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header8.xml" ContentType="application/vnd.openxmlformats-officedocument.wordprocessingml.header+xml"/>
  <Override PartName="/word/footer9.xml" ContentType="application/vnd.openxmlformats-officedocument.wordprocessingml.footer+xml"/>
  <Override PartName="/word/header9.xml" ContentType="application/vnd.openxmlformats-officedocument.wordprocessingml.header+xml"/>
  <Override PartName="/word/footer10.xml" ContentType="application/vnd.openxmlformats-officedocument.wordprocessingml.footer+xml"/>
  <Override PartName="/word/header10.xml" ContentType="application/vnd.openxmlformats-officedocument.wordprocessingml.header+xml"/>
  <Override PartName="/word/footer11.xml" ContentType="application/vnd.openxmlformats-officedocument.wordprocessingml.footer+xml"/>
  <Override PartName="/word/header11.xml" ContentType="application/vnd.openxmlformats-officedocument.wordprocessingml.header+xml"/>
  <Override PartName="/word/footer12.xml" ContentType="application/vnd.openxmlformats-officedocument.wordprocessingml.footer+xml"/>
  <Override PartName="/word/header12.xml" ContentType="application/vnd.openxmlformats-officedocument.wordprocessingml.header+xml"/>
  <Override PartName="/word/footer13.xml" ContentType="application/vnd.openxmlformats-officedocument.wordprocessingml.footer+xml"/>
  <Override PartName="/word/header13.xml" ContentType="application/vnd.openxmlformats-officedocument.wordprocessingml.header+xml"/>
  <Override PartName="/word/footer14.xml" ContentType="application/vnd.openxmlformats-officedocument.wordprocessingml.footer+xml"/>
  <Override PartName="/word/header14.xml" ContentType="application/vnd.openxmlformats-officedocument.wordprocessingml.header+xml"/>
  <Override PartName="/word/footer15.xml" ContentType="application/vnd.openxmlformats-officedocument.wordprocessingml.footer+xml"/>
  <Override PartName="/word/header15.xml" ContentType="application/vnd.openxmlformats-officedocument.wordprocessingml.header+xml"/>
  <Override PartName="/word/footer16.xml" ContentType="application/vnd.openxmlformats-officedocument.wordprocessingml.footer+xml"/>
  <Override PartName="/word/header16.xml" ContentType="application/vnd.openxmlformats-officedocument.wordprocessingml.header+xml"/>
  <Override PartName="/word/footer17.xml" ContentType="application/vnd.openxmlformats-officedocument.wordprocessingml.footer+xml"/>
  <Override PartName="/word/header17.xml" ContentType="application/vnd.openxmlformats-officedocument.wordprocessingml.header+xml"/>
  <Override PartName="/word/footer18.xml" ContentType="application/vnd.openxmlformats-officedocument.wordprocessingml.footer+xml"/>
  <Override PartName="/word/header18.xml" ContentType="application/vnd.openxmlformats-officedocument.wordprocessingml.header+xml"/>
  <Override PartName="/word/footer19.xml" ContentType="application/vnd.openxmlformats-officedocument.wordprocessingml.footer+xml"/>
  <Override PartName="/word/header19.xml" ContentType="application/vnd.openxmlformats-officedocument.wordprocessingml.header+xml"/>
  <Override PartName="/word/footer20.xml" ContentType="application/vnd.openxmlformats-officedocument.wordprocessingml.footer+xml"/>
  <Override PartName="/word/header20.xml" ContentType="application/vnd.openxmlformats-officedocument.wordprocessingml.header+xml"/>
  <Override PartName="/word/footer21.xml" ContentType="application/vnd.openxmlformats-officedocument.wordprocessingml.footer+xml"/>
  <Override PartName="/word/header21.xml" ContentType="application/vnd.openxmlformats-officedocument.wordprocessingml.header+xml"/>
  <Override PartName="/word/footer22.xml" ContentType="application/vnd.openxmlformats-officedocument.wordprocessingml.footer+xml"/>
  <Override PartName="/word/header22.xml" ContentType="application/vnd.openxmlformats-officedocument.wordprocessingml.header+xml"/>
  <Override PartName="/word/footer23.xml" ContentType="application/vnd.openxmlformats-officedocument.wordprocessingml.footer+xml"/>
  <Override PartName="/word/header23.xml" ContentType="application/vnd.openxmlformats-officedocument.wordprocessingml.header+xml"/>
  <Override PartName="/word/footer24.xml" ContentType="application/vnd.openxmlformats-officedocument.wordprocessingml.footer+xml"/>
  <Override PartName="/word/header24.xml" ContentType="application/vnd.openxmlformats-officedocument.wordprocessingml.header+xml"/>
  <Override PartName="/word/footer25.xml" ContentType="application/vnd.openxmlformats-officedocument.wordprocessingml.footer+xml"/>
  <Override PartName="/word/header25.xml" ContentType="application/vnd.openxmlformats-officedocument.wordprocessingml.header+xml"/>
  <Override PartName="/word/footer26.xml" ContentType="application/vnd.openxmlformats-officedocument.wordprocessingml.footer+xml"/>
  <Override PartName="/word/header26.xml" ContentType="application/vnd.openxmlformats-officedocument.wordprocessingml.header+xml"/>
  <Override PartName="/word/footer27.xml" ContentType="application/vnd.openxmlformats-officedocument.wordprocessingml.footer+xml"/>
  <Override PartName="/word/header27.xml" ContentType="application/vnd.openxmlformats-officedocument.wordprocessingml.header+xml"/>
  <Override PartName="/word/footer28.xml" ContentType="application/vnd.openxmlformats-officedocument.wordprocessingml.footer+xml"/>
  <Override PartName="/word/header28.xml" ContentType="application/vnd.openxmlformats-officedocument.wordprocessingml.header+xml"/>
  <Override PartName="/word/footer29.xml" ContentType="application/vnd.openxmlformats-officedocument.wordprocessingml.footer+xml"/>
  <Override PartName="/word/header29.xml" ContentType="application/vnd.openxmlformats-officedocument.wordprocessingml.header+xml"/>
  <Override PartName="/word/footer30.xml" ContentType="application/vnd.openxmlformats-officedocument.wordprocessingml.footer+xml"/>
  <Override PartName="/word/header30.xml" ContentType="application/vnd.openxmlformats-officedocument.wordprocessingml.header+xml"/>
  <Override PartName="/word/footer31.xml" ContentType="application/vnd.openxmlformats-officedocument.wordprocessingml.footer+xml"/>
  <Override PartName="/word/header31.xml" ContentType="application/vnd.openxmlformats-officedocument.wordprocessingml.header+xml"/>
  <Override PartName="/word/footer32.xml" ContentType="application/vnd.openxmlformats-officedocument.wordprocessingml.footer+xml"/>
  <Override PartName="/word/header32.xml" ContentType="application/vnd.openxmlformats-officedocument.wordprocessingml.header+xml"/>
  <Override PartName="/word/footer33.xml" ContentType="application/vnd.openxmlformats-officedocument.wordprocessingml.footer+xml"/>
  <Override PartName="/word/header33.xml" ContentType="application/vnd.openxmlformats-officedocument.wordprocessingml.header+xml"/>
  <Override PartName="/word/footer34.xml" ContentType="application/vnd.openxmlformats-officedocument.wordprocessingml.footer+xml"/>
  <Override PartName="/word/header34.xml" ContentType="application/vnd.openxmlformats-officedocument.wordprocessingml.header+xml"/>
  <Override PartName="/word/footer35.xml" ContentType="application/vnd.openxmlformats-officedocument.wordprocessingml.footer+xml"/>
  <Override PartName="/word/header35.xml" ContentType="application/vnd.openxmlformats-officedocument.wordprocessingml.header+xml"/>
  <Override PartName="/word/footer36.xml" ContentType="application/vnd.openxmlformats-officedocument.wordprocessingml.footer+xml"/>
  <Override PartName="/word/header36.xml" ContentType="application/vnd.openxmlformats-officedocument.wordprocessingml.header+xml"/>
  <Override PartName="/word/footer37.xml" ContentType="application/vnd.openxmlformats-officedocument.wordprocessingml.footer+xml"/>
  <Override PartName="/word/header37.xml" ContentType="application/vnd.openxmlformats-officedocument.wordprocessingml.header+xml"/>
  <Override PartName="/word/footer38.xml" ContentType="application/vnd.openxmlformats-officedocument.wordprocessingml.footer+xml"/>
  <Override PartName="/word/header38.xml" ContentType="application/vnd.openxmlformats-officedocument.wordprocessingml.header+xml"/>
  <Override PartName="/word/footer39.xml" ContentType="application/vnd.openxmlformats-officedocument.wordprocessingml.footer+xml"/>
  <Override PartName="/word/header39.xml" ContentType="application/vnd.openxmlformats-officedocument.wordprocessingml.header+xml"/>
  <Override PartName="/word/footer40.xml" ContentType="application/vnd.openxmlformats-officedocument.wordprocessingml.footer+xml"/>
  <Override PartName="/word/header40.xml" ContentType="application/vnd.openxmlformats-officedocument.wordprocessingml.header+xml"/>
  <Override PartName="/word/footer41.xml" ContentType="application/vnd.openxmlformats-officedocument.wordprocessingml.footer+xml"/>
  <Override PartName="/word/header41.xml" ContentType="application/vnd.openxmlformats-officedocument.wordprocessingml.header+xml"/>
  <Override PartName="/word/footer42.xml" ContentType="application/vnd.openxmlformats-officedocument.wordprocessingml.footer+xml"/>
  <Override PartName="/word/header42.xml" ContentType="application/vnd.openxmlformats-officedocument.wordprocessingml.header+xml"/>
  <Override PartName="/word/footer43.xml" ContentType="application/vnd.openxmlformats-officedocument.wordprocessingml.footer+xml"/>
  <Override PartName="/word/header43.xml" ContentType="application/vnd.openxmlformats-officedocument.wordprocessingml.header+xml"/>
  <Override PartName="/word/footer44.xml" ContentType="application/vnd.openxmlformats-officedocument.wordprocessingml.foot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footer45.xml" ContentType="application/vnd.openxmlformats-officedocument.wordprocessingml.footer+xml"/>
  <Override PartName="/word/header47.xml" ContentType="application/vnd.openxmlformats-officedocument.wordprocessingml.header+xml"/>
  <Override PartName="/word/footer46.xml" ContentType="application/vnd.openxmlformats-officedocument.wordprocessingml.footer+xml"/>
  <Override PartName="/word/header48.xml" ContentType="application/vnd.openxmlformats-officedocument.wordprocessingml.header+xml"/>
  <Override PartName="/word/footer47.xml" ContentType="application/vnd.openxmlformats-officedocument.wordprocessingml.footer+xml"/>
  <Override PartName="/word/header49.xml" ContentType="application/vnd.openxmlformats-officedocument.wordprocessingml.header+xml"/>
  <Override PartName="/word/footer48.xml" ContentType="application/vnd.openxmlformats-officedocument.wordprocessingml.footer+xml"/>
  <Override PartName="/word/header50.xml" ContentType="application/vnd.openxmlformats-officedocument.wordprocessingml.header+xml"/>
  <Override PartName="/word/footer49.xml" ContentType="application/vnd.openxmlformats-officedocument.wordprocessingml.footer+xml"/>
  <Override PartName="/word/header51.xml" ContentType="application/vnd.openxmlformats-officedocument.wordprocessingml.header+xml"/>
  <Override PartName="/word/footer50.xml" ContentType="application/vnd.openxmlformats-officedocument.wordprocessingml.footer+xml"/>
  <Override PartName="/word/header52.xml" ContentType="application/vnd.openxmlformats-officedocument.wordprocessingml.header+xml"/>
  <Override PartName="/word/footer51.xml" ContentType="application/vnd.openxmlformats-officedocument.wordprocessingml.footer+xml"/>
  <Override PartName="/word/header53.xml" ContentType="application/vnd.openxmlformats-officedocument.wordprocessingml.header+xml"/>
  <Override PartName="/word/footer52.xml" ContentType="application/vnd.openxmlformats-officedocument.wordprocessingml.footer+xml"/>
  <Override PartName="/word/header54.xml" ContentType="application/vnd.openxmlformats-officedocument.wordprocessingml.header+xml"/>
  <Override PartName="/word/footer53.xml" ContentType="application/vnd.openxmlformats-officedocument.wordprocessingml.footer+xml"/>
  <Override PartName="/word/header55.xml" ContentType="application/vnd.openxmlformats-officedocument.wordprocessingml.header+xml"/>
  <Override PartName="/word/footer54.xml" ContentType="application/vnd.openxmlformats-officedocument.wordprocessingml.footer+xml"/>
  <Override PartName="/word/header56.xml" ContentType="application/vnd.openxmlformats-officedocument.wordprocessingml.header+xml"/>
  <Override PartName="/word/footer55.xml" ContentType="application/vnd.openxmlformats-officedocument.wordprocessingml.footer+xml"/>
  <Override PartName="/word/header57.xml" ContentType="application/vnd.openxmlformats-officedocument.wordprocessingml.header+xml"/>
  <Override PartName="/word/footer56.xml" ContentType="application/vnd.openxmlformats-officedocument.wordprocessingml.footer+xml"/>
  <Override PartName="/word/header58.xml" ContentType="application/vnd.openxmlformats-officedocument.wordprocessingml.header+xml"/>
  <Override PartName="/word/footer57.xml" ContentType="application/vnd.openxmlformats-officedocument.wordprocessingml.footer+xml"/>
  <Override PartName="/word/header59.xml" ContentType="application/vnd.openxmlformats-officedocument.wordprocessingml.header+xml"/>
  <Override PartName="/word/footer58.xml" ContentType="application/vnd.openxmlformats-officedocument.wordprocessingml.footer+xml"/>
  <Override PartName="/word/header60.xml" ContentType="application/vnd.openxmlformats-officedocument.wordprocessingml.header+xml"/>
  <Override PartName="/word/footer59.xml" ContentType="application/vnd.openxmlformats-officedocument.wordprocessingml.footer+xml"/>
  <Override PartName="/word/header61.xml" ContentType="application/vnd.openxmlformats-officedocument.wordprocessingml.header+xml"/>
  <Override PartName="/word/footer60.xml" ContentType="application/vnd.openxmlformats-officedocument.wordprocessingml.footer+xml"/>
  <Override PartName="/word/header62.xml" ContentType="application/vnd.openxmlformats-officedocument.wordprocessingml.header+xml"/>
  <Override PartName="/word/footer61.xml" ContentType="application/vnd.openxmlformats-officedocument.wordprocessingml.footer+xml"/>
  <Override PartName="/word/header63.xml" ContentType="application/vnd.openxmlformats-officedocument.wordprocessingml.header+xml"/>
  <Override PartName="/word/footer62.xml" ContentType="application/vnd.openxmlformats-officedocument.wordprocessingml.footer+xml"/>
  <Override PartName="/word/header64.xml" ContentType="application/vnd.openxmlformats-officedocument.wordprocessingml.header+xml"/>
  <Override PartName="/word/footer63.xml" ContentType="application/vnd.openxmlformats-officedocument.wordprocessingml.footer+xml"/>
  <Override PartName="/word/header65.xml" ContentType="application/vnd.openxmlformats-officedocument.wordprocessingml.header+xml"/>
  <Override PartName="/word/footer64.xml" ContentType="application/vnd.openxmlformats-officedocument.wordprocessingml.footer+xml"/>
  <Override PartName="/word/header66.xml" ContentType="application/vnd.openxmlformats-officedocument.wordprocessingml.header+xml"/>
  <Override PartName="/word/footer65.xml" ContentType="application/vnd.openxmlformats-officedocument.wordprocessingml.footer+xml"/>
  <Override PartName="/word/header67.xml" ContentType="application/vnd.openxmlformats-officedocument.wordprocessingml.header+xml"/>
  <Override PartName="/word/footer66.xml" ContentType="application/vnd.openxmlformats-officedocument.wordprocessingml.footer+xml"/>
  <Override PartName="/word/header68.xml" ContentType="application/vnd.openxmlformats-officedocument.wordprocessingml.header+xml"/>
  <Override PartName="/word/footer67.xml" ContentType="application/vnd.openxmlformats-officedocument.wordprocessingml.footer+xml"/>
  <Override PartName="/word/header69.xml" ContentType="application/vnd.openxmlformats-officedocument.wordprocessingml.header+xml"/>
  <Override PartName="/word/footer68.xml" ContentType="application/vnd.openxmlformats-officedocument.wordprocessingml.footer+xml"/>
  <Override PartName="/word/header70.xml" ContentType="application/vnd.openxmlformats-officedocument.wordprocessingml.header+xml"/>
  <Override PartName="/word/footer69.xml" ContentType="application/vnd.openxmlformats-officedocument.wordprocessingml.footer+xml"/>
  <Override PartName="/word/header71.xml" ContentType="application/vnd.openxmlformats-officedocument.wordprocessingml.header+xml"/>
  <Override PartName="/word/footer70.xml" ContentType="application/vnd.openxmlformats-officedocument.wordprocessingml.footer+xml"/>
  <Override PartName="/word/header72.xml" ContentType="application/vnd.openxmlformats-officedocument.wordprocessingml.header+xml"/>
  <Override PartName="/word/footer71.xml" ContentType="application/vnd.openxmlformats-officedocument.wordprocessingml.footer+xml"/>
  <Override PartName="/word/header73.xml" ContentType="application/vnd.openxmlformats-officedocument.wordprocessingml.header+xml"/>
  <Override PartName="/word/footer72.xml" ContentType="application/vnd.openxmlformats-officedocument.wordprocessingml.footer+xml"/>
  <Override PartName="/word/header74.xml" ContentType="application/vnd.openxmlformats-officedocument.wordprocessingml.header+xml"/>
  <Override PartName="/word/footer7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45633" w:rsidRDefault="004F6F37">
      <w:pPr>
        <w:pBdr>
          <w:top w:val="nil"/>
          <w:left w:val="nil"/>
          <w:bottom w:val="nil"/>
          <w:right w:val="nil"/>
          <w:between w:val="nil"/>
        </w:pBdr>
        <w:rPr>
          <w:rFonts w:ascii="Times New Roman" w:eastAsia="Times New Roman" w:hAnsi="Times New Roman" w:cs="Times New Roman"/>
          <w:color w:val="000000"/>
          <w:sz w:val="20"/>
          <w:szCs w:val="20"/>
        </w:rPr>
      </w:pPr>
      <w:r>
        <w:rPr>
          <w:noProof/>
        </w:rPr>
        <w:drawing>
          <wp:anchor distT="0" distB="0" distL="0" distR="0" simplePos="0" relativeHeight="251658240" behindDoc="1" locked="0" layoutInCell="1" hidden="0" allowOverlap="1">
            <wp:simplePos x="0" y="0"/>
            <wp:positionH relativeFrom="column">
              <wp:posOffset>58365</wp:posOffset>
            </wp:positionH>
            <wp:positionV relativeFrom="paragraph">
              <wp:posOffset>-903861</wp:posOffset>
            </wp:positionV>
            <wp:extent cx="7636213" cy="9783445"/>
            <wp:effectExtent l="0" t="0" r="0" b="0"/>
            <wp:wrapNone/>
            <wp:docPr id="395" name="image355.png" descr="A group of people with a green lin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355.png" descr="A group of people with a green line&#10;&#10;Description automatically generated"/>
                    <pic:cNvPicPr preferRelativeResize="0"/>
                  </pic:nvPicPr>
                  <pic:blipFill>
                    <a:blip r:embed="rId8"/>
                    <a:srcRect/>
                    <a:stretch>
                      <a:fillRect/>
                    </a:stretch>
                  </pic:blipFill>
                  <pic:spPr>
                    <a:xfrm>
                      <a:off x="0" y="0"/>
                      <a:ext cx="7636213" cy="9783445"/>
                    </a:xfrm>
                    <a:prstGeom prst="rect">
                      <a:avLst/>
                    </a:prstGeom>
                    <a:ln/>
                  </pic:spPr>
                </pic:pic>
              </a:graphicData>
            </a:graphic>
          </wp:anchor>
        </w:drawing>
      </w:r>
    </w:p>
    <w:p w:rsidR="00945633" w:rsidRDefault="00945633">
      <w:pPr>
        <w:pBdr>
          <w:top w:val="nil"/>
          <w:left w:val="nil"/>
          <w:bottom w:val="nil"/>
          <w:right w:val="nil"/>
          <w:between w:val="nil"/>
        </w:pBdr>
        <w:rPr>
          <w:rFonts w:ascii="Times New Roman" w:eastAsia="Times New Roman" w:hAnsi="Times New Roman" w:cs="Times New Roman"/>
          <w:color w:val="000000"/>
          <w:sz w:val="20"/>
          <w:szCs w:val="20"/>
        </w:rPr>
      </w:pPr>
    </w:p>
    <w:p w:rsidR="00945633" w:rsidRDefault="00945633">
      <w:pPr>
        <w:pBdr>
          <w:top w:val="nil"/>
          <w:left w:val="nil"/>
          <w:bottom w:val="nil"/>
          <w:right w:val="nil"/>
          <w:between w:val="nil"/>
        </w:pBdr>
        <w:rPr>
          <w:rFonts w:ascii="Times New Roman" w:eastAsia="Times New Roman" w:hAnsi="Times New Roman" w:cs="Times New Roman"/>
          <w:color w:val="000000"/>
          <w:sz w:val="20"/>
          <w:szCs w:val="20"/>
        </w:rPr>
      </w:pPr>
    </w:p>
    <w:p w:rsidR="00945633" w:rsidRDefault="00945633">
      <w:pPr>
        <w:pBdr>
          <w:top w:val="nil"/>
          <w:left w:val="nil"/>
          <w:bottom w:val="nil"/>
          <w:right w:val="nil"/>
          <w:between w:val="nil"/>
        </w:pBdr>
        <w:rPr>
          <w:rFonts w:ascii="Times New Roman" w:eastAsia="Times New Roman" w:hAnsi="Times New Roman" w:cs="Times New Roman"/>
          <w:color w:val="000000"/>
          <w:sz w:val="20"/>
          <w:szCs w:val="20"/>
        </w:rPr>
      </w:pPr>
    </w:p>
    <w:p w:rsidR="00945633" w:rsidRDefault="00945633">
      <w:pPr>
        <w:pBdr>
          <w:top w:val="nil"/>
          <w:left w:val="nil"/>
          <w:bottom w:val="nil"/>
          <w:right w:val="nil"/>
          <w:between w:val="nil"/>
        </w:pBdr>
        <w:rPr>
          <w:rFonts w:ascii="Times New Roman" w:eastAsia="Times New Roman" w:hAnsi="Times New Roman" w:cs="Times New Roman"/>
          <w:color w:val="000000"/>
          <w:sz w:val="20"/>
          <w:szCs w:val="20"/>
        </w:rPr>
      </w:pPr>
    </w:p>
    <w:p w:rsidR="00945633" w:rsidRDefault="00945633">
      <w:pPr>
        <w:pBdr>
          <w:top w:val="nil"/>
          <w:left w:val="nil"/>
          <w:bottom w:val="nil"/>
          <w:right w:val="nil"/>
          <w:between w:val="nil"/>
        </w:pBdr>
        <w:rPr>
          <w:rFonts w:ascii="Times New Roman" w:eastAsia="Times New Roman" w:hAnsi="Times New Roman" w:cs="Times New Roman"/>
          <w:color w:val="000000"/>
          <w:sz w:val="20"/>
          <w:szCs w:val="20"/>
        </w:rPr>
      </w:pPr>
    </w:p>
    <w:p w:rsidR="00945633" w:rsidRDefault="00945633">
      <w:pPr>
        <w:pBdr>
          <w:top w:val="nil"/>
          <w:left w:val="nil"/>
          <w:bottom w:val="nil"/>
          <w:right w:val="nil"/>
          <w:between w:val="nil"/>
        </w:pBdr>
        <w:rPr>
          <w:rFonts w:ascii="Times New Roman" w:eastAsia="Times New Roman" w:hAnsi="Times New Roman" w:cs="Times New Roman"/>
          <w:color w:val="000000"/>
          <w:sz w:val="20"/>
          <w:szCs w:val="20"/>
        </w:rPr>
      </w:pPr>
    </w:p>
    <w:p w:rsidR="00945633" w:rsidRDefault="00945633">
      <w:pPr>
        <w:pBdr>
          <w:top w:val="nil"/>
          <w:left w:val="nil"/>
          <w:bottom w:val="nil"/>
          <w:right w:val="nil"/>
          <w:between w:val="nil"/>
        </w:pBdr>
        <w:rPr>
          <w:rFonts w:ascii="Times New Roman" w:eastAsia="Times New Roman" w:hAnsi="Times New Roman" w:cs="Times New Roman"/>
          <w:color w:val="000000"/>
          <w:sz w:val="20"/>
          <w:szCs w:val="20"/>
        </w:rPr>
      </w:pPr>
    </w:p>
    <w:p w:rsidR="00945633" w:rsidRDefault="00945633">
      <w:pPr>
        <w:pBdr>
          <w:top w:val="nil"/>
          <w:left w:val="nil"/>
          <w:bottom w:val="nil"/>
          <w:right w:val="nil"/>
          <w:between w:val="nil"/>
        </w:pBdr>
        <w:rPr>
          <w:rFonts w:ascii="Times New Roman" w:eastAsia="Times New Roman" w:hAnsi="Times New Roman" w:cs="Times New Roman"/>
          <w:color w:val="000000"/>
          <w:sz w:val="20"/>
          <w:szCs w:val="20"/>
        </w:rPr>
      </w:pPr>
    </w:p>
    <w:p w:rsidR="00945633" w:rsidRDefault="00945633">
      <w:pPr>
        <w:pBdr>
          <w:top w:val="nil"/>
          <w:left w:val="nil"/>
          <w:bottom w:val="nil"/>
          <w:right w:val="nil"/>
          <w:between w:val="nil"/>
        </w:pBdr>
        <w:rPr>
          <w:rFonts w:ascii="Times New Roman" w:eastAsia="Times New Roman" w:hAnsi="Times New Roman" w:cs="Times New Roman"/>
          <w:color w:val="000000"/>
          <w:sz w:val="20"/>
          <w:szCs w:val="20"/>
        </w:rPr>
      </w:pPr>
    </w:p>
    <w:p w:rsidR="00945633" w:rsidRDefault="00945633">
      <w:pPr>
        <w:pBdr>
          <w:top w:val="nil"/>
          <w:left w:val="nil"/>
          <w:bottom w:val="nil"/>
          <w:right w:val="nil"/>
          <w:between w:val="nil"/>
        </w:pBdr>
        <w:rPr>
          <w:rFonts w:ascii="Times New Roman" w:eastAsia="Times New Roman" w:hAnsi="Times New Roman" w:cs="Times New Roman"/>
          <w:color w:val="000000"/>
          <w:sz w:val="20"/>
          <w:szCs w:val="20"/>
        </w:rPr>
      </w:pPr>
    </w:p>
    <w:p w:rsidR="00945633" w:rsidRDefault="00945633">
      <w:pPr>
        <w:pBdr>
          <w:top w:val="nil"/>
          <w:left w:val="nil"/>
          <w:bottom w:val="nil"/>
          <w:right w:val="nil"/>
          <w:between w:val="nil"/>
        </w:pBdr>
        <w:spacing w:before="9"/>
        <w:rPr>
          <w:rFonts w:ascii="Times New Roman" w:eastAsia="Times New Roman" w:hAnsi="Times New Roman" w:cs="Times New Roman"/>
          <w:color w:val="000000"/>
          <w:sz w:val="20"/>
          <w:szCs w:val="20"/>
        </w:rPr>
      </w:pPr>
    </w:p>
    <w:p w:rsidR="00945633" w:rsidRDefault="00945633">
      <w:pPr>
        <w:pBdr>
          <w:top w:val="nil"/>
          <w:left w:val="nil"/>
          <w:bottom w:val="nil"/>
          <w:right w:val="nil"/>
          <w:between w:val="nil"/>
        </w:pBdr>
        <w:spacing w:before="7"/>
        <w:rPr>
          <w:rFonts w:ascii="Verdana" w:eastAsia="Verdana" w:hAnsi="Verdana" w:cs="Verdana"/>
          <w:color w:val="000000"/>
          <w:sz w:val="21"/>
          <w:szCs w:val="21"/>
        </w:rPr>
      </w:pPr>
      <w:bookmarkStart w:id="0" w:name="bookmark=id.gjdgxs" w:colFirst="0" w:colLast="0"/>
      <w:bookmarkEnd w:id="0"/>
    </w:p>
    <w:p w:rsidR="00945633" w:rsidRDefault="004F6F37">
      <w:pPr>
        <w:pBdr>
          <w:top w:val="nil"/>
          <w:left w:val="nil"/>
          <w:bottom w:val="nil"/>
          <w:right w:val="nil"/>
          <w:between w:val="nil"/>
        </w:pBdr>
        <w:spacing w:before="9"/>
        <w:rPr>
          <w:rFonts w:ascii="Verdana" w:eastAsia="Verdana" w:hAnsi="Verdana" w:cs="Verdana"/>
          <w:color w:val="000000"/>
          <w:sz w:val="89"/>
          <w:szCs w:val="89"/>
        </w:rPr>
      </w:pPr>
      <w:r>
        <w:rPr>
          <w:noProof/>
        </w:rPr>
        <mc:AlternateContent>
          <mc:Choice Requires="wps">
            <w:drawing>
              <wp:anchor distT="45720" distB="45720" distL="114300" distR="114300" simplePos="0" relativeHeight="251659264" behindDoc="0" locked="0" layoutInCell="1" hidden="0" allowOverlap="1">
                <wp:simplePos x="0" y="0"/>
                <wp:positionH relativeFrom="column">
                  <wp:posOffset>139700</wp:posOffset>
                </wp:positionH>
                <wp:positionV relativeFrom="paragraph">
                  <wp:posOffset>388620</wp:posOffset>
                </wp:positionV>
                <wp:extent cx="5038725" cy="1215390"/>
                <wp:effectExtent l="0" t="0" r="0" b="0"/>
                <wp:wrapSquare wrapText="bothSides" distT="45720" distB="45720" distL="114300" distR="114300"/>
                <wp:docPr id="75" name="Rectangle 75"/>
                <wp:cNvGraphicFramePr/>
                <a:graphic xmlns:a="http://schemas.openxmlformats.org/drawingml/2006/main">
                  <a:graphicData uri="http://schemas.microsoft.com/office/word/2010/wordprocessingShape">
                    <wps:wsp>
                      <wps:cNvSpPr/>
                      <wps:spPr>
                        <a:xfrm>
                          <a:off x="2831400" y="3177068"/>
                          <a:ext cx="5029200" cy="1205865"/>
                        </a:xfrm>
                        <a:prstGeom prst="rect">
                          <a:avLst/>
                        </a:prstGeom>
                        <a:solidFill>
                          <a:srgbClr val="FFFFFF"/>
                        </a:solidFill>
                        <a:ln>
                          <a:noFill/>
                        </a:ln>
                      </wps:spPr>
                      <wps:txbx>
                        <w:txbxContent>
                          <w:p w:rsidR="00B66636" w:rsidRDefault="00B66636">
                            <w:pPr>
                              <w:spacing w:before="100" w:line="305" w:lineRule="auto"/>
                              <w:ind w:right="176"/>
                              <w:textDirection w:val="btLr"/>
                            </w:pPr>
                            <w:r>
                              <w:rPr>
                                <w:rFonts w:ascii="Verdana" w:eastAsia="Verdana" w:hAnsi="Verdana" w:cs="Verdana"/>
                                <w:color w:val="000000"/>
                                <w:sz w:val="56"/>
                              </w:rPr>
                              <w:t>Principles of Microbiology     Laboratory Manual</w:t>
                            </w:r>
                          </w:p>
                          <w:p w:rsidR="00B66636" w:rsidRDefault="00B66636">
                            <w:pPr>
                              <w:textDirection w:val="btLr"/>
                            </w:pPr>
                          </w:p>
                        </w:txbxContent>
                      </wps:txbx>
                      <wps:bodyPr spcFirstLastPara="1" wrap="square" lIns="91425" tIns="45700" rIns="91425" bIns="45700" anchor="t" anchorCtr="0">
                        <a:noAutofit/>
                      </wps:bodyPr>
                    </wps:wsp>
                  </a:graphicData>
                </a:graphic>
              </wp:anchor>
            </w:drawing>
          </mc:Choice>
          <mc:Fallback>
            <w:pict>
              <v:rect id="Rectangle 75" o:spid="_x0000_s1026" style="position:absolute;margin-left:11pt;margin-top:30.6pt;width:396.75pt;height:95.7pt;z-index:251659264;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" stroked="f">
                <v:textbox inset="2.53958mm,1.2694mm,2.53958mm,1.2694mm">
                  <w:txbxContent>
                    <w:p w:rsidR="00B66636" w:rsidRDefault="00B66636">
                      <w:pPr>
                        <w:spacing w:before="100" w:line="305" w:lineRule="auto"/>
                        <w:ind w:right="176"/>
                        <w:textDirection w:val="btLr"/>
                      </w:pPr>
                      <w:r>
                        <w:rPr>
                          <w:rFonts w:ascii="Verdana" w:eastAsia="Verdana" w:hAnsi="Verdana" w:cs="Verdana"/>
                          <w:color w:val="000000"/>
                          <w:sz w:val="56"/>
                        </w:rPr>
                        <w:t>Principles of Microbiology     Laboratory Manual</w:t>
                      </w:r>
                    </w:p>
                    <w:p w:rsidR="00B66636" w:rsidRDefault="00B66636">
                      <w:pPr>
                        <w:textDirection w:val="btLr"/>
                      </w:pPr>
                    </w:p>
                  </w:txbxContent>
                </v:textbox>
                <w10:wrap type="square"/>
              </v:rect>
            </w:pict>
          </mc:Fallback>
        </mc:AlternateContent>
      </w:r>
    </w:p>
    <w:p w:rsidR="00945633" w:rsidRDefault="004F6F37">
      <w:pPr>
        <w:pBdr>
          <w:top w:val="nil"/>
          <w:left w:val="nil"/>
          <w:bottom w:val="nil"/>
          <w:right w:val="nil"/>
          <w:between w:val="nil"/>
        </w:pBdr>
        <w:spacing w:before="7"/>
        <w:rPr>
          <w:rFonts w:ascii="Verdana" w:eastAsia="Verdana" w:hAnsi="Verdana" w:cs="Verdana"/>
          <w:i/>
          <w:color w:val="000000"/>
          <w:sz w:val="9"/>
          <w:szCs w:val="9"/>
        </w:rPr>
        <w:sectPr w:rsidR="00945633">
          <w:headerReference w:type="even" r:id="rId9"/>
          <w:footerReference w:type="default" r:id="rId10"/>
          <w:pgSz w:w="12240" w:h="15840"/>
          <w:pgMar w:top="1500" w:right="40" w:bottom="0" w:left="0" w:header="720" w:footer="720" w:gutter="0"/>
          <w:pgNumType w:start="1"/>
          <w:cols w:space="720"/>
          <w:titlePg/>
        </w:sectPr>
      </w:pPr>
      <w:r>
        <w:rPr>
          <w:noProof/>
        </w:rPr>
        <mc:AlternateContent>
          <mc:Choice Requires="wps">
            <w:drawing>
              <wp:anchor distT="45720" distB="45720" distL="114300" distR="114300" simplePos="0" relativeHeight="251660288" behindDoc="0" locked="0" layoutInCell="1" hidden="0" allowOverlap="1">
                <wp:simplePos x="0" y="0"/>
                <wp:positionH relativeFrom="column">
                  <wp:posOffset>139700</wp:posOffset>
                </wp:positionH>
                <wp:positionV relativeFrom="paragraph">
                  <wp:posOffset>1722120</wp:posOffset>
                </wp:positionV>
                <wp:extent cx="2370455" cy="1414145"/>
                <wp:effectExtent l="0" t="0" r="0" b="0"/>
                <wp:wrapNone/>
                <wp:docPr id="128" name="Rectangle 128"/>
                <wp:cNvGraphicFramePr/>
                <a:graphic xmlns:a="http://schemas.openxmlformats.org/drawingml/2006/main">
                  <a:graphicData uri="http://schemas.microsoft.com/office/word/2010/wordprocessingShape">
                    <wps:wsp>
                      <wps:cNvSpPr/>
                      <wps:spPr>
                        <a:xfrm>
                          <a:off x="4165535" y="3077690"/>
                          <a:ext cx="2360930" cy="1404620"/>
                        </a:xfrm>
                        <a:prstGeom prst="rect">
                          <a:avLst/>
                        </a:prstGeom>
                        <a:solidFill>
                          <a:srgbClr val="FFFFFF"/>
                        </a:solidFill>
                        <a:ln>
                          <a:noFill/>
                        </a:ln>
                      </wps:spPr>
                      <wps:txbx>
                        <w:txbxContent>
                          <w:p w:rsidR="00B66636" w:rsidRDefault="00B66636">
                            <w:pPr>
                              <w:textDirection w:val="btLr"/>
                            </w:pPr>
                            <w:r>
                              <w:rPr>
                                <w:rFonts w:ascii="Verdana" w:eastAsia="Verdana" w:hAnsi="Verdana" w:cs="Verdana"/>
                                <w:i/>
                                <w:color w:val="030303"/>
                                <w:sz w:val="49"/>
                              </w:rPr>
                              <w:t>Erin Christensen</w:t>
                            </w:r>
                          </w:p>
                          <w:p w:rsidR="00B66636" w:rsidRDefault="00B66636">
                            <w:pPr>
                              <w:textDirection w:val="btLr"/>
                            </w:pPr>
                          </w:p>
                        </w:txbxContent>
                      </wps:txbx>
                      <wps:bodyPr spcFirstLastPara="1" wrap="square" lIns="91425" tIns="45700" rIns="91425" bIns="45700" anchor="t" anchorCtr="0">
                        <a:noAutofit/>
                      </wps:bodyPr>
                    </wps:wsp>
                  </a:graphicData>
                </a:graphic>
              </wp:anchor>
            </w:drawing>
          </mc:Choice>
          <mc:Fallback>
            <w:pict>
              <v:rect id="Rectangle 128" o:spid="_x0000_s1027" style="position:absolute;margin-left:11pt;margin-top:135.6pt;width:186.65pt;height:111.35pt;z-index:251660288;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" stroked="f">
                <v:textbox inset="2.53958mm,1.2694mm,2.53958mm,1.2694mm">
                  <w:txbxContent>
                    <w:p w:rsidR="00B66636" w:rsidRDefault="00B66636">
                      <w:pPr>
                        <w:textDirection w:val="btLr"/>
                      </w:pPr>
                      <w:r>
                        <w:rPr>
                          <w:rFonts w:ascii="Verdana" w:eastAsia="Verdana" w:hAnsi="Verdana" w:cs="Verdana"/>
                          <w:i/>
                          <w:color w:val="030303"/>
                          <w:sz w:val="49"/>
                        </w:rPr>
                        <w:t>Erin Christensen</w:t>
                      </w:r>
                    </w:p>
                    <w:p w:rsidR="00B66636" w:rsidRDefault="00B66636">
                      <w:pPr>
                        <w:textDirection w:val="btLr"/>
                      </w:pPr>
                    </w:p>
                  </w:txbxContent>
                </v:textbox>
              </v:rect>
            </w:pict>
          </mc:Fallback>
        </mc:AlternateContent>
      </w:r>
    </w:p>
    <w:p w:rsidR="00945633" w:rsidRDefault="004F6F37">
      <w:pPr>
        <w:spacing w:before="115"/>
        <w:ind w:left="1961"/>
        <w:rPr>
          <w:rFonts w:ascii="Tahoma" w:eastAsia="Tahoma" w:hAnsi="Tahoma" w:cs="Tahoma"/>
          <w:sz w:val="40"/>
          <w:szCs w:val="40"/>
        </w:rPr>
      </w:pPr>
      <w:r>
        <w:rPr>
          <w:rFonts w:ascii="Tahoma" w:eastAsia="Tahoma" w:hAnsi="Tahoma" w:cs="Tahoma"/>
          <w:color w:val="4F81BC"/>
          <w:sz w:val="40"/>
          <w:szCs w:val="40"/>
        </w:rPr>
        <w:lastRenderedPageBreak/>
        <w:t>Principles of Microbiology Laboratory Manual</w:t>
      </w:r>
    </w:p>
    <w:p w:rsidR="00945633" w:rsidRDefault="00945633">
      <w:pPr>
        <w:pBdr>
          <w:top w:val="nil"/>
          <w:left w:val="nil"/>
          <w:bottom w:val="nil"/>
          <w:right w:val="nil"/>
          <w:between w:val="nil"/>
        </w:pBdr>
        <w:rPr>
          <w:rFonts w:ascii="Tahoma" w:eastAsia="Tahoma" w:hAnsi="Tahoma" w:cs="Tahoma"/>
          <w:color w:val="000000"/>
          <w:sz w:val="48"/>
          <w:szCs w:val="48"/>
        </w:rPr>
      </w:pPr>
    </w:p>
    <w:p w:rsidR="00945633" w:rsidRDefault="00945633">
      <w:pPr>
        <w:pBdr>
          <w:top w:val="nil"/>
          <w:left w:val="nil"/>
          <w:bottom w:val="nil"/>
          <w:right w:val="nil"/>
          <w:between w:val="nil"/>
        </w:pBdr>
        <w:rPr>
          <w:rFonts w:ascii="Tahoma" w:eastAsia="Tahoma" w:hAnsi="Tahoma" w:cs="Tahoma"/>
          <w:color w:val="000000"/>
          <w:sz w:val="48"/>
          <w:szCs w:val="48"/>
        </w:rPr>
      </w:pPr>
    </w:p>
    <w:p w:rsidR="00945633" w:rsidRDefault="00945633">
      <w:pPr>
        <w:pBdr>
          <w:top w:val="nil"/>
          <w:left w:val="nil"/>
          <w:bottom w:val="nil"/>
          <w:right w:val="nil"/>
          <w:between w:val="nil"/>
        </w:pBdr>
        <w:spacing w:before="4"/>
        <w:rPr>
          <w:rFonts w:ascii="Tahoma" w:eastAsia="Tahoma" w:hAnsi="Tahoma" w:cs="Tahoma"/>
          <w:color w:val="000000"/>
          <w:sz w:val="63"/>
          <w:szCs w:val="63"/>
        </w:rPr>
      </w:pPr>
    </w:p>
    <w:p w:rsidR="00945633" w:rsidRDefault="004F6F37">
      <w:pPr>
        <w:pBdr>
          <w:top w:val="nil"/>
          <w:left w:val="nil"/>
          <w:bottom w:val="nil"/>
          <w:right w:val="nil"/>
          <w:between w:val="nil"/>
        </w:pBdr>
        <w:spacing w:line="287" w:lineRule="auto"/>
        <w:ind w:left="1961"/>
        <w:rPr>
          <w:rFonts w:ascii="Tahoma" w:eastAsia="Tahoma" w:hAnsi="Tahoma" w:cs="Tahoma"/>
          <w:color w:val="000000"/>
          <w:sz w:val="24"/>
          <w:szCs w:val="24"/>
        </w:rPr>
      </w:pPr>
      <w:r>
        <w:rPr>
          <w:rFonts w:ascii="Tahoma" w:eastAsia="Tahoma" w:hAnsi="Tahoma" w:cs="Tahoma"/>
          <w:color w:val="00CC99"/>
          <w:sz w:val="24"/>
          <w:szCs w:val="24"/>
        </w:rPr>
        <w:t>Contributing Authors</w:t>
      </w:r>
    </w:p>
    <w:p w:rsidR="00945633" w:rsidRDefault="004F6F37">
      <w:pPr>
        <w:pBdr>
          <w:top w:val="nil"/>
          <w:left w:val="nil"/>
          <w:bottom w:val="nil"/>
          <w:right w:val="nil"/>
          <w:between w:val="nil"/>
        </w:pBdr>
        <w:spacing w:line="287" w:lineRule="auto"/>
        <w:ind w:left="1961"/>
        <w:rPr>
          <w:rFonts w:ascii="Tahoma" w:eastAsia="Tahoma" w:hAnsi="Tahoma" w:cs="Tahoma"/>
          <w:color w:val="000000"/>
          <w:sz w:val="24"/>
          <w:szCs w:val="24"/>
        </w:rPr>
      </w:pPr>
      <w:r>
        <w:rPr>
          <w:rFonts w:ascii="Tahoma" w:eastAsia="Tahoma" w:hAnsi="Tahoma" w:cs="Tahoma"/>
          <w:color w:val="000000"/>
          <w:sz w:val="24"/>
          <w:szCs w:val="24"/>
        </w:rPr>
        <w:t>Erin Christensen, Middlesex College</w:t>
      </w:r>
    </w:p>
    <w:p w:rsidR="00945633" w:rsidRDefault="00945633">
      <w:pPr>
        <w:pBdr>
          <w:top w:val="nil"/>
          <w:left w:val="nil"/>
          <w:bottom w:val="nil"/>
          <w:right w:val="nil"/>
          <w:between w:val="nil"/>
        </w:pBdr>
        <w:rPr>
          <w:rFonts w:ascii="Tahoma" w:eastAsia="Tahoma" w:hAnsi="Tahoma" w:cs="Tahoma"/>
          <w:color w:val="000000"/>
          <w:sz w:val="20"/>
          <w:szCs w:val="20"/>
        </w:rPr>
      </w:pPr>
    </w:p>
    <w:p w:rsidR="00945633" w:rsidRDefault="00945633">
      <w:pPr>
        <w:pBdr>
          <w:top w:val="nil"/>
          <w:left w:val="nil"/>
          <w:bottom w:val="nil"/>
          <w:right w:val="nil"/>
          <w:between w:val="nil"/>
        </w:pBdr>
        <w:rPr>
          <w:rFonts w:ascii="Tahoma" w:eastAsia="Tahoma" w:hAnsi="Tahoma" w:cs="Tahoma"/>
          <w:color w:val="000000"/>
          <w:sz w:val="20"/>
          <w:szCs w:val="20"/>
        </w:rPr>
      </w:pPr>
    </w:p>
    <w:p w:rsidR="00945633" w:rsidRDefault="00945633">
      <w:pPr>
        <w:pBdr>
          <w:top w:val="nil"/>
          <w:left w:val="nil"/>
          <w:bottom w:val="nil"/>
          <w:right w:val="nil"/>
          <w:between w:val="nil"/>
        </w:pBdr>
        <w:rPr>
          <w:rFonts w:ascii="Tahoma" w:eastAsia="Tahoma" w:hAnsi="Tahoma" w:cs="Tahoma"/>
          <w:color w:val="000000"/>
          <w:sz w:val="20"/>
          <w:szCs w:val="20"/>
        </w:rPr>
      </w:pPr>
    </w:p>
    <w:p w:rsidR="00945633" w:rsidRDefault="00945633">
      <w:pPr>
        <w:pBdr>
          <w:top w:val="nil"/>
          <w:left w:val="nil"/>
          <w:bottom w:val="nil"/>
          <w:right w:val="nil"/>
          <w:between w:val="nil"/>
        </w:pBdr>
        <w:rPr>
          <w:rFonts w:ascii="Tahoma" w:eastAsia="Tahoma" w:hAnsi="Tahoma" w:cs="Tahoma"/>
          <w:color w:val="000000"/>
          <w:sz w:val="20"/>
          <w:szCs w:val="20"/>
        </w:rPr>
      </w:pPr>
    </w:p>
    <w:p w:rsidR="00945633" w:rsidRDefault="00945633">
      <w:pPr>
        <w:pBdr>
          <w:top w:val="nil"/>
          <w:left w:val="nil"/>
          <w:bottom w:val="nil"/>
          <w:right w:val="nil"/>
          <w:between w:val="nil"/>
        </w:pBdr>
        <w:rPr>
          <w:rFonts w:ascii="Tahoma" w:eastAsia="Tahoma" w:hAnsi="Tahoma" w:cs="Tahoma"/>
          <w:color w:val="000000"/>
          <w:sz w:val="20"/>
          <w:szCs w:val="20"/>
        </w:rPr>
      </w:pPr>
    </w:p>
    <w:p w:rsidR="00945633" w:rsidRDefault="00945633">
      <w:pPr>
        <w:pBdr>
          <w:top w:val="nil"/>
          <w:left w:val="nil"/>
          <w:bottom w:val="nil"/>
          <w:right w:val="nil"/>
          <w:between w:val="nil"/>
        </w:pBdr>
        <w:rPr>
          <w:rFonts w:ascii="Tahoma" w:eastAsia="Tahoma" w:hAnsi="Tahoma" w:cs="Tahoma"/>
          <w:color w:val="000000"/>
          <w:sz w:val="20"/>
          <w:szCs w:val="20"/>
        </w:rPr>
      </w:pPr>
    </w:p>
    <w:p w:rsidR="00945633" w:rsidRDefault="004F6F37">
      <w:pPr>
        <w:pBdr>
          <w:top w:val="nil"/>
          <w:left w:val="nil"/>
          <w:bottom w:val="nil"/>
          <w:right w:val="nil"/>
          <w:between w:val="nil"/>
        </w:pBdr>
        <w:spacing w:before="9"/>
        <w:rPr>
          <w:rFonts w:ascii="Tahoma" w:eastAsia="Tahoma" w:hAnsi="Tahoma" w:cs="Tahoma"/>
          <w:color w:val="000000"/>
          <w:sz w:val="23"/>
          <w:szCs w:val="23"/>
        </w:rPr>
        <w:sectPr w:rsidR="00945633">
          <w:pgSz w:w="12240" w:h="15840"/>
          <w:pgMar w:top="1500" w:right="40" w:bottom="280" w:left="0" w:header="720" w:footer="720" w:gutter="0"/>
          <w:cols w:space="720"/>
        </w:sectPr>
      </w:pPr>
      <w:r>
        <w:rPr>
          <w:noProof/>
        </w:rPr>
        <w:drawing>
          <wp:anchor distT="0" distB="0" distL="0" distR="0" simplePos="0" relativeHeight="251661312" behindDoc="0" locked="0" layoutInCell="1" hidden="0" allowOverlap="1">
            <wp:simplePos x="0" y="0"/>
            <wp:positionH relativeFrom="column">
              <wp:posOffset>1349375</wp:posOffset>
            </wp:positionH>
            <wp:positionV relativeFrom="paragraph">
              <wp:posOffset>206922</wp:posOffset>
            </wp:positionV>
            <wp:extent cx="4443387" cy="1348454"/>
            <wp:effectExtent l="0" t="0" r="0" b="0"/>
            <wp:wrapTopAndBottom distT="0" distB="0"/>
            <wp:docPr id="315"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11"/>
                    <a:srcRect/>
                    <a:stretch>
                      <a:fillRect/>
                    </a:stretch>
                  </pic:blipFill>
                  <pic:spPr>
                    <a:xfrm>
                      <a:off x="0" y="0"/>
                      <a:ext cx="4443387" cy="1348454"/>
                    </a:xfrm>
                    <a:prstGeom prst="rect">
                      <a:avLst/>
                    </a:prstGeom>
                    <a:ln/>
                  </pic:spPr>
                </pic:pic>
              </a:graphicData>
            </a:graphic>
          </wp:anchor>
        </w:drawing>
      </w:r>
    </w:p>
    <w:p w:rsidR="00945633" w:rsidRDefault="004F6F37">
      <w:pPr>
        <w:spacing w:before="31"/>
        <w:ind w:left="1961"/>
        <w:rPr>
          <w:b/>
        </w:rPr>
      </w:pPr>
      <w:r>
        <w:rPr>
          <w:b/>
        </w:rPr>
        <w:lastRenderedPageBreak/>
        <w:t>Original Publication Year 2022</w:t>
      </w:r>
    </w:p>
    <w:p w:rsidR="00945633" w:rsidRDefault="004F6F37">
      <w:pPr>
        <w:spacing w:before="181"/>
        <w:ind w:left="2011"/>
      </w:pPr>
      <w:r>
        <w:t>Principles of Microbiology Laboratory Manual by Erin Christensen is licensed under</w:t>
      </w:r>
    </w:p>
    <w:p w:rsidR="00945633" w:rsidRDefault="004F6F37">
      <w:pPr>
        <w:spacing w:before="22" w:line="259" w:lineRule="auto"/>
        <w:ind w:left="1961" w:right="2121"/>
      </w:pPr>
      <w:r>
        <w:t xml:space="preserve">a </w:t>
      </w:r>
      <w:hyperlink r:id="rId12">
        <w:r>
          <w:rPr>
            <w:color w:val="0462C1"/>
            <w:u w:val="single"/>
          </w:rPr>
          <w:t>Creative Commons Attribution-Non Commercial-Share Alike 4.0 International License</w:t>
        </w:r>
      </w:hyperlink>
      <w:hyperlink r:id="rId13">
        <w:r>
          <w:t>,</w:t>
        </w:r>
      </w:hyperlink>
      <w:r>
        <w:t xml:space="preserve"> except where otherwise noted.</w:t>
      </w:r>
    </w:p>
    <w:p w:rsidR="00945633" w:rsidRDefault="004F6F37">
      <w:pPr>
        <w:pBdr>
          <w:top w:val="nil"/>
          <w:left w:val="nil"/>
          <w:bottom w:val="nil"/>
          <w:right w:val="nil"/>
          <w:between w:val="nil"/>
        </w:pBdr>
        <w:spacing w:before="9"/>
        <w:rPr>
          <w:color w:val="000000"/>
          <w:sz w:val="9"/>
          <w:szCs w:val="9"/>
        </w:rPr>
      </w:pPr>
      <w:r>
        <w:rPr>
          <w:noProof/>
        </w:rPr>
        <w:drawing>
          <wp:anchor distT="0" distB="0" distL="0" distR="0" simplePos="0" relativeHeight="251662336" behindDoc="0" locked="0" layoutInCell="1" hidden="0" allowOverlap="1">
            <wp:simplePos x="0" y="0"/>
            <wp:positionH relativeFrom="column">
              <wp:posOffset>1244600</wp:posOffset>
            </wp:positionH>
            <wp:positionV relativeFrom="paragraph">
              <wp:posOffset>100782</wp:posOffset>
            </wp:positionV>
            <wp:extent cx="839825" cy="295275"/>
            <wp:effectExtent l="0" t="0" r="0" b="0"/>
            <wp:wrapTopAndBottom distT="0" distB="0"/>
            <wp:docPr id="381" name="image331.png" descr="Creative Commons License"/>
            <wp:cNvGraphicFramePr/>
            <a:graphic xmlns:a="http://schemas.openxmlformats.org/drawingml/2006/main">
              <a:graphicData uri="http://schemas.openxmlformats.org/drawingml/2006/picture">
                <pic:pic xmlns:pic="http://schemas.openxmlformats.org/drawingml/2006/picture">
                  <pic:nvPicPr>
                    <pic:cNvPr id="0" name="image331.png" descr="Creative Commons License"/>
                    <pic:cNvPicPr preferRelativeResize="0"/>
                  </pic:nvPicPr>
                  <pic:blipFill>
                    <a:blip r:embed="rId14"/>
                    <a:srcRect/>
                    <a:stretch>
                      <a:fillRect/>
                    </a:stretch>
                  </pic:blipFill>
                  <pic:spPr>
                    <a:xfrm>
                      <a:off x="0" y="0"/>
                      <a:ext cx="839825" cy="295275"/>
                    </a:xfrm>
                    <a:prstGeom prst="rect">
                      <a:avLst/>
                    </a:prstGeom>
                    <a:ln/>
                  </pic:spPr>
                </pic:pic>
              </a:graphicData>
            </a:graphic>
          </wp:anchor>
        </w:drawing>
      </w:r>
    </w:p>
    <w:p w:rsidR="00945633" w:rsidRDefault="004F6F37">
      <w:pPr>
        <w:spacing w:before="167" w:line="259" w:lineRule="auto"/>
        <w:ind w:left="1961" w:right="1678"/>
      </w:pPr>
      <w:r>
        <w:t xml:space="preserve">To learn more about the Open Textbook Collaborative, visit </w:t>
      </w:r>
      <w:hyperlink r:id="rId15">
        <w:r>
          <w:rPr>
            <w:color w:val="0462C1"/>
            <w:u w:val="single"/>
          </w:rPr>
          <w:t>https://middlesexcc.libguides.com/OTCProject</w:t>
        </w:r>
      </w:hyperlink>
    </w:p>
    <w:p w:rsidR="00945633" w:rsidRDefault="00945633">
      <w:pPr>
        <w:pBdr>
          <w:top w:val="nil"/>
          <w:left w:val="nil"/>
          <w:bottom w:val="nil"/>
          <w:right w:val="nil"/>
          <w:between w:val="nil"/>
        </w:pBdr>
        <w:rPr>
          <w:color w:val="000000"/>
          <w:sz w:val="20"/>
          <w:szCs w:val="20"/>
        </w:rPr>
      </w:pPr>
    </w:p>
    <w:p w:rsidR="00945633" w:rsidRDefault="00945633">
      <w:pPr>
        <w:pBdr>
          <w:top w:val="nil"/>
          <w:left w:val="nil"/>
          <w:bottom w:val="nil"/>
          <w:right w:val="nil"/>
          <w:between w:val="nil"/>
        </w:pBdr>
        <w:spacing w:before="6"/>
        <w:rPr>
          <w:color w:val="000000"/>
          <w:sz w:val="25"/>
          <w:szCs w:val="25"/>
        </w:rPr>
      </w:pPr>
    </w:p>
    <w:p w:rsidR="00945633" w:rsidRDefault="004F6F37">
      <w:pPr>
        <w:spacing w:before="56" w:line="259" w:lineRule="auto"/>
        <w:ind w:left="1961" w:right="1678"/>
      </w:pPr>
      <w:r>
        <w:t>Under this license, any user of this textbook or the textbook contents herein must provide proper attribution as follows:</w:t>
      </w:r>
    </w:p>
    <w:p w:rsidR="00945633" w:rsidRDefault="004F6F37">
      <w:pPr>
        <w:spacing w:before="159" w:line="259" w:lineRule="auto"/>
        <w:ind w:left="2321" w:right="2121"/>
      </w:pPr>
      <w:r>
        <w:t>If you redistribute this textbook in a digital or print format (including but not limited to PDF and HTML), then you must retain this attribution statement on your licensing page.</w:t>
      </w:r>
    </w:p>
    <w:p w:rsidR="00945633" w:rsidRDefault="004F6F37">
      <w:pPr>
        <w:spacing w:before="161" w:line="259" w:lineRule="auto"/>
        <w:ind w:left="2321" w:right="1678"/>
      </w:pPr>
      <w:r>
        <w:t>If you redistribute part of this textbook, then you must include citation information including the link to the original document and original license on your licensing page.</w:t>
      </w:r>
    </w:p>
    <w:p w:rsidR="00945633" w:rsidRDefault="004F6F37">
      <w:pPr>
        <w:spacing w:before="160" w:line="259" w:lineRule="auto"/>
        <w:ind w:left="2321" w:right="2206"/>
      </w:pPr>
      <w:r>
        <w:t xml:space="preserve">If you use this textbook as a bibliographic reference, please include the link to this work </w:t>
      </w:r>
      <w:hyperlink r:id="rId16">
        <w:r>
          <w:rPr>
            <w:color w:val="0000FF"/>
            <w:u w:val="single"/>
          </w:rPr>
          <w:t>https://opennj.net/AA00001600</w:t>
        </w:r>
      </w:hyperlink>
      <w:hyperlink r:id="rId17">
        <w:r>
          <w:rPr>
            <w:color w:val="0000FF"/>
          </w:rPr>
          <w:t xml:space="preserve"> </w:t>
        </w:r>
      </w:hyperlink>
      <w:r>
        <w:t>in your citation.</w:t>
      </w:r>
    </w:p>
    <w:p w:rsidR="00945633" w:rsidRDefault="00945633">
      <w:pPr>
        <w:pBdr>
          <w:top w:val="nil"/>
          <w:left w:val="nil"/>
          <w:bottom w:val="nil"/>
          <w:right w:val="nil"/>
          <w:between w:val="nil"/>
        </w:pBdr>
        <w:rPr>
          <w:color w:val="000000"/>
          <w:sz w:val="20"/>
          <w:szCs w:val="20"/>
        </w:rPr>
      </w:pPr>
    </w:p>
    <w:p w:rsidR="00945633" w:rsidRDefault="00945633">
      <w:pPr>
        <w:pBdr>
          <w:top w:val="nil"/>
          <w:left w:val="nil"/>
          <w:bottom w:val="nil"/>
          <w:right w:val="nil"/>
          <w:between w:val="nil"/>
        </w:pBdr>
        <w:spacing w:before="5"/>
        <w:rPr>
          <w:color w:val="000000"/>
          <w:sz w:val="25"/>
          <w:szCs w:val="25"/>
        </w:rPr>
      </w:pPr>
    </w:p>
    <w:p w:rsidR="00945633" w:rsidRDefault="004F6F37">
      <w:pPr>
        <w:spacing w:before="56"/>
        <w:ind w:left="1961"/>
      </w:pPr>
      <w:r>
        <w:t xml:space="preserve">For questions regarding this licensing, please contact </w:t>
      </w:r>
      <w:hyperlink r:id="rId18">
        <w:r>
          <w:rPr>
            <w:color w:val="0462C1"/>
            <w:u w:val="single"/>
          </w:rPr>
          <w:t>library@middlesexcc.edu</w:t>
        </w:r>
      </w:hyperlink>
    </w:p>
    <w:p w:rsidR="00945633" w:rsidRDefault="00945633">
      <w:pPr>
        <w:pBdr>
          <w:top w:val="nil"/>
          <w:left w:val="nil"/>
          <w:bottom w:val="nil"/>
          <w:right w:val="nil"/>
          <w:between w:val="nil"/>
        </w:pBdr>
        <w:rPr>
          <w:color w:val="000000"/>
          <w:sz w:val="20"/>
          <w:szCs w:val="20"/>
        </w:rPr>
      </w:pPr>
    </w:p>
    <w:p w:rsidR="00945633" w:rsidRDefault="00945633">
      <w:pPr>
        <w:pBdr>
          <w:top w:val="nil"/>
          <w:left w:val="nil"/>
          <w:bottom w:val="nil"/>
          <w:right w:val="nil"/>
          <w:between w:val="nil"/>
        </w:pBdr>
        <w:spacing w:before="2"/>
        <w:rPr>
          <w:color w:val="000000"/>
          <w:sz w:val="27"/>
          <w:szCs w:val="27"/>
        </w:rPr>
      </w:pPr>
    </w:p>
    <w:p w:rsidR="00945633" w:rsidRDefault="004F6F37">
      <w:pPr>
        <w:spacing w:before="56"/>
        <w:ind w:left="1961"/>
        <w:rPr>
          <w:b/>
        </w:rPr>
      </w:pPr>
      <w:r>
        <w:rPr>
          <w:b/>
        </w:rPr>
        <w:t>Funding Statement</w:t>
      </w:r>
    </w:p>
    <w:p w:rsidR="00945633" w:rsidRDefault="004F6F37">
      <w:pPr>
        <w:spacing w:before="176" w:line="259" w:lineRule="auto"/>
        <w:ind w:left="1961" w:right="1977"/>
      </w:pPr>
      <w:r>
        <w:t xml:space="preserve">This material was funded by the Fund for the Improvement of Postsecondary Education (FIPSE) of the U.S. Department of Education for the Open Textbooks Pilot grant awarded to Middlesex College (Edison, NJ) for the </w:t>
      </w:r>
      <w:hyperlink r:id="rId19">
        <w:r>
          <w:rPr>
            <w:color w:val="0462C1"/>
            <w:u w:val="single"/>
          </w:rPr>
          <w:t>Open Textbook Collaborative</w:t>
        </w:r>
      </w:hyperlink>
      <w:hyperlink r:id="rId20">
        <w:r>
          <w:t>.</w:t>
        </w:r>
      </w:hyperlink>
    </w:p>
    <w:p w:rsidR="00945633" w:rsidRDefault="00945633">
      <w:pPr>
        <w:pBdr>
          <w:top w:val="nil"/>
          <w:left w:val="nil"/>
          <w:bottom w:val="nil"/>
          <w:right w:val="nil"/>
          <w:between w:val="nil"/>
        </w:pBdr>
        <w:rPr>
          <w:color w:val="000000"/>
          <w:sz w:val="20"/>
          <w:szCs w:val="20"/>
        </w:rPr>
      </w:pPr>
    </w:p>
    <w:p w:rsidR="00945633" w:rsidRDefault="00945633">
      <w:pPr>
        <w:pBdr>
          <w:top w:val="nil"/>
          <w:left w:val="nil"/>
          <w:bottom w:val="nil"/>
          <w:right w:val="nil"/>
          <w:between w:val="nil"/>
        </w:pBdr>
        <w:spacing w:before="6"/>
        <w:rPr>
          <w:color w:val="000000"/>
          <w:sz w:val="25"/>
          <w:szCs w:val="25"/>
        </w:rPr>
      </w:pPr>
    </w:p>
    <w:p w:rsidR="00945633" w:rsidRDefault="004F6F37">
      <w:pPr>
        <w:spacing w:before="55"/>
        <w:ind w:left="1961"/>
        <w:rPr>
          <w:b/>
        </w:rPr>
      </w:pPr>
      <w:r>
        <w:rPr>
          <w:b/>
        </w:rPr>
        <w:t>Open Textbook Collaborative</w:t>
      </w:r>
    </w:p>
    <w:p w:rsidR="00945633" w:rsidRDefault="004F6F37">
      <w:pPr>
        <w:spacing w:before="182" w:line="259" w:lineRule="auto"/>
        <w:ind w:left="1961" w:right="2729"/>
      </w:pPr>
      <w:r>
        <w:t xml:space="preserve">The </w:t>
      </w:r>
      <w:hyperlink r:id="rId21">
        <w:r>
          <w:rPr>
            <w:color w:val="0462C1"/>
            <w:u w:val="single"/>
          </w:rPr>
          <w:t>Open Textbook Collaborative</w:t>
        </w:r>
      </w:hyperlink>
      <w:hyperlink r:id="rId22">
        <w:r>
          <w:t xml:space="preserve">. </w:t>
        </w:r>
      </w:hyperlink>
      <w:r>
        <w:t>(OTC) project is a statewide project managed by Middlesex College along with assistance from Brookdale Community College, Ocean County College, Passaic County Community College, and Rowan University.</w:t>
      </w:r>
    </w:p>
    <w:p w:rsidR="00945633" w:rsidRDefault="004F6F37">
      <w:pPr>
        <w:spacing w:before="160" w:line="259" w:lineRule="auto"/>
        <w:ind w:left="1961" w:right="2206"/>
      </w:pPr>
      <w:r>
        <w:t>The project engages a consortium of New Jersey community colleges and Rowan University to develop open educational resources (OER) in career and technical education STEM courses.</w:t>
      </w:r>
    </w:p>
    <w:p w:rsidR="00945633" w:rsidRDefault="004F6F37">
      <w:pPr>
        <w:spacing w:before="161" w:line="259" w:lineRule="auto"/>
        <w:ind w:left="1961" w:right="1678"/>
        <w:sectPr w:rsidR="00945633">
          <w:pgSz w:w="12240" w:h="15840"/>
          <w:pgMar w:top="1080" w:right="40" w:bottom="280" w:left="0" w:header="720" w:footer="720" w:gutter="0"/>
          <w:cols w:space="720"/>
        </w:sectPr>
      </w:pPr>
      <w:r>
        <w:t xml:space="preserve">The courses align to </w:t>
      </w:r>
      <w:hyperlink r:id="rId23" w:anchor="s-lg-box-wrapper-30684127">
        <w:r>
          <w:rPr>
            <w:color w:val="0462C1"/>
            <w:u w:val="single"/>
          </w:rPr>
          <w:t>career pathways in New Jersey’s growth industries</w:t>
        </w:r>
      </w:hyperlink>
      <w:hyperlink r:id="rId24" w:anchor="s-lg-box-wrapper-30684127">
        <w:r>
          <w:rPr>
            <w:color w:val="0462C1"/>
          </w:rPr>
          <w:t xml:space="preserve"> </w:t>
        </w:r>
      </w:hyperlink>
      <w:r>
        <w:t>including health services, technology, energy, and global manufacturing and supply chain management as identified by the New Jersey Council of Community Colleges.</w:t>
      </w:r>
    </w:p>
    <w:p w:rsidR="00945633" w:rsidRDefault="004F6F37">
      <w:pPr>
        <w:pBdr>
          <w:top w:val="nil"/>
          <w:left w:val="nil"/>
          <w:bottom w:val="nil"/>
          <w:right w:val="nil"/>
          <w:between w:val="nil"/>
        </w:pBdr>
        <w:spacing w:before="22"/>
        <w:ind w:left="1440" w:right="1477"/>
        <w:rPr>
          <w:color w:val="000000"/>
          <w:sz w:val="24"/>
          <w:szCs w:val="24"/>
        </w:rPr>
      </w:pPr>
      <w:bookmarkStart w:id="1" w:name="bookmark=id.30j0zll" w:colFirst="0" w:colLast="0"/>
      <w:bookmarkEnd w:id="1"/>
      <w:r>
        <w:rPr>
          <w:color w:val="000000"/>
          <w:sz w:val="24"/>
          <w:szCs w:val="24"/>
        </w:rPr>
        <w:lastRenderedPageBreak/>
        <w:t xml:space="preserve">This text is disseminated via the Open Education Resource (OER) </w:t>
      </w:r>
      <w:proofErr w:type="spellStart"/>
      <w:r>
        <w:rPr>
          <w:color w:val="000000"/>
          <w:sz w:val="24"/>
          <w:szCs w:val="24"/>
        </w:rPr>
        <w:t>LibreTexts</w:t>
      </w:r>
      <w:proofErr w:type="spellEnd"/>
      <w:r>
        <w:rPr>
          <w:color w:val="000000"/>
          <w:sz w:val="24"/>
          <w:szCs w:val="24"/>
        </w:rPr>
        <w:t xml:space="preserve"> Project (htpps://LibreTexts.org) initiative and supported by a grant through the Advisory Council of the Open Textbook Collaborative (OTC), a New Jersey higher education project funded by the U.S. Department of Education. Most, but not all, pages in the library have licenses that may allow individuals to make changes, save, and print this book. Carefully consult the applicable license(s) before pursuing such effects.</w:t>
      </w:r>
    </w:p>
    <w:p w:rsidR="00945633" w:rsidRDefault="00945633">
      <w:pPr>
        <w:pBdr>
          <w:top w:val="nil"/>
          <w:left w:val="nil"/>
          <w:bottom w:val="nil"/>
          <w:right w:val="nil"/>
          <w:between w:val="nil"/>
        </w:pBdr>
        <w:spacing w:before="9"/>
        <w:rPr>
          <w:color w:val="000000"/>
        </w:rPr>
      </w:pPr>
    </w:p>
    <w:p w:rsidR="00945633" w:rsidRDefault="004F6F37">
      <w:pPr>
        <w:pBdr>
          <w:top w:val="nil"/>
          <w:left w:val="nil"/>
          <w:bottom w:val="nil"/>
          <w:right w:val="nil"/>
          <w:between w:val="nil"/>
        </w:pBdr>
        <w:ind w:left="1440"/>
        <w:rPr>
          <w:color w:val="000000"/>
          <w:sz w:val="24"/>
          <w:szCs w:val="24"/>
        </w:rPr>
      </w:pPr>
      <w:r>
        <w:rPr>
          <w:color w:val="000000"/>
          <w:sz w:val="24"/>
          <w:szCs w:val="24"/>
        </w:rPr>
        <w:t xml:space="preserve">Instructors can adopt existing </w:t>
      </w:r>
      <w:proofErr w:type="spellStart"/>
      <w:r>
        <w:rPr>
          <w:color w:val="000000"/>
          <w:sz w:val="24"/>
          <w:szCs w:val="24"/>
        </w:rPr>
        <w:t>LibreTexts</w:t>
      </w:r>
      <w:proofErr w:type="spellEnd"/>
      <w:r>
        <w:rPr>
          <w:color w:val="000000"/>
          <w:sz w:val="24"/>
          <w:szCs w:val="24"/>
        </w:rPr>
        <w:t xml:space="preserve"> texts or remix them to quickly build course-specific</w:t>
      </w:r>
    </w:p>
    <w:p w:rsidR="00945633" w:rsidRDefault="004F6F37">
      <w:pPr>
        <w:pBdr>
          <w:top w:val="nil"/>
          <w:left w:val="nil"/>
          <w:bottom w:val="nil"/>
          <w:right w:val="nil"/>
          <w:between w:val="nil"/>
        </w:pBdr>
        <w:spacing w:before="2"/>
        <w:ind w:left="1440" w:right="1412"/>
        <w:rPr>
          <w:color w:val="000000"/>
          <w:sz w:val="24"/>
          <w:szCs w:val="24"/>
        </w:rPr>
        <w:sectPr w:rsidR="00945633">
          <w:pgSz w:w="12240" w:h="15840"/>
          <w:pgMar w:top="1420" w:right="40" w:bottom="280" w:left="0" w:header="720" w:footer="720" w:gutter="0"/>
          <w:cols w:space="720"/>
        </w:sectPr>
      </w:pPr>
      <w:r>
        <w:rPr>
          <w:color w:val="000000"/>
          <w:sz w:val="24"/>
          <w:szCs w:val="24"/>
        </w:rPr>
        <w:t xml:space="preserve">resources to meet the needs of their students. Unlike traditional textbooks, </w:t>
      </w:r>
      <w:proofErr w:type="spellStart"/>
      <w:r>
        <w:rPr>
          <w:color w:val="000000"/>
          <w:sz w:val="24"/>
          <w:szCs w:val="24"/>
        </w:rPr>
        <w:t>LibreTexts</w:t>
      </w:r>
      <w:proofErr w:type="spellEnd"/>
      <w:r>
        <w:rPr>
          <w:color w:val="000000"/>
          <w:sz w:val="24"/>
          <w:szCs w:val="24"/>
        </w:rPr>
        <w:t>’ web- based origins allow powerful integration of advanced features and new technologies to support learning.</w:t>
      </w:r>
    </w:p>
    <w:p w:rsidR="00945633" w:rsidRDefault="004F6F37">
      <w:pPr>
        <w:pStyle w:val="Heading1"/>
        <w:spacing w:before="19" w:line="350" w:lineRule="auto"/>
        <w:ind w:left="90" w:right="-40"/>
        <w:jc w:val="center"/>
      </w:pPr>
      <w:bookmarkStart w:id="2" w:name="bookmark=id.1fob9te" w:colFirst="0" w:colLast="0"/>
      <w:bookmarkStart w:id="3" w:name="_heading=h.3znysh7" w:colFirst="0" w:colLast="0"/>
      <w:bookmarkEnd w:id="2"/>
      <w:bookmarkEnd w:id="3"/>
      <w:r>
        <w:lastRenderedPageBreak/>
        <w:t>BIO211 PRINCIPLES OF MICROBIOLOGY LABORATORY MANUAL</w:t>
      </w:r>
    </w:p>
    <w:p w:rsidR="00945633" w:rsidRDefault="004F6F37">
      <w:pPr>
        <w:pStyle w:val="Heading1"/>
        <w:spacing w:before="19" w:line="350" w:lineRule="auto"/>
        <w:ind w:left="90" w:right="-40"/>
        <w:jc w:val="center"/>
      </w:pPr>
      <w:r>
        <w:t>TABLE OF CONTENTS</w:t>
      </w:r>
    </w:p>
    <w:p w:rsidR="00945633" w:rsidRDefault="00945633">
      <w:pPr>
        <w:pStyle w:val="Heading1"/>
        <w:spacing w:before="19" w:line="350" w:lineRule="auto"/>
        <w:ind w:left="90" w:right="-40"/>
        <w:jc w:val="center"/>
        <w:rPr>
          <w:smallCaps/>
        </w:rPr>
      </w:pPr>
    </w:p>
    <w:tbl>
      <w:tblPr>
        <w:tblStyle w:val="a"/>
        <w:tblW w:w="8812"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080"/>
        <w:gridCol w:w="2332"/>
        <w:gridCol w:w="4410"/>
        <w:gridCol w:w="990"/>
      </w:tblGrid>
      <w:tr w:rsidR="00945633">
        <w:trPr>
          <w:cantSplit/>
          <w:trHeight w:val="144"/>
          <w:tblHeader/>
          <w:jc w:val="center"/>
        </w:trPr>
        <w:tc>
          <w:tcPr>
            <w:tcW w:w="1080" w:type="dxa"/>
            <w:tcBorders>
              <w:top w:val="single" w:sz="6" w:space="0" w:color="000000"/>
              <w:left w:val="single" w:sz="6" w:space="0" w:color="000000"/>
              <w:bottom w:val="single" w:sz="6" w:space="0" w:color="000000"/>
              <w:right w:val="single" w:sz="6" w:space="0" w:color="000000"/>
            </w:tcBorders>
          </w:tcPr>
          <w:p w:rsidR="00945633" w:rsidRDefault="004F6F37">
            <w:pPr>
              <w:jc w:val="center"/>
            </w:pPr>
            <w:r>
              <w:t>MODULE</w:t>
            </w:r>
          </w:p>
        </w:tc>
        <w:tc>
          <w:tcPr>
            <w:tcW w:w="2332" w:type="dxa"/>
            <w:tcBorders>
              <w:top w:val="single" w:sz="6" w:space="0" w:color="000000"/>
              <w:left w:val="single" w:sz="6" w:space="0" w:color="000000"/>
              <w:bottom w:val="single" w:sz="6" w:space="0" w:color="000000"/>
              <w:right w:val="single" w:sz="6" w:space="0" w:color="000000"/>
            </w:tcBorders>
          </w:tcPr>
          <w:p w:rsidR="00945633" w:rsidRDefault="004F6F37">
            <w:pPr>
              <w:jc w:val="center"/>
            </w:pPr>
            <w:r>
              <w:t>TOPIC</w:t>
            </w:r>
          </w:p>
        </w:tc>
        <w:tc>
          <w:tcPr>
            <w:tcW w:w="4410" w:type="dxa"/>
            <w:tcBorders>
              <w:top w:val="single" w:sz="6" w:space="0" w:color="000000"/>
              <w:left w:val="single" w:sz="6" w:space="0" w:color="000000"/>
              <w:bottom w:val="single" w:sz="6" w:space="0" w:color="000000"/>
              <w:right w:val="single" w:sz="6" w:space="0" w:color="000000"/>
            </w:tcBorders>
          </w:tcPr>
          <w:p w:rsidR="00945633" w:rsidRDefault="004F6F37">
            <w:pPr>
              <w:jc w:val="center"/>
            </w:pPr>
            <w:r>
              <w:t>EXERCISES</w:t>
            </w:r>
          </w:p>
        </w:tc>
        <w:tc>
          <w:tcPr>
            <w:tcW w:w="990" w:type="dxa"/>
            <w:tcBorders>
              <w:top w:val="single" w:sz="6" w:space="0" w:color="000000"/>
              <w:left w:val="single" w:sz="6" w:space="0" w:color="000000"/>
              <w:bottom w:val="single" w:sz="6" w:space="0" w:color="000000"/>
              <w:right w:val="single" w:sz="6" w:space="0" w:color="000000"/>
            </w:tcBorders>
          </w:tcPr>
          <w:p w:rsidR="00945633" w:rsidRDefault="004F6F37">
            <w:pPr>
              <w:jc w:val="center"/>
            </w:pPr>
            <w:r>
              <w:t>PAGE</w:t>
            </w:r>
          </w:p>
        </w:tc>
      </w:tr>
      <w:tr w:rsidR="00945633">
        <w:trPr>
          <w:cantSplit/>
          <w:trHeight w:val="1008"/>
          <w:tblHeader/>
          <w:jc w:val="center"/>
        </w:trPr>
        <w:tc>
          <w:tcPr>
            <w:tcW w:w="1080" w:type="dxa"/>
            <w:tcBorders>
              <w:top w:val="single" w:sz="6" w:space="0" w:color="000000"/>
              <w:left w:val="single" w:sz="6" w:space="0" w:color="000000"/>
              <w:bottom w:val="single" w:sz="6" w:space="0" w:color="000000"/>
              <w:right w:val="single" w:sz="6" w:space="0" w:color="000000"/>
            </w:tcBorders>
            <w:vAlign w:val="center"/>
          </w:tcPr>
          <w:p w:rsidR="00945633" w:rsidRDefault="004F6F37">
            <w:pPr>
              <w:jc w:val="center"/>
              <w:rPr>
                <w:sz w:val="24"/>
                <w:szCs w:val="24"/>
              </w:rPr>
            </w:pPr>
            <w:r>
              <w:rPr>
                <w:sz w:val="24"/>
                <w:szCs w:val="24"/>
              </w:rPr>
              <w:t>1</w:t>
            </w:r>
          </w:p>
        </w:tc>
        <w:tc>
          <w:tcPr>
            <w:tcW w:w="2332" w:type="dxa"/>
            <w:tcBorders>
              <w:top w:val="single" w:sz="6" w:space="0" w:color="000000"/>
              <w:left w:val="single" w:sz="6" w:space="0" w:color="000000"/>
              <w:bottom w:val="single" w:sz="6" w:space="0" w:color="000000"/>
              <w:right w:val="single" w:sz="6" w:space="0" w:color="000000"/>
            </w:tcBorders>
            <w:vAlign w:val="center"/>
          </w:tcPr>
          <w:p w:rsidR="00945633" w:rsidRDefault="00945633">
            <w:pPr>
              <w:jc w:val="center"/>
              <w:rPr>
                <w:sz w:val="24"/>
                <w:szCs w:val="24"/>
              </w:rPr>
            </w:pPr>
          </w:p>
          <w:p w:rsidR="00945633" w:rsidRDefault="004F6F37">
            <w:pPr>
              <w:jc w:val="center"/>
              <w:rPr>
                <w:sz w:val="24"/>
                <w:szCs w:val="24"/>
              </w:rPr>
            </w:pPr>
            <w:r>
              <w:rPr>
                <w:sz w:val="24"/>
                <w:szCs w:val="24"/>
              </w:rPr>
              <w:t>Introduction &amp; Lab Safety</w:t>
            </w:r>
          </w:p>
        </w:tc>
        <w:tc>
          <w:tcPr>
            <w:tcW w:w="4410" w:type="dxa"/>
            <w:tcBorders>
              <w:top w:val="single" w:sz="6" w:space="0" w:color="000000"/>
              <w:left w:val="single" w:sz="6" w:space="0" w:color="000000"/>
              <w:bottom w:val="single" w:sz="6" w:space="0" w:color="000000"/>
              <w:right w:val="single" w:sz="6" w:space="0" w:color="000000"/>
            </w:tcBorders>
          </w:tcPr>
          <w:p w:rsidR="00945633" w:rsidRDefault="004F6F37">
            <w:pPr>
              <w:rPr>
                <w:sz w:val="24"/>
                <w:szCs w:val="24"/>
              </w:rPr>
            </w:pPr>
            <w:r>
              <w:rPr>
                <w:sz w:val="24"/>
                <w:szCs w:val="24"/>
              </w:rPr>
              <w:t>Module 1 Introduction &amp; Culture Code</w:t>
            </w:r>
          </w:p>
          <w:p w:rsidR="00945633" w:rsidRDefault="004F6F37">
            <w:pPr>
              <w:rPr>
                <w:sz w:val="24"/>
                <w:szCs w:val="24"/>
              </w:rPr>
            </w:pPr>
            <w:r>
              <w:rPr>
                <w:sz w:val="24"/>
                <w:szCs w:val="24"/>
              </w:rPr>
              <w:t>Exercise 1.1 Laboratory Safety</w:t>
            </w:r>
          </w:p>
          <w:p w:rsidR="00945633" w:rsidRDefault="004F6F37">
            <w:pPr>
              <w:rPr>
                <w:sz w:val="24"/>
                <w:szCs w:val="24"/>
              </w:rPr>
            </w:pPr>
            <w:r>
              <w:rPr>
                <w:sz w:val="24"/>
                <w:szCs w:val="24"/>
              </w:rPr>
              <w:t>Exercise 1.2 Night on the Town</w:t>
            </w:r>
          </w:p>
          <w:p w:rsidR="00945633" w:rsidRDefault="004F6F37">
            <w:pPr>
              <w:rPr>
                <w:sz w:val="24"/>
                <w:szCs w:val="24"/>
              </w:rPr>
            </w:pPr>
            <w:r>
              <w:rPr>
                <w:sz w:val="24"/>
                <w:szCs w:val="24"/>
              </w:rPr>
              <w:t>Exercise 1.3 Hand Hygiene</w:t>
            </w:r>
          </w:p>
          <w:p w:rsidR="00945633" w:rsidRDefault="004F6F37">
            <w:pPr>
              <w:rPr>
                <w:sz w:val="24"/>
                <w:szCs w:val="24"/>
              </w:rPr>
            </w:pPr>
            <w:r>
              <w:rPr>
                <w:sz w:val="24"/>
                <w:szCs w:val="24"/>
              </w:rPr>
              <w:t>Module 1 Lab Report</w:t>
            </w:r>
          </w:p>
        </w:tc>
        <w:tc>
          <w:tcPr>
            <w:tcW w:w="990" w:type="dxa"/>
            <w:tcBorders>
              <w:top w:val="single" w:sz="6" w:space="0" w:color="000000"/>
              <w:left w:val="single" w:sz="6" w:space="0" w:color="000000"/>
              <w:bottom w:val="single" w:sz="6" w:space="0" w:color="000000"/>
              <w:right w:val="single" w:sz="6" w:space="0" w:color="000000"/>
            </w:tcBorders>
          </w:tcPr>
          <w:p w:rsidR="00945633" w:rsidRDefault="004F6F37">
            <w:pPr>
              <w:jc w:val="center"/>
              <w:rPr>
                <w:sz w:val="24"/>
                <w:szCs w:val="24"/>
              </w:rPr>
            </w:pPr>
            <w:r>
              <w:rPr>
                <w:sz w:val="24"/>
                <w:szCs w:val="24"/>
              </w:rPr>
              <w:t>7</w:t>
            </w:r>
          </w:p>
          <w:p w:rsidR="00945633" w:rsidRDefault="004F6F37">
            <w:pPr>
              <w:jc w:val="center"/>
              <w:rPr>
                <w:sz w:val="24"/>
                <w:szCs w:val="24"/>
              </w:rPr>
            </w:pPr>
            <w:r>
              <w:rPr>
                <w:sz w:val="24"/>
                <w:szCs w:val="24"/>
              </w:rPr>
              <w:t>10</w:t>
            </w:r>
          </w:p>
          <w:p w:rsidR="00945633" w:rsidRDefault="004F6F37">
            <w:pPr>
              <w:jc w:val="center"/>
              <w:rPr>
                <w:sz w:val="24"/>
                <w:szCs w:val="24"/>
              </w:rPr>
            </w:pPr>
            <w:r>
              <w:rPr>
                <w:sz w:val="24"/>
                <w:szCs w:val="24"/>
              </w:rPr>
              <w:t>14</w:t>
            </w:r>
          </w:p>
          <w:p w:rsidR="00945633" w:rsidRDefault="004F6F37">
            <w:pPr>
              <w:jc w:val="center"/>
              <w:rPr>
                <w:sz w:val="24"/>
                <w:szCs w:val="24"/>
              </w:rPr>
            </w:pPr>
            <w:r>
              <w:rPr>
                <w:sz w:val="24"/>
                <w:szCs w:val="24"/>
              </w:rPr>
              <w:t>16</w:t>
            </w:r>
          </w:p>
          <w:p w:rsidR="00945633" w:rsidRDefault="004F6F37">
            <w:pPr>
              <w:jc w:val="center"/>
              <w:rPr>
                <w:sz w:val="24"/>
                <w:szCs w:val="24"/>
              </w:rPr>
            </w:pPr>
            <w:r>
              <w:rPr>
                <w:sz w:val="24"/>
                <w:szCs w:val="24"/>
              </w:rPr>
              <w:t>18</w:t>
            </w:r>
          </w:p>
        </w:tc>
      </w:tr>
      <w:tr w:rsidR="00945633">
        <w:trPr>
          <w:cantSplit/>
          <w:trHeight w:val="1008"/>
          <w:tblHeader/>
          <w:jc w:val="center"/>
        </w:trPr>
        <w:tc>
          <w:tcPr>
            <w:tcW w:w="1080" w:type="dxa"/>
            <w:tcBorders>
              <w:top w:val="single" w:sz="6" w:space="0" w:color="000000"/>
              <w:left w:val="single" w:sz="6" w:space="0" w:color="000000"/>
              <w:bottom w:val="single" w:sz="6" w:space="0" w:color="000000"/>
              <w:right w:val="single" w:sz="6" w:space="0" w:color="000000"/>
            </w:tcBorders>
            <w:vAlign w:val="center"/>
          </w:tcPr>
          <w:p w:rsidR="00945633" w:rsidRDefault="004F6F37">
            <w:pPr>
              <w:jc w:val="center"/>
              <w:rPr>
                <w:sz w:val="24"/>
                <w:szCs w:val="24"/>
              </w:rPr>
            </w:pPr>
            <w:r>
              <w:rPr>
                <w:sz w:val="24"/>
                <w:szCs w:val="24"/>
              </w:rPr>
              <w:t>2</w:t>
            </w:r>
          </w:p>
        </w:tc>
        <w:tc>
          <w:tcPr>
            <w:tcW w:w="2332" w:type="dxa"/>
            <w:tcBorders>
              <w:top w:val="single" w:sz="6" w:space="0" w:color="000000"/>
              <w:left w:val="single" w:sz="6" w:space="0" w:color="000000"/>
              <w:bottom w:val="single" w:sz="6" w:space="0" w:color="000000"/>
              <w:right w:val="single" w:sz="6" w:space="0" w:color="000000"/>
            </w:tcBorders>
            <w:vAlign w:val="center"/>
          </w:tcPr>
          <w:p w:rsidR="00945633" w:rsidRDefault="004F6F37">
            <w:pPr>
              <w:jc w:val="center"/>
              <w:rPr>
                <w:sz w:val="24"/>
                <w:szCs w:val="24"/>
              </w:rPr>
            </w:pPr>
            <w:r>
              <w:rPr>
                <w:sz w:val="24"/>
                <w:szCs w:val="24"/>
              </w:rPr>
              <w:t>Culture Techniques</w:t>
            </w:r>
          </w:p>
        </w:tc>
        <w:tc>
          <w:tcPr>
            <w:tcW w:w="4410" w:type="dxa"/>
            <w:tcBorders>
              <w:top w:val="single" w:sz="6" w:space="0" w:color="000000"/>
              <w:left w:val="single" w:sz="6" w:space="0" w:color="000000"/>
              <w:bottom w:val="single" w:sz="6" w:space="0" w:color="000000"/>
              <w:right w:val="single" w:sz="6" w:space="0" w:color="000000"/>
            </w:tcBorders>
          </w:tcPr>
          <w:p w:rsidR="00945633" w:rsidRDefault="004F6F37">
            <w:pPr>
              <w:rPr>
                <w:sz w:val="24"/>
                <w:szCs w:val="24"/>
              </w:rPr>
            </w:pPr>
            <w:r>
              <w:rPr>
                <w:sz w:val="24"/>
                <w:szCs w:val="24"/>
              </w:rPr>
              <w:t>Module 2 Introduction</w:t>
            </w:r>
          </w:p>
          <w:p w:rsidR="00945633" w:rsidRDefault="004F6F37">
            <w:pPr>
              <w:rPr>
                <w:sz w:val="24"/>
                <w:szCs w:val="24"/>
              </w:rPr>
            </w:pPr>
            <w:r>
              <w:rPr>
                <w:sz w:val="24"/>
                <w:szCs w:val="24"/>
              </w:rPr>
              <w:t xml:space="preserve">Exercise 2.1 Microbial Ubiquity </w:t>
            </w:r>
          </w:p>
          <w:p w:rsidR="00945633" w:rsidRDefault="004F6F37">
            <w:pPr>
              <w:rPr>
                <w:sz w:val="24"/>
                <w:szCs w:val="24"/>
              </w:rPr>
            </w:pPr>
            <w:r>
              <w:rPr>
                <w:sz w:val="24"/>
                <w:szCs w:val="24"/>
              </w:rPr>
              <w:t>Exercise 2.2 Aseptic Transfer</w:t>
            </w:r>
          </w:p>
          <w:p w:rsidR="00945633" w:rsidRDefault="004F6F37">
            <w:pPr>
              <w:rPr>
                <w:sz w:val="24"/>
                <w:szCs w:val="24"/>
              </w:rPr>
            </w:pPr>
            <w:r>
              <w:rPr>
                <w:sz w:val="24"/>
                <w:szCs w:val="24"/>
              </w:rPr>
              <w:t>Exercise 2.3 Isolation Streak Plate</w:t>
            </w:r>
          </w:p>
          <w:p w:rsidR="00945633" w:rsidRDefault="004F6F37">
            <w:pPr>
              <w:rPr>
                <w:sz w:val="24"/>
                <w:szCs w:val="24"/>
              </w:rPr>
            </w:pPr>
            <w:r>
              <w:rPr>
                <w:sz w:val="24"/>
                <w:szCs w:val="24"/>
              </w:rPr>
              <w:t>Module 2 Lab Report</w:t>
            </w:r>
          </w:p>
        </w:tc>
        <w:tc>
          <w:tcPr>
            <w:tcW w:w="990" w:type="dxa"/>
            <w:tcBorders>
              <w:top w:val="single" w:sz="6" w:space="0" w:color="000000"/>
              <w:left w:val="single" w:sz="6" w:space="0" w:color="000000"/>
              <w:bottom w:val="single" w:sz="6" w:space="0" w:color="000000"/>
              <w:right w:val="single" w:sz="6" w:space="0" w:color="000000"/>
            </w:tcBorders>
          </w:tcPr>
          <w:p w:rsidR="00945633" w:rsidRDefault="004F6F37">
            <w:pPr>
              <w:jc w:val="center"/>
              <w:rPr>
                <w:sz w:val="24"/>
                <w:szCs w:val="24"/>
              </w:rPr>
            </w:pPr>
            <w:r>
              <w:rPr>
                <w:sz w:val="24"/>
                <w:szCs w:val="24"/>
              </w:rPr>
              <w:t>21</w:t>
            </w:r>
          </w:p>
          <w:p w:rsidR="00945633" w:rsidRDefault="004F6F37">
            <w:pPr>
              <w:jc w:val="center"/>
              <w:rPr>
                <w:sz w:val="24"/>
                <w:szCs w:val="24"/>
              </w:rPr>
            </w:pPr>
            <w:r>
              <w:rPr>
                <w:sz w:val="24"/>
                <w:szCs w:val="24"/>
              </w:rPr>
              <w:t>25</w:t>
            </w:r>
          </w:p>
          <w:p w:rsidR="00945633" w:rsidRDefault="004F6F37">
            <w:pPr>
              <w:jc w:val="center"/>
              <w:rPr>
                <w:sz w:val="24"/>
                <w:szCs w:val="24"/>
              </w:rPr>
            </w:pPr>
            <w:r>
              <w:rPr>
                <w:sz w:val="24"/>
                <w:szCs w:val="24"/>
              </w:rPr>
              <w:t>27</w:t>
            </w:r>
          </w:p>
          <w:p w:rsidR="00945633" w:rsidRDefault="004F6F37">
            <w:pPr>
              <w:jc w:val="center"/>
              <w:rPr>
                <w:sz w:val="24"/>
                <w:szCs w:val="24"/>
              </w:rPr>
            </w:pPr>
            <w:r>
              <w:rPr>
                <w:sz w:val="24"/>
                <w:szCs w:val="24"/>
              </w:rPr>
              <w:t>30</w:t>
            </w:r>
          </w:p>
          <w:p w:rsidR="00945633" w:rsidRDefault="004F6F37">
            <w:pPr>
              <w:jc w:val="center"/>
              <w:rPr>
                <w:sz w:val="24"/>
                <w:szCs w:val="24"/>
              </w:rPr>
            </w:pPr>
            <w:r>
              <w:rPr>
                <w:sz w:val="24"/>
                <w:szCs w:val="24"/>
              </w:rPr>
              <w:t>32</w:t>
            </w:r>
          </w:p>
        </w:tc>
      </w:tr>
      <w:tr w:rsidR="00945633">
        <w:trPr>
          <w:cantSplit/>
          <w:trHeight w:val="864"/>
          <w:tblHeader/>
          <w:jc w:val="center"/>
        </w:trPr>
        <w:tc>
          <w:tcPr>
            <w:tcW w:w="1080" w:type="dxa"/>
            <w:tcBorders>
              <w:top w:val="single" w:sz="6" w:space="0" w:color="000000"/>
              <w:left w:val="single" w:sz="6" w:space="0" w:color="000000"/>
              <w:bottom w:val="single" w:sz="6" w:space="0" w:color="000000"/>
              <w:right w:val="single" w:sz="6" w:space="0" w:color="000000"/>
            </w:tcBorders>
            <w:vAlign w:val="center"/>
          </w:tcPr>
          <w:p w:rsidR="00945633" w:rsidRDefault="004F6F37">
            <w:pPr>
              <w:jc w:val="center"/>
              <w:rPr>
                <w:sz w:val="24"/>
                <w:szCs w:val="24"/>
              </w:rPr>
            </w:pPr>
            <w:r>
              <w:rPr>
                <w:sz w:val="24"/>
                <w:szCs w:val="24"/>
              </w:rPr>
              <w:t>3</w:t>
            </w:r>
          </w:p>
        </w:tc>
        <w:tc>
          <w:tcPr>
            <w:tcW w:w="2332" w:type="dxa"/>
            <w:tcBorders>
              <w:top w:val="single" w:sz="6" w:space="0" w:color="000000"/>
              <w:left w:val="single" w:sz="6" w:space="0" w:color="000000"/>
              <w:bottom w:val="single" w:sz="6" w:space="0" w:color="000000"/>
              <w:right w:val="single" w:sz="6" w:space="0" w:color="000000"/>
            </w:tcBorders>
            <w:vAlign w:val="center"/>
          </w:tcPr>
          <w:p w:rsidR="00945633" w:rsidRDefault="004F6F37">
            <w:pPr>
              <w:jc w:val="center"/>
              <w:rPr>
                <w:i/>
                <w:sz w:val="24"/>
                <w:szCs w:val="24"/>
              </w:rPr>
            </w:pPr>
            <w:r>
              <w:rPr>
                <w:sz w:val="24"/>
                <w:szCs w:val="24"/>
              </w:rPr>
              <w:t>Staining</w:t>
            </w:r>
          </w:p>
        </w:tc>
        <w:tc>
          <w:tcPr>
            <w:tcW w:w="4410" w:type="dxa"/>
            <w:tcBorders>
              <w:top w:val="single" w:sz="6" w:space="0" w:color="000000"/>
              <w:left w:val="single" w:sz="6" w:space="0" w:color="000000"/>
              <w:bottom w:val="single" w:sz="6" w:space="0" w:color="000000"/>
              <w:right w:val="single" w:sz="6" w:space="0" w:color="000000"/>
            </w:tcBorders>
          </w:tcPr>
          <w:p w:rsidR="00945633" w:rsidRDefault="004F6F37">
            <w:pPr>
              <w:rPr>
                <w:sz w:val="24"/>
                <w:szCs w:val="24"/>
              </w:rPr>
            </w:pPr>
            <w:r>
              <w:rPr>
                <w:sz w:val="24"/>
                <w:szCs w:val="24"/>
              </w:rPr>
              <w:t>Module 3 Introduction</w:t>
            </w:r>
          </w:p>
          <w:p w:rsidR="00945633" w:rsidRDefault="004F6F37">
            <w:pPr>
              <w:rPr>
                <w:sz w:val="24"/>
                <w:szCs w:val="24"/>
              </w:rPr>
            </w:pPr>
            <w:r>
              <w:rPr>
                <w:sz w:val="24"/>
                <w:szCs w:val="24"/>
              </w:rPr>
              <w:t>Exercise 3.1 Smear Preparation</w:t>
            </w:r>
          </w:p>
          <w:p w:rsidR="00945633" w:rsidRDefault="004F6F37">
            <w:pPr>
              <w:rPr>
                <w:sz w:val="24"/>
                <w:szCs w:val="24"/>
              </w:rPr>
            </w:pPr>
            <w:r>
              <w:rPr>
                <w:sz w:val="24"/>
                <w:szCs w:val="24"/>
              </w:rPr>
              <w:t xml:space="preserve">Exercise 3.2 Simple Stain </w:t>
            </w:r>
          </w:p>
          <w:p w:rsidR="00945633" w:rsidRDefault="004F6F37">
            <w:pPr>
              <w:rPr>
                <w:sz w:val="24"/>
                <w:szCs w:val="24"/>
              </w:rPr>
            </w:pPr>
            <w:r>
              <w:rPr>
                <w:sz w:val="24"/>
                <w:szCs w:val="24"/>
              </w:rPr>
              <w:t>Exercise 3.3 Negative Stain</w:t>
            </w:r>
          </w:p>
          <w:p w:rsidR="00945633" w:rsidRDefault="004F6F37">
            <w:pPr>
              <w:rPr>
                <w:sz w:val="24"/>
                <w:szCs w:val="24"/>
              </w:rPr>
            </w:pPr>
            <w:r>
              <w:rPr>
                <w:sz w:val="24"/>
                <w:szCs w:val="24"/>
              </w:rPr>
              <w:t>Exercise 3.4 Gram Stain</w:t>
            </w:r>
          </w:p>
          <w:p w:rsidR="00945633" w:rsidRDefault="004F6F37">
            <w:pPr>
              <w:rPr>
                <w:sz w:val="24"/>
                <w:szCs w:val="24"/>
              </w:rPr>
            </w:pPr>
            <w:r>
              <w:rPr>
                <w:sz w:val="24"/>
                <w:szCs w:val="24"/>
              </w:rPr>
              <w:t>Exercise 3.5 Acid Fast Stain</w:t>
            </w:r>
          </w:p>
          <w:p w:rsidR="00945633" w:rsidRDefault="004F6F37">
            <w:pPr>
              <w:rPr>
                <w:sz w:val="24"/>
                <w:szCs w:val="24"/>
              </w:rPr>
            </w:pPr>
            <w:r>
              <w:rPr>
                <w:sz w:val="24"/>
                <w:szCs w:val="24"/>
              </w:rPr>
              <w:t>Module 3 Lab Report</w:t>
            </w:r>
          </w:p>
        </w:tc>
        <w:tc>
          <w:tcPr>
            <w:tcW w:w="990" w:type="dxa"/>
            <w:tcBorders>
              <w:top w:val="single" w:sz="6" w:space="0" w:color="000000"/>
              <w:left w:val="single" w:sz="6" w:space="0" w:color="000000"/>
              <w:bottom w:val="single" w:sz="6" w:space="0" w:color="000000"/>
              <w:right w:val="single" w:sz="6" w:space="0" w:color="000000"/>
            </w:tcBorders>
          </w:tcPr>
          <w:p w:rsidR="00945633" w:rsidRDefault="004F6F37">
            <w:pPr>
              <w:jc w:val="center"/>
              <w:rPr>
                <w:sz w:val="24"/>
                <w:szCs w:val="24"/>
              </w:rPr>
            </w:pPr>
            <w:r>
              <w:rPr>
                <w:sz w:val="24"/>
                <w:szCs w:val="24"/>
              </w:rPr>
              <w:t>35</w:t>
            </w:r>
          </w:p>
          <w:p w:rsidR="00945633" w:rsidRDefault="004F6F37">
            <w:pPr>
              <w:jc w:val="center"/>
              <w:rPr>
                <w:sz w:val="24"/>
                <w:szCs w:val="24"/>
              </w:rPr>
            </w:pPr>
            <w:r>
              <w:rPr>
                <w:sz w:val="24"/>
                <w:szCs w:val="24"/>
              </w:rPr>
              <w:t>38</w:t>
            </w:r>
          </w:p>
          <w:p w:rsidR="00945633" w:rsidRDefault="004F6F37">
            <w:pPr>
              <w:jc w:val="center"/>
              <w:rPr>
                <w:sz w:val="24"/>
                <w:szCs w:val="24"/>
              </w:rPr>
            </w:pPr>
            <w:r>
              <w:rPr>
                <w:sz w:val="24"/>
                <w:szCs w:val="24"/>
              </w:rPr>
              <w:t>40</w:t>
            </w:r>
          </w:p>
          <w:p w:rsidR="00945633" w:rsidRDefault="004F6F37">
            <w:pPr>
              <w:jc w:val="center"/>
              <w:rPr>
                <w:sz w:val="24"/>
                <w:szCs w:val="24"/>
              </w:rPr>
            </w:pPr>
            <w:r>
              <w:rPr>
                <w:sz w:val="24"/>
                <w:szCs w:val="24"/>
              </w:rPr>
              <w:t>42</w:t>
            </w:r>
          </w:p>
          <w:p w:rsidR="00945633" w:rsidRDefault="004F6F37">
            <w:pPr>
              <w:jc w:val="center"/>
              <w:rPr>
                <w:sz w:val="24"/>
                <w:szCs w:val="24"/>
              </w:rPr>
            </w:pPr>
            <w:r>
              <w:rPr>
                <w:sz w:val="24"/>
                <w:szCs w:val="24"/>
              </w:rPr>
              <w:t>44</w:t>
            </w:r>
          </w:p>
          <w:p w:rsidR="00945633" w:rsidRDefault="004F6F37">
            <w:pPr>
              <w:jc w:val="center"/>
              <w:rPr>
                <w:sz w:val="24"/>
                <w:szCs w:val="24"/>
              </w:rPr>
            </w:pPr>
            <w:r>
              <w:rPr>
                <w:sz w:val="24"/>
                <w:szCs w:val="24"/>
              </w:rPr>
              <w:t>49</w:t>
            </w:r>
          </w:p>
          <w:p w:rsidR="00945633" w:rsidRDefault="004F6F37">
            <w:pPr>
              <w:jc w:val="center"/>
              <w:rPr>
                <w:sz w:val="24"/>
                <w:szCs w:val="24"/>
              </w:rPr>
            </w:pPr>
            <w:r>
              <w:rPr>
                <w:sz w:val="24"/>
                <w:szCs w:val="24"/>
              </w:rPr>
              <w:t>52</w:t>
            </w:r>
          </w:p>
        </w:tc>
      </w:tr>
      <w:tr w:rsidR="00945633">
        <w:trPr>
          <w:cantSplit/>
          <w:trHeight w:val="1137"/>
          <w:tblHeader/>
          <w:jc w:val="center"/>
        </w:trPr>
        <w:tc>
          <w:tcPr>
            <w:tcW w:w="1080" w:type="dxa"/>
            <w:tcBorders>
              <w:top w:val="single" w:sz="6" w:space="0" w:color="000000"/>
              <w:left w:val="single" w:sz="6" w:space="0" w:color="000000"/>
              <w:bottom w:val="single" w:sz="6" w:space="0" w:color="000000"/>
              <w:right w:val="single" w:sz="6" w:space="0" w:color="000000"/>
            </w:tcBorders>
            <w:vAlign w:val="center"/>
          </w:tcPr>
          <w:p w:rsidR="00945633" w:rsidRDefault="004F6F37">
            <w:pPr>
              <w:jc w:val="center"/>
              <w:rPr>
                <w:sz w:val="24"/>
                <w:szCs w:val="24"/>
              </w:rPr>
            </w:pPr>
            <w:r>
              <w:rPr>
                <w:sz w:val="24"/>
                <w:szCs w:val="24"/>
              </w:rPr>
              <w:t>4</w:t>
            </w:r>
          </w:p>
        </w:tc>
        <w:tc>
          <w:tcPr>
            <w:tcW w:w="2332" w:type="dxa"/>
            <w:tcBorders>
              <w:top w:val="single" w:sz="6" w:space="0" w:color="000000"/>
              <w:left w:val="single" w:sz="6" w:space="0" w:color="000000"/>
              <w:bottom w:val="single" w:sz="6" w:space="0" w:color="000000"/>
              <w:right w:val="single" w:sz="6" w:space="0" w:color="000000"/>
            </w:tcBorders>
            <w:vAlign w:val="center"/>
          </w:tcPr>
          <w:p w:rsidR="00945633" w:rsidRDefault="004F6F37">
            <w:pPr>
              <w:jc w:val="center"/>
              <w:rPr>
                <w:sz w:val="24"/>
                <w:szCs w:val="24"/>
              </w:rPr>
            </w:pPr>
            <w:r>
              <w:rPr>
                <w:sz w:val="24"/>
                <w:szCs w:val="24"/>
              </w:rPr>
              <w:t>Microscopy</w:t>
            </w:r>
          </w:p>
        </w:tc>
        <w:tc>
          <w:tcPr>
            <w:tcW w:w="4410" w:type="dxa"/>
            <w:tcBorders>
              <w:top w:val="single" w:sz="6" w:space="0" w:color="000000"/>
              <w:left w:val="single" w:sz="6" w:space="0" w:color="000000"/>
              <w:bottom w:val="single" w:sz="6" w:space="0" w:color="000000"/>
              <w:right w:val="single" w:sz="6" w:space="0" w:color="000000"/>
            </w:tcBorders>
          </w:tcPr>
          <w:p w:rsidR="00945633" w:rsidRDefault="004F6F37">
            <w:pPr>
              <w:rPr>
                <w:sz w:val="24"/>
                <w:szCs w:val="24"/>
              </w:rPr>
            </w:pPr>
            <w:r>
              <w:rPr>
                <w:sz w:val="24"/>
                <w:szCs w:val="24"/>
              </w:rPr>
              <w:t>Module 4 Introduction</w:t>
            </w:r>
          </w:p>
          <w:p w:rsidR="00945633" w:rsidRDefault="004F6F37">
            <w:pPr>
              <w:rPr>
                <w:sz w:val="24"/>
                <w:szCs w:val="24"/>
              </w:rPr>
            </w:pPr>
            <w:r>
              <w:rPr>
                <w:sz w:val="24"/>
                <w:szCs w:val="24"/>
              </w:rPr>
              <w:t>Exercise 4.1 Using the Light Microscope</w:t>
            </w:r>
          </w:p>
          <w:p w:rsidR="00945633" w:rsidRDefault="004F6F37">
            <w:pPr>
              <w:rPr>
                <w:sz w:val="24"/>
                <w:szCs w:val="24"/>
              </w:rPr>
            </w:pPr>
            <w:r>
              <w:rPr>
                <w:sz w:val="24"/>
                <w:szCs w:val="24"/>
              </w:rPr>
              <w:t xml:space="preserve">Exercise 4.2 Bacterial Cell Morphology </w:t>
            </w:r>
          </w:p>
          <w:p w:rsidR="00945633" w:rsidRDefault="004F6F37">
            <w:pPr>
              <w:rPr>
                <w:sz w:val="24"/>
                <w:szCs w:val="24"/>
              </w:rPr>
            </w:pPr>
            <w:r>
              <w:rPr>
                <w:sz w:val="24"/>
                <w:szCs w:val="24"/>
              </w:rPr>
              <w:t>Module 4 Lab Report</w:t>
            </w:r>
          </w:p>
        </w:tc>
        <w:tc>
          <w:tcPr>
            <w:tcW w:w="990" w:type="dxa"/>
            <w:tcBorders>
              <w:top w:val="single" w:sz="6" w:space="0" w:color="000000"/>
              <w:left w:val="single" w:sz="6" w:space="0" w:color="000000"/>
              <w:bottom w:val="single" w:sz="6" w:space="0" w:color="000000"/>
              <w:right w:val="single" w:sz="6" w:space="0" w:color="000000"/>
            </w:tcBorders>
          </w:tcPr>
          <w:p w:rsidR="00945633" w:rsidRDefault="004F6F37">
            <w:pPr>
              <w:jc w:val="center"/>
              <w:rPr>
                <w:sz w:val="24"/>
                <w:szCs w:val="24"/>
              </w:rPr>
            </w:pPr>
            <w:r>
              <w:rPr>
                <w:sz w:val="24"/>
                <w:szCs w:val="24"/>
              </w:rPr>
              <w:t>53</w:t>
            </w:r>
          </w:p>
          <w:p w:rsidR="00945633" w:rsidRDefault="004F6F37">
            <w:pPr>
              <w:jc w:val="center"/>
              <w:rPr>
                <w:sz w:val="24"/>
                <w:szCs w:val="24"/>
              </w:rPr>
            </w:pPr>
            <w:r>
              <w:rPr>
                <w:sz w:val="24"/>
                <w:szCs w:val="24"/>
              </w:rPr>
              <w:t>55</w:t>
            </w:r>
          </w:p>
          <w:p w:rsidR="00945633" w:rsidRDefault="004F6F37">
            <w:pPr>
              <w:jc w:val="center"/>
              <w:rPr>
                <w:sz w:val="24"/>
                <w:szCs w:val="24"/>
              </w:rPr>
            </w:pPr>
            <w:r>
              <w:rPr>
                <w:sz w:val="24"/>
                <w:szCs w:val="24"/>
              </w:rPr>
              <w:t>61</w:t>
            </w:r>
          </w:p>
          <w:p w:rsidR="00945633" w:rsidRDefault="004F6F37">
            <w:pPr>
              <w:jc w:val="center"/>
              <w:rPr>
                <w:sz w:val="24"/>
                <w:szCs w:val="24"/>
              </w:rPr>
            </w:pPr>
            <w:r>
              <w:rPr>
                <w:sz w:val="24"/>
                <w:szCs w:val="24"/>
              </w:rPr>
              <w:t>64</w:t>
            </w:r>
          </w:p>
        </w:tc>
      </w:tr>
      <w:tr w:rsidR="00945633">
        <w:trPr>
          <w:cantSplit/>
          <w:trHeight w:val="1008"/>
          <w:tblHeader/>
          <w:jc w:val="center"/>
        </w:trPr>
        <w:tc>
          <w:tcPr>
            <w:tcW w:w="1080" w:type="dxa"/>
            <w:tcBorders>
              <w:top w:val="single" w:sz="6" w:space="0" w:color="000000"/>
              <w:left w:val="single" w:sz="6" w:space="0" w:color="000000"/>
              <w:bottom w:val="single" w:sz="6" w:space="0" w:color="000000"/>
              <w:right w:val="single" w:sz="6" w:space="0" w:color="000000"/>
            </w:tcBorders>
            <w:vAlign w:val="center"/>
          </w:tcPr>
          <w:p w:rsidR="00945633" w:rsidRDefault="004F6F37">
            <w:pPr>
              <w:jc w:val="center"/>
              <w:rPr>
                <w:sz w:val="24"/>
                <w:szCs w:val="24"/>
              </w:rPr>
            </w:pPr>
            <w:r>
              <w:rPr>
                <w:sz w:val="24"/>
                <w:szCs w:val="24"/>
              </w:rPr>
              <w:t>5</w:t>
            </w:r>
          </w:p>
        </w:tc>
        <w:tc>
          <w:tcPr>
            <w:tcW w:w="2332" w:type="dxa"/>
            <w:tcBorders>
              <w:top w:val="single" w:sz="6" w:space="0" w:color="000000"/>
              <w:left w:val="single" w:sz="6" w:space="0" w:color="000000"/>
              <w:bottom w:val="single" w:sz="6" w:space="0" w:color="000000"/>
              <w:right w:val="single" w:sz="6" w:space="0" w:color="000000"/>
            </w:tcBorders>
            <w:vAlign w:val="center"/>
          </w:tcPr>
          <w:p w:rsidR="00945633" w:rsidRDefault="004F6F37">
            <w:pPr>
              <w:jc w:val="center"/>
              <w:rPr>
                <w:sz w:val="24"/>
                <w:szCs w:val="24"/>
              </w:rPr>
            </w:pPr>
            <w:r>
              <w:rPr>
                <w:sz w:val="24"/>
                <w:szCs w:val="24"/>
              </w:rPr>
              <w:t>Eukaryotic Microorganisms</w:t>
            </w:r>
          </w:p>
        </w:tc>
        <w:tc>
          <w:tcPr>
            <w:tcW w:w="4410" w:type="dxa"/>
            <w:tcBorders>
              <w:top w:val="single" w:sz="6" w:space="0" w:color="000000"/>
              <w:left w:val="single" w:sz="6" w:space="0" w:color="000000"/>
              <w:bottom w:val="single" w:sz="6" w:space="0" w:color="000000"/>
              <w:right w:val="single" w:sz="6" w:space="0" w:color="000000"/>
            </w:tcBorders>
          </w:tcPr>
          <w:p w:rsidR="00945633" w:rsidRDefault="004F6F37">
            <w:pPr>
              <w:rPr>
                <w:sz w:val="24"/>
                <w:szCs w:val="24"/>
              </w:rPr>
            </w:pPr>
            <w:r>
              <w:rPr>
                <w:sz w:val="24"/>
                <w:szCs w:val="24"/>
              </w:rPr>
              <w:t>Module 5 Introduction</w:t>
            </w:r>
          </w:p>
          <w:p w:rsidR="00945633" w:rsidRDefault="004F6F37">
            <w:pPr>
              <w:rPr>
                <w:sz w:val="24"/>
                <w:szCs w:val="24"/>
              </w:rPr>
            </w:pPr>
            <w:r>
              <w:rPr>
                <w:sz w:val="24"/>
                <w:szCs w:val="24"/>
              </w:rPr>
              <w:t>Exercise 5.1 Fungi</w:t>
            </w:r>
          </w:p>
          <w:p w:rsidR="00945633" w:rsidRDefault="004F6F37">
            <w:pPr>
              <w:rPr>
                <w:sz w:val="24"/>
                <w:szCs w:val="24"/>
              </w:rPr>
            </w:pPr>
            <w:r>
              <w:rPr>
                <w:sz w:val="24"/>
                <w:szCs w:val="24"/>
              </w:rPr>
              <w:t>Exercise 5.2 Protists</w:t>
            </w:r>
          </w:p>
          <w:p w:rsidR="00945633" w:rsidRDefault="004F6F37">
            <w:pPr>
              <w:rPr>
                <w:sz w:val="24"/>
                <w:szCs w:val="24"/>
              </w:rPr>
            </w:pPr>
            <w:r>
              <w:rPr>
                <w:sz w:val="24"/>
                <w:szCs w:val="24"/>
              </w:rPr>
              <w:t>Exercise 5.3 Helminths and Vectors</w:t>
            </w:r>
          </w:p>
          <w:p w:rsidR="00945633" w:rsidRDefault="004F6F37">
            <w:pPr>
              <w:rPr>
                <w:sz w:val="24"/>
                <w:szCs w:val="24"/>
              </w:rPr>
            </w:pPr>
            <w:r>
              <w:rPr>
                <w:sz w:val="24"/>
                <w:szCs w:val="24"/>
              </w:rPr>
              <w:t>Module 5 Lab Report</w:t>
            </w:r>
          </w:p>
        </w:tc>
        <w:tc>
          <w:tcPr>
            <w:tcW w:w="990" w:type="dxa"/>
            <w:tcBorders>
              <w:top w:val="single" w:sz="6" w:space="0" w:color="000000"/>
              <w:left w:val="single" w:sz="6" w:space="0" w:color="000000"/>
              <w:bottom w:val="single" w:sz="6" w:space="0" w:color="000000"/>
              <w:right w:val="single" w:sz="6" w:space="0" w:color="000000"/>
            </w:tcBorders>
          </w:tcPr>
          <w:p w:rsidR="00945633" w:rsidRDefault="004F6F37">
            <w:pPr>
              <w:jc w:val="center"/>
              <w:rPr>
                <w:sz w:val="24"/>
                <w:szCs w:val="24"/>
              </w:rPr>
            </w:pPr>
            <w:r>
              <w:rPr>
                <w:sz w:val="24"/>
                <w:szCs w:val="24"/>
              </w:rPr>
              <w:t>68</w:t>
            </w:r>
          </w:p>
          <w:p w:rsidR="00945633" w:rsidRDefault="004F6F37">
            <w:pPr>
              <w:jc w:val="center"/>
              <w:rPr>
                <w:sz w:val="24"/>
                <w:szCs w:val="24"/>
              </w:rPr>
            </w:pPr>
            <w:r>
              <w:rPr>
                <w:sz w:val="24"/>
                <w:szCs w:val="24"/>
              </w:rPr>
              <w:t>69</w:t>
            </w:r>
          </w:p>
          <w:p w:rsidR="00945633" w:rsidRDefault="004F6F37">
            <w:pPr>
              <w:jc w:val="center"/>
              <w:rPr>
                <w:sz w:val="24"/>
                <w:szCs w:val="24"/>
              </w:rPr>
            </w:pPr>
            <w:r>
              <w:rPr>
                <w:sz w:val="24"/>
                <w:szCs w:val="24"/>
              </w:rPr>
              <w:t>74</w:t>
            </w:r>
          </w:p>
          <w:p w:rsidR="00945633" w:rsidRDefault="004F6F37">
            <w:pPr>
              <w:jc w:val="center"/>
              <w:rPr>
                <w:sz w:val="24"/>
                <w:szCs w:val="24"/>
              </w:rPr>
            </w:pPr>
            <w:r>
              <w:rPr>
                <w:sz w:val="24"/>
                <w:szCs w:val="24"/>
              </w:rPr>
              <w:t>80</w:t>
            </w:r>
          </w:p>
          <w:p w:rsidR="00945633" w:rsidRDefault="004F6F37">
            <w:pPr>
              <w:jc w:val="center"/>
              <w:rPr>
                <w:sz w:val="24"/>
                <w:szCs w:val="24"/>
              </w:rPr>
            </w:pPr>
            <w:r>
              <w:rPr>
                <w:sz w:val="24"/>
                <w:szCs w:val="24"/>
              </w:rPr>
              <w:t>84</w:t>
            </w:r>
          </w:p>
        </w:tc>
      </w:tr>
      <w:tr w:rsidR="00945633">
        <w:trPr>
          <w:cantSplit/>
          <w:trHeight w:val="1008"/>
          <w:tblHeader/>
          <w:jc w:val="center"/>
        </w:trPr>
        <w:tc>
          <w:tcPr>
            <w:tcW w:w="1080" w:type="dxa"/>
            <w:tcBorders>
              <w:top w:val="single" w:sz="6" w:space="0" w:color="000000"/>
              <w:left w:val="single" w:sz="6" w:space="0" w:color="000000"/>
              <w:bottom w:val="single" w:sz="6" w:space="0" w:color="000000"/>
              <w:right w:val="single" w:sz="6" w:space="0" w:color="000000"/>
            </w:tcBorders>
            <w:vAlign w:val="center"/>
          </w:tcPr>
          <w:p w:rsidR="00945633" w:rsidRDefault="004F6F37">
            <w:pPr>
              <w:jc w:val="center"/>
              <w:rPr>
                <w:sz w:val="24"/>
                <w:szCs w:val="24"/>
              </w:rPr>
            </w:pPr>
            <w:r>
              <w:rPr>
                <w:sz w:val="24"/>
                <w:szCs w:val="24"/>
              </w:rPr>
              <w:t>6</w:t>
            </w:r>
          </w:p>
        </w:tc>
        <w:tc>
          <w:tcPr>
            <w:tcW w:w="2332" w:type="dxa"/>
            <w:tcBorders>
              <w:top w:val="single" w:sz="6" w:space="0" w:color="000000"/>
              <w:left w:val="single" w:sz="6" w:space="0" w:color="000000"/>
              <w:bottom w:val="single" w:sz="6" w:space="0" w:color="000000"/>
              <w:right w:val="single" w:sz="6" w:space="0" w:color="000000"/>
            </w:tcBorders>
            <w:vAlign w:val="center"/>
          </w:tcPr>
          <w:p w:rsidR="00945633" w:rsidRDefault="004F6F37">
            <w:pPr>
              <w:jc w:val="center"/>
              <w:rPr>
                <w:sz w:val="24"/>
                <w:szCs w:val="24"/>
              </w:rPr>
            </w:pPr>
            <w:r>
              <w:rPr>
                <w:sz w:val="24"/>
                <w:szCs w:val="24"/>
              </w:rPr>
              <w:t>Media &amp;</w:t>
            </w:r>
          </w:p>
          <w:p w:rsidR="00945633" w:rsidRDefault="004F6F37">
            <w:pPr>
              <w:jc w:val="center"/>
              <w:rPr>
                <w:sz w:val="24"/>
                <w:szCs w:val="24"/>
              </w:rPr>
            </w:pPr>
            <w:r>
              <w:rPr>
                <w:sz w:val="24"/>
                <w:szCs w:val="24"/>
              </w:rPr>
              <w:t xml:space="preserve"> Aerotolerance</w:t>
            </w:r>
          </w:p>
        </w:tc>
        <w:tc>
          <w:tcPr>
            <w:tcW w:w="4410" w:type="dxa"/>
            <w:tcBorders>
              <w:top w:val="single" w:sz="6" w:space="0" w:color="000000"/>
              <w:left w:val="single" w:sz="6" w:space="0" w:color="000000"/>
              <w:bottom w:val="single" w:sz="6" w:space="0" w:color="000000"/>
              <w:right w:val="single" w:sz="4" w:space="0" w:color="000000"/>
            </w:tcBorders>
          </w:tcPr>
          <w:p w:rsidR="00945633" w:rsidRDefault="004F6F37">
            <w:pPr>
              <w:rPr>
                <w:sz w:val="24"/>
                <w:szCs w:val="24"/>
              </w:rPr>
            </w:pPr>
            <w:r>
              <w:rPr>
                <w:sz w:val="24"/>
                <w:szCs w:val="24"/>
              </w:rPr>
              <w:t>Module 6 Introduction</w:t>
            </w:r>
          </w:p>
          <w:p w:rsidR="00945633" w:rsidRDefault="004F6F37">
            <w:pPr>
              <w:rPr>
                <w:sz w:val="24"/>
                <w:szCs w:val="24"/>
              </w:rPr>
            </w:pPr>
            <w:r>
              <w:rPr>
                <w:sz w:val="24"/>
                <w:szCs w:val="24"/>
              </w:rPr>
              <w:t>Exercise 6.1 Selective &amp; Differential Media</w:t>
            </w:r>
          </w:p>
          <w:p w:rsidR="00945633" w:rsidRDefault="004F6F37">
            <w:pPr>
              <w:rPr>
                <w:sz w:val="24"/>
                <w:szCs w:val="24"/>
              </w:rPr>
            </w:pPr>
            <w:r>
              <w:rPr>
                <w:sz w:val="24"/>
                <w:szCs w:val="24"/>
              </w:rPr>
              <w:t>Exercise 6.2 Aerotolerance</w:t>
            </w:r>
          </w:p>
          <w:p w:rsidR="00945633" w:rsidRDefault="004F6F37">
            <w:pPr>
              <w:rPr>
                <w:sz w:val="24"/>
                <w:szCs w:val="24"/>
              </w:rPr>
            </w:pPr>
            <w:r>
              <w:rPr>
                <w:sz w:val="24"/>
                <w:szCs w:val="24"/>
              </w:rPr>
              <w:t>Module 6 Lab Report</w:t>
            </w:r>
          </w:p>
        </w:tc>
        <w:tc>
          <w:tcPr>
            <w:tcW w:w="990" w:type="dxa"/>
            <w:tcBorders>
              <w:top w:val="single" w:sz="6" w:space="0" w:color="000000"/>
              <w:left w:val="single" w:sz="6" w:space="0" w:color="000000"/>
              <w:bottom w:val="single" w:sz="6" w:space="0" w:color="000000"/>
              <w:right w:val="single" w:sz="4" w:space="0" w:color="000000"/>
            </w:tcBorders>
          </w:tcPr>
          <w:p w:rsidR="00945633" w:rsidRDefault="004F6F37">
            <w:pPr>
              <w:jc w:val="center"/>
              <w:rPr>
                <w:sz w:val="24"/>
                <w:szCs w:val="24"/>
              </w:rPr>
            </w:pPr>
            <w:r>
              <w:rPr>
                <w:sz w:val="24"/>
                <w:szCs w:val="24"/>
              </w:rPr>
              <w:t>87</w:t>
            </w:r>
          </w:p>
          <w:p w:rsidR="00945633" w:rsidRDefault="004F6F37">
            <w:pPr>
              <w:jc w:val="center"/>
              <w:rPr>
                <w:sz w:val="24"/>
                <w:szCs w:val="24"/>
              </w:rPr>
            </w:pPr>
            <w:r>
              <w:rPr>
                <w:sz w:val="24"/>
                <w:szCs w:val="24"/>
              </w:rPr>
              <w:t>89</w:t>
            </w:r>
          </w:p>
          <w:p w:rsidR="00945633" w:rsidRDefault="004F6F37">
            <w:pPr>
              <w:jc w:val="center"/>
              <w:rPr>
                <w:sz w:val="24"/>
                <w:szCs w:val="24"/>
              </w:rPr>
            </w:pPr>
            <w:r>
              <w:rPr>
                <w:sz w:val="24"/>
                <w:szCs w:val="24"/>
              </w:rPr>
              <w:t>93</w:t>
            </w:r>
          </w:p>
          <w:p w:rsidR="00945633" w:rsidRDefault="004F6F37">
            <w:pPr>
              <w:jc w:val="center"/>
              <w:rPr>
                <w:sz w:val="24"/>
                <w:szCs w:val="24"/>
              </w:rPr>
            </w:pPr>
            <w:r>
              <w:rPr>
                <w:sz w:val="24"/>
                <w:szCs w:val="24"/>
              </w:rPr>
              <w:t>96</w:t>
            </w:r>
          </w:p>
        </w:tc>
      </w:tr>
    </w:tbl>
    <w:p w:rsidR="00945633" w:rsidRDefault="00945633">
      <w:pPr>
        <w:pBdr>
          <w:top w:val="nil"/>
          <w:left w:val="nil"/>
          <w:bottom w:val="nil"/>
          <w:right w:val="nil"/>
          <w:between w:val="nil"/>
        </w:pBdr>
        <w:spacing w:before="7"/>
        <w:rPr>
          <w:color w:val="000000"/>
          <w:sz w:val="15"/>
          <w:szCs w:val="15"/>
        </w:rPr>
      </w:pPr>
    </w:p>
    <w:p w:rsidR="00945633" w:rsidRDefault="00945633">
      <w:pPr>
        <w:pStyle w:val="Heading1"/>
        <w:spacing w:before="19" w:line="350" w:lineRule="auto"/>
        <w:ind w:left="90" w:right="-40"/>
        <w:jc w:val="center"/>
      </w:pPr>
    </w:p>
    <w:p w:rsidR="00945633" w:rsidRDefault="00945633">
      <w:pPr>
        <w:pStyle w:val="Heading1"/>
        <w:spacing w:before="19" w:line="350" w:lineRule="auto"/>
        <w:ind w:left="90" w:right="-40"/>
        <w:jc w:val="center"/>
      </w:pPr>
    </w:p>
    <w:p w:rsidR="00945633" w:rsidRDefault="00945633">
      <w:pPr>
        <w:pStyle w:val="Heading1"/>
        <w:spacing w:before="19" w:line="350" w:lineRule="auto"/>
        <w:ind w:left="90" w:right="-40"/>
        <w:jc w:val="center"/>
      </w:pPr>
    </w:p>
    <w:p w:rsidR="00945633" w:rsidRDefault="00945633">
      <w:pPr>
        <w:pStyle w:val="Heading1"/>
        <w:spacing w:before="19" w:line="350" w:lineRule="auto"/>
        <w:ind w:left="90" w:right="-40"/>
        <w:jc w:val="center"/>
      </w:pPr>
    </w:p>
    <w:p w:rsidR="00945633" w:rsidRDefault="00945633">
      <w:pPr>
        <w:pStyle w:val="Heading1"/>
        <w:spacing w:before="19" w:line="350" w:lineRule="auto"/>
        <w:ind w:left="90" w:right="-40"/>
        <w:jc w:val="center"/>
      </w:pPr>
    </w:p>
    <w:p w:rsidR="00945633" w:rsidRDefault="00945633">
      <w:pPr>
        <w:pStyle w:val="Heading1"/>
        <w:spacing w:before="19" w:line="350" w:lineRule="auto"/>
        <w:ind w:left="90" w:right="-40"/>
        <w:jc w:val="center"/>
      </w:pPr>
    </w:p>
    <w:p w:rsidR="00945633" w:rsidRDefault="004F6F37">
      <w:pPr>
        <w:pStyle w:val="Heading1"/>
        <w:spacing w:before="19" w:line="350" w:lineRule="auto"/>
        <w:ind w:left="90" w:right="-40"/>
        <w:jc w:val="center"/>
      </w:pPr>
      <w:r>
        <w:t>BIO211 PRINCIPLES OF MICROBIOLOGY LABORATORY MANUAL</w:t>
      </w:r>
    </w:p>
    <w:p w:rsidR="00945633" w:rsidRDefault="004F6F37">
      <w:pPr>
        <w:pStyle w:val="Heading1"/>
        <w:spacing w:before="19" w:line="350" w:lineRule="auto"/>
        <w:ind w:left="90" w:right="-40"/>
        <w:jc w:val="center"/>
      </w:pPr>
      <w:r>
        <w:t>TABLE OF CONTENTS (CONT’D)</w:t>
      </w:r>
    </w:p>
    <w:p w:rsidR="00945633" w:rsidRDefault="00945633">
      <w:pPr>
        <w:pStyle w:val="Heading1"/>
        <w:spacing w:before="19" w:line="350" w:lineRule="auto"/>
        <w:ind w:left="90" w:right="-40"/>
        <w:jc w:val="center"/>
      </w:pPr>
    </w:p>
    <w:tbl>
      <w:tblPr>
        <w:tblStyle w:val="a0"/>
        <w:tblW w:w="8812"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080"/>
        <w:gridCol w:w="2332"/>
        <w:gridCol w:w="4410"/>
        <w:gridCol w:w="990"/>
      </w:tblGrid>
      <w:tr w:rsidR="00945633">
        <w:trPr>
          <w:cantSplit/>
          <w:trHeight w:val="144"/>
          <w:jc w:val="center"/>
        </w:trPr>
        <w:tc>
          <w:tcPr>
            <w:tcW w:w="1080" w:type="dxa"/>
            <w:tcBorders>
              <w:top w:val="single" w:sz="6" w:space="0" w:color="000000"/>
              <w:left w:val="single" w:sz="6" w:space="0" w:color="000000"/>
              <w:bottom w:val="single" w:sz="6" w:space="0" w:color="000000"/>
              <w:right w:val="single" w:sz="6" w:space="0" w:color="000000"/>
            </w:tcBorders>
            <w:vAlign w:val="center"/>
          </w:tcPr>
          <w:p w:rsidR="00945633" w:rsidRDefault="004F6F37">
            <w:pPr>
              <w:jc w:val="center"/>
              <w:rPr>
                <w:sz w:val="24"/>
                <w:szCs w:val="24"/>
              </w:rPr>
            </w:pPr>
            <w:r>
              <w:t>MODULE</w:t>
            </w:r>
          </w:p>
        </w:tc>
        <w:tc>
          <w:tcPr>
            <w:tcW w:w="2332" w:type="dxa"/>
            <w:tcBorders>
              <w:top w:val="single" w:sz="6" w:space="0" w:color="000000"/>
              <w:left w:val="single" w:sz="6" w:space="0" w:color="000000"/>
              <w:bottom w:val="single" w:sz="6" w:space="0" w:color="000000"/>
              <w:right w:val="single" w:sz="4" w:space="0" w:color="000000"/>
            </w:tcBorders>
            <w:vAlign w:val="center"/>
          </w:tcPr>
          <w:p w:rsidR="00945633" w:rsidRDefault="004F6F37">
            <w:pPr>
              <w:jc w:val="center"/>
              <w:rPr>
                <w:sz w:val="24"/>
                <w:szCs w:val="24"/>
              </w:rPr>
            </w:pPr>
            <w:r>
              <w:t>TOPIC</w:t>
            </w:r>
          </w:p>
        </w:tc>
        <w:tc>
          <w:tcPr>
            <w:tcW w:w="4410" w:type="dxa"/>
            <w:tcBorders>
              <w:top w:val="single" w:sz="6" w:space="0" w:color="000000"/>
              <w:left w:val="single" w:sz="4" w:space="0" w:color="000000"/>
              <w:bottom w:val="single" w:sz="6" w:space="0" w:color="000000"/>
              <w:right w:val="single" w:sz="4" w:space="0" w:color="000000"/>
            </w:tcBorders>
            <w:vAlign w:val="center"/>
          </w:tcPr>
          <w:p w:rsidR="00945633" w:rsidRDefault="004F6F37">
            <w:pPr>
              <w:jc w:val="center"/>
              <w:rPr>
                <w:sz w:val="24"/>
                <w:szCs w:val="24"/>
              </w:rPr>
            </w:pPr>
            <w:r>
              <w:t>EXERCISES</w:t>
            </w:r>
          </w:p>
        </w:tc>
        <w:tc>
          <w:tcPr>
            <w:tcW w:w="990" w:type="dxa"/>
            <w:tcBorders>
              <w:top w:val="single" w:sz="6" w:space="0" w:color="000000"/>
              <w:left w:val="single" w:sz="4" w:space="0" w:color="000000"/>
              <w:bottom w:val="single" w:sz="6" w:space="0" w:color="000000"/>
              <w:right w:val="single" w:sz="4" w:space="0" w:color="000000"/>
            </w:tcBorders>
          </w:tcPr>
          <w:p w:rsidR="00945633" w:rsidRDefault="004F6F37">
            <w:pPr>
              <w:jc w:val="center"/>
              <w:rPr>
                <w:sz w:val="24"/>
                <w:szCs w:val="24"/>
              </w:rPr>
            </w:pPr>
            <w:r>
              <w:t>PAGE</w:t>
            </w:r>
          </w:p>
        </w:tc>
      </w:tr>
      <w:tr w:rsidR="00945633">
        <w:trPr>
          <w:cantSplit/>
          <w:trHeight w:val="1008"/>
          <w:jc w:val="center"/>
        </w:trPr>
        <w:tc>
          <w:tcPr>
            <w:tcW w:w="1080" w:type="dxa"/>
            <w:tcBorders>
              <w:top w:val="single" w:sz="6" w:space="0" w:color="000000"/>
              <w:left w:val="single" w:sz="6" w:space="0" w:color="000000"/>
              <w:bottom w:val="single" w:sz="6" w:space="0" w:color="000000"/>
              <w:right w:val="single" w:sz="6" w:space="0" w:color="000000"/>
            </w:tcBorders>
            <w:vAlign w:val="center"/>
          </w:tcPr>
          <w:p w:rsidR="00945633" w:rsidRDefault="004F6F37">
            <w:pPr>
              <w:jc w:val="center"/>
              <w:rPr>
                <w:sz w:val="24"/>
                <w:szCs w:val="24"/>
              </w:rPr>
            </w:pPr>
            <w:r>
              <w:rPr>
                <w:sz w:val="24"/>
                <w:szCs w:val="24"/>
              </w:rPr>
              <w:t>7</w:t>
            </w:r>
          </w:p>
        </w:tc>
        <w:tc>
          <w:tcPr>
            <w:tcW w:w="2332" w:type="dxa"/>
            <w:tcBorders>
              <w:top w:val="single" w:sz="6" w:space="0" w:color="000000"/>
              <w:left w:val="single" w:sz="6" w:space="0" w:color="000000"/>
              <w:bottom w:val="single" w:sz="6" w:space="0" w:color="000000"/>
              <w:right w:val="single" w:sz="4" w:space="0" w:color="000000"/>
            </w:tcBorders>
            <w:vAlign w:val="center"/>
          </w:tcPr>
          <w:p w:rsidR="00945633" w:rsidRDefault="004F6F37">
            <w:pPr>
              <w:jc w:val="center"/>
              <w:rPr>
                <w:sz w:val="24"/>
                <w:szCs w:val="24"/>
              </w:rPr>
            </w:pPr>
            <w:r>
              <w:rPr>
                <w:sz w:val="24"/>
                <w:szCs w:val="24"/>
              </w:rPr>
              <w:t xml:space="preserve"> Control of Growth</w:t>
            </w:r>
          </w:p>
        </w:tc>
        <w:tc>
          <w:tcPr>
            <w:tcW w:w="4410" w:type="dxa"/>
            <w:tcBorders>
              <w:top w:val="single" w:sz="6" w:space="0" w:color="000000"/>
              <w:left w:val="single" w:sz="4" w:space="0" w:color="000000"/>
              <w:bottom w:val="single" w:sz="6" w:space="0" w:color="000000"/>
              <w:right w:val="single" w:sz="4" w:space="0" w:color="000000"/>
            </w:tcBorders>
            <w:vAlign w:val="center"/>
          </w:tcPr>
          <w:p w:rsidR="00945633" w:rsidRDefault="004F6F37">
            <w:pPr>
              <w:rPr>
                <w:sz w:val="24"/>
                <w:szCs w:val="24"/>
              </w:rPr>
            </w:pPr>
            <w:r>
              <w:rPr>
                <w:sz w:val="24"/>
                <w:szCs w:val="24"/>
              </w:rPr>
              <w:t>Module 7 Introduction</w:t>
            </w:r>
          </w:p>
          <w:p w:rsidR="00945633" w:rsidRDefault="004F6F37">
            <w:pPr>
              <w:rPr>
                <w:sz w:val="24"/>
                <w:szCs w:val="24"/>
              </w:rPr>
            </w:pPr>
            <w:r>
              <w:rPr>
                <w:sz w:val="24"/>
                <w:szCs w:val="24"/>
              </w:rPr>
              <w:t>Exercise 7.1 Effect of UV Radiation</w:t>
            </w:r>
          </w:p>
          <w:p w:rsidR="00945633" w:rsidRDefault="004F6F37">
            <w:pPr>
              <w:rPr>
                <w:sz w:val="24"/>
                <w:szCs w:val="24"/>
              </w:rPr>
            </w:pPr>
            <w:r>
              <w:rPr>
                <w:sz w:val="24"/>
                <w:szCs w:val="24"/>
              </w:rPr>
              <w:t>Exercise 7.2: Antibiotics – Kirby-Bauer Test</w:t>
            </w:r>
          </w:p>
          <w:p w:rsidR="00945633" w:rsidRDefault="004F6F37">
            <w:pPr>
              <w:rPr>
                <w:sz w:val="24"/>
                <w:szCs w:val="24"/>
              </w:rPr>
            </w:pPr>
            <w:r>
              <w:rPr>
                <w:sz w:val="24"/>
                <w:szCs w:val="24"/>
              </w:rPr>
              <w:t>Exercise 7.3: Antiseptics &amp; Disinfectants</w:t>
            </w:r>
          </w:p>
          <w:p w:rsidR="00945633" w:rsidRDefault="004F6F37">
            <w:pPr>
              <w:rPr>
                <w:sz w:val="24"/>
                <w:szCs w:val="24"/>
              </w:rPr>
            </w:pPr>
            <w:r>
              <w:rPr>
                <w:sz w:val="24"/>
                <w:szCs w:val="24"/>
              </w:rPr>
              <w:t>Module 7 Prelab Exercise</w:t>
            </w:r>
          </w:p>
          <w:p w:rsidR="00945633" w:rsidRDefault="004F6F37">
            <w:pPr>
              <w:rPr>
                <w:sz w:val="24"/>
                <w:szCs w:val="24"/>
              </w:rPr>
            </w:pPr>
            <w:r>
              <w:rPr>
                <w:sz w:val="24"/>
                <w:szCs w:val="24"/>
              </w:rPr>
              <w:t>Module 7 Lab Report</w:t>
            </w:r>
          </w:p>
        </w:tc>
        <w:tc>
          <w:tcPr>
            <w:tcW w:w="990" w:type="dxa"/>
            <w:tcBorders>
              <w:top w:val="single" w:sz="6" w:space="0" w:color="000000"/>
              <w:left w:val="single" w:sz="4" w:space="0" w:color="000000"/>
              <w:bottom w:val="single" w:sz="6" w:space="0" w:color="000000"/>
              <w:right w:val="single" w:sz="4" w:space="0" w:color="000000"/>
            </w:tcBorders>
          </w:tcPr>
          <w:p w:rsidR="00945633" w:rsidRDefault="004F6F37">
            <w:pPr>
              <w:jc w:val="center"/>
              <w:rPr>
                <w:sz w:val="24"/>
                <w:szCs w:val="24"/>
              </w:rPr>
            </w:pPr>
            <w:r>
              <w:rPr>
                <w:sz w:val="24"/>
                <w:szCs w:val="24"/>
              </w:rPr>
              <w:t>99</w:t>
            </w:r>
          </w:p>
          <w:p w:rsidR="00945633" w:rsidRDefault="004F6F37">
            <w:pPr>
              <w:jc w:val="center"/>
              <w:rPr>
                <w:sz w:val="24"/>
                <w:szCs w:val="24"/>
              </w:rPr>
            </w:pPr>
            <w:r>
              <w:rPr>
                <w:sz w:val="24"/>
                <w:szCs w:val="24"/>
              </w:rPr>
              <w:t>102</w:t>
            </w:r>
          </w:p>
          <w:p w:rsidR="00945633" w:rsidRDefault="004F6F37">
            <w:pPr>
              <w:jc w:val="center"/>
              <w:rPr>
                <w:sz w:val="24"/>
                <w:szCs w:val="24"/>
              </w:rPr>
            </w:pPr>
            <w:r>
              <w:rPr>
                <w:sz w:val="24"/>
                <w:szCs w:val="24"/>
              </w:rPr>
              <w:t>105</w:t>
            </w:r>
          </w:p>
          <w:p w:rsidR="00945633" w:rsidRDefault="004F6F37">
            <w:pPr>
              <w:jc w:val="center"/>
              <w:rPr>
                <w:sz w:val="24"/>
                <w:szCs w:val="24"/>
              </w:rPr>
            </w:pPr>
            <w:r>
              <w:rPr>
                <w:sz w:val="24"/>
                <w:szCs w:val="24"/>
              </w:rPr>
              <w:t>109</w:t>
            </w:r>
          </w:p>
          <w:p w:rsidR="00945633" w:rsidRDefault="004F6F37">
            <w:pPr>
              <w:jc w:val="center"/>
              <w:rPr>
                <w:sz w:val="24"/>
                <w:szCs w:val="24"/>
              </w:rPr>
            </w:pPr>
            <w:r>
              <w:rPr>
                <w:sz w:val="24"/>
                <w:szCs w:val="24"/>
              </w:rPr>
              <w:t>111</w:t>
            </w:r>
          </w:p>
          <w:p w:rsidR="00945633" w:rsidRDefault="004F6F37">
            <w:pPr>
              <w:jc w:val="center"/>
              <w:rPr>
                <w:sz w:val="24"/>
                <w:szCs w:val="24"/>
              </w:rPr>
            </w:pPr>
            <w:r>
              <w:rPr>
                <w:sz w:val="24"/>
                <w:szCs w:val="24"/>
              </w:rPr>
              <w:t>112</w:t>
            </w:r>
          </w:p>
        </w:tc>
      </w:tr>
      <w:tr w:rsidR="00945633" w:rsidTr="00F36B7F">
        <w:trPr>
          <w:cantSplit/>
          <w:trHeight w:val="1758"/>
          <w:jc w:val="center"/>
        </w:trPr>
        <w:tc>
          <w:tcPr>
            <w:tcW w:w="1080" w:type="dxa"/>
            <w:tcBorders>
              <w:top w:val="single" w:sz="6" w:space="0" w:color="000000"/>
              <w:left w:val="single" w:sz="6" w:space="0" w:color="000000"/>
              <w:bottom w:val="single" w:sz="6" w:space="0" w:color="000000"/>
              <w:right w:val="single" w:sz="6" w:space="0" w:color="000000"/>
            </w:tcBorders>
          </w:tcPr>
          <w:p w:rsidR="00945633" w:rsidRDefault="004F6F37">
            <w:pPr>
              <w:jc w:val="center"/>
              <w:rPr>
                <w:sz w:val="24"/>
                <w:szCs w:val="24"/>
              </w:rPr>
            </w:pPr>
            <w:r>
              <w:rPr>
                <w:sz w:val="24"/>
                <w:szCs w:val="24"/>
              </w:rPr>
              <w:t>8</w:t>
            </w:r>
          </w:p>
        </w:tc>
        <w:tc>
          <w:tcPr>
            <w:tcW w:w="2332" w:type="dxa"/>
            <w:tcBorders>
              <w:top w:val="single" w:sz="6" w:space="0" w:color="000000"/>
              <w:left w:val="single" w:sz="6" w:space="0" w:color="000000"/>
              <w:bottom w:val="single" w:sz="6" w:space="0" w:color="000000"/>
              <w:right w:val="single" w:sz="4" w:space="0" w:color="000000"/>
            </w:tcBorders>
            <w:vAlign w:val="center"/>
          </w:tcPr>
          <w:p w:rsidR="00945633" w:rsidRDefault="004F6F37">
            <w:pPr>
              <w:jc w:val="center"/>
              <w:rPr>
                <w:i/>
                <w:sz w:val="24"/>
                <w:szCs w:val="24"/>
              </w:rPr>
            </w:pPr>
            <w:r>
              <w:rPr>
                <w:sz w:val="24"/>
                <w:szCs w:val="24"/>
              </w:rPr>
              <w:t>ID of Gram-Positive Cocci</w:t>
            </w:r>
          </w:p>
        </w:tc>
        <w:tc>
          <w:tcPr>
            <w:tcW w:w="4410" w:type="dxa"/>
            <w:tcBorders>
              <w:top w:val="single" w:sz="6" w:space="0" w:color="000000"/>
              <w:left w:val="single" w:sz="4" w:space="0" w:color="000000"/>
              <w:bottom w:val="single" w:sz="6" w:space="0" w:color="000000"/>
              <w:right w:val="single" w:sz="4" w:space="0" w:color="000000"/>
            </w:tcBorders>
          </w:tcPr>
          <w:p w:rsidR="00945633" w:rsidRDefault="004F6F37">
            <w:pPr>
              <w:rPr>
                <w:sz w:val="24"/>
                <w:szCs w:val="24"/>
              </w:rPr>
            </w:pPr>
            <w:r>
              <w:rPr>
                <w:sz w:val="24"/>
                <w:szCs w:val="24"/>
              </w:rPr>
              <w:t>Module 8 Introduction</w:t>
            </w:r>
          </w:p>
          <w:p w:rsidR="00945633" w:rsidRDefault="004F6F37">
            <w:pPr>
              <w:rPr>
                <w:sz w:val="24"/>
                <w:szCs w:val="24"/>
              </w:rPr>
            </w:pPr>
            <w:r>
              <w:rPr>
                <w:sz w:val="24"/>
                <w:szCs w:val="24"/>
              </w:rPr>
              <w:t>Exercise 8.1 Catalase Test</w:t>
            </w:r>
          </w:p>
          <w:p w:rsidR="00945633" w:rsidRDefault="004F6F37">
            <w:pPr>
              <w:rPr>
                <w:sz w:val="24"/>
                <w:szCs w:val="24"/>
              </w:rPr>
            </w:pPr>
            <w:r>
              <w:rPr>
                <w:sz w:val="24"/>
                <w:szCs w:val="24"/>
              </w:rPr>
              <w:t>Exercise 8.2 Coagulase Test</w:t>
            </w:r>
          </w:p>
          <w:p w:rsidR="00945633" w:rsidRDefault="004F6F37">
            <w:pPr>
              <w:rPr>
                <w:sz w:val="24"/>
                <w:szCs w:val="24"/>
              </w:rPr>
            </w:pPr>
            <w:r>
              <w:rPr>
                <w:sz w:val="24"/>
                <w:szCs w:val="24"/>
              </w:rPr>
              <w:t>Exercise 8.3 Bile Esculin Test</w:t>
            </w:r>
          </w:p>
          <w:p w:rsidR="00945633" w:rsidRDefault="004F6F37">
            <w:pPr>
              <w:rPr>
                <w:sz w:val="24"/>
                <w:szCs w:val="24"/>
              </w:rPr>
            </w:pPr>
            <w:r>
              <w:rPr>
                <w:sz w:val="24"/>
                <w:szCs w:val="24"/>
              </w:rPr>
              <w:t>Exercise 8.4: CAMP Test</w:t>
            </w:r>
          </w:p>
          <w:p w:rsidR="00945633" w:rsidRDefault="004F6F37">
            <w:pPr>
              <w:rPr>
                <w:sz w:val="24"/>
                <w:szCs w:val="24"/>
              </w:rPr>
            </w:pPr>
            <w:r>
              <w:rPr>
                <w:sz w:val="24"/>
                <w:szCs w:val="24"/>
              </w:rPr>
              <w:t>Module 8 Lab Report</w:t>
            </w:r>
          </w:p>
        </w:tc>
        <w:tc>
          <w:tcPr>
            <w:tcW w:w="990" w:type="dxa"/>
            <w:tcBorders>
              <w:top w:val="single" w:sz="6" w:space="0" w:color="000000"/>
              <w:left w:val="single" w:sz="4" w:space="0" w:color="000000"/>
              <w:bottom w:val="single" w:sz="6" w:space="0" w:color="000000"/>
              <w:right w:val="single" w:sz="4" w:space="0" w:color="000000"/>
            </w:tcBorders>
          </w:tcPr>
          <w:p w:rsidR="00945633" w:rsidRDefault="004F6F37">
            <w:pPr>
              <w:jc w:val="center"/>
              <w:rPr>
                <w:sz w:val="24"/>
                <w:szCs w:val="24"/>
              </w:rPr>
            </w:pPr>
            <w:r>
              <w:rPr>
                <w:sz w:val="24"/>
                <w:szCs w:val="24"/>
              </w:rPr>
              <w:t>116</w:t>
            </w:r>
          </w:p>
          <w:p w:rsidR="00F36B7F" w:rsidRDefault="004F6F37" w:rsidP="00F36B7F">
            <w:pPr>
              <w:jc w:val="center"/>
              <w:rPr>
                <w:sz w:val="24"/>
                <w:szCs w:val="24"/>
              </w:rPr>
            </w:pPr>
            <w:r>
              <w:rPr>
                <w:sz w:val="24"/>
                <w:szCs w:val="24"/>
              </w:rPr>
              <w:t>119</w:t>
            </w:r>
          </w:p>
          <w:p w:rsidR="00F36B7F" w:rsidRDefault="00F36B7F" w:rsidP="00F36B7F">
            <w:pPr>
              <w:jc w:val="center"/>
              <w:rPr>
                <w:sz w:val="24"/>
                <w:szCs w:val="24"/>
              </w:rPr>
            </w:pPr>
            <w:r>
              <w:rPr>
                <w:sz w:val="24"/>
                <w:szCs w:val="24"/>
              </w:rPr>
              <w:t>121</w:t>
            </w:r>
          </w:p>
          <w:p w:rsidR="00945633" w:rsidRDefault="004F6F37" w:rsidP="00F36B7F">
            <w:pPr>
              <w:jc w:val="center"/>
              <w:rPr>
                <w:sz w:val="24"/>
                <w:szCs w:val="24"/>
              </w:rPr>
            </w:pPr>
            <w:r>
              <w:rPr>
                <w:sz w:val="24"/>
                <w:szCs w:val="24"/>
              </w:rPr>
              <w:t>123</w:t>
            </w:r>
          </w:p>
          <w:p w:rsidR="00945633" w:rsidRDefault="004F6F37">
            <w:pPr>
              <w:jc w:val="center"/>
              <w:rPr>
                <w:sz w:val="24"/>
                <w:szCs w:val="24"/>
              </w:rPr>
            </w:pPr>
            <w:r>
              <w:rPr>
                <w:sz w:val="24"/>
                <w:szCs w:val="24"/>
              </w:rPr>
              <w:t>125</w:t>
            </w:r>
          </w:p>
          <w:p w:rsidR="00945633" w:rsidRDefault="004F6F37">
            <w:pPr>
              <w:jc w:val="center"/>
              <w:rPr>
                <w:sz w:val="24"/>
                <w:szCs w:val="24"/>
              </w:rPr>
            </w:pPr>
            <w:r>
              <w:rPr>
                <w:sz w:val="24"/>
                <w:szCs w:val="24"/>
              </w:rPr>
              <w:t>127</w:t>
            </w:r>
          </w:p>
        </w:tc>
      </w:tr>
      <w:tr w:rsidR="00945633">
        <w:trPr>
          <w:cantSplit/>
          <w:trHeight w:val="1008"/>
          <w:jc w:val="center"/>
        </w:trPr>
        <w:tc>
          <w:tcPr>
            <w:tcW w:w="1080" w:type="dxa"/>
            <w:tcBorders>
              <w:top w:val="single" w:sz="6" w:space="0" w:color="000000"/>
              <w:left w:val="single" w:sz="6" w:space="0" w:color="000000"/>
              <w:bottom w:val="single" w:sz="6" w:space="0" w:color="000000"/>
              <w:right w:val="single" w:sz="6" w:space="0" w:color="000000"/>
            </w:tcBorders>
            <w:vAlign w:val="center"/>
          </w:tcPr>
          <w:p w:rsidR="00945633" w:rsidRDefault="004F6F37">
            <w:pPr>
              <w:jc w:val="center"/>
              <w:rPr>
                <w:sz w:val="24"/>
                <w:szCs w:val="24"/>
              </w:rPr>
            </w:pPr>
            <w:r>
              <w:rPr>
                <w:sz w:val="24"/>
                <w:szCs w:val="24"/>
              </w:rPr>
              <w:t>9*</w:t>
            </w:r>
          </w:p>
        </w:tc>
        <w:tc>
          <w:tcPr>
            <w:tcW w:w="2332" w:type="dxa"/>
            <w:tcBorders>
              <w:top w:val="single" w:sz="6" w:space="0" w:color="000000"/>
              <w:left w:val="single" w:sz="6" w:space="0" w:color="000000"/>
              <w:bottom w:val="single" w:sz="6" w:space="0" w:color="000000"/>
              <w:right w:val="single" w:sz="6" w:space="0" w:color="000000"/>
            </w:tcBorders>
            <w:vAlign w:val="center"/>
          </w:tcPr>
          <w:p w:rsidR="00945633" w:rsidRDefault="004F6F37">
            <w:pPr>
              <w:jc w:val="center"/>
              <w:rPr>
                <w:sz w:val="24"/>
                <w:szCs w:val="24"/>
              </w:rPr>
            </w:pPr>
            <w:r>
              <w:rPr>
                <w:sz w:val="24"/>
                <w:szCs w:val="24"/>
              </w:rPr>
              <w:t>ID of Gram-Negative Bacilli</w:t>
            </w:r>
          </w:p>
        </w:tc>
        <w:tc>
          <w:tcPr>
            <w:tcW w:w="4410" w:type="dxa"/>
            <w:tcBorders>
              <w:top w:val="single" w:sz="6" w:space="0" w:color="000000"/>
              <w:left w:val="single" w:sz="6" w:space="0" w:color="000000"/>
              <w:bottom w:val="single" w:sz="6" w:space="0" w:color="000000"/>
              <w:right w:val="single" w:sz="6" w:space="0" w:color="000000"/>
            </w:tcBorders>
            <w:vAlign w:val="center"/>
          </w:tcPr>
          <w:p w:rsidR="00945633" w:rsidRDefault="004F6F37">
            <w:pPr>
              <w:rPr>
                <w:sz w:val="24"/>
                <w:szCs w:val="24"/>
              </w:rPr>
            </w:pPr>
            <w:r>
              <w:rPr>
                <w:sz w:val="24"/>
                <w:szCs w:val="24"/>
              </w:rPr>
              <w:t>Module 9 Introduction</w:t>
            </w:r>
          </w:p>
          <w:p w:rsidR="00945633" w:rsidRDefault="004F6F37">
            <w:pPr>
              <w:rPr>
                <w:sz w:val="24"/>
                <w:szCs w:val="24"/>
              </w:rPr>
            </w:pPr>
            <w:r>
              <w:rPr>
                <w:sz w:val="24"/>
                <w:szCs w:val="24"/>
              </w:rPr>
              <w:t>Exercise 9.1 Oxidase Test</w:t>
            </w:r>
          </w:p>
          <w:p w:rsidR="00945633" w:rsidRDefault="004F6F37">
            <w:pPr>
              <w:rPr>
                <w:sz w:val="24"/>
                <w:szCs w:val="24"/>
              </w:rPr>
            </w:pPr>
            <w:r>
              <w:rPr>
                <w:sz w:val="24"/>
                <w:szCs w:val="24"/>
              </w:rPr>
              <w:t>Exercise 9.2 Nitrate Reduction Test</w:t>
            </w:r>
          </w:p>
          <w:p w:rsidR="00945633" w:rsidRDefault="004F6F37">
            <w:pPr>
              <w:rPr>
                <w:sz w:val="24"/>
                <w:szCs w:val="24"/>
              </w:rPr>
            </w:pPr>
            <w:r>
              <w:rPr>
                <w:sz w:val="24"/>
                <w:szCs w:val="24"/>
              </w:rPr>
              <w:t xml:space="preserve">Exercise 9.3 </w:t>
            </w:r>
            <w:proofErr w:type="spellStart"/>
            <w:r>
              <w:rPr>
                <w:sz w:val="24"/>
                <w:szCs w:val="24"/>
              </w:rPr>
              <w:t>IMViC</w:t>
            </w:r>
            <w:proofErr w:type="spellEnd"/>
            <w:r>
              <w:rPr>
                <w:sz w:val="24"/>
                <w:szCs w:val="24"/>
              </w:rPr>
              <w:t xml:space="preserve"> Testing</w:t>
            </w:r>
          </w:p>
          <w:p w:rsidR="00945633" w:rsidRDefault="004F6F37">
            <w:pPr>
              <w:rPr>
                <w:sz w:val="24"/>
                <w:szCs w:val="24"/>
              </w:rPr>
            </w:pPr>
            <w:r>
              <w:rPr>
                <w:sz w:val="24"/>
                <w:szCs w:val="24"/>
              </w:rPr>
              <w:t>Exercise 9.4 Urease Test</w:t>
            </w:r>
          </w:p>
          <w:p w:rsidR="00945633" w:rsidRDefault="004F6F37">
            <w:pPr>
              <w:rPr>
                <w:sz w:val="24"/>
                <w:szCs w:val="24"/>
              </w:rPr>
            </w:pPr>
            <w:r>
              <w:rPr>
                <w:sz w:val="24"/>
                <w:szCs w:val="24"/>
              </w:rPr>
              <w:t>Module 9 Lab Report</w:t>
            </w:r>
          </w:p>
        </w:tc>
        <w:tc>
          <w:tcPr>
            <w:tcW w:w="990" w:type="dxa"/>
            <w:tcBorders>
              <w:top w:val="single" w:sz="6" w:space="0" w:color="000000"/>
              <w:left w:val="single" w:sz="6" w:space="0" w:color="000000"/>
              <w:bottom w:val="single" w:sz="6" w:space="0" w:color="000000"/>
              <w:right w:val="single" w:sz="6" w:space="0" w:color="000000"/>
            </w:tcBorders>
          </w:tcPr>
          <w:p w:rsidR="00945633" w:rsidRDefault="004F6F37">
            <w:pPr>
              <w:jc w:val="center"/>
              <w:rPr>
                <w:sz w:val="24"/>
                <w:szCs w:val="24"/>
              </w:rPr>
            </w:pPr>
            <w:r>
              <w:rPr>
                <w:sz w:val="24"/>
                <w:szCs w:val="24"/>
              </w:rPr>
              <w:t>129</w:t>
            </w:r>
          </w:p>
          <w:p w:rsidR="00945633" w:rsidRDefault="004F6F37">
            <w:pPr>
              <w:jc w:val="center"/>
              <w:rPr>
                <w:sz w:val="24"/>
                <w:szCs w:val="24"/>
              </w:rPr>
            </w:pPr>
            <w:r>
              <w:rPr>
                <w:sz w:val="24"/>
                <w:szCs w:val="24"/>
              </w:rPr>
              <w:t>132</w:t>
            </w:r>
          </w:p>
          <w:p w:rsidR="00945633" w:rsidRDefault="004F6F37">
            <w:pPr>
              <w:jc w:val="center"/>
              <w:rPr>
                <w:sz w:val="24"/>
                <w:szCs w:val="24"/>
              </w:rPr>
            </w:pPr>
            <w:r>
              <w:rPr>
                <w:sz w:val="24"/>
                <w:szCs w:val="24"/>
              </w:rPr>
              <w:t>135</w:t>
            </w:r>
          </w:p>
          <w:p w:rsidR="00945633" w:rsidRDefault="004F6F37">
            <w:pPr>
              <w:jc w:val="center"/>
              <w:rPr>
                <w:sz w:val="24"/>
                <w:szCs w:val="24"/>
              </w:rPr>
            </w:pPr>
            <w:r>
              <w:rPr>
                <w:sz w:val="24"/>
                <w:szCs w:val="24"/>
              </w:rPr>
              <w:t>137</w:t>
            </w:r>
          </w:p>
          <w:p w:rsidR="00945633" w:rsidRDefault="004F6F37">
            <w:pPr>
              <w:jc w:val="center"/>
              <w:rPr>
                <w:sz w:val="24"/>
                <w:szCs w:val="24"/>
              </w:rPr>
            </w:pPr>
            <w:r>
              <w:rPr>
                <w:sz w:val="24"/>
                <w:szCs w:val="24"/>
              </w:rPr>
              <w:t>141</w:t>
            </w:r>
          </w:p>
          <w:p w:rsidR="00945633" w:rsidRDefault="004F6F37">
            <w:pPr>
              <w:jc w:val="center"/>
              <w:rPr>
                <w:sz w:val="24"/>
                <w:szCs w:val="24"/>
              </w:rPr>
            </w:pPr>
            <w:r>
              <w:rPr>
                <w:sz w:val="24"/>
                <w:szCs w:val="24"/>
              </w:rPr>
              <w:t>143</w:t>
            </w:r>
          </w:p>
        </w:tc>
      </w:tr>
      <w:tr w:rsidR="00945633">
        <w:trPr>
          <w:cantSplit/>
          <w:trHeight w:val="1008"/>
          <w:jc w:val="center"/>
        </w:trPr>
        <w:tc>
          <w:tcPr>
            <w:tcW w:w="1080" w:type="dxa"/>
            <w:tcBorders>
              <w:top w:val="single" w:sz="6" w:space="0" w:color="000000"/>
              <w:left w:val="single" w:sz="6" w:space="0" w:color="000000"/>
              <w:bottom w:val="single" w:sz="6" w:space="0" w:color="000000"/>
              <w:right w:val="single" w:sz="6" w:space="0" w:color="000000"/>
            </w:tcBorders>
            <w:vAlign w:val="center"/>
          </w:tcPr>
          <w:p w:rsidR="00945633" w:rsidRDefault="004F6F37">
            <w:pPr>
              <w:jc w:val="center"/>
              <w:rPr>
                <w:sz w:val="24"/>
                <w:szCs w:val="24"/>
              </w:rPr>
            </w:pPr>
            <w:r>
              <w:rPr>
                <w:sz w:val="24"/>
                <w:szCs w:val="24"/>
              </w:rPr>
              <w:t>10*</w:t>
            </w:r>
          </w:p>
        </w:tc>
        <w:tc>
          <w:tcPr>
            <w:tcW w:w="2332" w:type="dxa"/>
            <w:tcBorders>
              <w:top w:val="single" w:sz="6" w:space="0" w:color="000000"/>
              <w:left w:val="single" w:sz="6" w:space="0" w:color="000000"/>
              <w:bottom w:val="single" w:sz="6" w:space="0" w:color="000000"/>
              <w:right w:val="single" w:sz="6" w:space="0" w:color="000000"/>
            </w:tcBorders>
            <w:vAlign w:val="center"/>
          </w:tcPr>
          <w:p w:rsidR="00945633" w:rsidRDefault="004F6F37">
            <w:pPr>
              <w:jc w:val="center"/>
              <w:rPr>
                <w:sz w:val="24"/>
                <w:szCs w:val="24"/>
              </w:rPr>
            </w:pPr>
            <w:r>
              <w:rPr>
                <w:sz w:val="24"/>
                <w:szCs w:val="24"/>
              </w:rPr>
              <w:t>Bacterial Unknowns</w:t>
            </w:r>
          </w:p>
        </w:tc>
        <w:tc>
          <w:tcPr>
            <w:tcW w:w="4410" w:type="dxa"/>
            <w:tcBorders>
              <w:top w:val="single" w:sz="6" w:space="0" w:color="000000"/>
              <w:left w:val="single" w:sz="6" w:space="0" w:color="000000"/>
              <w:bottom w:val="single" w:sz="6" w:space="0" w:color="000000"/>
              <w:right w:val="single" w:sz="6" w:space="0" w:color="000000"/>
            </w:tcBorders>
            <w:vAlign w:val="center"/>
          </w:tcPr>
          <w:p w:rsidR="00945633" w:rsidRDefault="004F6F37">
            <w:pPr>
              <w:rPr>
                <w:sz w:val="24"/>
                <w:szCs w:val="24"/>
              </w:rPr>
            </w:pPr>
            <w:r>
              <w:rPr>
                <w:sz w:val="24"/>
                <w:szCs w:val="24"/>
              </w:rPr>
              <w:t>Module 10 Introduction</w:t>
            </w:r>
          </w:p>
          <w:p w:rsidR="00945633" w:rsidRDefault="004F6F37">
            <w:pPr>
              <w:rPr>
                <w:sz w:val="24"/>
                <w:szCs w:val="24"/>
              </w:rPr>
            </w:pPr>
            <w:r>
              <w:rPr>
                <w:sz w:val="24"/>
                <w:szCs w:val="24"/>
              </w:rPr>
              <w:t>Exercise 10.1 Identification of Unknowns</w:t>
            </w:r>
          </w:p>
          <w:p w:rsidR="00945633" w:rsidRDefault="004F6F37">
            <w:pPr>
              <w:rPr>
                <w:sz w:val="24"/>
                <w:szCs w:val="24"/>
              </w:rPr>
            </w:pPr>
            <w:r>
              <w:rPr>
                <w:sz w:val="24"/>
                <w:szCs w:val="24"/>
              </w:rPr>
              <w:t>Dichotomous Key for Unknowns</w:t>
            </w:r>
          </w:p>
          <w:p w:rsidR="00945633" w:rsidRDefault="004F6F37">
            <w:pPr>
              <w:rPr>
                <w:sz w:val="24"/>
                <w:szCs w:val="24"/>
              </w:rPr>
            </w:pPr>
            <w:r>
              <w:rPr>
                <w:sz w:val="24"/>
                <w:szCs w:val="24"/>
              </w:rPr>
              <w:t>Biochemical Table for Unknowns</w:t>
            </w:r>
          </w:p>
          <w:p w:rsidR="00945633" w:rsidRDefault="004F6F37">
            <w:pPr>
              <w:rPr>
                <w:sz w:val="24"/>
                <w:szCs w:val="24"/>
              </w:rPr>
            </w:pPr>
            <w:r>
              <w:rPr>
                <w:sz w:val="24"/>
                <w:szCs w:val="24"/>
              </w:rPr>
              <w:t>Module 10 Lab Report</w:t>
            </w:r>
          </w:p>
        </w:tc>
        <w:tc>
          <w:tcPr>
            <w:tcW w:w="990" w:type="dxa"/>
            <w:tcBorders>
              <w:top w:val="single" w:sz="6" w:space="0" w:color="000000"/>
              <w:left w:val="single" w:sz="6" w:space="0" w:color="000000"/>
              <w:bottom w:val="single" w:sz="6" w:space="0" w:color="000000"/>
              <w:right w:val="single" w:sz="6" w:space="0" w:color="000000"/>
            </w:tcBorders>
          </w:tcPr>
          <w:p w:rsidR="00945633" w:rsidRDefault="004F6F37">
            <w:pPr>
              <w:jc w:val="center"/>
              <w:rPr>
                <w:sz w:val="24"/>
                <w:szCs w:val="24"/>
              </w:rPr>
            </w:pPr>
            <w:r>
              <w:rPr>
                <w:sz w:val="24"/>
                <w:szCs w:val="24"/>
              </w:rPr>
              <w:t>145</w:t>
            </w:r>
          </w:p>
          <w:p w:rsidR="00945633" w:rsidRDefault="004F6F37">
            <w:pPr>
              <w:jc w:val="center"/>
              <w:rPr>
                <w:sz w:val="24"/>
                <w:szCs w:val="24"/>
              </w:rPr>
            </w:pPr>
            <w:r>
              <w:rPr>
                <w:sz w:val="24"/>
                <w:szCs w:val="24"/>
              </w:rPr>
              <w:t>146</w:t>
            </w:r>
          </w:p>
          <w:p w:rsidR="00945633" w:rsidRDefault="004F6F37">
            <w:pPr>
              <w:jc w:val="center"/>
              <w:rPr>
                <w:sz w:val="24"/>
                <w:szCs w:val="24"/>
              </w:rPr>
            </w:pPr>
            <w:r>
              <w:rPr>
                <w:sz w:val="24"/>
                <w:szCs w:val="24"/>
              </w:rPr>
              <w:t>149</w:t>
            </w:r>
          </w:p>
          <w:p w:rsidR="00945633" w:rsidRDefault="004F6F37">
            <w:pPr>
              <w:jc w:val="center"/>
              <w:rPr>
                <w:sz w:val="24"/>
                <w:szCs w:val="24"/>
              </w:rPr>
            </w:pPr>
            <w:r>
              <w:rPr>
                <w:sz w:val="24"/>
                <w:szCs w:val="24"/>
              </w:rPr>
              <w:t>150</w:t>
            </w:r>
          </w:p>
          <w:p w:rsidR="00945633" w:rsidRDefault="004F6F37">
            <w:pPr>
              <w:jc w:val="center"/>
              <w:rPr>
                <w:sz w:val="24"/>
                <w:szCs w:val="24"/>
              </w:rPr>
            </w:pPr>
            <w:r>
              <w:rPr>
                <w:sz w:val="24"/>
                <w:szCs w:val="24"/>
              </w:rPr>
              <w:t>151</w:t>
            </w:r>
          </w:p>
        </w:tc>
      </w:tr>
    </w:tbl>
    <w:p w:rsidR="00945633" w:rsidRDefault="00945633">
      <w:pPr>
        <w:spacing w:before="52"/>
        <w:ind w:left="1"/>
        <w:jc w:val="center"/>
        <w:rPr>
          <w:i/>
          <w:sz w:val="24"/>
          <w:szCs w:val="24"/>
        </w:rPr>
      </w:pPr>
    </w:p>
    <w:p w:rsidR="00945633" w:rsidRDefault="004F6F37">
      <w:pPr>
        <w:spacing w:before="52"/>
        <w:ind w:left="1"/>
        <w:jc w:val="center"/>
        <w:rPr>
          <w:i/>
          <w:sz w:val="24"/>
          <w:szCs w:val="24"/>
        </w:rPr>
        <w:sectPr w:rsidR="00945633">
          <w:pgSz w:w="12240" w:h="15840"/>
          <w:pgMar w:top="1440" w:right="40" w:bottom="280" w:left="0" w:header="720" w:footer="720" w:gutter="0"/>
          <w:cols w:space="720"/>
        </w:sectPr>
      </w:pPr>
      <w:r>
        <w:rPr>
          <w:i/>
          <w:sz w:val="24"/>
          <w:szCs w:val="24"/>
        </w:rPr>
        <w:t>*Module spans multiple weeks; an additional week is allocated for the practical exam</w:t>
      </w:r>
    </w:p>
    <w:p w:rsidR="00945633" w:rsidRDefault="004F6F37">
      <w:pPr>
        <w:pStyle w:val="Heading1"/>
        <w:spacing w:before="19"/>
        <w:ind w:left="1440"/>
        <w:rPr>
          <w:b/>
        </w:rPr>
      </w:pPr>
      <w:bookmarkStart w:id="4" w:name="bookmark=id.2et92p0" w:colFirst="0" w:colLast="0"/>
      <w:bookmarkStart w:id="5" w:name="bookmark=id.tyjcwt" w:colFirst="0" w:colLast="0"/>
      <w:bookmarkStart w:id="6" w:name="_heading=h.3dy6vkm" w:colFirst="0" w:colLast="0"/>
      <w:bookmarkEnd w:id="4"/>
      <w:bookmarkEnd w:id="5"/>
      <w:bookmarkEnd w:id="6"/>
      <w:r>
        <w:rPr>
          <w:b/>
        </w:rPr>
        <w:lastRenderedPageBreak/>
        <w:t>MODULE 1:</w:t>
      </w:r>
      <w:r>
        <w:rPr>
          <w:b/>
        </w:rPr>
        <w:tab/>
        <w:t xml:space="preserve"> Introduction to the Microbiology Laboratory</w:t>
      </w:r>
    </w:p>
    <w:p w:rsidR="00945633" w:rsidRDefault="00945633">
      <w:pPr>
        <w:pBdr>
          <w:top w:val="nil"/>
          <w:left w:val="nil"/>
          <w:bottom w:val="nil"/>
          <w:right w:val="nil"/>
          <w:between w:val="nil"/>
        </w:pBdr>
        <w:rPr>
          <w:b/>
          <w:color w:val="000000"/>
          <w:sz w:val="23"/>
          <w:szCs w:val="23"/>
        </w:rPr>
      </w:pPr>
    </w:p>
    <w:p w:rsidR="00945633" w:rsidRDefault="004F6F37">
      <w:pPr>
        <w:pBdr>
          <w:top w:val="nil"/>
          <w:left w:val="nil"/>
          <w:bottom w:val="nil"/>
          <w:right w:val="nil"/>
          <w:between w:val="nil"/>
        </w:pBdr>
        <w:ind w:left="1440" w:right="1477"/>
        <w:rPr>
          <w:color w:val="000000"/>
          <w:sz w:val="24"/>
          <w:szCs w:val="24"/>
        </w:rPr>
      </w:pPr>
      <w:r>
        <w:rPr>
          <w:color w:val="000000"/>
          <w:sz w:val="24"/>
          <w:szCs w:val="24"/>
        </w:rPr>
        <w:t xml:space="preserve">When you hear the term </w:t>
      </w:r>
      <w:r>
        <w:rPr>
          <w:i/>
          <w:color w:val="000000"/>
          <w:sz w:val="24"/>
          <w:szCs w:val="24"/>
        </w:rPr>
        <w:t>microbe</w:t>
      </w:r>
      <w:r>
        <w:rPr>
          <w:color w:val="000000"/>
          <w:sz w:val="24"/>
          <w:szCs w:val="24"/>
        </w:rPr>
        <w:t>, what comes to mind? Many students think of “germs” such as bacteria and viruses. However, microbiology</w:t>
      </w:r>
      <w:r>
        <w:rPr>
          <w:b/>
          <w:color w:val="000000"/>
          <w:sz w:val="24"/>
          <w:szCs w:val="24"/>
        </w:rPr>
        <w:t xml:space="preserve"> </w:t>
      </w:r>
      <w:r>
        <w:rPr>
          <w:color w:val="000000"/>
          <w:sz w:val="24"/>
          <w:szCs w:val="24"/>
        </w:rPr>
        <w:t xml:space="preserve">encompasses many other organisms, including archaea, yeasts, molds, protozoa, algae, slime molds, and even parasites and vectors. It is also a     science that studies acellular entities such as viruses, </w:t>
      </w:r>
      <w:proofErr w:type="spellStart"/>
      <w:r>
        <w:rPr>
          <w:color w:val="000000"/>
          <w:sz w:val="24"/>
          <w:szCs w:val="24"/>
        </w:rPr>
        <w:t>viroids</w:t>
      </w:r>
      <w:proofErr w:type="spellEnd"/>
      <w:r>
        <w:rPr>
          <w:color w:val="000000"/>
          <w:sz w:val="24"/>
          <w:szCs w:val="24"/>
        </w:rPr>
        <w:t>, and prions. What is common to these microbes is the inability of scientists to observe them without the aid of a microscope.</w:t>
      </w:r>
    </w:p>
    <w:p w:rsidR="00945633" w:rsidRDefault="00945633">
      <w:pPr>
        <w:pBdr>
          <w:top w:val="nil"/>
          <w:left w:val="nil"/>
          <w:bottom w:val="nil"/>
          <w:right w:val="nil"/>
          <w:between w:val="nil"/>
        </w:pBdr>
        <w:rPr>
          <w:color w:val="000000"/>
          <w:sz w:val="23"/>
          <w:szCs w:val="23"/>
        </w:rPr>
      </w:pPr>
    </w:p>
    <w:p w:rsidR="00945633" w:rsidRDefault="004F6F37">
      <w:pPr>
        <w:pBdr>
          <w:top w:val="nil"/>
          <w:left w:val="nil"/>
          <w:bottom w:val="nil"/>
          <w:right w:val="nil"/>
          <w:between w:val="nil"/>
        </w:pBdr>
        <w:spacing w:before="1"/>
        <w:ind w:left="1440" w:right="1599"/>
        <w:rPr>
          <w:color w:val="000000"/>
          <w:sz w:val="24"/>
          <w:szCs w:val="24"/>
        </w:rPr>
      </w:pPr>
      <w:r>
        <w:rPr>
          <w:color w:val="000000"/>
          <w:sz w:val="24"/>
          <w:szCs w:val="24"/>
        </w:rPr>
        <w:t xml:space="preserve">The </w:t>
      </w:r>
      <w:r>
        <w:rPr>
          <w:i/>
          <w:color w:val="000000"/>
          <w:sz w:val="24"/>
          <w:szCs w:val="24"/>
        </w:rPr>
        <w:t xml:space="preserve">Principles of Microbiology </w:t>
      </w:r>
      <w:r>
        <w:rPr>
          <w:color w:val="000000"/>
          <w:sz w:val="24"/>
          <w:szCs w:val="24"/>
        </w:rPr>
        <w:t xml:space="preserve">laboratory exercises focus primarily on the observation, cultivation, and identification of bacteria and common eukaryotic microbes such as fungi and protozoa. Over the course of the semester, you will learn various techniques for the safe handling and cultivation of microorganisms, as well as the skills and good practices necessary </w:t>
      </w:r>
      <w:proofErr w:type="gramStart"/>
      <w:r>
        <w:rPr>
          <w:color w:val="000000"/>
          <w:sz w:val="24"/>
          <w:szCs w:val="24"/>
        </w:rPr>
        <w:t>for  working</w:t>
      </w:r>
      <w:proofErr w:type="gramEnd"/>
      <w:r>
        <w:rPr>
          <w:color w:val="000000"/>
          <w:sz w:val="24"/>
          <w:szCs w:val="24"/>
        </w:rPr>
        <w:t xml:space="preserve"> confidently in any biology laboratory.</w:t>
      </w:r>
    </w:p>
    <w:p w:rsidR="00945633" w:rsidRDefault="00945633">
      <w:pPr>
        <w:pBdr>
          <w:top w:val="nil"/>
          <w:left w:val="nil"/>
          <w:bottom w:val="nil"/>
          <w:right w:val="nil"/>
          <w:between w:val="nil"/>
        </w:pBdr>
        <w:rPr>
          <w:color w:val="000000"/>
          <w:sz w:val="20"/>
          <w:szCs w:val="20"/>
        </w:rPr>
      </w:pPr>
    </w:p>
    <w:p w:rsidR="00945633" w:rsidRDefault="004F6F37">
      <w:pPr>
        <w:pBdr>
          <w:top w:val="nil"/>
          <w:left w:val="nil"/>
          <w:bottom w:val="nil"/>
          <w:right w:val="nil"/>
          <w:between w:val="nil"/>
        </w:pBdr>
        <w:spacing w:before="9"/>
        <w:rPr>
          <w:color w:val="000000"/>
          <w:sz w:val="14"/>
          <w:szCs w:val="14"/>
        </w:rPr>
      </w:pPr>
      <w:r>
        <w:rPr>
          <w:noProof/>
        </w:rPr>
        <w:drawing>
          <wp:anchor distT="0" distB="0" distL="0" distR="0" simplePos="0" relativeHeight="251663360" behindDoc="0" locked="0" layoutInCell="1" hidden="0" allowOverlap="1">
            <wp:simplePos x="0" y="0"/>
            <wp:positionH relativeFrom="column">
              <wp:posOffset>2415413</wp:posOffset>
            </wp:positionH>
            <wp:positionV relativeFrom="paragraph">
              <wp:posOffset>139224</wp:posOffset>
            </wp:positionV>
            <wp:extent cx="2940289" cy="3657600"/>
            <wp:effectExtent l="0" t="0" r="0" b="0"/>
            <wp:wrapTopAndBottom distT="0" distB="0"/>
            <wp:docPr id="325" name="image44.jpg" descr="A picture showing early illustrations of various microorganisms. "/>
            <wp:cNvGraphicFramePr/>
            <a:graphic xmlns:a="http://schemas.openxmlformats.org/drawingml/2006/main">
              <a:graphicData uri="http://schemas.openxmlformats.org/drawingml/2006/picture">
                <pic:pic xmlns:pic="http://schemas.openxmlformats.org/drawingml/2006/picture">
                  <pic:nvPicPr>
                    <pic:cNvPr id="0" name="image44.jpg" descr="A picture showing early illustrations of various microorganisms. "/>
                    <pic:cNvPicPr preferRelativeResize="0"/>
                  </pic:nvPicPr>
                  <pic:blipFill>
                    <a:blip r:embed="rId25"/>
                    <a:srcRect/>
                    <a:stretch>
                      <a:fillRect/>
                    </a:stretch>
                  </pic:blipFill>
                  <pic:spPr>
                    <a:xfrm>
                      <a:off x="0" y="0"/>
                      <a:ext cx="2940289" cy="3657600"/>
                    </a:xfrm>
                    <a:prstGeom prst="rect">
                      <a:avLst/>
                    </a:prstGeom>
                    <a:ln/>
                  </pic:spPr>
                </pic:pic>
              </a:graphicData>
            </a:graphic>
          </wp:anchor>
        </w:drawing>
      </w:r>
    </w:p>
    <w:p w:rsidR="00945633" w:rsidRDefault="00945633">
      <w:pPr>
        <w:jc w:val="center"/>
        <w:rPr>
          <w:i/>
        </w:rPr>
      </w:pPr>
    </w:p>
    <w:p w:rsidR="00945633" w:rsidRDefault="004F6F37">
      <w:pPr>
        <w:jc w:val="center"/>
        <w:rPr>
          <w:i/>
        </w:rPr>
      </w:pPr>
      <w:bookmarkStart w:id="7" w:name="_heading=h.1t3h5sf" w:colFirst="0" w:colLast="0"/>
      <w:bookmarkEnd w:id="7"/>
      <w:r>
        <w:rPr>
          <w:i/>
        </w:rPr>
        <w:t>Figure 1.1: An artistic rendering from 1795 of the first</w:t>
      </w:r>
    </w:p>
    <w:p w:rsidR="00945633" w:rsidRDefault="004F6F37">
      <w:pPr>
        <w:jc w:val="center"/>
        <w:rPr>
          <w:i/>
        </w:rPr>
      </w:pPr>
      <w:r>
        <w:rPr>
          <w:i/>
        </w:rPr>
        <w:t xml:space="preserve">observations of microorganisms or “animalcules” by </w:t>
      </w:r>
      <w:proofErr w:type="spellStart"/>
      <w:r>
        <w:rPr>
          <w:i/>
        </w:rPr>
        <w:t>Antonie</w:t>
      </w:r>
      <w:proofErr w:type="spellEnd"/>
      <w:r>
        <w:rPr>
          <w:i/>
        </w:rPr>
        <w:t xml:space="preserve"> van Leeuwenhoek,</w:t>
      </w:r>
    </w:p>
    <w:p w:rsidR="00945633" w:rsidRDefault="004F6F37">
      <w:pPr>
        <w:jc w:val="center"/>
        <w:rPr>
          <w:i/>
        </w:rPr>
        <w:sectPr w:rsidR="00945633">
          <w:footerReference w:type="default" r:id="rId26"/>
          <w:pgSz w:w="12240" w:h="15840"/>
          <w:pgMar w:top="1420" w:right="40" w:bottom="720" w:left="0" w:header="0" w:footer="523" w:gutter="0"/>
          <w:pgNumType w:start="7"/>
          <w:cols w:space="720"/>
        </w:sectPr>
      </w:pPr>
      <w:r>
        <w:rPr>
          <w:i/>
        </w:rPr>
        <w:t>a self-taught scientist and pioneer in microscopy.</w:t>
      </w:r>
    </w:p>
    <w:p w:rsidR="00945633" w:rsidRDefault="004F6F37">
      <w:pPr>
        <w:pStyle w:val="Heading1"/>
        <w:spacing w:before="19"/>
        <w:ind w:left="1440"/>
      </w:pPr>
      <w:bookmarkStart w:id="8" w:name="bookmark=id.4d34og8" w:colFirst="0" w:colLast="0"/>
      <w:bookmarkEnd w:id="8"/>
      <w:r>
        <w:lastRenderedPageBreak/>
        <w:t>Middlesex College Culture Code</w:t>
      </w:r>
    </w:p>
    <w:p w:rsidR="00945633" w:rsidRDefault="00945633">
      <w:pPr>
        <w:pBdr>
          <w:top w:val="nil"/>
          <w:left w:val="nil"/>
          <w:bottom w:val="nil"/>
          <w:right w:val="nil"/>
          <w:between w:val="nil"/>
        </w:pBdr>
        <w:rPr>
          <w:color w:val="000000"/>
          <w:sz w:val="20"/>
          <w:szCs w:val="20"/>
        </w:rPr>
      </w:pPr>
    </w:p>
    <w:p w:rsidR="00945633" w:rsidRDefault="004F6F37">
      <w:pPr>
        <w:pBdr>
          <w:top w:val="nil"/>
          <w:left w:val="nil"/>
          <w:bottom w:val="nil"/>
          <w:right w:val="nil"/>
          <w:between w:val="nil"/>
        </w:pBdr>
        <w:spacing w:before="8"/>
        <w:rPr>
          <w:color w:val="000000"/>
          <w:sz w:val="15"/>
          <w:szCs w:val="15"/>
        </w:rPr>
      </w:pPr>
      <w:r>
        <w:rPr>
          <w:noProof/>
        </w:rPr>
        <mc:AlternateContent>
          <mc:Choice Requires="wpg">
            <w:drawing>
              <wp:anchor distT="0" distB="0" distL="0" distR="0" simplePos="0" relativeHeight="251664384" behindDoc="0" locked="0" layoutInCell="1" hidden="0" allowOverlap="1">
                <wp:simplePos x="0" y="0"/>
                <wp:positionH relativeFrom="column">
                  <wp:posOffset>889000</wp:posOffset>
                </wp:positionH>
                <wp:positionV relativeFrom="paragraph">
                  <wp:posOffset>114300</wp:posOffset>
                </wp:positionV>
                <wp:extent cx="5965825" cy="31750"/>
                <wp:effectExtent l="0" t="0" r="0" b="0"/>
                <wp:wrapTopAndBottom distT="0" distB="0"/>
                <wp:docPr id="259" name="Freeform: Shape 259"/>
                <wp:cNvGraphicFramePr/>
                <a:graphic xmlns:a="http://schemas.openxmlformats.org/drawingml/2006/main">
                  <a:graphicData uri="http://schemas.microsoft.com/office/word/2010/wordprocessingShape">
                    <wps:wsp>
                      <wps:cNvSpPr/>
                      <wps:spPr>
                        <a:xfrm>
                          <a:off x="2372613" y="3776825"/>
                          <a:ext cx="5946775" cy="6350"/>
                        </a:xfrm>
                        <a:custGeom>
                          <a:avLst/>
                          <a:gdLst/>
                          <a:ahLst/>
                          <a:cxnLst/>
                          <a:rect l="l" t="t" r="r" b="b"/>
                          <a:pathLst>
                            <a:path w="9365" h="10" extrusionOk="0">
                              <a:moveTo>
                                <a:pt x="9359" y="0"/>
                              </a:moveTo>
                              <a:lnTo>
                                <a:pt x="5" y="0"/>
                              </a:lnTo>
                              <a:lnTo>
                                <a:pt x="0" y="0"/>
                              </a:lnTo>
                              <a:lnTo>
                                <a:pt x="0" y="5"/>
                              </a:lnTo>
                              <a:lnTo>
                                <a:pt x="0" y="10"/>
                              </a:lnTo>
                              <a:lnTo>
                                <a:pt x="5" y="10"/>
                              </a:lnTo>
                              <a:lnTo>
                                <a:pt x="9359" y="10"/>
                              </a:lnTo>
                              <a:lnTo>
                                <a:pt x="9359" y="5"/>
                              </a:lnTo>
                              <a:lnTo>
                                <a:pt x="9359" y="0"/>
                              </a:lnTo>
                              <a:close/>
                              <a:moveTo>
                                <a:pt x="9364" y="0"/>
                              </a:moveTo>
                              <a:lnTo>
                                <a:pt x="9359" y="0"/>
                              </a:lnTo>
                              <a:lnTo>
                                <a:pt x="9359" y="5"/>
                              </a:lnTo>
                              <a:lnTo>
                                <a:pt x="9359" y="10"/>
                              </a:lnTo>
                              <a:lnTo>
                                <a:pt x="9364" y="10"/>
                              </a:lnTo>
                              <a:lnTo>
                                <a:pt x="9364" y="5"/>
                              </a:lnTo>
                              <a:lnTo>
                                <a:pt x="9364" y="0"/>
                              </a:lnTo>
                              <a:close/>
                            </a:path>
                          </a:pathLst>
                        </a:custGeom>
                        <a:solidFill>
                          <a:srgbClr val="9F9F9F"/>
                        </a:solidFill>
                        <a:ln>
                          <a:noFill/>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0" distR="0" hidden="0" layoutInCell="1" locked="0" relativeHeight="0" simplePos="0">
                <wp:simplePos x="0" y="0"/>
                <wp:positionH relativeFrom="column">
                  <wp:posOffset>889000</wp:posOffset>
                </wp:positionH>
                <wp:positionV relativeFrom="paragraph">
                  <wp:posOffset>114300</wp:posOffset>
                </wp:positionV>
                <wp:extent cx="5965825" cy="31750"/>
                <wp:effectExtent b="0" l="0" r="0" t="0"/>
                <wp:wrapTopAndBottom distB="0" distT="0"/>
                <wp:docPr id="259" name="image326.png"/>
                <a:graphic>
                  <a:graphicData uri="http://schemas.openxmlformats.org/drawingml/2006/picture">
                    <pic:pic>
                      <pic:nvPicPr>
                        <pic:cNvPr id="0" name="image326.png"/>
                        <pic:cNvPicPr preferRelativeResize="0"/>
                      </pic:nvPicPr>
                      <pic:blipFill>
                        <a:blip r:embed="rId29"/>
                        <a:srcRect/>
                        <a:stretch>
                          <a:fillRect/>
                        </a:stretch>
                      </pic:blipFill>
                      <pic:spPr>
                        <a:xfrm>
                          <a:off x="0" y="0"/>
                          <a:ext cx="5965825" cy="31750"/>
                        </a:xfrm>
                        <a:prstGeom prst="rect"/>
                        <a:ln/>
                      </pic:spPr>
                    </pic:pic>
                  </a:graphicData>
                </a:graphic>
              </wp:anchor>
            </w:drawing>
          </mc:Fallback>
        </mc:AlternateContent>
      </w:r>
    </w:p>
    <w:p w:rsidR="00945633" w:rsidRDefault="00945633">
      <w:pPr>
        <w:pBdr>
          <w:top w:val="nil"/>
          <w:left w:val="nil"/>
          <w:bottom w:val="nil"/>
          <w:right w:val="nil"/>
          <w:between w:val="nil"/>
        </w:pBdr>
        <w:spacing w:before="1"/>
        <w:rPr>
          <w:color w:val="000000"/>
          <w:sz w:val="9"/>
          <w:szCs w:val="9"/>
        </w:rPr>
      </w:pPr>
    </w:p>
    <w:p w:rsidR="00945633" w:rsidRDefault="004F6F37">
      <w:pPr>
        <w:pBdr>
          <w:top w:val="nil"/>
          <w:left w:val="nil"/>
          <w:bottom w:val="nil"/>
          <w:right w:val="nil"/>
          <w:between w:val="nil"/>
        </w:pBdr>
        <w:spacing w:before="52" w:line="242" w:lineRule="auto"/>
        <w:ind w:left="1440" w:right="1600"/>
        <w:rPr>
          <w:color w:val="000000"/>
          <w:sz w:val="24"/>
          <w:szCs w:val="24"/>
        </w:rPr>
      </w:pPr>
      <w:r>
        <w:rPr>
          <w:color w:val="000000"/>
          <w:sz w:val="24"/>
          <w:szCs w:val="24"/>
        </w:rPr>
        <w:t>All stock cultures at Middlesex College are assigned a unique number. These numbers are an easy way to label tubes and plates to identify the microorganisms used in lab exercises. When completing reports, scientific names rather than culture code numbers should be used.</w:t>
      </w:r>
    </w:p>
    <w:p w:rsidR="00945633" w:rsidRDefault="004F6F37">
      <w:pPr>
        <w:pBdr>
          <w:top w:val="nil"/>
          <w:left w:val="nil"/>
          <w:bottom w:val="nil"/>
          <w:right w:val="nil"/>
          <w:between w:val="nil"/>
        </w:pBdr>
        <w:spacing w:before="152"/>
        <w:ind w:left="1440" w:right="1654"/>
        <w:rPr>
          <w:i/>
          <w:color w:val="000000"/>
          <w:sz w:val="24"/>
          <w:szCs w:val="24"/>
        </w:rPr>
      </w:pPr>
      <w:r>
        <w:rPr>
          <w:color w:val="000000"/>
          <w:sz w:val="24"/>
          <w:szCs w:val="24"/>
        </w:rPr>
        <w:t xml:space="preserve">Just as you have two names, scientists use </w:t>
      </w:r>
      <w:r>
        <w:rPr>
          <w:i/>
          <w:color w:val="000000"/>
          <w:sz w:val="24"/>
          <w:szCs w:val="24"/>
        </w:rPr>
        <w:t>binomial nomenclature</w:t>
      </w:r>
      <w:r>
        <w:rPr>
          <w:b/>
          <w:color w:val="000000"/>
          <w:sz w:val="24"/>
          <w:szCs w:val="24"/>
        </w:rPr>
        <w:t xml:space="preserve"> </w:t>
      </w:r>
      <w:r>
        <w:rPr>
          <w:color w:val="000000"/>
          <w:sz w:val="24"/>
          <w:szCs w:val="24"/>
        </w:rPr>
        <w:t xml:space="preserve">when referring to organisms. These names are based on taxonomic hierarchy where the first name is the </w:t>
      </w:r>
      <w:r>
        <w:rPr>
          <w:i/>
          <w:color w:val="000000"/>
          <w:sz w:val="24"/>
          <w:szCs w:val="24"/>
        </w:rPr>
        <w:t xml:space="preserve">genus </w:t>
      </w:r>
      <w:r>
        <w:rPr>
          <w:color w:val="000000"/>
          <w:sz w:val="24"/>
          <w:szCs w:val="24"/>
        </w:rPr>
        <w:t xml:space="preserve">(plural, genera) and the second is the </w:t>
      </w:r>
      <w:r>
        <w:rPr>
          <w:i/>
          <w:color w:val="000000"/>
          <w:sz w:val="24"/>
          <w:szCs w:val="24"/>
        </w:rPr>
        <w:t>species</w:t>
      </w:r>
      <w:r>
        <w:rPr>
          <w:color w:val="000000"/>
          <w:sz w:val="24"/>
          <w:szCs w:val="24"/>
        </w:rPr>
        <w:t xml:space="preserve">. For example, the binomial name of humans is </w:t>
      </w:r>
      <w:r>
        <w:rPr>
          <w:i/>
          <w:color w:val="000000"/>
          <w:sz w:val="24"/>
          <w:szCs w:val="24"/>
        </w:rPr>
        <w:t>Homo sapiens.</w:t>
      </w:r>
    </w:p>
    <w:p w:rsidR="00945633" w:rsidRDefault="004F6F37">
      <w:pPr>
        <w:pBdr>
          <w:top w:val="nil"/>
          <w:left w:val="nil"/>
          <w:bottom w:val="nil"/>
          <w:right w:val="nil"/>
          <w:between w:val="nil"/>
        </w:pBdr>
        <w:spacing w:before="119" w:line="242" w:lineRule="auto"/>
        <w:ind w:left="1440" w:right="1412"/>
        <w:rPr>
          <w:color w:val="000000"/>
          <w:sz w:val="24"/>
          <w:szCs w:val="24"/>
        </w:rPr>
      </w:pPr>
      <w:r>
        <w:rPr>
          <w:color w:val="000000"/>
          <w:sz w:val="24"/>
          <w:szCs w:val="24"/>
        </w:rPr>
        <w:t xml:space="preserve">Whenever a binomial name is first used, the genus and species names should be written out in </w:t>
      </w:r>
      <w:proofErr w:type="gramStart"/>
      <w:r>
        <w:rPr>
          <w:color w:val="000000"/>
          <w:sz w:val="24"/>
          <w:szCs w:val="24"/>
        </w:rPr>
        <w:t>full .</w:t>
      </w:r>
      <w:proofErr w:type="gramEnd"/>
      <w:r>
        <w:rPr>
          <w:color w:val="000000"/>
          <w:sz w:val="24"/>
          <w:szCs w:val="24"/>
        </w:rPr>
        <w:t xml:space="preserve"> After this, the genus may be abbreviated by a letter, but the species is never abbreviated.</w:t>
      </w:r>
    </w:p>
    <w:p w:rsidR="00945633" w:rsidRDefault="00945633">
      <w:pPr>
        <w:pBdr>
          <w:top w:val="nil"/>
          <w:left w:val="nil"/>
          <w:bottom w:val="nil"/>
          <w:right w:val="nil"/>
          <w:between w:val="nil"/>
        </w:pBdr>
        <w:spacing w:before="6"/>
        <w:rPr>
          <w:color w:val="000000"/>
          <w:sz w:val="19"/>
          <w:szCs w:val="19"/>
        </w:rPr>
      </w:pPr>
    </w:p>
    <w:p w:rsidR="00945633" w:rsidRDefault="004F6F37">
      <w:pPr>
        <w:tabs>
          <w:tab w:val="left" w:pos="5762"/>
        </w:tabs>
        <w:spacing w:line="291" w:lineRule="auto"/>
        <w:ind w:left="3601"/>
        <w:rPr>
          <w:i/>
          <w:sz w:val="24"/>
          <w:szCs w:val="24"/>
        </w:rPr>
      </w:pPr>
      <w:r>
        <w:rPr>
          <w:sz w:val="24"/>
          <w:szCs w:val="24"/>
        </w:rPr>
        <w:t>First use:</w:t>
      </w:r>
      <w:r>
        <w:rPr>
          <w:sz w:val="24"/>
          <w:szCs w:val="24"/>
        </w:rPr>
        <w:tab/>
      </w:r>
      <w:r>
        <w:rPr>
          <w:i/>
          <w:sz w:val="24"/>
          <w:szCs w:val="24"/>
        </w:rPr>
        <w:t>Escherichia coli</w:t>
      </w:r>
    </w:p>
    <w:p w:rsidR="00945633" w:rsidRDefault="004F6F37">
      <w:pPr>
        <w:tabs>
          <w:tab w:val="left" w:pos="5762"/>
        </w:tabs>
        <w:spacing w:line="291" w:lineRule="auto"/>
        <w:ind w:left="3601"/>
        <w:rPr>
          <w:i/>
          <w:sz w:val="24"/>
          <w:szCs w:val="24"/>
        </w:rPr>
      </w:pPr>
      <w:r>
        <w:rPr>
          <w:sz w:val="24"/>
          <w:szCs w:val="24"/>
        </w:rPr>
        <w:t>Subsequent use:</w:t>
      </w:r>
      <w:r>
        <w:rPr>
          <w:sz w:val="24"/>
          <w:szCs w:val="24"/>
        </w:rPr>
        <w:tab/>
      </w:r>
      <w:r>
        <w:rPr>
          <w:i/>
          <w:sz w:val="24"/>
          <w:szCs w:val="24"/>
        </w:rPr>
        <w:t>E. coli</w:t>
      </w:r>
    </w:p>
    <w:p w:rsidR="00945633" w:rsidRDefault="00945633">
      <w:pPr>
        <w:pBdr>
          <w:top w:val="nil"/>
          <w:left w:val="nil"/>
          <w:bottom w:val="nil"/>
          <w:right w:val="nil"/>
          <w:between w:val="nil"/>
        </w:pBdr>
        <w:spacing w:before="10"/>
        <w:rPr>
          <w:i/>
          <w:color w:val="000000"/>
          <w:sz w:val="19"/>
          <w:szCs w:val="19"/>
        </w:rPr>
      </w:pPr>
    </w:p>
    <w:p w:rsidR="00945633" w:rsidRDefault="004F6F37">
      <w:pPr>
        <w:spacing w:before="1"/>
        <w:ind w:left="1440" w:right="1462"/>
        <w:rPr>
          <w:sz w:val="24"/>
          <w:szCs w:val="24"/>
        </w:rPr>
      </w:pPr>
      <w:r>
        <w:rPr>
          <w:sz w:val="24"/>
          <w:szCs w:val="24"/>
        </w:rPr>
        <w:t xml:space="preserve">Since multiple species may exist within a given genus, microbiologists often only use the genus, e.g., </w:t>
      </w:r>
      <w:r>
        <w:rPr>
          <w:i/>
          <w:sz w:val="24"/>
          <w:szCs w:val="24"/>
        </w:rPr>
        <w:t xml:space="preserve">Pseudomonas, </w:t>
      </w:r>
      <w:r>
        <w:rPr>
          <w:sz w:val="24"/>
          <w:szCs w:val="24"/>
        </w:rPr>
        <w:t xml:space="preserve">or the genus followed by the abbreviation “sp.” or “spp.” to designate any species. For example, </w:t>
      </w:r>
      <w:r>
        <w:rPr>
          <w:i/>
          <w:sz w:val="24"/>
          <w:szCs w:val="24"/>
        </w:rPr>
        <w:t xml:space="preserve">Pseudomonas </w:t>
      </w:r>
      <w:r>
        <w:rPr>
          <w:sz w:val="24"/>
          <w:szCs w:val="24"/>
        </w:rPr>
        <w:t xml:space="preserve">sp. might refer to </w:t>
      </w:r>
      <w:r>
        <w:rPr>
          <w:i/>
          <w:sz w:val="24"/>
          <w:szCs w:val="24"/>
        </w:rPr>
        <w:t xml:space="preserve">Pseudomonas aeruginosa, Pseudomonas fluorescens, </w:t>
      </w:r>
      <w:r>
        <w:rPr>
          <w:sz w:val="24"/>
          <w:szCs w:val="24"/>
        </w:rPr>
        <w:t xml:space="preserve">or another species of </w:t>
      </w:r>
      <w:r>
        <w:rPr>
          <w:i/>
          <w:sz w:val="24"/>
          <w:szCs w:val="24"/>
        </w:rPr>
        <w:t xml:space="preserve">Pseudomonas </w:t>
      </w:r>
      <w:r>
        <w:rPr>
          <w:sz w:val="24"/>
          <w:szCs w:val="24"/>
        </w:rPr>
        <w:t>entirely.</w:t>
      </w:r>
    </w:p>
    <w:p w:rsidR="00945633" w:rsidRDefault="004F6F37">
      <w:pPr>
        <w:pBdr>
          <w:top w:val="nil"/>
          <w:left w:val="nil"/>
          <w:bottom w:val="nil"/>
          <w:right w:val="nil"/>
          <w:between w:val="nil"/>
        </w:pBdr>
        <w:spacing w:before="118" w:line="242" w:lineRule="auto"/>
        <w:ind w:left="1440" w:right="1649"/>
        <w:rPr>
          <w:color w:val="000000"/>
          <w:sz w:val="24"/>
          <w:szCs w:val="24"/>
        </w:rPr>
      </w:pPr>
      <w:r>
        <w:rPr>
          <w:color w:val="000000"/>
          <w:sz w:val="24"/>
          <w:szCs w:val="24"/>
        </w:rPr>
        <w:t>Conventional rules exist for typing or handwriting a scientific name. When typing, both genus and species are italicized but not underlined. When handwritten, both names are underlined:</w:t>
      </w:r>
    </w:p>
    <w:p w:rsidR="00945633" w:rsidRDefault="00945633">
      <w:pPr>
        <w:pBdr>
          <w:top w:val="nil"/>
          <w:left w:val="nil"/>
          <w:bottom w:val="nil"/>
          <w:right w:val="nil"/>
          <w:between w:val="nil"/>
        </w:pBdr>
        <w:spacing w:before="2"/>
        <w:rPr>
          <w:color w:val="000000"/>
          <w:sz w:val="19"/>
          <w:szCs w:val="19"/>
        </w:rPr>
      </w:pPr>
    </w:p>
    <w:p w:rsidR="00945633" w:rsidRDefault="004F6F37">
      <w:pPr>
        <w:tabs>
          <w:tab w:val="left" w:pos="5762"/>
        </w:tabs>
        <w:ind w:left="3601"/>
        <w:rPr>
          <w:i/>
          <w:sz w:val="24"/>
          <w:szCs w:val="24"/>
        </w:rPr>
      </w:pPr>
      <w:r>
        <w:rPr>
          <w:sz w:val="24"/>
          <w:szCs w:val="24"/>
        </w:rPr>
        <w:t>When typing:</w:t>
      </w:r>
      <w:r>
        <w:rPr>
          <w:sz w:val="24"/>
          <w:szCs w:val="24"/>
        </w:rPr>
        <w:tab/>
      </w:r>
      <w:r>
        <w:rPr>
          <w:i/>
          <w:sz w:val="24"/>
          <w:szCs w:val="24"/>
        </w:rPr>
        <w:t>Staphylococcus aureus</w:t>
      </w:r>
    </w:p>
    <w:p w:rsidR="00945633" w:rsidRDefault="004F6F37">
      <w:pPr>
        <w:pBdr>
          <w:top w:val="nil"/>
          <w:left w:val="nil"/>
          <w:bottom w:val="nil"/>
          <w:right w:val="nil"/>
          <w:between w:val="nil"/>
        </w:pBdr>
        <w:tabs>
          <w:tab w:val="left" w:pos="5762"/>
        </w:tabs>
        <w:spacing w:before="2"/>
        <w:ind w:left="3601"/>
        <w:rPr>
          <w:color w:val="000000"/>
          <w:sz w:val="24"/>
          <w:szCs w:val="24"/>
        </w:rPr>
      </w:pPr>
      <w:r>
        <w:rPr>
          <w:color w:val="000000"/>
          <w:sz w:val="24"/>
          <w:szCs w:val="24"/>
        </w:rPr>
        <w:t>When handwriting:</w:t>
      </w:r>
      <w:r>
        <w:rPr>
          <w:color w:val="000000"/>
          <w:sz w:val="24"/>
          <w:szCs w:val="24"/>
        </w:rPr>
        <w:tab/>
      </w:r>
      <w:r>
        <w:rPr>
          <w:color w:val="000000"/>
          <w:sz w:val="24"/>
          <w:szCs w:val="24"/>
          <w:u w:val="single"/>
        </w:rPr>
        <w:t>Staphylococcus aureus</w:t>
      </w:r>
    </w:p>
    <w:p w:rsidR="00945633" w:rsidRDefault="00945633">
      <w:pPr>
        <w:pBdr>
          <w:top w:val="nil"/>
          <w:left w:val="nil"/>
          <w:bottom w:val="nil"/>
          <w:right w:val="nil"/>
          <w:between w:val="nil"/>
        </w:pBdr>
        <w:spacing w:before="2"/>
        <w:rPr>
          <w:color w:val="000000"/>
          <w:sz w:val="15"/>
          <w:szCs w:val="15"/>
        </w:rPr>
      </w:pPr>
    </w:p>
    <w:p w:rsidR="00945633" w:rsidRDefault="004F6F37">
      <w:pPr>
        <w:pBdr>
          <w:top w:val="nil"/>
          <w:left w:val="nil"/>
          <w:bottom w:val="nil"/>
          <w:right w:val="nil"/>
          <w:between w:val="nil"/>
        </w:pBdr>
        <w:spacing w:before="52"/>
        <w:ind w:left="1440" w:right="1400"/>
        <w:rPr>
          <w:color w:val="000000"/>
          <w:sz w:val="24"/>
          <w:szCs w:val="24"/>
        </w:rPr>
        <w:sectPr w:rsidR="00945633">
          <w:headerReference w:type="default" r:id="rId30"/>
          <w:footerReference w:type="default" r:id="rId31"/>
          <w:pgSz w:w="12240" w:h="15840"/>
          <w:pgMar w:top="1420" w:right="40" w:bottom="720" w:left="0" w:header="0" w:footer="523" w:gutter="0"/>
          <w:cols w:space="720"/>
        </w:sectPr>
      </w:pPr>
      <w:r>
        <w:rPr>
          <w:color w:val="000000"/>
          <w:sz w:val="24"/>
          <w:szCs w:val="24"/>
        </w:rPr>
        <w:t xml:space="preserve">Correctly formatting names, whether in a report or on a patient’s chart, is good lab practice and avoids confusion that can lead to error. This may occur when a word that is used as a general descriptor is also a genus name (think of a person named Ms. Tall, who may or may not be tall). In microbiology, </w:t>
      </w:r>
      <w:r>
        <w:rPr>
          <w:i/>
          <w:color w:val="000000"/>
          <w:sz w:val="24"/>
          <w:szCs w:val="24"/>
        </w:rPr>
        <w:t xml:space="preserve">Bacillus </w:t>
      </w:r>
      <w:r>
        <w:rPr>
          <w:color w:val="000000"/>
          <w:sz w:val="24"/>
          <w:szCs w:val="24"/>
        </w:rPr>
        <w:t xml:space="preserve">is a good example. When written as a lower-case term, “bacillus” means a rod-shaped bacterial cell that is characteristic of </w:t>
      </w:r>
      <w:r>
        <w:rPr>
          <w:i/>
          <w:color w:val="000000"/>
          <w:sz w:val="24"/>
          <w:szCs w:val="24"/>
        </w:rPr>
        <w:t>many</w:t>
      </w:r>
      <w:r>
        <w:rPr>
          <w:color w:val="000000"/>
          <w:sz w:val="24"/>
          <w:szCs w:val="24"/>
        </w:rPr>
        <w:t xml:space="preserve"> bacterial genera. Thus, while cells of the genera </w:t>
      </w:r>
      <w:r>
        <w:rPr>
          <w:i/>
          <w:color w:val="000000"/>
          <w:sz w:val="24"/>
          <w:szCs w:val="24"/>
        </w:rPr>
        <w:t xml:space="preserve">Escherichia </w:t>
      </w:r>
      <w:r>
        <w:rPr>
          <w:color w:val="000000"/>
          <w:sz w:val="24"/>
          <w:szCs w:val="24"/>
        </w:rPr>
        <w:t xml:space="preserve">and </w:t>
      </w:r>
      <w:r>
        <w:rPr>
          <w:i/>
          <w:color w:val="000000"/>
          <w:sz w:val="24"/>
          <w:szCs w:val="24"/>
        </w:rPr>
        <w:t xml:space="preserve">Pseudomonas </w:t>
      </w:r>
      <w:r>
        <w:rPr>
          <w:color w:val="000000"/>
          <w:sz w:val="24"/>
          <w:szCs w:val="24"/>
        </w:rPr>
        <w:t xml:space="preserve">are also rod-shaped bacteria, </w:t>
      </w:r>
      <w:r>
        <w:rPr>
          <w:i/>
          <w:color w:val="000000"/>
          <w:sz w:val="24"/>
          <w:szCs w:val="24"/>
        </w:rPr>
        <w:t xml:space="preserve">Bacillus </w:t>
      </w:r>
      <w:r>
        <w:rPr>
          <w:color w:val="000000"/>
          <w:sz w:val="24"/>
          <w:szCs w:val="24"/>
        </w:rPr>
        <w:t xml:space="preserve">refers to a </w:t>
      </w:r>
      <w:r>
        <w:rPr>
          <w:color w:val="000000"/>
          <w:sz w:val="24"/>
          <w:szCs w:val="24"/>
          <w:u w:val="single"/>
        </w:rPr>
        <w:t>specific</w:t>
      </w:r>
      <w:r>
        <w:rPr>
          <w:color w:val="000000"/>
          <w:sz w:val="24"/>
          <w:szCs w:val="24"/>
        </w:rPr>
        <w:t xml:space="preserve"> genus of rod-shaped bacteria when formatted as such.</w:t>
      </w:r>
    </w:p>
    <w:p w:rsidR="00945633" w:rsidRDefault="004F6F37">
      <w:pPr>
        <w:pBdr>
          <w:top w:val="nil"/>
          <w:left w:val="nil"/>
          <w:bottom w:val="nil"/>
          <w:right w:val="nil"/>
          <w:between w:val="nil"/>
        </w:pBdr>
        <w:spacing w:before="22"/>
        <w:ind w:left="4354" w:right="4316"/>
        <w:jc w:val="center"/>
        <w:rPr>
          <w:color w:val="000000"/>
          <w:sz w:val="24"/>
          <w:szCs w:val="24"/>
        </w:rPr>
      </w:pPr>
      <w:r>
        <w:rPr>
          <w:color w:val="000000"/>
          <w:sz w:val="24"/>
          <w:szCs w:val="24"/>
        </w:rPr>
        <w:lastRenderedPageBreak/>
        <w:t>MICROBIOLOGICAL CULTURE CODE</w:t>
      </w:r>
    </w:p>
    <w:p w:rsidR="00945633" w:rsidRDefault="004F6F37">
      <w:pPr>
        <w:pBdr>
          <w:top w:val="nil"/>
          <w:left w:val="nil"/>
          <w:bottom w:val="nil"/>
          <w:right w:val="nil"/>
          <w:between w:val="nil"/>
        </w:pBdr>
        <w:spacing w:before="182" w:line="259" w:lineRule="auto"/>
        <w:ind w:left="1440" w:right="1412"/>
        <w:rPr>
          <w:color w:val="000000"/>
          <w:sz w:val="24"/>
          <w:szCs w:val="24"/>
        </w:rPr>
      </w:pPr>
      <w:r>
        <w:rPr>
          <w:color w:val="000000"/>
          <w:sz w:val="24"/>
          <w:szCs w:val="24"/>
        </w:rPr>
        <w:t>The following is a list of the microorganisms used by the Biology Department at MCC. As a time saving device, the cultures have been assigned the following numbers:</w:t>
      </w:r>
    </w:p>
    <w:p w:rsidR="00945633" w:rsidRDefault="00945633">
      <w:pPr>
        <w:pBdr>
          <w:top w:val="nil"/>
          <w:left w:val="nil"/>
          <w:bottom w:val="nil"/>
          <w:right w:val="nil"/>
          <w:between w:val="nil"/>
        </w:pBdr>
        <w:rPr>
          <w:color w:val="000000"/>
          <w:sz w:val="24"/>
          <w:szCs w:val="24"/>
        </w:rPr>
      </w:pPr>
    </w:p>
    <w:p w:rsidR="00945633" w:rsidRDefault="00945633">
      <w:pPr>
        <w:pBdr>
          <w:top w:val="nil"/>
          <w:left w:val="nil"/>
          <w:bottom w:val="nil"/>
          <w:right w:val="nil"/>
          <w:between w:val="nil"/>
        </w:pBdr>
        <w:spacing w:before="2"/>
        <w:rPr>
          <w:color w:val="000000"/>
          <w:sz w:val="28"/>
          <w:szCs w:val="28"/>
        </w:rPr>
      </w:pPr>
    </w:p>
    <w:p w:rsidR="00945633" w:rsidRDefault="004F6F37">
      <w:pPr>
        <w:numPr>
          <w:ilvl w:val="0"/>
          <w:numId w:val="77"/>
        </w:numPr>
        <w:pBdr>
          <w:top w:val="nil"/>
          <w:left w:val="nil"/>
          <w:bottom w:val="nil"/>
          <w:right w:val="nil"/>
          <w:between w:val="nil"/>
        </w:pBdr>
        <w:tabs>
          <w:tab w:val="left" w:pos="2396"/>
          <w:tab w:val="left" w:pos="6482"/>
        </w:tabs>
        <w:spacing w:before="1"/>
        <w:rPr>
          <w:i/>
          <w:color w:val="000000"/>
          <w:sz w:val="24"/>
          <w:szCs w:val="24"/>
        </w:rPr>
      </w:pPr>
      <w:r>
        <w:rPr>
          <w:i/>
          <w:color w:val="000000"/>
          <w:sz w:val="24"/>
          <w:szCs w:val="24"/>
        </w:rPr>
        <w:t>Escherichia coli</w:t>
      </w:r>
      <w:r>
        <w:rPr>
          <w:i/>
          <w:color w:val="000000"/>
          <w:sz w:val="24"/>
          <w:szCs w:val="24"/>
        </w:rPr>
        <w:tab/>
        <w:t>25. Lactococcus lactis</w:t>
      </w:r>
    </w:p>
    <w:p w:rsidR="00945633" w:rsidRDefault="004F6F37">
      <w:pPr>
        <w:numPr>
          <w:ilvl w:val="0"/>
          <w:numId w:val="77"/>
        </w:numPr>
        <w:pBdr>
          <w:top w:val="nil"/>
          <w:left w:val="nil"/>
          <w:bottom w:val="nil"/>
          <w:right w:val="nil"/>
          <w:between w:val="nil"/>
        </w:pBdr>
        <w:tabs>
          <w:tab w:val="left" w:pos="2396"/>
          <w:tab w:val="left" w:pos="6482"/>
        </w:tabs>
        <w:spacing w:before="202"/>
        <w:rPr>
          <w:i/>
          <w:color w:val="000000"/>
          <w:sz w:val="24"/>
          <w:szCs w:val="24"/>
        </w:rPr>
      </w:pPr>
      <w:r>
        <w:rPr>
          <w:i/>
          <w:color w:val="000000"/>
          <w:sz w:val="24"/>
          <w:szCs w:val="24"/>
        </w:rPr>
        <w:t>Staphylococcus aureus</w:t>
      </w:r>
      <w:r>
        <w:rPr>
          <w:i/>
          <w:color w:val="000000"/>
          <w:sz w:val="24"/>
          <w:szCs w:val="24"/>
        </w:rPr>
        <w:tab/>
        <w:t xml:space="preserve">26. Aspergillus </w:t>
      </w:r>
      <w:proofErr w:type="spellStart"/>
      <w:r>
        <w:rPr>
          <w:i/>
          <w:color w:val="000000"/>
          <w:sz w:val="24"/>
          <w:szCs w:val="24"/>
        </w:rPr>
        <w:t>niger</w:t>
      </w:r>
      <w:proofErr w:type="spellEnd"/>
    </w:p>
    <w:p w:rsidR="00945633" w:rsidRDefault="004F6F37">
      <w:pPr>
        <w:numPr>
          <w:ilvl w:val="0"/>
          <w:numId w:val="77"/>
        </w:numPr>
        <w:pBdr>
          <w:top w:val="nil"/>
          <w:left w:val="nil"/>
          <w:bottom w:val="nil"/>
          <w:right w:val="nil"/>
          <w:between w:val="nil"/>
        </w:pBdr>
        <w:tabs>
          <w:tab w:val="left" w:pos="2396"/>
          <w:tab w:val="left" w:pos="6482"/>
        </w:tabs>
        <w:spacing w:before="207"/>
        <w:rPr>
          <w:i/>
          <w:color w:val="000000"/>
          <w:sz w:val="24"/>
          <w:szCs w:val="24"/>
        </w:rPr>
      </w:pPr>
      <w:r>
        <w:rPr>
          <w:i/>
          <w:color w:val="000000"/>
          <w:sz w:val="24"/>
          <w:szCs w:val="24"/>
        </w:rPr>
        <w:t>Staphylococcus epidermidis</w:t>
      </w:r>
      <w:r>
        <w:rPr>
          <w:i/>
          <w:color w:val="000000"/>
          <w:sz w:val="24"/>
          <w:szCs w:val="24"/>
        </w:rPr>
        <w:tab/>
        <w:t>27. Penicillium notatum</w:t>
      </w:r>
    </w:p>
    <w:p w:rsidR="00945633" w:rsidRDefault="004F6F37">
      <w:pPr>
        <w:numPr>
          <w:ilvl w:val="0"/>
          <w:numId w:val="77"/>
        </w:numPr>
        <w:pBdr>
          <w:top w:val="nil"/>
          <w:left w:val="nil"/>
          <w:bottom w:val="nil"/>
          <w:right w:val="nil"/>
          <w:between w:val="nil"/>
        </w:pBdr>
        <w:tabs>
          <w:tab w:val="left" w:pos="2396"/>
          <w:tab w:val="left" w:pos="6482"/>
        </w:tabs>
        <w:spacing w:before="202"/>
        <w:rPr>
          <w:i/>
          <w:color w:val="000000"/>
          <w:sz w:val="24"/>
          <w:szCs w:val="24"/>
        </w:rPr>
      </w:pPr>
      <w:r>
        <w:rPr>
          <w:i/>
          <w:color w:val="000000"/>
          <w:sz w:val="24"/>
          <w:szCs w:val="24"/>
        </w:rPr>
        <w:t>Bacillus subtilis</w:t>
      </w:r>
      <w:r>
        <w:rPr>
          <w:i/>
          <w:color w:val="000000"/>
          <w:sz w:val="24"/>
          <w:szCs w:val="24"/>
        </w:rPr>
        <w:tab/>
        <w:t>28. Agrobacterium tumefaciens</w:t>
      </w:r>
    </w:p>
    <w:p w:rsidR="00945633" w:rsidRDefault="004F6F37">
      <w:pPr>
        <w:numPr>
          <w:ilvl w:val="0"/>
          <w:numId w:val="77"/>
        </w:numPr>
        <w:pBdr>
          <w:top w:val="nil"/>
          <w:left w:val="nil"/>
          <w:bottom w:val="nil"/>
          <w:right w:val="nil"/>
          <w:between w:val="nil"/>
        </w:pBdr>
        <w:tabs>
          <w:tab w:val="left" w:pos="2396"/>
          <w:tab w:val="left" w:pos="6482"/>
        </w:tabs>
        <w:spacing w:before="202"/>
        <w:rPr>
          <w:i/>
          <w:color w:val="000000"/>
          <w:sz w:val="24"/>
          <w:szCs w:val="24"/>
        </w:rPr>
      </w:pPr>
      <w:r>
        <w:rPr>
          <w:i/>
          <w:color w:val="000000"/>
          <w:sz w:val="24"/>
          <w:szCs w:val="24"/>
        </w:rPr>
        <w:t>Bacillus megaterium</w:t>
      </w:r>
      <w:r>
        <w:rPr>
          <w:i/>
          <w:color w:val="000000"/>
          <w:sz w:val="24"/>
          <w:szCs w:val="24"/>
        </w:rPr>
        <w:tab/>
        <w:t xml:space="preserve">29A. Rhizopus </w:t>
      </w:r>
      <w:proofErr w:type="spellStart"/>
      <w:r>
        <w:rPr>
          <w:i/>
          <w:color w:val="000000"/>
          <w:sz w:val="24"/>
          <w:szCs w:val="24"/>
        </w:rPr>
        <w:t>stolonifer</w:t>
      </w:r>
      <w:proofErr w:type="spellEnd"/>
      <w:r>
        <w:rPr>
          <w:i/>
          <w:color w:val="000000"/>
          <w:sz w:val="24"/>
          <w:szCs w:val="24"/>
        </w:rPr>
        <w:t xml:space="preserve"> +</w:t>
      </w:r>
    </w:p>
    <w:p w:rsidR="00945633" w:rsidRDefault="004F6F37">
      <w:pPr>
        <w:numPr>
          <w:ilvl w:val="0"/>
          <w:numId w:val="77"/>
        </w:numPr>
        <w:pBdr>
          <w:top w:val="nil"/>
          <w:left w:val="nil"/>
          <w:bottom w:val="nil"/>
          <w:right w:val="nil"/>
          <w:between w:val="nil"/>
        </w:pBdr>
        <w:tabs>
          <w:tab w:val="left" w:pos="2396"/>
          <w:tab w:val="left" w:pos="6482"/>
        </w:tabs>
        <w:spacing w:before="208"/>
        <w:rPr>
          <w:i/>
          <w:color w:val="000000"/>
          <w:sz w:val="24"/>
          <w:szCs w:val="24"/>
        </w:rPr>
      </w:pPr>
      <w:r>
        <w:rPr>
          <w:i/>
          <w:color w:val="000000"/>
          <w:sz w:val="24"/>
          <w:szCs w:val="24"/>
        </w:rPr>
        <w:t>Serratia marcescens</w:t>
      </w:r>
      <w:r>
        <w:rPr>
          <w:i/>
          <w:color w:val="000000"/>
          <w:sz w:val="24"/>
          <w:szCs w:val="24"/>
        </w:rPr>
        <w:tab/>
        <w:t xml:space="preserve">29B. Rhizopus </w:t>
      </w:r>
      <w:proofErr w:type="spellStart"/>
      <w:r>
        <w:rPr>
          <w:i/>
          <w:color w:val="000000"/>
          <w:sz w:val="24"/>
          <w:szCs w:val="24"/>
        </w:rPr>
        <w:t>stolonifer</w:t>
      </w:r>
      <w:proofErr w:type="spellEnd"/>
      <w:r>
        <w:rPr>
          <w:i/>
          <w:color w:val="000000"/>
          <w:sz w:val="24"/>
          <w:szCs w:val="24"/>
        </w:rPr>
        <w:t xml:space="preserve"> –</w:t>
      </w:r>
    </w:p>
    <w:p w:rsidR="00945633" w:rsidRDefault="004F6F37">
      <w:pPr>
        <w:numPr>
          <w:ilvl w:val="0"/>
          <w:numId w:val="77"/>
        </w:numPr>
        <w:pBdr>
          <w:top w:val="nil"/>
          <w:left w:val="nil"/>
          <w:bottom w:val="nil"/>
          <w:right w:val="nil"/>
          <w:between w:val="nil"/>
        </w:pBdr>
        <w:tabs>
          <w:tab w:val="left" w:pos="2396"/>
          <w:tab w:val="left" w:pos="6482"/>
        </w:tabs>
        <w:spacing w:before="202"/>
        <w:rPr>
          <w:i/>
          <w:color w:val="000000"/>
          <w:sz w:val="24"/>
          <w:szCs w:val="24"/>
        </w:rPr>
      </w:pPr>
      <w:r>
        <w:rPr>
          <w:i/>
          <w:color w:val="000000"/>
          <w:sz w:val="24"/>
          <w:szCs w:val="24"/>
        </w:rPr>
        <w:t>Micrococcus luteus</w:t>
      </w:r>
      <w:r>
        <w:rPr>
          <w:i/>
          <w:color w:val="000000"/>
          <w:sz w:val="24"/>
          <w:szCs w:val="24"/>
        </w:rPr>
        <w:tab/>
        <w:t xml:space="preserve">30. </w:t>
      </w:r>
      <w:proofErr w:type="spellStart"/>
      <w:r>
        <w:rPr>
          <w:i/>
          <w:color w:val="000000"/>
          <w:sz w:val="24"/>
          <w:szCs w:val="24"/>
        </w:rPr>
        <w:t>Chromobacterium</w:t>
      </w:r>
      <w:proofErr w:type="spellEnd"/>
      <w:r>
        <w:rPr>
          <w:i/>
          <w:color w:val="000000"/>
          <w:sz w:val="24"/>
          <w:szCs w:val="24"/>
        </w:rPr>
        <w:t xml:space="preserve"> </w:t>
      </w:r>
      <w:proofErr w:type="spellStart"/>
      <w:r>
        <w:rPr>
          <w:i/>
          <w:color w:val="000000"/>
          <w:sz w:val="24"/>
          <w:szCs w:val="24"/>
        </w:rPr>
        <w:t>violaceum</w:t>
      </w:r>
      <w:proofErr w:type="spellEnd"/>
    </w:p>
    <w:p w:rsidR="00945633" w:rsidRDefault="004F6F37">
      <w:pPr>
        <w:numPr>
          <w:ilvl w:val="0"/>
          <w:numId w:val="77"/>
        </w:numPr>
        <w:pBdr>
          <w:top w:val="nil"/>
          <w:left w:val="nil"/>
          <w:bottom w:val="nil"/>
          <w:right w:val="nil"/>
          <w:between w:val="nil"/>
        </w:pBdr>
        <w:tabs>
          <w:tab w:val="left" w:pos="2396"/>
          <w:tab w:val="left" w:pos="6482"/>
        </w:tabs>
        <w:spacing w:before="207"/>
        <w:rPr>
          <w:i/>
          <w:color w:val="000000"/>
          <w:sz w:val="24"/>
          <w:szCs w:val="24"/>
        </w:rPr>
      </w:pPr>
      <w:r>
        <w:rPr>
          <w:i/>
          <w:color w:val="000000"/>
          <w:sz w:val="24"/>
          <w:szCs w:val="24"/>
        </w:rPr>
        <w:t>Pseudomonas aeruginosa</w:t>
      </w:r>
      <w:r>
        <w:rPr>
          <w:i/>
          <w:color w:val="000000"/>
          <w:sz w:val="24"/>
          <w:szCs w:val="24"/>
        </w:rPr>
        <w:tab/>
        <w:t>31. Moraxella catarrhalis</w:t>
      </w:r>
    </w:p>
    <w:p w:rsidR="00945633" w:rsidRDefault="004F6F37">
      <w:pPr>
        <w:numPr>
          <w:ilvl w:val="0"/>
          <w:numId w:val="77"/>
        </w:numPr>
        <w:pBdr>
          <w:top w:val="nil"/>
          <w:left w:val="nil"/>
          <w:bottom w:val="nil"/>
          <w:right w:val="nil"/>
          <w:between w:val="nil"/>
        </w:pBdr>
        <w:tabs>
          <w:tab w:val="left" w:pos="2396"/>
          <w:tab w:val="left" w:pos="6482"/>
        </w:tabs>
        <w:spacing w:before="202"/>
        <w:rPr>
          <w:color w:val="000000"/>
          <w:sz w:val="24"/>
          <w:szCs w:val="24"/>
        </w:rPr>
      </w:pPr>
      <w:r>
        <w:rPr>
          <w:i/>
          <w:color w:val="000000"/>
          <w:sz w:val="24"/>
          <w:szCs w:val="24"/>
        </w:rPr>
        <w:t>Klebsiella aerogenes</w:t>
      </w:r>
      <w:r>
        <w:rPr>
          <w:i/>
          <w:color w:val="000000"/>
          <w:sz w:val="24"/>
          <w:szCs w:val="24"/>
        </w:rPr>
        <w:tab/>
        <w:t xml:space="preserve">32. Escherichia coli </w:t>
      </w:r>
      <w:r>
        <w:rPr>
          <w:color w:val="000000"/>
          <w:sz w:val="24"/>
          <w:szCs w:val="24"/>
        </w:rPr>
        <w:t>MM294</w:t>
      </w:r>
    </w:p>
    <w:p w:rsidR="00945633" w:rsidRDefault="004F6F37">
      <w:pPr>
        <w:numPr>
          <w:ilvl w:val="0"/>
          <w:numId w:val="77"/>
        </w:numPr>
        <w:pBdr>
          <w:top w:val="nil"/>
          <w:left w:val="nil"/>
          <w:bottom w:val="nil"/>
          <w:right w:val="nil"/>
          <w:between w:val="nil"/>
        </w:pBdr>
        <w:tabs>
          <w:tab w:val="left" w:pos="2516"/>
          <w:tab w:val="left" w:pos="6482"/>
        </w:tabs>
        <w:spacing w:before="202"/>
        <w:ind w:left="2515" w:hanging="355"/>
        <w:rPr>
          <w:i/>
          <w:color w:val="000000"/>
          <w:sz w:val="24"/>
          <w:szCs w:val="24"/>
        </w:rPr>
      </w:pPr>
      <w:r>
        <w:rPr>
          <w:i/>
          <w:color w:val="000000"/>
          <w:sz w:val="24"/>
          <w:szCs w:val="24"/>
        </w:rPr>
        <w:t xml:space="preserve">Streptococcus </w:t>
      </w:r>
      <w:proofErr w:type="spellStart"/>
      <w:r>
        <w:rPr>
          <w:i/>
          <w:color w:val="000000"/>
          <w:sz w:val="24"/>
          <w:szCs w:val="24"/>
        </w:rPr>
        <w:t>salivarius</w:t>
      </w:r>
      <w:proofErr w:type="spellEnd"/>
      <w:r>
        <w:rPr>
          <w:i/>
          <w:color w:val="000000"/>
          <w:sz w:val="24"/>
          <w:szCs w:val="24"/>
        </w:rPr>
        <w:tab/>
        <w:t>33. Klebsiella pneumoniae</w:t>
      </w:r>
    </w:p>
    <w:p w:rsidR="00945633" w:rsidRDefault="004F6F37">
      <w:pPr>
        <w:numPr>
          <w:ilvl w:val="0"/>
          <w:numId w:val="77"/>
        </w:numPr>
        <w:pBdr>
          <w:top w:val="nil"/>
          <w:left w:val="nil"/>
          <w:bottom w:val="nil"/>
          <w:right w:val="nil"/>
          <w:between w:val="nil"/>
        </w:pBdr>
        <w:tabs>
          <w:tab w:val="left" w:pos="2516"/>
          <w:tab w:val="left" w:pos="6482"/>
        </w:tabs>
        <w:spacing w:before="207"/>
        <w:ind w:left="2515" w:hanging="355"/>
        <w:rPr>
          <w:i/>
          <w:color w:val="000000"/>
          <w:sz w:val="24"/>
          <w:szCs w:val="24"/>
        </w:rPr>
      </w:pPr>
      <w:r>
        <w:rPr>
          <w:i/>
          <w:color w:val="000000"/>
          <w:sz w:val="24"/>
          <w:szCs w:val="24"/>
        </w:rPr>
        <w:t>Enterococcus faecalis</w:t>
      </w:r>
      <w:r>
        <w:rPr>
          <w:i/>
          <w:color w:val="000000"/>
          <w:sz w:val="24"/>
          <w:szCs w:val="24"/>
        </w:rPr>
        <w:tab/>
        <w:t>34. Enterococcus faecium</w:t>
      </w:r>
    </w:p>
    <w:p w:rsidR="00945633" w:rsidRDefault="004F6F37">
      <w:pPr>
        <w:numPr>
          <w:ilvl w:val="0"/>
          <w:numId w:val="77"/>
        </w:numPr>
        <w:pBdr>
          <w:top w:val="nil"/>
          <w:left w:val="nil"/>
          <w:bottom w:val="nil"/>
          <w:right w:val="nil"/>
          <w:between w:val="nil"/>
        </w:pBdr>
        <w:tabs>
          <w:tab w:val="left" w:pos="2571"/>
          <w:tab w:val="left" w:pos="6482"/>
        </w:tabs>
        <w:spacing w:before="203"/>
        <w:ind w:left="2570" w:hanging="410"/>
        <w:rPr>
          <w:i/>
          <w:color w:val="000000"/>
          <w:sz w:val="24"/>
          <w:szCs w:val="24"/>
        </w:rPr>
      </w:pPr>
      <w:proofErr w:type="spellStart"/>
      <w:r>
        <w:rPr>
          <w:i/>
          <w:color w:val="000000"/>
          <w:sz w:val="24"/>
          <w:szCs w:val="24"/>
        </w:rPr>
        <w:t>Alcaligenes</w:t>
      </w:r>
      <w:proofErr w:type="spellEnd"/>
      <w:r>
        <w:rPr>
          <w:i/>
          <w:color w:val="000000"/>
          <w:sz w:val="24"/>
          <w:szCs w:val="24"/>
        </w:rPr>
        <w:t xml:space="preserve"> faecalis</w:t>
      </w:r>
      <w:r>
        <w:rPr>
          <w:i/>
          <w:color w:val="000000"/>
          <w:sz w:val="24"/>
          <w:szCs w:val="24"/>
        </w:rPr>
        <w:tab/>
        <w:t xml:space="preserve">35. </w:t>
      </w:r>
      <w:proofErr w:type="spellStart"/>
      <w:r>
        <w:rPr>
          <w:i/>
          <w:color w:val="000000"/>
          <w:sz w:val="24"/>
          <w:szCs w:val="24"/>
        </w:rPr>
        <w:t>Geobacillus</w:t>
      </w:r>
      <w:proofErr w:type="spellEnd"/>
      <w:r>
        <w:rPr>
          <w:i/>
          <w:color w:val="000000"/>
          <w:sz w:val="24"/>
          <w:szCs w:val="24"/>
        </w:rPr>
        <w:t xml:space="preserve"> stearothermophilus</w:t>
      </w:r>
    </w:p>
    <w:p w:rsidR="00945633" w:rsidRDefault="004F6F37">
      <w:pPr>
        <w:numPr>
          <w:ilvl w:val="0"/>
          <w:numId w:val="77"/>
        </w:numPr>
        <w:pBdr>
          <w:top w:val="nil"/>
          <w:left w:val="nil"/>
          <w:bottom w:val="nil"/>
          <w:right w:val="nil"/>
          <w:between w:val="nil"/>
        </w:pBdr>
        <w:tabs>
          <w:tab w:val="left" w:pos="2516"/>
          <w:tab w:val="left" w:pos="6482"/>
        </w:tabs>
        <w:spacing w:before="207"/>
        <w:ind w:left="2515" w:hanging="355"/>
        <w:rPr>
          <w:i/>
          <w:color w:val="000000"/>
          <w:sz w:val="24"/>
          <w:szCs w:val="24"/>
        </w:rPr>
      </w:pPr>
      <w:r>
        <w:rPr>
          <w:i/>
          <w:color w:val="000000"/>
          <w:sz w:val="24"/>
          <w:szCs w:val="24"/>
        </w:rPr>
        <w:t>Proteus vulgaris</w:t>
      </w:r>
      <w:r>
        <w:rPr>
          <w:i/>
          <w:color w:val="000000"/>
          <w:sz w:val="24"/>
          <w:szCs w:val="24"/>
        </w:rPr>
        <w:tab/>
        <w:t>36. Salmonella typhimurium (Ames Strain)</w:t>
      </w:r>
    </w:p>
    <w:p w:rsidR="00945633" w:rsidRDefault="004F6F37">
      <w:pPr>
        <w:numPr>
          <w:ilvl w:val="0"/>
          <w:numId w:val="77"/>
        </w:numPr>
        <w:pBdr>
          <w:top w:val="nil"/>
          <w:left w:val="nil"/>
          <w:bottom w:val="nil"/>
          <w:right w:val="nil"/>
          <w:between w:val="nil"/>
        </w:pBdr>
        <w:tabs>
          <w:tab w:val="left" w:pos="2516"/>
          <w:tab w:val="left" w:pos="6482"/>
        </w:tabs>
        <w:spacing w:before="202"/>
        <w:ind w:left="2515" w:hanging="355"/>
        <w:rPr>
          <w:i/>
          <w:color w:val="000000"/>
          <w:sz w:val="24"/>
          <w:szCs w:val="24"/>
        </w:rPr>
      </w:pPr>
      <w:r>
        <w:rPr>
          <w:i/>
          <w:color w:val="000000"/>
          <w:sz w:val="24"/>
          <w:szCs w:val="24"/>
        </w:rPr>
        <w:t>Saccharomyces cerevisiae</w:t>
      </w:r>
      <w:r>
        <w:rPr>
          <w:i/>
          <w:color w:val="000000"/>
          <w:sz w:val="24"/>
          <w:szCs w:val="24"/>
        </w:rPr>
        <w:tab/>
        <w:t xml:space="preserve">37. Citrobacter </w:t>
      </w:r>
      <w:proofErr w:type="spellStart"/>
      <w:r>
        <w:rPr>
          <w:i/>
          <w:color w:val="000000"/>
          <w:sz w:val="24"/>
          <w:szCs w:val="24"/>
        </w:rPr>
        <w:t>freundii</w:t>
      </w:r>
      <w:proofErr w:type="spellEnd"/>
    </w:p>
    <w:p w:rsidR="00945633" w:rsidRDefault="004F6F37">
      <w:pPr>
        <w:numPr>
          <w:ilvl w:val="0"/>
          <w:numId w:val="77"/>
        </w:numPr>
        <w:pBdr>
          <w:top w:val="nil"/>
          <w:left w:val="nil"/>
          <w:bottom w:val="nil"/>
          <w:right w:val="nil"/>
          <w:between w:val="nil"/>
        </w:pBdr>
        <w:tabs>
          <w:tab w:val="left" w:pos="2516"/>
          <w:tab w:val="left" w:pos="6482"/>
        </w:tabs>
        <w:spacing w:before="202"/>
        <w:ind w:left="2515" w:hanging="355"/>
        <w:rPr>
          <w:i/>
          <w:color w:val="000000"/>
          <w:sz w:val="24"/>
          <w:szCs w:val="24"/>
        </w:rPr>
      </w:pPr>
      <w:r>
        <w:rPr>
          <w:i/>
          <w:color w:val="000000"/>
          <w:sz w:val="24"/>
          <w:szCs w:val="24"/>
        </w:rPr>
        <w:t>Streptococcus agalactiae</w:t>
      </w:r>
      <w:r>
        <w:rPr>
          <w:i/>
          <w:color w:val="000000"/>
          <w:sz w:val="24"/>
          <w:szCs w:val="24"/>
        </w:rPr>
        <w:tab/>
        <w:t xml:space="preserve">38. Acinetobacter </w:t>
      </w:r>
      <w:proofErr w:type="spellStart"/>
      <w:r>
        <w:rPr>
          <w:i/>
          <w:color w:val="000000"/>
          <w:sz w:val="24"/>
          <w:szCs w:val="24"/>
        </w:rPr>
        <w:t>calcoaceticus</w:t>
      </w:r>
      <w:proofErr w:type="spellEnd"/>
    </w:p>
    <w:p w:rsidR="00945633" w:rsidRDefault="004F6F37">
      <w:pPr>
        <w:numPr>
          <w:ilvl w:val="0"/>
          <w:numId w:val="77"/>
        </w:numPr>
        <w:pBdr>
          <w:top w:val="nil"/>
          <w:left w:val="nil"/>
          <w:bottom w:val="nil"/>
          <w:right w:val="nil"/>
          <w:between w:val="nil"/>
        </w:pBdr>
        <w:tabs>
          <w:tab w:val="left" w:pos="2516"/>
          <w:tab w:val="left" w:pos="6482"/>
        </w:tabs>
        <w:spacing w:before="208"/>
        <w:ind w:left="2515" w:hanging="355"/>
        <w:rPr>
          <w:i/>
          <w:color w:val="000000"/>
          <w:sz w:val="24"/>
          <w:szCs w:val="24"/>
        </w:rPr>
      </w:pPr>
      <w:r>
        <w:rPr>
          <w:i/>
          <w:color w:val="000000"/>
          <w:sz w:val="24"/>
          <w:szCs w:val="24"/>
        </w:rPr>
        <w:t xml:space="preserve">Clostridium </w:t>
      </w:r>
      <w:proofErr w:type="spellStart"/>
      <w:r>
        <w:rPr>
          <w:i/>
          <w:color w:val="000000"/>
          <w:sz w:val="24"/>
          <w:szCs w:val="24"/>
        </w:rPr>
        <w:t>sporogenes</w:t>
      </w:r>
      <w:proofErr w:type="spellEnd"/>
      <w:r>
        <w:rPr>
          <w:i/>
          <w:color w:val="000000"/>
          <w:sz w:val="24"/>
          <w:szCs w:val="24"/>
        </w:rPr>
        <w:tab/>
        <w:t xml:space="preserve">39. Halobacterium </w:t>
      </w:r>
      <w:proofErr w:type="spellStart"/>
      <w:r>
        <w:rPr>
          <w:i/>
          <w:color w:val="000000"/>
          <w:sz w:val="24"/>
          <w:szCs w:val="24"/>
        </w:rPr>
        <w:t>salinarum</w:t>
      </w:r>
      <w:proofErr w:type="spellEnd"/>
    </w:p>
    <w:p w:rsidR="00945633" w:rsidRDefault="004F6F37">
      <w:pPr>
        <w:numPr>
          <w:ilvl w:val="0"/>
          <w:numId w:val="87"/>
        </w:numPr>
        <w:pBdr>
          <w:top w:val="nil"/>
          <w:left w:val="nil"/>
          <w:bottom w:val="nil"/>
          <w:right w:val="nil"/>
          <w:between w:val="nil"/>
        </w:pBdr>
        <w:tabs>
          <w:tab w:val="left" w:pos="2571"/>
          <w:tab w:val="left" w:pos="6482"/>
        </w:tabs>
        <w:spacing w:before="202"/>
        <w:rPr>
          <w:color w:val="000000"/>
          <w:sz w:val="24"/>
          <w:szCs w:val="24"/>
        </w:rPr>
      </w:pPr>
      <w:r>
        <w:rPr>
          <w:i/>
          <w:color w:val="000000"/>
          <w:sz w:val="24"/>
          <w:szCs w:val="24"/>
        </w:rPr>
        <w:t>Mycobacterium smegmatis</w:t>
      </w:r>
      <w:r>
        <w:rPr>
          <w:i/>
          <w:color w:val="000000"/>
          <w:sz w:val="24"/>
          <w:szCs w:val="24"/>
        </w:rPr>
        <w:tab/>
        <w:t xml:space="preserve">40. Escherichia coli </w:t>
      </w:r>
      <w:r>
        <w:rPr>
          <w:color w:val="000000"/>
          <w:sz w:val="24"/>
          <w:szCs w:val="24"/>
        </w:rPr>
        <w:t>B</w:t>
      </w:r>
    </w:p>
    <w:p w:rsidR="00945633" w:rsidRDefault="004F6F37">
      <w:pPr>
        <w:numPr>
          <w:ilvl w:val="0"/>
          <w:numId w:val="87"/>
        </w:numPr>
        <w:pBdr>
          <w:top w:val="nil"/>
          <w:left w:val="nil"/>
          <w:bottom w:val="nil"/>
          <w:right w:val="nil"/>
          <w:between w:val="nil"/>
        </w:pBdr>
        <w:tabs>
          <w:tab w:val="left" w:pos="2516"/>
          <w:tab w:val="left" w:pos="6482"/>
        </w:tabs>
        <w:spacing w:before="202"/>
        <w:ind w:left="2515" w:hanging="355"/>
        <w:rPr>
          <w:i/>
          <w:color w:val="000000"/>
          <w:sz w:val="24"/>
          <w:szCs w:val="24"/>
        </w:rPr>
      </w:pPr>
      <w:r>
        <w:rPr>
          <w:i/>
          <w:color w:val="000000"/>
          <w:sz w:val="24"/>
          <w:szCs w:val="24"/>
        </w:rPr>
        <w:t>Bacillus cereus</w:t>
      </w:r>
      <w:r>
        <w:rPr>
          <w:i/>
          <w:color w:val="000000"/>
          <w:sz w:val="24"/>
          <w:szCs w:val="24"/>
        </w:rPr>
        <w:tab/>
        <w:t>41. Pseudomonas fluorescens</w:t>
      </w:r>
    </w:p>
    <w:p w:rsidR="00945633" w:rsidRDefault="004F6F37">
      <w:pPr>
        <w:numPr>
          <w:ilvl w:val="0"/>
          <w:numId w:val="87"/>
        </w:numPr>
        <w:pBdr>
          <w:top w:val="nil"/>
          <w:left w:val="nil"/>
          <w:bottom w:val="nil"/>
          <w:right w:val="nil"/>
          <w:between w:val="nil"/>
        </w:pBdr>
        <w:tabs>
          <w:tab w:val="left" w:pos="2516"/>
          <w:tab w:val="left" w:pos="6482"/>
        </w:tabs>
        <w:spacing w:before="207"/>
        <w:ind w:left="2515" w:hanging="355"/>
        <w:rPr>
          <w:i/>
          <w:color w:val="000000"/>
          <w:sz w:val="24"/>
          <w:szCs w:val="24"/>
        </w:rPr>
      </w:pPr>
      <w:proofErr w:type="spellStart"/>
      <w:r>
        <w:rPr>
          <w:i/>
          <w:color w:val="000000"/>
          <w:sz w:val="24"/>
          <w:szCs w:val="24"/>
        </w:rPr>
        <w:t>Morganella</w:t>
      </w:r>
      <w:proofErr w:type="spellEnd"/>
      <w:r>
        <w:rPr>
          <w:i/>
          <w:color w:val="000000"/>
          <w:sz w:val="24"/>
          <w:szCs w:val="24"/>
        </w:rPr>
        <w:t xml:space="preserve"> morganii</w:t>
      </w:r>
      <w:r>
        <w:rPr>
          <w:i/>
          <w:color w:val="000000"/>
          <w:sz w:val="24"/>
          <w:szCs w:val="24"/>
        </w:rPr>
        <w:tab/>
        <w:t>42. Streptomyces griseus</w:t>
      </w:r>
    </w:p>
    <w:p w:rsidR="00945633" w:rsidRDefault="004F6F37">
      <w:pPr>
        <w:numPr>
          <w:ilvl w:val="0"/>
          <w:numId w:val="87"/>
        </w:numPr>
        <w:pBdr>
          <w:top w:val="nil"/>
          <w:left w:val="nil"/>
          <w:bottom w:val="nil"/>
          <w:right w:val="nil"/>
          <w:between w:val="nil"/>
        </w:pBdr>
        <w:tabs>
          <w:tab w:val="left" w:pos="2516"/>
          <w:tab w:val="left" w:pos="6482"/>
        </w:tabs>
        <w:spacing w:before="202"/>
        <w:ind w:left="2515" w:hanging="355"/>
        <w:rPr>
          <w:i/>
          <w:color w:val="000000"/>
          <w:sz w:val="24"/>
          <w:szCs w:val="24"/>
        </w:rPr>
      </w:pPr>
      <w:r>
        <w:rPr>
          <w:i/>
          <w:color w:val="000000"/>
          <w:sz w:val="24"/>
          <w:szCs w:val="24"/>
        </w:rPr>
        <w:t>Proteus mirabilis</w:t>
      </w:r>
      <w:r>
        <w:rPr>
          <w:i/>
          <w:color w:val="000000"/>
          <w:sz w:val="24"/>
          <w:szCs w:val="24"/>
        </w:rPr>
        <w:tab/>
        <w:t>43. Streptomyces epidermidis</w:t>
      </w:r>
    </w:p>
    <w:p w:rsidR="00945633" w:rsidRDefault="004F6F37">
      <w:pPr>
        <w:numPr>
          <w:ilvl w:val="0"/>
          <w:numId w:val="87"/>
        </w:numPr>
        <w:pBdr>
          <w:top w:val="nil"/>
          <w:left w:val="nil"/>
          <w:bottom w:val="nil"/>
          <w:right w:val="nil"/>
          <w:between w:val="nil"/>
        </w:pBdr>
        <w:tabs>
          <w:tab w:val="left" w:pos="2516"/>
          <w:tab w:val="left" w:pos="6482"/>
        </w:tabs>
        <w:spacing w:before="207"/>
        <w:ind w:left="2515" w:hanging="355"/>
        <w:rPr>
          <w:i/>
          <w:color w:val="000000"/>
          <w:sz w:val="24"/>
          <w:szCs w:val="24"/>
        </w:rPr>
      </w:pPr>
      <w:r>
        <w:rPr>
          <w:i/>
          <w:color w:val="000000"/>
          <w:sz w:val="24"/>
          <w:szCs w:val="24"/>
        </w:rPr>
        <w:t>Rhodospirillum rubrum</w:t>
      </w:r>
      <w:r>
        <w:rPr>
          <w:i/>
          <w:color w:val="000000"/>
          <w:sz w:val="24"/>
          <w:szCs w:val="24"/>
        </w:rPr>
        <w:tab/>
        <w:t xml:space="preserve">44. Streptomyces </w:t>
      </w:r>
      <w:proofErr w:type="spellStart"/>
      <w:r>
        <w:rPr>
          <w:i/>
          <w:color w:val="000000"/>
          <w:sz w:val="24"/>
          <w:szCs w:val="24"/>
        </w:rPr>
        <w:t>venezuelae</w:t>
      </w:r>
      <w:proofErr w:type="spellEnd"/>
    </w:p>
    <w:p w:rsidR="00945633" w:rsidRDefault="004F6F37">
      <w:pPr>
        <w:numPr>
          <w:ilvl w:val="0"/>
          <w:numId w:val="87"/>
        </w:numPr>
        <w:pBdr>
          <w:top w:val="nil"/>
          <w:left w:val="nil"/>
          <w:bottom w:val="nil"/>
          <w:right w:val="nil"/>
          <w:between w:val="nil"/>
        </w:pBdr>
        <w:tabs>
          <w:tab w:val="left" w:pos="2516"/>
          <w:tab w:val="left" w:pos="6482"/>
        </w:tabs>
        <w:spacing w:before="203"/>
        <w:ind w:left="2515" w:hanging="355"/>
        <w:rPr>
          <w:i/>
          <w:color w:val="000000"/>
          <w:sz w:val="24"/>
          <w:szCs w:val="24"/>
        </w:rPr>
      </w:pPr>
      <w:r>
        <w:rPr>
          <w:i/>
          <w:color w:val="000000"/>
          <w:sz w:val="24"/>
          <w:szCs w:val="24"/>
        </w:rPr>
        <w:t>Micrococcus roseus</w:t>
      </w:r>
      <w:r>
        <w:rPr>
          <w:i/>
          <w:color w:val="000000"/>
          <w:sz w:val="24"/>
          <w:szCs w:val="24"/>
        </w:rPr>
        <w:tab/>
        <w:t xml:space="preserve">47. Neisseria </w:t>
      </w:r>
      <w:proofErr w:type="spellStart"/>
      <w:r>
        <w:rPr>
          <w:i/>
          <w:color w:val="000000"/>
          <w:sz w:val="24"/>
          <w:szCs w:val="24"/>
        </w:rPr>
        <w:t>perflava</w:t>
      </w:r>
      <w:proofErr w:type="spellEnd"/>
    </w:p>
    <w:p w:rsidR="00945633" w:rsidRDefault="00945633">
      <w:pPr>
        <w:pStyle w:val="Heading1"/>
        <w:spacing w:before="19"/>
        <w:ind w:left="1440"/>
      </w:pPr>
    </w:p>
    <w:p w:rsidR="00945633" w:rsidRDefault="00945633">
      <w:pPr>
        <w:pStyle w:val="Heading1"/>
        <w:spacing w:before="19"/>
        <w:ind w:left="1440"/>
      </w:pPr>
    </w:p>
    <w:p w:rsidR="00945633" w:rsidRDefault="00945633">
      <w:pPr>
        <w:pStyle w:val="Heading1"/>
        <w:spacing w:before="19"/>
        <w:ind w:left="1440"/>
      </w:pPr>
    </w:p>
    <w:p w:rsidR="00945633" w:rsidRDefault="004F6F37">
      <w:pPr>
        <w:pStyle w:val="Heading1"/>
        <w:spacing w:before="19"/>
        <w:ind w:left="1440"/>
      </w:pPr>
      <w:r>
        <w:lastRenderedPageBreak/>
        <w:t>Exercise 1.1 – Safety in the Microbiology Laboratory</w:t>
      </w:r>
    </w:p>
    <w:p w:rsidR="00945633" w:rsidRDefault="00945633">
      <w:pPr>
        <w:pBdr>
          <w:top w:val="nil"/>
          <w:left w:val="nil"/>
          <w:bottom w:val="nil"/>
          <w:right w:val="nil"/>
          <w:between w:val="nil"/>
        </w:pBdr>
        <w:rPr>
          <w:color w:val="000000"/>
          <w:sz w:val="20"/>
          <w:szCs w:val="20"/>
        </w:rPr>
      </w:pPr>
    </w:p>
    <w:p w:rsidR="00945633" w:rsidRDefault="004F6F37">
      <w:pPr>
        <w:pBdr>
          <w:top w:val="nil"/>
          <w:left w:val="nil"/>
          <w:bottom w:val="nil"/>
          <w:right w:val="nil"/>
          <w:between w:val="nil"/>
        </w:pBdr>
        <w:spacing w:before="8"/>
        <w:rPr>
          <w:color w:val="000000"/>
          <w:sz w:val="15"/>
          <w:szCs w:val="15"/>
        </w:rPr>
      </w:pPr>
      <w:r>
        <w:rPr>
          <w:noProof/>
        </w:rPr>
        <mc:AlternateContent>
          <mc:Choice Requires="wpg">
            <w:drawing>
              <wp:anchor distT="0" distB="0" distL="0" distR="0" simplePos="0" relativeHeight="251665408" behindDoc="0" locked="0" layoutInCell="1" hidden="0" allowOverlap="1">
                <wp:simplePos x="0" y="0"/>
                <wp:positionH relativeFrom="column">
                  <wp:posOffset>889000</wp:posOffset>
                </wp:positionH>
                <wp:positionV relativeFrom="paragraph">
                  <wp:posOffset>114300</wp:posOffset>
                </wp:positionV>
                <wp:extent cx="5965825" cy="31750"/>
                <wp:effectExtent l="0" t="0" r="0" b="0"/>
                <wp:wrapTopAndBottom distT="0" distB="0"/>
                <wp:docPr id="298" name="Freeform: Shape 298"/>
                <wp:cNvGraphicFramePr/>
                <a:graphic xmlns:a="http://schemas.openxmlformats.org/drawingml/2006/main">
                  <a:graphicData uri="http://schemas.microsoft.com/office/word/2010/wordprocessingShape">
                    <wps:wsp>
                      <wps:cNvSpPr/>
                      <wps:spPr>
                        <a:xfrm>
                          <a:off x="2372613" y="3776825"/>
                          <a:ext cx="5946775" cy="6350"/>
                        </a:xfrm>
                        <a:custGeom>
                          <a:avLst/>
                          <a:gdLst/>
                          <a:ahLst/>
                          <a:cxnLst/>
                          <a:rect l="l" t="t" r="r" b="b"/>
                          <a:pathLst>
                            <a:path w="9365" h="10" extrusionOk="0">
                              <a:moveTo>
                                <a:pt x="9359" y="0"/>
                              </a:moveTo>
                              <a:lnTo>
                                <a:pt x="5" y="0"/>
                              </a:lnTo>
                              <a:lnTo>
                                <a:pt x="0" y="0"/>
                              </a:lnTo>
                              <a:lnTo>
                                <a:pt x="0" y="5"/>
                              </a:lnTo>
                              <a:lnTo>
                                <a:pt x="0" y="10"/>
                              </a:lnTo>
                              <a:lnTo>
                                <a:pt x="5" y="10"/>
                              </a:lnTo>
                              <a:lnTo>
                                <a:pt x="9359" y="10"/>
                              </a:lnTo>
                              <a:lnTo>
                                <a:pt x="9359" y="5"/>
                              </a:lnTo>
                              <a:lnTo>
                                <a:pt x="9359" y="0"/>
                              </a:lnTo>
                              <a:close/>
                              <a:moveTo>
                                <a:pt x="9364" y="0"/>
                              </a:moveTo>
                              <a:lnTo>
                                <a:pt x="9359" y="0"/>
                              </a:lnTo>
                              <a:lnTo>
                                <a:pt x="9359" y="5"/>
                              </a:lnTo>
                              <a:lnTo>
                                <a:pt x="9359" y="10"/>
                              </a:lnTo>
                              <a:lnTo>
                                <a:pt x="9364" y="10"/>
                              </a:lnTo>
                              <a:lnTo>
                                <a:pt x="9364" y="5"/>
                              </a:lnTo>
                              <a:lnTo>
                                <a:pt x="9364" y="0"/>
                              </a:lnTo>
                              <a:close/>
                            </a:path>
                          </a:pathLst>
                        </a:custGeom>
                        <a:solidFill>
                          <a:srgbClr val="9F9F9F"/>
                        </a:solidFill>
                        <a:ln>
                          <a:noFill/>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0" distR="0" hidden="0" layoutInCell="1" locked="0" relativeHeight="0" simplePos="0">
                <wp:simplePos x="0" y="0"/>
                <wp:positionH relativeFrom="column">
                  <wp:posOffset>889000</wp:posOffset>
                </wp:positionH>
                <wp:positionV relativeFrom="paragraph">
                  <wp:posOffset>114300</wp:posOffset>
                </wp:positionV>
                <wp:extent cx="5965825" cy="31750"/>
                <wp:effectExtent b="0" l="0" r="0" t="0"/>
                <wp:wrapTopAndBottom distB="0" distT="0"/>
                <wp:docPr id="298" name="image413.png"/>
                <a:graphic>
                  <a:graphicData uri="http://schemas.openxmlformats.org/drawingml/2006/picture">
                    <pic:pic>
                      <pic:nvPicPr>
                        <pic:cNvPr id="0" name="image413.png"/>
                        <pic:cNvPicPr preferRelativeResize="0"/>
                      </pic:nvPicPr>
                      <pic:blipFill>
                        <a:blip r:embed="rId32"/>
                        <a:srcRect/>
                        <a:stretch>
                          <a:fillRect/>
                        </a:stretch>
                      </pic:blipFill>
                      <pic:spPr>
                        <a:xfrm>
                          <a:off x="0" y="0"/>
                          <a:ext cx="5965825" cy="31750"/>
                        </a:xfrm>
                        <a:prstGeom prst="rect"/>
                        <a:ln/>
                      </pic:spPr>
                    </pic:pic>
                  </a:graphicData>
                </a:graphic>
              </wp:anchor>
            </w:drawing>
          </mc:Fallback>
        </mc:AlternateContent>
      </w:r>
    </w:p>
    <w:p w:rsidR="00945633" w:rsidRDefault="00945633">
      <w:pPr>
        <w:pBdr>
          <w:top w:val="nil"/>
          <w:left w:val="nil"/>
          <w:bottom w:val="nil"/>
          <w:right w:val="nil"/>
          <w:between w:val="nil"/>
        </w:pBdr>
        <w:spacing w:before="4"/>
        <w:rPr>
          <w:color w:val="000000"/>
          <w:sz w:val="19"/>
          <w:szCs w:val="19"/>
        </w:rPr>
      </w:pPr>
    </w:p>
    <w:p w:rsidR="00945633" w:rsidRDefault="004F6F37">
      <w:pPr>
        <w:pBdr>
          <w:top w:val="nil"/>
          <w:left w:val="nil"/>
          <w:bottom w:val="nil"/>
          <w:right w:val="nil"/>
          <w:between w:val="nil"/>
        </w:pBdr>
        <w:spacing w:before="52"/>
        <w:ind w:left="1440"/>
        <w:rPr>
          <w:color w:val="000000"/>
          <w:sz w:val="24"/>
          <w:szCs w:val="24"/>
        </w:rPr>
      </w:pPr>
      <w:r>
        <w:rPr>
          <w:color w:val="000000"/>
          <w:sz w:val="24"/>
          <w:szCs w:val="24"/>
        </w:rPr>
        <w:t>LEARNING OUTCOMES</w:t>
      </w:r>
    </w:p>
    <w:p w:rsidR="00945633" w:rsidRDefault="004F6F37">
      <w:pPr>
        <w:numPr>
          <w:ilvl w:val="0"/>
          <w:numId w:val="28"/>
        </w:numPr>
        <w:pBdr>
          <w:top w:val="nil"/>
          <w:left w:val="nil"/>
          <w:bottom w:val="nil"/>
          <w:right w:val="nil"/>
          <w:between w:val="nil"/>
        </w:pBdr>
        <w:tabs>
          <w:tab w:val="left" w:pos="1801"/>
        </w:tabs>
        <w:spacing w:before="117" w:line="291" w:lineRule="auto"/>
        <w:ind w:hanging="360"/>
        <w:rPr>
          <w:color w:val="000000"/>
          <w:sz w:val="24"/>
          <w:szCs w:val="24"/>
        </w:rPr>
      </w:pPr>
      <w:r>
        <w:rPr>
          <w:color w:val="000000"/>
          <w:sz w:val="24"/>
          <w:szCs w:val="24"/>
        </w:rPr>
        <w:t>Identify best practices and safety regulations for the microbiology laboratory.</w:t>
      </w:r>
    </w:p>
    <w:p w:rsidR="00945633" w:rsidRDefault="004F6F37">
      <w:pPr>
        <w:numPr>
          <w:ilvl w:val="0"/>
          <w:numId w:val="28"/>
        </w:numPr>
        <w:pBdr>
          <w:top w:val="nil"/>
          <w:left w:val="nil"/>
          <w:bottom w:val="nil"/>
          <w:right w:val="nil"/>
          <w:between w:val="nil"/>
        </w:pBdr>
        <w:tabs>
          <w:tab w:val="left" w:pos="1801"/>
        </w:tabs>
        <w:spacing w:line="291" w:lineRule="auto"/>
        <w:ind w:hanging="360"/>
        <w:rPr>
          <w:color w:val="000000"/>
          <w:sz w:val="24"/>
          <w:szCs w:val="24"/>
        </w:rPr>
      </w:pPr>
      <w:r>
        <w:rPr>
          <w:color w:val="000000"/>
          <w:sz w:val="24"/>
          <w:szCs w:val="24"/>
        </w:rPr>
        <w:t>List and compare the four biological safety levels.</w:t>
      </w:r>
    </w:p>
    <w:p w:rsidR="00945633" w:rsidRDefault="004F6F37">
      <w:pPr>
        <w:numPr>
          <w:ilvl w:val="0"/>
          <w:numId w:val="28"/>
        </w:numPr>
        <w:pBdr>
          <w:top w:val="nil"/>
          <w:left w:val="nil"/>
          <w:bottom w:val="nil"/>
          <w:right w:val="nil"/>
          <w:between w:val="nil"/>
        </w:pBdr>
        <w:tabs>
          <w:tab w:val="left" w:pos="1801"/>
        </w:tabs>
        <w:spacing w:before="2"/>
        <w:ind w:hanging="360"/>
        <w:rPr>
          <w:color w:val="000000"/>
          <w:sz w:val="24"/>
          <w:szCs w:val="24"/>
        </w:rPr>
      </w:pPr>
      <w:r>
        <w:rPr>
          <w:color w:val="000000"/>
          <w:sz w:val="24"/>
          <w:szCs w:val="24"/>
        </w:rPr>
        <w:t>Describe proper disposal of biological and non-biological laboratory waste.</w:t>
      </w:r>
    </w:p>
    <w:p w:rsidR="00945633" w:rsidRDefault="00945633">
      <w:pPr>
        <w:pBdr>
          <w:top w:val="nil"/>
          <w:left w:val="nil"/>
          <w:bottom w:val="nil"/>
          <w:right w:val="nil"/>
          <w:between w:val="nil"/>
        </w:pBdr>
        <w:rPr>
          <w:color w:val="000000"/>
          <w:sz w:val="20"/>
          <w:szCs w:val="20"/>
        </w:rPr>
      </w:pPr>
    </w:p>
    <w:p w:rsidR="00945633" w:rsidRDefault="004F6F37">
      <w:pPr>
        <w:pBdr>
          <w:top w:val="nil"/>
          <w:left w:val="nil"/>
          <w:bottom w:val="nil"/>
          <w:right w:val="nil"/>
          <w:between w:val="nil"/>
        </w:pBdr>
        <w:spacing w:before="9"/>
        <w:rPr>
          <w:color w:val="000000"/>
          <w:sz w:val="15"/>
          <w:szCs w:val="15"/>
        </w:rPr>
      </w:pPr>
      <w:r>
        <w:rPr>
          <w:noProof/>
        </w:rPr>
        <mc:AlternateContent>
          <mc:Choice Requires="wpg">
            <w:drawing>
              <wp:anchor distT="0" distB="0" distL="0" distR="0" simplePos="0" relativeHeight="251666432" behindDoc="0" locked="0" layoutInCell="1" hidden="0" allowOverlap="1">
                <wp:simplePos x="0" y="0"/>
                <wp:positionH relativeFrom="column">
                  <wp:posOffset>889000</wp:posOffset>
                </wp:positionH>
                <wp:positionV relativeFrom="paragraph">
                  <wp:posOffset>114300</wp:posOffset>
                </wp:positionV>
                <wp:extent cx="5965825" cy="31750"/>
                <wp:effectExtent l="0" t="0" r="0" b="0"/>
                <wp:wrapTopAndBottom distT="0" distB="0"/>
                <wp:docPr id="311" name="Freeform: Shape 311"/>
                <wp:cNvGraphicFramePr/>
                <a:graphic xmlns:a="http://schemas.openxmlformats.org/drawingml/2006/main">
                  <a:graphicData uri="http://schemas.microsoft.com/office/word/2010/wordprocessingShape">
                    <wps:wsp>
                      <wps:cNvSpPr/>
                      <wps:spPr>
                        <a:xfrm>
                          <a:off x="2372613" y="3776825"/>
                          <a:ext cx="5946775" cy="6350"/>
                        </a:xfrm>
                        <a:custGeom>
                          <a:avLst/>
                          <a:gdLst/>
                          <a:ahLst/>
                          <a:cxnLst/>
                          <a:rect l="l" t="t" r="r" b="b"/>
                          <a:pathLst>
                            <a:path w="9365" h="10" extrusionOk="0">
                              <a:moveTo>
                                <a:pt x="9359" y="0"/>
                              </a:moveTo>
                              <a:lnTo>
                                <a:pt x="5" y="0"/>
                              </a:lnTo>
                              <a:lnTo>
                                <a:pt x="0" y="0"/>
                              </a:lnTo>
                              <a:lnTo>
                                <a:pt x="0" y="5"/>
                              </a:lnTo>
                              <a:lnTo>
                                <a:pt x="0" y="10"/>
                              </a:lnTo>
                              <a:lnTo>
                                <a:pt x="5" y="10"/>
                              </a:lnTo>
                              <a:lnTo>
                                <a:pt x="9359" y="10"/>
                              </a:lnTo>
                              <a:lnTo>
                                <a:pt x="9359" y="5"/>
                              </a:lnTo>
                              <a:lnTo>
                                <a:pt x="9359" y="0"/>
                              </a:lnTo>
                              <a:close/>
                              <a:moveTo>
                                <a:pt x="9364" y="0"/>
                              </a:moveTo>
                              <a:lnTo>
                                <a:pt x="9359" y="0"/>
                              </a:lnTo>
                              <a:lnTo>
                                <a:pt x="9359" y="5"/>
                              </a:lnTo>
                              <a:lnTo>
                                <a:pt x="9359" y="10"/>
                              </a:lnTo>
                              <a:lnTo>
                                <a:pt x="9364" y="10"/>
                              </a:lnTo>
                              <a:lnTo>
                                <a:pt x="9364" y="5"/>
                              </a:lnTo>
                              <a:lnTo>
                                <a:pt x="9364" y="0"/>
                              </a:lnTo>
                              <a:close/>
                            </a:path>
                          </a:pathLst>
                        </a:custGeom>
                        <a:solidFill>
                          <a:srgbClr val="9F9F9F"/>
                        </a:solidFill>
                        <a:ln>
                          <a:noFill/>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0" distR="0" hidden="0" layoutInCell="1" locked="0" relativeHeight="0" simplePos="0">
                <wp:simplePos x="0" y="0"/>
                <wp:positionH relativeFrom="column">
                  <wp:posOffset>889000</wp:posOffset>
                </wp:positionH>
                <wp:positionV relativeFrom="paragraph">
                  <wp:posOffset>114300</wp:posOffset>
                </wp:positionV>
                <wp:extent cx="5965825" cy="31750"/>
                <wp:effectExtent b="0" l="0" r="0" t="0"/>
                <wp:wrapTopAndBottom distB="0" distT="0"/>
                <wp:docPr id="311" name="image502.png"/>
                <a:graphic>
                  <a:graphicData uri="http://schemas.openxmlformats.org/drawingml/2006/picture">
                    <pic:pic>
                      <pic:nvPicPr>
                        <pic:cNvPr id="0" name="image502.png"/>
                        <pic:cNvPicPr preferRelativeResize="0"/>
                      </pic:nvPicPr>
                      <pic:blipFill>
                        <a:blip r:embed="rId33"/>
                        <a:srcRect/>
                        <a:stretch>
                          <a:fillRect/>
                        </a:stretch>
                      </pic:blipFill>
                      <pic:spPr>
                        <a:xfrm>
                          <a:off x="0" y="0"/>
                          <a:ext cx="5965825" cy="31750"/>
                        </a:xfrm>
                        <a:prstGeom prst="rect"/>
                        <a:ln/>
                      </pic:spPr>
                    </pic:pic>
                  </a:graphicData>
                </a:graphic>
              </wp:anchor>
            </w:drawing>
          </mc:Fallback>
        </mc:AlternateContent>
      </w:r>
    </w:p>
    <w:p w:rsidR="00945633" w:rsidRDefault="00945633">
      <w:pPr>
        <w:pBdr>
          <w:top w:val="nil"/>
          <w:left w:val="nil"/>
          <w:bottom w:val="nil"/>
          <w:right w:val="nil"/>
          <w:between w:val="nil"/>
        </w:pBdr>
        <w:spacing w:before="2"/>
        <w:rPr>
          <w:color w:val="000000"/>
        </w:rPr>
      </w:pPr>
    </w:p>
    <w:p w:rsidR="00945633" w:rsidRDefault="004F6F37">
      <w:pPr>
        <w:pBdr>
          <w:top w:val="nil"/>
          <w:left w:val="nil"/>
          <w:bottom w:val="nil"/>
          <w:right w:val="nil"/>
          <w:between w:val="nil"/>
        </w:pBdr>
        <w:spacing w:before="52"/>
        <w:ind w:left="1440" w:right="1558"/>
        <w:rPr>
          <w:color w:val="000000"/>
          <w:sz w:val="24"/>
          <w:szCs w:val="24"/>
        </w:rPr>
      </w:pPr>
      <w:bookmarkStart w:id="9" w:name="bookmark=id.2s8eyo1" w:colFirst="0" w:colLast="0"/>
      <w:bookmarkEnd w:id="9"/>
      <w:r>
        <w:rPr>
          <w:color w:val="000000"/>
          <w:sz w:val="24"/>
          <w:szCs w:val="24"/>
        </w:rPr>
        <w:t>You probably have taken a biology or chemistry course and are already familiar with good laboratory practices and safety protocols. The microbiology lab is a bit different because there are strict guidelines for handling and disposing of live organisms.</w:t>
      </w:r>
    </w:p>
    <w:p w:rsidR="00945633" w:rsidRDefault="00945633">
      <w:pPr>
        <w:pBdr>
          <w:top w:val="nil"/>
          <w:left w:val="nil"/>
          <w:bottom w:val="nil"/>
          <w:right w:val="nil"/>
          <w:between w:val="nil"/>
        </w:pBdr>
        <w:rPr>
          <w:color w:val="000000"/>
          <w:sz w:val="23"/>
          <w:szCs w:val="23"/>
        </w:rPr>
      </w:pPr>
    </w:p>
    <w:p w:rsidR="00945633" w:rsidRDefault="004F6F37">
      <w:pPr>
        <w:pBdr>
          <w:top w:val="nil"/>
          <w:left w:val="nil"/>
          <w:bottom w:val="nil"/>
          <w:right w:val="nil"/>
          <w:between w:val="nil"/>
        </w:pBdr>
        <w:ind w:left="1440" w:right="1477"/>
        <w:rPr>
          <w:color w:val="000000"/>
          <w:sz w:val="24"/>
          <w:szCs w:val="24"/>
        </w:rPr>
      </w:pPr>
      <w:bookmarkStart w:id="10" w:name="bookmark=id.17dp8vu" w:colFirst="0" w:colLast="0"/>
      <w:bookmarkEnd w:id="10"/>
      <w:r>
        <w:rPr>
          <w:color w:val="000000"/>
          <w:sz w:val="24"/>
          <w:szCs w:val="24"/>
        </w:rPr>
        <w:t xml:space="preserve">In the United States, multiple organizations on the local, state, and federal level work together to monitor and ensure laboratory safety. The </w:t>
      </w:r>
      <w:hyperlink r:id="rId34">
        <w:r>
          <w:rPr>
            <w:color w:val="000000"/>
            <w:sz w:val="24"/>
            <w:szCs w:val="24"/>
          </w:rPr>
          <w:t>Centers for Disease Control and Prevention (CDC)</w:t>
        </w:r>
      </w:hyperlink>
      <w:r>
        <w:rPr>
          <w:color w:val="000000"/>
          <w:sz w:val="24"/>
          <w:szCs w:val="24"/>
        </w:rPr>
        <w:t xml:space="preserve"> provide guidance to clinical, research, public health, and educational laboratories that handle potentially infectious agents, such as viruses and bacteria, that can spread among hosts.</w:t>
      </w:r>
    </w:p>
    <w:p w:rsidR="00945633" w:rsidRDefault="00945633">
      <w:pPr>
        <w:pBdr>
          <w:top w:val="nil"/>
          <w:left w:val="nil"/>
          <w:bottom w:val="nil"/>
          <w:right w:val="nil"/>
          <w:between w:val="nil"/>
        </w:pBdr>
        <w:spacing w:before="10"/>
        <w:rPr>
          <w:color w:val="000000"/>
        </w:rPr>
      </w:pPr>
    </w:p>
    <w:p w:rsidR="00945633" w:rsidRDefault="004F6F37">
      <w:pPr>
        <w:pBdr>
          <w:top w:val="nil"/>
          <w:left w:val="nil"/>
          <w:bottom w:val="nil"/>
          <w:right w:val="nil"/>
          <w:between w:val="nil"/>
        </w:pBdr>
        <w:ind w:left="1440"/>
        <w:rPr>
          <w:color w:val="000000"/>
          <w:sz w:val="24"/>
          <w:szCs w:val="24"/>
        </w:rPr>
      </w:pPr>
      <w:bookmarkStart w:id="11" w:name="bookmark=id.3rdcrjn" w:colFirst="0" w:colLast="0"/>
      <w:bookmarkEnd w:id="11"/>
      <w:r>
        <w:rPr>
          <w:color w:val="000000"/>
          <w:sz w:val="24"/>
          <w:szCs w:val="24"/>
          <w:u w:val="single"/>
        </w:rPr>
        <w:t>Biological Safety Levels</w:t>
      </w:r>
    </w:p>
    <w:p w:rsidR="00945633" w:rsidRDefault="00945633">
      <w:pPr>
        <w:pBdr>
          <w:top w:val="nil"/>
          <w:left w:val="nil"/>
          <w:bottom w:val="nil"/>
          <w:right w:val="nil"/>
          <w:between w:val="nil"/>
        </w:pBdr>
        <w:spacing w:before="11"/>
        <w:rPr>
          <w:color w:val="000000"/>
          <w:sz w:val="18"/>
          <w:szCs w:val="18"/>
        </w:rPr>
      </w:pPr>
    </w:p>
    <w:p w:rsidR="00945633" w:rsidRDefault="004F6F37">
      <w:pPr>
        <w:pBdr>
          <w:top w:val="nil"/>
          <w:left w:val="nil"/>
          <w:bottom w:val="nil"/>
          <w:right w:val="nil"/>
          <w:between w:val="nil"/>
        </w:pBdr>
        <w:spacing w:before="52"/>
        <w:ind w:left="1440" w:right="1457"/>
        <w:rPr>
          <w:color w:val="000000"/>
          <w:sz w:val="24"/>
          <w:szCs w:val="24"/>
        </w:rPr>
      </w:pPr>
      <w:bookmarkStart w:id="12" w:name="bookmark=id.26in1rg" w:colFirst="0" w:colLast="0"/>
      <w:bookmarkEnd w:id="12"/>
      <w:r>
        <w:rPr>
          <w:color w:val="000000"/>
          <w:sz w:val="24"/>
          <w:szCs w:val="24"/>
        </w:rPr>
        <w:t>The CDC has established four biological safety levels (BSL)</w:t>
      </w:r>
      <w:r>
        <w:rPr>
          <w:b/>
          <w:color w:val="000000"/>
          <w:sz w:val="24"/>
          <w:szCs w:val="24"/>
        </w:rPr>
        <w:t xml:space="preserve"> </w:t>
      </w:r>
      <w:r>
        <w:rPr>
          <w:color w:val="000000"/>
          <w:sz w:val="24"/>
          <w:szCs w:val="24"/>
        </w:rPr>
        <w:t>to classify microorganisms based on each agent’s infectivity, ease of transmission, and potential disease severity, as well as the type of work being done with the agent (Figure 1.2). Each BSL requires a different level of biocontainment to prevent contamination and spread of infectious agents to laboratory personnel and, ultimately, the community.</w:t>
      </w:r>
    </w:p>
    <w:p w:rsidR="00945633" w:rsidRDefault="00945633">
      <w:pPr>
        <w:pBdr>
          <w:top w:val="nil"/>
          <w:left w:val="nil"/>
          <w:bottom w:val="nil"/>
          <w:right w:val="nil"/>
          <w:between w:val="nil"/>
        </w:pBdr>
        <w:spacing w:before="9"/>
        <w:rPr>
          <w:color w:val="000000"/>
          <w:sz w:val="23"/>
          <w:szCs w:val="23"/>
        </w:rPr>
      </w:pPr>
    </w:p>
    <w:p w:rsidR="00945633" w:rsidRDefault="004F6F37">
      <w:pPr>
        <w:pBdr>
          <w:top w:val="nil"/>
          <w:left w:val="nil"/>
          <w:bottom w:val="nil"/>
          <w:right w:val="nil"/>
          <w:between w:val="nil"/>
        </w:pBdr>
        <w:spacing w:before="1"/>
        <w:ind w:left="1440" w:right="1627"/>
        <w:rPr>
          <w:color w:val="000000"/>
          <w:sz w:val="24"/>
          <w:szCs w:val="24"/>
        </w:rPr>
      </w:pPr>
      <w:r>
        <w:rPr>
          <w:color w:val="000000"/>
          <w:sz w:val="24"/>
          <w:szCs w:val="24"/>
        </w:rPr>
        <w:t xml:space="preserve">BSL-1 requires the fewest precautions because it applies to situations with the lowest risk for microbial infection in healthy adults. These include nonpathogenic strains of </w:t>
      </w:r>
      <w:r>
        <w:rPr>
          <w:i/>
          <w:color w:val="000000"/>
          <w:sz w:val="24"/>
          <w:szCs w:val="24"/>
        </w:rPr>
        <w:t xml:space="preserve">Escherichia coli </w:t>
      </w:r>
      <w:r>
        <w:rPr>
          <w:color w:val="000000"/>
          <w:sz w:val="24"/>
          <w:szCs w:val="24"/>
        </w:rPr>
        <w:t xml:space="preserve">and environmental bacteria such as </w:t>
      </w:r>
      <w:r>
        <w:rPr>
          <w:i/>
          <w:color w:val="000000"/>
          <w:sz w:val="24"/>
          <w:szCs w:val="24"/>
        </w:rPr>
        <w:t>Bacillus subtilis</w:t>
      </w:r>
      <w:r>
        <w:rPr>
          <w:color w:val="000000"/>
          <w:sz w:val="24"/>
          <w:szCs w:val="24"/>
        </w:rPr>
        <w:t>. Laboratory workers may work with these agents at an open laboratory bench wearing personal protective equipment (PPE) such as a laboratory coat, goggles, and gloves, as needed.</w:t>
      </w:r>
    </w:p>
    <w:p w:rsidR="00945633" w:rsidRDefault="00945633">
      <w:pPr>
        <w:pBdr>
          <w:top w:val="nil"/>
          <w:left w:val="nil"/>
          <w:bottom w:val="nil"/>
          <w:right w:val="nil"/>
          <w:between w:val="nil"/>
        </w:pBdr>
        <w:spacing w:before="11"/>
        <w:rPr>
          <w:color w:val="000000"/>
        </w:rPr>
      </w:pPr>
    </w:p>
    <w:p w:rsidR="00945633" w:rsidRDefault="004F6F37">
      <w:pPr>
        <w:pBdr>
          <w:top w:val="nil"/>
          <w:left w:val="nil"/>
          <w:bottom w:val="nil"/>
          <w:right w:val="nil"/>
          <w:between w:val="nil"/>
        </w:pBdr>
        <w:spacing w:before="1"/>
        <w:ind w:left="1440" w:right="1412"/>
        <w:rPr>
          <w:color w:val="000000"/>
          <w:sz w:val="24"/>
          <w:szCs w:val="24"/>
        </w:rPr>
        <w:sectPr w:rsidR="00945633">
          <w:pgSz w:w="12240" w:h="15840"/>
          <w:pgMar w:top="1420" w:right="40" w:bottom="720" w:left="0" w:header="0" w:footer="523" w:gutter="0"/>
          <w:cols w:space="720"/>
        </w:sectPr>
      </w:pPr>
      <w:r>
        <w:rPr>
          <w:color w:val="000000"/>
          <w:sz w:val="24"/>
          <w:szCs w:val="24"/>
        </w:rPr>
        <w:t>Agents classified as BSL-2 include those that include organisms that may be potentially pathogenic or infectious, and particularly those that may aerosolize</w:t>
      </w:r>
      <w:r>
        <w:rPr>
          <w:b/>
          <w:color w:val="000000"/>
          <w:sz w:val="24"/>
          <w:szCs w:val="24"/>
        </w:rPr>
        <w:t xml:space="preserve"> </w:t>
      </w:r>
      <w:r>
        <w:rPr>
          <w:color w:val="000000"/>
          <w:sz w:val="24"/>
          <w:szCs w:val="24"/>
        </w:rPr>
        <w:t xml:space="preserve">or disperse through the air. Working with BSL-2 bacteria such as </w:t>
      </w:r>
      <w:r>
        <w:rPr>
          <w:i/>
          <w:color w:val="000000"/>
          <w:sz w:val="24"/>
          <w:szCs w:val="24"/>
        </w:rPr>
        <w:t xml:space="preserve">Staphylococcus aureus </w:t>
      </w:r>
      <w:r>
        <w:rPr>
          <w:color w:val="000000"/>
          <w:sz w:val="24"/>
          <w:szCs w:val="24"/>
        </w:rPr>
        <w:t xml:space="preserve">and </w:t>
      </w:r>
      <w:r>
        <w:rPr>
          <w:i/>
          <w:color w:val="000000"/>
          <w:sz w:val="24"/>
          <w:szCs w:val="24"/>
        </w:rPr>
        <w:t>Streptococcus pyogenes</w:t>
      </w:r>
      <w:r>
        <w:rPr>
          <w:color w:val="000000"/>
          <w:sz w:val="24"/>
          <w:szCs w:val="24"/>
        </w:rPr>
        <w:t>, or viruses like hepatitis, mumps, and measles, require additional precautions beyond those of BSL- 1, including restricted access to the laboratory, required PPE, and the use of biological safety cabinets for certain organisms.</w:t>
      </w:r>
    </w:p>
    <w:p w:rsidR="00945633" w:rsidRDefault="00945633">
      <w:pPr>
        <w:pBdr>
          <w:top w:val="nil"/>
          <w:left w:val="nil"/>
          <w:bottom w:val="nil"/>
          <w:right w:val="nil"/>
          <w:between w:val="nil"/>
        </w:pBdr>
        <w:spacing w:before="9"/>
        <w:rPr>
          <w:color w:val="000000"/>
          <w:sz w:val="14"/>
          <w:szCs w:val="14"/>
        </w:rPr>
      </w:pPr>
    </w:p>
    <w:p w:rsidR="00945633" w:rsidRDefault="004F6F37">
      <w:pPr>
        <w:pBdr>
          <w:top w:val="nil"/>
          <w:left w:val="nil"/>
          <w:bottom w:val="nil"/>
          <w:right w:val="nil"/>
          <w:between w:val="nil"/>
        </w:pBdr>
        <w:spacing w:before="52"/>
        <w:ind w:left="1440" w:right="1679"/>
        <w:rPr>
          <w:color w:val="000000"/>
          <w:sz w:val="24"/>
          <w:szCs w:val="24"/>
        </w:rPr>
      </w:pPr>
      <w:r>
        <w:rPr>
          <w:color w:val="000000"/>
          <w:sz w:val="24"/>
          <w:szCs w:val="24"/>
        </w:rPr>
        <w:t xml:space="preserve">BSL-3 agents have the potential to cause lethal infections by inhalation. These may include pathogens such as </w:t>
      </w:r>
      <w:r>
        <w:rPr>
          <w:i/>
          <w:color w:val="000000"/>
          <w:sz w:val="24"/>
          <w:szCs w:val="24"/>
        </w:rPr>
        <w:t>Mycobacterium tuberculosis</w:t>
      </w:r>
      <w:r>
        <w:rPr>
          <w:color w:val="000000"/>
          <w:sz w:val="24"/>
          <w:szCs w:val="24"/>
        </w:rPr>
        <w:t xml:space="preserve">, </w:t>
      </w:r>
      <w:r>
        <w:rPr>
          <w:i/>
          <w:color w:val="000000"/>
          <w:sz w:val="24"/>
          <w:szCs w:val="24"/>
        </w:rPr>
        <w:t>Bacillus anthracis</w:t>
      </w:r>
      <w:r>
        <w:rPr>
          <w:color w:val="000000"/>
          <w:sz w:val="24"/>
          <w:szCs w:val="24"/>
        </w:rPr>
        <w:t>, human immunodeficiency virus (HIV), and coronavirus (SARS-CoV-2). Because of the serious nature of the infections caused by BSL-3 agents, laboratories working with them require restricted access and are equipped with directional airflow which cannot be recirculated. Laboratory personnel always wear a respirator and handle microbes in a biological safety cabinet.</w:t>
      </w:r>
    </w:p>
    <w:p w:rsidR="00945633" w:rsidRDefault="00945633">
      <w:pPr>
        <w:pBdr>
          <w:top w:val="nil"/>
          <w:left w:val="nil"/>
          <w:bottom w:val="nil"/>
          <w:right w:val="nil"/>
          <w:between w:val="nil"/>
        </w:pBdr>
        <w:rPr>
          <w:color w:val="000000"/>
          <w:sz w:val="24"/>
          <w:szCs w:val="24"/>
        </w:rPr>
      </w:pPr>
    </w:p>
    <w:p w:rsidR="00945633" w:rsidRDefault="004F6F37">
      <w:pPr>
        <w:pBdr>
          <w:top w:val="nil"/>
          <w:left w:val="nil"/>
          <w:bottom w:val="nil"/>
          <w:right w:val="nil"/>
          <w:between w:val="nil"/>
        </w:pBdr>
        <w:ind w:left="1440" w:right="1412"/>
        <w:rPr>
          <w:color w:val="000000"/>
          <w:sz w:val="24"/>
          <w:szCs w:val="24"/>
        </w:rPr>
      </w:pPr>
      <w:r>
        <w:rPr>
          <w:color w:val="000000"/>
          <w:sz w:val="24"/>
          <w:szCs w:val="24"/>
        </w:rPr>
        <w:t>BSL-4 agents are the most dangerous and often fatal. These microbes are easily transmitted by inhalation and cause infections for which there are no treatments or vaccinations. Examples include Ebola and smallpox viruses. There are only a small number of laboratories in the United States and around the world appropriately equipped to work with these agents.</w:t>
      </w:r>
    </w:p>
    <w:p w:rsidR="00945633" w:rsidRDefault="00945633">
      <w:pPr>
        <w:pBdr>
          <w:top w:val="nil"/>
          <w:left w:val="nil"/>
          <w:bottom w:val="nil"/>
          <w:right w:val="nil"/>
          <w:between w:val="nil"/>
        </w:pBdr>
        <w:rPr>
          <w:color w:val="000000"/>
          <w:sz w:val="20"/>
          <w:szCs w:val="20"/>
        </w:rPr>
      </w:pPr>
    </w:p>
    <w:p w:rsidR="00945633" w:rsidRDefault="004F6F37">
      <w:pPr>
        <w:pBdr>
          <w:top w:val="nil"/>
          <w:left w:val="nil"/>
          <w:bottom w:val="nil"/>
          <w:right w:val="nil"/>
          <w:between w:val="nil"/>
        </w:pBdr>
        <w:spacing w:before="12"/>
        <w:rPr>
          <w:color w:val="000000"/>
          <w:sz w:val="28"/>
          <w:szCs w:val="28"/>
        </w:rPr>
      </w:pPr>
      <w:r>
        <w:rPr>
          <w:noProof/>
        </w:rPr>
        <w:drawing>
          <wp:anchor distT="0" distB="0" distL="0" distR="0" simplePos="0" relativeHeight="251667456" behindDoc="0" locked="0" layoutInCell="1" hidden="0" allowOverlap="1">
            <wp:simplePos x="0" y="0"/>
            <wp:positionH relativeFrom="column">
              <wp:posOffset>1036319</wp:posOffset>
            </wp:positionH>
            <wp:positionV relativeFrom="paragraph">
              <wp:posOffset>249494</wp:posOffset>
            </wp:positionV>
            <wp:extent cx="5762054" cy="4195191"/>
            <wp:effectExtent l="0" t="0" r="0" b="0"/>
            <wp:wrapTopAndBottom distT="0" distB="0"/>
            <wp:docPr id="366" name="image263.jpg" descr="Table labeled biosafety levels. The CDC classifies low risk microbes as BSL-1 and high risk microbes as BSL-4. Biosafety level-4 is used when microbes are dangerous and exotic, posing a high risk of aerosol-transmitted infections, which are frequently fatal without treatment or vaccines. Few labs at this level. Examples include ebola and Marburg viruses.  BSL-3 is used when microbes are indigenous or exotic and cause serious or potentially lethal diseases through respiratory transmission. Examples include Mycobacterium tuberculosis. BSL-2 is used when microbes are typically indigenous and are associated with diseases of varying severity. They pose moderate risk to workers and the environment. Examples include Staphylococcus aureus. BSL-1 is used when microbes are not knows to cause disease in healthy hosts and pose minimal risk to workers and environment.  Examples include nonpathogenic strains of Escherichia coli.  "/>
            <wp:cNvGraphicFramePr/>
            <a:graphic xmlns:a="http://schemas.openxmlformats.org/drawingml/2006/main">
              <a:graphicData uri="http://schemas.openxmlformats.org/drawingml/2006/picture">
                <pic:pic xmlns:pic="http://schemas.openxmlformats.org/drawingml/2006/picture">
                  <pic:nvPicPr>
                    <pic:cNvPr id="0" name="image263.jpg" descr="Table labeled biosafety levels. The CDC classifies low risk microbes as BSL-1 and high risk microbes as BSL-4. Biosafety level-4 is used when microbes are dangerous and exotic, posing a high risk of aerosol-transmitted infections, which are frequently fatal without treatment or vaccines. Few labs at this level. Examples include ebola and Marburg viruses.  BSL-3 is used when microbes are indigenous or exotic and cause serious or potentially lethal diseases through respiratory transmission. Examples include Mycobacterium tuberculosis. BSL-2 is used when microbes are typically indigenous and are associated with diseases of varying severity. They pose moderate risk to workers and the environment. Examples include Staphylococcus aureus. BSL-1 is used when microbes are not knows to cause disease in healthy hosts and pose minimal risk to workers and environment.  Examples include nonpathogenic strains of Escherichia coli.  "/>
                    <pic:cNvPicPr preferRelativeResize="0"/>
                  </pic:nvPicPr>
                  <pic:blipFill>
                    <a:blip r:embed="rId35"/>
                    <a:srcRect/>
                    <a:stretch>
                      <a:fillRect/>
                    </a:stretch>
                  </pic:blipFill>
                  <pic:spPr>
                    <a:xfrm>
                      <a:off x="0" y="0"/>
                      <a:ext cx="5762054" cy="4195191"/>
                    </a:xfrm>
                    <a:prstGeom prst="rect">
                      <a:avLst/>
                    </a:prstGeom>
                    <a:ln/>
                  </pic:spPr>
                </pic:pic>
              </a:graphicData>
            </a:graphic>
          </wp:anchor>
        </w:drawing>
      </w:r>
    </w:p>
    <w:p w:rsidR="00945633" w:rsidRDefault="00945633">
      <w:pPr>
        <w:pBdr>
          <w:top w:val="nil"/>
          <w:left w:val="nil"/>
          <w:bottom w:val="nil"/>
          <w:right w:val="nil"/>
          <w:between w:val="nil"/>
        </w:pBdr>
        <w:spacing w:before="10"/>
        <w:rPr>
          <w:color w:val="000000"/>
          <w:sz w:val="21"/>
          <w:szCs w:val="21"/>
        </w:rPr>
      </w:pPr>
    </w:p>
    <w:p w:rsidR="00945633" w:rsidRDefault="004F6F37">
      <w:pPr>
        <w:spacing w:before="56"/>
        <w:ind w:left="1786" w:right="1678"/>
        <w:jc w:val="center"/>
        <w:rPr>
          <w:i/>
        </w:rPr>
        <w:sectPr w:rsidR="00945633">
          <w:pgSz w:w="12240" w:h="15840"/>
          <w:pgMar w:top="1500" w:right="40" w:bottom="720" w:left="0" w:header="0" w:footer="523" w:gutter="0"/>
          <w:cols w:space="720"/>
        </w:sectPr>
      </w:pPr>
      <w:r>
        <w:rPr>
          <w:i/>
        </w:rPr>
        <w:t>Figure 1.2: The CDC classifies infectious agents into four biosafety levels based on potential risk to laboratory personnel and the community. Each level requires a progressively greater level of precaution.</w:t>
      </w:r>
    </w:p>
    <w:p w:rsidR="00945633" w:rsidRDefault="004F6F37">
      <w:pPr>
        <w:pStyle w:val="Heading1"/>
        <w:spacing w:before="19"/>
        <w:ind w:left="1440"/>
      </w:pPr>
      <w:bookmarkStart w:id="13" w:name="bookmark=id.lnxbz9" w:colFirst="0" w:colLast="0"/>
      <w:bookmarkEnd w:id="13"/>
      <w:r>
        <w:lastRenderedPageBreak/>
        <w:t>Best Practices in the Microbiology Laboratory</w:t>
      </w:r>
    </w:p>
    <w:p w:rsidR="00945633" w:rsidRDefault="00945633">
      <w:pPr>
        <w:pBdr>
          <w:top w:val="nil"/>
          <w:left w:val="nil"/>
          <w:bottom w:val="nil"/>
          <w:right w:val="nil"/>
          <w:between w:val="nil"/>
        </w:pBdr>
        <w:rPr>
          <w:color w:val="000000"/>
          <w:sz w:val="23"/>
          <w:szCs w:val="23"/>
        </w:rPr>
      </w:pPr>
    </w:p>
    <w:p w:rsidR="00945633" w:rsidRDefault="004F6F37">
      <w:pPr>
        <w:pBdr>
          <w:top w:val="nil"/>
          <w:left w:val="nil"/>
          <w:bottom w:val="nil"/>
          <w:right w:val="nil"/>
          <w:between w:val="nil"/>
        </w:pBdr>
        <w:spacing w:line="242" w:lineRule="auto"/>
        <w:ind w:left="1440" w:right="1412"/>
        <w:rPr>
          <w:i/>
          <w:color w:val="000000"/>
          <w:sz w:val="24"/>
          <w:szCs w:val="24"/>
        </w:rPr>
      </w:pPr>
      <w:bookmarkStart w:id="14" w:name="bookmark=id.35nkun2" w:colFirst="0" w:colLast="0"/>
      <w:bookmarkEnd w:id="14"/>
      <w:r>
        <w:rPr>
          <w:color w:val="000000"/>
          <w:sz w:val="24"/>
          <w:szCs w:val="24"/>
        </w:rPr>
        <w:t xml:space="preserve">Departmental safety regulations will be reviewed during the first lab period. Your instructor will provide specific instructions each week for working with microorganisms, but some general points below are relevant for all microbiology sections. </w:t>
      </w:r>
      <w:r>
        <w:rPr>
          <w:color w:val="000000"/>
          <w:sz w:val="24"/>
          <w:szCs w:val="24"/>
          <w:u w:val="single"/>
        </w:rPr>
        <w:t>Please read them carefully</w:t>
      </w:r>
      <w:r>
        <w:rPr>
          <w:i/>
          <w:color w:val="000000"/>
          <w:sz w:val="24"/>
          <w:szCs w:val="24"/>
        </w:rPr>
        <w:t>.</w:t>
      </w:r>
    </w:p>
    <w:p w:rsidR="00945633" w:rsidRDefault="00945633">
      <w:pPr>
        <w:pBdr>
          <w:top w:val="nil"/>
          <w:left w:val="nil"/>
          <w:bottom w:val="nil"/>
          <w:right w:val="nil"/>
          <w:between w:val="nil"/>
        </w:pBdr>
        <w:spacing w:before="2"/>
        <w:rPr>
          <w:i/>
          <w:color w:val="000000"/>
          <w:sz w:val="18"/>
          <w:szCs w:val="18"/>
        </w:rPr>
      </w:pPr>
    </w:p>
    <w:p w:rsidR="00945633" w:rsidRDefault="004F6F37">
      <w:pPr>
        <w:numPr>
          <w:ilvl w:val="0"/>
          <w:numId w:val="29"/>
        </w:numPr>
        <w:pBdr>
          <w:top w:val="nil"/>
          <w:left w:val="nil"/>
          <w:bottom w:val="nil"/>
          <w:right w:val="nil"/>
          <w:between w:val="nil"/>
        </w:pBdr>
        <w:tabs>
          <w:tab w:val="left" w:pos="1801"/>
        </w:tabs>
        <w:spacing w:before="51"/>
        <w:ind w:right="1808" w:hanging="360"/>
        <w:rPr>
          <w:color w:val="000000"/>
          <w:sz w:val="24"/>
          <w:szCs w:val="24"/>
        </w:rPr>
      </w:pPr>
      <w:bookmarkStart w:id="15" w:name="bookmark=id.1ksv4uv" w:colFirst="0" w:colLast="0"/>
      <w:bookmarkEnd w:id="15"/>
      <w:r>
        <w:rPr>
          <w:color w:val="000000"/>
          <w:sz w:val="24"/>
          <w:szCs w:val="24"/>
        </w:rPr>
        <w:t>Live bacteria, fungi, and protists in concentrated numbers are used for most exercises. Although these microorganisms are typically found in the environment or our bodies, all should be treated as potential pathogens and handled with care.</w:t>
      </w:r>
    </w:p>
    <w:p w:rsidR="00945633" w:rsidRDefault="00945633">
      <w:pPr>
        <w:pBdr>
          <w:top w:val="nil"/>
          <w:left w:val="nil"/>
          <w:bottom w:val="nil"/>
          <w:right w:val="nil"/>
          <w:between w:val="nil"/>
        </w:pBdr>
        <w:spacing w:before="10"/>
        <w:rPr>
          <w:color w:val="000000"/>
          <w:sz w:val="19"/>
          <w:szCs w:val="19"/>
        </w:rPr>
      </w:pPr>
    </w:p>
    <w:p w:rsidR="00945633" w:rsidRDefault="004F6F37">
      <w:pPr>
        <w:numPr>
          <w:ilvl w:val="0"/>
          <w:numId w:val="29"/>
        </w:numPr>
        <w:pBdr>
          <w:top w:val="nil"/>
          <w:left w:val="nil"/>
          <w:bottom w:val="nil"/>
          <w:right w:val="nil"/>
          <w:between w:val="nil"/>
        </w:pBdr>
        <w:tabs>
          <w:tab w:val="left" w:pos="1801"/>
        </w:tabs>
        <w:spacing w:line="242" w:lineRule="auto"/>
        <w:ind w:right="1776" w:hanging="360"/>
        <w:rPr>
          <w:color w:val="000000"/>
          <w:sz w:val="24"/>
          <w:szCs w:val="24"/>
        </w:rPr>
      </w:pPr>
      <w:bookmarkStart w:id="16" w:name="bookmark=id.44sinio" w:colFirst="0" w:colLast="0"/>
      <w:bookmarkEnd w:id="16"/>
      <w:r>
        <w:rPr>
          <w:color w:val="000000"/>
          <w:sz w:val="24"/>
          <w:szCs w:val="24"/>
        </w:rPr>
        <w:t>Wear suitable clothing and shoes for working in a laboratory and always use appropriate personal protective equipment when working with cultures.</w:t>
      </w:r>
    </w:p>
    <w:p w:rsidR="00945633" w:rsidRDefault="00945633">
      <w:pPr>
        <w:pBdr>
          <w:top w:val="nil"/>
          <w:left w:val="nil"/>
          <w:bottom w:val="nil"/>
          <w:right w:val="nil"/>
          <w:between w:val="nil"/>
        </w:pBdr>
        <w:spacing w:before="1"/>
        <w:rPr>
          <w:color w:val="000000"/>
          <w:sz w:val="19"/>
          <w:szCs w:val="19"/>
        </w:rPr>
      </w:pPr>
    </w:p>
    <w:p w:rsidR="00945633" w:rsidRDefault="004F6F37">
      <w:pPr>
        <w:numPr>
          <w:ilvl w:val="0"/>
          <w:numId w:val="29"/>
        </w:numPr>
        <w:pBdr>
          <w:top w:val="nil"/>
          <w:left w:val="nil"/>
          <w:bottom w:val="nil"/>
          <w:right w:val="nil"/>
          <w:between w:val="nil"/>
        </w:pBdr>
        <w:tabs>
          <w:tab w:val="left" w:pos="1801"/>
        </w:tabs>
        <w:spacing w:line="242" w:lineRule="auto"/>
        <w:ind w:right="1835" w:hanging="360"/>
        <w:rPr>
          <w:color w:val="000000"/>
          <w:sz w:val="24"/>
          <w:szCs w:val="24"/>
        </w:rPr>
      </w:pPr>
      <w:bookmarkStart w:id="17" w:name="bookmark=id.2jxsxqh" w:colFirst="0" w:colLast="0"/>
      <w:bookmarkEnd w:id="17"/>
      <w:r>
        <w:rPr>
          <w:color w:val="000000"/>
          <w:sz w:val="24"/>
          <w:szCs w:val="24"/>
        </w:rPr>
        <w:t>Wash your hands and change gloves frequently and keep pens/pencils and fingers away from your mouth and face.</w:t>
      </w:r>
    </w:p>
    <w:p w:rsidR="00945633" w:rsidRDefault="00945633">
      <w:pPr>
        <w:pBdr>
          <w:top w:val="nil"/>
          <w:left w:val="nil"/>
          <w:bottom w:val="nil"/>
          <w:right w:val="nil"/>
          <w:between w:val="nil"/>
        </w:pBdr>
        <w:spacing w:before="2"/>
        <w:rPr>
          <w:color w:val="000000"/>
          <w:sz w:val="19"/>
          <w:szCs w:val="19"/>
        </w:rPr>
      </w:pPr>
    </w:p>
    <w:p w:rsidR="00945633" w:rsidRDefault="004F6F37">
      <w:pPr>
        <w:numPr>
          <w:ilvl w:val="0"/>
          <w:numId w:val="29"/>
        </w:numPr>
        <w:pBdr>
          <w:top w:val="nil"/>
          <w:left w:val="nil"/>
          <w:bottom w:val="nil"/>
          <w:right w:val="nil"/>
          <w:between w:val="nil"/>
        </w:pBdr>
        <w:tabs>
          <w:tab w:val="left" w:pos="1801"/>
        </w:tabs>
        <w:spacing w:line="242" w:lineRule="auto"/>
        <w:ind w:right="1635" w:hanging="360"/>
        <w:rPr>
          <w:color w:val="000000"/>
          <w:sz w:val="24"/>
          <w:szCs w:val="24"/>
        </w:rPr>
      </w:pPr>
      <w:bookmarkStart w:id="18" w:name="bookmark=id.z337ya" w:colFirst="0" w:colLast="0"/>
      <w:bookmarkEnd w:id="18"/>
      <w:r>
        <w:rPr>
          <w:color w:val="000000"/>
          <w:sz w:val="24"/>
          <w:szCs w:val="24"/>
        </w:rPr>
        <w:t>Disinfect the top of your work area before and after lab, wiping the back of your chair and any personal items used during lab such as your notebook, laptop, etc., as well.</w:t>
      </w:r>
    </w:p>
    <w:p w:rsidR="00945633" w:rsidRDefault="00945633">
      <w:pPr>
        <w:pBdr>
          <w:top w:val="nil"/>
          <w:left w:val="nil"/>
          <w:bottom w:val="nil"/>
          <w:right w:val="nil"/>
          <w:between w:val="nil"/>
        </w:pBdr>
        <w:spacing w:before="1"/>
        <w:rPr>
          <w:color w:val="000000"/>
          <w:sz w:val="19"/>
          <w:szCs w:val="19"/>
        </w:rPr>
      </w:pPr>
    </w:p>
    <w:p w:rsidR="00945633" w:rsidRDefault="004F6F37">
      <w:pPr>
        <w:numPr>
          <w:ilvl w:val="0"/>
          <w:numId w:val="29"/>
        </w:numPr>
        <w:pBdr>
          <w:top w:val="nil"/>
          <w:left w:val="nil"/>
          <w:bottom w:val="nil"/>
          <w:right w:val="nil"/>
          <w:between w:val="nil"/>
        </w:pBdr>
        <w:tabs>
          <w:tab w:val="left" w:pos="1801"/>
        </w:tabs>
        <w:spacing w:line="242" w:lineRule="auto"/>
        <w:ind w:right="1463" w:hanging="360"/>
        <w:jc w:val="both"/>
        <w:rPr>
          <w:color w:val="000000"/>
          <w:sz w:val="24"/>
          <w:szCs w:val="24"/>
        </w:rPr>
      </w:pPr>
      <w:bookmarkStart w:id="19" w:name="bookmark=id.3j2qqm3" w:colFirst="0" w:colLast="0"/>
      <w:bookmarkEnd w:id="19"/>
      <w:r>
        <w:rPr>
          <w:color w:val="000000"/>
          <w:sz w:val="24"/>
          <w:szCs w:val="24"/>
        </w:rPr>
        <w:t>Never pour anything in the sink or place in the regular lab trash without approval. Microbial cultures and other biological waste must be sterilized by autoclaving prior to disposal. Your instructor will provide specific instructions for clean-up each week.</w:t>
      </w:r>
    </w:p>
    <w:p w:rsidR="00945633" w:rsidRDefault="00945633">
      <w:pPr>
        <w:pBdr>
          <w:top w:val="nil"/>
          <w:left w:val="nil"/>
          <w:bottom w:val="nil"/>
          <w:right w:val="nil"/>
          <w:between w:val="nil"/>
        </w:pBdr>
        <w:spacing w:before="1"/>
        <w:rPr>
          <w:color w:val="000000"/>
          <w:sz w:val="19"/>
          <w:szCs w:val="19"/>
        </w:rPr>
      </w:pPr>
    </w:p>
    <w:p w:rsidR="00945633" w:rsidRDefault="004F6F37">
      <w:pPr>
        <w:numPr>
          <w:ilvl w:val="0"/>
          <w:numId w:val="29"/>
        </w:numPr>
        <w:pBdr>
          <w:top w:val="nil"/>
          <w:left w:val="nil"/>
          <w:bottom w:val="nil"/>
          <w:right w:val="nil"/>
          <w:between w:val="nil"/>
        </w:pBdr>
        <w:tabs>
          <w:tab w:val="left" w:pos="1801"/>
        </w:tabs>
        <w:ind w:right="1541" w:hanging="360"/>
        <w:rPr>
          <w:color w:val="000000"/>
          <w:sz w:val="24"/>
          <w:szCs w:val="24"/>
        </w:rPr>
      </w:pPr>
      <w:bookmarkStart w:id="20" w:name="bookmark=id.1y810tw" w:colFirst="0" w:colLast="0"/>
      <w:bookmarkEnd w:id="20"/>
      <w:r>
        <w:rPr>
          <w:color w:val="000000"/>
          <w:sz w:val="24"/>
          <w:szCs w:val="24"/>
        </w:rPr>
        <w:t>Food containers, beverage bottles, gum, lip balm, and cell phones are all things that are used in or near your mouth. These can become contaminated with microbes and therefore are not permitted in the lab at any time.</w:t>
      </w:r>
    </w:p>
    <w:p w:rsidR="00945633" w:rsidRDefault="00945633">
      <w:pPr>
        <w:pBdr>
          <w:top w:val="nil"/>
          <w:left w:val="nil"/>
          <w:bottom w:val="nil"/>
          <w:right w:val="nil"/>
          <w:between w:val="nil"/>
        </w:pBdr>
        <w:spacing w:before="10"/>
        <w:rPr>
          <w:color w:val="000000"/>
          <w:sz w:val="19"/>
          <w:szCs w:val="19"/>
        </w:rPr>
      </w:pPr>
    </w:p>
    <w:p w:rsidR="00945633" w:rsidRDefault="004F6F37">
      <w:pPr>
        <w:numPr>
          <w:ilvl w:val="0"/>
          <w:numId w:val="29"/>
        </w:numPr>
        <w:pBdr>
          <w:top w:val="nil"/>
          <w:left w:val="nil"/>
          <w:bottom w:val="nil"/>
          <w:right w:val="nil"/>
          <w:between w:val="nil"/>
        </w:pBdr>
        <w:tabs>
          <w:tab w:val="left" w:pos="1801"/>
        </w:tabs>
        <w:ind w:right="1517" w:hanging="360"/>
        <w:rPr>
          <w:color w:val="000000"/>
          <w:sz w:val="24"/>
          <w:szCs w:val="24"/>
        </w:rPr>
      </w:pPr>
      <w:bookmarkStart w:id="21" w:name="bookmark=id.4i7ojhp" w:colFirst="0" w:colLast="0"/>
      <w:bookmarkEnd w:id="21"/>
      <w:r>
        <w:rPr>
          <w:color w:val="000000"/>
          <w:sz w:val="24"/>
          <w:szCs w:val="24"/>
        </w:rPr>
        <w:t>For most exercises, an item that generates intense heat or an open flame is used. Never let go of a metal inoculating loop while using the incinerator and never leave an open flame unattended. Keep electrical cords from contact with hot plates and incinerators.</w:t>
      </w:r>
    </w:p>
    <w:p w:rsidR="00945633" w:rsidRDefault="00945633">
      <w:pPr>
        <w:pBdr>
          <w:top w:val="nil"/>
          <w:left w:val="nil"/>
          <w:bottom w:val="nil"/>
          <w:right w:val="nil"/>
          <w:between w:val="nil"/>
        </w:pBdr>
        <w:spacing w:before="4"/>
        <w:rPr>
          <w:color w:val="000000"/>
          <w:sz w:val="19"/>
          <w:szCs w:val="19"/>
        </w:rPr>
      </w:pPr>
    </w:p>
    <w:p w:rsidR="00945633" w:rsidRDefault="004F6F37">
      <w:pPr>
        <w:numPr>
          <w:ilvl w:val="0"/>
          <w:numId w:val="29"/>
        </w:numPr>
        <w:pBdr>
          <w:top w:val="nil"/>
          <w:left w:val="nil"/>
          <w:bottom w:val="nil"/>
          <w:right w:val="nil"/>
          <w:between w:val="nil"/>
        </w:pBdr>
        <w:tabs>
          <w:tab w:val="left" w:pos="1801"/>
        </w:tabs>
        <w:spacing w:line="242" w:lineRule="auto"/>
        <w:ind w:right="1580" w:hanging="360"/>
        <w:rPr>
          <w:color w:val="000000"/>
          <w:sz w:val="24"/>
          <w:szCs w:val="24"/>
        </w:rPr>
      </w:pPr>
      <w:bookmarkStart w:id="22" w:name="bookmark=id.2xcytpi" w:colFirst="0" w:colLast="0"/>
      <w:bookmarkEnd w:id="22"/>
      <w:r>
        <w:rPr>
          <w:color w:val="000000"/>
          <w:sz w:val="24"/>
          <w:szCs w:val="24"/>
        </w:rPr>
        <w:t>Notify your instructor immediately of any safety incident no matter how minor. Never attempt to clean up a culture spill or broken glass on your own; there are special protocols for these types of accidents that must be followed.</w:t>
      </w:r>
    </w:p>
    <w:p w:rsidR="00945633" w:rsidRDefault="00945633">
      <w:pPr>
        <w:pBdr>
          <w:top w:val="nil"/>
          <w:left w:val="nil"/>
          <w:bottom w:val="nil"/>
          <w:right w:val="nil"/>
          <w:between w:val="nil"/>
        </w:pBdr>
        <w:spacing w:before="1"/>
        <w:rPr>
          <w:color w:val="000000"/>
          <w:sz w:val="19"/>
          <w:szCs w:val="19"/>
        </w:rPr>
      </w:pPr>
    </w:p>
    <w:p w:rsidR="00945633" w:rsidRDefault="004F6F37">
      <w:pPr>
        <w:numPr>
          <w:ilvl w:val="0"/>
          <w:numId w:val="29"/>
        </w:numPr>
        <w:pBdr>
          <w:top w:val="nil"/>
          <w:left w:val="nil"/>
          <w:bottom w:val="nil"/>
          <w:right w:val="nil"/>
          <w:between w:val="nil"/>
        </w:pBdr>
        <w:tabs>
          <w:tab w:val="left" w:pos="1801"/>
        </w:tabs>
        <w:spacing w:line="242" w:lineRule="auto"/>
        <w:ind w:right="1637" w:hanging="360"/>
        <w:rPr>
          <w:color w:val="000000"/>
          <w:sz w:val="24"/>
          <w:szCs w:val="24"/>
        </w:rPr>
      </w:pPr>
      <w:bookmarkStart w:id="23" w:name="bookmark=id.1ci93xb" w:colFirst="0" w:colLast="0"/>
      <w:bookmarkEnd w:id="23"/>
      <w:r>
        <w:rPr>
          <w:color w:val="000000"/>
          <w:sz w:val="24"/>
          <w:szCs w:val="24"/>
        </w:rPr>
        <w:t>The caps of test tubes that contain bacteria are often loose, so be careful when picking up tubes and always use a test tube rack.</w:t>
      </w:r>
    </w:p>
    <w:p w:rsidR="00945633" w:rsidRDefault="00945633">
      <w:pPr>
        <w:pBdr>
          <w:top w:val="nil"/>
          <w:left w:val="nil"/>
          <w:bottom w:val="nil"/>
          <w:right w:val="nil"/>
          <w:between w:val="nil"/>
        </w:pBdr>
        <w:spacing w:before="1"/>
        <w:rPr>
          <w:color w:val="000000"/>
          <w:sz w:val="19"/>
          <w:szCs w:val="19"/>
        </w:rPr>
      </w:pPr>
    </w:p>
    <w:p w:rsidR="00945633" w:rsidRDefault="004F6F37">
      <w:pPr>
        <w:numPr>
          <w:ilvl w:val="0"/>
          <w:numId w:val="29"/>
        </w:numPr>
        <w:pBdr>
          <w:top w:val="nil"/>
          <w:left w:val="nil"/>
          <w:bottom w:val="nil"/>
          <w:right w:val="nil"/>
          <w:between w:val="nil"/>
        </w:pBdr>
        <w:tabs>
          <w:tab w:val="left" w:pos="1801"/>
        </w:tabs>
        <w:spacing w:before="1" w:line="242" w:lineRule="auto"/>
        <w:ind w:right="1583" w:hanging="360"/>
        <w:rPr>
          <w:color w:val="000000"/>
          <w:sz w:val="24"/>
          <w:szCs w:val="24"/>
        </w:rPr>
      </w:pPr>
      <w:bookmarkStart w:id="24" w:name="bookmark=id.3whwml4" w:colFirst="0" w:colLast="0"/>
      <w:bookmarkEnd w:id="24"/>
      <w:r>
        <w:rPr>
          <w:color w:val="000000"/>
          <w:sz w:val="24"/>
          <w:szCs w:val="24"/>
        </w:rPr>
        <w:t>Most materials are sterile and must be kept free from contamination, so keep in mind that when an item is opened it is no longer sterile. Do not return any used or contaminated items to a rack or container with sterile materials. Likewise, do not place used pipettes or swabs back in their wrapper or in the lab trash bin.</w:t>
      </w:r>
    </w:p>
    <w:p w:rsidR="00945633" w:rsidRDefault="00945633">
      <w:pPr>
        <w:pBdr>
          <w:top w:val="nil"/>
          <w:left w:val="nil"/>
          <w:bottom w:val="nil"/>
          <w:right w:val="nil"/>
          <w:between w:val="nil"/>
        </w:pBdr>
        <w:spacing w:before="11"/>
        <w:rPr>
          <w:color w:val="000000"/>
          <w:sz w:val="18"/>
          <w:szCs w:val="18"/>
        </w:rPr>
      </w:pPr>
    </w:p>
    <w:p w:rsidR="00945633" w:rsidRDefault="004F6F37">
      <w:pPr>
        <w:numPr>
          <w:ilvl w:val="0"/>
          <w:numId w:val="29"/>
        </w:numPr>
        <w:pBdr>
          <w:top w:val="nil"/>
          <w:left w:val="nil"/>
          <w:bottom w:val="nil"/>
          <w:right w:val="nil"/>
          <w:between w:val="nil"/>
        </w:pBdr>
        <w:tabs>
          <w:tab w:val="left" w:pos="1801"/>
        </w:tabs>
        <w:spacing w:before="1"/>
        <w:ind w:hanging="360"/>
        <w:rPr>
          <w:color w:val="000000"/>
          <w:sz w:val="24"/>
          <w:szCs w:val="24"/>
        </w:rPr>
        <w:sectPr w:rsidR="00945633">
          <w:pgSz w:w="12240" w:h="15840"/>
          <w:pgMar w:top="1420" w:right="40" w:bottom="720" w:left="0" w:header="0" w:footer="523" w:gutter="0"/>
          <w:cols w:space="720"/>
        </w:sectPr>
      </w:pPr>
      <w:bookmarkStart w:id="25" w:name="bookmark=id.2bn6wsx" w:colFirst="0" w:colLast="0"/>
      <w:bookmarkEnd w:id="25"/>
      <w:r>
        <w:rPr>
          <w:color w:val="000000"/>
          <w:sz w:val="24"/>
          <w:szCs w:val="24"/>
        </w:rPr>
        <w:t>Finally, always leave your lab bench clean and neat for the student who follows you.</w:t>
      </w:r>
    </w:p>
    <w:p w:rsidR="00945633" w:rsidRDefault="00945633">
      <w:pPr>
        <w:pBdr>
          <w:top w:val="nil"/>
          <w:left w:val="nil"/>
          <w:bottom w:val="nil"/>
          <w:right w:val="nil"/>
          <w:between w:val="nil"/>
        </w:pBdr>
        <w:spacing w:line="276" w:lineRule="auto"/>
        <w:rPr>
          <w:color w:val="000000"/>
          <w:sz w:val="24"/>
          <w:szCs w:val="24"/>
        </w:rPr>
      </w:pPr>
    </w:p>
    <w:tbl>
      <w:tblPr>
        <w:tblStyle w:val="a1"/>
        <w:tblW w:w="8689" w:type="dxa"/>
        <w:tblInd w:w="16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689"/>
      </w:tblGrid>
      <w:tr w:rsidR="00945633">
        <w:trPr>
          <w:trHeight w:val="1008"/>
        </w:trPr>
        <w:tc>
          <w:tcPr>
            <w:tcW w:w="8689" w:type="dxa"/>
            <w:vAlign w:val="center"/>
          </w:tcPr>
          <w:p w:rsidR="00945633" w:rsidRDefault="004F6F37">
            <w:pPr>
              <w:pBdr>
                <w:top w:val="nil"/>
                <w:left w:val="nil"/>
                <w:bottom w:val="nil"/>
                <w:right w:val="nil"/>
                <w:between w:val="nil"/>
              </w:pBdr>
              <w:spacing w:line="370" w:lineRule="auto"/>
              <w:ind w:left="1743" w:right="1744"/>
              <w:jc w:val="center"/>
              <w:rPr>
                <w:sz w:val="36"/>
                <w:szCs w:val="36"/>
              </w:rPr>
            </w:pPr>
            <w:r>
              <w:rPr>
                <w:sz w:val="36"/>
                <w:szCs w:val="36"/>
              </w:rPr>
              <w:t>Microbiology Laboratory</w:t>
            </w:r>
          </w:p>
          <w:p w:rsidR="00945633" w:rsidRDefault="004F6F37">
            <w:pPr>
              <w:pBdr>
                <w:top w:val="nil"/>
                <w:left w:val="nil"/>
                <w:bottom w:val="nil"/>
                <w:right w:val="nil"/>
                <w:between w:val="nil"/>
              </w:pBdr>
              <w:spacing w:line="370" w:lineRule="auto"/>
              <w:ind w:left="1743" w:right="1744"/>
              <w:jc w:val="center"/>
              <w:rPr>
                <w:sz w:val="28"/>
                <w:szCs w:val="28"/>
              </w:rPr>
            </w:pPr>
            <w:r>
              <w:rPr>
                <w:sz w:val="36"/>
                <w:szCs w:val="36"/>
              </w:rPr>
              <w:t>Best Practices</w:t>
            </w:r>
          </w:p>
        </w:tc>
      </w:tr>
      <w:tr w:rsidR="00945633">
        <w:trPr>
          <w:trHeight w:val="720"/>
        </w:trPr>
        <w:tc>
          <w:tcPr>
            <w:tcW w:w="8689" w:type="dxa"/>
            <w:vAlign w:val="center"/>
          </w:tcPr>
          <w:p w:rsidR="00945633" w:rsidRDefault="004F6F37">
            <w:pPr>
              <w:pBdr>
                <w:top w:val="nil"/>
                <w:left w:val="nil"/>
                <w:bottom w:val="nil"/>
                <w:right w:val="nil"/>
                <w:between w:val="nil"/>
              </w:pBdr>
              <w:ind w:left="105"/>
              <w:rPr>
                <w:sz w:val="28"/>
                <w:szCs w:val="28"/>
              </w:rPr>
            </w:pPr>
            <w:r>
              <w:rPr>
                <w:sz w:val="28"/>
                <w:szCs w:val="28"/>
              </w:rPr>
              <w:t>Always wear appropriate personal protective equipment</w:t>
            </w:r>
          </w:p>
        </w:tc>
      </w:tr>
      <w:tr w:rsidR="00945633">
        <w:trPr>
          <w:trHeight w:val="720"/>
        </w:trPr>
        <w:tc>
          <w:tcPr>
            <w:tcW w:w="8689" w:type="dxa"/>
            <w:vAlign w:val="center"/>
          </w:tcPr>
          <w:p w:rsidR="00945633" w:rsidRDefault="004F6F37">
            <w:pPr>
              <w:pBdr>
                <w:top w:val="nil"/>
                <w:left w:val="nil"/>
                <w:bottom w:val="nil"/>
                <w:right w:val="nil"/>
                <w:between w:val="nil"/>
              </w:pBdr>
              <w:ind w:left="105"/>
              <w:rPr>
                <w:sz w:val="28"/>
                <w:szCs w:val="28"/>
              </w:rPr>
            </w:pPr>
            <w:r>
              <w:rPr>
                <w:sz w:val="28"/>
                <w:szCs w:val="28"/>
              </w:rPr>
              <w:t>Disinfect bench before and after lab</w:t>
            </w:r>
          </w:p>
        </w:tc>
      </w:tr>
      <w:tr w:rsidR="00945633">
        <w:trPr>
          <w:trHeight w:val="720"/>
        </w:trPr>
        <w:tc>
          <w:tcPr>
            <w:tcW w:w="8689" w:type="dxa"/>
            <w:vAlign w:val="center"/>
          </w:tcPr>
          <w:p w:rsidR="00945633" w:rsidRDefault="004F6F37">
            <w:pPr>
              <w:pBdr>
                <w:top w:val="nil"/>
                <w:left w:val="nil"/>
                <w:bottom w:val="nil"/>
                <w:right w:val="nil"/>
                <w:between w:val="nil"/>
              </w:pBdr>
              <w:ind w:left="105"/>
              <w:rPr>
                <w:sz w:val="28"/>
                <w:szCs w:val="28"/>
              </w:rPr>
            </w:pPr>
            <w:r>
              <w:rPr>
                <w:sz w:val="28"/>
                <w:szCs w:val="28"/>
              </w:rPr>
              <w:t>Have proper attire and tie hair back</w:t>
            </w:r>
          </w:p>
        </w:tc>
      </w:tr>
      <w:tr w:rsidR="00945633">
        <w:trPr>
          <w:trHeight w:val="720"/>
        </w:trPr>
        <w:tc>
          <w:tcPr>
            <w:tcW w:w="8689" w:type="dxa"/>
            <w:vAlign w:val="center"/>
          </w:tcPr>
          <w:p w:rsidR="00945633" w:rsidRDefault="00B66636">
            <w:pPr>
              <w:pBdr>
                <w:top w:val="nil"/>
                <w:left w:val="nil"/>
                <w:bottom w:val="nil"/>
                <w:right w:val="nil"/>
                <w:between w:val="nil"/>
              </w:pBdr>
              <w:ind w:left="105"/>
              <w:rPr>
                <w:sz w:val="28"/>
                <w:szCs w:val="28"/>
              </w:rPr>
            </w:pPr>
            <w:hyperlink r:id="rId36">
              <w:r w:rsidR="004F6F37">
                <w:rPr>
                  <w:sz w:val="28"/>
                  <w:szCs w:val="28"/>
                </w:rPr>
                <w:t>Wash hands frequently</w:t>
              </w:r>
            </w:hyperlink>
          </w:p>
        </w:tc>
      </w:tr>
      <w:tr w:rsidR="00945633">
        <w:trPr>
          <w:trHeight w:val="720"/>
        </w:trPr>
        <w:tc>
          <w:tcPr>
            <w:tcW w:w="8689" w:type="dxa"/>
            <w:vAlign w:val="center"/>
          </w:tcPr>
          <w:p w:rsidR="00945633" w:rsidRDefault="004F6F37">
            <w:pPr>
              <w:pBdr>
                <w:top w:val="nil"/>
                <w:left w:val="nil"/>
                <w:bottom w:val="nil"/>
                <w:right w:val="nil"/>
                <w:between w:val="nil"/>
              </w:pBdr>
              <w:ind w:left="105"/>
              <w:rPr>
                <w:sz w:val="28"/>
                <w:szCs w:val="28"/>
              </w:rPr>
            </w:pPr>
            <w:r>
              <w:rPr>
                <w:sz w:val="28"/>
                <w:szCs w:val="28"/>
              </w:rPr>
              <w:t>Keep cell phones away</w:t>
            </w:r>
          </w:p>
        </w:tc>
      </w:tr>
      <w:tr w:rsidR="00945633">
        <w:trPr>
          <w:trHeight w:val="720"/>
        </w:trPr>
        <w:tc>
          <w:tcPr>
            <w:tcW w:w="8689" w:type="dxa"/>
            <w:vAlign w:val="center"/>
          </w:tcPr>
          <w:p w:rsidR="00945633" w:rsidRDefault="004F6F37">
            <w:pPr>
              <w:pBdr>
                <w:top w:val="nil"/>
                <w:left w:val="nil"/>
                <w:bottom w:val="nil"/>
                <w:right w:val="nil"/>
                <w:between w:val="nil"/>
              </w:pBdr>
              <w:ind w:left="105"/>
              <w:rPr>
                <w:sz w:val="28"/>
                <w:szCs w:val="28"/>
              </w:rPr>
            </w:pPr>
            <w:r>
              <w:rPr>
                <w:sz w:val="28"/>
                <w:szCs w:val="28"/>
              </w:rPr>
              <w:t>Only necessary materials on bench top</w:t>
            </w:r>
          </w:p>
        </w:tc>
      </w:tr>
      <w:tr w:rsidR="00945633">
        <w:trPr>
          <w:trHeight w:val="720"/>
        </w:trPr>
        <w:tc>
          <w:tcPr>
            <w:tcW w:w="8689" w:type="dxa"/>
            <w:vAlign w:val="center"/>
          </w:tcPr>
          <w:p w:rsidR="00945633" w:rsidRDefault="004F6F37">
            <w:pPr>
              <w:pBdr>
                <w:top w:val="nil"/>
                <w:left w:val="nil"/>
                <w:bottom w:val="nil"/>
                <w:right w:val="nil"/>
                <w:between w:val="nil"/>
              </w:pBdr>
              <w:ind w:left="105"/>
              <w:rPr>
                <w:sz w:val="28"/>
                <w:szCs w:val="28"/>
              </w:rPr>
            </w:pPr>
            <w:r>
              <w:rPr>
                <w:sz w:val="28"/>
                <w:szCs w:val="28"/>
              </w:rPr>
              <w:t>No food, drinks, or gum in lab at any time</w:t>
            </w:r>
          </w:p>
        </w:tc>
      </w:tr>
      <w:tr w:rsidR="00945633">
        <w:trPr>
          <w:trHeight w:val="720"/>
        </w:trPr>
        <w:tc>
          <w:tcPr>
            <w:tcW w:w="8689" w:type="dxa"/>
            <w:vAlign w:val="center"/>
          </w:tcPr>
          <w:p w:rsidR="00945633" w:rsidRDefault="004F6F37">
            <w:pPr>
              <w:pBdr>
                <w:top w:val="nil"/>
                <w:left w:val="nil"/>
                <w:bottom w:val="nil"/>
                <w:right w:val="nil"/>
                <w:between w:val="nil"/>
              </w:pBdr>
              <w:ind w:left="105"/>
              <w:rPr>
                <w:sz w:val="28"/>
                <w:szCs w:val="28"/>
              </w:rPr>
            </w:pPr>
            <w:r>
              <w:rPr>
                <w:sz w:val="28"/>
                <w:szCs w:val="28"/>
              </w:rPr>
              <w:t xml:space="preserve">Follow safe disposal guidelines for all materials, cultures, and chemicals </w:t>
            </w:r>
          </w:p>
        </w:tc>
      </w:tr>
      <w:tr w:rsidR="00945633">
        <w:trPr>
          <w:trHeight w:val="720"/>
        </w:trPr>
        <w:tc>
          <w:tcPr>
            <w:tcW w:w="8689" w:type="dxa"/>
            <w:vAlign w:val="center"/>
          </w:tcPr>
          <w:p w:rsidR="00945633" w:rsidRDefault="004F6F37">
            <w:pPr>
              <w:pBdr>
                <w:top w:val="nil"/>
                <w:left w:val="nil"/>
                <w:bottom w:val="nil"/>
                <w:right w:val="nil"/>
                <w:between w:val="nil"/>
              </w:pBdr>
              <w:ind w:left="105"/>
              <w:rPr>
                <w:sz w:val="28"/>
                <w:szCs w:val="28"/>
              </w:rPr>
            </w:pPr>
            <w:r>
              <w:rPr>
                <w:sz w:val="28"/>
                <w:szCs w:val="28"/>
              </w:rPr>
              <w:t>Notify instructor of any accident immediately, no matter how minor</w:t>
            </w:r>
          </w:p>
        </w:tc>
      </w:tr>
      <w:tr w:rsidR="00945633">
        <w:trPr>
          <w:trHeight w:val="3653"/>
        </w:trPr>
        <w:tc>
          <w:tcPr>
            <w:tcW w:w="8689" w:type="dxa"/>
            <w:vAlign w:val="center"/>
          </w:tcPr>
          <w:p w:rsidR="00945633" w:rsidRDefault="004F6F37">
            <w:pPr>
              <w:pBdr>
                <w:top w:val="nil"/>
                <w:left w:val="nil"/>
                <w:bottom w:val="nil"/>
                <w:right w:val="nil"/>
                <w:between w:val="nil"/>
              </w:pBdr>
              <w:ind w:left="105"/>
              <w:jc w:val="center"/>
              <w:rPr>
                <w:sz w:val="28"/>
                <w:szCs w:val="28"/>
              </w:rPr>
            </w:pPr>
            <w:r>
              <w:rPr>
                <w:noProof/>
                <w:sz w:val="20"/>
                <w:szCs w:val="20"/>
              </w:rPr>
              <w:drawing>
                <wp:inline distT="0" distB="0" distL="0" distR="0">
                  <wp:extent cx="1830300" cy="1949019"/>
                  <wp:effectExtent l="0" t="0" r="0" b="0"/>
                  <wp:docPr id="396" name="image368.jpg" descr="A person washing hands in a sink  Description automatically generated"/>
                  <wp:cNvGraphicFramePr/>
                  <a:graphic xmlns:a="http://schemas.openxmlformats.org/drawingml/2006/main">
                    <a:graphicData uri="http://schemas.openxmlformats.org/drawingml/2006/picture">
                      <pic:pic xmlns:pic="http://schemas.openxmlformats.org/drawingml/2006/picture">
                        <pic:nvPicPr>
                          <pic:cNvPr id="0" name="image368.jpg" descr="A person washing hands in a sink  Description automatically generated"/>
                          <pic:cNvPicPr preferRelativeResize="0"/>
                        </pic:nvPicPr>
                        <pic:blipFill>
                          <a:blip r:embed="rId37"/>
                          <a:srcRect/>
                          <a:stretch>
                            <a:fillRect/>
                          </a:stretch>
                        </pic:blipFill>
                        <pic:spPr>
                          <a:xfrm>
                            <a:off x="0" y="0"/>
                            <a:ext cx="1830300" cy="1949019"/>
                          </a:xfrm>
                          <a:prstGeom prst="rect">
                            <a:avLst/>
                          </a:prstGeom>
                          <a:ln/>
                        </pic:spPr>
                      </pic:pic>
                    </a:graphicData>
                  </a:graphic>
                </wp:inline>
              </w:drawing>
            </w:r>
          </w:p>
        </w:tc>
      </w:tr>
    </w:tbl>
    <w:p w:rsidR="00945633" w:rsidRDefault="00945633">
      <w:pPr>
        <w:pBdr>
          <w:top w:val="nil"/>
          <w:left w:val="nil"/>
          <w:bottom w:val="nil"/>
          <w:right w:val="nil"/>
          <w:between w:val="nil"/>
        </w:pBdr>
        <w:rPr>
          <w:color w:val="000000"/>
          <w:sz w:val="20"/>
          <w:szCs w:val="20"/>
        </w:rPr>
        <w:sectPr w:rsidR="00945633">
          <w:pgSz w:w="12240" w:h="15840"/>
          <w:pgMar w:top="1440" w:right="40" w:bottom="720" w:left="0" w:header="0" w:footer="523" w:gutter="0"/>
          <w:cols w:space="720"/>
        </w:sectPr>
      </w:pPr>
    </w:p>
    <w:p w:rsidR="00945633" w:rsidRDefault="004F6F37">
      <w:pPr>
        <w:pBdr>
          <w:top w:val="nil"/>
          <w:left w:val="nil"/>
          <w:bottom w:val="nil"/>
          <w:right w:val="nil"/>
          <w:between w:val="nil"/>
        </w:pBdr>
        <w:spacing w:before="3" w:after="1"/>
        <w:rPr>
          <w:color w:val="000000"/>
          <w:sz w:val="19"/>
          <w:szCs w:val="19"/>
        </w:rPr>
      </w:pPr>
      <w:r>
        <w:rPr>
          <w:color w:val="000000"/>
          <w:sz w:val="19"/>
          <w:szCs w:val="19"/>
        </w:rPr>
        <w:lastRenderedPageBreak/>
        <w:tab/>
      </w:r>
      <w:r>
        <w:rPr>
          <w:color w:val="000000"/>
          <w:sz w:val="19"/>
          <w:szCs w:val="19"/>
        </w:rPr>
        <w:tab/>
      </w:r>
      <w:r>
        <w:rPr>
          <w:color w:val="000000"/>
          <w:sz w:val="28"/>
          <w:szCs w:val="28"/>
        </w:rPr>
        <w:t xml:space="preserve">Exercise 1.2 – Night on the Town </w:t>
      </w:r>
    </w:p>
    <w:p w:rsidR="00945633" w:rsidRDefault="00945633">
      <w:pPr>
        <w:pBdr>
          <w:top w:val="nil"/>
          <w:left w:val="nil"/>
          <w:bottom w:val="nil"/>
          <w:right w:val="nil"/>
          <w:between w:val="nil"/>
        </w:pBdr>
        <w:spacing w:before="3" w:after="1"/>
        <w:rPr>
          <w:i/>
          <w:color w:val="000000"/>
          <w:sz w:val="19"/>
          <w:szCs w:val="19"/>
        </w:rPr>
      </w:pPr>
    </w:p>
    <w:p w:rsidR="00945633" w:rsidRDefault="004F6F37">
      <w:pPr>
        <w:pBdr>
          <w:top w:val="nil"/>
          <w:left w:val="nil"/>
          <w:bottom w:val="nil"/>
          <w:right w:val="nil"/>
          <w:between w:val="nil"/>
        </w:pBdr>
        <w:spacing w:line="20" w:lineRule="auto"/>
        <w:ind w:left="1440"/>
        <w:rPr>
          <w:color w:val="000000"/>
          <w:sz w:val="2"/>
          <w:szCs w:val="2"/>
        </w:rPr>
      </w:pPr>
      <w:r>
        <w:rPr>
          <w:noProof/>
          <w:color w:val="000000"/>
          <w:sz w:val="2"/>
          <w:szCs w:val="2"/>
        </w:rPr>
        <mc:AlternateContent>
          <mc:Choice Requires="wpg">
            <w:drawing>
              <wp:inline distT="0" distB="0" distL="0" distR="0">
                <wp:extent cx="5946775" cy="6350"/>
                <wp:effectExtent l="0" t="0" r="0" b="0"/>
                <wp:docPr id="238" name="Group 238"/>
                <wp:cNvGraphicFramePr/>
                <a:graphic xmlns:a="http://schemas.openxmlformats.org/drawingml/2006/main">
                  <a:graphicData uri="http://schemas.microsoft.com/office/word/2010/wordprocessingGroup">
                    <wpg:wgp>
                      <wpg:cNvGrpSpPr/>
                      <wpg:grpSpPr>
                        <a:xfrm>
                          <a:off x="0" y="0"/>
                          <a:ext cx="5946775" cy="6350"/>
                          <a:chOff x="2372600" y="3776825"/>
                          <a:chExt cx="5946800" cy="6350"/>
                        </a:xfrm>
                      </wpg:grpSpPr>
                      <wpg:grpSp>
                        <wpg:cNvPr id="4" name="Group 4"/>
                        <wpg:cNvGrpSpPr/>
                        <wpg:grpSpPr>
                          <a:xfrm>
                            <a:off x="2372613" y="3776825"/>
                            <a:ext cx="5947376" cy="6350"/>
                            <a:chOff x="2372600" y="3776825"/>
                            <a:chExt cx="5947401" cy="6350"/>
                          </a:xfrm>
                        </wpg:grpSpPr>
                        <wps:wsp>
                          <wps:cNvPr id="5" name="Rectangle 5"/>
                          <wps:cNvSpPr/>
                          <wps:spPr>
                            <a:xfrm>
                              <a:off x="2372600" y="3776825"/>
                              <a:ext cx="5946800" cy="6350"/>
                            </a:xfrm>
                            <a:prstGeom prst="rect">
                              <a:avLst/>
                            </a:prstGeom>
                            <a:noFill/>
                            <a:ln>
                              <a:noFill/>
                            </a:ln>
                          </wps:spPr>
                          <wps:txbx>
                            <w:txbxContent>
                              <w:p w:rsidR="00B66636" w:rsidRDefault="00B66636">
                                <w:pPr>
                                  <w:textDirection w:val="btLr"/>
                                </w:pPr>
                              </w:p>
                            </w:txbxContent>
                          </wps:txbx>
                          <wps:bodyPr spcFirstLastPara="1" wrap="square" lIns="91425" tIns="91425" rIns="91425" bIns="91425" anchor="ctr" anchorCtr="0">
                            <a:noAutofit/>
                          </wps:bodyPr>
                        </wps:wsp>
                        <wpg:grpSp>
                          <wpg:cNvPr id="6" name="Group 6"/>
                          <wpg:cNvGrpSpPr/>
                          <wpg:grpSpPr>
                            <a:xfrm>
                              <a:off x="2372613" y="3776825"/>
                              <a:ext cx="5947388" cy="6350"/>
                              <a:chOff x="2372600" y="3776825"/>
                              <a:chExt cx="5946788" cy="6350"/>
                            </a:xfrm>
                          </wpg:grpSpPr>
                          <wps:wsp>
                            <wps:cNvPr id="7" name="Rectangle 7"/>
                            <wps:cNvSpPr/>
                            <wps:spPr>
                              <a:xfrm>
                                <a:off x="2372600" y="3776825"/>
                                <a:ext cx="5946175" cy="6350"/>
                              </a:xfrm>
                              <a:prstGeom prst="rect">
                                <a:avLst/>
                              </a:prstGeom>
                              <a:noFill/>
                              <a:ln>
                                <a:noFill/>
                              </a:ln>
                            </wps:spPr>
                            <wps:txbx>
                              <w:txbxContent>
                                <w:p w:rsidR="00B66636" w:rsidRDefault="00B66636">
                                  <w:pPr>
                                    <w:textDirection w:val="btLr"/>
                                  </w:pPr>
                                </w:p>
                              </w:txbxContent>
                            </wps:txbx>
                            <wps:bodyPr spcFirstLastPara="1" wrap="square" lIns="91425" tIns="91425" rIns="91425" bIns="91425" anchor="ctr" anchorCtr="0">
                              <a:noAutofit/>
                            </wps:bodyPr>
                          </wps:wsp>
                          <wpg:grpSp>
                            <wpg:cNvPr id="8" name="Group 8"/>
                            <wpg:cNvGrpSpPr/>
                            <wpg:grpSpPr>
                              <a:xfrm>
                                <a:off x="2372613" y="3776825"/>
                                <a:ext cx="5946775" cy="6350"/>
                                <a:chOff x="0" y="0"/>
                                <a:chExt cx="9365" cy="10"/>
                              </a:xfrm>
                            </wpg:grpSpPr>
                            <wps:wsp>
                              <wps:cNvPr id="9" name="Rectangle 9"/>
                              <wps:cNvSpPr/>
                              <wps:spPr>
                                <a:xfrm>
                                  <a:off x="0" y="0"/>
                                  <a:ext cx="9350" cy="0"/>
                                </a:xfrm>
                                <a:prstGeom prst="rect">
                                  <a:avLst/>
                                </a:prstGeom>
                                <a:noFill/>
                                <a:ln>
                                  <a:noFill/>
                                </a:ln>
                              </wps:spPr>
                              <wps:txbx>
                                <w:txbxContent>
                                  <w:p w:rsidR="00B66636" w:rsidRDefault="00B66636">
                                    <w:pPr>
                                      <w:textDirection w:val="btLr"/>
                                    </w:pPr>
                                  </w:p>
                                </w:txbxContent>
                              </wps:txbx>
                              <wps:bodyPr spcFirstLastPara="1" wrap="square" lIns="91425" tIns="91425" rIns="91425" bIns="91425" anchor="ctr" anchorCtr="0">
                                <a:noAutofit/>
                              </wps:bodyPr>
                            </wps:wsp>
                            <wps:wsp>
                              <wps:cNvPr id="10" name="Freeform: Shape 10"/>
                              <wps:cNvSpPr/>
                              <wps:spPr>
                                <a:xfrm>
                                  <a:off x="0" y="0"/>
                                  <a:ext cx="9365" cy="10"/>
                                </a:xfrm>
                                <a:custGeom>
                                  <a:avLst/>
                                  <a:gdLst/>
                                  <a:ahLst/>
                                  <a:cxnLst/>
                                  <a:rect l="l" t="t" r="r" b="b"/>
                                  <a:pathLst>
                                    <a:path w="9365" h="10" extrusionOk="0">
                                      <a:moveTo>
                                        <a:pt x="9359" y="0"/>
                                      </a:moveTo>
                                      <a:lnTo>
                                        <a:pt x="5" y="0"/>
                                      </a:lnTo>
                                      <a:lnTo>
                                        <a:pt x="0" y="0"/>
                                      </a:lnTo>
                                      <a:lnTo>
                                        <a:pt x="0" y="5"/>
                                      </a:lnTo>
                                      <a:lnTo>
                                        <a:pt x="0" y="10"/>
                                      </a:lnTo>
                                      <a:lnTo>
                                        <a:pt x="5" y="10"/>
                                      </a:lnTo>
                                      <a:lnTo>
                                        <a:pt x="9359" y="10"/>
                                      </a:lnTo>
                                      <a:lnTo>
                                        <a:pt x="9359" y="5"/>
                                      </a:lnTo>
                                      <a:lnTo>
                                        <a:pt x="9359" y="0"/>
                                      </a:lnTo>
                                      <a:close/>
                                      <a:moveTo>
                                        <a:pt x="9364" y="0"/>
                                      </a:moveTo>
                                      <a:lnTo>
                                        <a:pt x="9359" y="0"/>
                                      </a:lnTo>
                                      <a:lnTo>
                                        <a:pt x="9359" y="5"/>
                                      </a:lnTo>
                                      <a:lnTo>
                                        <a:pt x="9359" y="10"/>
                                      </a:lnTo>
                                      <a:lnTo>
                                        <a:pt x="9364" y="10"/>
                                      </a:lnTo>
                                      <a:lnTo>
                                        <a:pt x="9364" y="5"/>
                                      </a:lnTo>
                                      <a:lnTo>
                                        <a:pt x="9364" y="0"/>
                                      </a:lnTo>
                                      <a:close/>
                                    </a:path>
                                  </a:pathLst>
                                </a:custGeom>
                                <a:solidFill>
                                  <a:srgbClr val="9F9F9F"/>
                                </a:solidFill>
                                <a:ln>
                                  <a:noFill/>
                                </a:ln>
                              </wps:spPr>
                              <wps:bodyPr spcFirstLastPara="1" wrap="square" lIns="91425" tIns="91425" rIns="91425" bIns="91425" anchor="ctr" anchorCtr="0">
                                <a:noAutofit/>
                              </wps:bodyPr>
                            </wps:wsp>
                          </wpg:grpSp>
                        </wpg:grpSp>
                      </wpg:grpSp>
                    </wpg:wgp>
                  </a:graphicData>
                </a:graphic>
              </wp:inline>
            </w:drawing>
          </mc:Choice>
          <mc:Fallback>
            <w:pict>
              <v:group id="Group 238" o:spid="_x0000_s1028" style="width:468.25pt;height:.5pt;mso-position-horizontal-relative:char;mso-position-vertical-relative:line" coordorigin="23726,37768" coordsize="5946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">
                <v:group id="Group 4" o:spid="_x0000_s1029" style="position:absolute;left:23726;top:37768;width:59473;height:63" coordorigin="23726,37768" coordsize="59474,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">
                  <v:rect id="Rectangle 5" o:spid="_x0000_s1030" style="position:absolute;left:23726;top:37768;width:59468;height: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" filled="f" stroked="f">
                    <v:textbox inset="2.53958mm,2.53958mm,2.53958mm,2.53958mm">
                      <w:txbxContent>
                        <w:p w:rsidR="00B66636" w:rsidRDefault="00B66636">
                          <w:pPr>
                            <w:textDirection w:val="btLr"/>
                          </w:pPr>
                        </w:p>
                      </w:txbxContent>
                    </v:textbox>
                  </v:rect>
                  <v:group id="Group 6" o:spid="_x0000_s1031" style="position:absolute;left:23726;top:37768;width:59474;height:63" coordorigin="23726,37768" coordsize="59467,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v:rect id="Rectangle 7" o:spid="_x0000_s1032" style="position:absolute;left:23726;top:37768;width:59461;height: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" filled="f" stroked="f">
                      <v:textbox inset="2.53958mm,2.53958mm,2.53958mm,2.53958mm">
                        <w:txbxContent>
                          <w:p w:rsidR="00B66636" w:rsidRDefault="00B66636">
                            <w:pPr>
                              <w:textDirection w:val="btLr"/>
                            </w:pPr>
                          </w:p>
                        </w:txbxContent>
                      </v:textbox>
                    </v:rect>
                    <v:group id="Group 8" o:spid="_x0000_s1033" style="position:absolute;left:23726;top:37768;width:59467;height:63" coordsize="93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">
                      <v:rect id="Rectangle 9" o:spid="_x0000_s1034" style="position:absolute;width:9350;height: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" filled="f" stroked="f">
                        <v:textbox inset="2.53958mm,2.53958mm,2.53958mm,2.53958mm">
                          <w:txbxContent>
                            <w:p w:rsidR="00B66636" w:rsidRDefault="00B66636">
                              <w:pPr>
                                <w:textDirection w:val="btLr"/>
                              </w:pPr>
                            </w:p>
                          </w:txbxContent>
                        </v:textbox>
                      </v:rect>
                      <v:shape id="Freeform: Shape 10" o:spid="_x0000_s1035" style="position:absolute;width:9365;height:10;visibility:visible;mso-wrap-style:square;v-text-anchor:middle" coordsize="93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" path="m9359,l5,,,,,5r,5l5,10r9354,l9359,5r,-5xm9364,r-5,l9359,5r,5l9364,10r,-5l9364,xe" fillcolor="#9f9f9f" stroked="f">
                        <v:path arrowok="t" o:extrusionok="f"/>
                      </v:shape>
                    </v:group>
                  </v:group>
                </v:group>
                <w10:anchorlock/>
              </v:group>
            </w:pict>
          </mc:Fallback>
        </mc:AlternateContent>
      </w:r>
    </w:p>
    <w:p w:rsidR="00945633" w:rsidRDefault="00945633">
      <w:pPr>
        <w:pBdr>
          <w:top w:val="nil"/>
          <w:left w:val="nil"/>
          <w:bottom w:val="nil"/>
          <w:right w:val="nil"/>
          <w:between w:val="nil"/>
        </w:pBdr>
        <w:spacing w:before="11"/>
        <w:rPr>
          <w:i/>
          <w:color w:val="000000"/>
          <w:sz w:val="20"/>
          <w:szCs w:val="20"/>
        </w:rPr>
      </w:pPr>
    </w:p>
    <w:p w:rsidR="00945633" w:rsidRDefault="004F6F37">
      <w:pPr>
        <w:pBdr>
          <w:top w:val="nil"/>
          <w:left w:val="nil"/>
          <w:bottom w:val="nil"/>
          <w:right w:val="nil"/>
          <w:between w:val="nil"/>
        </w:pBdr>
        <w:spacing w:before="51"/>
        <w:ind w:left="1440"/>
        <w:rPr>
          <w:color w:val="000000"/>
          <w:sz w:val="24"/>
          <w:szCs w:val="24"/>
        </w:rPr>
      </w:pPr>
      <w:bookmarkStart w:id="26" w:name="bookmark=id.qsh70q" w:colFirst="0" w:colLast="0"/>
      <w:bookmarkEnd w:id="26"/>
      <w:r>
        <w:rPr>
          <w:color w:val="000000"/>
          <w:sz w:val="24"/>
          <w:szCs w:val="24"/>
        </w:rPr>
        <w:t>LEARNING OUTCOMES</w:t>
      </w:r>
    </w:p>
    <w:p w:rsidR="00945633" w:rsidRDefault="004F6F37">
      <w:pPr>
        <w:numPr>
          <w:ilvl w:val="0"/>
          <w:numId w:val="27"/>
        </w:numPr>
        <w:pBdr>
          <w:top w:val="nil"/>
          <w:left w:val="nil"/>
          <w:bottom w:val="nil"/>
          <w:right w:val="nil"/>
          <w:between w:val="nil"/>
        </w:pBdr>
        <w:tabs>
          <w:tab w:val="left" w:pos="1801"/>
        </w:tabs>
        <w:spacing w:before="137"/>
        <w:ind w:hanging="360"/>
        <w:rPr>
          <w:color w:val="000000"/>
          <w:sz w:val="24"/>
          <w:szCs w:val="24"/>
        </w:rPr>
      </w:pPr>
      <w:r>
        <w:rPr>
          <w:color w:val="000000"/>
          <w:sz w:val="24"/>
          <w:szCs w:val="24"/>
        </w:rPr>
        <w:t>Describe the relationship between epidemiology and public health.</w:t>
      </w:r>
    </w:p>
    <w:p w:rsidR="00945633" w:rsidRDefault="004F6F37">
      <w:pPr>
        <w:numPr>
          <w:ilvl w:val="0"/>
          <w:numId w:val="27"/>
        </w:numPr>
        <w:pBdr>
          <w:top w:val="nil"/>
          <w:left w:val="nil"/>
          <w:bottom w:val="nil"/>
          <w:right w:val="nil"/>
          <w:between w:val="nil"/>
        </w:pBdr>
        <w:tabs>
          <w:tab w:val="left" w:pos="1801"/>
        </w:tabs>
        <w:spacing w:before="3"/>
        <w:ind w:hanging="360"/>
        <w:rPr>
          <w:color w:val="000000"/>
          <w:sz w:val="24"/>
          <w:szCs w:val="24"/>
        </w:rPr>
      </w:pPr>
      <w:r>
        <w:rPr>
          <w:color w:val="000000"/>
          <w:sz w:val="24"/>
          <w:szCs w:val="24"/>
        </w:rPr>
        <w:t>Identify public health agencies at the local, national, and international levels.</w:t>
      </w:r>
    </w:p>
    <w:p w:rsidR="00945633" w:rsidRDefault="004F6F37">
      <w:pPr>
        <w:numPr>
          <w:ilvl w:val="0"/>
          <w:numId w:val="27"/>
        </w:numPr>
        <w:pBdr>
          <w:top w:val="nil"/>
          <w:left w:val="nil"/>
          <w:bottom w:val="nil"/>
          <w:right w:val="nil"/>
          <w:between w:val="nil"/>
        </w:pBdr>
        <w:tabs>
          <w:tab w:val="left" w:pos="1801"/>
        </w:tabs>
        <w:spacing w:before="2"/>
        <w:ind w:hanging="360"/>
        <w:rPr>
          <w:color w:val="000000"/>
          <w:sz w:val="24"/>
          <w:szCs w:val="24"/>
        </w:rPr>
      </w:pPr>
      <w:r>
        <w:rPr>
          <w:color w:val="000000"/>
          <w:sz w:val="24"/>
          <w:szCs w:val="24"/>
        </w:rPr>
        <w:t>Discuss the role of contact tracing in the prevention of disease transmission.</w:t>
      </w:r>
    </w:p>
    <w:p w:rsidR="00945633" w:rsidRDefault="00945633">
      <w:pPr>
        <w:pBdr>
          <w:top w:val="nil"/>
          <w:left w:val="nil"/>
          <w:bottom w:val="nil"/>
          <w:right w:val="nil"/>
          <w:between w:val="nil"/>
        </w:pBdr>
        <w:rPr>
          <w:color w:val="000000"/>
          <w:sz w:val="20"/>
          <w:szCs w:val="20"/>
        </w:rPr>
      </w:pPr>
    </w:p>
    <w:p w:rsidR="00945633" w:rsidRDefault="004F6F37">
      <w:pPr>
        <w:pBdr>
          <w:top w:val="nil"/>
          <w:left w:val="nil"/>
          <w:bottom w:val="nil"/>
          <w:right w:val="nil"/>
          <w:between w:val="nil"/>
        </w:pBdr>
        <w:spacing w:before="9"/>
        <w:rPr>
          <w:color w:val="000000"/>
          <w:sz w:val="15"/>
          <w:szCs w:val="15"/>
        </w:rPr>
      </w:pPr>
      <w:r>
        <w:rPr>
          <w:noProof/>
        </w:rPr>
        <mc:AlternateContent>
          <mc:Choice Requires="wpg">
            <w:drawing>
              <wp:anchor distT="0" distB="0" distL="0" distR="0" simplePos="0" relativeHeight="251668480" behindDoc="0" locked="0" layoutInCell="1" hidden="0" allowOverlap="1">
                <wp:simplePos x="0" y="0"/>
                <wp:positionH relativeFrom="column">
                  <wp:posOffset>889000</wp:posOffset>
                </wp:positionH>
                <wp:positionV relativeFrom="paragraph">
                  <wp:posOffset>114300</wp:posOffset>
                </wp:positionV>
                <wp:extent cx="5965825" cy="31750"/>
                <wp:effectExtent l="0" t="0" r="0" b="0"/>
                <wp:wrapTopAndBottom distT="0" distB="0"/>
                <wp:docPr id="285" name="Freeform: Shape 285"/>
                <wp:cNvGraphicFramePr/>
                <a:graphic xmlns:a="http://schemas.openxmlformats.org/drawingml/2006/main">
                  <a:graphicData uri="http://schemas.microsoft.com/office/word/2010/wordprocessingShape">
                    <wps:wsp>
                      <wps:cNvSpPr/>
                      <wps:spPr>
                        <a:xfrm>
                          <a:off x="2372613" y="3776825"/>
                          <a:ext cx="5946775" cy="6350"/>
                        </a:xfrm>
                        <a:custGeom>
                          <a:avLst/>
                          <a:gdLst/>
                          <a:ahLst/>
                          <a:cxnLst/>
                          <a:rect l="l" t="t" r="r" b="b"/>
                          <a:pathLst>
                            <a:path w="9365" h="10" extrusionOk="0">
                              <a:moveTo>
                                <a:pt x="9359" y="0"/>
                              </a:moveTo>
                              <a:lnTo>
                                <a:pt x="5" y="0"/>
                              </a:lnTo>
                              <a:lnTo>
                                <a:pt x="0" y="0"/>
                              </a:lnTo>
                              <a:lnTo>
                                <a:pt x="0" y="5"/>
                              </a:lnTo>
                              <a:lnTo>
                                <a:pt x="0" y="10"/>
                              </a:lnTo>
                              <a:lnTo>
                                <a:pt x="5" y="10"/>
                              </a:lnTo>
                              <a:lnTo>
                                <a:pt x="9359" y="10"/>
                              </a:lnTo>
                              <a:lnTo>
                                <a:pt x="9359" y="5"/>
                              </a:lnTo>
                              <a:lnTo>
                                <a:pt x="9359" y="0"/>
                              </a:lnTo>
                              <a:close/>
                              <a:moveTo>
                                <a:pt x="9364" y="0"/>
                              </a:moveTo>
                              <a:lnTo>
                                <a:pt x="9359" y="0"/>
                              </a:lnTo>
                              <a:lnTo>
                                <a:pt x="9359" y="5"/>
                              </a:lnTo>
                              <a:lnTo>
                                <a:pt x="9359" y="10"/>
                              </a:lnTo>
                              <a:lnTo>
                                <a:pt x="9364" y="10"/>
                              </a:lnTo>
                              <a:lnTo>
                                <a:pt x="9364" y="5"/>
                              </a:lnTo>
                              <a:lnTo>
                                <a:pt x="9364" y="0"/>
                              </a:lnTo>
                              <a:close/>
                            </a:path>
                          </a:pathLst>
                        </a:custGeom>
                        <a:solidFill>
                          <a:srgbClr val="9F9F9F"/>
                        </a:solidFill>
                        <a:ln>
                          <a:noFill/>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0" distR="0" hidden="0" layoutInCell="1" locked="0" relativeHeight="0" simplePos="0">
                <wp:simplePos x="0" y="0"/>
                <wp:positionH relativeFrom="column">
                  <wp:posOffset>889000</wp:posOffset>
                </wp:positionH>
                <wp:positionV relativeFrom="paragraph">
                  <wp:posOffset>114300</wp:posOffset>
                </wp:positionV>
                <wp:extent cx="5965825" cy="31750"/>
                <wp:effectExtent b="0" l="0" r="0" t="0"/>
                <wp:wrapTopAndBottom distB="0" distT="0"/>
                <wp:docPr id="285" name="image382.png"/>
                <a:graphic>
                  <a:graphicData uri="http://schemas.openxmlformats.org/drawingml/2006/picture">
                    <pic:pic>
                      <pic:nvPicPr>
                        <pic:cNvPr id="0" name="image382.png"/>
                        <pic:cNvPicPr preferRelativeResize="0"/>
                      </pic:nvPicPr>
                      <pic:blipFill>
                        <a:blip r:embed="rId39"/>
                        <a:srcRect/>
                        <a:stretch>
                          <a:fillRect/>
                        </a:stretch>
                      </pic:blipFill>
                      <pic:spPr>
                        <a:xfrm>
                          <a:off x="0" y="0"/>
                          <a:ext cx="5965825" cy="31750"/>
                        </a:xfrm>
                        <a:prstGeom prst="rect"/>
                        <a:ln/>
                      </pic:spPr>
                    </pic:pic>
                  </a:graphicData>
                </a:graphic>
              </wp:anchor>
            </w:drawing>
          </mc:Fallback>
        </mc:AlternateContent>
      </w:r>
    </w:p>
    <w:p w:rsidR="00945633" w:rsidRDefault="00945633">
      <w:pPr>
        <w:pBdr>
          <w:top w:val="nil"/>
          <w:left w:val="nil"/>
          <w:bottom w:val="nil"/>
          <w:right w:val="nil"/>
          <w:between w:val="nil"/>
        </w:pBdr>
        <w:spacing w:before="9"/>
        <w:rPr>
          <w:color w:val="000000"/>
          <w:sz w:val="21"/>
          <w:szCs w:val="21"/>
        </w:rPr>
      </w:pPr>
    </w:p>
    <w:p w:rsidR="00945633" w:rsidRDefault="004F6F37">
      <w:pPr>
        <w:pBdr>
          <w:top w:val="nil"/>
          <w:left w:val="nil"/>
          <w:bottom w:val="nil"/>
          <w:right w:val="nil"/>
          <w:between w:val="nil"/>
        </w:pBdr>
        <w:spacing w:before="52"/>
        <w:ind w:left="1440" w:right="1477"/>
        <w:rPr>
          <w:color w:val="000000"/>
          <w:sz w:val="24"/>
          <w:szCs w:val="24"/>
        </w:rPr>
      </w:pPr>
      <w:r>
        <w:rPr>
          <w:color w:val="000000"/>
          <w:sz w:val="24"/>
          <w:szCs w:val="24"/>
        </w:rPr>
        <w:t xml:space="preserve">The science of </w:t>
      </w:r>
      <w:r>
        <w:rPr>
          <w:i/>
          <w:color w:val="000000"/>
          <w:sz w:val="24"/>
          <w:szCs w:val="24"/>
        </w:rPr>
        <w:t xml:space="preserve">epidemiology </w:t>
      </w:r>
      <w:r>
        <w:rPr>
          <w:color w:val="000000"/>
          <w:sz w:val="24"/>
          <w:szCs w:val="24"/>
        </w:rPr>
        <w:t>is the study of disease occurrence and distribution in a defined population. Epidemiologists investigate the etiology (cause), incidence (number of new cases), prevalence (number of infected persons), and transmission of diseases with the goal of understanding and controlling transmission. The population that is at risk may be geographically defined or may be identified by other parameters such as susceptibility due to age, environment, health or nutritional status, lifestyle choices, or other related factors.</w:t>
      </w:r>
    </w:p>
    <w:p w:rsidR="00945633" w:rsidRDefault="00945633">
      <w:pPr>
        <w:pBdr>
          <w:top w:val="nil"/>
          <w:left w:val="nil"/>
          <w:bottom w:val="nil"/>
          <w:right w:val="nil"/>
          <w:between w:val="nil"/>
        </w:pBdr>
        <w:spacing w:before="1"/>
        <w:rPr>
          <w:color w:val="000000"/>
          <w:sz w:val="23"/>
          <w:szCs w:val="23"/>
        </w:rPr>
      </w:pPr>
    </w:p>
    <w:p w:rsidR="00945633" w:rsidRDefault="004F6F37">
      <w:pPr>
        <w:pBdr>
          <w:top w:val="nil"/>
          <w:left w:val="nil"/>
          <w:bottom w:val="nil"/>
          <w:right w:val="nil"/>
          <w:between w:val="nil"/>
        </w:pBdr>
        <w:spacing w:before="1"/>
        <w:ind w:left="1440" w:right="1584"/>
        <w:rPr>
          <w:color w:val="000000"/>
          <w:sz w:val="24"/>
          <w:szCs w:val="24"/>
        </w:rPr>
      </w:pPr>
      <w:r>
        <w:rPr>
          <w:color w:val="000000"/>
          <w:sz w:val="24"/>
          <w:szCs w:val="24"/>
        </w:rPr>
        <w:t>Many agencies and organizations participate in reporting and analyzing epidemiological data to keep the public safe. At the local and state level, public health officials work closely with hospitals, clinics, and medical providers when a new disease or outbreak occurs. In the United States, the Centers for Disease Control and Prevention (CDC) and the National Institutes of Health (NIH) provide information and public health guidance at the national level.</w:t>
      </w:r>
    </w:p>
    <w:p w:rsidR="00945633" w:rsidRDefault="004F6F37">
      <w:pPr>
        <w:pBdr>
          <w:top w:val="nil"/>
          <w:left w:val="nil"/>
          <w:bottom w:val="nil"/>
          <w:right w:val="nil"/>
          <w:between w:val="nil"/>
        </w:pBdr>
        <w:spacing w:line="242" w:lineRule="auto"/>
        <w:ind w:left="1440" w:right="1483"/>
        <w:rPr>
          <w:color w:val="000000"/>
          <w:sz w:val="24"/>
          <w:szCs w:val="24"/>
        </w:rPr>
      </w:pPr>
      <w:r>
        <w:rPr>
          <w:color w:val="000000"/>
          <w:sz w:val="24"/>
          <w:szCs w:val="24"/>
        </w:rPr>
        <w:t>Internationally, the World Health Organization (WHO) is responsible for research and oversight of health and disease on a global scale.</w:t>
      </w:r>
    </w:p>
    <w:p w:rsidR="00945633" w:rsidRDefault="00945633">
      <w:pPr>
        <w:pBdr>
          <w:top w:val="nil"/>
          <w:left w:val="nil"/>
          <w:bottom w:val="nil"/>
          <w:right w:val="nil"/>
          <w:between w:val="nil"/>
        </w:pBdr>
        <w:spacing w:before="5"/>
        <w:rPr>
          <w:color w:val="000000"/>
        </w:rPr>
      </w:pPr>
    </w:p>
    <w:p w:rsidR="00945633" w:rsidRDefault="004F6F37">
      <w:pPr>
        <w:pBdr>
          <w:top w:val="nil"/>
          <w:left w:val="nil"/>
          <w:bottom w:val="nil"/>
          <w:right w:val="nil"/>
          <w:between w:val="nil"/>
        </w:pBdr>
        <w:ind w:left="1440" w:right="1412"/>
        <w:rPr>
          <w:color w:val="000000"/>
          <w:sz w:val="24"/>
          <w:szCs w:val="24"/>
        </w:rPr>
      </w:pPr>
      <w:r>
        <w:rPr>
          <w:color w:val="000000"/>
          <w:sz w:val="24"/>
          <w:szCs w:val="24"/>
        </w:rPr>
        <w:t xml:space="preserve">One essential way in which health authorities monitor disease transmission is through </w:t>
      </w:r>
      <w:r>
        <w:rPr>
          <w:i/>
          <w:color w:val="000000"/>
          <w:sz w:val="24"/>
          <w:szCs w:val="24"/>
        </w:rPr>
        <w:t>contact tracing.</w:t>
      </w:r>
      <w:r>
        <w:rPr>
          <w:b/>
          <w:color w:val="000000"/>
          <w:sz w:val="24"/>
          <w:szCs w:val="24"/>
        </w:rPr>
        <w:t xml:space="preserve"> </w:t>
      </w:r>
      <w:r>
        <w:rPr>
          <w:color w:val="000000"/>
          <w:sz w:val="24"/>
          <w:szCs w:val="24"/>
        </w:rPr>
        <w:t>Contact tracing is the identification, assessment, and monitoring of infected individuals to break the chain of transmission and control the spread of disease. Contact tracing relies on information provided by infected persons regarding where they have been and with whom they had close contact. This information is kept confidential and shared only as necessary to prevent further infection.</w:t>
      </w:r>
    </w:p>
    <w:p w:rsidR="00945633" w:rsidRDefault="00945633">
      <w:pPr>
        <w:pBdr>
          <w:top w:val="nil"/>
          <w:left w:val="nil"/>
          <w:bottom w:val="nil"/>
          <w:right w:val="nil"/>
          <w:between w:val="nil"/>
        </w:pBdr>
        <w:spacing w:before="2"/>
        <w:rPr>
          <w:color w:val="000000"/>
          <w:sz w:val="23"/>
          <w:szCs w:val="23"/>
        </w:rPr>
      </w:pPr>
    </w:p>
    <w:p w:rsidR="00945633" w:rsidRDefault="004F6F37">
      <w:pPr>
        <w:pBdr>
          <w:top w:val="nil"/>
          <w:left w:val="nil"/>
          <w:bottom w:val="nil"/>
          <w:right w:val="nil"/>
          <w:between w:val="nil"/>
        </w:pBdr>
        <w:ind w:left="1440" w:right="1568"/>
        <w:rPr>
          <w:color w:val="000000"/>
          <w:sz w:val="24"/>
          <w:szCs w:val="24"/>
        </w:rPr>
        <w:sectPr w:rsidR="00945633">
          <w:headerReference w:type="default" r:id="rId40"/>
          <w:footerReference w:type="default" r:id="rId41"/>
          <w:pgSz w:w="12240" w:h="15840"/>
          <w:pgMar w:top="1760" w:right="40" w:bottom="720" w:left="0" w:header="1496" w:footer="523" w:gutter="0"/>
          <w:cols w:space="720"/>
        </w:sectPr>
      </w:pPr>
      <w:r>
        <w:rPr>
          <w:color w:val="000000"/>
          <w:sz w:val="24"/>
          <w:szCs w:val="24"/>
        </w:rPr>
        <w:t>In this exercise, the spread of disease among a population (the class) and the challenges of contact tracing are simulated. Each student will receive a test tube with water, with one tube containing the “pathogen” (sodium hydroxide solution [NaOH]; only the instructor will know who was given this tube). Students will be asked to mingle and talk for brief periods, exchanging solutions with at least two other students. At the end of the exercise, each sample will be tested for the presence of NaOH and those students who receive positive tests will be asked to recall who they exchanged solutions with and in what order. Students will then have the task of determining the original source of the outbreak from the contact tracing information.</w:t>
      </w:r>
    </w:p>
    <w:p w:rsidR="00945633" w:rsidRDefault="004F6F37">
      <w:pPr>
        <w:pBdr>
          <w:top w:val="nil"/>
          <w:left w:val="nil"/>
          <w:bottom w:val="nil"/>
          <w:right w:val="nil"/>
          <w:between w:val="nil"/>
        </w:pBdr>
        <w:spacing w:before="51"/>
        <w:ind w:left="720" w:firstLine="720"/>
        <w:rPr>
          <w:color w:val="000000"/>
          <w:sz w:val="28"/>
          <w:szCs w:val="28"/>
        </w:rPr>
      </w:pPr>
      <w:r>
        <w:rPr>
          <w:color w:val="000000"/>
          <w:sz w:val="28"/>
          <w:szCs w:val="28"/>
        </w:rPr>
        <w:lastRenderedPageBreak/>
        <w:t>Exercise 1.2 – Night on the Town</w:t>
      </w:r>
    </w:p>
    <w:p w:rsidR="00945633" w:rsidRDefault="00945633">
      <w:pPr>
        <w:pBdr>
          <w:top w:val="nil"/>
          <w:left w:val="nil"/>
          <w:bottom w:val="nil"/>
          <w:right w:val="nil"/>
          <w:between w:val="nil"/>
        </w:pBdr>
        <w:spacing w:before="51"/>
        <w:ind w:left="720" w:firstLine="720"/>
        <w:rPr>
          <w:color w:val="000000"/>
          <w:sz w:val="28"/>
          <w:szCs w:val="28"/>
        </w:rPr>
      </w:pPr>
    </w:p>
    <w:p w:rsidR="00945633" w:rsidRDefault="004F6F37">
      <w:pPr>
        <w:pBdr>
          <w:top w:val="nil"/>
          <w:left w:val="nil"/>
          <w:bottom w:val="nil"/>
          <w:right w:val="nil"/>
          <w:between w:val="nil"/>
        </w:pBdr>
        <w:spacing w:before="51"/>
        <w:ind w:left="720" w:firstLine="720"/>
        <w:rPr>
          <w:color w:val="000000"/>
          <w:sz w:val="28"/>
          <w:szCs w:val="28"/>
        </w:rPr>
      </w:pPr>
      <w:r>
        <w:rPr>
          <w:noProof/>
          <w:color w:val="000000"/>
          <w:sz w:val="2"/>
          <w:szCs w:val="2"/>
        </w:rPr>
        <mc:AlternateContent>
          <mc:Choice Requires="wpg">
            <w:drawing>
              <wp:inline distT="0" distB="0" distL="0" distR="0">
                <wp:extent cx="5946775" cy="6350"/>
                <wp:effectExtent l="0" t="0" r="0" b="0"/>
                <wp:docPr id="239" name="Group 239"/>
                <wp:cNvGraphicFramePr/>
                <a:graphic xmlns:a="http://schemas.openxmlformats.org/drawingml/2006/main">
                  <a:graphicData uri="http://schemas.microsoft.com/office/word/2010/wordprocessingGroup">
                    <wpg:wgp>
                      <wpg:cNvGrpSpPr/>
                      <wpg:grpSpPr>
                        <a:xfrm>
                          <a:off x="0" y="0"/>
                          <a:ext cx="5946775" cy="6350"/>
                          <a:chOff x="2372600" y="3776825"/>
                          <a:chExt cx="5946800" cy="6350"/>
                        </a:xfrm>
                      </wpg:grpSpPr>
                      <wpg:grpSp>
                        <wpg:cNvPr id="12" name="Group 12"/>
                        <wpg:cNvGrpSpPr/>
                        <wpg:grpSpPr>
                          <a:xfrm>
                            <a:off x="2372613" y="3776825"/>
                            <a:ext cx="5947376" cy="6350"/>
                            <a:chOff x="2372600" y="3776825"/>
                            <a:chExt cx="5947401" cy="6350"/>
                          </a:xfrm>
                        </wpg:grpSpPr>
                        <wps:wsp>
                          <wps:cNvPr id="13" name="Rectangle 13"/>
                          <wps:cNvSpPr/>
                          <wps:spPr>
                            <a:xfrm>
                              <a:off x="2372600" y="3776825"/>
                              <a:ext cx="5946800" cy="6350"/>
                            </a:xfrm>
                            <a:prstGeom prst="rect">
                              <a:avLst/>
                            </a:prstGeom>
                            <a:noFill/>
                            <a:ln>
                              <a:noFill/>
                            </a:ln>
                          </wps:spPr>
                          <wps:txbx>
                            <w:txbxContent>
                              <w:p w:rsidR="00B66636" w:rsidRDefault="00B66636">
                                <w:pPr>
                                  <w:textDirection w:val="btLr"/>
                                </w:pPr>
                              </w:p>
                            </w:txbxContent>
                          </wps:txbx>
                          <wps:bodyPr spcFirstLastPara="1" wrap="square" lIns="91425" tIns="91425" rIns="91425" bIns="91425" anchor="ctr" anchorCtr="0">
                            <a:noAutofit/>
                          </wps:bodyPr>
                        </wps:wsp>
                        <wpg:grpSp>
                          <wpg:cNvPr id="14" name="Group 14"/>
                          <wpg:cNvGrpSpPr/>
                          <wpg:grpSpPr>
                            <a:xfrm>
                              <a:off x="2372613" y="3776825"/>
                              <a:ext cx="5947388" cy="6350"/>
                              <a:chOff x="2372600" y="3776825"/>
                              <a:chExt cx="5946788" cy="6350"/>
                            </a:xfrm>
                          </wpg:grpSpPr>
                          <wps:wsp>
                            <wps:cNvPr id="15" name="Rectangle 15"/>
                            <wps:cNvSpPr/>
                            <wps:spPr>
                              <a:xfrm>
                                <a:off x="2372600" y="3776825"/>
                                <a:ext cx="5946175" cy="6350"/>
                              </a:xfrm>
                              <a:prstGeom prst="rect">
                                <a:avLst/>
                              </a:prstGeom>
                              <a:noFill/>
                              <a:ln>
                                <a:noFill/>
                              </a:ln>
                            </wps:spPr>
                            <wps:txbx>
                              <w:txbxContent>
                                <w:p w:rsidR="00B66636" w:rsidRDefault="00B66636">
                                  <w:pPr>
                                    <w:textDirection w:val="btLr"/>
                                  </w:pPr>
                                </w:p>
                              </w:txbxContent>
                            </wps:txbx>
                            <wps:bodyPr spcFirstLastPara="1" wrap="square" lIns="91425" tIns="91425" rIns="91425" bIns="91425" anchor="ctr" anchorCtr="0">
                              <a:noAutofit/>
                            </wps:bodyPr>
                          </wps:wsp>
                          <wpg:grpSp>
                            <wpg:cNvPr id="16" name="Group 16"/>
                            <wpg:cNvGrpSpPr/>
                            <wpg:grpSpPr>
                              <a:xfrm>
                                <a:off x="2372613" y="3776825"/>
                                <a:ext cx="5946775" cy="6350"/>
                                <a:chOff x="0" y="0"/>
                                <a:chExt cx="9365" cy="10"/>
                              </a:xfrm>
                            </wpg:grpSpPr>
                            <wps:wsp>
                              <wps:cNvPr id="17" name="Rectangle 17"/>
                              <wps:cNvSpPr/>
                              <wps:spPr>
                                <a:xfrm>
                                  <a:off x="0" y="0"/>
                                  <a:ext cx="9350" cy="0"/>
                                </a:xfrm>
                                <a:prstGeom prst="rect">
                                  <a:avLst/>
                                </a:prstGeom>
                                <a:noFill/>
                                <a:ln>
                                  <a:noFill/>
                                </a:ln>
                              </wps:spPr>
                              <wps:txbx>
                                <w:txbxContent>
                                  <w:p w:rsidR="00B66636" w:rsidRDefault="00B66636">
                                    <w:pPr>
                                      <w:textDirection w:val="btLr"/>
                                    </w:pPr>
                                  </w:p>
                                </w:txbxContent>
                              </wps:txbx>
                              <wps:bodyPr spcFirstLastPara="1" wrap="square" lIns="91425" tIns="91425" rIns="91425" bIns="91425" anchor="ctr" anchorCtr="0">
                                <a:noAutofit/>
                              </wps:bodyPr>
                            </wps:wsp>
                            <wps:wsp>
                              <wps:cNvPr id="18" name="Freeform: Shape 18"/>
                              <wps:cNvSpPr/>
                              <wps:spPr>
                                <a:xfrm>
                                  <a:off x="0" y="0"/>
                                  <a:ext cx="9365" cy="10"/>
                                </a:xfrm>
                                <a:custGeom>
                                  <a:avLst/>
                                  <a:gdLst/>
                                  <a:ahLst/>
                                  <a:cxnLst/>
                                  <a:rect l="l" t="t" r="r" b="b"/>
                                  <a:pathLst>
                                    <a:path w="9365" h="10" extrusionOk="0">
                                      <a:moveTo>
                                        <a:pt x="9359" y="0"/>
                                      </a:moveTo>
                                      <a:lnTo>
                                        <a:pt x="5" y="0"/>
                                      </a:lnTo>
                                      <a:lnTo>
                                        <a:pt x="0" y="0"/>
                                      </a:lnTo>
                                      <a:lnTo>
                                        <a:pt x="0" y="5"/>
                                      </a:lnTo>
                                      <a:lnTo>
                                        <a:pt x="0" y="10"/>
                                      </a:lnTo>
                                      <a:lnTo>
                                        <a:pt x="5" y="10"/>
                                      </a:lnTo>
                                      <a:lnTo>
                                        <a:pt x="9359" y="10"/>
                                      </a:lnTo>
                                      <a:lnTo>
                                        <a:pt x="9359" y="5"/>
                                      </a:lnTo>
                                      <a:lnTo>
                                        <a:pt x="9359" y="0"/>
                                      </a:lnTo>
                                      <a:close/>
                                      <a:moveTo>
                                        <a:pt x="9364" y="0"/>
                                      </a:moveTo>
                                      <a:lnTo>
                                        <a:pt x="9359" y="0"/>
                                      </a:lnTo>
                                      <a:lnTo>
                                        <a:pt x="9359" y="5"/>
                                      </a:lnTo>
                                      <a:lnTo>
                                        <a:pt x="9359" y="10"/>
                                      </a:lnTo>
                                      <a:lnTo>
                                        <a:pt x="9364" y="10"/>
                                      </a:lnTo>
                                      <a:lnTo>
                                        <a:pt x="9364" y="5"/>
                                      </a:lnTo>
                                      <a:lnTo>
                                        <a:pt x="9364" y="0"/>
                                      </a:lnTo>
                                      <a:close/>
                                    </a:path>
                                  </a:pathLst>
                                </a:custGeom>
                                <a:solidFill>
                                  <a:srgbClr val="9F9F9F"/>
                                </a:solidFill>
                                <a:ln>
                                  <a:noFill/>
                                </a:ln>
                              </wps:spPr>
                              <wps:bodyPr spcFirstLastPara="1" wrap="square" lIns="91425" tIns="91425" rIns="91425" bIns="91425" anchor="ctr" anchorCtr="0">
                                <a:noAutofit/>
                              </wps:bodyPr>
                            </wps:wsp>
                          </wpg:grpSp>
                        </wpg:grpSp>
                      </wpg:grpSp>
                    </wpg:wgp>
                  </a:graphicData>
                </a:graphic>
              </wp:inline>
            </w:drawing>
          </mc:Choice>
          <mc:Fallback>
            <w:pict>
              <v:group id="Group 239" o:spid="_x0000_s1036" style="width:468.25pt;height:.5pt;mso-position-horizontal-relative:char;mso-position-vertical-relative:line" coordorigin="23726,37768" coordsize="5946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">
                <v:group id="Group 12" o:spid="_x0000_s1037" style="position:absolute;left:23726;top:37768;width:59473;height:63" coordorigin="23726,37768" coordsize="59474,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">
                  <v:rect id="Rectangle 13" o:spid="_x0000_s1038" style="position:absolute;left:23726;top:37768;width:59468;height: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" filled="f" stroked="f">
                    <v:textbox inset="2.53958mm,2.53958mm,2.53958mm,2.53958mm">
                      <w:txbxContent>
                        <w:p w:rsidR="00B66636" w:rsidRDefault="00B66636">
                          <w:pPr>
                            <w:textDirection w:val="btLr"/>
                          </w:pPr>
                        </w:p>
                      </w:txbxContent>
                    </v:textbox>
                  </v:rect>
                  <v:group id="Group 14" o:spid="_x0000_s1039" style="position:absolute;left:23726;top:37768;width:59474;height:63" coordorigin="23726,37768" coordsize="59467,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">
                    <v:rect id="Rectangle 15" o:spid="_x0000_s1040" style="position:absolute;left:23726;top:37768;width:59461;height: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" filled="f" stroked="f">
                      <v:textbox inset="2.53958mm,2.53958mm,2.53958mm,2.53958mm">
                        <w:txbxContent>
                          <w:p w:rsidR="00B66636" w:rsidRDefault="00B66636">
                            <w:pPr>
                              <w:textDirection w:val="btLr"/>
                            </w:pPr>
                          </w:p>
                        </w:txbxContent>
                      </v:textbox>
                    </v:rect>
                    <v:group id="Group 16" o:spid="_x0000_s1041" style="position:absolute;left:23726;top:37768;width:59467;height:63" coordsize="93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">
                      <v:rect id="Rectangle 17" o:spid="_x0000_s1042" style="position:absolute;width:9350;height: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" filled="f" stroked="f">
                        <v:textbox inset="2.53958mm,2.53958mm,2.53958mm,2.53958mm">
                          <w:txbxContent>
                            <w:p w:rsidR="00B66636" w:rsidRDefault="00B66636">
                              <w:pPr>
                                <w:textDirection w:val="btLr"/>
                              </w:pPr>
                            </w:p>
                          </w:txbxContent>
                        </v:textbox>
                      </v:rect>
                      <v:shape id="Freeform: Shape 18" o:spid="_x0000_s1043" style="position:absolute;width:9365;height:10;visibility:visible;mso-wrap-style:square;v-text-anchor:middle" coordsize="93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" path="m9359,l5,,,,,5r,5l5,10r9354,l9359,5r,-5xm9364,r-5,l9359,5r,5l9364,10r,-5l9364,xe" fillcolor="#9f9f9f" stroked="f">
                        <v:path arrowok="t" o:extrusionok="f"/>
                      </v:shape>
                    </v:group>
                  </v:group>
                </v:group>
                <w10:anchorlock/>
              </v:group>
            </w:pict>
          </mc:Fallback>
        </mc:AlternateContent>
      </w:r>
    </w:p>
    <w:p w:rsidR="00945633" w:rsidRDefault="00945633">
      <w:pPr>
        <w:pBdr>
          <w:top w:val="nil"/>
          <w:left w:val="nil"/>
          <w:bottom w:val="nil"/>
          <w:right w:val="nil"/>
          <w:between w:val="nil"/>
        </w:pBdr>
        <w:spacing w:before="51"/>
        <w:ind w:left="720" w:firstLine="720"/>
        <w:rPr>
          <w:color w:val="000000"/>
          <w:sz w:val="24"/>
          <w:szCs w:val="24"/>
          <w:u w:val="single"/>
        </w:rPr>
      </w:pPr>
    </w:p>
    <w:p w:rsidR="00945633" w:rsidRDefault="004F6F37">
      <w:pPr>
        <w:pBdr>
          <w:top w:val="nil"/>
          <w:left w:val="nil"/>
          <w:bottom w:val="nil"/>
          <w:right w:val="nil"/>
          <w:between w:val="nil"/>
        </w:pBdr>
        <w:spacing w:before="51"/>
        <w:ind w:left="720" w:firstLine="720"/>
        <w:rPr>
          <w:color w:val="000000"/>
          <w:sz w:val="24"/>
          <w:szCs w:val="24"/>
        </w:rPr>
      </w:pPr>
      <w:r>
        <w:rPr>
          <w:color w:val="000000"/>
          <w:sz w:val="24"/>
          <w:szCs w:val="24"/>
          <w:u w:val="single"/>
        </w:rPr>
        <w:t>OBJECTIVE</w:t>
      </w:r>
    </w:p>
    <w:p w:rsidR="00945633" w:rsidRDefault="004F6F37">
      <w:pPr>
        <w:pBdr>
          <w:top w:val="nil"/>
          <w:left w:val="nil"/>
          <w:bottom w:val="nil"/>
          <w:right w:val="nil"/>
          <w:between w:val="nil"/>
        </w:pBdr>
        <w:spacing w:before="187"/>
        <w:ind w:left="1440"/>
        <w:rPr>
          <w:color w:val="000000"/>
          <w:sz w:val="24"/>
          <w:szCs w:val="24"/>
        </w:rPr>
      </w:pPr>
      <w:r>
        <w:rPr>
          <w:color w:val="000000"/>
          <w:sz w:val="24"/>
          <w:szCs w:val="24"/>
        </w:rPr>
        <w:t>Determine the source of a simulated disease outbreak.</w:t>
      </w:r>
    </w:p>
    <w:p w:rsidR="00945633" w:rsidRDefault="00945633">
      <w:pPr>
        <w:pBdr>
          <w:top w:val="nil"/>
          <w:left w:val="nil"/>
          <w:bottom w:val="nil"/>
          <w:right w:val="nil"/>
          <w:between w:val="nil"/>
        </w:pBdr>
        <w:spacing w:before="6"/>
        <w:rPr>
          <w:color w:val="000000"/>
          <w:sz w:val="21"/>
          <w:szCs w:val="21"/>
        </w:rPr>
      </w:pPr>
    </w:p>
    <w:p w:rsidR="00945633" w:rsidRDefault="004F6F37">
      <w:pPr>
        <w:pBdr>
          <w:top w:val="nil"/>
          <w:left w:val="nil"/>
          <w:bottom w:val="nil"/>
          <w:right w:val="nil"/>
          <w:between w:val="nil"/>
        </w:pBdr>
        <w:ind w:left="1440"/>
        <w:rPr>
          <w:color w:val="000000"/>
          <w:sz w:val="24"/>
          <w:szCs w:val="24"/>
        </w:rPr>
      </w:pPr>
      <w:r>
        <w:rPr>
          <w:color w:val="000000"/>
          <w:sz w:val="24"/>
          <w:szCs w:val="24"/>
          <w:u w:val="single"/>
        </w:rPr>
        <w:t>MATERIALS</w:t>
      </w:r>
    </w:p>
    <w:p w:rsidR="00945633" w:rsidRDefault="004F6F37">
      <w:pPr>
        <w:numPr>
          <w:ilvl w:val="0"/>
          <w:numId w:val="66"/>
        </w:numPr>
        <w:pBdr>
          <w:top w:val="nil"/>
          <w:left w:val="nil"/>
          <w:bottom w:val="nil"/>
          <w:right w:val="nil"/>
          <w:between w:val="nil"/>
        </w:pBdr>
        <w:tabs>
          <w:tab w:val="left" w:pos="1800"/>
          <w:tab w:val="left" w:pos="1801"/>
          <w:tab w:val="left" w:pos="3601"/>
        </w:tabs>
        <w:spacing w:before="140" w:line="305" w:lineRule="auto"/>
        <w:ind w:left="1801" w:hanging="360"/>
        <w:rPr>
          <w:rFonts w:ascii="Noto Sans Symbols" w:eastAsia="Noto Sans Symbols" w:hAnsi="Noto Sans Symbols" w:cs="Noto Sans Symbols"/>
          <w:color w:val="000000"/>
          <w:sz w:val="24"/>
          <w:szCs w:val="24"/>
        </w:rPr>
      </w:pPr>
      <w:r>
        <w:rPr>
          <w:color w:val="000000"/>
          <w:sz w:val="24"/>
          <w:szCs w:val="24"/>
        </w:rPr>
        <w:t>SOLUTIONS:</w:t>
      </w:r>
      <w:r>
        <w:rPr>
          <w:color w:val="000000"/>
          <w:sz w:val="24"/>
          <w:szCs w:val="24"/>
        </w:rPr>
        <w:tab/>
        <w:t>0.1M NaOH (1 tube); sterile water (remaining tubes); phenolphthalein</w:t>
      </w:r>
    </w:p>
    <w:p w:rsidR="00945633" w:rsidRDefault="004F6F37">
      <w:pPr>
        <w:numPr>
          <w:ilvl w:val="0"/>
          <w:numId w:val="66"/>
        </w:numPr>
        <w:pBdr>
          <w:top w:val="nil"/>
          <w:left w:val="nil"/>
          <w:bottom w:val="nil"/>
          <w:right w:val="nil"/>
          <w:between w:val="nil"/>
        </w:pBdr>
        <w:tabs>
          <w:tab w:val="left" w:pos="1800"/>
          <w:tab w:val="left" w:pos="1801"/>
          <w:tab w:val="left" w:pos="3601"/>
        </w:tabs>
        <w:spacing w:line="429" w:lineRule="auto"/>
        <w:ind w:right="5402" w:firstLine="0"/>
        <w:rPr>
          <w:rFonts w:ascii="Noto Sans Symbols" w:eastAsia="Noto Sans Symbols" w:hAnsi="Noto Sans Symbols" w:cs="Noto Sans Symbols"/>
          <w:color w:val="000000"/>
          <w:sz w:val="24"/>
          <w:szCs w:val="24"/>
        </w:rPr>
      </w:pPr>
      <w:r>
        <w:rPr>
          <w:color w:val="000000"/>
          <w:sz w:val="24"/>
          <w:szCs w:val="24"/>
        </w:rPr>
        <w:t>EQUIPMENT:</w:t>
      </w:r>
      <w:r>
        <w:rPr>
          <w:color w:val="000000"/>
          <w:sz w:val="24"/>
          <w:szCs w:val="24"/>
        </w:rPr>
        <w:tab/>
        <w:t xml:space="preserve">Disposable plastic Pasteur pipets </w:t>
      </w:r>
      <w:r>
        <w:rPr>
          <w:color w:val="000000"/>
          <w:sz w:val="24"/>
          <w:szCs w:val="24"/>
          <w:u w:val="single"/>
        </w:rPr>
        <w:t>PROCEDURE – STUDENTS WORK AS A CLASS</w:t>
      </w:r>
    </w:p>
    <w:p w:rsidR="00945633" w:rsidRDefault="004F6F37">
      <w:pPr>
        <w:numPr>
          <w:ilvl w:val="0"/>
          <w:numId w:val="75"/>
        </w:numPr>
        <w:pBdr>
          <w:top w:val="nil"/>
          <w:left w:val="nil"/>
          <w:bottom w:val="nil"/>
          <w:right w:val="nil"/>
          <w:between w:val="nil"/>
        </w:pBdr>
        <w:tabs>
          <w:tab w:val="left" w:pos="1801"/>
        </w:tabs>
        <w:spacing w:before="2" w:after="120"/>
        <w:ind w:left="1800" w:right="1400" w:hanging="360"/>
      </w:pPr>
      <w:r>
        <w:rPr>
          <w:color w:val="000000"/>
          <w:sz w:val="24"/>
          <w:szCs w:val="24"/>
        </w:rPr>
        <w:t>Each student receives a solution tube and pipet. Only the instructor will know which student            receives the tube of NaOH.</w:t>
      </w:r>
    </w:p>
    <w:p w:rsidR="00945633" w:rsidRDefault="004F6F37">
      <w:pPr>
        <w:numPr>
          <w:ilvl w:val="0"/>
          <w:numId w:val="75"/>
        </w:numPr>
        <w:pBdr>
          <w:top w:val="nil"/>
          <w:left w:val="nil"/>
          <w:bottom w:val="nil"/>
          <w:right w:val="nil"/>
          <w:between w:val="nil"/>
        </w:pBdr>
        <w:tabs>
          <w:tab w:val="left" w:pos="1801"/>
        </w:tabs>
        <w:spacing w:after="120"/>
        <w:ind w:left="1800" w:right="1712" w:hanging="360"/>
        <w:rPr>
          <w:color w:val="000000"/>
          <w:sz w:val="24"/>
          <w:szCs w:val="24"/>
        </w:rPr>
      </w:pPr>
      <w:r>
        <w:rPr>
          <w:color w:val="000000"/>
          <w:sz w:val="24"/>
          <w:szCs w:val="24"/>
        </w:rPr>
        <w:t>The mingling period begins as students move about the room, socializing with others and exchanging fluids with at least two other students using the pipet. When the mingling period is over, pipets are placed in the disinfectant beaker.</w:t>
      </w:r>
    </w:p>
    <w:p w:rsidR="00945633" w:rsidRDefault="004F6F37">
      <w:pPr>
        <w:numPr>
          <w:ilvl w:val="0"/>
          <w:numId w:val="75"/>
        </w:numPr>
        <w:pBdr>
          <w:top w:val="nil"/>
          <w:left w:val="nil"/>
          <w:bottom w:val="nil"/>
          <w:right w:val="nil"/>
          <w:between w:val="nil"/>
        </w:pBdr>
        <w:tabs>
          <w:tab w:val="left" w:pos="1801"/>
        </w:tabs>
        <w:spacing w:after="120"/>
        <w:ind w:left="1800" w:right="1402" w:hanging="360"/>
        <w:rPr>
          <w:color w:val="000000"/>
          <w:sz w:val="24"/>
          <w:szCs w:val="24"/>
        </w:rPr>
      </w:pPr>
      <w:r>
        <w:rPr>
          <w:color w:val="000000"/>
          <w:sz w:val="24"/>
          <w:szCs w:val="24"/>
        </w:rPr>
        <w:t>Students bring their tubes to the “clinic” (instructor) for testing with phenolphthalein, which will react with the “pathogen” (NaOH) to turn the solution pink. Those who receive positive tests record who they exchanged solutions with, and in what order, for contact tracing data.</w:t>
      </w:r>
    </w:p>
    <w:p w:rsidR="00945633" w:rsidRDefault="004F6F37">
      <w:pPr>
        <w:numPr>
          <w:ilvl w:val="0"/>
          <w:numId w:val="75"/>
        </w:numPr>
        <w:pBdr>
          <w:top w:val="nil"/>
          <w:left w:val="nil"/>
          <w:bottom w:val="nil"/>
          <w:right w:val="nil"/>
          <w:between w:val="nil"/>
        </w:pBdr>
        <w:tabs>
          <w:tab w:val="left" w:pos="1801"/>
        </w:tabs>
        <w:spacing w:after="120"/>
        <w:ind w:left="1800" w:hanging="360"/>
        <w:rPr>
          <w:color w:val="000000"/>
          <w:sz w:val="24"/>
          <w:szCs w:val="24"/>
        </w:rPr>
      </w:pPr>
      <w:r>
        <w:rPr>
          <w:color w:val="000000"/>
          <w:sz w:val="24"/>
          <w:szCs w:val="24"/>
        </w:rPr>
        <w:t>Data is analyzed to determine which student received the contaminated tube.</w:t>
      </w:r>
    </w:p>
    <w:p w:rsidR="00945633" w:rsidRDefault="00945633">
      <w:pPr>
        <w:pBdr>
          <w:top w:val="nil"/>
          <w:left w:val="nil"/>
          <w:bottom w:val="nil"/>
          <w:right w:val="nil"/>
          <w:between w:val="nil"/>
        </w:pBdr>
        <w:rPr>
          <w:color w:val="000000"/>
          <w:sz w:val="20"/>
          <w:szCs w:val="20"/>
        </w:rPr>
        <w:sectPr w:rsidR="00945633">
          <w:pgSz w:w="12240" w:h="15840"/>
          <w:pgMar w:top="1440" w:right="40" w:bottom="720" w:left="0" w:header="1496" w:footer="523" w:gutter="0"/>
          <w:cols w:space="720"/>
        </w:sectPr>
      </w:pPr>
    </w:p>
    <w:p w:rsidR="00945633" w:rsidRDefault="00945633">
      <w:pPr>
        <w:pBdr>
          <w:top w:val="nil"/>
          <w:left w:val="nil"/>
          <w:bottom w:val="nil"/>
          <w:right w:val="nil"/>
          <w:between w:val="nil"/>
        </w:pBdr>
        <w:rPr>
          <w:color w:val="000000"/>
          <w:sz w:val="20"/>
          <w:szCs w:val="20"/>
        </w:rPr>
      </w:pPr>
    </w:p>
    <w:p w:rsidR="00945633" w:rsidRDefault="00945633">
      <w:pPr>
        <w:pBdr>
          <w:top w:val="nil"/>
          <w:left w:val="nil"/>
          <w:bottom w:val="nil"/>
          <w:right w:val="nil"/>
          <w:between w:val="nil"/>
        </w:pBdr>
        <w:spacing w:before="3" w:after="1"/>
        <w:rPr>
          <w:color w:val="000000"/>
          <w:sz w:val="19"/>
          <w:szCs w:val="19"/>
        </w:rPr>
      </w:pPr>
    </w:p>
    <w:p w:rsidR="00945633" w:rsidRDefault="004F6F37">
      <w:pPr>
        <w:pBdr>
          <w:top w:val="nil"/>
          <w:left w:val="nil"/>
          <w:bottom w:val="nil"/>
          <w:right w:val="nil"/>
          <w:between w:val="nil"/>
        </w:pBdr>
        <w:spacing w:line="20" w:lineRule="auto"/>
        <w:ind w:left="1440"/>
        <w:rPr>
          <w:color w:val="000000"/>
          <w:sz w:val="2"/>
          <w:szCs w:val="2"/>
        </w:rPr>
      </w:pPr>
      <w:r>
        <w:rPr>
          <w:noProof/>
          <w:color w:val="000000"/>
          <w:sz w:val="2"/>
          <w:szCs w:val="2"/>
        </w:rPr>
        <mc:AlternateContent>
          <mc:Choice Requires="wpg">
            <w:drawing>
              <wp:inline distT="0" distB="0" distL="0" distR="0">
                <wp:extent cx="5946775" cy="6350"/>
                <wp:effectExtent l="0" t="0" r="0" b="0"/>
                <wp:docPr id="240" name="Group 240"/>
                <wp:cNvGraphicFramePr/>
                <a:graphic xmlns:a="http://schemas.openxmlformats.org/drawingml/2006/main">
                  <a:graphicData uri="http://schemas.microsoft.com/office/word/2010/wordprocessingGroup">
                    <wpg:wgp>
                      <wpg:cNvGrpSpPr/>
                      <wpg:grpSpPr>
                        <a:xfrm>
                          <a:off x="0" y="0"/>
                          <a:ext cx="5946775" cy="6350"/>
                          <a:chOff x="2372600" y="3776825"/>
                          <a:chExt cx="5946800" cy="6350"/>
                        </a:xfrm>
                      </wpg:grpSpPr>
                      <wpg:grpSp>
                        <wpg:cNvPr id="19" name="Group 19"/>
                        <wpg:cNvGrpSpPr/>
                        <wpg:grpSpPr>
                          <a:xfrm>
                            <a:off x="2372613" y="3776825"/>
                            <a:ext cx="5947376" cy="6350"/>
                            <a:chOff x="2372600" y="3776825"/>
                            <a:chExt cx="5947401" cy="6350"/>
                          </a:xfrm>
                        </wpg:grpSpPr>
                        <wps:wsp>
                          <wps:cNvPr id="20" name="Rectangle 20"/>
                          <wps:cNvSpPr/>
                          <wps:spPr>
                            <a:xfrm>
                              <a:off x="2372600" y="3776825"/>
                              <a:ext cx="5946800" cy="6350"/>
                            </a:xfrm>
                            <a:prstGeom prst="rect">
                              <a:avLst/>
                            </a:prstGeom>
                            <a:noFill/>
                            <a:ln>
                              <a:noFill/>
                            </a:ln>
                          </wps:spPr>
                          <wps:txbx>
                            <w:txbxContent>
                              <w:p w:rsidR="00B66636" w:rsidRDefault="00B66636">
                                <w:pPr>
                                  <w:textDirection w:val="btLr"/>
                                </w:pPr>
                              </w:p>
                            </w:txbxContent>
                          </wps:txbx>
                          <wps:bodyPr spcFirstLastPara="1" wrap="square" lIns="91425" tIns="91425" rIns="91425" bIns="91425" anchor="ctr" anchorCtr="0">
                            <a:noAutofit/>
                          </wps:bodyPr>
                        </wps:wsp>
                        <wpg:grpSp>
                          <wpg:cNvPr id="21" name="Group 21"/>
                          <wpg:cNvGrpSpPr/>
                          <wpg:grpSpPr>
                            <a:xfrm>
                              <a:off x="2372613" y="3776825"/>
                              <a:ext cx="5947388" cy="6350"/>
                              <a:chOff x="2372600" y="3776825"/>
                              <a:chExt cx="5946788" cy="6350"/>
                            </a:xfrm>
                          </wpg:grpSpPr>
                          <wps:wsp>
                            <wps:cNvPr id="22" name="Rectangle 22"/>
                            <wps:cNvSpPr/>
                            <wps:spPr>
                              <a:xfrm>
                                <a:off x="2372600" y="3776825"/>
                                <a:ext cx="5946175" cy="6350"/>
                              </a:xfrm>
                              <a:prstGeom prst="rect">
                                <a:avLst/>
                              </a:prstGeom>
                              <a:noFill/>
                              <a:ln>
                                <a:noFill/>
                              </a:ln>
                            </wps:spPr>
                            <wps:txbx>
                              <w:txbxContent>
                                <w:p w:rsidR="00B66636" w:rsidRDefault="00B66636">
                                  <w:pPr>
                                    <w:textDirection w:val="btLr"/>
                                  </w:pPr>
                                </w:p>
                              </w:txbxContent>
                            </wps:txbx>
                            <wps:bodyPr spcFirstLastPara="1" wrap="square" lIns="91425" tIns="91425" rIns="91425" bIns="91425" anchor="ctr" anchorCtr="0">
                              <a:noAutofit/>
                            </wps:bodyPr>
                          </wps:wsp>
                          <wpg:grpSp>
                            <wpg:cNvPr id="23" name="Group 23"/>
                            <wpg:cNvGrpSpPr/>
                            <wpg:grpSpPr>
                              <a:xfrm>
                                <a:off x="2372613" y="3776825"/>
                                <a:ext cx="5946775" cy="6350"/>
                                <a:chOff x="0" y="0"/>
                                <a:chExt cx="9365" cy="10"/>
                              </a:xfrm>
                            </wpg:grpSpPr>
                            <wps:wsp>
                              <wps:cNvPr id="24" name="Rectangle 24"/>
                              <wps:cNvSpPr/>
                              <wps:spPr>
                                <a:xfrm>
                                  <a:off x="0" y="0"/>
                                  <a:ext cx="9350" cy="0"/>
                                </a:xfrm>
                                <a:prstGeom prst="rect">
                                  <a:avLst/>
                                </a:prstGeom>
                                <a:noFill/>
                                <a:ln>
                                  <a:noFill/>
                                </a:ln>
                              </wps:spPr>
                              <wps:txbx>
                                <w:txbxContent>
                                  <w:p w:rsidR="00B66636" w:rsidRDefault="00B66636">
                                    <w:pPr>
                                      <w:textDirection w:val="btLr"/>
                                    </w:pPr>
                                  </w:p>
                                </w:txbxContent>
                              </wps:txbx>
                              <wps:bodyPr spcFirstLastPara="1" wrap="square" lIns="91425" tIns="91425" rIns="91425" bIns="91425" anchor="ctr" anchorCtr="0">
                                <a:noAutofit/>
                              </wps:bodyPr>
                            </wps:wsp>
                            <wps:wsp>
                              <wps:cNvPr id="25" name="Freeform: Shape 25"/>
                              <wps:cNvSpPr/>
                              <wps:spPr>
                                <a:xfrm>
                                  <a:off x="0" y="0"/>
                                  <a:ext cx="9365" cy="10"/>
                                </a:xfrm>
                                <a:custGeom>
                                  <a:avLst/>
                                  <a:gdLst/>
                                  <a:ahLst/>
                                  <a:cxnLst/>
                                  <a:rect l="l" t="t" r="r" b="b"/>
                                  <a:pathLst>
                                    <a:path w="9365" h="10" extrusionOk="0">
                                      <a:moveTo>
                                        <a:pt x="9359" y="0"/>
                                      </a:moveTo>
                                      <a:lnTo>
                                        <a:pt x="5" y="0"/>
                                      </a:lnTo>
                                      <a:lnTo>
                                        <a:pt x="0" y="0"/>
                                      </a:lnTo>
                                      <a:lnTo>
                                        <a:pt x="0" y="5"/>
                                      </a:lnTo>
                                      <a:lnTo>
                                        <a:pt x="0" y="10"/>
                                      </a:lnTo>
                                      <a:lnTo>
                                        <a:pt x="5" y="10"/>
                                      </a:lnTo>
                                      <a:lnTo>
                                        <a:pt x="9359" y="10"/>
                                      </a:lnTo>
                                      <a:lnTo>
                                        <a:pt x="9359" y="5"/>
                                      </a:lnTo>
                                      <a:lnTo>
                                        <a:pt x="9359" y="0"/>
                                      </a:lnTo>
                                      <a:close/>
                                      <a:moveTo>
                                        <a:pt x="9364" y="0"/>
                                      </a:moveTo>
                                      <a:lnTo>
                                        <a:pt x="9359" y="0"/>
                                      </a:lnTo>
                                      <a:lnTo>
                                        <a:pt x="9359" y="5"/>
                                      </a:lnTo>
                                      <a:lnTo>
                                        <a:pt x="9359" y="10"/>
                                      </a:lnTo>
                                      <a:lnTo>
                                        <a:pt x="9364" y="10"/>
                                      </a:lnTo>
                                      <a:lnTo>
                                        <a:pt x="9364" y="5"/>
                                      </a:lnTo>
                                      <a:lnTo>
                                        <a:pt x="9364" y="0"/>
                                      </a:lnTo>
                                      <a:close/>
                                    </a:path>
                                  </a:pathLst>
                                </a:custGeom>
                                <a:solidFill>
                                  <a:srgbClr val="9F9F9F"/>
                                </a:solidFill>
                                <a:ln>
                                  <a:noFill/>
                                </a:ln>
                              </wps:spPr>
                              <wps:bodyPr spcFirstLastPara="1" wrap="square" lIns="91425" tIns="91425" rIns="91425" bIns="91425" anchor="ctr" anchorCtr="0">
                                <a:noAutofit/>
                              </wps:bodyPr>
                            </wps:wsp>
                          </wpg:grpSp>
                        </wpg:grpSp>
                      </wpg:grpSp>
                    </wpg:wgp>
                  </a:graphicData>
                </a:graphic>
              </wp:inline>
            </w:drawing>
          </mc:Choice>
          <mc:Fallback>
            <w:pict>
              <v:group id="Group 240" o:spid="_x0000_s1044" style="width:468.25pt;height:.5pt;mso-position-horizontal-relative:char;mso-position-vertical-relative:line" coordorigin="23726,37768" coordsize="5946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">
                <v:group id="Group 19" o:spid="_x0000_s1045" style="position:absolute;left:23726;top:37768;width:59473;height:63" coordorigin="23726,37768" coordsize="59474,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">
                  <v:rect id="Rectangle 20" o:spid="_x0000_s1046" style="position:absolute;left:23726;top:37768;width:59468;height: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" filled="f" stroked="f">
                    <v:textbox inset="2.53958mm,2.53958mm,2.53958mm,2.53958mm">
                      <w:txbxContent>
                        <w:p w:rsidR="00B66636" w:rsidRDefault="00B66636">
                          <w:pPr>
                            <w:textDirection w:val="btLr"/>
                          </w:pPr>
                        </w:p>
                      </w:txbxContent>
                    </v:textbox>
                  </v:rect>
                  <v:group id="Group 21" o:spid="_x0000_s1047" style="position:absolute;left:23726;top:37768;width:59474;height:63" coordorigin="23726,37768" coordsize="59467,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">
                    <v:rect id="Rectangle 22" o:spid="_x0000_s1048" style="position:absolute;left:23726;top:37768;width:59461;height: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" filled="f" stroked="f">
                      <v:textbox inset="2.53958mm,2.53958mm,2.53958mm,2.53958mm">
                        <w:txbxContent>
                          <w:p w:rsidR="00B66636" w:rsidRDefault="00B66636">
                            <w:pPr>
                              <w:textDirection w:val="btLr"/>
                            </w:pPr>
                          </w:p>
                        </w:txbxContent>
                      </v:textbox>
                    </v:rect>
                    <v:group id="Group 23" o:spid="_x0000_s1049" style="position:absolute;left:23726;top:37768;width:59467;height:63" coordsize="93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">
                      <v:rect id="Rectangle 24" o:spid="_x0000_s1050" style="position:absolute;width:9350;height: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" filled="f" stroked="f">
                        <v:textbox inset="2.53958mm,2.53958mm,2.53958mm,2.53958mm">
                          <w:txbxContent>
                            <w:p w:rsidR="00B66636" w:rsidRDefault="00B66636">
                              <w:pPr>
                                <w:textDirection w:val="btLr"/>
                              </w:pPr>
                            </w:p>
                          </w:txbxContent>
                        </v:textbox>
                      </v:rect>
                      <v:shape id="Freeform: Shape 25" o:spid="_x0000_s1051" style="position:absolute;width:9365;height:10;visibility:visible;mso-wrap-style:square;v-text-anchor:middle" coordsize="93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" path="m9359,l5,,,,,5r,5l5,10r9354,l9359,5r,-5xm9364,r-5,l9359,5r,5l9364,10r,-5l9364,xe" fillcolor="#9f9f9f" stroked="f">
                        <v:path arrowok="t" o:extrusionok="f"/>
                      </v:shape>
                    </v:group>
                  </v:group>
                </v:group>
                <w10:anchorlock/>
              </v:group>
            </w:pict>
          </mc:Fallback>
        </mc:AlternateContent>
      </w:r>
    </w:p>
    <w:p w:rsidR="00945633" w:rsidRDefault="00945633">
      <w:pPr>
        <w:pBdr>
          <w:top w:val="nil"/>
          <w:left w:val="nil"/>
          <w:bottom w:val="nil"/>
          <w:right w:val="nil"/>
          <w:between w:val="nil"/>
        </w:pBdr>
        <w:spacing w:before="11"/>
        <w:rPr>
          <w:color w:val="000000"/>
          <w:sz w:val="20"/>
          <w:szCs w:val="20"/>
        </w:rPr>
      </w:pPr>
    </w:p>
    <w:p w:rsidR="00945633" w:rsidRDefault="004F6F37">
      <w:pPr>
        <w:pBdr>
          <w:top w:val="nil"/>
          <w:left w:val="nil"/>
          <w:bottom w:val="nil"/>
          <w:right w:val="nil"/>
          <w:between w:val="nil"/>
        </w:pBdr>
        <w:spacing w:before="51"/>
        <w:ind w:left="1440"/>
        <w:rPr>
          <w:color w:val="000000"/>
          <w:sz w:val="24"/>
          <w:szCs w:val="24"/>
        </w:rPr>
      </w:pPr>
      <w:bookmarkStart w:id="27" w:name="bookmark=id.3as4poj" w:colFirst="0" w:colLast="0"/>
      <w:bookmarkEnd w:id="27"/>
      <w:r>
        <w:rPr>
          <w:color w:val="000000"/>
          <w:sz w:val="24"/>
          <w:szCs w:val="24"/>
        </w:rPr>
        <w:t>LEARNING OUTCOMES</w:t>
      </w:r>
    </w:p>
    <w:p w:rsidR="00945633" w:rsidRDefault="004F6F37">
      <w:pPr>
        <w:numPr>
          <w:ilvl w:val="0"/>
          <w:numId w:val="74"/>
        </w:numPr>
        <w:pBdr>
          <w:top w:val="nil"/>
          <w:left w:val="nil"/>
          <w:bottom w:val="nil"/>
          <w:right w:val="nil"/>
          <w:between w:val="nil"/>
        </w:pBdr>
        <w:tabs>
          <w:tab w:val="left" w:pos="1801"/>
        </w:tabs>
        <w:spacing w:before="137"/>
        <w:ind w:hanging="360"/>
        <w:rPr>
          <w:color w:val="000000"/>
          <w:sz w:val="24"/>
          <w:szCs w:val="24"/>
        </w:rPr>
      </w:pPr>
      <w:r>
        <w:rPr>
          <w:color w:val="000000"/>
          <w:sz w:val="24"/>
          <w:szCs w:val="24"/>
        </w:rPr>
        <w:t>Discuss the importance of hand hygiene.</w:t>
      </w:r>
    </w:p>
    <w:p w:rsidR="00945633" w:rsidRDefault="004F6F37">
      <w:pPr>
        <w:numPr>
          <w:ilvl w:val="0"/>
          <w:numId w:val="74"/>
        </w:numPr>
        <w:pBdr>
          <w:top w:val="nil"/>
          <w:left w:val="nil"/>
          <w:bottom w:val="nil"/>
          <w:right w:val="nil"/>
          <w:between w:val="nil"/>
        </w:pBdr>
        <w:tabs>
          <w:tab w:val="left" w:pos="1801"/>
        </w:tabs>
        <w:spacing w:before="3"/>
        <w:ind w:hanging="360"/>
        <w:rPr>
          <w:color w:val="000000"/>
          <w:sz w:val="24"/>
          <w:szCs w:val="24"/>
        </w:rPr>
      </w:pPr>
      <w:r>
        <w:rPr>
          <w:color w:val="000000"/>
          <w:sz w:val="24"/>
          <w:szCs w:val="24"/>
        </w:rPr>
        <w:t>Describe proper handwashing technique.</w:t>
      </w:r>
    </w:p>
    <w:p w:rsidR="00945633" w:rsidRDefault="00945633">
      <w:pPr>
        <w:pBdr>
          <w:top w:val="nil"/>
          <w:left w:val="nil"/>
          <w:bottom w:val="nil"/>
          <w:right w:val="nil"/>
          <w:between w:val="nil"/>
        </w:pBdr>
        <w:rPr>
          <w:color w:val="000000"/>
          <w:sz w:val="20"/>
          <w:szCs w:val="20"/>
        </w:rPr>
      </w:pPr>
    </w:p>
    <w:p w:rsidR="00945633" w:rsidRDefault="004F6F37">
      <w:pPr>
        <w:pBdr>
          <w:top w:val="nil"/>
          <w:left w:val="nil"/>
          <w:bottom w:val="nil"/>
          <w:right w:val="nil"/>
          <w:between w:val="nil"/>
        </w:pBdr>
        <w:spacing w:before="9"/>
        <w:rPr>
          <w:color w:val="000000"/>
          <w:sz w:val="15"/>
          <w:szCs w:val="15"/>
        </w:rPr>
      </w:pPr>
      <w:r>
        <w:rPr>
          <w:noProof/>
        </w:rPr>
        <mc:AlternateContent>
          <mc:Choice Requires="wpg">
            <w:drawing>
              <wp:anchor distT="0" distB="0" distL="0" distR="0" simplePos="0" relativeHeight="251669504" behindDoc="0" locked="0" layoutInCell="1" hidden="0" allowOverlap="1">
                <wp:simplePos x="0" y="0"/>
                <wp:positionH relativeFrom="column">
                  <wp:posOffset>889000</wp:posOffset>
                </wp:positionH>
                <wp:positionV relativeFrom="paragraph">
                  <wp:posOffset>114300</wp:posOffset>
                </wp:positionV>
                <wp:extent cx="5965825" cy="31750"/>
                <wp:effectExtent l="0" t="0" r="0" b="0"/>
                <wp:wrapTopAndBottom distT="0" distB="0"/>
                <wp:docPr id="234" name="Freeform: Shape 234"/>
                <wp:cNvGraphicFramePr/>
                <a:graphic xmlns:a="http://schemas.openxmlformats.org/drawingml/2006/main">
                  <a:graphicData uri="http://schemas.microsoft.com/office/word/2010/wordprocessingShape">
                    <wps:wsp>
                      <wps:cNvSpPr/>
                      <wps:spPr>
                        <a:xfrm>
                          <a:off x="2372613" y="3776825"/>
                          <a:ext cx="5946775" cy="6350"/>
                        </a:xfrm>
                        <a:custGeom>
                          <a:avLst/>
                          <a:gdLst/>
                          <a:ahLst/>
                          <a:cxnLst/>
                          <a:rect l="l" t="t" r="r" b="b"/>
                          <a:pathLst>
                            <a:path w="9365" h="10" extrusionOk="0">
                              <a:moveTo>
                                <a:pt x="9359" y="0"/>
                              </a:moveTo>
                              <a:lnTo>
                                <a:pt x="5" y="0"/>
                              </a:lnTo>
                              <a:lnTo>
                                <a:pt x="0" y="0"/>
                              </a:lnTo>
                              <a:lnTo>
                                <a:pt x="0" y="5"/>
                              </a:lnTo>
                              <a:lnTo>
                                <a:pt x="0" y="10"/>
                              </a:lnTo>
                              <a:lnTo>
                                <a:pt x="5" y="10"/>
                              </a:lnTo>
                              <a:lnTo>
                                <a:pt x="9359" y="10"/>
                              </a:lnTo>
                              <a:lnTo>
                                <a:pt x="9359" y="5"/>
                              </a:lnTo>
                              <a:lnTo>
                                <a:pt x="9359" y="0"/>
                              </a:lnTo>
                              <a:close/>
                              <a:moveTo>
                                <a:pt x="9364" y="0"/>
                              </a:moveTo>
                              <a:lnTo>
                                <a:pt x="9359" y="0"/>
                              </a:lnTo>
                              <a:lnTo>
                                <a:pt x="9359" y="5"/>
                              </a:lnTo>
                              <a:lnTo>
                                <a:pt x="9359" y="10"/>
                              </a:lnTo>
                              <a:lnTo>
                                <a:pt x="9364" y="10"/>
                              </a:lnTo>
                              <a:lnTo>
                                <a:pt x="9364" y="5"/>
                              </a:lnTo>
                              <a:lnTo>
                                <a:pt x="9364" y="0"/>
                              </a:lnTo>
                              <a:close/>
                            </a:path>
                          </a:pathLst>
                        </a:custGeom>
                        <a:solidFill>
                          <a:srgbClr val="9F9F9F"/>
                        </a:solidFill>
                        <a:ln>
                          <a:noFill/>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0" distR="0" hidden="0" layoutInCell="1" locked="0" relativeHeight="0" simplePos="0">
                <wp:simplePos x="0" y="0"/>
                <wp:positionH relativeFrom="column">
                  <wp:posOffset>889000</wp:posOffset>
                </wp:positionH>
                <wp:positionV relativeFrom="paragraph">
                  <wp:posOffset>114300</wp:posOffset>
                </wp:positionV>
                <wp:extent cx="5965825" cy="31750"/>
                <wp:effectExtent b="0" l="0" r="0" t="0"/>
                <wp:wrapTopAndBottom distB="0" distT="0"/>
                <wp:docPr id="234" name="image296.png"/>
                <a:graphic>
                  <a:graphicData uri="http://schemas.openxmlformats.org/drawingml/2006/picture">
                    <pic:pic>
                      <pic:nvPicPr>
                        <pic:cNvPr id="0" name="image296.png"/>
                        <pic:cNvPicPr preferRelativeResize="0"/>
                      </pic:nvPicPr>
                      <pic:blipFill>
                        <a:blip r:embed="rId44"/>
                        <a:srcRect/>
                        <a:stretch>
                          <a:fillRect/>
                        </a:stretch>
                      </pic:blipFill>
                      <pic:spPr>
                        <a:xfrm>
                          <a:off x="0" y="0"/>
                          <a:ext cx="5965825" cy="31750"/>
                        </a:xfrm>
                        <a:prstGeom prst="rect"/>
                        <a:ln/>
                      </pic:spPr>
                    </pic:pic>
                  </a:graphicData>
                </a:graphic>
              </wp:anchor>
            </w:drawing>
          </mc:Fallback>
        </mc:AlternateContent>
      </w:r>
    </w:p>
    <w:p w:rsidR="00945633" w:rsidRDefault="00945633">
      <w:pPr>
        <w:pBdr>
          <w:top w:val="nil"/>
          <w:left w:val="nil"/>
          <w:bottom w:val="nil"/>
          <w:right w:val="nil"/>
          <w:between w:val="nil"/>
        </w:pBdr>
        <w:spacing w:before="2"/>
        <w:rPr>
          <w:color w:val="000000"/>
        </w:rPr>
      </w:pPr>
    </w:p>
    <w:p w:rsidR="00945633" w:rsidRDefault="004F6F37">
      <w:pPr>
        <w:pBdr>
          <w:top w:val="nil"/>
          <w:left w:val="nil"/>
          <w:bottom w:val="nil"/>
          <w:right w:val="nil"/>
          <w:between w:val="nil"/>
        </w:pBdr>
        <w:spacing w:before="52"/>
        <w:ind w:left="1440" w:right="1678"/>
        <w:rPr>
          <w:color w:val="000000"/>
          <w:sz w:val="24"/>
          <w:szCs w:val="24"/>
        </w:rPr>
      </w:pPr>
      <w:r>
        <w:rPr>
          <w:color w:val="000000"/>
          <w:sz w:val="24"/>
          <w:szCs w:val="24"/>
        </w:rPr>
        <w:t>Practicing good hand hygiene is important both in and outside of a health care setting. Clean hands reduce the transmission of germs to others and prevent the spread of infection. The CDC reports that each day, at least one healthcare-related infection is spread for every 31 patients.</w:t>
      </w:r>
      <w:r>
        <w:rPr>
          <w:color w:val="000000"/>
          <w:sz w:val="24"/>
          <w:szCs w:val="24"/>
          <w:vertAlign w:val="superscript"/>
        </w:rPr>
        <w:t>1</w:t>
      </w:r>
      <w:r>
        <w:rPr>
          <w:color w:val="000000"/>
          <w:sz w:val="24"/>
          <w:szCs w:val="24"/>
        </w:rPr>
        <w:t xml:space="preserve"> Many of these infections are caused by bacteria that are resistant to treatment with multiple drugs, which has resulted in a global effort to combat antibiotic resistance.</w:t>
      </w:r>
    </w:p>
    <w:p w:rsidR="00945633" w:rsidRDefault="00945633">
      <w:pPr>
        <w:pBdr>
          <w:top w:val="nil"/>
          <w:left w:val="nil"/>
          <w:bottom w:val="nil"/>
          <w:right w:val="nil"/>
          <w:between w:val="nil"/>
        </w:pBdr>
        <w:spacing w:before="8"/>
        <w:rPr>
          <w:color w:val="000000"/>
        </w:rPr>
      </w:pPr>
    </w:p>
    <w:p w:rsidR="00945633" w:rsidRDefault="004F6F37">
      <w:pPr>
        <w:pBdr>
          <w:top w:val="nil"/>
          <w:left w:val="nil"/>
          <w:bottom w:val="nil"/>
          <w:right w:val="nil"/>
          <w:between w:val="nil"/>
        </w:pBdr>
        <w:spacing w:before="1"/>
        <w:ind w:left="1440" w:right="1458"/>
        <w:rPr>
          <w:color w:val="000000"/>
          <w:sz w:val="24"/>
          <w:szCs w:val="24"/>
        </w:rPr>
      </w:pPr>
      <w:r>
        <w:rPr>
          <w:color w:val="000000"/>
          <w:sz w:val="24"/>
          <w:szCs w:val="24"/>
        </w:rPr>
        <w:t xml:space="preserve">Although microbiology teaching labs are relatively safe, they are not without potential risk of infection. Between August 2010 and June 2011, a </w:t>
      </w:r>
      <w:r>
        <w:rPr>
          <w:i/>
          <w:color w:val="000000"/>
          <w:sz w:val="24"/>
          <w:szCs w:val="24"/>
        </w:rPr>
        <w:t xml:space="preserve">Salmonella </w:t>
      </w:r>
      <w:r>
        <w:rPr>
          <w:color w:val="000000"/>
          <w:sz w:val="24"/>
          <w:szCs w:val="24"/>
        </w:rPr>
        <w:t>outbreak resulted in multiple hospitalizations and one death. Infected individuals were from 38 states and ranged in age from one to 91 years. The incident was eventually traced back to three students taking a community college microbiology course who had been working with the outbreak strain of bacteria.</w:t>
      </w:r>
      <w:r>
        <w:rPr>
          <w:color w:val="000000"/>
          <w:sz w:val="24"/>
          <w:szCs w:val="24"/>
          <w:vertAlign w:val="superscript"/>
        </w:rPr>
        <w:t>2</w:t>
      </w:r>
    </w:p>
    <w:p w:rsidR="00945633" w:rsidRDefault="00945633">
      <w:pPr>
        <w:pBdr>
          <w:top w:val="nil"/>
          <w:left w:val="nil"/>
          <w:bottom w:val="nil"/>
          <w:right w:val="nil"/>
          <w:between w:val="nil"/>
        </w:pBdr>
        <w:spacing w:before="2"/>
        <w:rPr>
          <w:color w:val="000000"/>
          <w:sz w:val="23"/>
          <w:szCs w:val="23"/>
        </w:rPr>
      </w:pPr>
    </w:p>
    <w:p w:rsidR="00945633" w:rsidRDefault="004F6F37">
      <w:pPr>
        <w:pBdr>
          <w:top w:val="nil"/>
          <w:left w:val="nil"/>
          <w:bottom w:val="nil"/>
          <w:right w:val="nil"/>
          <w:between w:val="nil"/>
        </w:pBdr>
        <w:spacing w:line="242" w:lineRule="auto"/>
        <w:ind w:left="1440" w:right="1490"/>
        <w:rPr>
          <w:color w:val="000000"/>
          <w:sz w:val="24"/>
          <w:szCs w:val="24"/>
        </w:rPr>
      </w:pPr>
      <w:r>
        <w:rPr>
          <w:color w:val="000000"/>
          <w:sz w:val="24"/>
          <w:szCs w:val="24"/>
        </w:rPr>
        <w:t xml:space="preserve">The most effective ways to ensure hand hygiene are handwashing with soap and water or using an alcohol-based hand sanitizer or similar antiseptic. When using soap and water, </w:t>
      </w:r>
      <w:proofErr w:type="gramStart"/>
      <w:r>
        <w:rPr>
          <w:color w:val="000000"/>
          <w:sz w:val="24"/>
          <w:szCs w:val="24"/>
        </w:rPr>
        <w:t>hands  should</w:t>
      </w:r>
      <w:proofErr w:type="gramEnd"/>
      <w:r>
        <w:rPr>
          <w:color w:val="000000"/>
          <w:sz w:val="24"/>
          <w:szCs w:val="24"/>
        </w:rPr>
        <w:t xml:space="preserve"> be washed for at least 20 seconds by first wetting and then lathering with soap. Fingernails harbor greater numbers of microorganisms relative to their length and are often overlooked when scrubbing. Hands should be rinsed and dried with a clean towel or air dryer. When soap and water are not available, hand sanitizer that contains at least 60% alcohol can be used. Since most people tend to wash their hands with the same pattern, a nontoxic fluorescent product called </w:t>
      </w:r>
      <w:proofErr w:type="spellStart"/>
      <w:r>
        <w:rPr>
          <w:color w:val="000000"/>
          <w:sz w:val="24"/>
          <w:szCs w:val="24"/>
        </w:rPr>
        <w:t>GloGerm</w:t>
      </w:r>
      <w:r>
        <w:rPr>
          <w:color w:val="000000"/>
          <w:sz w:val="24"/>
          <w:szCs w:val="24"/>
          <w:vertAlign w:val="superscript"/>
        </w:rPr>
        <w:t>TM</w:t>
      </w:r>
      <w:proofErr w:type="spellEnd"/>
      <w:r>
        <w:rPr>
          <w:color w:val="000000"/>
          <w:sz w:val="24"/>
          <w:szCs w:val="24"/>
        </w:rPr>
        <w:t xml:space="preserve"> will be used in this exercise to visualize washing efficacy.</w:t>
      </w:r>
    </w:p>
    <w:p w:rsidR="00945633" w:rsidRDefault="00945633">
      <w:pPr>
        <w:pBdr>
          <w:top w:val="nil"/>
          <w:left w:val="nil"/>
          <w:bottom w:val="nil"/>
          <w:right w:val="nil"/>
          <w:between w:val="nil"/>
        </w:pBdr>
        <w:spacing w:before="11"/>
        <w:rPr>
          <w:color w:val="000000"/>
        </w:rPr>
      </w:pPr>
    </w:p>
    <w:p w:rsidR="00945633" w:rsidRDefault="004F6F37">
      <w:pPr>
        <w:pBdr>
          <w:top w:val="nil"/>
          <w:left w:val="nil"/>
          <w:bottom w:val="nil"/>
          <w:right w:val="nil"/>
          <w:between w:val="nil"/>
        </w:pBdr>
        <w:spacing w:before="52"/>
        <w:ind w:left="1440"/>
        <w:rPr>
          <w:color w:val="000000"/>
          <w:sz w:val="24"/>
          <w:szCs w:val="24"/>
        </w:rPr>
      </w:pPr>
      <w:r>
        <w:rPr>
          <w:color w:val="000000"/>
          <w:sz w:val="24"/>
          <w:szCs w:val="24"/>
        </w:rPr>
        <w:t>References</w:t>
      </w:r>
    </w:p>
    <w:p w:rsidR="00945633" w:rsidRDefault="00945633">
      <w:pPr>
        <w:pBdr>
          <w:top w:val="nil"/>
          <w:left w:val="nil"/>
          <w:bottom w:val="nil"/>
          <w:right w:val="nil"/>
          <w:between w:val="nil"/>
        </w:pBdr>
        <w:spacing w:before="6"/>
        <w:rPr>
          <w:color w:val="000000"/>
          <w:sz w:val="21"/>
          <w:szCs w:val="21"/>
        </w:rPr>
      </w:pPr>
    </w:p>
    <w:p w:rsidR="00945633" w:rsidRDefault="004F6F37">
      <w:pPr>
        <w:numPr>
          <w:ilvl w:val="1"/>
          <w:numId w:val="74"/>
        </w:numPr>
        <w:pBdr>
          <w:top w:val="nil"/>
          <w:left w:val="nil"/>
          <w:bottom w:val="nil"/>
          <w:right w:val="nil"/>
          <w:between w:val="nil"/>
        </w:pBdr>
        <w:tabs>
          <w:tab w:val="left" w:pos="2161"/>
        </w:tabs>
        <w:spacing w:line="259" w:lineRule="auto"/>
        <w:ind w:right="1509"/>
        <w:rPr>
          <w:color w:val="000000"/>
          <w:sz w:val="24"/>
          <w:szCs w:val="24"/>
        </w:rPr>
      </w:pPr>
      <w:r>
        <w:rPr>
          <w:color w:val="000000"/>
          <w:sz w:val="24"/>
          <w:szCs w:val="24"/>
        </w:rPr>
        <w:t xml:space="preserve">United States, Department of Health and Human Services, Centers for Disease Control and Prevention. “Hand Hygiene in Healthcare Settings.” </w:t>
      </w:r>
      <w:r>
        <w:rPr>
          <w:i/>
          <w:color w:val="000000"/>
          <w:sz w:val="24"/>
          <w:szCs w:val="24"/>
        </w:rPr>
        <w:t>Centers for Disease Control and Prevention</w:t>
      </w:r>
      <w:r>
        <w:rPr>
          <w:color w:val="000000"/>
          <w:sz w:val="24"/>
          <w:szCs w:val="24"/>
        </w:rPr>
        <w:t xml:space="preserve">, 2019, </w:t>
      </w:r>
      <w:hyperlink r:id="rId45">
        <w:r>
          <w:rPr>
            <w:color w:val="000000"/>
            <w:sz w:val="24"/>
            <w:szCs w:val="24"/>
          </w:rPr>
          <w:t>www.cdc.gov/handhygiene/.</w:t>
        </w:r>
      </w:hyperlink>
    </w:p>
    <w:p w:rsidR="00945633" w:rsidRDefault="00945633">
      <w:pPr>
        <w:pBdr>
          <w:top w:val="nil"/>
          <w:left w:val="nil"/>
          <w:bottom w:val="nil"/>
          <w:right w:val="nil"/>
          <w:between w:val="nil"/>
        </w:pBdr>
        <w:spacing w:before="10"/>
        <w:rPr>
          <w:color w:val="000000"/>
          <w:sz w:val="23"/>
          <w:szCs w:val="23"/>
        </w:rPr>
      </w:pPr>
    </w:p>
    <w:p w:rsidR="00945633" w:rsidRDefault="004F6F37">
      <w:pPr>
        <w:numPr>
          <w:ilvl w:val="1"/>
          <w:numId w:val="74"/>
        </w:numPr>
        <w:pBdr>
          <w:top w:val="nil"/>
          <w:left w:val="nil"/>
          <w:bottom w:val="nil"/>
          <w:right w:val="nil"/>
          <w:between w:val="nil"/>
        </w:pBdr>
        <w:tabs>
          <w:tab w:val="left" w:pos="2161"/>
        </w:tabs>
        <w:ind w:right="1656"/>
        <w:rPr>
          <w:color w:val="000000"/>
          <w:sz w:val="24"/>
          <w:szCs w:val="24"/>
        </w:rPr>
        <w:sectPr w:rsidR="00945633">
          <w:headerReference w:type="default" r:id="rId46"/>
          <w:footerReference w:type="default" r:id="rId47"/>
          <w:pgSz w:w="12240" w:h="15840"/>
          <w:pgMar w:top="1760" w:right="40" w:bottom="720" w:left="0" w:header="1496" w:footer="523" w:gutter="0"/>
          <w:cols w:space="720"/>
        </w:sectPr>
      </w:pPr>
      <w:r>
        <w:rPr>
          <w:color w:val="000000"/>
          <w:sz w:val="24"/>
          <w:szCs w:val="24"/>
        </w:rPr>
        <w:t>United States, Department of Health and Human Services, Centers for Disease Control and Prevention. “Salmonella Typhimurium Infections Associated with Lab Exposur</w:t>
      </w:r>
      <w:r>
        <w:rPr>
          <w:i/>
          <w:color w:val="000000"/>
          <w:sz w:val="24"/>
          <w:szCs w:val="24"/>
        </w:rPr>
        <w:t>e</w:t>
      </w:r>
      <w:r>
        <w:rPr>
          <w:color w:val="000000"/>
          <w:sz w:val="24"/>
          <w:szCs w:val="24"/>
        </w:rPr>
        <w:t xml:space="preserve">.” </w:t>
      </w:r>
      <w:r>
        <w:rPr>
          <w:i/>
          <w:color w:val="000000"/>
          <w:sz w:val="24"/>
          <w:szCs w:val="24"/>
        </w:rPr>
        <w:t>Centers for Disease Control and Prevention</w:t>
      </w:r>
      <w:r>
        <w:rPr>
          <w:color w:val="000000"/>
          <w:sz w:val="24"/>
          <w:szCs w:val="24"/>
        </w:rPr>
        <w:t xml:space="preserve">, 2017, </w:t>
      </w:r>
      <w:hyperlink r:id="rId48">
        <w:r>
          <w:rPr>
            <w:color w:val="000000"/>
            <w:sz w:val="24"/>
            <w:szCs w:val="24"/>
          </w:rPr>
          <w:t>www.cdc.gov/salmonella/typhimurium-07-17/index.html.</w:t>
        </w:r>
      </w:hyperlink>
    </w:p>
    <w:p w:rsidR="00945633" w:rsidRDefault="004F6F37">
      <w:pPr>
        <w:pStyle w:val="Heading1"/>
        <w:ind w:left="1440"/>
      </w:pPr>
      <w:r>
        <w:lastRenderedPageBreak/>
        <w:t>Exercise 1.3 – Hand Hygiene</w:t>
      </w:r>
      <w:r>
        <w:rPr>
          <w:noProof/>
        </w:rPr>
        <mc:AlternateContent>
          <mc:Choice Requires="wpg">
            <w:drawing>
              <wp:anchor distT="0" distB="0" distL="0" distR="0" simplePos="0" relativeHeight="251670528" behindDoc="0" locked="0" layoutInCell="1" hidden="0" allowOverlap="1">
                <wp:simplePos x="0" y="0"/>
                <wp:positionH relativeFrom="column">
                  <wp:posOffset>927100</wp:posOffset>
                </wp:positionH>
                <wp:positionV relativeFrom="paragraph">
                  <wp:posOffset>330200</wp:posOffset>
                </wp:positionV>
                <wp:extent cx="5965825" cy="31750"/>
                <wp:effectExtent l="0" t="0" r="0" b="0"/>
                <wp:wrapTopAndBottom distT="0" distB="0"/>
                <wp:docPr id="276" name="Freeform: Shape 276"/>
                <wp:cNvGraphicFramePr/>
                <a:graphic xmlns:a="http://schemas.openxmlformats.org/drawingml/2006/main">
                  <a:graphicData uri="http://schemas.microsoft.com/office/word/2010/wordprocessingShape">
                    <wps:wsp>
                      <wps:cNvSpPr/>
                      <wps:spPr>
                        <a:xfrm>
                          <a:off x="2372613" y="3776825"/>
                          <a:ext cx="5946775" cy="6350"/>
                        </a:xfrm>
                        <a:custGeom>
                          <a:avLst/>
                          <a:gdLst/>
                          <a:ahLst/>
                          <a:cxnLst/>
                          <a:rect l="l" t="t" r="r" b="b"/>
                          <a:pathLst>
                            <a:path w="9365" h="10" extrusionOk="0">
                              <a:moveTo>
                                <a:pt x="9359" y="0"/>
                              </a:moveTo>
                              <a:lnTo>
                                <a:pt x="5" y="0"/>
                              </a:lnTo>
                              <a:lnTo>
                                <a:pt x="0" y="0"/>
                              </a:lnTo>
                              <a:lnTo>
                                <a:pt x="0" y="5"/>
                              </a:lnTo>
                              <a:lnTo>
                                <a:pt x="0" y="10"/>
                              </a:lnTo>
                              <a:lnTo>
                                <a:pt x="5" y="10"/>
                              </a:lnTo>
                              <a:lnTo>
                                <a:pt x="9359" y="10"/>
                              </a:lnTo>
                              <a:lnTo>
                                <a:pt x="9359" y="5"/>
                              </a:lnTo>
                              <a:lnTo>
                                <a:pt x="9359" y="0"/>
                              </a:lnTo>
                              <a:close/>
                              <a:moveTo>
                                <a:pt x="9364" y="0"/>
                              </a:moveTo>
                              <a:lnTo>
                                <a:pt x="9359" y="0"/>
                              </a:lnTo>
                              <a:lnTo>
                                <a:pt x="9359" y="5"/>
                              </a:lnTo>
                              <a:lnTo>
                                <a:pt x="9359" y="10"/>
                              </a:lnTo>
                              <a:lnTo>
                                <a:pt x="9364" y="10"/>
                              </a:lnTo>
                              <a:lnTo>
                                <a:pt x="9364" y="5"/>
                              </a:lnTo>
                              <a:lnTo>
                                <a:pt x="9364" y="0"/>
                              </a:lnTo>
                              <a:close/>
                            </a:path>
                          </a:pathLst>
                        </a:custGeom>
                        <a:solidFill>
                          <a:srgbClr val="9F9F9F"/>
                        </a:solidFill>
                        <a:ln>
                          <a:noFill/>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0" distR="0" hidden="0" layoutInCell="1" locked="0" relativeHeight="0" simplePos="0">
                <wp:simplePos x="0" y="0"/>
                <wp:positionH relativeFrom="column">
                  <wp:posOffset>927100</wp:posOffset>
                </wp:positionH>
                <wp:positionV relativeFrom="paragraph">
                  <wp:posOffset>330200</wp:posOffset>
                </wp:positionV>
                <wp:extent cx="5965825" cy="31750"/>
                <wp:effectExtent b="0" l="0" r="0" t="0"/>
                <wp:wrapTopAndBottom distB="0" distT="0"/>
                <wp:docPr id="276" name="image361.png"/>
                <a:graphic>
                  <a:graphicData uri="http://schemas.openxmlformats.org/drawingml/2006/picture">
                    <pic:pic>
                      <pic:nvPicPr>
                        <pic:cNvPr id="0" name="image361.png"/>
                        <pic:cNvPicPr preferRelativeResize="0"/>
                      </pic:nvPicPr>
                      <pic:blipFill>
                        <a:blip r:embed="rId49"/>
                        <a:srcRect/>
                        <a:stretch>
                          <a:fillRect/>
                        </a:stretch>
                      </pic:blipFill>
                      <pic:spPr>
                        <a:xfrm>
                          <a:off x="0" y="0"/>
                          <a:ext cx="5965825" cy="31750"/>
                        </a:xfrm>
                        <a:prstGeom prst="rect"/>
                        <a:ln/>
                      </pic:spPr>
                    </pic:pic>
                  </a:graphicData>
                </a:graphic>
              </wp:anchor>
            </w:drawing>
          </mc:Fallback>
        </mc:AlternateContent>
      </w:r>
    </w:p>
    <w:p w:rsidR="00945633" w:rsidRDefault="004F6F37">
      <w:pPr>
        <w:pBdr>
          <w:top w:val="nil"/>
          <w:left w:val="nil"/>
          <w:bottom w:val="nil"/>
          <w:right w:val="nil"/>
          <w:between w:val="nil"/>
        </w:pBdr>
        <w:rPr>
          <w:color w:val="000000"/>
          <w:sz w:val="21"/>
          <w:szCs w:val="21"/>
        </w:rPr>
      </w:pPr>
      <w:r>
        <w:rPr>
          <w:color w:val="000000"/>
          <w:sz w:val="21"/>
          <w:szCs w:val="21"/>
        </w:rPr>
        <w:tab/>
      </w:r>
      <w:r>
        <w:rPr>
          <w:color w:val="000000"/>
          <w:sz w:val="21"/>
          <w:szCs w:val="21"/>
        </w:rPr>
        <w:tab/>
      </w:r>
    </w:p>
    <w:p w:rsidR="00945633" w:rsidRDefault="004F6F37">
      <w:pPr>
        <w:pBdr>
          <w:top w:val="nil"/>
          <w:left w:val="nil"/>
          <w:bottom w:val="nil"/>
          <w:right w:val="nil"/>
          <w:between w:val="nil"/>
        </w:pBdr>
        <w:spacing w:before="52"/>
        <w:ind w:left="1440"/>
        <w:rPr>
          <w:color w:val="000000"/>
          <w:sz w:val="24"/>
          <w:szCs w:val="24"/>
        </w:rPr>
      </w:pPr>
      <w:r>
        <w:rPr>
          <w:color w:val="000000"/>
          <w:sz w:val="24"/>
          <w:szCs w:val="24"/>
          <w:u w:val="single"/>
        </w:rPr>
        <w:t>OBJECTIVE</w:t>
      </w:r>
    </w:p>
    <w:p w:rsidR="00945633" w:rsidRDefault="004F6F37">
      <w:pPr>
        <w:pBdr>
          <w:top w:val="nil"/>
          <w:left w:val="nil"/>
          <w:bottom w:val="nil"/>
          <w:right w:val="nil"/>
          <w:between w:val="nil"/>
        </w:pBdr>
        <w:spacing w:before="183"/>
        <w:ind w:left="1440"/>
        <w:rPr>
          <w:color w:val="000000"/>
          <w:sz w:val="24"/>
          <w:szCs w:val="24"/>
        </w:rPr>
      </w:pPr>
      <w:r>
        <w:rPr>
          <w:color w:val="000000"/>
          <w:sz w:val="24"/>
          <w:szCs w:val="24"/>
        </w:rPr>
        <w:t>Determine personal handwashing pattern.</w:t>
      </w:r>
    </w:p>
    <w:p w:rsidR="00945633" w:rsidRDefault="00945633">
      <w:pPr>
        <w:pBdr>
          <w:top w:val="nil"/>
          <w:left w:val="nil"/>
          <w:bottom w:val="nil"/>
          <w:right w:val="nil"/>
          <w:between w:val="nil"/>
        </w:pBdr>
        <w:spacing w:before="10"/>
        <w:rPr>
          <w:color w:val="000000"/>
          <w:sz w:val="21"/>
          <w:szCs w:val="21"/>
        </w:rPr>
      </w:pPr>
    </w:p>
    <w:p w:rsidR="00945633" w:rsidRDefault="004F6F37">
      <w:pPr>
        <w:pBdr>
          <w:top w:val="nil"/>
          <w:left w:val="nil"/>
          <w:bottom w:val="nil"/>
          <w:right w:val="nil"/>
          <w:between w:val="nil"/>
        </w:pBdr>
        <w:ind w:left="1440"/>
        <w:rPr>
          <w:color w:val="000000"/>
          <w:sz w:val="24"/>
          <w:szCs w:val="24"/>
        </w:rPr>
      </w:pPr>
      <w:r>
        <w:rPr>
          <w:color w:val="000000"/>
          <w:sz w:val="24"/>
          <w:szCs w:val="24"/>
          <w:u w:val="single"/>
        </w:rPr>
        <w:t>MATERIALS</w:t>
      </w:r>
    </w:p>
    <w:p w:rsidR="00945633" w:rsidRDefault="004F6F37">
      <w:pPr>
        <w:numPr>
          <w:ilvl w:val="0"/>
          <w:numId w:val="66"/>
        </w:numPr>
        <w:pBdr>
          <w:top w:val="nil"/>
          <w:left w:val="nil"/>
          <w:bottom w:val="nil"/>
          <w:right w:val="nil"/>
          <w:between w:val="nil"/>
        </w:pBdr>
        <w:tabs>
          <w:tab w:val="left" w:pos="1800"/>
          <w:tab w:val="left" w:pos="1801"/>
          <w:tab w:val="left" w:pos="3601"/>
        </w:tabs>
        <w:spacing w:before="140" w:line="306" w:lineRule="auto"/>
        <w:ind w:left="1801" w:hanging="360"/>
        <w:rPr>
          <w:rFonts w:ascii="Noto Sans Symbols" w:eastAsia="Noto Sans Symbols" w:hAnsi="Noto Sans Symbols" w:cs="Noto Sans Symbols"/>
          <w:color w:val="000000"/>
          <w:sz w:val="24"/>
          <w:szCs w:val="24"/>
        </w:rPr>
      </w:pPr>
      <w:r>
        <w:rPr>
          <w:color w:val="000000"/>
          <w:sz w:val="24"/>
          <w:szCs w:val="24"/>
        </w:rPr>
        <w:t>SOLUTIONS:</w:t>
      </w:r>
      <w:r>
        <w:rPr>
          <w:color w:val="000000"/>
          <w:sz w:val="24"/>
          <w:szCs w:val="24"/>
        </w:rPr>
        <w:tab/>
      </w:r>
      <w:proofErr w:type="spellStart"/>
      <w:r>
        <w:rPr>
          <w:color w:val="000000"/>
          <w:sz w:val="24"/>
          <w:szCs w:val="24"/>
        </w:rPr>
        <w:t>GloGerm</w:t>
      </w:r>
      <w:r>
        <w:rPr>
          <w:color w:val="000000"/>
          <w:sz w:val="24"/>
          <w:szCs w:val="24"/>
          <w:vertAlign w:val="superscript"/>
        </w:rPr>
        <w:t>TM</w:t>
      </w:r>
      <w:proofErr w:type="spellEnd"/>
      <w:r>
        <w:rPr>
          <w:color w:val="000000"/>
          <w:sz w:val="24"/>
          <w:szCs w:val="24"/>
        </w:rPr>
        <w:t xml:space="preserve"> nontoxic fluorescent mineral oil; soap and water</w:t>
      </w:r>
    </w:p>
    <w:p w:rsidR="00945633" w:rsidRDefault="004F6F37">
      <w:pPr>
        <w:numPr>
          <w:ilvl w:val="0"/>
          <w:numId w:val="66"/>
        </w:numPr>
        <w:pBdr>
          <w:top w:val="nil"/>
          <w:left w:val="nil"/>
          <w:bottom w:val="nil"/>
          <w:right w:val="nil"/>
          <w:between w:val="nil"/>
        </w:pBdr>
        <w:tabs>
          <w:tab w:val="left" w:pos="1800"/>
          <w:tab w:val="left" w:pos="1801"/>
          <w:tab w:val="left" w:pos="3601"/>
        </w:tabs>
        <w:spacing w:line="429" w:lineRule="auto"/>
        <w:ind w:right="6175" w:firstLine="0"/>
        <w:rPr>
          <w:rFonts w:ascii="Noto Sans Symbols" w:eastAsia="Noto Sans Symbols" w:hAnsi="Noto Sans Symbols" w:cs="Noto Sans Symbols"/>
          <w:color w:val="000000"/>
          <w:sz w:val="24"/>
          <w:szCs w:val="24"/>
        </w:rPr>
      </w:pPr>
      <w:r>
        <w:rPr>
          <w:color w:val="000000"/>
          <w:sz w:val="24"/>
          <w:szCs w:val="24"/>
        </w:rPr>
        <w:t>EQUIPMENT:</w:t>
      </w:r>
      <w:r>
        <w:rPr>
          <w:color w:val="000000"/>
          <w:sz w:val="24"/>
          <w:szCs w:val="24"/>
        </w:rPr>
        <w:tab/>
        <w:t xml:space="preserve">Ultraviolet lamp </w:t>
      </w:r>
      <w:r>
        <w:rPr>
          <w:color w:val="000000"/>
          <w:sz w:val="24"/>
          <w:szCs w:val="24"/>
          <w:u w:val="single"/>
        </w:rPr>
        <w:t>PROCEDURE – STUDENTS WORK INDIVIDUALLY</w:t>
      </w:r>
    </w:p>
    <w:p w:rsidR="00945633" w:rsidRDefault="004F6F37">
      <w:pPr>
        <w:numPr>
          <w:ilvl w:val="0"/>
          <w:numId w:val="58"/>
        </w:numPr>
        <w:pBdr>
          <w:top w:val="nil"/>
          <w:left w:val="nil"/>
          <w:bottom w:val="nil"/>
          <w:right w:val="nil"/>
          <w:between w:val="nil"/>
        </w:pBdr>
        <w:tabs>
          <w:tab w:val="left" w:pos="1801"/>
        </w:tabs>
        <w:spacing w:after="120"/>
        <w:ind w:left="1800" w:hanging="360"/>
        <w:rPr>
          <w:color w:val="000000"/>
          <w:sz w:val="24"/>
          <w:szCs w:val="24"/>
        </w:rPr>
      </w:pPr>
      <w:r>
        <w:rPr>
          <w:color w:val="000000"/>
          <w:sz w:val="24"/>
          <w:szCs w:val="24"/>
        </w:rPr>
        <w:t>Begin with unwashed hands.</w:t>
      </w:r>
    </w:p>
    <w:p w:rsidR="00945633" w:rsidRDefault="004F6F37">
      <w:pPr>
        <w:numPr>
          <w:ilvl w:val="0"/>
          <w:numId w:val="58"/>
        </w:numPr>
        <w:pBdr>
          <w:top w:val="nil"/>
          <w:left w:val="nil"/>
          <w:bottom w:val="nil"/>
          <w:right w:val="nil"/>
          <w:between w:val="nil"/>
        </w:pBdr>
        <w:tabs>
          <w:tab w:val="left" w:pos="1801"/>
        </w:tabs>
        <w:spacing w:after="120"/>
        <w:ind w:left="1800" w:hanging="360"/>
        <w:rPr>
          <w:color w:val="000000"/>
          <w:sz w:val="24"/>
          <w:szCs w:val="24"/>
        </w:rPr>
      </w:pPr>
      <w:r>
        <w:rPr>
          <w:color w:val="000000"/>
          <w:sz w:val="24"/>
          <w:szCs w:val="24"/>
        </w:rPr>
        <w:t xml:space="preserve">Add a few drops of </w:t>
      </w:r>
      <w:proofErr w:type="spellStart"/>
      <w:r>
        <w:rPr>
          <w:color w:val="000000"/>
          <w:sz w:val="24"/>
          <w:szCs w:val="24"/>
        </w:rPr>
        <w:t>GloGerm</w:t>
      </w:r>
      <w:r>
        <w:rPr>
          <w:color w:val="000000"/>
          <w:sz w:val="24"/>
          <w:szCs w:val="24"/>
          <w:vertAlign w:val="superscript"/>
        </w:rPr>
        <w:t>TM</w:t>
      </w:r>
      <w:proofErr w:type="spellEnd"/>
      <w:r>
        <w:rPr>
          <w:color w:val="000000"/>
          <w:sz w:val="24"/>
          <w:szCs w:val="24"/>
        </w:rPr>
        <w:t xml:space="preserve"> to your palm and rub in as you would lotion.</w:t>
      </w:r>
    </w:p>
    <w:p w:rsidR="00945633" w:rsidRDefault="004F6F37">
      <w:pPr>
        <w:numPr>
          <w:ilvl w:val="0"/>
          <w:numId w:val="58"/>
        </w:numPr>
        <w:pBdr>
          <w:top w:val="nil"/>
          <w:left w:val="nil"/>
          <w:bottom w:val="nil"/>
          <w:right w:val="nil"/>
          <w:between w:val="nil"/>
        </w:pBdr>
        <w:tabs>
          <w:tab w:val="left" w:pos="1801"/>
        </w:tabs>
        <w:spacing w:after="120"/>
        <w:ind w:left="1800" w:right="1419" w:hanging="360"/>
        <w:rPr>
          <w:color w:val="000000"/>
          <w:sz w:val="24"/>
          <w:szCs w:val="24"/>
        </w:rPr>
      </w:pPr>
      <w:r>
        <w:rPr>
          <w:color w:val="000000"/>
          <w:sz w:val="24"/>
          <w:szCs w:val="24"/>
        </w:rPr>
        <w:t>Wash and dry your hands at the sink NORMALLY, without removing watches or jewelry. It is tempting to over-wash, but this defeats the purpose of the exercise!</w:t>
      </w:r>
    </w:p>
    <w:p w:rsidR="00945633" w:rsidRDefault="004F6F37">
      <w:pPr>
        <w:numPr>
          <w:ilvl w:val="0"/>
          <w:numId w:val="58"/>
        </w:numPr>
        <w:pBdr>
          <w:top w:val="nil"/>
          <w:left w:val="nil"/>
          <w:bottom w:val="nil"/>
          <w:right w:val="nil"/>
          <w:between w:val="nil"/>
        </w:pBdr>
        <w:tabs>
          <w:tab w:val="left" w:pos="1801"/>
        </w:tabs>
        <w:spacing w:after="120"/>
        <w:ind w:left="1800" w:right="1725" w:hanging="360"/>
        <w:rPr>
          <w:color w:val="000000"/>
          <w:sz w:val="24"/>
          <w:szCs w:val="24"/>
        </w:rPr>
      </w:pPr>
      <w:r>
        <w:rPr>
          <w:b/>
          <w:color w:val="000000"/>
          <w:sz w:val="24"/>
          <w:szCs w:val="24"/>
        </w:rPr>
        <w:t xml:space="preserve">Safety glasses must be worn for this step. </w:t>
      </w:r>
      <w:r>
        <w:rPr>
          <w:color w:val="000000"/>
          <w:sz w:val="24"/>
          <w:szCs w:val="24"/>
        </w:rPr>
        <w:t>Shine a UV lamp over your hands to check for areas where you missed washing, which will fluoresce.</w:t>
      </w:r>
    </w:p>
    <w:p w:rsidR="00945633" w:rsidRDefault="00945633">
      <w:pPr>
        <w:pBdr>
          <w:top w:val="nil"/>
          <w:left w:val="nil"/>
          <w:bottom w:val="nil"/>
          <w:right w:val="nil"/>
          <w:between w:val="nil"/>
        </w:pBdr>
        <w:rPr>
          <w:color w:val="000000"/>
          <w:sz w:val="20"/>
          <w:szCs w:val="20"/>
        </w:rPr>
      </w:pPr>
    </w:p>
    <w:p w:rsidR="00945633" w:rsidRDefault="004F6F37">
      <w:pPr>
        <w:pBdr>
          <w:top w:val="nil"/>
          <w:left w:val="nil"/>
          <w:bottom w:val="nil"/>
          <w:right w:val="nil"/>
          <w:between w:val="nil"/>
        </w:pBdr>
        <w:spacing w:before="7"/>
        <w:rPr>
          <w:color w:val="000000"/>
          <w:sz w:val="18"/>
          <w:szCs w:val="18"/>
        </w:rPr>
      </w:pPr>
      <w:r>
        <w:rPr>
          <w:noProof/>
        </w:rPr>
        <w:drawing>
          <wp:anchor distT="0" distB="0" distL="0" distR="0" simplePos="0" relativeHeight="251671552" behindDoc="0" locked="0" layoutInCell="1" hidden="0" allowOverlap="1">
            <wp:simplePos x="0" y="0"/>
            <wp:positionH relativeFrom="column">
              <wp:posOffset>2689860</wp:posOffset>
            </wp:positionH>
            <wp:positionV relativeFrom="paragraph">
              <wp:posOffset>168792</wp:posOffset>
            </wp:positionV>
            <wp:extent cx="2375309" cy="2124075"/>
            <wp:effectExtent l="0" t="0" r="0" b="0"/>
            <wp:wrapTopAndBottom distT="0" distB="0"/>
            <wp:docPr id="387" name="image346.jpg" descr="A person's hand showing areas of fluorescence on fingers."/>
            <wp:cNvGraphicFramePr/>
            <a:graphic xmlns:a="http://schemas.openxmlformats.org/drawingml/2006/main">
              <a:graphicData uri="http://schemas.openxmlformats.org/drawingml/2006/picture">
                <pic:pic xmlns:pic="http://schemas.openxmlformats.org/drawingml/2006/picture">
                  <pic:nvPicPr>
                    <pic:cNvPr id="0" name="image346.jpg" descr="A person's hand showing areas of fluorescence on fingers."/>
                    <pic:cNvPicPr preferRelativeResize="0"/>
                  </pic:nvPicPr>
                  <pic:blipFill>
                    <a:blip r:embed="rId50"/>
                    <a:srcRect/>
                    <a:stretch>
                      <a:fillRect/>
                    </a:stretch>
                  </pic:blipFill>
                  <pic:spPr>
                    <a:xfrm>
                      <a:off x="0" y="0"/>
                      <a:ext cx="2375309" cy="2124075"/>
                    </a:xfrm>
                    <a:prstGeom prst="rect">
                      <a:avLst/>
                    </a:prstGeom>
                    <a:ln/>
                  </pic:spPr>
                </pic:pic>
              </a:graphicData>
            </a:graphic>
          </wp:anchor>
        </w:drawing>
      </w:r>
    </w:p>
    <w:p w:rsidR="00945633" w:rsidRDefault="00945633">
      <w:pPr>
        <w:spacing w:before="56"/>
        <w:jc w:val="center"/>
        <w:rPr>
          <w:i/>
        </w:rPr>
      </w:pPr>
    </w:p>
    <w:p w:rsidR="00945633" w:rsidRDefault="004F6F37">
      <w:pPr>
        <w:spacing w:before="56"/>
        <w:jc w:val="center"/>
        <w:rPr>
          <w:i/>
        </w:rPr>
        <w:sectPr w:rsidR="00945633">
          <w:headerReference w:type="default" r:id="rId51"/>
          <w:footerReference w:type="default" r:id="rId52"/>
          <w:pgSz w:w="12240" w:h="15840"/>
          <w:pgMar w:top="1420" w:right="40" w:bottom="720" w:left="0" w:header="0" w:footer="523" w:gutter="0"/>
          <w:cols w:space="720"/>
        </w:sectPr>
      </w:pPr>
      <w:r>
        <w:rPr>
          <w:i/>
        </w:rPr>
        <w:t xml:space="preserve">Figure 1.3. Areas of the hands where </w:t>
      </w:r>
      <w:proofErr w:type="spellStart"/>
      <w:r>
        <w:rPr>
          <w:i/>
        </w:rPr>
        <w:t>GloGerm</w:t>
      </w:r>
      <w:proofErr w:type="spellEnd"/>
      <w:r>
        <w:rPr>
          <w:i/>
        </w:rPr>
        <w:t xml:space="preserve"> remains will fluoresce under ultraviolet light.</w:t>
      </w:r>
    </w:p>
    <w:p w:rsidR="00945633" w:rsidRDefault="004F6F37">
      <w:pPr>
        <w:pStyle w:val="Heading2"/>
        <w:tabs>
          <w:tab w:val="left" w:pos="5762"/>
          <w:tab w:val="left" w:pos="10854"/>
        </w:tabs>
        <w:spacing w:before="22"/>
        <w:ind w:left="1440"/>
      </w:pPr>
      <w:bookmarkStart w:id="28" w:name="bookmark=id.1pxezwc" w:colFirst="0" w:colLast="0"/>
      <w:bookmarkEnd w:id="28"/>
      <w:r>
        <w:lastRenderedPageBreak/>
        <w:t xml:space="preserve">BIO 211 MODULE 1 REPORT </w:t>
      </w:r>
      <w:r>
        <w:tab/>
        <w:t>NAME:</w:t>
      </w:r>
      <w:r>
        <w:rPr>
          <w:u w:val="single"/>
        </w:rPr>
        <w:t xml:space="preserve"> </w:t>
      </w:r>
      <w:r>
        <w:rPr>
          <w:u w:val="single"/>
        </w:rPr>
        <w:tab/>
      </w:r>
    </w:p>
    <w:p w:rsidR="00945633" w:rsidRDefault="004F6F37">
      <w:pPr>
        <w:tabs>
          <w:tab w:val="left" w:pos="5762"/>
          <w:tab w:val="left" w:pos="9413"/>
        </w:tabs>
        <w:spacing w:before="22"/>
        <w:ind w:left="1440"/>
        <w:rPr>
          <w:b/>
          <w:sz w:val="24"/>
          <w:szCs w:val="24"/>
        </w:rPr>
      </w:pPr>
      <w:r>
        <w:rPr>
          <w:b/>
          <w:sz w:val="24"/>
          <w:szCs w:val="24"/>
        </w:rPr>
        <w:t>LABORATORY SAFETY</w:t>
      </w:r>
      <w:r>
        <w:rPr>
          <w:b/>
          <w:sz w:val="24"/>
          <w:szCs w:val="24"/>
        </w:rPr>
        <w:tab/>
        <w:t>REPORT DATE:</w:t>
      </w:r>
      <w:r>
        <w:rPr>
          <w:b/>
          <w:sz w:val="24"/>
          <w:szCs w:val="24"/>
          <w:u w:val="single"/>
        </w:rPr>
        <w:t xml:space="preserve"> </w:t>
      </w:r>
      <w:r>
        <w:rPr>
          <w:b/>
          <w:sz w:val="24"/>
          <w:szCs w:val="24"/>
          <w:u w:val="single"/>
        </w:rPr>
        <w:tab/>
      </w:r>
      <w:r>
        <w:rPr>
          <w:b/>
          <w:sz w:val="24"/>
          <w:szCs w:val="24"/>
          <w:u w:val="single"/>
        </w:rPr>
        <w:tab/>
      </w:r>
      <w:r>
        <w:rPr>
          <w:b/>
          <w:sz w:val="24"/>
          <w:szCs w:val="24"/>
          <w:u w:val="single"/>
        </w:rPr>
        <w:tab/>
      </w:r>
    </w:p>
    <w:p w:rsidR="00945633" w:rsidRDefault="00945633">
      <w:pPr>
        <w:pBdr>
          <w:top w:val="nil"/>
          <w:left w:val="nil"/>
          <w:bottom w:val="nil"/>
          <w:right w:val="nil"/>
          <w:between w:val="nil"/>
        </w:pBdr>
        <w:spacing w:before="1"/>
        <w:rPr>
          <w:b/>
          <w:color w:val="000000"/>
          <w:sz w:val="27"/>
          <w:szCs w:val="27"/>
        </w:rPr>
      </w:pPr>
    </w:p>
    <w:p w:rsidR="00945633" w:rsidRDefault="004F6F37">
      <w:pPr>
        <w:pBdr>
          <w:top w:val="nil"/>
          <w:left w:val="nil"/>
          <w:bottom w:val="nil"/>
          <w:right w:val="nil"/>
          <w:between w:val="nil"/>
        </w:pBdr>
        <w:spacing w:before="52"/>
        <w:ind w:left="1440"/>
        <w:rPr>
          <w:color w:val="000000"/>
          <w:sz w:val="24"/>
          <w:szCs w:val="24"/>
        </w:rPr>
      </w:pPr>
      <w:r>
        <w:rPr>
          <w:color w:val="000000"/>
          <w:sz w:val="24"/>
          <w:szCs w:val="24"/>
          <w:u w:val="single"/>
        </w:rPr>
        <w:t>EXERCISE 1.1 – LABORATORY SAFETY</w:t>
      </w:r>
    </w:p>
    <w:p w:rsidR="00945633" w:rsidRDefault="004F6F37">
      <w:pPr>
        <w:numPr>
          <w:ilvl w:val="0"/>
          <w:numId w:val="57"/>
        </w:numPr>
        <w:pBdr>
          <w:top w:val="nil"/>
          <w:left w:val="nil"/>
          <w:bottom w:val="nil"/>
          <w:right w:val="nil"/>
          <w:between w:val="nil"/>
        </w:pBdr>
        <w:tabs>
          <w:tab w:val="left" w:pos="1801"/>
          <w:tab w:val="left" w:pos="10854"/>
        </w:tabs>
        <w:spacing w:before="147"/>
        <w:ind w:hanging="360"/>
        <w:rPr>
          <w:color w:val="000000"/>
          <w:sz w:val="24"/>
          <w:szCs w:val="24"/>
        </w:rPr>
      </w:pPr>
      <w:r>
        <w:rPr>
          <w:color w:val="000000"/>
          <w:sz w:val="24"/>
          <w:szCs w:val="24"/>
        </w:rPr>
        <w:t>Describe appropriate attire for working in a biological laboratory:</w:t>
      </w:r>
      <w:r>
        <w:rPr>
          <w:color w:val="000000"/>
          <w:sz w:val="24"/>
          <w:szCs w:val="24"/>
          <w:u w:val="single"/>
        </w:rPr>
        <w:t xml:space="preserve"> </w:t>
      </w:r>
      <w:r>
        <w:rPr>
          <w:color w:val="000000"/>
          <w:sz w:val="24"/>
          <w:szCs w:val="24"/>
          <w:u w:val="single"/>
        </w:rPr>
        <w:tab/>
      </w:r>
    </w:p>
    <w:p w:rsidR="00945633" w:rsidRDefault="004F6F37">
      <w:pPr>
        <w:pBdr>
          <w:top w:val="nil"/>
          <w:left w:val="nil"/>
          <w:bottom w:val="nil"/>
          <w:right w:val="nil"/>
          <w:between w:val="nil"/>
        </w:pBdr>
        <w:spacing w:before="7"/>
        <w:rPr>
          <w:color w:val="000000"/>
          <w:sz w:val="29"/>
          <w:szCs w:val="29"/>
        </w:rPr>
      </w:pPr>
      <w:r>
        <w:rPr>
          <w:noProof/>
        </w:rPr>
        <mc:AlternateContent>
          <mc:Choice Requires="wps">
            <w:drawing>
              <wp:anchor distT="0" distB="0" distL="0" distR="0" simplePos="0" relativeHeight="251672576" behindDoc="0" locked="0" layoutInCell="1" hidden="0" allowOverlap="1">
                <wp:simplePos x="0" y="0"/>
                <wp:positionH relativeFrom="column">
                  <wp:posOffset>1117600</wp:posOffset>
                </wp:positionH>
                <wp:positionV relativeFrom="paragraph">
                  <wp:posOffset>215900</wp:posOffset>
                </wp:positionV>
                <wp:extent cx="5736590" cy="31750"/>
                <wp:effectExtent l="0" t="0" r="0" b="0"/>
                <wp:wrapTopAndBottom distT="0" distB="0"/>
                <wp:docPr id="297" name="Rectangle 297"/>
                <wp:cNvGraphicFramePr/>
                <a:graphic xmlns:a="http://schemas.openxmlformats.org/drawingml/2006/main">
                  <a:graphicData uri="http://schemas.microsoft.com/office/word/2010/wordprocessingShape">
                    <wps:wsp>
                      <wps:cNvSpPr/>
                      <wps:spPr>
                        <a:xfrm>
                          <a:off x="2487230" y="3775238"/>
                          <a:ext cx="5717540" cy="9525"/>
                        </a:xfrm>
                        <a:prstGeom prst="rect">
                          <a:avLst/>
                        </a:prstGeom>
                        <a:solidFill>
                          <a:srgbClr val="000000"/>
                        </a:solidFill>
                        <a:ln>
                          <a:noFill/>
                        </a:ln>
                      </wps:spPr>
                      <wps:txbx>
                        <w:txbxContent>
                          <w:p w:rsidR="00B66636" w:rsidRDefault="00B66636">
                            <w:pPr>
                              <w:textDirection w:val="btLr"/>
                            </w:pPr>
                          </w:p>
                        </w:txbxContent>
                      </wps:txbx>
                      <wps:bodyPr spcFirstLastPara="1" wrap="square" lIns="91425" tIns="91425" rIns="91425" bIns="91425" anchor="ctr" anchorCtr="0">
                        <a:noAutofit/>
                      </wps:bodyPr>
                    </wps:wsp>
                  </a:graphicData>
                </a:graphic>
              </wp:anchor>
            </w:drawing>
          </mc:Choice>
          <mc:Fallback>
            <w:pict>
              <v:rect id="Rectangle 297" o:spid="_x0000_s1052" style="position:absolute;margin-left:88pt;margin-top:17pt;width:451.7pt;height:2.5pt;z-index:251672576;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" fillcolor="black" stroked="f">
                <v:textbox inset="2.53958mm,2.53958mm,2.53958mm,2.53958mm">
                  <w:txbxContent>
                    <w:p w:rsidR="00B66636" w:rsidRDefault="00B66636">
                      <w:pPr>
                        <w:textDirection w:val="btLr"/>
                      </w:pPr>
                    </w:p>
                  </w:txbxContent>
                </v:textbox>
                <w10:wrap type="topAndBottom"/>
              </v:rect>
            </w:pict>
          </mc:Fallback>
        </mc:AlternateContent>
      </w:r>
      <w:r>
        <w:rPr>
          <w:noProof/>
        </w:rPr>
        <mc:AlternateContent>
          <mc:Choice Requires="wps">
            <w:drawing>
              <wp:anchor distT="0" distB="0" distL="0" distR="0" simplePos="0" relativeHeight="251673600" behindDoc="0" locked="0" layoutInCell="1" hidden="0" allowOverlap="1">
                <wp:simplePos x="0" y="0"/>
                <wp:positionH relativeFrom="column">
                  <wp:posOffset>1117600</wp:posOffset>
                </wp:positionH>
                <wp:positionV relativeFrom="paragraph">
                  <wp:posOffset>495300</wp:posOffset>
                </wp:positionV>
                <wp:extent cx="5736590" cy="31750"/>
                <wp:effectExtent l="0" t="0" r="0" b="0"/>
                <wp:wrapTopAndBottom distT="0" distB="0"/>
                <wp:docPr id="94" name="Rectangle 94"/>
                <wp:cNvGraphicFramePr/>
                <a:graphic xmlns:a="http://schemas.openxmlformats.org/drawingml/2006/main">
                  <a:graphicData uri="http://schemas.microsoft.com/office/word/2010/wordprocessingShape">
                    <wps:wsp>
                      <wps:cNvSpPr/>
                      <wps:spPr>
                        <a:xfrm>
                          <a:off x="2487230" y="3775238"/>
                          <a:ext cx="5717540" cy="9525"/>
                        </a:xfrm>
                        <a:prstGeom prst="rect">
                          <a:avLst/>
                        </a:prstGeom>
                        <a:solidFill>
                          <a:srgbClr val="000000"/>
                        </a:solidFill>
                        <a:ln>
                          <a:noFill/>
                        </a:ln>
                      </wps:spPr>
                      <wps:txbx>
                        <w:txbxContent>
                          <w:p w:rsidR="00B66636" w:rsidRDefault="00B66636">
                            <w:pPr>
                              <w:textDirection w:val="btLr"/>
                            </w:pPr>
                          </w:p>
                        </w:txbxContent>
                      </wps:txbx>
                      <wps:bodyPr spcFirstLastPara="1" wrap="square" lIns="91425" tIns="91425" rIns="91425" bIns="91425" anchor="ctr" anchorCtr="0">
                        <a:noAutofit/>
                      </wps:bodyPr>
                    </wps:wsp>
                  </a:graphicData>
                </a:graphic>
              </wp:anchor>
            </w:drawing>
          </mc:Choice>
          <mc:Fallback>
            <w:pict>
              <v:rect id="Rectangle 94" o:spid="_x0000_s1053" style="position:absolute;margin-left:88pt;margin-top:39pt;width:451.7pt;height:2.5pt;z-index:251673600;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" fillcolor="black" stroked="f">
                <v:textbox inset="2.53958mm,2.53958mm,2.53958mm,2.53958mm">
                  <w:txbxContent>
                    <w:p w:rsidR="00B66636" w:rsidRDefault="00B66636">
                      <w:pPr>
                        <w:textDirection w:val="btLr"/>
                      </w:pPr>
                    </w:p>
                  </w:txbxContent>
                </v:textbox>
                <w10:wrap type="topAndBottom"/>
              </v:rect>
            </w:pict>
          </mc:Fallback>
        </mc:AlternateContent>
      </w:r>
    </w:p>
    <w:p w:rsidR="00945633" w:rsidRDefault="00945633">
      <w:pPr>
        <w:pBdr>
          <w:top w:val="nil"/>
          <w:left w:val="nil"/>
          <w:bottom w:val="nil"/>
          <w:right w:val="nil"/>
          <w:between w:val="nil"/>
        </w:pBdr>
        <w:spacing w:before="10"/>
        <w:rPr>
          <w:color w:val="000000"/>
          <w:sz w:val="28"/>
          <w:szCs w:val="28"/>
        </w:rPr>
      </w:pPr>
    </w:p>
    <w:p w:rsidR="00945633" w:rsidRDefault="00945633">
      <w:pPr>
        <w:pBdr>
          <w:top w:val="nil"/>
          <w:left w:val="nil"/>
          <w:bottom w:val="nil"/>
          <w:right w:val="nil"/>
          <w:between w:val="nil"/>
        </w:pBdr>
        <w:spacing w:before="1"/>
        <w:rPr>
          <w:color w:val="000000"/>
          <w:sz w:val="27"/>
          <w:szCs w:val="27"/>
        </w:rPr>
      </w:pPr>
    </w:p>
    <w:p w:rsidR="00945633" w:rsidRDefault="004F6F37">
      <w:pPr>
        <w:numPr>
          <w:ilvl w:val="0"/>
          <w:numId w:val="57"/>
        </w:numPr>
        <w:pBdr>
          <w:top w:val="nil"/>
          <w:left w:val="nil"/>
          <w:bottom w:val="nil"/>
          <w:right w:val="nil"/>
          <w:between w:val="nil"/>
        </w:pBdr>
        <w:tabs>
          <w:tab w:val="left" w:pos="1801"/>
        </w:tabs>
        <w:spacing w:before="52"/>
        <w:ind w:hanging="360"/>
        <w:rPr>
          <w:color w:val="000000"/>
          <w:sz w:val="24"/>
          <w:szCs w:val="24"/>
        </w:rPr>
      </w:pPr>
      <w:r>
        <w:rPr>
          <w:color w:val="000000"/>
          <w:sz w:val="24"/>
          <w:szCs w:val="24"/>
        </w:rPr>
        <w:t>What two things should you always do before and after working lab class?</w:t>
      </w:r>
    </w:p>
    <w:p w:rsidR="00945633" w:rsidRDefault="00945633">
      <w:pPr>
        <w:pBdr>
          <w:top w:val="nil"/>
          <w:left w:val="nil"/>
          <w:bottom w:val="nil"/>
          <w:right w:val="nil"/>
          <w:between w:val="nil"/>
        </w:pBdr>
        <w:spacing w:before="7"/>
        <w:rPr>
          <w:color w:val="000000"/>
          <w:sz w:val="19"/>
          <w:szCs w:val="19"/>
        </w:rPr>
      </w:pPr>
    </w:p>
    <w:p w:rsidR="00945633" w:rsidRDefault="004F6F37">
      <w:pPr>
        <w:numPr>
          <w:ilvl w:val="1"/>
          <w:numId w:val="57"/>
        </w:numPr>
        <w:pBdr>
          <w:top w:val="nil"/>
          <w:left w:val="nil"/>
          <w:bottom w:val="nil"/>
          <w:right w:val="nil"/>
          <w:between w:val="nil"/>
        </w:pBdr>
        <w:tabs>
          <w:tab w:val="left" w:pos="2160"/>
          <w:tab w:val="left" w:pos="2161"/>
          <w:tab w:val="left" w:pos="10859"/>
        </w:tabs>
        <w:rPr>
          <w:rFonts w:ascii="Noto Sans Symbols" w:eastAsia="Noto Sans Symbols" w:hAnsi="Noto Sans Symbols" w:cs="Noto Sans Symbols"/>
          <w:color w:val="000000"/>
          <w:sz w:val="24"/>
          <w:szCs w:val="24"/>
        </w:rPr>
      </w:pPr>
      <w:r>
        <w:rPr>
          <w:rFonts w:ascii="Times New Roman" w:eastAsia="Times New Roman" w:hAnsi="Times New Roman" w:cs="Times New Roman"/>
          <w:color w:val="000000"/>
          <w:sz w:val="24"/>
          <w:szCs w:val="24"/>
          <w:u w:val="single"/>
        </w:rPr>
        <w:t xml:space="preserve"> </w:t>
      </w:r>
      <w:r>
        <w:rPr>
          <w:rFonts w:ascii="Times New Roman" w:eastAsia="Times New Roman" w:hAnsi="Times New Roman" w:cs="Times New Roman"/>
          <w:color w:val="000000"/>
          <w:sz w:val="24"/>
          <w:szCs w:val="24"/>
          <w:u w:val="single"/>
        </w:rPr>
        <w:tab/>
      </w:r>
    </w:p>
    <w:p w:rsidR="00945633" w:rsidRDefault="004F6F37">
      <w:pPr>
        <w:numPr>
          <w:ilvl w:val="1"/>
          <w:numId w:val="57"/>
        </w:numPr>
        <w:pBdr>
          <w:top w:val="nil"/>
          <w:left w:val="nil"/>
          <w:bottom w:val="nil"/>
          <w:right w:val="nil"/>
          <w:between w:val="nil"/>
        </w:pBdr>
        <w:tabs>
          <w:tab w:val="left" w:pos="2160"/>
          <w:tab w:val="left" w:pos="2161"/>
          <w:tab w:val="left" w:pos="10859"/>
        </w:tabs>
        <w:spacing w:before="166"/>
        <w:rPr>
          <w:rFonts w:ascii="Noto Sans Symbols" w:eastAsia="Noto Sans Symbols" w:hAnsi="Noto Sans Symbols" w:cs="Noto Sans Symbols"/>
          <w:color w:val="000000"/>
          <w:sz w:val="24"/>
          <w:szCs w:val="24"/>
        </w:rPr>
      </w:pPr>
      <w:r>
        <w:rPr>
          <w:rFonts w:ascii="Times New Roman" w:eastAsia="Times New Roman" w:hAnsi="Times New Roman" w:cs="Times New Roman"/>
          <w:color w:val="000000"/>
          <w:sz w:val="24"/>
          <w:szCs w:val="24"/>
          <w:u w:val="single"/>
        </w:rPr>
        <w:t xml:space="preserve"> </w:t>
      </w:r>
      <w:r>
        <w:rPr>
          <w:rFonts w:ascii="Times New Roman" w:eastAsia="Times New Roman" w:hAnsi="Times New Roman" w:cs="Times New Roman"/>
          <w:color w:val="000000"/>
          <w:sz w:val="24"/>
          <w:szCs w:val="24"/>
          <w:u w:val="single"/>
        </w:rPr>
        <w:tab/>
      </w:r>
    </w:p>
    <w:p w:rsidR="00945633" w:rsidRDefault="00945633">
      <w:pPr>
        <w:pBdr>
          <w:top w:val="nil"/>
          <w:left w:val="nil"/>
          <w:bottom w:val="nil"/>
          <w:right w:val="nil"/>
          <w:between w:val="nil"/>
        </w:pBdr>
        <w:spacing w:before="2"/>
        <w:rPr>
          <w:rFonts w:ascii="Times New Roman" w:eastAsia="Times New Roman" w:hAnsi="Times New Roman" w:cs="Times New Roman"/>
          <w:color w:val="000000"/>
          <w:sz w:val="20"/>
          <w:szCs w:val="20"/>
        </w:rPr>
      </w:pPr>
    </w:p>
    <w:p w:rsidR="00945633" w:rsidRDefault="004F6F37">
      <w:pPr>
        <w:numPr>
          <w:ilvl w:val="0"/>
          <w:numId w:val="57"/>
        </w:numPr>
        <w:pBdr>
          <w:top w:val="nil"/>
          <w:left w:val="nil"/>
          <w:bottom w:val="nil"/>
          <w:right w:val="nil"/>
          <w:between w:val="nil"/>
        </w:pBdr>
        <w:tabs>
          <w:tab w:val="left" w:pos="1801"/>
          <w:tab w:val="left" w:pos="7923"/>
          <w:tab w:val="left" w:pos="10854"/>
        </w:tabs>
        <w:spacing w:before="52" w:line="360" w:lineRule="auto"/>
        <w:ind w:right="1343" w:hanging="360"/>
        <w:rPr>
          <w:color w:val="000000"/>
          <w:sz w:val="24"/>
          <w:szCs w:val="24"/>
        </w:rPr>
      </w:pPr>
      <w:r>
        <w:rPr>
          <w:color w:val="000000"/>
          <w:sz w:val="24"/>
          <w:szCs w:val="24"/>
        </w:rPr>
        <w:t>The Middlesex College microbiology laboratory is BSL-</w:t>
      </w:r>
      <w:r>
        <w:rPr>
          <w:color w:val="000000"/>
          <w:sz w:val="24"/>
          <w:szCs w:val="24"/>
          <w:u w:val="single"/>
        </w:rPr>
        <w:tab/>
      </w:r>
      <w:r>
        <w:rPr>
          <w:color w:val="000000"/>
          <w:sz w:val="24"/>
          <w:szCs w:val="24"/>
        </w:rPr>
        <w:t>. How are BSL-2 organisms different from those that are designated BSL-1?</w:t>
      </w:r>
      <w:r>
        <w:rPr>
          <w:color w:val="000000"/>
          <w:sz w:val="24"/>
          <w:szCs w:val="24"/>
          <w:u w:val="single"/>
        </w:rPr>
        <w:t xml:space="preserve"> </w:t>
      </w:r>
      <w:r>
        <w:rPr>
          <w:color w:val="000000"/>
          <w:sz w:val="24"/>
          <w:szCs w:val="24"/>
          <w:u w:val="single"/>
        </w:rPr>
        <w:tab/>
      </w:r>
      <w:r>
        <w:rPr>
          <w:color w:val="000000"/>
          <w:sz w:val="24"/>
          <w:szCs w:val="24"/>
          <w:u w:val="single"/>
        </w:rPr>
        <w:tab/>
      </w:r>
    </w:p>
    <w:p w:rsidR="00945633" w:rsidRDefault="004F6F37">
      <w:pPr>
        <w:pBdr>
          <w:top w:val="nil"/>
          <w:left w:val="nil"/>
          <w:bottom w:val="nil"/>
          <w:right w:val="nil"/>
          <w:between w:val="nil"/>
        </w:pBdr>
        <w:spacing w:before="8"/>
        <w:rPr>
          <w:color w:val="000000"/>
          <w:sz w:val="17"/>
          <w:szCs w:val="17"/>
        </w:rPr>
      </w:pPr>
      <w:r>
        <w:rPr>
          <w:noProof/>
        </w:rPr>
        <mc:AlternateContent>
          <mc:Choice Requires="wps">
            <w:drawing>
              <wp:anchor distT="0" distB="0" distL="0" distR="0" simplePos="0" relativeHeight="251674624" behindDoc="0" locked="0" layoutInCell="1" hidden="0" allowOverlap="1">
                <wp:simplePos x="0" y="0"/>
                <wp:positionH relativeFrom="column">
                  <wp:posOffset>1117600</wp:posOffset>
                </wp:positionH>
                <wp:positionV relativeFrom="paragraph">
                  <wp:posOffset>127000</wp:posOffset>
                </wp:positionV>
                <wp:extent cx="5736590" cy="31750"/>
                <wp:effectExtent l="0" t="0" r="0" b="0"/>
                <wp:wrapTopAndBottom distT="0" distB="0"/>
                <wp:docPr id="254" name="Rectangle 254"/>
                <wp:cNvGraphicFramePr/>
                <a:graphic xmlns:a="http://schemas.openxmlformats.org/drawingml/2006/main">
                  <a:graphicData uri="http://schemas.microsoft.com/office/word/2010/wordprocessingShape">
                    <wps:wsp>
                      <wps:cNvSpPr/>
                      <wps:spPr>
                        <a:xfrm>
                          <a:off x="2487230" y="3775238"/>
                          <a:ext cx="5717540" cy="9525"/>
                        </a:xfrm>
                        <a:prstGeom prst="rect">
                          <a:avLst/>
                        </a:prstGeom>
                        <a:solidFill>
                          <a:srgbClr val="000000"/>
                        </a:solidFill>
                        <a:ln>
                          <a:noFill/>
                        </a:ln>
                      </wps:spPr>
                      <wps:txbx>
                        <w:txbxContent>
                          <w:p w:rsidR="00B66636" w:rsidRDefault="00B66636">
                            <w:pPr>
                              <w:textDirection w:val="btLr"/>
                            </w:pPr>
                          </w:p>
                        </w:txbxContent>
                      </wps:txbx>
                      <wps:bodyPr spcFirstLastPara="1" wrap="square" lIns="91425" tIns="91425" rIns="91425" bIns="91425" anchor="ctr" anchorCtr="0">
                        <a:noAutofit/>
                      </wps:bodyPr>
                    </wps:wsp>
                  </a:graphicData>
                </a:graphic>
              </wp:anchor>
            </w:drawing>
          </mc:Choice>
          <mc:Fallback>
            <w:pict>
              <v:rect id="Rectangle 254" o:spid="_x0000_s1054" style="position:absolute;margin-left:88pt;margin-top:10pt;width:451.7pt;height:2.5pt;z-index:251674624;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" fillcolor="black" stroked="f">
                <v:textbox inset="2.53958mm,2.53958mm,2.53958mm,2.53958mm">
                  <w:txbxContent>
                    <w:p w:rsidR="00B66636" w:rsidRDefault="00B66636">
                      <w:pPr>
                        <w:textDirection w:val="btLr"/>
                      </w:pPr>
                    </w:p>
                  </w:txbxContent>
                </v:textbox>
                <w10:wrap type="topAndBottom"/>
              </v:rect>
            </w:pict>
          </mc:Fallback>
        </mc:AlternateContent>
      </w:r>
      <w:r>
        <w:rPr>
          <w:noProof/>
        </w:rPr>
        <mc:AlternateContent>
          <mc:Choice Requires="wps">
            <w:drawing>
              <wp:anchor distT="0" distB="0" distL="0" distR="0" simplePos="0" relativeHeight="251675648" behindDoc="0" locked="0" layoutInCell="1" hidden="0" allowOverlap="1">
                <wp:simplePos x="0" y="0"/>
                <wp:positionH relativeFrom="column">
                  <wp:posOffset>1117600</wp:posOffset>
                </wp:positionH>
                <wp:positionV relativeFrom="paragraph">
                  <wp:posOffset>406400</wp:posOffset>
                </wp:positionV>
                <wp:extent cx="5736590" cy="31750"/>
                <wp:effectExtent l="0" t="0" r="0" b="0"/>
                <wp:wrapTopAndBottom distT="0" distB="0"/>
                <wp:docPr id="132" name="Rectangle 132"/>
                <wp:cNvGraphicFramePr/>
                <a:graphic xmlns:a="http://schemas.openxmlformats.org/drawingml/2006/main">
                  <a:graphicData uri="http://schemas.microsoft.com/office/word/2010/wordprocessingShape">
                    <wps:wsp>
                      <wps:cNvSpPr/>
                      <wps:spPr>
                        <a:xfrm>
                          <a:off x="2487230" y="3775238"/>
                          <a:ext cx="5717540" cy="9525"/>
                        </a:xfrm>
                        <a:prstGeom prst="rect">
                          <a:avLst/>
                        </a:prstGeom>
                        <a:solidFill>
                          <a:srgbClr val="000000"/>
                        </a:solidFill>
                        <a:ln>
                          <a:noFill/>
                        </a:ln>
                      </wps:spPr>
                      <wps:txbx>
                        <w:txbxContent>
                          <w:p w:rsidR="00B66636" w:rsidRDefault="00B66636">
                            <w:pPr>
                              <w:textDirection w:val="btLr"/>
                            </w:pPr>
                          </w:p>
                        </w:txbxContent>
                      </wps:txbx>
                      <wps:bodyPr spcFirstLastPara="1" wrap="square" lIns="91425" tIns="91425" rIns="91425" bIns="91425" anchor="ctr" anchorCtr="0">
                        <a:noAutofit/>
                      </wps:bodyPr>
                    </wps:wsp>
                  </a:graphicData>
                </a:graphic>
              </wp:anchor>
            </w:drawing>
          </mc:Choice>
          <mc:Fallback>
            <w:pict>
              <v:rect id="Rectangle 132" o:spid="_x0000_s1055" style="position:absolute;margin-left:88pt;margin-top:32pt;width:451.7pt;height:2.5pt;z-index:251675648;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" fillcolor="black" stroked="f">
                <v:textbox inset="2.53958mm,2.53958mm,2.53958mm,2.53958mm">
                  <w:txbxContent>
                    <w:p w:rsidR="00B66636" w:rsidRDefault="00B66636">
                      <w:pPr>
                        <w:textDirection w:val="btLr"/>
                      </w:pPr>
                    </w:p>
                  </w:txbxContent>
                </v:textbox>
                <w10:wrap type="topAndBottom"/>
              </v:rect>
            </w:pict>
          </mc:Fallback>
        </mc:AlternateContent>
      </w:r>
      <w:r>
        <w:rPr>
          <w:noProof/>
        </w:rPr>
        <mc:AlternateContent>
          <mc:Choice Requires="wps">
            <w:drawing>
              <wp:anchor distT="0" distB="0" distL="0" distR="0" simplePos="0" relativeHeight="251676672" behindDoc="0" locked="0" layoutInCell="1" hidden="0" allowOverlap="1">
                <wp:simplePos x="0" y="0"/>
                <wp:positionH relativeFrom="column">
                  <wp:posOffset>1117600</wp:posOffset>
                </wp:positionH>
                <wp:positionV relativeFrom="paragraph">
                  <wp:posOffset>685800</wp:posOffset>
                </wp:positionV>
                <wp:extent cx="5736590" cy="31750"/>
                <wp:effectExtent l="0" t="0" r="0" b="0"/>
                <wp:wrapTopAndBottom distT="0" distB="0"/>
                <wp:docPr id="129" name="Rectangle 129"/>
                <wp:cNvGraphicFramePr/>
                <a:graphic xmlns:a="http://schemas.openxmlformats.org/drawingml/2006/main">
                  <a:graphicData uri="http://schemas.microsoft.com/office/word/2010/wordprocessingShape">
                    <wps:wsp>
                      <wps:cNvSpPr/>
                      <wps:spPr>
                        <a:xfrm>
                          <a:off x="2487230" y="3775238"/>
                          <a:ext cx="5717540" cy="9525"/>
                        </a:xfrm>
                        <a:prstGeom prst="rect">
                          <a:avLst/>
                        </a:prstGeom>
                        <a:solidFill>
                          <a:srgbClr val="000000"/>
                        </a:solidFill>
                        <a:ln>
                          <a:noFill/>
                        </a:ln>
                      </wps:spPr>
                      <wps:txbx>
                        <w:txbxContent>
                          <w:p w:rsidR="00B66636" w:rsidRDefault="00B66636">
                            <w:pPr>
                              <w:textDirection w:val="btLr"/>
                            </w:pPr>
                          </w:p>
                        </w:txbxContent>
                      </wps:txbx>
                      <wps:bodyPr spcFirstLastPara="1" wrap="square" lIns="91425" tIns="91425" rIns="91425" bIns="91425" anchor="ctr" anchorCtr="0">
                        <a:noAutofit/>
                      </wps:bodyPr>
                    </wps:wsp>
                  </a:graphicData>
                </a:graphic>
              </wp:anchor>
            </w:drawing>
          </mc:Choice>
          <mc:Fallback>
            <w:pict>
              <v:rect id="Rectangle 129" o:spid="_x0000_s1056" style="position:absolute;margin-left:88pt;margin-top:54pt;width:451.7pt;height:2.5pt;z-index:251676672;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" fillcolor="black" stroked="f">
                <v:textbox inset="2.53958mm,2.53958mm,2.53958mm,2.53958mm">
                  <w:txbxContent>
                    <w:p w:rsidR="00B66636" w:rsidRDefault="00B66636">
                      <w:pPr>
                        <w:textDirection w:val="btLr"/>
                      </w:pPr>
                    </w:p>
                  </w:txbxContent>
                </v:textbox>
                <w10:wrap type="topAndBottom"/>
              </v:rect>
            </w:pict>
          </mc:Fallback>
        </mc:AlternateContent>
      </w:r>
    </w:p>
    <w:p w:rsidR="00945633" w:rsidRDefault="00945633">
      <w:pPr>
        <w:pBdr>
          <w:top w:val="nil"/>
          <w:left w:val="nil"/>
          <w:bottom w:val="nil"/>
          <w:right w:val="nil"/>
          <w:between w:val="nil"/>
        </w:pBdr>
        <w:spacing w:before="3"/>
        <w:rPr>
          <w:color w:val="000000"/>
          <w:sz w:val="29"/>
          <w:szCs w:val="29"/>
        </w:rPr>
      </w:pPr>
    </w:p>
    <w:p w:rsidR="00945633" w:rsidRDefault="00945633">
      <w:pPr>
        <w:pBdr>
          <w:top w:val="nil"/>
          <w:left w:val="nil"/>
          <w:bottom w:val="nil"/>
          <w:right w:val="nil"/>
          <w:between w:val="nil"/>
        </w:pBdr>
        <w:spacing w:before="3"/>
        <w:rPr>
          <w:color w:val="000000"/>
          <w:sz w:val="29"/>
          <w:szCs w:val="29"/>
        </w:rPr>
      </w:pPr>
    </w:p>
    <w:p w:rsidR="00945633" w:rsidRDefault="00945633">
      <w:pPr>
        <w:pBdr>
          <w:top w:val="nil"/>
          <w:left w:val="nil"/>
          <w:bottom w:val="nil"/>
          <w:right w:val="nil"/>
          <w:between w:val="nil"/>
        </w:pBdr>
        <w:spacing w:before="2"/>
        <w:rPr>
          <w:color w:val="000000"/>
          <w:sz w:val="27"/>
          <w:szCs w:val="27"/>
        </w:rPr>
      </w:pPr>
    </w:p>
    <w:p w:rsidR="00945633" w:rsidRDefault="004F6F37">
      <w:pPr>
        <w:numPr>
          <w:ilvl w:val="0"/>
          <w:numId w:val="57"/>
        </w:numPr>
        <w:pBdr>
          <w:top w:val="nil"/>
          <w:left w:val="nil"/>
          <w:bottom w:val="nil"/>
          <w:right w:val="nil"/>
          <w:between w:val="nil"/>
        </w:pBdr>
        <w:tabs>
          <w:tab w:val="left" w:pos="1801"/>
        </w:tabs>
        <w:spacing w:before="51"/>
        <w:ind w:hanging="360"/>
        <w:rPr>
          <w:color w:val="000000"/>
          <w:sz w:val="24"/>
          <w:szCs w:val="24"/>
        </w:rPr>
      </w:pPr>
      <w:r>
        <w:rPr>
          <w:color w:val="000000"/>
          <w:sz w:val="24"/>
          <w:szCs w:val="24"/>
        </w:rPr>
        <w:t>Explain how you should properly dispose of these items at the end of lab:</w:t>
      </w:r>
    </w:p>
    <w:p w:rsidR="00945633" w:rsidRDefault="00945633">
      <w:pPr>
        <w:pBdr>
          <w:top w:val="nil"/>
          <w:left w:val="nil"/>
          <w:bottom w:val="nil"/>
          <w:right w:val="nil"/>
          <w:between w:val="nil"/>
        </w:pBdr>
        <w:spacing w:before="2"/>
        <w:rPr>
          <w:color w:val="000000"/>
          <w:sz w:val="19"/>
          <w:szCs w:val="19"/>
        </w:rPr>
      </w:pPr>
    </w:p>
    <w:p w:rsidR="00945633" w:rsidRDefault="004F6F37">
      <w:pPr>
        <w:numPr>
          <w:ilvl w:val="1"/>
          <w:numId w:val="57"/>
        </w:numPr>
        <w:pBdr>
          <w:top w:val="nil"/>
          <w:left w:val="nil"/>
          <w:bottom w:val="nil"/>
          <w:right w:val="nil"/>
          <w:between w:val="nil"/>
        </w:pBdr>
        <w:tabs>
          <w:tab w:val="left" w:pos="2160"/>
          <w:tab w:val="left" w:pos="2161"/>
          <w:tab w:val="left" w:pos="10854"/>
        </w:tabs>
        <w:spacing w:before="1"/>
        <w:rPr>
          <w:rFonts w:ascii="Noto Sans Symbols" w:eastAsia="Noto Sans Symbols" w:hAnsi="Noto Sans Symbols" w:cs="Noto Sans Symbols"/>
          <w:color w:val="000000"/>
          <w:sz w:val="24"/>
          <w:szCs w:val="24"/>
        </w:rPr>
      </w:pPr>
      <w:r>
        <w:rPr>
          <w:color w:val="000000"/>
          <w:sz w:val="24"/>
          <w:szCs w:val="24"/>
        </w:rPr>
        <w:t>Plastic Petri plate:</w:t>
      </w:r>
      <w:r>
        <w:rPr>
          <w:color w:val="000000"/>
          <w:sz w:val="24"/>
          <w:szCs w:val="24"/>
          <w:u w:val="single"/>
        </w:rPr>
        <w:t xml:space="preserve"> </w:t>
      </w:r>
      <w:r>
        <w:rPr>
          <w:color w:val="000000"/>
          <w:sz w:val="24"/>
          <w:szCs w:val="24"/>
          <w:u w:val="single"/>
        </w:rPr>
        <w:tab/>
      </w:r>
    </w:p>
    <w:p w:rsidR="00945633" w:rsidRDefault="004F6F37">
      <w:pPr>
        <w:numPr>
          <w:ilvl w:val="1"/>
          <w:numId w:val="57"/>
        </w:numPr>
        <w:pBdr>
          <w:top w:val="nil"/>
          <w:left w:val="nil"/>
          <w:bottom w:val="nil"/>
          <w:right w:val="nil"/>
          <w:between w:val="nil"/>
        </w:pBdr>
        <w:tabs>
          <w:tab w:val="left" w:pos="2160"/>
          <w:tab w:val="left" w:pos="2161"/>
          <w:tab w:val="left" w:pos="10854"/>
        </w:tabs>
        <w:spacing w:before="149"/>
        <w:rPr>
          <w:rFonts w:ascii="Noto Sans Symbols" w:eastAsia="Noto Sans Symbols" w:hAnsi="Noto Sans Symbols" w:cs="Noto Sans Symbols"/>
          <w:color w:val="000000"/>
          <w:sz w:val="24"/>
          <w:szCs w:val="24"/>
        </w:rPr>
      </w:pPr>
      <w:r>
        <w:rPr>
          <w:color w:val="000000"/>
          <w:sz w:val="24"/>
          <w:szCs w:val="24"/>
        </w:rPr>
        <w:t>Glass slide:</w:t>
      </w:r>
      <w:r>
        <w:rPr>
          <w:color w:val="000000"/>
          <w:sz w:val="24"/>
          <w:szCs w:val="24"/>
          <w:u w:val="single"/>
        </w:rPr>
        <w:t xml:space="preserve"> </w:t>
      </w:r>
      <w:r>
        <w:rPr>
          <w:color w:val="000000"/>
          <w:sz w:val="24"/>
          <w:szCs w:val="24"/>
          <w:u w:val="single"/>
        </w:rPr>
        <w:tab/>
      </w:r>
    </w:p>
    <w:p w:rsidR="00945633" w:rsidRDefault="004F6F37">
      <w:pPr>
        <w:numPr>
          <w:ilvl w:val="1"/>
          <w:numId w:val="57"/>
        </w:numPr>
        <w:pBdr>
          <w:top w:val="nil"/>
          <w:left w:val="nil"/>
          <w:bottom w:val="nil"/>
          <w:right w:val="nil"/>
          <w:between w:val="nil"/>
        </w:pBdr>
        <w:tabs>
          <w:tab w:val="left" w:pos="2160"/>
          <w:tab w:val="left" w:pos="2161"/>
          <w:tab w:val="left" w:pos="10854"/>
        </w:tabs>
        <w:spacing w:before="147"/>
        <w:rPr>
          <w:rFonts w:ascii="Noto Sans Symbols" w:eastAsia="Noto Sans Symbols" w:hAnsi="Noto Sans Symbols" w:cs="Noto Sans Symbols"/>
          <w:color w:val="000000"/>
        </w:rPr>
      </w:pPr>
      <w:r>
        <w:rPr>
          <w:color w:val="000000"/>
          <w:sz w:val="24"/>
          <w:szCs w:val="24"/>
        </w:rPr>
        <w:t>Used gloves:</w:t>
      </w:r>
      <w:r>
        <w:rPr>
          <w:color w:val="000000"/>
          <w:sz w:val="24"/>
          <w:szCs w:val="24"/>
          <w:u w:val="single"/>
        </w:rPr>
        <w:t xml:space="preserve"> </w:t>
      </w:r>
      <w:r>
        <w:rPr>
          <w:color w:val="000000"/>
          <w:sz w:val="24"/>
          <w:szCs w:val="24"/>
          <w:u w:val="single"/>
        </w:rPr>
        <w:tab/>
      </w:r>
    </w:p>
    <w:p w:rsidR="00945633" w:rsidRDefault="004F6F37">
      <w:pPr>
        <w:numPr>
          <w:ilvl w:val="1"/>
          <w:numId w:val="57"/>
        </w:numPr>
        <w:pBdr>
          <w:top w:val="nil"/>
          <w:left w:val="nil"/>
          <w:bottom w:val="nil"/>
          <w:right w:val="nil"/>
          <w:between w:val="nil"/>
        </w:pBdr>
        <w:tabs>
          <w:tab w:val="left" w:pos="2160"/>
          <w:tab w:val="left" w:pos="2161"/>
          <w:tab w:val="left" w:pos="10854"/>
        </w:tabs>
        <w:spacing w:before="147"/>
        <w:rPr>
          <w:rFonts w:ascii="Noto Sans Symbols" w:eastAsia="Noto Sans Symbols" w:hAnsi="Noto Sans Symbols" w:cs="Noto Sans Symbols"/>
          <w:color w:val="000000"/>
        </w:rPr>
      </w:pPr>
      <w:r>
        <w:rPr>
          <w:color w:val="000000"/>
          <w:sz w:val="24"/>
          <w:szCs w:val="24"/>
        </w:rPr>
        <w:t>Cotton swab:</w:t>
      </w:r>
      <w:r>
        <w:rPr>
          <w:color w:val="000000"/>
          <w:sz w:val="24"/>
          <w:szCs w:val="24"/>
          <w:u w:val="single"/>
        </w:rPr>
        <w:t xml:space="preserve"> </w:t>
      </w:r>
      <w:r>
        <w:rPr>
          <w:color w:val="000000"/>
          <w:sz w:val="24"/>
          <w:szCs w:val="24"/>
          <w:u w:val="single"/>
        </w:rPr>
        <w:tab/>
      </w:r>
    </w:p>
    <w:p w:rsidR="00945633" w:rsidRDefault="004F6F37">
      <w:pPr>
        <w:numPr>
          <w:ilvl w:val="1"/>
          <w:numId w:val="57"/>
        </w:numPr>
        <w:pBdr>
          <w:top w:val="nil"/>
          <w:left w:val="nil"/>
          <w:bottom w:val="nil"/>
          <w:right w:val="nil"/>
          <w:between w:val="nil"/>
        </w:pBdr>
        <w:tabs>
          <w:tab w:val="left" w:pos="2160"/>
          <w:tab w:val="left" w:pos="2161"/>
          <w:tab w:val="left" w:pos="10854"/>
        </w:tabs>
        <w:spacing w:before="147"/>
        <w:rPr>
          <w:rFonts w:ascii="Noto Sans Symbols" w:eastAsia="Noto Sans Symbols" w:hAnsi="Noto Sans Symbols" w:cs="Noto Sans Symbols"/>
          <w:color w:val="000000"/>
        </w:rPr>
      </w:pPr>
      <w:r>
        <w:rPr>
          <w:color w:val="000000"/>
          <w:sz w:val="24"/>
          <w:szCs w:val="24"/>
        </w:rPr>
        <w:t>Paper towels:</w:t>
      </w:r>
      <w:r>
        <w:rPr>
          <w:color w:val="000000"/>
          <w:sz w:val="24"/>
          <w:szCs w:val="24"/>
          <w:u w:val="single"/>
        </w:rPr>
        <w:t xml:space="preserve"> </w:t>
      </w:r>
      <w:r>
        <w:rPr>
          <w:color w:val="000000"/>
          <w:sz w:val="24"/>
          <w:szCs w:val="24"/>
          <w:u w:val="single"/>
        </w:rPr>
        <w:tab/>
      </w:r>
    </w:p>
    <w:p w:rsidR="00945633" w:rsidRDefault="00945633">
      <w:pPr>
        <w:pBdr>
          <w:top w:val="nil"/>
          <w:left w:val="nil"/>
          <w:bottom w:val="nil"/>
          <w:right w:val="nil"/>
          <w:between w:val="nil"/>
        </w:pBdr>
        <w:spacing w:before="12"/>
        <w:rPr>
          <w:color w:val="000000"/>
          <w:sz w:val="29"/>
          <w:szCs w:val="29"/>
        </w:rPr>
      </w:pPr>
    </w:p>
    <w:p w:rsidR="00945633" w:rsidRDefault="004F6F37">
      <w:pPr>
        <w:numPr>
          <w:ilvl w:val="0"/>
          <w:numId w:val="57"/>
        </w:numPr>
        <w:pBdr>
          <w:top w:val="nil"/>
          <w:left w:val="nil"/>
          <w:bottom w:val="nil"/>
          <w:right w:val="nil"/>
          <w:between w:val="nil"/>
        </w:pBdr>
        <w:tabs>
          <w:tab w:val="left" w:pos="1801"/>
        </w:tabs>
        <w:spacing w:before="51"/>
        <w:ind w:hanging="360"/>
        <w:rPr>
          <w:color w:val="000000"/>
          <w:sz w:val="24"/>
          <w:szCs w:val="24"/>
        </w:rPr>
      </w:pPr>
      <w:r>
        <w:rPr>
          <w:color w:val="000000"/>
          <w:sz w:val="24"/>
          <w:szCs w:val="24"/>
        </w:rPr>
        <w:t>Circle the items that are permitted to be out during microbiology lab:</w:t>
      </w:r>
    </w:p>
    <w:p w:rsidR="00945633" w:rsidRDefault="00945633">
      <w:pPr>
        <w:pBdr>
          <w:top w:val="nil"/>
          <w:left w:val="nil"/>
          <w:bottom w:val="nil"/>
          <w:right w:val="nil"/>
          <w:between w:val="nil"/>
        </w:pBdr>
        <w:tabs>
          <w:tab w:val="left" w:pos="1801"/>
        </w:tabs>
        <w:spacing w:before="51"/>
        <w:rPr>
          <w:color w:val="000000"/>
          <w:sz w:val="24"/>
          <w:szCs w:val="24"/>
        </w:rPr>
      </w:pPr>
    </w:p>
    <w:p w:rsidR="00945633" w:rsidRDefault="004F6F37">
      <w:pPr>
        <w:pBdr>
          <w:top w:val="nil"/>
          <w:left w:val="nil"/>
          <w:bottom w:val="nil"/>
          <w:right w:val="nil"/>
          <w:between w:val="nil"/>
        </w:pBdr>
        <w:tabs>
          <w:tab w:val="left" w:pos="1801"/>
        </w:tabs>
        <w:spacing w:before="51"/>
        <w:rPr>
          <w:color w:val="000000"/>
          <w:sz w:val="24"/>
          <w:szCs w:val="24"/>
        </w:rPr>
      </w:pPr>
      <w:r>
        <w:rPr>
          <w:color w:val="000000"/>
          <w:sz w:val="24"/>
          <w:szCs w:val="24"/>
        </w:rPr>
        <w:tab/>
      </w:r>
      <w:r>
        <w:rPr>
          <w:color w:val="000000"/>
          <w:sz w:val="24"/>
          <w:szCs w:val="24"/>
        </w:rPr>
        <w:tab/>
        <w:t>Lab manual</w:t>
      </w: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t>Cell phone</w:t>
      </w:r>
    </w:p>
    <w:p w:rsidR="00945633" w:rsidRDefault="004F6F37">
      <w:pPr>
        <w:pBdr>
          <w:top w:val="nil"/>
          <w:left w:val="nil"/>
          <w:bottom w:val="nil"/>
          <w:right w:val="nil"/>
          <w:between w:val="nil"/>
        </w:pBdr>
        <w:tabs>
          <w:tab w:val="left" w:pos="1801"/>
        </w:tabs>
        <w:spacing w:before="51"/>
        <w:rPr>
          <w:color w:val="000000"/>
          <w:sz w:val="24"/>
          <w:szCs w:val="24"/>
        </w:rPr>
      </w:pPr>
      <w:r>
        <w:rPr>
          <w:color w:val="000000"/>
          <w:sz w:val="24"/>
          <w:szCs w:val="24"/>
        </w:rPr>
        <w:tab/>
      </w:r>
      <w:r>
        <w:rPr>
          <w:color w:val="000000"/>
          <w:sz w:val="24"/>
          <w:szCs w:val="24"/>
        </w:rPr>
        <w:tab/>
      </w:r>
    </w:p>
    <w:p w:rsidR="00945633" w:rsidRDefault="004F6F37">
      <w:pPr>
        <w:pBdr>
          <w:top w:val="nil"/>
          <w:left w:val="nil"/>
          <w:bottom w:val="nil"/>
          <w:right w:val="nil"/>
          <w:between w:val="nil"/>
        </w:pBdr>
        <w:tabs>
          <w:tab w:val="left" w:pos="1801"/>
        </w:tabs>
        <w:spacing w:before="51"/>
        <w:rPr>
          <w:color w:val="000000"/>
          <w:sz w:val="24"/>
          <w:szCs w:val="24"/>
        </w:rPr>
      </w:pPr>
      <w:r>
        <w:rPr>
          <w:color w:val="000000"/>
          <w:sz w:val="24"/>
          <w:szCs w:val="24"/>
        </w:rPr>
        <w:tab/>
      </w:r>
      <w:r>
        <w:rPr>
          <w:color w:val="000000"/>
          <w:sz w:val="24"/>
          <w:szCs w:val="24"/>
        </w:rPr>
        <w:tab/>
        <w:t>Laptop</w:t>
      </w: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t>Chewing gum</w:t>
      </w:r>
    </w:p>
    <w:p w:rsidR="00945633" w:rsidRDefault="00945633">
      <w:pPr>
        <w:pBdr>
          <w:top w:val="nil"/>
          <w:left w:val="nil"/>
          <w:bottom w:val="nil"/>
          <w:right w:val="nil"/>
          <w:between w:val="nil"/>
        </w:pBdr>
        <w:tabs>
          <w:tab w:val="left" w:pos="1801"/>
        </w:tabs>
        <w:spacing w:before="51"/>
        <w:rPr>
          <w:color w:val="000000"/>
          <w:sz w:val="24"/>
          <w:szCs w:val="24"/>
        </w:rPr>
      </w:pPr>
    </w:p>
    <w:p w:rsidR="00945633" w:rsidRDefault="004F6F37">
      <w:pPr>
        <w:pBdr>
          <w:top w:val="nil"/>
          <w:left w:val="nil"/>
          <w:bottom w:val="nil"/>
          <w:right w:val="nil"/>
          <w:between w:val="nil"/>
        </w:pBdr>
        <w:tabs>
          <w:tab w:val="left" w:pos="1801"/>
        </w:tabs>
        <w:spacing w:before="51"/>
        <w:rPr>
          <w:color w:val="000000"/>
          <w:sz w:val="24"/>
          <w:szCs w:val="24"/>
        </w:rPr>
      </w:pPr>
      <w:r>
        <w:rPr>
          <w:color w:val="000000"/>
          <w:sz w:val="24"/>
          <w:szCs w:val="24"/>
        </w:rPr>
        <w:tab/>
      </w:r>
      <w:r>
        <w:rPr>
          <w:color w:val="000000"/>
          <w:sz w:val="24"/>
          <w:szCs w:val="24"/>
        </w:rPr>
        <w:tab/>
        <w:t>Closed beverage bottle</w:t>
      </w:r>
      <w:r>
        <w:rPr>
          <w:color w:val="000000"/>
          <w:sz w:val="24"/>
          <w:szCs w:val="24"/>
        </w:rPr>
        <w:tab/>
      </w:r>
      <w:r>
        <w:rPr>
          <w:color w:val="000000"/>
          <w:sz w:val="24"/>
          <w:szCs w:val="24"/>
        </w:rPr>
        <w:tab/>
      </w:r>
      <w:r>
        <w:rPr>
          <w:color w:val="000000"/>
          <w:sz w:val="24"/>
          <w:szCs w:val="24"/>
        </w:rPr>
        <w:tab/>
      </w:r>
      <w:r>
        <w:rPr>
          <w:color w:val="000000"/>
          <w:sz w:val="24"/>
          <w:szCs w:val="24"/>
        </w:rPr>
        <w:tab/>
        <w:t>Notebook</w:t>
      </w:r>
    </w:p>
    <w:p w:rsidR="00945633" w:rsidRDefault="004F6F37">
      <w:pPr>
        <w:pBdr>
          <w:top w:val="nil"/>
          <w:left w:val="nil"/>
          <w:bottom w:val="nil"/>
          <w:right w:val="nil"/>
          <w:between w:val="nil"/>
        </w:pBdr>
        <w:tabs>
          <w:tab w:val="left" w:pos="5239"/>
        </w:tabs>
        <w:spacing w:before="51"/>
        <w:rPr>
          <w:color w:val="000000"/>
          <w:sz w:val="24"/>
          <w:szCs w:val="24"/>
        </w:rPr>
      </w:pPr>
      <w:r>
        <w:rPr>
          <w:color w:val="000000"/>
          <w:sz w:val="24"/>
          <w:szCs w:val="24"/>
        </w:rPr>
        <w:tab/>
      </w:r>
    </w:p>
    <w:p w:rsidR="00945633" w:rsidRDefault="00945633">
      <w:pPr>
        <w:pBdr>
          <w:top w:val="nil"/>
          <w:left w:val="nil"/>
          <w:bottom w:val="nil"/>
          <w:right w:val="nil"/>
          <w:between w:val="nil"/>
        </w:pBdr>
        <w:tabs>
          <w:tab w:val="left" w:pos="5239"/>
        </w:tabs>
        <w:spacing w:before="51"/>
        <w:rPr>
          <w:color w:val="000000"/>
          <w:sz w:val="24"/>
          <w:szCs w:val="24"/>
        </w:rPr>
        <w:sectPr w:rsidR="00945633">
          <w:headerReference w:type="default" r:id="rId53"/>
          <w:footerReference w:type="default" r:id="rId54"/>
          <w:pgSz w:w="12240" w:h="15840"/>
          <w:pgMar w:top="1420" w:right="40" w:bottom="720" w:left="0" w:header="0" w:footer="523" w:gutter="0"/>
          <w:cols w:space="720"/>
        </w:sectPr>
      </w:pPr>
    </w:p>
    <w:p w:rsidR="00945633" w:rsidRDefault="004F6F37">
      <w:pPr>
        <w:ind w:left="720" w:firstLine="720"/>
        <w:rPr>
          <w:b/>
          <w:sz w:val="24"/>
          <w:szCs w:val="24"/>
          <w:u w:val="single"/>
        </w:rPr>
      </w:pPr>
      <w:r>
        <w:rPr>
          <w:b/>
          <w:sz w:val="24"/>
          <w:szCs w:val="24"/>
        </w:rPr>
        <w:lastRenderedPageBreak/>
        <w:t>BIO 211 MODULE 1 REPORT</w:t>
      </w:r>
      <w:r>
        <w:rPr>
          <w:b/>
          <w:sz w:val="24"/>
          <w:szCs w:val="24"/>
        </w:rPr>
        <w:tab/>
      </w:r>
      <w:r>
        <w:rPr>
          <w:b/>
          <w:sz w:val="24"/>
          <w:szCs w:val="24"/>
        </w:rPr>
        <w:tab/>
      </w:r>
      <w:r>
        <w:rPr>
          <w:b/>
          <w:sz w:val="24"/>
          <w:szCs w:val="24"/>
        </w:rPr>
        <w:tab/>
        <w:t>NAME:</w:t>
      </w:r>
      <w:r>
        <w:rPr>
          <w:b/>
          <w:sz w:val="24"/>
          <w:szCs w:val="24"/>
          <w:u w:val="single"/>
        </w:rPr>
        <w:tab/>
      </w:r>
      <w:r>
        <w:rPr>
          <w:b/>
          <w:sz w:val="24"/>
          <w:szCs w:val="24"/>
          <w:u w:val="single"/>
        </w:rPr>
        <w:tab/>
      </w:r>
      <w:r>
        <w:rPr>
          <w:b/>
          <w:sz w:val="24"/>
          <w:szCs w:val="24"/>
          <w:u w:val="single"/>
        </w:rPr>
        <w:tab/>
      </w:r>
      <w:r>
        <w:rPr>
          <w:b/>
          <w:sz w:val="24"/>
          <w:szCs w:val="24"/>
          <w:u w:val="single"/>
        </w:rPr>
        <w:tab/>
      </w:r>
      <w:r>
        <w:rPr>
          <w:b/>
          <w:sz w:val="24"/>
          <w:szCs w:val="24"/>
          <w:u w:val="single"/>
        </w:rPr>
        <w:tab/>
      </w:r>
      <w:r>
        <w:rPr>
          <w:b/>
          <w:sz w:val="24"/>
          <w:szCs w:val="24"/>
          <w:u w:val="single"/>
        </w:rPr>
        <w:tab/>
      </w:r>
      <w:r>
        <w:rPr>
          <w:b/>
          <w:sz w:val="24"/>
          <w:szCs w:val="24"/>
          <w:u w:val="single"/>
        </w:rPr>
        <w:tab/>
      </w:r>
    </w:p>
    <w:p w:rsidR="00945633" w:rsidRDefault="00945633">
      <w:pPr>
        <w:pBdr>
          <w:top w:val="nil"/>
          <w:left w:val="nil"/>
          <w:bottom w:val="nil"/>
          <w:right w:val="nil"/>
          <w:between w:val="nil"/>
        </w:pBdr>
        <w:spacing w:before="22"/>
        <w:ind w:left="1440"/>
        <w:rPr>
          <w:color w:val="000000"/>
          <w:sz w:val="24"/>
          <w:szCs w:val="24"/>
          <w:u w:val="single"/>
        </w:rPr>
      </w:pPr>
    </w:p>
    <w:p w:rsidR="00945633" w:rsidRDefault="004F6F37">
      <w:pPr>
        <w:pBdr>
          <w:top w:val="nil"/>
          <w:left w:val="nil"/>
          <w:bottom w:val="nil"/>
          <w:right w:val="nil"/>
          <w:between w:val="nil"/>
        </w:pBdr>
        <w:spacing w:before="22"/>
        <w:ind w:left="1440"/>
        <w:rPr>
          <w:color w:val="000000"/>
          <w:sz w:val="24"/>
          <w:szCs w:val="24"/>
        </w:rPr>
      </w:pPr>
      <w:r>
        <w:rPr>
          <w:color w:val="000000"/>
          <w:sz w:val="24"/>
          <w:szCs w:val="24"/>
          <w:u w:val="single"/>
        </w:rPr>
        <w:t>EXERCISE 1.2 – NIGHT ON THE TOWN</w:t>
      </w:r>
    </w:p>
    <w:p w:rsidR="00945633" w:rsidRDefault="004F6F37">
      <w:pPr>
        <w:pBdr>
          <w:top w:val="nil"/>
          <w:left w:val="nil"/>
          <w:bottom w:val="nil"/>
          <w:right w:val="nil"/>
          <w:between w:val="nil"/>
        </w:pBdr>
        <w:spacing w:before="51"/>
        <w:ind w:left="1440"/>
        <w:rPr>
          <w:color w:val="000000"/>
          <w:sz w:val="24"/>
          <w:szCs w:val="24"/>
        </w:rPr>
      </w:pPr>
      <w:r>
        <w:rPr>
          <w:color w:val="000000"/>
          <w:sz w:val="24"/>
          <w:szCs w:val="24"/>
        </w:rPr>
        <w:t>OBSERVATIONS – Pool data as a class.</w:t>
      </w:r>
    </w:p>
    <w:p w:rsidR="00945633" w:rsidRDefault="00945633">
      <w:pPr>
        <w:pBdr>
          <w:top w:val="nil"/>
          <w:left w:val="nil"/>
          <w:bottom w:val="nil"/>
          <w:right w:val="nil"/>
          <w:between w:val="nil"/>
        </w:pBdr>
        <w:spacing w:before="9"/>
        <w:rPr>
          <w:color w:val="000000"/>
          <w:sz w:val="19"/>
          <w:szCs w:val="19"/>
        </w:rPr>
      </w:pPr>
    </w:p>
    <w:tbl>
      <w:tblPr>
        <w:tblStyle w:val="a2"/>
        <w:tblW w:w="9744" w:type="dxa"/>
        <w:tblInd w:w="14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81"/>
        <w:gridCol w:w="1891"/>
        <w:gridCol w:w="5672"/>
      </w:tblGrid>
      <w:tr w:rsidR="00945633">
        <w:trPr>
          <w:trHeight w:val="585"/>
        </w:trPr>
        <w:tc>
          <w:tcPr>
            <w:tcW w:w="2181" w:type="dxa"/>
            <w:vAlign w:val="center"/>
          </w:tcPr>
          <w:p w:rsidR="00945633" w:rsidRDefault="004F6F37">
            <w:pPr>
              <w:pBdr>
                <w:top w:val="nil"/>
                <w:left w:val="nil"/>
                <w:bottom w:val="nil"/>
                <w:right w:val="nil"/>
                <w:between w:val="nil"/>
              </w:pBdr>
              <w:spacing w:line="289" w:lineRule="auto"/>
              <w:ind w:left="295"/>
              <w:rPr>
                <w:sz w:val="24"/>
                <w:szCs w:val="24"/>
              </w:rPr>
            </w:pPr>
            <w:r>
              <w:rPr>
                <w:sz w:val="24"/>
                <w:szCs w:val="24"/>
              </w:rPr>
              <w:t>STUDENT NAME</w:t>
            </w:r>
          </w:p>
        </w:tc>
        <w:tc>
          <w:tcPr>
            <w:tcW w:w="1891" w:type="dxa"/>
            <w:vAlign w:val="center"/>
          </w:tcPr>
          <w:p w:rsidR="00945633" w:rsidRDefault="004F6F37">
            <w:pPr>
              <w:pBdr>
                <w:top w:val="nil"/>
                <w:left w:val="nil"/>
                <w:bottom w:val="nil"/>
                <w:right w:val="nil"/>
                <w:between w:val="nil"/>
              </w:pBdr>
              <w:spacing w:line="289" w:lineRule="auto"/>
              <w:jc w:val="center"/>
              <w:rPr>
                <w:sz w:val="24"/>
                <w:szCs w:val="24"/>
              </w:rPr>
            </w:pPr>
            <w:r>
              <w:rPr>
                <w:sz w:val="24"/>
                <w:szCs w:val="24"/>
              </w:rPr>
              <w:t>INFECTED (Y/N)</w:t>
            </w:r>
          </w:p>
        </w:tc>
        <w:tc>
          <w:tcPr>
            <w:tcW w:w="5672" w:type="dxa"/>
            <w:vAlign w:val="center"/>
          </w:tcPr>
          <w:p w:rsidR="00945633" w:rsidRDefault="004F6F37">
            <w:pPr>
              <w:pBdr>
                <w:top w:val="nil"/>
                <w:left w:val="nil"/>
                <w:bottom w:val="nil"/>
                <w:right w:val="nil"/>
                <w:between w:val="nil"/>
              </w:pBdr>
              <w:spacing w:line="289" w:lineRule="auto"/>
              <w:ind w:left="671" w:right="671"/>
              <w:jc w:val="center"/>
              <w:rPr>
                <w:sz w:val="24"/>
                <w:szCs w:val="24"/>
              </w:rPr>
            </w:pPr>
            <w:r>
              <w:rPr>
                <w:sz w:val="24"/>
                <w:szCs w:val="24"/>
              </w:rPr>
              <w:t>CONTACT TRACING</w:t>
            </w:r>
          </w:p>
          <w:p w:rsidR="00945633" w:rsidRDefault="004F6F37">
            <w:pPr>
              <w:pBdr>
                <w:top w:val="nil"/>
                <w:left w:val="nil"/>
                <w:bottom w:val="nil"/>
                <w:right w:val="nil"/>
                <w:between w:val="nil"/>
              </w:pBdr>
              <w:spacing w:line="289" w:lineRule="auto"/>
              <w:ind w:left="671" w:right="671"/>
              <w:jc w:val="center"/>
              <w:rPr>
                <w:sz w:val="24"/>
                <w:szCs w:val="24"/>
              </w:rPr>
            </w:pPr>
            <w:r>
              <w:rPr>
                <w:sz w:val="24"/>
                <w:szCs w:val="24"/>
              </w:rPr>
              <w:t>(NAMES AND ORDER OF PARTNERS*)</w:t>
            </w:r>
          </w:p>
        </w:tc>
      </w:tr>
      <w:tr w:rsidR="00945633">
        <w:trPr>
          <w:trHeight w:val="430"/>
        </w:trPr>
        <w:tc>
          <w:tcPr>
            <w:tcW w:w="2181" w:type="dxa"/>
          </w:tcPr>
          <w:p w:rsidR="00945633" w:rsidRDefault="00945633">
            <w:pPr>
              <w:pBdr>
                <w:top w:val="nil"/>
                <w:left w:val="nil"/>
                <w:bottom w:val="nil"/>
                <w:right w:val="nil"/>
                <w:between w:val="nil"/>
              </w:pBdr>
              <w:rPr>
                <w:rFonts w:ascii="Times New Roman" w:eastAsia="Times New Roman" w:hAnsi="Times New Roman" w:cs="Times New Roman"/>
              </w:rPr>
            </w:pPr>
          </w:p>
        </w:tc>
        <w:tc>
          <w:tcPr>
            <w:tcW w:w="1891" w:type="dxa"/>
          </w:tcPr>
          <w:p w:rsidR="00945633" w:rsidRDefault="00945633">
            <w:pPr>
              <w:pBdr>
                <w:top w:val="nil"/>
                <w:left w:val="nil"/>
                <w:bottom w:val="nil"/>
                <w:right w:val="nil"/>
                <w:between w:val="nil"/>
              </w:pBdr>
              <w:rPr>
                <w:rFonts w:ascii="Times New Roman" w:eastAsia="Times New Roman" w:hAnsi="Times New Roman" w:cs="Times New Roman"/>
              </w:rPr>
            </w:pPr>
          </w:p>
        </w:tc>
        <w:tc>
          <w:tcPr>
            <w:tcW w:w="5672" w:type="dxa"/>
          </w:tcPr>
          <w:p w:rsidR="00945633" w:rsidRDefault="00945633">
            <w:pPr>
              <w:pBdr>
                <w:top w:val="nil"/>
                <w:left w:val="nil"/>
                <w:bottom w:val="nil"/>
                <w:right w:val="nil"/>
                <w:between w:val="nil"/>
              </w:pBdr>
              <w:rPr>
                <w:rFonts w:ascii="Times New Roman" w:eastAsia="Times New Roman" w:hAnsi="Times New Roman" w:cs="Times New Roman"/>
              </w:rPr>
            </w:pPr>
          </w:p>
        </w:tc>
      </w:tr>
      <w:tr w:rsidR="00945633">
        <w:trPr>
          <w:trHeight w:val="435"/>
        </w:trPr>
        <w:tc>
          <w:tcPr>
            <w:tcW w:w="2181" w:type="dxa"/>
          </w:tcPr>
          <w:p w:rsidR="00945633" w:rsidRDefault="00945633">
            <w:pPr>
              <w:pBdr>
                <w:top w:val="nil"/>
                <w:left w:val="nil"/>
                <w:bottom w:val="nil"/>
                <w:right w:val="nil"/>
                <w:between w:val="nil"/>
              </w:pBdr>
              <w:rPr>
                <w:rFonts w:ascii="Times New Roman" w:eastAsia="Times New Roman" w:hAnsi="Times New Roman" w:cs="Times New Roman"/>
              </w:rPr>
            </w:pPr>
          </w:p>
        </w:tc>
        <w:tc>
          <w:tcPr>
            <w:tcW w:w="1891" w:type="dxa"/>
          </w:tcPr>
          <w:p w:rsidR="00945633" w:rsidRDefault="00945633">
            <w:pPr>
              <w:pBdr>
                <w:top w:val="nil"/>
                <w:left w:val="nil"/>
                <w:bottom w:val="nil"/>
                <w:right w:val="nil"/>
                <w:between w:val="nil"/>
              </w:pBdr>
              <w:rPr>
                <w:rFonts w:ascii="Times New Roman" w:eastAsia="Times New Roman" w:hAnsi="Times New Roman" w:cs="Times New Roman"/>
              </w:rPr>
            </w:pPr>
          </w:p>
        </w:tc>
        <w:tc>
          <w:tcPr>
            <w:tcW w:w="5672" w:type="dxa"/>
          </w:tcPr>
          <w:p w:rsidR="00945633" w:rsidRDefault="00945633">
            <w:pPr>
              <w:pBdr>
                <w:top w:val="nil"/>
                <w:left w:val="nil"/>
                <w:bottom w:val="nil"/>
                <w:right w:val="nil"/>
                <w:between w:val="nil"/>
              </w:pBdr>
              <w:rPr>
                <w:rFonts w:ascii="Times New Roman" w:eastAsia="Times New Roman" w:hAnsi="Times New Roman" w:cs="Times New Roman"/>
              </w:rPr>
            </w:pPr>
          </w:p>
        </w:tc>
      </w:tr>
      <w:tr w:rsidR="00945633">
        <w:trPr>
          <w:trHeight w:val="430"/>
        </w:trPr>
        <w:tc>
          <w:tcPr>
            <w:tcW w:w="2181" w:type="dxa"/>
          </w:tcPr>
          <w:p w:rsidR="00945633" w:rsidRDefault="00945633">
            <w:pPr>
              <w:pBdr>
                <w:top w:val="nil"/>
                <w:left w:val="nil"/>
                <w:bottom w:val="nil"/>
                <w:right w:val="nil"/>
                <w:between w:val="nil"/>
              </w:pBdr>
              <w:rPr>
                <w:rFonts w:ascii="Times New Roman" w:eastAsia="Times New Roman" w:hAnsi="Times New Roman" w:cs="Times New Roman"/>
              </w:rPr>
            </w:pPr>
          </w:p>
        </w:tc>
        <w:tc>
          <w:tcPr>
            <w:tcW w:w="1891" w:type="dxa"/>
          </w:tcPr>
          <w:p w:rsidR="00945633" w:rsidRDefault="00945633">
            <w:pPr>
              <w:pBdr>
                <w:top w:val="nil"/>
                <w:left w:val="nil"/>
                <w:bottom w:val="nil"/>
                <w:right w:val="nil"/>
                <w:between w:val="nil"/>
              </w:pBdr>
              <w:rPr>
                <w:rFonts w:ascii="Times New Roman" w:eastAsia="Times New Roman" w:hAnsi="Times New Roman" w:cs="Times New Roman"/>
              </w:rPr>
            </w:pPr>
          </w:p>
        </w:tc>
        <w:tc>
          <w:tcPr>
            <w:tcW w:w="5672" w:type="dxa"/>
          </w:tcPr>
          <w:p w:rsidR="00945633" w:rsidRDefault="00945633">
            <w:pPr>
              <w:pBdr>
                <w:top w:val="nil"/>
                <w:left w:val="nil"/>
                <w:bottom w:val="nil"/>
                <w:right w:val="nil"/>
                <w:between w:val="nil"/>
              </w:pBdr>
              <w:rPr>
                <w:rFonts w:ascii="Times New Roman" w:eastAsia="Times New Roman" w:hAnsi="Times New Roman" w:cs="Times New Roman"/>
              </w:rPr>
            </w:pPr>
          </w:p>
        </w:tc>
      </w:tr>
      <w:tr w:rsidR="00945633">
        <w:trPr>
          <w:trHeight w:val="435"/>
        </w:trPr>
        <w:tc>
          <w:tcPr>
            <w:tcW w:w="2181" w:type="dxa"/>
          </w:tcPr>
          <w:p w:rsidR="00945633" w:rsidRDefault="00945633">
            <w:pPr>
              <w:pBdr>
                <w:top w:val="nil"/>
                <w:left w:val="nil"/>
                <w:bottom w:val="nil"/>
                <w:right w:val="nil"/>
                <w:between w:val="nil"/>
              </w:pBdr>
              <w:rPr>
                <w:rFonts w:ascii="Times New Roman" w:eastAsia="Times New Roman" w:hAnsi="Times New Roman" w:cs="Times New Roman"/>
              </w:rPr>
            </w:pPr>
          </w:p>
        </w:tc>
        <w:tc>
          <w:tcPr>
            <w:tcW w:w="1891" w:type="dxa"/>
          </w:tcPr>
          <w:p w:rsidR="00945633" w:rsidRDefault="00945633">
            <w:pPr>
              <w:pBdr>
                <w:top w:val="nil"/>
                <w:left w:val="nil"/>
                <w:bottom w:val="nil"/>
                <w:right w:val="nil"/>
                <w:between w:val="nil"/>
              </w:pBdr>
              <w:rPr>
                <w:rFonts w:ascii="Times New Roman" w:eastAsia="Times New Roman" w:hAnsi="Times New Roman" w:cs="Times New Roman"/>
              </w:rPr>
            </w:pPr>
          </w:p>
        </w:tc>
        <w:tc>
          <w:tcPr>
            <w:tcW w:w="5672" w:type="dxa"/>
          </w:tcPr>
          <w:p w:rsidR="00945633" w:rsidRDefault="00945633">
            <w:pPr>
              <w:pBdr>
                <w:top w:val="nil"/>
                <w:left w:val="nil"/>
                <w:bottom w:val="nil"/>
                <w:right w:val="nil"/>
                <w:between w:val="nil"/>
              </w:pBdr>
              <w:rPr>
                <w:rFonts w:ascii="Times New Roman" w:eastAsia="Times New Roman" w:hAnsi="Times New Roman" w:cs="Times New Roman"/>
              </w:rPr>
            </w:pPr>
          </w:p>
        </w:tc>
      </w:tr>
      <w:tr w:rsidR="00945633">
        <w:trPr>
          <w:trHeight w:val="430"/>
        </w:trPr>
        <w:tc>
          <w:tcPr>
            <w:tcW w:w="2181" w:type="dxa"/>
          </w:tcPr>
          <w:p w:rsidR="00945633" w:rsidRDefault="00945633">
            <w:pPr>
              <w:pBdr>
                <w:top w:val="nil"/>
                <w:left w:val="nil"/>
                <w:bottom w:val="nil"/>
                <w:right w:val="nil"/>
                <w:between w:val="nil"/>
              </w:pBdr>
              <w:rPr>
                <w:rFonts w:ascii="Times New Roman" w:eastAsia="Times New Roman" w:hAnsi="Times New Roman" w:cs="Times New Roman"/>
              </w:rPr>
            </w:pPr>
          </w:p>
        </w:tc>
        <w:tc>
          <w:tcPr>
            <w:tcW w:w="1891" w:type="dxa"/>
          </w:tcPr>
          <w:p w:rsidR="00945633" w:rsidRDefault="00945633">
            <w:pPr>
              <w:pBdr>
                <w:top w:val="nil"/>
                <w:left w:val="nil"/>
                <w:bottom w:val="nil"/>
                <w:right w:val="nil"/>
                <w:between w:val="nil"/>
              </w:pBdr>
              <w:rPr>
                <w:rFonts w:ascii="Times New Roman" w:eastAsia="Times New Roman" w:hAnsi="Times New Roman" w:cs="Times New Roman"/>
              </w:rPr>
            </w:pPr>
          </w:p>
        </w:tc>
        <w:tc>
          <w:tcPr>
            <w:tcW w:w="5672" w:type="dxa"/>
          </w:tcPr>
          <w:p w:rsidR="00945633" w:rsidRDefault="00945633">
            <w:pPr>
              <w:pBdr>
                <w:top w:val="nil"/>
                <w:left w:val="nil"/>
                <w:bottom w:val="nil"/>
                <w:right w:val="nil"/>
                <w:between w:val="nil"/>
              </w:pBdr>
              <w:rPr>
                <w:rFonts w:ascii="Times New Roman" w:eastAsia="Times New Roman" w:hAnsi="Times New Roman" w:cs="Times New Roman"/>
              </w:rPr>
            </w:pPr>
          </w:p>
        </w:tc>
      </w:tr>
      <w:tr w:rsidR="00945633">
        <w:trPr>
          <w:trHeight w:val="430"/>
        </w:trPr>
        <w:tc>
          <w:tcPr>
            <w:tcW w:w="2181" w:type="dxa"/>
          </w:tcPr>
          <w:p w:rsidR="00945633" w:rsidRDefault="00945633">
            <w:pPr>
              <w:pBdr>
                <w:top w:val="nil"/>
                <w:left w:val="nil"/>
                <w:bottom w:val="nil"/>
                <w:right w:val="nil"/>
                <w:between w:val="nil"/>
              </w:pBdr>
              <w:rPr>
                <w:rFonts w:ascii="Times New Roman" w:eastAsia="Times New Roman" w:hAnsi="Times New Roman" w:cs="Times New Roman"/>
              </w:rPr>
            </w:pPr>
          </w:p>
        </w:tc>
        <w:tc>
          <w:tcPr>
            <w:tcW w:w="1891" w:type="dxa"/>
          </w:tcPr>
          <w:p w:rsidR="00945633" w:rsidRDefault="00945633">
            <w:pPr>
              <w:pBdr>
                <w:top w:val="nil"/>
                <w:left w:val="nil"/>
                <w:bottom w:val="nil"/>
                <w:right w:val="nil"/>
                <w:between w:val="nil"/>
              </w:pBdr>
              <w:rPr>
                <w:rFonts w:ascii="Times New Roman" w:eastAsia="Times New Roman" w:hAnsi="Times New Roman" w:cs="Times New Roman"/>
              </w:rPr>
            </w:pPr>
          </w:p>
        </w:tc>
        <w:tc>
          <w:tcPr>
            <w:tcW w:w="5672" w:type="dxa"/>
          </w:tcPr>
          <w:p w:rsidR="00945633" w:rsidRDefault="00945633">
            <w:pPr>
              <w:pBdr>
                <w:top w:val="nil"/>
                <w:left w:val="nil"/>
                <w:bottom w:val="nil"/>
                <w:right w:val="nil"/>
                <w:between w:val="nil"/>
              </w:pBdr>
              <w:rPr>
                <w:rFonts w:ascii="Times New Roman" w:eastAsia="Times New Roman" w:hAnsi="Times New Roman" w:cs="Times New Roman"/>
              </w:rPr>
            </w:pPr>
          </w:p>
        </w:tc>
      </w:tr>
      <w:tr w:rsidR="00945633">
        <w:trPr>
          <w:trHeight w:val="435"/>
        </w:trPr>
        <w:tc>
          <w:tcPr>
            <w:tcW w:w="2181" w:type="dxa"/>
          </w:tcPr>
          <w:p w:rsidR="00945633" w:rsidRDefault="00945633">
            <w:pPr>
              <w:pBdr>
                <w:top w:val="nil"/>
                <w:left w:val="nil"/>
                <w:bottom w:val="nil"/>
                <w:right w:val="nil"/>
                <w:between w:val="nil"/>
              </w:pBdr>
              <w:rPr>
                <w:rFonts w:ascii="Times New Roman" w:eastAsia="Times New Roman" w:hAnsi="Times New Roman" w:cs="Times New Roman"/>
              </w:rPr>
            </w:pPr>
          </w:p>
        </w:tc>
        <w:tc>
          <w:tcPr>
            <w:tcW w:w="1891" w:type="dxa"/>
          </w:tcPr>
          <w:p w:rsidR="00945633" w:rsidRDefault="00945633">
            <w:pPr>
              <w:pBdr>
                <w:top w:val="nil"/>
                <w:left w:val="nil"/>
                <w:bottom w:val="nil"/>
                <w:right w:val="nil"/>
                <w:between w:val="nil"/>
              </w:pBdr>
              <w:rPr>
                <w:rFonts w:ascii="Times New Roman" w:eastAsia="Times New Roman" w:hAnsi="Times New Roman" w:cs="Times New Roman"/>
              </w:rPr>
            </w:pPr>
          </w:p>
        </w:tc>
        <w:tc>
          <w:tcPr>
            <w:tcW w:w="5672" w:type="dxa"/>
          </w:tcPr>
          <w:p w:rsidR="00945633" w:rsidRDefault="00945633">
            <w:pPr>
              <w:pBdr>
                <w:top w:val="nil"/>
                <w:left w:val="nil"/>
                <w:bottom w:val="nil"/>
                <w:right w:val="nil"/>
                <w:between w:val="nil"/>
              </w:pBdr>
              <w:rPr>
                <w:rFonts w:ascii="Times New Roman" w:eastAsia="Times New Roman" w:hAnsi="Times New Roman" w:cs="Times New Roman"/>
              </w:rPr>
            </w:pPr>
          </w:p>
        </w:tc>
      </w:tr>
      <w:tr w:rsidR="00945633">
        <w:trPr>
          <w:trHeight w:val="430"/>
        </w:trPr>
        <w:tc>
          <w:tcPr>
            <w:tcW w:w="2181" w:type="dxa"/>
          </w:tcPr>
          <w:p w:rsidR="00945633" w:rsidRDefault="00945633">
            <w:pPr>
              <w:pBdr>
                <w:top w:val="nil"/>
                <w:left w:val="nil"/>
                <w:bottom w:val="nil"/>
                <w:right w:val="nil"/>
                <w:between w:val="nil"/>
              </w:pBdr>
              <w:rPr>
                <w:rFonts w:ascii="Times New Roman" w:eastAsia="Times New Roman" w:hAnsi="Times New Roman" w:cs="Times New Roman"/>
              </w:rPr>
            </w:pPr>
          </w:p>
        </w:tc>
        <w:tc>
          <w:tcPr>
            <w:tcW w:w="1891" w:type="dxa"/>
          </w:tcPr>
          <w:p w:rsidR="00945633" w:rsidRDefault="00945633">
            <w:pPr>
              <w:pBdr>
                <w:top w:val="nil"/>
                <w:left w:val="nil"/>
                <w:bottom w:val="nil"/>
                <w:right w:val="nil"/>
                <w:between w:val="nil"/>
              </w:pBdr>
              <w:rPr>
                <w:rFonts w:ascii="Times New Roman" w:eastAsia="Times New Roman" w:hAnsi="Times New Roman" w:cs="Times New Roman"/>
              </w:rPr>
            </w:pPr>
          </w:p>
        </w:tc>
        <w:tc>
          <w:tcPr>
            <w:tcW w:w="5672" w:type="dxa"/>
          </w:tcPr>
          <w:p w:rsidR="00945633" w:rsidRDefault="00945633">
            <w:pPr>
              <w:pBdr>
                <w:top w:val="nil"/>
                <w:left w:val="nil"/>
                <w:bottom w:val="nil"/>
                <w:right w:val="nil"/>
                <w:between w:val="nil"/>
              </w:pBdr>
              <w:rPr>
                <w:rFonts w:ascii="Times New Roman" w:eastAsia="Times New Roman" w:hAnsi="Times New Roman" w:cs="Times New Roman"/>
              </w:rPr>
            </w:pPr>
          </w:p>
        </w:tc>
      </w:tr>
      <w:tr w:rsidR="00945633">
        <w:trPr>
          <w:trHeight w:val="435"/>
        </w:trPr>
        <w:tc>
          <w:tcPr>
            <w:tcW w:w="2181" w:type="dxa"/>
          </w:tcPr>
          <w:p w:rsidR="00945633" w:rsidRDefault="00945633">
            <w:pPr>
              <w:pBdr>
                <w:top w:val="nil"/>
                <w:left w:val="nil"/>
                <w:bottom w:val="nil"/>
                <w:right w:val="nil"/>
                <w:between w:val="nil"/>
              </w:pBdr>
              <w:rPr>
                <w:rFonts w:ascii="Times New Roman" w:eastAsia="Times New Roman" w:hAnsi="Times New Roman" w:cs="Times New Roman"/>
              </w:rPr>
            </w:pPr>
          </w:p>
        </w:tc>
        <w:tc>
          <w:tcPr>
            <w:tcW w:w="1891" w:type="dxa"/>
          </w:tcPr>
          <w:p w:rsidR="00945633" w:rsidRDefault="00945633">
            <w:pPr>
              <w:pBdr>
                <w:top w:val="nil"/>
                <w:left w:val="nil"/>
                <w:bottom w:val="nil"/>
                <w:right w:val="nil"/>
                <w:between w:val="nil"/>
              </w:pBdr>
              <w:rPr>
                <w:rFonts w:ascii="Times New Roman" w:eastAsia="Times New Roman" w:hAnsi="Times New Roman" w:cs="Times New Roman"/>
              </w:rPr>
            </w:pPr>
          </w:p>
        </w:tc>
        <w:tc>
          <w:tcPr>
            <w:tcW w:w="5672" w:type="dxa"/>
          </w:tcPr>
          <w:p w:rsidR="00945633" w:rsidRDefault="00945633">
            <w:pPr>
              <w:pBdr>
                <w:top w:val="nil"/>
                <w:left w:val="nil"/>
                <w:bottom w:val="nil"/>
                <w:right w:val="nil"/>
                <w:between w:val="nil"/>
              </w:pBdr>
              <w:rPr>
                <w:rFonts w:ascii="Times New Roman" w:eastAsia="Times New Roman" w:hAnsi="Times New Roman" w:cs="Times New Roman"/>
              </w:rPr>
            </w:pPr>
          </w:p>
        </w:tc>
      </w:tr>
      <w:tr w:rsidR="00945633">
        <w:trPr>
          <w:trHeight w:val="430"/>
        </w:trPr>
        <w:tc>
          <w:tcPr>
            <w:tcW w:w="2181" w:type="dxa"/>
          </w:tcPr>
          <w:p w:rsidR="00945633" w:rsidRDefault="00945633">
            <w:pPr>
              <w:pBdr>
                <w:top w:val="nil"/>
                <w:left w:val="nil"/>
                <w:bottom w:val="nil"/>
                <w:right w:val="nil"/>
                <w:between w:val="nil"/>
              </w:pBdr>
              <w:rPr>
                <w:rFonts w:ascii="Times New Roman" w:eastAsia="Times New Roman" w:hAnsi="Times New Roman" w:cs="Times New Roman"/>
              </w:rPr>
            </w:pPr>
          </w:p>
        </w:tc>
        <w:tc>
          <w:tcPr>
            <w:tcW w:w="1891" w:type="dxa"/>
          </w:tcPr>
          <w:p w:rsidR="00945633" w:rsidRDefault="00945633">
            <w:pPr>
              <w:pBdr>
                <w:top w:val="nil"/>
                <w:left w:val="nil"/>
                <w:bottom w:val="nil"/>
                <w:right w:val="nil"/>
                <w:between w:val="nil"/>
              </w:pBdr>
              <w:rPr>
                <w:rFonts w:ascii="Times New Roman" w:eastAsia="Times New Roman" w:hAnsi="Times New Roman" w:cs="Times New Roman"/>
              </w:rPr>
            </w:pPr>
          </w:p>
        </w:tc>
        <w:tc>
          <w:tcPr>
            <w:tcW w:w="5672" w:type="dxa"/>
          </w:tcPr>
          <w:p w:rsidR="00945633" w:rsidRDefault="00945633">
            <w:pPr>
              <w:pBdr>
                <w:top w:val="nil"/>
                <w:left w:val="nil"/>
                <w:bottom w:val="nil"/>
                <w:right w:val="nil"/>
                <w:between w:val="nil"/>
              </w:pBdr>
              <w:rPr>
                <w:rFonts w:ascii="Times New Roman" w:eastAsia="Times New Roman" w:hAnsi="Times New Roman" w:cs="Times New Roman"/>
              </w:rPr>
            </w:pPr>
          </w:p>
        </w:tc>
      </w:tr>
      <w:tr w:rsidR="00945633">
        <w:trPr>
          <w:trHeight w:val="430"/>
        </w:trPr>
        <w:tc>
          <w:tcPr>
            <w:tcW w:w="2181" w:type="dxa"/>
          </w:tcPr>
          <w:p w:rsidR="00945633" w:rsidRDefault="00945633">
            <w:pPr>
              <w:pBdr>
                <w:top w:val="nil"/>
                <w:left w:val="nil"/>
                <w:bottom w:val="nil"/>
                <w:right w:val="nil"/>
                <w:between w:val="nil"/>
              </w:pBdr>
              <w:rPr>
                <w:rFonts w:ascii="Times New Roman" w:eastAsia="Times New Roman" w:hAnsi="Times New Roman" w:cs="Times New Roman"/>
              </w:rPr>
            </w:pPr>
          </w:p>
        </w:tc>
        <w:tc>
          <w:tcPr>
            <w:tcW w:w="1891" w:type="dxa"/>
          </w:tcPr>
          <w:p w:rsidR="00945633" w:rsidRDefault="00945633">
            <w:pPr>
              <w:pBdr>
                <w:top w:val="nil"/>
                <w:left w:val="nil"/>
                <w:bottom w:val="nil"/>
                <w:right w:val="nil"/>
                <w:between w:val="nil"/>
              </w:pBdr>
              <w:rPr>
                <w:rFonts w:ascii="Times New Roman" w:eastAsia="Times New Roman" w:hAnsi="Times New Roman" w:cs="Times New Roman"/>
              </w:rPr>
            </w:pPr>
          </w:p>
        </w:tc>
        <w:tc>
          <w:tcPr>
            <w:tcW w:w="5672" w:type="dxa"/>
          </w:tcPr>
          <w:p w:rsidR="00945633" w:rsidRDefault="00945633">
            <w:pPr>
              <w:pBdr>
                <w:top w:val="nil"/>
                <w:left w:val="nil"/>
                <w:bottom w:val="nil"/>
                <w:right w:val="nil"/>
                <w:between w:val="nil"/>
              </w:pBdr>
              <w:rPr>
                <w:rFonts w:ascii="Times New Roman" w:eastAsia="Times New Roman" w:hAnsi="Times New Roman" w:cs="Times New Roman"/>
              </w:rPr>
            </w:pPr>
          </w:p>
        </w:tc>
      </w:tr>
      <w:tr w:rsidR="00945633">
        <w:trPr>
          <w:trHeight w:val="435"/>
        </w:trPr>
        <w:tc>
          <w:tcPr>
            <w:tcW w:w="2181" w:type="dxa"/>
          </w:tcPr>
          <w:p w:rsidR="00945633" w:rsidRDefault="00945633">
            <w:pPr>
              <w:pBdr>
                <w:top w:val="nil"/>
                <w:left w:val="nil"/>
                <w:bottom w:val="nil"/>
                <w:right w:val="nil"/>
                <w:between w:val="nil"/>
              </w:pBdr>
              <w:rPr>
                <w:rFonts w:ascii="Times New Roman" w:eastAsia="Times New Roman" w:hAnsi="Times New Roman" w:cs="Times New Roman"/>
              </w:rPr>
            </w:pPr>
          </w:p>
        </w:tc>
        <w:tc>
          <w:tcPr>
            <w:tcW w:w="1891" w:type="dxa"/>
          </w:tcPr>
          <w:p w:rsidR="00945633" w:rsidRDefault="00945633">
            <w:pPr>
              <w:pBdr>
                <w:top w:val="nil"/>
                <w:left w:val="nil"/>
                <w:bottom w:val="nil"/>
                <w:right w:val="nil"/>
                <w:between w:val="nil"/>
              </w:pBdr>
              <w:rPr>
                <w:rFonts w:ascii="Times New Roman" w:eastAsia="Times New Roman" w:hAnsi="Times New Roman" w:cs="Times New Roman"/>
              </w:rPr>
            </w:pPr>
          </w:p>
        </w:tc>
        <w:tc>
          <w:tcPr>
            <w:tcW w:w="5672" w:type="dxa"/>
          </w:tcPr>
          <w:p w:rsidR="00945633" w:rsidRDefault="00945633">
            <w:pPr>
              <w:pBdr>
                <w:top w:val="nil"/>
                <w:left w:val="nil"/>
                <w:bottom w:val="nil"/>
                <w:right w:val="nil"/>
                <w:between w:val="nil"/>
              </w:pBdr>
              <w:rPr>
                <w:rFonts w:ascii="Times New Roman" w:eastAsia="Times New Roman" w:hAnsi="Times New Roman" w:cs="Times New Roman"/>
              </w:rPr>
            </w:pPr>
          </w:p>
        </w:tc>
      </w:tr>
      <w:tr w:rsidR="00945633">
        <w:trPr>
          <w:trHeight w:val="430"/>
        </w:trPr>
        <w:tc>
          <w:tcPr>
            <w:tcW w:w="2181" w:type="dxa"/>
          </w:tcPr>
          <w:p w:rsidR="00945633" w:rsidRDefault="00945633">
            <w:pPr>
              <w:pBdr>
                <w:top w:val="nil"/>
                <w:left w:val="nil"/>
                <w:bottom w:val="nil"/>
                <w:right w:val="nil"/>
                <w:between w:val="nil"/>
              </w:pBdr>
              <w:rPr>
                <w:rFonts w:ascii="Times New Roman" w:eastAsia="Times New Roman" w:hAnsi="Times New Roman" w:cs="Times New Roman"/>
              </w:rPr>
            </w:pPr>
          </w:p>
        </w:tc>
        <w:tc>
          <w:tcPr>
            <w:tcW w:w="1891" w:type="dxa"/>
          </w:tcPr>
          <w:p w:rsidR="00945633" w:rsidRDefault="00945633">
            <w:pPr>
              <w:pBdr>
                <w:top w:val="nil"/>
                <w:left w:val="nil"/>
                <w:bottom w:val="nil"/>
                <w:right w:val="nil"/>
                <w:between w:val="nil"/>
              </w:pBdr>
              <w:rPr>
                <w:rFonts w:ascii="Times New Roman" w:eastAsia="Times New Roman" w:hAnsi="Times New Roman" w:cs="Times New Roman"/>
              </w:rPr>
            </w:pPr>
          </w:p>
        </w:tc>
        <w:tc>
          <w:tcPr>
            <w:tcW w:w="5672" w:type="dxa"/>
          </w:tcPr>
          <w:p w:rsidR="00945633" w:rsidRDefault="00945633">
            <w:pPr>
              <w:pBdr>
                <w:top w:val="nil"/>
                <w:left w:val="nil"/>
                <w:bottom w:val="nil"/>
                <w:right w:val="nil"/>
                <w:between w:val="nil"/>
              </w:pBdr>
              <w:rPr>
                <w:rFonts w:ascii="Times New Roman" w:eastAsia="Times New Roman" w:hAnsi="Times New Roman" w:cs="Times New Roman"/>
              </w:rPr>
            </w:pPr>
          </w:p>
        </w:tc>
      </w:tr>
      <w:tr w:rsidR="00945633">
        <w:trPr>
          <w:trHeight w:val="435"/>
        </w:trPr>
        <w:tc>
          <w:tcPr>
            <w:tcW w:w="2181" w:type="dxa"/>
          </w:tcPr>
          <w:p w:rsidR="00945633" w:rsidRDefault="00945633">
            <w:pPr>
              <w:pBdr>
                <w:top w:val="nil"/>
                <w:left w:val="nil"/>
                <w:bottom w:val="nil"/>
                <w:right w:val="nil"/>
                <w:between w:val="nil"/>
              </w:pBdr>
              <w:rPr>
                <w:rFonts w:ascii="Times New Roman" w:eastAsia="Times New Roman" w:hAnsi="Times New Roman" w:cs="Times New Roman"/>
              </w:rPr>
            </w:pPr>
          </w:p>
        </w:tc>
        <w:tc>
          <w:tcPr>
            <w:tcW w:w="1891" w:type="dxa"/>
          </w:tcPr>
          <w:p w:rsidR="00945633" w:rsidRDefault="00945633">
            <w:pPr>
              <w:pBdr>
                <w:top w:val="nil"/>
                <w:left w:val="nil"/>
                <w:bottom w:val="nil"/>
                <w:right w:val="nil"/>
                <w:between w:val="nil"/>
              </w:pBdr>
              <w:rPr>
                <w:rFonts w:ascii="Times New Roman" w:eastAsia="Times New Roman" w:hAnsi="Times New Roman" w:cs="Times New Roman"/>
              </w:rPr>
            </w:pPr>
          </w:p>
        </w:tc>
        <w:tc>
          <w:tcPr>
            <w:tcW w:w="5672" w:type="dxa"/>
          </w:tcPr>
          <w:p w:rsidR="00945633" w:rsidRDefault="00945633">
            <w:pPr>
              <w:pBdr>
                <w:top w:val="nil"/>
                <w:left w:val="nil"/>
                <w:bottom w:val="nil"/>
                <w:right w:val="nil"/>
                <w:between w:val="nil"/>
              </w:pBdr>
              <w:rPr>
                <w:rFonts w:ascii="Times New Roman" w:eastAsia="Times New Roman" w:hAnsi="Times New Roman" w:cs="Times New Roman"/>
              </w:rPr>
            </w:pPr>
          </w:p>
        </w:tc>
      </w:tr>
      <w:tr w:rsidR="00945633">
        <w:trPr>
          <w:trHeight w:val="430"/>
        </w:trPr>
        <w:tc>
          <w:tcPr>
            <w:tcW w:w="2181" w:type="dxa"/>
          </w:tcPr>
          <w:p w:rsidR="00945633" w:rsidRDefault="00945633">
            <w:pPr>
              <w:pBdr>
                <w:top w:val="nil"/>
                <w:left w:val="nil"/>
                <w:bottom w:val="nil"/>
                <w:right w:val="nil"/>
                <w:between w:val="nil"/>
              </w:pBdr>
              <w:rPr>
                <w:rFonts w:ascii="Times New Roman" w:eastAsia="Times New Roman" w:hAnsi="Times New Roman" w:cs="Times New Roman"/>
              </w:rPr>
            </w:pPr>
          </w:p>
        </w:tc>
        <w:tc>
          <w:tcPr>
            <w:tcW w:w="1891" w:type="dxa"/>
          </w:tcPr>
          <w:p w:rsidR="00945633" w:rsidRDefault="00945633">
            <w:pPr>
              <w:pBdr>
                <w:top w:val="nil"/>
                <w:left w:val="nil"/>
                <w:bottom w:val="nil"/>
                <w:right w:val="nil"/>
                <w:between w:val="nil"/>
              </w:pBdr>
              <w:rPr>
                <w:rFonts w:ascii="Times New Roman" w:eastAsia="Times New Roman" w:hAnsi="Times New Roman" w:cs="Times New Roman"/>
              </w:rPr>
            </w:pPr>
          </w:p>
        </w:tc>
        <w:tc>
          <w:tcPr>
            <w:tcW w:w="5672" w:type="dxa"/>
          </w:tcPr>
          <w:p w:rsidR="00945633" w:rsidRDefault="00945633">
            <w:pPr>
              <w:pBdr>
                <w:top w:val="nil"/>
                <w:left w:val="nil"/>
                <w:bottom w:val="nil"/>
                <w:right w:val="nil"/>
                <w:between w:val="nil"/>
              </w:pBdr>
              <w:rPr>
                <w:rFonts w:ascii="Times New Roman" w:eastAsia="Times New Roman" w:hAnsi="Times New Roman" w:cs="Times New Roman"/>
              </w:rPr>
            </w:pPr>
          </w:p>
        </w:tc>
      </w:tr>
      <w:tr w:rsidR="00945633">
        <w:trPr>
          <w:trHeight w:val="430"/>
        </w:trPr>
        <w:tc>
          <w:tcPr>
            <w:tcW w:w="2181" w:type="dxa"/>
          </w:tcPr>
          <w:p w:rsidR="00945633" w:rsidRDefault="00945633">
            <w:pPr>
              <w:pBdr>
                <w:top w:val="nil"/>
                <w:left w:val="nil"/>
                <w:bottom w:val="nil"/>
                <w:right w:val="nil"/>
                <w:between w:val="nil"/>
              </w:pBdr>
              <w:rPr>
                <w:rFonts w:ascii="Times New Roman" w:eastAsia="Times New Roman" w:hAnsi="Times New Roman" w:cs="Times New Roman"/>
              </w:rPr>
            </w:pPr>
          </w:p>
        </w:tc>
        <w:tc>
          <w:tcPr>
            <w:tcW w:w="1891" w:type="dxa"/>
          </w:tcPr>
          <w:p w:rsidR="00945633" w:rsidRDefault="00945633">
            <w:pPr>
              <w:pBdr>
                <w:top w:val="nil"/>
                <w:left w:val="nil"/>
                <w:bottom w:val="nil"/>
                <w:right w:val="nil"/>
                <w:between w:val="nil"/>
              </w:pBdr>
              <w:rPr>
                <w:rFonts w:ascii="Times New Roman" w:eastAsia="Times New Roman" w:hAnsi="Times New Roman" w:cs="Times New Roman"/>
              </w:rPr>
            </w:pPr>
          </w:p>
        </w:tc>
        <w:tc>
          <w:tcPr>
            <w:tcW w:w="5672" w:type="dxa"/>
          </w:tcPr>
          <w:p w:rsidR="00945633" w:rsidRDefault="00945633">
            <w:pPr>
              <w:pBdr>
                <w:top w:val="nil"/>
                <w:left w:val="nil"/>
                <w:bottom w:val="nil"/>
                <w:right w:val="nil"/>
                <w:between w:val="nil"/>
              </w:pBdr>
              <w:rPr>
                <w:rFonts w:ascii="Times New Roman" w:eastAsia="Times New Roman" w:hAnsi="Times New Roman" w:cs="Times New Roman"/>
              </w:rPr>
            </w:pPr>
          </w:p>
        </w:tc>
      </w:tr>
      <w:tr w:rsidR="00945633">
        <w:trPr>
          <w:trHeight w:val="435"/>
        </w:trPr>
        <w:tc>
          <w:tcPr>
            <w:tcW w:w="2181" w:type="dxa"/>
          </w:tcPr>
          <w:p w:rsidR="00945633" w:rsidRDefault="00945633">
            <w:pPr>
              <w:pBdr>
                <w:top w:val="nil"/>
                <w:left w:val="nil"/>
                <w:bottom w:val="nil"/>
                <w:right w:val="nil"/>
                <w:between w:val="nil"/>
              </w:pBdr>
              <w:rPr>
                <w:rFonts w:ascii="Times New Roman" w:eastAsia="Times New Roman" w:hAnsi="Times New Roman" w:cs="Times New Roman"/>
              </w:rPr>
            </w:pPr>
          </w:p>
        </w:tc>
        <w:tc>
          <w:tcPr>
            <w:tcW w:w="1891" w:type="dxa"/>
          </w:tcPr>
          <w:p w:rsidR="00945633" w:rsidRDefault="00945633">
            <w:pPr>
              <w:pBdr>
                <w:top w:val="nil"/>
                <w:left w:val="nil"/>
                <w:bottom w:val="nil"/>
                <w:right w:val="nil"/>
                <w:between w:val="nil"/>
              </w:pBdr>
              <w:rPr>
                <w:rFonts w:ascii="Times New Roman" w:eastAsia="Times New Roman" w:hAnsi="Times New Roman" w:cs="Times New Roman"/>
              </w:rPr>
            </w:pPr>
          </w:p>
        </w:tc>
        <w:tc>
          <w:tcPr>
            <w:tcW w:w="5672" w:type="dxa"/>
          </w:tcPr>
          <w:p w:rsidR="00945633" w:rsidRDefault="00945633">
            <w:pPr>
              <w:pBdr>
                <w:top w:val="nil"/>
                <w:left w:val="nil"/>
                <w:bottom w:val="nil"/>
                <w:right w:val="nil"/>
                <w:between w:val="nil"/>
              </w:pBdr>
              <w:rPr>
                <w:rFonts w:ascii="Times New Roman" w:eastAsia="Times New Roman" w:hAnsi="Times New Roman" w:cs="Times New Roman"/>
              </w:rPr>
            </w:pPr>
          </w:p>
        </w:tc>
      </w:tr>
      <w:tr w:rsidR="00945633">
        <w:trPr>
          <w:trHeight w:val="429"/>
        </w:trPr>
        <w:tc>
          <w:tcPr>
            <w:tcW w:w="2181" w:type="dxa"/>
          </w:tcPr>
          <w:p w:rsidR="00945633" w:rsidRDefault="00945633">
            <w:pPr>
              <w:pBdr>
                <w:top w:val="nil"/>
                <w:left w:val="nil"/>
                <w:bottom w:val="nil"/>
                <w:right w:val="nil"/>
                <w:between w:val="nil"/>
              </w:pBdr>
              <w:rPr>
                <w:rFonts w:ascii="Times New Roman" w:eastAsia="Times New Roman" w:hAnsi="Times New Roman" w:cs="Times New Roman"/>
              </w:rPr>
            </w:pPr>
          </w:p>
        </w:tc>
        <w:tc>
          <w:tcPr>
            <w:tcW w:w="1891" w:type="dxa"/>
          </w:tcPr>
          <w:p w:rsidR="00945633" w:rsidRDefault="00945633">
            <w:pPr>
              <w:pBdr>
                <w:top w:val="nil"/>
                <w:left w:val="nil"/>
                <w:bottom w:val="nil"/>
                <w:right w:val="nil"/>
                <w:between w:val="nil"/>
              </w:pBdr>
              <w:rPr>
                <w:rFonts w:ascii="Times New Roman" w:eastAsia="Times New Roman" w:hAnsi="Times New Roman" w:cs="Times New Roman"/>
              </w:rPr>
            </w:pPr>
          </w:p>
        </w:tc>
        <w:tc>
          <w:tcPr>
            <w:tcW w:w="5672" w:type="dxa"/>
          </w:tcPr>
          <w:p w:rsidR="00945633" w:rsidRDefault="00945633">
            <w:pPr>
              <w:pBdr>
                <w:top w:val="nil"/>
                <w:left w:val="nil"/>
                <w:bottom w:val="nil"/>
                <w:right w:val="nil"/>
                <w:between w:val="nil"/>
              </w:pBdr>
              <w:rPr>
                <w:rFonts w:ascii="Times New Roman" w:eastAsia="Times New Roman" w:hAnsi="Times New Roman" w:cs="Times New Roman"/>
              </w:rPr>
            </w:pPr>
          </w:p>
        </w:tc>
      </w:tr>
      <w:tr w:rsidR="00945633">
        <w:trPr>
          <w:trHeight w:val="435"/>
        </w:trPr>
        <w:tc>
          <w:tcPr>
            <w:tcW w:w="2181" w:type="dxa"/>
          </w:tcPr>
          <w:p w:rsidR="00945633" w:rsidRDefault="00945633">
            <w:pPr>
              <w:pBdr>
                <w:top w:val="nil"/>
                <w:left w:val="nil"/>
                <w:bottom w:val="nil"/>
                <w:right w:val="nil"/>
                <w:between w:val="nil"/>
              </w:pBdr>
              <w:rPr>
                <w:rFonts w:ascii="Times New Roman" w:eastAsia="Times New Roman" w:hAnsi="Times New Roman" w:cs="Times New Roman"/>
              </w:rPr>
            </w:pPr>
          </w:p>
        </w:tc>
        <w:tc>
          <w:tcPr>
            <w:tcW w:w="1891" w:type="dxa"/>
          </w:tcPr>
          <w:p w:rsidR="00945633" w:rsidRDefault="00945633">
            <w:pPr>
              <w:pBdr>
                <w:top w:val="nil"/>
                <w:left w:val="nil"/>
                <w:bottom w:val="nil"/>
                <w:right w:val="nil"/>
                <w:between w:val="nil"/>
              </w:pBdr>
              <w:rPr>
                <w:rFonts w:ascii="Times New Roman" w:eastAsia="Times New Roman" w:hAnsi="Times New Roman" w:cs="Times New Roman"/>
              </w:rPr>
            </w:pPr>
          </w:p>
        </w:tc>
        <w:tc>
          <w:tcPr>
            <w:tcW w:w="5672" w:type="dxa"/>
          </w:tcPr>
          <w:p w:rsidR="00945633" w:rsidRDefault="00945633">
            <w:pPr>
              <w:pBdr>
                <w:top w:val="nil"/>
                <w:left w:val="nil"/>
                <w:bottom w:val="nil"/>
                <w:right w:val="nil"/>
                <w:between w:val="nil"/>
              </w:pBdr>
              <w:rPr>
                <w:rFonts w:ascii="Times New Roman" w:eastAsia="Times New Roman" w:hAnsi="Times New Roman" w:cs="Times New Roman"/>
              </w:rPr>
            </w:pPr>
          </w:p>
        </w:tc>
      </w:tr>
      <w:tr w:rsidR="00945633">
        <w:trPr>
          <w:trHeight w:val="430"/>
        </w:trPr>
        <w:tc>
          <w:tcPr>
            <w:tcW w:w="2181" w:type="dxa"/>
          </w:tcPr>
          <w:p w:rsidR="00945633" w:rsidRDefault="00945633">
            <w:pPr>
              <w:pBdr>
                <w:top w:val="nil"/>
                <w:left w:val="nil"/>
                <w:bottom w:val="nil"/>
                <w:right w:val="nil"/>
                <w:between w:val="nil"/>
              </w:pBdr>
              <w:rPr>
                <w:rFonts w:ascii="Times New Roman" w:eastAsia="Times New Roman" w:hAnsi="Times New Roman" w:cs="Times New Roman"/>
              </w:rPr>
            </w:pPr>
          </w:p>
        </w:tc>
        <w:tc>
          <w:tcPr>
            <w:tcW w:w="1891" w:type="dxa"/>
          </w:tcPr>
          <w:p w:rsidR="00945633" w:rsidRDefault="00945633">
            <w:pPr>
              <w:pBdr>
                <w:top w:val="nil"/>
                <w:left w:val="nil"/>
                <w:bottom w:val="nil"/>
                <w:right w:val="nil"/>
                <w:between w:val="nil"/>
              </w:pBdr>
              <w:rPr>
                <w:rFonts w:ascii="Times New Roman" w:eastAsia="Times New Roman" w:hAnsi="Times New Roman" w:cs="Times New Roman"/>
              </w:rPr>
            </w:pPr>
          </w:p>
        </w:tc>
        <w:tc>
          <w:tcPr>
            <w:tcW w:w="5672" w:type="dxa"/>
          </w:tcPr>
          <w:p w:rsidR="00945633" w:rsidRDefault="00945633">
            <w:pPr>
              <w:pBdr>
                <w:top w:val="nil"/>
                <w:left w:val="nil"/>
                <w:bottom w:val="nil"/>
                <w:right w:val="nil"/>
                <w:between w:val="nil"/>
              </w:pBdr>
              <w:rPr>
                <w:rFonts w:ascii="Times New Roman" w:eastAsia="Times New Roman" w:hAnsi="Times New Roman" w:cs="Times New Roman"/>
              </w:rPr>
            </w:pPr>
          </w:p>
        </w:tc>
      </w:tr>
      <w:tr w:rsidR="00945633">
        <w:trPr>
          <w:trHeight w:val="430"/>
        </w:trPr>
        <w:tc>
          <w:tcPr>
            <w:tcW w:w="2181" w:type="dxa"/>
          </w:tcPr>
          <w:p w:rsidR="00945633" w:rsidRDefault="00945633">
            <w:pPr>
              <w:pBdr>
                <w:top w:val="nil"/>
                <w:left w:val="nil"/>
                <w:bottom w:val="nil"/>
                <w:right w:val="nil"/>
                <w:between w:val="nil"/>
              </w:pBdr>
              <w:rPr>
                <w:rFonts w:ascii="Times New Roman" w:eastAsia="Times New Roman" w:hAnsi="Times New Roman" w:cs="Times New Roman"/>
              </w:rPr>
            </w:pPr>
          </w:p>
        </w:tc>
        <w:tc>
          <w:tcPr>
            <w:tcW w:w="1891" w:type="dxa"/>
          </w:tcPr>
          <w:p w:rsidR="00945633" w:rsidRDefault="00945633">
            <w:pPr>
              <w:pBdr>
                <w:top w:val="nil"/>
                <w:left w:val="nil"/>
                <w:bottom w:val="nil"/>
                <w:right w:val="nil"/>
                <w:between w:val="nil"/>
              </w:pBdr>
              <w:rPr>
                <w:rFonts w:ascii="Times New Roman" w:eastAsia="Times New Roman" w:hAnsi="Times New Roman" w:cs="Times New Roman"/>
              </w:rPr>
            </w:pPr>
          </w:p>
        </w:tc>
        <w:tc>
          <w:tcPr>
            <w:tcW w:w="5672" w:type="dxa"/>
          </w:tcPr>
          <w:p w:rsidR="00945633" w:rsidRDefault="00945633">
            <w:pPr>
              <w:pBdr>
                <w:top w:val="nil"/>
                <w:left w:val="nil"/>
                <w:bottom w:val="nil"/>
                <w:right w:val="nil"/>
                <w:between w:val="nil"/>
              </w:pBdr>
              <w:rPr>
                <w:rFonts w:ascii="Times New Roman" w:eastAsia="Times New Roman" w:hAnsi="Times New Roman" w:cs="Times New Roman"/>
              </w:rPr>
            </w:pPr>
          </w:p>
        </w:tc>
      </w:tr>
      <w:tr w:rsidR="00945633">
        <w:trPr>
          <w:trHeight w:val="435"/>
        </w:trPr>
        <w:tc>
          <w:tcPr>
            <w:tcW w:w="2181" w:type="dxa"/>
          </w:tcPr>
          <w:p w:rsidR="00945633" w:rsidRDefault="00945633">
            <w:pPr>
              <w:pBdr>
                <w:top w:val="nil"/>
                <w:left w:val="nil"/>
                <w:bottom w:val="nil"/>
                <w:right w:val="nil"/>
                <w:between w:val="nil"/>
              </w:pBdr>
              <w:rPr>
                <w:rFonts w:ascii="Times New Roman" w:eastAsia="Times New Roman" w:hAnsi="Times New Roman" w:cs="Times New Roman"/>
              </w:rPr>
            </w:pPr>
          </w:p>
        </w:tc>
        <w:tc>
          <w:tcPr>
            <w:tcW w:w="1891" w:type="dxa"/>
          </w:tcPr>
          <w:p w:rsidR="00945633" w:rsidRDefault="00945633">
            <w:pPr>
              <w:pBdr>
                <w:top w:val="nil"/>
                <w:left w:val="nil"/>
                <w:bottom w:val="nil"/>
                <w:right w:val="nil"/>
                <w:between w:val="nil"/>
              </w:pBdr>
              <w:rPr>
                <w:rFonts w:ascii="Times New Roman" w:eastAsia="Times New Roman" w:hAnsi="Times New Roman" w:cs="Times New Roman"/>
              </w:rPr>
            </w:pPr>
          </w:p>
        </w:tc>
        <w:tc>
          <w:tcPr>
            <w:tcW w:w="5672" w:type="dxa"/>
          </w:tcPr>
          <w:p w:rsidR="00945633" w:rsidRDefault="00945633">
            <w:pPr>
              <w:pBdr>
                <w:top w:val="nil"/>
                <w:left w:val="nil"/>
                <w:bottom w:val="nil"/>
                <w:right w:val="nil"/>
                <w:between w:val="nil"/>
              </w:pBdr>
              <w:rPr>
                <w:rFonts w:ascii="Times New Roman" w:eastAsia="Times New Roman" w:hAnsi="Times New Roman" w:cs="Times New Roman"/>
              </w:rPr>
            </w:pPr>
          </w:p>
        </w:tc>
      </w:tr>
    </w:tbl>
    <w:p w:rsidR="00945633" w:rsidRDefault="00945633">
      <w:pPr>
        <w:spacing w:before="1"/>
        <w:ind w:left="1440"/>
        <w:rPr>
          <w:i/>
          <w:sz w:val="24"/>
          <w:szCs w:val="24"/>
        </w:rPr>
      </w:pPr>
    </w:p>
    <w:p w:rsidR="00945633" w:rsidRDefault="004F6F37">
      <w:pPr>
        <w:spacing w:before="1"/>
        <w:ind w:left="1440"/>
        <w:rPr>
          <w:i/>
          <w:sz w:val="24"/>
          <w:szCs w:val="24"/>
        </w:rPr>
        <w:sectPr w:rsidR="00945633">
          <w:headerReference w:type="default" r:id="rId55"/>
          <w:footerReference w:type="default" r:id="rId56"/>
          <w:pgSz w:w="12240" w:h="15840"/>
          <w:pgMar w:top="1420" w:right="40" w:bottom="720" w:left="0" w:header="0" w:footer="523" w:gutter="0"/>
          <w:cols w:space="720"/>
        </w:sectPr>
      </w:pPr>
      <w:r>
        <w:rPr>
          <w:i/>
          <w:sz w:val="24"/>
          <w:szCs w:val="24"/>
        </w:rPr>
        <w:t>*If you cannot remember a name, describe something about that person</w:t>
      </w:r>
    </w:p>
    <w:p w:rsidR="00945633" w:rsidRDefault="004F6F37">
      <w:pPr>
        <w:ind w:left="720" w:firstLine="720"/>
        <w:rPr>
          <w:b/>
          <w:sz w:val="24"/>
          <w:szCs w:val="24"/>
          <w:u w:val="single"/>
        </w:rPr>
      </w:pPr>
      <w:r>
        <w:rPr>
          <w:b/>
          <w:sz w:val="24"/>
          <w:szCs w:val="24"/>
        </w:rPr>
        <w:lastRenderedPageBreak/>
        <w:t>BIO 211 MODULE 1 REPORT</w:t>
      </w:r>
      <w:r>
        <w:rPr>
          <w:b/>
          <w:sz w:val="24"/>
          <w:szCs w:val="24"/>
        </w:rPr>
        <w:tab/>
      </w:r>
      <w:r>
        <w:rPr>
          <w:b/>
          <w:sz w:val="24"/>
          <w:szCs w:val="24"/>
        </w:rPr>
        <w:tab/>
      </w:r>
      <w:r>
        <w:rPr>
          <w:b/>
          <w:sz w:val="24"/>
          <w:szCs w:val="24"/>
        </w:rPr>
        <w:tab/>
        <w:t>NAME:</w:t>
      </w:r>
      <w:r>
        <w:rPr>
          <w:b/>
          <w:sz w:val="24"/>
          <w:szCs w:val="24"/>
          <w:u w:val="single"/>
        </w:rPr>
        <w:tab/>
      </w:r>
      <w:r>
        <w:rPr>
          <w:b/>
          <w:sz w:val="24"/>
          <w:szCs w:val="24"/>
          <w:u w:val="single"/>
        </w:rPr>
        <w:tab/>
      </w:r>
      <w:r>
        <w:rPr>
          <w:b/>
          <w:sz w:val="24"/>
          <w:szCs w:val="24"/>
          <w:u w:val="single"/>
        </w:rPr>
        <w:tab/>
      </w:r>
      <w:r>
        <w:rPr>
          <w:b/>
          <w:sz w:val="24"/>
          <w:szCs w:val="24"/>
          <w:u w:val="single"/>
        </w:rPr>
        <w:tab/>
      </w:r>
      <w:r>
        <w:rPr>
          <w:b/>
          <w:sz w:val="24"/>
          <w:szCs w:val="24"/>
          <w:u w:val="single"/>
        </w:rPr>
        <w:tab/>
      </w:r>
      <w:r>
        <w:rPr>
          <w:b/>
          <w:sz w:val="24"/>
          <w:szCs w:val="24"/>
          <w:u w:val="single"/>
        </w:rPr>
        <w:tab/>
      </w:r>
      <w:r>
        <w:rPr>
          <w:b/>
          <w:sz w:val="24"/>
          <w:szCs w:val="24"/>
          <w:u w:val="single"/>
        </w:rPr>
        <w:tab/>
      </w:r>
    </w:p>
    <w:p w:rsidR="00945633" w:rsidRDefault="00945633">
      <w:pPr>
        <w:pBdr>
          <w:top w:val="nil"/>
          <w:left w:val="nil"/>
          <w:bottom w:val="nil"/>
          <w:right w:val="nil"/>
          <w:between w:val="nil"/>
        </w:pBdr>
        <w:spacing w:before="22"/>
        <w:ind w:left="1440"/>
        <w:rPr>
          <w:color w:val="000000"/>
          <w:sz w:val="24"/>
          <w:szCs w:val="24"/>
        </w:rPr>
      </w:pPr>
    </w:p>
    <w:p w:rsidR="00945633" w:rsidRDefault="004F6F37">
      <w:pPr>
        <w:pBdr>
          <w:top w:val="nil"/>
          <w:left w:val="nil"/>
          <w:bottom w:val="nil"/>
          <w:right w:val="nil"/>
          <w:between w:val="nil"/>
        </w:pBdr>
        <w:spacing w:before="22"/>
        <w:ind w:left="1440"/>
        <w:rPr>
          <w:color w:val="000000"/>
          <w:sz w:val="24"/>
          <w:szCs w:val="24"/>
        </w:rPr>
      </w:pPr>
      <w:r>
        <w:rPr>
          <w:color w:val="000000"/>
          <w:sz w:val="24"/>
          <w:szCs w:val="24"/>
        </w:rPr>
        <w:t>QUESTIONS FOR REVIEW</w:t>
      </w:r>
    </w:p>
    <w:p w:rsidR="00945633" w:rsidRDefault="004F6F37">
      <w:pPr>
        <w:numPr>
          <w:ilvl w:val="0"/>
          <w:numId w:val="79"/>
        </w:numPr>
        <w:pBdr>
          <w:top w:val="nil"/>
          <w:left w:val="nil"/>
          <w:bottom w:val="nil"/>
          <w:right w:val="nil"/>
          <w:between w:val="nil"/>
        </w:pBdr>
        <w:tabs>
          <w:tab w:val="left" w:pos="1801"/>
          <w:tab w:val="left" w:pos="10854"/>
        </w:tabs>
        <w:spacing w:before="147"/>
        <w:ind w:hanging="360"/>
        <w:rPr>
          <w:color w:val="000000"/>
          <w:sz w:val="24"/>
          <w:szCs w:val="24"/>
        </w:rPr>
      </w:pPr>
      <w:r>
        <w:rPr>
          <w:color w:val="000000"/>
          <w:sz w:val="24"/>
          <w:szCs w:val="24"/>
        </w:rPr>
        <w:t>Who carried the pathogen?</w:t>
      </w:r>
      <w:r>
        <w:rPr>
          <w:color w:val="000000"/>
          <w:sz w:val="24"/>
          <w:szCs w:val="24"/>
          <w:u w:val="single"/>
        </w:rPr>
        <w:t xml:space="preserve"> </w:t>
      </w:r>
      <w:r>
        <w:rPr>
          <w:color w:val="000000"/>
          <w:sz w:val="24"/>
          <w:szCs w:val="24"/>
          <w:u w:val="single"/>
        </w:rPr>
        <w:tab/>
      </w:r>
    </w:p>
    <w:p w:rsidR="00945633" w:rsidRDefault="004F6F37">
      <w:pPr>
        <w:numPr>
          <w:ilvl w:val="0"/>
          <w:numId w:val="79"/>
        </w:numPr>
        <w:pBdr>
          <w:top w:val="nil"/>
          <w:left w:val="nil"/>
          <w:bottom w:val="nil"/>
          <w:right w:val="nil"/>
          <w:between w:val="nil"/>
        </w:pBdr>
        <w:tabs>
          <w:tab w:val="left" w:pos="1801"/>
          <w:tab w:val="left" w:pos="10854"/>
        </w:tabs>
        <w:spacing w:before="147"/>
        <w:ind w:hanging="360"/>
        <w:rPr>
          <w:color w:val="000000"/>
          <w:sz w:val="24"/>
          <w:szCs w:val="24"/>
        </w:rPr>
      </w:pPr>
      <w:r>
        <w:rPr>
          <w:color w:val="000000"/>
          <w:sz w:val="24"/>
          <w:szCs w:val="24"/>
        </w:rPr>
        <w:t>What approach did you or your group use to determine the carrier?</w:t>
      </w:r>
      <w:r>
        <w:rPr>
          <w:color w:val="000000"/>
          <w:sz w:val="24"/>
          <w:szCs w:val="24"/>
          <w:u w:val="single"/>
        </w:rPr>
        <w:t xml:space="preserve"> </w:t>
      </w:r>
      <w:r>
        <w:rPr>
          <w:color w:val="000000"/>
          <w:sz w:val="24"/>
          <w:szCs w:val="24"/>
          <w:u w:val="single"/>
        </w:rPr>
        <w:tab/>
      </w:r>
    </w:p>
    <w:p w:rsidR="00945633" w:rsidRDefault="004F6F37">
      <w:pPr>
        <w:pBdr>
          <w:top w:val="nil"/>
          <w:left w:val="nil"/>
          <w:bottom w:val="nil"/>
          <w:right w:val="nil"/>
          <w:between w:val="nil"/>
        </w:pBdr>
        <w:spacing w:before="8"/>
        <w:rPr>
          <w:color w:val="000000"/>
          <w:sz w:val="29"/>
          <w:szCs w:val="29"/>
        </w:rPr>
      </w:pPr>
      <w:r>
        <w:rPr>
          <w:noProof/>
        </w:rPr>
        <mc:AlternateContent>
          <mc:Choice Requires="wps">
            <w:drawing>
              <wp:anchor distT="0" distB="0" distL="0" distR="0" simplePos="0" relativeHeight="251677696" behindDoc="0" locked="0" layoutInCell="1" hidden="0" allowOverlap="1">
                <wp:simplePos x="0" y="0"/>
                <wp:positionH relativeFrom="column">
                  <wp:posOffset>1117600</wp:posOffset>
                </wp:positionH>
                <wp:positionV relativeFrom="paragraph">
                  <wp:posOffset>215900</wp:posOffset>
                </wp:positionV>
                <wp:extent cx="5736590" cy="31750"/>
                <wp:effectExtent l="0" t="0" r="0" b="0"/>
                <wp:wrapTopAndBottom distT="0" distB="0"/>
                <wp:docPr id="200" name="Rectangle 200"/>
                <wp:cNvGraphicFramePr/>
                <a:graphic xmlns:a="http://schemas.openxmlformats.org/drawingml/2006/main">
                  <a:graphicData uri="http://schemas.microsoft.com/office/word/2010/wordprocessingShape">
                    <wps:wsp>
                      <wps:cNvSpPr/>
                      <wps:spPr>
                        <a:xfrm>
                          <a:off x="2487230" y="3775238"/>
                          <a:ext cx="5717540" cy="9525"/>
                        </a:xfrm>
                        <a:prstGeom prst="rect">
                          <a:avLst/>
                        </a:prstGeom>
                        <a:solidFill>
                          <a:srgbClr val="000000"/>
                        </a:solidFill>
                        <a:ln>
                          <a:noFill/>
                        </a:ln>
                      </wps:spPr>
                      <wps:txbx>
                        <w:txbxContent>
                          <w:p w:rsidR="00B66636" w:rsidRDefault="00B66636">
                            <w:pPr>
                              <w:textDirection w:val="btLr"/>
                            </w:pPr>
                          </w:p>
                        </w:txbxContent>
                      </wps:txbx>
                      <wps:bodyPr spcFirstLastPara="1" wrap="square" lIns="91425" tIns="91425" rIns="91425" bIns="91425" anchor="ctr" anchorCtr="0">
                        <a:noAutofit/>
                      </wps:bodyPr>
                    </wps:wsp>
                  </a:graphicData>
                </a:graphic>
              </wp:anchor>
            </w:drawing>
          </mc:Choice>
          <mc:Fallback>
            <w:pict>
              <v:rect id="Rectangle 200" o:spid="_x0000_s1057" style="position:absolute;margin-left:88pt;margin-top:17pt;width:451.7pt;height:2.5pt;z-index:251677696;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" fillcolor="black" stroked="f">
                <v:textbox inset="2.53958mm,2.53958mm,2.53958mm,2.53958mm">
                  <w:txbxContent>
                    <w:p w:rsidR="00B66636" w:rsidRDefault="00B66636">
                      <w:pPr>
                        <w:textDirection w:val="btLr"/>
                      </w:pPr>
                    </w:p>
                  </w:txbxContent>
                </v:textbox>
                <w10:wrap type="topAndBottom"/>
              </v:rect>
            </w:pict>
          </mc:Fallback>
        </mc:AlternateContent>
      </w:r>
      <w:r>
        <w:rPr>
          <w:noProof/>
        </w:rPr>
        <mc:AlternateContent>
          <mc:Choice Requires="wps">
            <w:drawing>
              <wp:anchor distT="0" distB="0" distL="0" distR="0" simplePos="0" relativeHeight="251678720" behindDoc="0" locked="0" layoutInCell="1" hidden="0" allowOverlap="1">
                <wp:simplePos x="0" y="0"/>
                <wp:positionH relativeFrom="column">
                  <wp:posOffset>1117600</wp:posOffset>
                </wp:positionH>
                <wp:positionV relativeFrom="paragraph">
                  <wp:posOffset>495300</wp:posOffset>
                </wp:positionV>
                <wp:extent cx="5736590" cy="31750"/>
                <wp:effectExtent l="0" t="0" r="0" b="0"/>
                <wp:wrapTopAndBottom distT="0" distB="0"/>
                <wp:docPr id="73" name="Rectangle 73"/>
                <wp:cNvGraphicFramePr/>
                <a:graphic xmlns:a="http://schemas.openxmlformats.org/drawingml/2006/main">
                  <a:graphicData uri="http://schemas.microsoft.com/office/word/2010/wordprocessingShape">
                    <wps:wsp>
                      <wps:cNvSpPr/>
                      <wps:spPr>
                        <a:xfrm>
                          <a:off x="2487230" y="3775238"/>
                          <a:ext cx="5717540" cy="9525"/>
                        </a:xfrm>
                        <a:prstGeom prst="rect">
                          <a:avLst/>
                        </a:prstGeom>
                        <a:solidFill>
                          <a:srgbClr val="000000"/>
                        </a:solidFill>
                        <a:ln>
                          <a:noFill/>
                        </a:ln>
                      </wps:spPr>
                      <wps:txbx>
                        <w:txbxContent>
                          <w:p w:rsidR="00B66636" w:rsidRDefault="00B66636">
                            <w:pPr>
                              <w:textDirection w:val="btLr"/>
                            </w:pPr>
                          </w:p>
                        </w:txbxContent>
                      </wps:txbx>
                      <wps:bodyPr spcFirstLastPara="1" wrap="square" lIns="91425" tIns="91425" rIns="91425" bIns="91425" anchor="ctr" anchorCtr="0">
                        <a:noAutofit/>
                      </wps:bodyPr>
                    </wps:wsp>
                  </a:graphicData>
                </a:graphic>
              </wp:anchor>
            </w:drawing>
          </mc:Choice>
          <mc:Fallback>
            <w:pict>
              <v:rect id="Rectangle 73" o:spid="_x0000_s1058" style="position:absolute;margin-left:88pt;margin-top:39pt;width:451.7pt;height:2.5pt;z-index:251678720;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" fillcolor="black" stroked="f">
                <v:textbox inset="2.53958mm,2.53958mm,2.53958mm,2.53958mm">
                  <w:txbxContent>
                    <w:p w:rsidR="00B66636" w:rsidRDefault="00B66636">
                      <w:pPr>
                        <w:textDirection w:val="btLr"/>
                      </w:pPr>
                    </w:p>
                  </w:txbxContent>
                </v:textbox>
                <w10:wrap type="topAndBottom"/>
              </v:rect>
            </w:pict>
          </mc:Fallback>
        </mc:AlternateContent>
      </w:r>
      <w:r>
        <w:rPr>
          <w:noProof/>
        </w:rPr>
        <mc:AlternateContent>
          <mc:Choice Requires="wps">
            <w:drawing>
              <wp:anchor distT="0" distB="0" distL="0" distR="0" simplePos="0" relativeHeight="251679744" behindDoc="0" locked="0" layoutInCell="1" hidden="0" allowOverlap="1">
                <wp:simplePos x="0" y="0"/>
                <wp:positionH relativeFrom="column">
                  <wp:posOffset>1117600</wp:posOffset>
                </wp:positionH>
                <wp:positionV relativeFrom="paragraph">
                  <wp:posOffset>774700</wp:posOffset>
                </wp:positionV>
                <wp:extent cx="5736590" cy="31750"/>
                <wp:effectExtent l="0" t="0" r="0" b="0"/>
                <wp:wrapTopAndBottom distT="0" distB="0"/>
                <wp:docPr id="95" name="Rectangle 95"/>
                <wp:cNvGraphicFramePr/>
                <a:graphic xmlns:a="http://schemas.openxmlformats.org/drawingml/2006/main">
                  <a:graphicData uri="http://schemas.microsoft.com/office/word/2010/wordprocessingShape">
                    <wps:wsp>
                      <wps:cNvSpPr/>
                      <wps:spPr>
                        <a:xfrm>
                          <a:off x="2487230" y="3774920"/>
                          <a:ext cx="5717540" cy="10160"/>
                        </a:xfrm>
                        <a:prstGeom prst="rect">
                          <a:avLst/>
                        </a:prstGeom>
                        <a:solidFill>
                          <a:srgbClr val="000000"/>
                        </a:solidFill>
                        <a:ln>
                          <a:noFill/>
                        </a:ln>
                      </wps:spPr>
                      <wps:txbx>
                        <w:txbxContent>
                          <w:p w:rsidR="00B66636" w:rsidRDefault="00B66636">
                            <w:pPr>
                              <w:textDirection w:val="btLr"/>
                            </w:pPr>
                          </w:p>
                        </w:txbxContent>
                      </wps:txbx>
                      <wps:bodyPr spcFirstLastPara="1" wrap="square" lIns="91425" tIns="91425" rIns="91425" bIns="91425" anchor="ctr" anchorCtr="0">
                        <a:noAutofit/>
                      </wps:bodyPr>
                    </wps:wsp>
                  </a:graphicData>
                </a:graphic>
              </wp:anchor>
            </w:drawing>
          </mc:Choice>
          <mc:Fallback>
            <w:pict>
              <v:rect id="Rectangle 95" o:spid="_x0000_s1059" style="position:absolute;margin-left:88pt;margin-top:61pt;width:451.7pt;height:2.5pt;z-index:251679744;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" fillcolor="black" stroked="f">
                <v:textbox inset="2.53958mm,2.53958mm,2.53958mm,2.53958mm">
                  <w:txbxContent>
                    <w:p w:rsidR="00B66636" w:rsidRDefault="00B66636">
                      <w:pPr>
                        <w:textDirection w:val="btLr"/>
                      </w:pPr>
                    </w:p>
                  </w:txbxContent>
                </v:textbox>
                <w10:wrap type="topAndBottom"/>
              </v:rect>
            </w:pict>
          </mc:Fallback>
        </mc:AlternateContent>
      </w:r>
      <w:r>
        <w:rPr>
          <w:noProof/>
        </w:rPr>
        <mc:AlternateContent>
          <mc:Choice Requires="wps">
            <w:drawing>
              <wp:anchor distT="0" distB="0" distL="0" distR="0" simplePos="0" relativeHeight="251680768" behindDoc="0" locked="0" layoutInCell="1" hidden="0" allowOverlap="1">
                <wp:simplePos x="0" y="0"/>
                <wp:positionH relativeFrom="column">
                  <wp:posOffset>1117600</wp:posOffset>
                </wp:positionH>
                <wp:positionV relativeFrom="paragraph">
                  <wp:posOffset>1054100</wp:posOffset>
                </wp:positionV>
                <wp:extent cx="5736590" cy="31750"/>
                <wp:effectExtent l="0" t="0" r="0" b="0"/>
                <wp:wrapTopAndBottom distT="0" distB="0"/>
                <wp:docPr id="152" name="Rectangle 152"/>
                <wp:cNvGraphicFramePr/>
                <a:graphic xmlns:a="http://schemas.openxmlformats.org/drawingml/2006/main">
                  <a:graphicData uri="http://schemas.microsoft.com/office/word/2010/wordprocessingShape">
                    <wps:wsp>
                      <wps:cNvSpPr/>
                      <wps:spPr>
                        <a:xfrm>
                          <a:off x="2487230" y="3775238"/>
                          <a:ext cx="5717540" cy="9525"/>
                        </a:xfrm>
                        <a:prstGeom prst="rect">
                          <a:avLst/>
                        </a:prstGeom>
                        <a:solidFill>
                          <a:srgbClr val="000000"/>
                        </a:solidFill>
                        <a:ln>
                          <a:noFill/>
                        </a:ln>
                      </wps:spPr>
                      <wps:txbx>
                        <w:txbxContent>
                          <w:p w:rsidR="00B66636" w:rsidRDefault="00B66636">
                            <w:pPr>
                              <w:textDirection w:val="btLr"/>
                            </w:pPr>
                          </w:p>
                        </w:txbxContent>
                      </wps:txbx>
                      <wps:bodyPr spcFirstLastPara="1" wrap="square" lIns="91425" tIns="91425" rIns="91425" bIns="91425" anchor="ctr" anchorCtr="0">
                        <a:noAutofit/>
                      </wps:bodyPr>
                    </wps:wsp>
                  </a:graphicData>
                </a:graphic>
              </wp:anchor>
            </w:drawing>
          </mc:Choice>
          <mc:Fallback>
            <w:pict>
              <v:rect id="Rectangle 152" o:spid="_x0000_s1060" style="position:absolute;margin-left:88pt;margin-top:83pt;width:451.7pt;height:2.5pt;z-index:251680768;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" fillcolor="black" stroked="f">
                <v:textbox inset="2.53958mm,2.53958mm,2.53958mm,2.53958mm">
                  <w:txbxContent>
                    <w:p w:rsidR="00B66636" w:rsidRDefault="00B66636">
                      <w:pPr>
                        <w:textDirection w:val="btLr"/>
                      </w:pPr>
                    </w:p>
                  </w:txbxContent>
                </v:textbox>
                <w10:wrap type="topAndBottom"/>
              </v:rect>
            </w:pict>
          </mc:Fallback>
        </mc:AlternateContent>
      </w:r>
      <w:r>
        <w:rPr>
          <w:noProof/>
        </w:rPr>
        <mc:AlternateContent>
          <mc:Choice Requires="wps">
            <w:drawing>
              <wp:anchor distT="0" distB="0" distL="0" distR="0" simplePos="0" relativeHeight="251681792" behindDoc="0" locked="0" layoutInCell="1" hidden="0" allowOverlap="1">
                <wp:simplePos x="0" y="0"/>
                <wp:positionH relativeFrom="column">
                  <wp:posOffset>1117600</wp:posOffset>
                </wp:positionH>
                <wp:positionV relativeFrom="paragraph">
                  <wp:posOffset>1333500</wp:posOffset>
                </wp:positionV>
                <wp:extent cx="5736590" cy="31750"/>
                <wp:effectExtent l="0" t="0" r="0" b="0"/>
                <wp:wrapTopAndBottom distT="0" distB="0"/>
                <wp:docPr id="282" name="Rectangle 282"/>
                <wp:cNvGraphicFramePr/>
                <a:graphic xmlns:a="http://schemas.openxmlformats.org/drawingml/2006/main">
                  <a:graphicData uri="http://schemas.microsoft.com/office/word/2010/wordprocessingShape">
                    <wps:wsp>
                      <wps:cNvSpPr/>
                      <wps:spPr>
                        <a:xfrm>
                          <a:off x="2487230" y="3775238"/>
                          <a:ext cx="5717540" cy="9525"/>
                        </a:xfrm>
                        <a:prstGeom prst="rect">
                          <a:avLst/>
                        </a:prstGeom>
                        <a:solidFill>
                          <a:srgbClr val="000000"/>
                        </a:solidFill>
                        <a:ln>
                          <a:noFill/>
                        </a:ln>
                      </wps:spPr>
                      <wps:txbx>
                        <w:txbxContent>
                          <w:p w:rsidR="00B66636" w:rsidRDefault="00B66636">
                            <w:pPr>
                              <w:textDirection w:val="btLr"/>
                            </w:pPr>
                          </w:p>
                        </w:txbxContent>
                      </wps:txbx>
                      <wps:bodyPr spcFirstLastPara="1" wrap="square" lIns="91425" tIns="91425" rIns="91425" bIns="91425" anchor="ctr" anchorCtr="0">
                        <a:noAutofit/>
                      </wps:bodyPr>
                    </wps:wsp>
                  </a:graphicData>
                </a:graphic>
              </wp:anchor>
            </w:drawing>
          </mc:Choice>
          <mc:Fallback>
            <w:pict>
              <v:rect id="Rectangle 282" o:spid="_x0000_s1061" style="position:absolute;margin-left:88pt;margin-top:105pt;width:451.7pt;height:2.5pt;z-index:251681792;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" fillcolor="black" stroked="f">
                <v:textbox inset="2.53958mm,2.53958mm,2.53958mm,2.53958mm">
                  <w:txbxContent>
                    <w:p w:rsidR="00B66636" w:rsidRDefault="00B66636">
                      <w:pPr>
                        <w:textDirection w:val="btLr"/>
                      </w:pPr>
                    </w:p>
                  </w:txbxContent>
                </v:textbox>
                <w10:wrap type="topAndBottom"/>
              </v:rect>
            </w:pict>
          </mc:Fallback>
        </mc:AlternateContent>
      </w:r>
      <w:r>
        <w:rPr>
          <w:noProof/>
        </w:rPr>
        <mc:AlternateContent>
          <mc:Choice Requires="wps">
            <w:drawing>
              <wp:anchor distT="0" distB="0" distL="0" distR="0" simplePos="0" relativeHeight="251682816" behindDoc="0" locked="0" layoutInCell="1" hidden="0" allowOverlap="1">
                <wp:simplePos x="0" y="0"/>
                <wp:positionH relativeFrom="column">
                  <wp:posOffset>1117600</wp:posOffset>
                </wp:positionH>
                <wp:positionV relativeFrom="paragraph">
                  <wp:posOffset>1612900</wp:posOffset>
                </wp:positionV>
                <wp:extent cx="5736590" cy="31750"/>
                <wp:effectExtent l="0" t="0" r="0" b="0"/>
                <wp:wrapTopAndBottom distT="0" distB="0"/>
                <wp:docPr id="231" name="Rectangle 231"/>
                <wp:cNvGraphicFramePr/>
                <a:graphic xmlns:a="http://schemas.openxmlformats.org/drawingml/2006/main">
                  <a:graphicData uri="http://schemas.microsoft.com/office/word/2010/wordprocessingShape">
                    <wps:wsp>
                      <wps:cNvSpPr/>
                      <wps:spPr>
                        <a:xfrm>
                          <a:off x="2487230" y="3775238"/>
                          <a:ext cx="5717540" cy="9525"/>
                        </a:xfrm>
                        <a:prstGeom prst="rect">
                          <a:avLst/>
                        </a:prstGeom>
                        <a:solidFill>
                          <a:srgbClr val="000000"/>
                        </a:solidFill>
                        <a:ln>
                          <a:noFill/>
                        </a:ln>
                      </wps:spPr>
                      <wps:txbx>
                        <w:txbxContent>
                          <w:p w:rsidR="00B66636" w:rsidRDefault="00B66636">
                            <w:pPr>
                              <w:textDirection w:val="btLr"/>
                            </w:pPr>
                          </w:p>
                        </w:txbxContent>
                      </wps:txbx>
                      <wps:bodyPr spcFirstLastPara="1" wrap="square" lIns="91425" tIns="91425" rIns="91425" bIns="91425" anchor="ctr" anchorCtr="0">
                        <a:noAutofit/>
                      </wps:bodyPr>
                    </wps:wsp>
                  </a:graphicData>
                </a:graphic>
              </wp:anchor>
            </w:drawing>
          </mc:Choice>
          <mc:Fallback>
            <w:pict>
              <v:rect id="Rectangle 231" o:spid="_x0000_s1062" style="position:absolute;margin-left:88pt;margin-top:127pt;width:451.7pt;height:2.5pt;z-index:251682816;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" fillcolor="black" stroked="f">
                <v:textbox inset="2.53958mm,2.53958mm,2.53958mm,2.53958mm">
                  <w:txbxContent>
                    <w:p w:rsidR="00B66636" w:rsidRDefault="00B66636">
                      <w:pPr>
                        <w:textDirection w:val="btLr"/>
                      </w:pPr>
                    </w:p>
                  </w:txbxContent>
                </v:textbox>
                <w10:wrap type="topAndBottom"/>
              </v:rect>
            </w:pict>
          </mc:Fallback>
        </mc:AlternateContent>
      </w:r>
      <w:r>
        <w:rPr>
          <w:noProof/>
        </w:rPr>
        <mc:AlternateContent>
          <mc:Choice Requires="wps">
            <w:drawing>
              <wp:anchor distT="0" distB="0" distL="0" distR="0" simplePos="0" relativeHeight="251683840" behindDoc="0" locked="0" layoutInCell="1" hidden="0" allowOverlap="1">
                <wp:simplePos x="0" y="0"/>
                <wp:positionH relativeFrom="column">
                  <wp:posOffset>1117600</wp:posOffset>
                </wp:positionH>
                <wp:positionV relativeFrom="paragraph">
                  <wp:posOffset>1892300</wp:posOffset>
                </wp:positionV>
                <wp:extent cx="5736590" cy="31750"/>
                <wp:effectExtent l="0" t="0" r="0" b="0"/>
                <wp:wrapTopAndBottom distT="0" distB="0"/>
                <wp:docPr id="160" name="Rectangle 160"/>
                <wp:cNvGraphicFramePr/>
                <a:graphic xmlns:a="http://schemas.openxmlformats.org/drawingml/2006/main">
                  <a:graphicData uri="http://schemas.microsoft.com/office/word/2010/wordprocessingShape">
                    <wps:wsp>
                      <wps:cNvSpPr/>
                      <wps:spPr>
                        <a:xfrm>
                          <a:off x="2487230" y="3775238"/>
                          <a:ext cx="5717540" cy="9525"/>
                        </a:xfrm>
                        <a:prstGeom prst="rect">
                          <a:avLst/>
                        </a:prstGeom>
                        <a:solidFill>
                          <a:srgbClr val="000000"/>
                        </a:solidFill>
                        <a:ln>
                          <a:noFill/>
                        </a:ln>
                      </wps:spPr>
                      <wps:txbx>
                        <w:txbxContent>
                          <w:p w:rsidR="00B66636" w:rsidRDefault="00B66636">
                            <w:pPr>
                              <w:textDirection w:val="btLr"/>
                            </w:pPr>
                          </w:p>
                        </w:txbxContent>
                      </wps:txbx>
                      <wps:bodyPr spcFirstLastPara="1" wrap="square" lIns="91425" tIns="91425" rIns="91425" bIns="91425" anchor="ctr" anchorCtr="0">
                        <a:noAutofit/>
                      </wps:bodyPr>
                    </wps:wsp>
                  </a:graphicData>
                </a:graphic>
              </wp:anchor>
            </w:drawing>
          </mc:Choice>
          <mc:Fallback>
            <w:pict>
              <v:rect id="Rectangle 160" o:spid="_x0000_s1063" style="position:absolute;margin-left:88pt;margin-top:149pt;width:451.7pt;height:2.5pt;z-index:251683840;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" fillcolor="black" stroked="f">
                <v:textbox inset="2.53958mm,2.53958mm,2.53958mm,2.53958mm">
                  <w:txbxContent>
                    <w:p w:rsidR="00B66636" w:rsidRDefault="00B66636">
                      <w:pPr>
                        <w:textDirection w:val="btLr"/>
                      </w:pPr>
                    </w:p>
                  </w:txbxContent>
                </v:textbox>
                <w10:wrap type="topAndBottom"/>
              </v:rect>
            </w:pict>
          </mc:Fallback>
        </mc:AlternateContent>
      </w:r>
      <w:r>
        <w:rPr>
          <w:noProof/>
        </w:rPr>
        <mc:AlternateContent>
          <mc:Choice Requires="wps">
            <w:drawing>
              <wp:anchor distT="0" distB="0" distL="0" distR="0" simplePos="0" relativeHeight="251684864" behindDoc="0" locked="0" layoutInCell="1" hidden="0" allowOverlap="1">
                <wp:simplePos x="0" y="0"/>
                <wp:positionH relativeFrom="column">
                  <wp:posOffset>1117600</wp:posOffset>
                </wp:positionH>
                <wp:positionV relativeFrom="paragraph">
                  <wp:posOffset>2171700</wp:posOffset>
                </wp:positionV>
                <wp:extent cx="5736590" cy="31750"/>
                <wp:effectExtent l="0" t="0" r="0" b="0"/>
                <wp:wrapTopAndBottom distT="0" distB="0"/>
                <wp:docPr id="117" name="Rectangle 117"/>
                <wp:cNvGraphicFramePr/>
                <a:graphic xmlns:a="http://schemas.openxmlformats.org/drawingml/2006/main">
                  <a:graphicData uri="http://schemas.microsoft.com/office/word/2010/wordprocessingShape">
                    <wps:wsp>
                      <wps:cNvSpPr/>
                      <wps:spPr>
                        <a:xfrm>
                          <a:off x="2487230" y="3775238"/>
                          <a:ext cx="5717540" cy="9525"/>
                        </a:xfrm>
                        <a:prstGeom prst="rect">
                          <a:avLst/>
                        </a:prstGeom>
                        <a:solidFill>
                          <a:srgbClr val="000000"/>
                        </a:solidFill>
                        <a:ln>
                          <a:noFill/>
                        </a:ln>
                      </wps:spPr>
                      <wps:txbx>
                        <w:txbxContent>
                          <w:p w:rsidR="00B66636" w:rsidRDefault="00B66636">
                            <w:pPr>
                              <w:textDirection w:val="btLr"/>
                            </w:pPr>
                          </w:p>
                        </w:txbxContent>
                      </wps:txbx>
                      <wps:bodyPr spcFirstLastPara="1" wrap="square" lIns="91425" tIns="91425" rIns="91425" bIns="91425" anchor="ctr" anchorCtr="0">
                        <a:noAutofit/>
                      </wps:bodyPr>
                    </wps:wsp>
                  </a:graphicData>
                </a:graphic>
              </wp:anchor>
            </w:drawing>
          </mc:Choice>
          <mc:Fallback>
            <w:pict>
              <v:rect id="Rectangle 117" o:spid="_x0000_s1064" style="position:absolute;margin-left:88pt;margin-top:171pt;width:451.7pt;height:2.5pt;z-index:251684864;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" fillcolor="black" stroked="f">
                <v:textbox inset="2.53958mm,2.53958mm,2.53958mm,2.53958mm">
                  <w:txbxContent>
                    <w:p w:rsidR="00B66636" w:rsidRDefault="00B66636">
                      <w:pPr>
                        <w:textDirection w:val="btLr"/>
                      </w:pPr>
                    </w:p>
                  </w:txbxContent>
                </v:textbox>
                <w10:wrap type="topAndBottom"/>
              </v:rect>
            </w:pict>
          </mc:Fallback>
        </mc:AlternateContent>
      </w:r>
      <w:r>
        <w:rPr>
          <w:noProof/>
        </w:rPr>
        <mc:AlternateContent>
          <mc:Choice Requires="wps">
            <w:drawing>
              <wp:anchor distT="0" distB="0" distL="0" distR="0" simplePos="0" relativeHeight="251685888" behindDoc="0" locked="0" layoutInCell="1" hidden="0" allowOverlap="1">
                <wp:simplePos x="0" y="0"/>
                <wp:positionH relativeFrom="column">
                  <wp:posOffset>1117600</wp:posOffset>
                </wp:positionH>
                <wp:positionV relativeFrom="paragraph">
                  <wp:posOffset>2451100</wp:posOffset>
                </wp:positionV>
                <wp:extent cx="5736590" cy="31750"/>
                <wp:effectExtent l="0" t="0" r="0" b="0"/>
                <wp:wrapTopAndBottom distT="0" distB="0"/>
                <wp:docPr id="257" name="Rectangle 257"/>
                <wp:cNvGraphicFramePr/>
                <a:graphic xmlns:a="http://schemas.openxmlformats.org/drawingml/2006/main">
                  <a:graphicData uri="http://schemas.microsoft.com/office/word/2010/wordprocessingShape">
                    <wps:wsp>
                      <wps:cNvSpPr/>
                      <wps:spPr>
                        <a:xfrm>
                          <a:off x="2487230" y="3775238"/>
                          <a:ext cx="5717540" cy="9525"/>
                        </a:xfrm>
                        <a:prstGeom prst="rect">
                          <a:avLst/>
                        </a:prstGeom>
                        <a:solidFill>
                          <a:srgbClr val="000000"/>
                        </a:solidFill>
                        <a:ln>
                          <a:noFill/>
                        </a:ln>
                      </wps:spPr>
                      <wps:txbx>
                        <w:txbxContent>
                          <w:p w:rsidR="00B66636" w:rsidRDefault="00B66636">
                            <w:pPr>
                              <w:textDirection w:val="btLr"/>
                            </w:pPr>
                          </w:p>
                        </w:txbxContent>
                      </wps:txbx>
                      <wps:bodyPr spcFirstLastPara="1" wrap="square" lIns="91425" tIns="91425" rIns="91425" bIns="91425" anchor="ctr" anchorCtr="0">
                        <a:noAutofit/>
                      </wps:bodyPr>
                    </wps:wsp>
                  </a:graphicData>
                </a:graphic>
              </wp:anchor>
            </w:drawing>
          </mc:Choice>
          <mc:Fallback>
            <w:pict>
              <v:rect id="Rectangle 257" o:spid="_x0000_s1065" style="position:absolute;margin-left:88pt;margin-top:193pt;width:451.7pt;height:2.5pt;z-index:251685888;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" fillcolor="black" stroked="f">
                <v:textbox inset="2.53958mm,2.53958mm,2.53958mm,2.53958mm">
                  <w:txbxContent>
                    <w:p w:rsidR="00B66636" w:rsidRDefault="00B66636">
                      <w:pPr>
                        <w:textDirection w:val="btLr"/>
                      </w:pPr>
                    </w:p>
                  </w:txbxContent>
                </v:textbox>
                <w10:wrap type="topAndBottom"/>
              </v:rect>
            </w:pict>
          </mc:Fallback>
        </mc:AlternateContent>
      </w:r>
    </w:p>
    <w:p w:rsidR="00945633" w:rsidRDefault="00945633">
      <w:pPr>
        <w:pBdr>
          <w:top w:val="nil"/>
          <w:left w:val="nil"/>
          <w:bottom w:val="nil"/>
          <w:right w:val="nil"/>
          <w:between w:val="nil"/>
        </w:pBdr>
        <w:spacing w:before="3"/>
        <w:rPr>
          <w:color w:val="000000"/>
          <w:sz w:val="29"/>
          <w:szCs w:val="29"/>
        </w:rPr>
      </w:pPr>
    </w:p>
    <w:p w:rsidR="00945633" w:rsidRDefault="00945633">
      <w:pPr>
        <w:pBdr>
          <w:top w:val="nil"/>
          <w:left w:val="nil"/>
          <w:bottom w:val="nil"/>
          <w:right w:val="nil"/>
          <w:between w:val="nil"/>
        </w:pBdr>
        <w:spacing w:before="10"/>
        <w:rPr>
          <w:color w:val="000000"/>
          <w:sz w:val="28"/>
          <w:szCs w:val="28"/>
        </w:rPr>
      </w:pPr>
    </w:p>
    <w:p w:rsidR="00945633" w:rsidRDefault="00945633">
      <w:pPr>
        <w:pBdr>
          <w:top w:val="nil"/>
          <w:left w:val="nil"/>
          <w:bottom w:val="nil"/>
          <w:right w:val="nil"/>
          <w:between w:val="nil"/>
        </w:pBdr>
        <w:spacing w:before="3"/>
        <w:rPr>
          <w:color w:val="000000"/>
          <w:sz w:val="29"/>
          <w:szCs w:val="29"/>
        </w:rPr>
      </w:pPr>
    </w:p>
    <w:p w:rsidR="00945633" w:rsidRDefault="00945633">
      <w:pPr>
        <w:pBdr>
          <w:top w:val="nil"/>
          <w:left w:val="nil"/>
          <w:bottom w:val="nil"/>
          <w:right w:val="nil"/>
          <w:between w:val="nil"/>
        </w:pBdr>
        <w:spacing w:before="3"/>
        <w:rPr>
          <w:color w:val="000000"/>
          <w:sz w:val="29"/>
          <w:szCs w:val="29"/>
        </w:rPr>
      </w:pPr>
    </w:p>
    <w:p w:rsidR="00945633" w:rsidRDefault="00945633">
      <w:pPr>
        <w:pBdr>
          <w:top w:val="nil"/>
          <w:left w:val="nil"/>
          <w:bottom w:val="nil"/>
          <w:right w:val="nil"/>
          <w:between w:val="nil"/>
        </w:pBdr>
        <w:spacing w:before="3"/>
        <w:rPr>
          <w:color w:val="000000"/>
          <w:sz w:val="29"/>
          <w:szCs w:val="29"/>
        </w:rPr>
      </w:pPr>
    </w:p>
    <w:p w:rsidR="00945633" w:rsidRDefault="00945633">
      <w:pPr>
        <w:pBdr>
          <w:top w:val="nil"/>
          <w:left w:val="nil"/>
          <w:bottom w:val="nil"/>
          <w:right w:val="nil"/>
          <w:between w:val="nil"/>
        </w:pBdr>
        <w:spacing w:before="3"/>
        <w:rPr>
          <w:color w:val="000000"/>
          <w:sz w:val="29"/>
          <w:szCs w:val="29"/>
        </w:rPr>
      </w:pPr>
    </w:p>
    <w:p w:rsidR="00945633" w:rsidRDefault="00945633">
      <w:pPr>
        <w:pBdr>
          <w:top w:val="nil"/>
          <w:left w:val="nil"/>
          <w:bottom w:val="nil"/>
          <w:right w:val="nil"/>
          <w:between w:val="nil"/>
        </w:pBdr>
        <w:spacing w:before="3"/>
        <w:rPr>
          <w:color w:val="000000"/>
          <w:sz w:val="29"/>
          <w:szCs w:val="29"/>
        </w:rPr>
      </w:pPr>
    </w:p>
    <w:p w:rsidR="00945633" w:rsidRDefault="00945633">
      <w:pPr>
        <w:pBdr>
          <w:top w:val="nil"/>
          <w:left w:val="nil"/>
          <w:bottom w:val="nil"/>
          <w:right w:val="nil"/>
          <w:between w:val="nil"/>
        </w:pBdr>
        <w:spacing w:before="3"/>
        <w:rPr>
          <w:color w:val="000000"/>
          <w:sz w:val="29"/>
          <w:szCs w:val="29"/>
        </w:rPr>
      </w:pPr>
    </w:p>
    <w:p w:rsidR="00945633" w:rsidRDefault="00945633">
      <w:pPr>
        <w:pBdr>
          <w:top w:val="nil"/>
          <w:left w:val="nil"/>
          <w:bottom w:val="nil"/>
          <w:right w:val="nil"/>
          <w:between w:val="nil"/>
        </w:pBdr>
        <w:spacing w:before="5"/>
        <w:rPr>
          <w:color w:val="000000"/>
          <w:sz w:val="7"/>
          <w:szCs w:val="7"/>
        </w:rPr>
      </w:pPr>
    </w:p>
    <w:p w:rsidR="00945633" w:rsidRDefault="004F6F37">
      <w:pPr>
        <w:numPr>
          <w:ilvl w:val="0"/>
          <w:numId w:val="79"/>
        </w:numPr>
        <w:pBdr>
          <w:top w:val="nil"/>
          <w:left w:val="nil"/>
          <w:bottom w:val="nil"/>
          <w:right w:val="nil"/>
          <w:between w:val="nil"/>
        </w:pBdr>
        <w:tabs>
          <w:tab w:val="left" w:pos="1801"/>
        </w:tabs>
        <w:spacing w:before="52"/>
        <w:ind w:hanging="360"/>
        <w:rPr>
          <w:color w:val="000000"/>
          <w:sz w:val="24"/>
          <w:szCs w:val="24"/>
        </w:rPr>
      </w:pPr>
      <w:r>
        <w:rPr>
          <w:color w:val="000000"/>
          <w:sz w:val="24"/>
          <w:szCs w:val="24"/>
        </w:rPr>
        <w:t>Name 3 factors that might influence the validity of the reported epidemiological data:</w:t>
      </w:r>
    </w:p>
    <w:p w:rsidR="00945633" w:rsidRDefault="004F6F37">
      <w:pPr>
        <w:numPr>
          <w:ilvl w:val="1"/>
          <w:numId w:val="79"/>
        </w:numPr>
        <w:pBdr>
          <w:top w:val="nil"/>
          <w:left w:val="nil"/>
          <w:bottom w:val="nil"/>
          <w:right w:val="nil"/>
          <w:between w:val="nil"/>
        </w:pBdr>
        <w:tabs>
          <w:tab w:val="left" w:pos="2161"/>
          <w:tab w:val="left" w:pos="10854"/>
        </w:tabs>
        <w:spacing w:before="147"/>
        <w:rPr>
          <w:color w:val="000000"/>
          <w:sz w:val="24"/>
          <w:szCs w:val="24"/>
        </w:rPr>
      </w:pPr>
      <w:r>
        <w:rPr>
          <w:color w:val="000000"/>
          <w:sz w:val="24"/>
          <w:szCs w:val="24"/>
          <w:u w:val="single"/>
        </w:rPr>
        <w:t xml:space="preserve"> </w:t>
      </w:r>
      <w:r>
        <w:rPr>
          <w:color w:val="000000"/>
          <w:sz w:val="24"/>
          <w:szCs w:val="24"/>
          <w:u w:val="single"/>
        </w:rPr>
        <w:tab/>
      </w:r>
    </w:p>
    <w:p w:rsidR="00945633" w:rsidRDefault="004F6F37">
      <w:pPr>
        <w:numPr>
          <w:ilvl w:val="1"/>
          <w:numId w:val="79"/>
        </w:numPr>
        <w:pBdr>
          <w:top w:val="nil"/>
          <w:left w:val="nil"/>
          <w:bottom w:val="nil"/>
          <w:right w:val="nil"/>
          <w:between w:val="nil"/>
        </w:pBdr>
        <w:tabs>
          <w:tab w:val="left" w:pos="2161"/>
          <w:tab w:val="left" w:pos="10854"/>
        </w:tabs>
        <w:spacing w:before="142"/>
        <w:rPr>
          <w:color w:val="000000"/>
          <w:sz w:val="24"/>
          <w:szCs w:val="24"/>
        </w:rPr>
      </w:pPr>
      <w:r>
        <w:rPr>
          <w:color w:val="000000"/>
          <w:sz w:val="24"/>
          <w:szCs w:val="24"/>
          <w:u w:val="single"/>
        </w:rPr>
        <w:t xml:space="preserve"> </w:t>
      </w:r>
      <w:r>
        <w:rPr>
          <w:color w:val="000000"/>
          <w:sz w:val="24"/>
          <w:szCs w:val="24"/>
          <w:u w:val="single"/>
        </w:rPr>
        <w:tab/>
      </w:r>
    </w:p>
    <w:p w:rsidR="00945633" w:rsidRDefault="004F6F37">
      <w:pPr>
        <w:numPr>
          <w:ilvl w:val="1"/>
          <w:numId w:val="79"/>
        </w:numPr>
        <w:pBdr>
          <w:top w:val="nil"/>
          <w:left w:val="nil"/>
          <w:bottom w:val="nil"/>
          <w:right w:val="nil"/>
          <w:between w:val="nil"/>
        </w:pBdr>
        <w:tabs>
          <w:tab w:val="left" w:pos="2161"/>
          <w:tab w:val="left" w:pos="10854"/>
        </w:tabs>
        <w:spacing w:before="147"/>
        <w:rPr>
          <w:color w:val="000000"/>
          <w:sz w:val="24"/>
          <w:szCs w:val="24"/>
        </w:rPr>
      </w:pPr>
      <w:r>
        <w:rPr>
          <w:color w:val="000000"/>
          <w:sz w:val="24"/>
          <w:szCs w:val="24"/>
          <w:u w:val="single"/>
        </w:rPr>
        <w:t xml:space="preserve"> </w:t>
      </w:r>
      <w:r>
        <w:rPr>
          <w:color w:val="000000"/>
          <w:sz w:val="24"/>
          <w:szCs w:val="24"/>
          <w:u w:val="single"/>
        </w:rPr>
        <w:tab/>
      </w:r>
    </w:p>
    <w:p w:rsidR="00945633" w:rsidRDefault="00945633">
      <w:pPr>
        <w:pBdr>
          <w:top w:val="nil"/>
          <w:left w:val="nil"/>
          <w:bottom w:val="nil"/>
          <w:right w:val="nil"/>
          <w:between w:val="nil"/>
        </w:pBdr>
        <w:spacing w:before="3"/>
        <w:rPr>
          <w:color w:val="000000"/>
          <w:sz w:val="24"/>
          <w:szCs w:val="24"/>
        </w:rPr>
      </w:pPr>
    </w:p>
    <w:p w:rsidR="00945633" w:rsidRDefault="004F6F37">
      <w:pPr>
        <w:numPr>
          <w:ilvl w:val="0"/>
          <w:numId w:val="79"/>
        </w:numPr>
        <w:pBdr>
          <w:top w:val="nil"/>
          <w:left w:val="nil"/>
          <w:bottom w:val="nil"/>
          <w:right w:val="nil"/>
          <w:between w:val="nil"/>
        </w:pBdr>
        <w:tabs>
          <w:tab w:val="left" w:pos="1801"/>
        </w:tabs>
        <w:spacing w:before="52" w:line="360" w:lineRule="auto"/>
        <w:ind w:right="4001" w:hanging="360"/>
        <w:rPr>
          <w:color w:val="000000"/>
          <w:sz w:val="24"/>
          <w:szCs w:val="24"/>
        </w:rPr>
      </w:pPr>
      <w:r>
        <w:rPr>
          <w:color w:val="000000"/>
          <w:sz w:val="24"/>
          <w:szCs w:val="24"/>
        </w:rPr>
        <w:t xml:space="preserve">Give the full name and function of each of the following agencies: </w:t>
      </w:r>
      <w:r>
        <w:rPr>
          <w:color w:val="000000"/>
          <w:sz w:val="24"/>
          <w:szCs w:val="24"/>
          <w:u w:val="single"/>
        </w:rPr>
        <w:t>CDC</w:t>
      </w:r>
    </w:p>
    <w:p w:rsidR="00945633" w:rsidRDefault="004F6F37">
      <w:pPr>
        <w:pBdr>
          <w:top w:val="nil"/>
          <w:left w:val="nil"/>
          <w:bottom w:val="nil"/>
          <w:right w:val="nil"/>
          <w:between w:val="nil"/>
        </w:pBdr>
        <w:tabs>
          <w:tab w:val="left" w:pos="10854"/>
        </w:tabs>
        <w:spacing w:before="1" w:line="360" w:lineRule="auto"/>
        <w:ind w:left="1801" w:right="1343"/>
        <w:rPr>
          <w:color w:val="000000"/>
          <w:sz w:val="24"/>
          <w:szCs w:val="24"/>
        </w:rPr>
      </w:pPr>
      <w:r>
        <w:rPr>
          <w:color w:val="000000"/>
          <w:sz w:val="24"/>
          <w:szCs w:val="24"/>
        </w:rPr>
        <w:t>Full name:</w:t>
      </w:r>
      <w:r>
        <w:rPr>
          <w:color w:val="000000"/>
          <w:sz w:val="24"/>
          <w:szCs w:val="24"/>
          <w:u w:val="single"/>
        </w:rPr>
        <w:t xml:space="preserve"> </w:t>
      </w:r>
      <w:r>
        <w:rPr>
          <w:color w:val="000000"/>
          <w:sz w:val="24"/>
          <w:szCs w:val="24"/>
          <w:u w:val="single"/>
        </w:rPr>
        <w:tab/>
      </w:r>
      <w:r>
        <w:rPr>
          <w:color w:val="000000"/>
          <w:sz w:val="24"/>
          <w:szCs w:val="24"/>
        </w:rPr>
        <w:t xml:space="preserve"> Function:</w:t>
      </w:r>
      <w:r>
        <w:rPr>
          <w:color w:val="000000"/>
          <w:sz w:val="24"/>
          <w:szCs w:val="24"/>
          <w:u w:val="single"/>
        </w:rPr>
        <w:t xml:space="preserve"> </w:t>
      </w:r>
      <w:r>
        <w:rPr>
          <w:color w:val="000000"/>
          <w:sz w:val="24"/>
          <w:szCs w:val="24"/>
          <w:u w:val="single"/>
        </w:rPr>
        <w:tab/>
      </w:r>
    </w:p>
    <w:p w:rsidR="00945633" w:rsidRDefault="00945633">
      <w:pPr>
        <w:pBdr>
          <w:top w:val="nil"/>
          <w:left w:val="nil"/>
          <w:bottom w:val="nil"/>
          <w:right w:val="nil"/>
          <w:between w:val="nil"/>
        </w:pBdr>
        <w:spacing w:before="7"/>
        <w:rPr>
          <w:color w:val="000000"/>
          <w:sz w:val="15"/>
          <w:szCs w:val="15"/>
        </w:rPr>
      </w:pPr>
    </w:p>
    <w:p w:rsidR="00945633" w:rsidRDefault="004F6F37">
      <w:pPr>
        <w:pBdr>
          <w:top w:val="nil"/>
          <w:left w:val="nil"/>
          <w:bottom w:val="nil"/>
          <w:right w:val="nil"/>
          <w:between w:val="nil"/>
        </w:pBdr>
        <w:spacing w:before="51"/>
        <w:ind w:left="1801"/>
        <w:rPr>
          <w:color w:val="000000"/>
          <w:sz w:val="24"/>
          <w:szCs w:val="24"/>
        </w:rPr>
      </w:pPr>
      <w:r>
        <w:rPr>
          <w:color w:val="000000"/>
          <w:sz w:val="24"/>
          <w:szCs w:val="24"/>
          <w:u w:val="single"/>
        </w:rPr>
        <w:t>WHO</w:t>
      </w:r>
    </w:p>
    <w:p w:rsidR="00945633" w:rsidRDefault="004F6F37">
      <w:pPr>
        <w:pBdr>
          <w:top w:val="nil"/>
          <w:left w:val="nil"/>
          <w:bottom w:val="nil"/>
          <w:right w:val="nil"/>
          <w:between w:val="nil"/>
        </w:pBdr>
        <w:tabs>
          <w:tab w:val="left" w:pos="10854"/>
        </w:tabs>
        <w:spacing w:before="147" w:line="360" w:lineRule="auto"/>
        <w:ind w:left="1801" w:right="1343"/>
        <w:rPr>
          <w:color w:val="000000"/>
          <w:sz w:val="24"/>
          <w:szCs w:val="24"/>
        </w:rPr>
      </w:pPr>
      <w:r>
        <w:rPr>
          <w:color w:val="000000"/>
          <w:sz w:val="24"/>
          <w:szCs w:val="24"/>
        </w:rPr>
        <w:t>Full name:</w:t>
      </w:r>
      <w:r>
        <w:rPr>
          <w:color w:val="000000"/>
          <w:sz w:val="24"/>
          <w:szCs w:val="24"/>
          <w:u w:val="single"/>
        </w:rPr>
        <w:t xml:space="preserve"> </w:t>
      </w:r>
      <w:r>
        <w:rPr>
          <w:color w:val="000000"/>
          <w:sz w:val="24"/>
          <w:szCs w:val="24"/>
          <w:u w:val="single"/>
        </w:rPr>
        <w:tab/>
      </w:r>
      <w:r>
        <w:rPr>
          <w:color w:val="000000"/>
          <w:sz w:val="24"/>
          <w:szCs w:val="24"/>
        </w:rPr>
        <w:t xml:space="preserve"> Function:</w:t>
      </w:r>
      <w:r>
        <w:rPr>
          <w:color w:val="000000"/>
          <w:sz w:val="24"/>
          <w:szCs w:val="24"/>
          <w:u w:val="single"/>
        </w:rPr>
        <w:t xml:space="preserve"> </w:t>
      </w:r>
      <w:r>
        <w:rPr>
          <w:color w:val="000000"/>
          <w:sz w:val="24"/>
          <w:szCs w:val="24"/>
          <w:u w:val="single"/>
        </w:rPr>
        <w:tab/>
      </w:r>
    </w:p>
    <w:p w:rsidR="00945633" w:rsidRDefault="00945633">
      <w:pPr>
        <w:pBdr>
          <w:top w:val="nil"/>
          <w:left w:val="nil"/>
          <w:bottom w:val="nil"/>
          <w:right w:val="nil"/>
          <w:between w:val="nil"/>
        </w:pBdr>
        <w:spacing w:before="2"/>
        <w:rPr>
          <w:color w:val="000000"/>
          <w:sz w:val="15"/>
          <w:szCs w:val="15"/>
        </w:rPr>
      </w:pPr>
    </w:p>
    <w:p w:rsidR="00945633" w:rsidRDefault="004F6F37">
      <w:pPr>
        <w:pBdr>
          <w:top w:val="nil"/>
          <w:left w:val="nil"/>
          <w:bottom w:val="nil"/>
          <w:right w:val="nil"/>
          <w:between w:val="nil"/>
        </w:pBdr>
        <w:spacing w:before="52"/>
        <w:ind w:left="1801"/>
        <w:rPr>
          <w:color w:val="000000"/>
          <w:sz w:val="24"/>
          <w:szCs w:val="24"/>
        </w:rPr>
      </w:pPr>
      <w:r>
        <w:rPr>
          <w:color w:val="000000"/>
          <w:sz w:val="24"/>
          <w:szCs w:val="24"/>
          <w:u w:val="single"/>
        </w:rPr>
        <w:t>NIH</w:t>
      </w:r>
    </w:p>
    <w:p w:rsidR="00945633" w:rsidRDefault="004F6F37">
      <w:pPr>
        <w:pBdr>
          <w:top w:val="nil"/>
          <w:left w:val="nil"/>
          <w:bottom w:val="nil"/>
          <w:right w:val="nil"/>
          <w:between w:val="nil"/>
        </w:pBdr>
        <w:tabs>
          <w:tab w:val="left" w:pos="10854"/>
        </w:tabs>
        <w:spacing w:before="147" w:line="360" w:lineRule="auto"/>
        <w:ind w:left="1801" w:right="1343"/>
        <w:rPr>
          <w:color w:val="000000"/>
          <w:sz w:val="26"/>
          <w:szCs w:val="26"/>
        </w:rPr>
        <w:sectPr w:rsidR="00945633">
          <w:headerReference w:type="default" r:id="rId57"/>
          <w:footerReference w:type="default" r:id="rId58"/>
          <w:pgSz w:w="12240" w:h="15840"/>
          <w:pgMar w:top="1500" w:right="40" w:bottom="720" w:left="0" w:header="0" w:footer="523" w:gutter="0"/>
          <w:cols w:space="720"/>
        </w:sectPr>
      </w:pPr>
      <w:r>
        <w:rPr>
          <w:color w:val="000000"/>
          <w:sz w:val="24"/>
          <w:szCs w:val="24"/>
        </w:rPr>
        <w:t>Full name:</w:t>
      </w:r>
      <w:r>
        <w:rPr>
          <w:color w:val="000000"/>
          <w:sz w:val="24"/>
          <w:szCs w:val="24"/>
          <w:u w:val="single"/>
        </w:rPr>
        <w:t xml:space="preserve"> </w:t>
      </w:r>
      <w:r>
        <w:rPr>
          <w:color w:val="000000"/>
          <w:sz w:val="24"/>
          <w:szCs w:val="24"/>
          <w:u w:val="single"/>
        </w:rPr>
        <w:tab/>
      </w:r>
      <w:r>
        <w:rPr>
          <w:color w:val="000000"/>
          <w:sz w:val="24"/>
          <w:szCs w:val="24"/>
        </w:rPr>
        <w:t xml:space="preserve"> Function:</w:t>
      </w:r>
      <w:r>
        <w:rPr>
          <w:color w:val="000000"/>
          <w:sz w:val="24"/>
          <w:szCs w:val="24"/>
          <w:u w:val="single"/>
        </w:rPr>
        <w:t xml:space="preserve"> </w:t>
      </w:r>
      <w:r>
        <w:rPr>
          <w:color w:val="000000"/>
          <w:sz w:val="24"/>
          <w:szCs w:val="24"/>
          <w:u w:val="single"/>
        </w:rPr>
        <w:tab/>
      </w:r>
      <w:bookmarkStart w:id="29" w:name="bookmark=id.49x2ik5" w:colFirst="0" w:colLast="0"/>
      <w:bookmarkStart w:id="30" w:name="bookmark=id.2p2csry" w:colFirst="0" w:colLast="0"/>
      <w:bookmarkEnd w:id="29"/>
      <w:bookmarkEnd w:id="30"/>
    </w:p>
    <w:p w:rsidR="00945633" w:rsidRDefault="004F6F37">
      <w:pPr>
        <w:pBdr>
          <w:top w:val="nil"/>
          <w:left w:val="nil"/>
          <w:bottom w:val="nil"/>
          <w:right w:val="nil"/>
          <w:between w:val="nil"/>
        </w:pBdr>
        <w:spacing w:line="20" w:lineRule="auto"/>
        <w:ind w:left="1440"/>
        <w:rPr>
          <w:color w:val="000000"/>
          <w:sz w:val="2"/>
          <w:szCs w:val="2"/>
        </w:rPr>
      </w:pPr>
      <w:r>
        <w:rPr>
          <w:noProof/>
          <w:color w:val="000000"/>
          <w:sz w:val="2"/>
          <w:szCs w:val="2"/>
        </w:rPr>
        <w:lastRenderedPageBreak/>
        <mc:AlternateContent>
          <mc:Choice Requires="wpg">
            <w:drawing>
              <wp:inline distT="0" distB="0" distL="0" distR="0">
                <wp:extent cx="5946775" cy="6350"/>
                <wp:effectExtent l="0" t="0" r="0" b="0"/>
                <wp:docPr id="11" name="Group 11"/>
                <wp:cNvGraphicFramePr/>
                <a:graphic xmlns:a="http://schemas.openxmlformats.org/drawingml/2006/main">
                  <a:graphicData uri="http://schemas.microsoft.com/office/word/2010/wordprocessingGroup">
                    <wpg:wgp>
                      <wpg:cNvGrpSpPr/>
                      <wpg:grpSpPr>
                        <a:xfrm>
                          <a:off x="0" y="0"/>
                          <a:ext cx="5946775" cy="6350"/>
                          <a:chOff x="2372600" y="3776825"/>
                          <a:chExt cx="5946800" cy="6350"/>
                        </a:xfrm>
                      </wpg:grpSpPr>
                      <wpg:grpSp>
                        <wpg:cNvPr id="29" name="Group 29"/>
                        <wpg:cNvGrpSpPr/>
                        <wpg:grpSpPr>
                          <a:xfrm>
                            <a:off x="2372613" y="3776825"/>
                            <a:ext cx="5947376" cy="6350"/>
                            <a:chOff x="2372600" y="3776825"/>
                            <a:chExt cx="5947401" cy="6350"/>
                          </a:xfrm>
                        </wpg:grpSpPr>
                        <wps:wsp>
                          <wps:cNvPr id="30" name="Rectangle 30"/>
                          <wps:cNvSpPr/>
                          <wps:spPr>
                            <a:xfrm>
                              <a:off x="2372600" y="3776825"/>
                              <a:ext cx="5946800" cy="6350"/>
                            </a:xfrm>
                            <a:prstGeom prst="rect">
                              <a:avLst/>
                            </a:prstGeom>
                            <a:noFill/>
                            <a:ln>
                              <a:noFill/>
                            </a:ln>
                          </wps:spPr>
                          <wps:txbx>
                            <w:txbxContent>
                              <w:p w:rsidR="00B66636" w:rsidRDefault="00B66636">
                                <w:pPr>
                                  <w:textDirection w:val="btLr"/>
                                </w:pPr>
                              </w:p>
                            </w:txbxContent>
                          </wps:txbx>
                          <wps:bodyPr spcFirstLastPara="1" wrap="square" lIns="91425" tIns="91425" rIns="91425" bIns="91425" anchor="ctr" anchorCtr="0">
                            <a:noAutofit/>
                          </wps:bodyPr>
                        </wps:wsp>
                        <wpg:grpSp>
                          <wpg:cNvPr id="31" name="Group 31"/>
                          <wpg:cNvGrpSpPr/>
                          <wpg:grpSpPr>
                            <a:xfrm>
                              <a:off x="2372613" y="3776825"/>
                              <a:ext cx="5947388" cy="6350"/>
                              <a:chOff x="2372600" y="3776825"/>
                              <a:chExt cx="5946788" cy="6350"/>
                            </a:xfrm>
                          </wpg:grpSpPr>
                          <wps:wsp>
                            <wps:cNvPr id="32" name="Rectangle 32"/>
                            <wps:cNvSpPr/>
                            <wps:spPr>
                              <a:xfrm>
                                <a:off x="2372600" y="3776825"/>
                                <a:ext cx="5946175" cy="6350"/>
                              </a:xfrm>
                              <a:prstGeom prst="rect">
                                <a:avLst/>
                              </a:prstGeom>
                              <a:noFill/>
                              <a:ln>
                                <a:noFill/>
                              </a:ln>
                            </wps:spPr>
                            <wps:txbx>
                              <w:txbxContent>
                                <w:p w:rsidR="00B66636" w:rsidRDefault="00B66636">
                                  <w:pPr>
                                    <w:textDirection w:val="btLr"/>
                                  </w:pPr>
                                </w:p>
                              </w:txbxContent>
                            </wps:txbx>
                            <wps:bodyPr spcFirstLastPara="1" wrap="square" lIns="91425" tIns="91425" rIns="91425" bIns="91425" anchor="ctr" anchorCtr="0">
                              <a:noAutofit/>
                            </wps:bodyPr>
                          </wps:wsp>
                          <wpg:grpSp>
                            <wpg:cNvPr id="33" name="Group 33"/>
                            <wpg:cNvGrpSpPr/>
                            <wpg:grpSpPr>
                              <a:xfrm>
                                <a:off x="2372613" y="3776825"/>
                                <a:ext cx="5946775" cy="6350"/>
                                <a:chOff x="0" y="0"/>
                                <a:chExt cx="9365" cy="10"/>
                              </a:xfrm>
                            </wpg:grpSpPr>
                            <wps:wsp>
                              <wps:cNvPr id="34" name="Rectangle 34"/>
                              <wps:cNvSpPr/>
                              <wps:spPr>
                                <a:xfrm>
                                  <a:off x="0" y="0"/>
                                  <a:ext cx="9350" cy="0"/>
                                </a:xfrm>
                                <a:prstGeom prst="rect">
                                  <a:avLst/>
                                </a:prstGeom>
                                <a:noFill/>
                                <a:ln>
                                  <a:noFill/>
                                </a:ln>
                              </wps:spPr>
                              <wps:txbx>
                                <w:txbxContent>
                                  <w:p w:rsidR="00B66636" w:rsidRDefault="00B66636">
                                    <w:pPr>
                                      <w:textDirection w:val="btLr"/>
                                    </w:pPr>
                                  </w:p>
                                </w:txbxContent>
                              </wps:txbx>
                              <wps:bodyPr spcFirstLastPara="1" wrap="square" lIns="91425" tIns="91425" rIns="91425" bIns="91425" anchor="ctr" anchorCtr="0">
                                <a:noAutofit/>
                              </wps:bodyPr>
                            </wps:wsp>
                            <wps:wsp>
                              <wps:cNvPr id="35" name="Freeform: Shape 35"/>
                              <wps:cNvSpPr/>
                              <wps:spPr>
                                <a:xfrm>
                                  <a:off x="0" y="0"/>
                                  <a:ext cx="9365" cy="10"/>
                                </a:xfrm>
                                <a:custGeom>
                                  <a:avLst/>
                                  <a:gdLst/>
                                  <a:ahLst/>
                                  <a:cxnLst/>
                                  <a:rect l="l" t="t" r="r" b="b"/>
                                  <a:pathLst>
                                    <a:path w="9365" h="10" extrusionOk="0">
                                      <a:moveTo>
                                        <a:pt x="9359" y="0"/>
                                      </a:moveTo>
                                      <a:lnTo>
                                        <a:pt x="5" y="0"/>
                                      </a:lnTo>
                                      <a:lnTo>
                                        <a:pt x="0" y="0"/>
                                      </a:lnTo>
                                      <a:lnTo>
                                        <a:pt x="0" y="5"/>
                                      </a:lnTo>
                                      <a:lnTo>
                                        <a:pt x="0" y="10"/>
                                      </a:lnTo>
                                      <a:lnTo>
                                        <a:pt x="5" y="10"/>
                                      </a:lnTo>
                                      <a:lnTo>
                                        <a:pt x="9359" y="10"/>
                                      </a:lnTo>
                                      <a:lnTo>
                                        <a:pt x="9359" y="5"/>
                                      </a:lnTo>
                                      <a:lnTo>
                                        <a:pt x="9359" y="0"/>
                                      </a:lnTo>
                                      <a:close/>
                                      <a:moveTo>
                                        <a:pt x="9364" y="0"/>
                                      </a:moveTo>
                                      <a:lnTo>
                                        <a:pt x="9359" y="0"/>
                                      </a:lnTo>
                                      <a:lnTo>
                                        <a:pt x="9359" y="5"/>
                                      </a:lnTo>
                                      <a:lnTo>
                                        <a:pt x="9359" y="10"/>
                                      </a:lnTo>
                                      <a:lnTo>
                                        <a:pt x="9364" y="10"/>
                                      </a:lnTo>
                                      <a:lnTo>
                                        <a:pt x="9364" y="5"/>
                                      </a:lnTo>
                                      <a:lnTo>
                                        <a:pt x="9364" y="0"/>
                                      </a:lnTo>
                                      <a:close/>
                                    </a:path>
                                  </a:pathLst>
                                </a:custGeom>
                                <a:solidFill>
                                  <a:srgbClr val="9F9F9F"/>
                                </a:solidFill>
                                <a:ln>
                                  <a:noFill/>
                                </a:ln>
                              </wps:spPr>
                              <wps:bodyPr spcFirstLastPara="1" wrap="square" lIns="91425" tIns="91425" rIns="91425" bIns="91425" anchor="ctr" anchorCtr="0">
                                <a:noAutofit/>
                              </wps:bodyPr>
                            </wps:wsp>
                          </wpg:grpSp>
                        </wpg:grpSp>
                      </wpg:grpSp>
                    </wpg:wgp>
                  </a:graphicData>
                </a:graphic>
              </wp:inline>
            </w:drawing>
          </mc:Choice>
          <mc:Fallback>
            <w:pict>
              <v:group id="Group 11" o:spid="_x0000_s1066" style="width:468.25pt;height:.5pt;mso-position-horizontal-relative:char;mso-position-vertical-relative:line" coordorigin="23726,37768" coordsize="5946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">
                <v:group id="Group 29" o:spid="_x0000_s1067" style="position:absolute;left:23726;top:37768;width:59473;height:63" coordorigin="23726,37768" coordsize="59474,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">
                  <v:rect id="Rectangle 30" o:spid="_x0000_s1068" style="position:absolute;left:23726;top:37768;width:59468;height: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" filled="f" stroked="f">
                    <v:textbox inset="2.53958mm,2.53958mm,2.53958mm,2.53958mm">
                      <w:txbxContent>
                        <w:p w:rsidR="00B66636" w:rsidRDefault="00B66636">
                          <w:pPr>
                            <w:textDirection w:val="btLr"/>
                          </w:pPr>
                        </w:p>
                      </w:txbxContent>
                    </v:textbox>
                  </v:rect>
                  <v:group id="Group 31" o:spid="_x0000_s1069" style="position:absolute;left:23726;top:37768;width:59474;height:63" coordorigin="23726,37768" coordsize="59467,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">
                    <v:rect id="Rectangle 32" o:spid="_x0000_s1070" style="position:absolute;left:23726;top:37768;width:59461;height: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" filled="f" stroked="f">
                      <v:textbox inset="2.53958mm,2.53958mm,2.53958mm,2.53958mm">
                        <w:txbxContent>
                          <w:p w:rsidR="00B66636" w:rsidRDefault="00B66636">
                            <w:pPr>
                              <w:textDirection w:val="btLr"/>
                            </w:pPr>
                          </w:p>
                        </w:txbxContent>
                      </v:textbox>
                    </v:rect>
                    <v:group id="Group 33" o:spid="_x0000_s1071" style="position:absolute;left:23726;top:37768;width:59467;height:63" coordsize="93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">
                      <v:rect id="Rectangle 34" o:spid="_x0000_s1072" style="position:absolute;width:9350;height: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" filled="f" stroked="f">
                        <v:textbox inset="2.53958mm,2.53958mm,2.53958mm,2.53958mm">
                          <w:txbxContent>
                            <w:p w:rsidR="00B66636" w:rsidRDefault="00B66636">
                              <w:pPr>
                                <w:textDirection w:val="btLr"/>
                              </w:pPr>
                            </w:p>
                          </w:txbxContent>
                        </v:textbox>
                      </v:rect>
                      <v:shape id="Freeform: Shape 35" o:spid="_x0000_s1073" style="position:absolute;width:9365;height:10;visibility:visible;mso-wrap-style:square;v-text-anchor:middle" coordsize="93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" path="m9359,l5,,,,,5r,5l5,10r9354,l9359,5r,-5xm9364,r-5,l9359,5r,5l9364,10r,-5l9364,xe" fillcolor="#9f9f9f" stroked="f">
                        <v:path arrowok="t" o:extrusionok="f"/>
                      </v:shape>
                    </v:group>
                  </v:group>
                </v:group>
                <w10:anchorlock/>
              </v:group>
            </w:pict>
          </mc:Fallback>
        </mc:AlternateContent>
      </w:r>
    </w:p>
    <w:p w:rsidR="00AF07AD" w:rsidRDefault="00AF07AD" w:rsidP="00AF07AD">
      <w:pPr>
        <w:spacing w:line="305" w:lineRule="auto"/>
        <w:ind w:left="740" w:firstLine="700"/>
        <w:textDirection w:val="btLr"/>
      </w:pPr>
      <w:r>
        <w:rPr>
          <w:color w:val="000000"/>
          <w:sz w:val="28"/>
        </w:rPr>
        <w:t>Module 2 Introduction to Culture Techniques</w:t>
      </w:r>
    </w:p>
    <w:p w:rsidR="00945633" w:rsidRDefault="00945633">
      <w:pPr>
        <w:pBdr>
          <w:top w:val="nil"/>
          <w:left w:val="nil"/>
          <w:bottom w:val="nil"/>
          <w:right w:val="nil"/>
          <w:between w:val="nil"/>
        </w:pBdr>
        <w:spacing w:before="11"/>
        <w:rPr>
          <w:color w:val="000000"/>
          <w:sz w:val="20"/>
          <w:szCs w:val="20"/>
        </w:rPr>
      </w:pPr>
    </w:p>
    <w:p w:rsidR="00945633" w:rsidRDefault="004F6F37">
      <w:pPr>
        <w:pBdr>
          <w:top w:val="nil"/>
          <w:left w:val="nil"/>
          <w:bottom w:val="nil"/>
          <w:right w:val="nil"/>
          <w:between w:val="nil"/>
        </w:pBdr>
        <w:spacing w:before="51"/>
        <w:ind w:left="1440"/>
        <w:rPr>
          <w:color w:val="000000"/>
          <w:sz w:val="24"/>
          <w:szCs w:val="24"/>
        </w:rPr>
      </w:pPr>
      <w:bookmarkStart w:id="31" w:name="bookmark=id.147n2zr" w:colFirst="0" w:colLast="0"/>
      <w:bookmarkEnd w:id="31"/>
      <w:r>
        <w:rPr>
          <w:color w:val="000000"/>
          <w:sz w:val="24"/>
          <w:szCs w:val="24"/>
        </w:rPr>
        <w:t>LEARNING OUTCOMES</w:t>
      </w:r>
    </w:p>
    <w:p w:rsidR="00945633" w:rsidRDefault="004F6F37">
      <w:pPr>
        <w:numPr>
          <w:ilvl w:val="0"/>
          <w:numId w:val="73"/>
        </w:numPr>
        <w:pBdr>
          <w:top w:val="nil"/>
          <w:left w:val="nil"/>
          <w:bottom w:val="nil"/>
          <w:right w:val="nil"/>
          <w:between w:val="nil"/>
        </w:pBdr>
        <w:tabs>
          <w:tab w:val="left" w:pos="1801"/>
        </w:tabs>
        <w:spacing w:before="137"/>
        <w:ind w:hanging="360"/>
        <w:rPr>
          <w:color w:val="000000"/>
          <w:sz w:val="24"/>
          <w:szCs w:val="24"/>
        </w:rPr>
      </w:pPr>
      <w:r>
        <w:rPr>
          <w:color w:val="000000"/>
          <w:sz w:val="24"/>
          <w:szCs w:val="24"/>
        </w:rPr>
        <w:t>Identify and compare forms of solid and liquid media.</w:t>
      </w:r>
    </w:p>
    <w:p w:rsidR="00945633" w:rsidRDefault="004F6F37">
      <w:pPr>
        <w:numPr>
          <w:ilvl w:val="0"/>
          <w:numId w:val="73"/>
        </w:numPr>
        <w:pBdr>
          <w:top w:val="nil"/>
          <w:left w:val="nil"/>
          <w:bottom w:val="nil"/>
          <w:right w:val="nil"/>
          <w:between w:val="nil"/>
        </w:pBdr>
        <w:tabs>
          <w:tab w:val="left" w:pos="1801"/>
        </w:tabs>
        <w:spacing w:before="3"/>
        <w:ind w:hanging="360"/>
        <w:rPr>
          <w:color w:val="000000"/>
          <w:sz w:val="24"/>
          <w:szCs w:val="24"/>
        </w:rPr>
      </w:pPr>
      <w:r>
        <w:rPr>
          <w:color w:val="000000"/>
          <w:sz w:val="24"/>
          <w:szCs w:val="24"/>
        </w:rPr>
        <w:t>Define colony and colony forming unit.</w:t>
      </w:r>
    </w:p>
    <w:p w:rsidR="00945633" w:rsidRDefault="004F6F37">
      <w:pPr>
        <w:numPr>
          <w:ilvl w:val="0"/>
          <w:numId w:val="73"/>
        </w:numPr>
        <w:pBdr>
          <w:top w:val="nil"/>
          <w:left w:val="nil"/>
          <w:bottom w:val="nil"/>
          <w:right w:val="nil"/>
          <w:between w:val="nil"/>
        </w:pBdr>
        <w:tabs>
          <w:tab w:val="left" w:pos="1801"/>
        </w:tabs>
        <w:spacing w:before="2"/>
        <w:ind w:hanging="360"/>
        <w:rPr>
          <w:color w:val="000000"/>
          <w:sz w:val="24"/>
          <w:szCs w:val="24"/>
        </w:rPr>
      </w:pPr>
      <w:r>
        <w:rPr>
          <w:color w:val="000000"/>
          <w:sz w:val="24"/>
          <w:szCs w:val="24"/>
        </w:rPr>
        <w:t>Describe growth patterns in liquid and solid media using appropriate terminology.</w:t>
      </w:r>
    </w:p>
    <w:p w:rsidR="00945633" w:rsidRDefault="00945633">
      <w:pPr>
        <w:pBdr>
          <w:top w:val="nil"/>
          <w:left w:val="nil"/>
          <w:bottom w:val="nil"/>
          <w:right w:val="nil"/>
          <w:between w:val="nil"/>
        </w:pBdr>
        <w:rPr>
          <w:color w:val="000000"/>
          <w:sz w:val="20"/>
          <w:szCs w:val="20"/>
        </w:rPr>
      </w:pPr>
    </w:p>
    <w:p w:rsidR="00945633" w:rsidRPr="00AF07AD" w:rsidRDefault="004F6F37" w:rsidP="00AF07AD">
      <w:pPr>
        <w:pBdr>
          <w:top w:val="nil"/>
          <w:left w:val="nil"/>
          <w:bottom w:val="nil"/>
          <w:right w:val="nil"/>
          <w:between w:val="nil"/>
        </w:pBdr>
        <w:spacing w:before="9"/>
        <w:rPr>
          <w:color w:val="000000"/>
          <w:sz w:val="15"/>
          <w:szCs w:val="15"/>
        </w:rPr>
      </w:pPr>
      <w:r>
        <w:rPr>
          <w:noProof/>
        </w:rPr>
        <mc:AlternateContent>
          <mc:Choice Requires="wpg">
            <w:drawing>
              <wp:anchor distT="0" distB="0" distL="0" distR="0" simplePos="0" relativeHeight="251686912" behindDoc="0" locked="0" layoutInCell="1" hidden="0" allowOverlap="1">
                <wp:simplePos x="0" y="0"/>
                <wp:positionH relativeFrom="column">
                  <wp:posOffset>889000</wp:posOffset>
                </wp:positionH>
                <wp:positionV relativeFrom="paragraph">
                  <wp:posOffset>114300</wp:posOffset>
                </wp:positionV>
                <wp:extent cx="5965825" cy="31750"/>
                <wp:effectExtent l="0" t="0" r="0" b="0"/>
                <wp:wrapTopAndBottom distT="0" distB="0"/>
                <wp:docPr id="28" name="Freeform: Shape 28"/>
                <wp:cNvGraphicFramePr/>
                <a:graphic xmlns:a="http://schemas.openxmlformats.org/drawingml/2006/main">
                  <a:graphicData uri="http://schemas.microsoft.com/office/word/2010/wordprocessingShape">
                    <wps:wsp>
                      <wps:cNvSpPr/>
                      <wps:spPr>
                        <a:xfrm>
                          <a:off x="2372613" y="3776825"/>
                          <a:ext cx="5946775" cy="6350"/>
                        </a:xfrm>
                        <a:custGeom>
                          <a:avLst/>
                          <a:gdLst/>
                          <a:ahLst/>
                          <a:cxnLst/>
                          <a:rect l="l" t="t" r="r" b="b"/>
                          <a:pathLst>
                            <a:path w="9365" h="10" extrusionOk="0">
                              <a:moveTo>
                                <a:pt x="9359" y="0"/>
                              </a:moveTo>
                              <a:lnTo>
                                <a:pt x="5" y="0"/>
                              </a:lnTo>
                              <a:lnTo>
                                <a:pt x="0" y="0"/>
                              </a:lnTo>
                              <a:lnTo>
                                <a:pt x="0" y="5"/>
                              </a:lnTo>
                              <a:lnTo>
                                <a:pt x="0" y="10"/>
                              </a:lnTo>
                              <a:lnTo>
                                <a:pt x="5" y="10"/>
                              </a:lnTo>
                              <a:lnTo>
                                <a:pt x="9359" y="10"/>
                              </a:lnTo>
                              <a:lnTo>
                                <a:pt x="9359" y="5"/>
                              </a:lnTo>
                              <a:lnTo>
                                <a:pt x="9359" y="0"/>
                              </a:lnTo>
                              <a:close/>
                              <a:moveTo>
                                <a:pt x="9364" y="0"/>
                              </a:moveTo>
                              <a:lnTo>
                                <a:pt x="9359" y="0"/>
                              </a:lnTo>
                              <a:lnTo>
                                <a:pt x="9359" y="5"/>
                              </a:lnTo>
                              <a:lnTo>
                                <a:pt x="9359" y="10"/>
                              </a:lnTo>
                              <a:lnTo>
                                <a:pt x="9364" y="10"/>
                              </a:lnTo>
                              <a:lnTo>
                                <a:pt x="9364" y="5"/>
                              </a:lnTo>
                              <a:lnTo>
                                <a:pt x="9364" y="0"/>
                              </a:lnTo>
                              <a:close/>
                            </a:path>
                          </a:pathLst>
                        </a:custGeom>
                        <a:solidFill>
                          <a:srgbClr val="9F9F9F"/>
                        </a:solidFill>
                        <a:ln>
                          <a:noFill/>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0" distR="0" hidden="0" layoutInCell="1" locked="0" relativeHeight="0" simplePos="0">
                <wp:simplePos x="0" y="0"/>
                <wp:positionH relativeFrom="column">
                  <wp:posOffset>889000</wp:posOffset>
                </wp:positionH>
                <wp:positionV relativeFrom="paragraph">
                  <wp:posOffset>114300</wp:posOffset>
                </wp:positionV>
                <wp:extent cx="5965825" cy="31750"/>
                <wp:effectExtent b="0" l="0" r="0" t="0"/>
                <wp:wrapTopAndBottom distB="0" distT="0"/>
                <wp:docPr id="28" name="image37.png"/>
                <a:graphic>
                  <a:graphicData uri="http://schemas.openxmlformats.org/drawingml/2006/picture">
                    <pic:pic>
                      <pic:nvPicPr>
                        <pic:cNvPr id="0" name="image37.png"/>
                        <pic:cNvPicPr preferRelativeResize="0"/>
                      </pic:nvPicPr>
                      <pic:blipFill>
                        <a:blip r:embed="rId74"/>
                        <a:srcRect/>
                        <a:stretch>
                          <a:fillRect/>
                        </a:stretch>
                      </pic:blipFill>
                      <pic:spPr>
                        <a:xfrm>
                          <a:off x="0" y="0"/>
                          <a:ext cx="5965825" cy="31750"/>
                        </a:xfrm>
                        <a:prstGeom prst="rect"/>
                        <a:ln/>
                      </pic:spPr>
                    </pic:pic>
                  </a:graphicData>
                </a:graphic>
              </wp:anchor>
            </w:drawing>
          </mc:Fallback>
        </mc:AlternateContent>
      </w:r>
    </w:p>
    <w:p w:rsidR="00945633" w:rsidRDefault="004F6F37">
      <w:pPr>
        <w:pStyle w:val="Heading1"/>
        <w:spacing w:before="44"/>
        <w:ind w:left="1440"/>
      </w:pPr>
      <w:r>
        <w:t>Culture Media</w:t>
      </w:r>
    </w:p>
    <w:p w:rsidR="00945633" w:rsidRDefault="00945633">
      <w:pPr>
        <w:pBdr>
          <w:top w:val="nil"/>
          <w:left w:val="nil"/>
          <w:bottom w:val="nil"/>
          <w:right w:val="nil"/>
          <w:between w:val="nil"/>
        </w:pBdr>
        <w:rPr>
          <w:color w:val="000000"/>
          <w:sz w:val="23"/>
          <w:szCs w:val="23"/>
        </w:rPr>
      </w:pPr>
    </w:p>
    <w:p w:rsidR="00945633" w:rsidRDefault="004F6F37">
      <w:pPr>
        <w:pBdr>
          <w:top w:val="nil"/>
          <w:left w:val="nil"/>
          <w:bottom w:val="nil"/>
          <w:right w:val="nil"/>
          <w:between w:val="nil"/>
        </w:pBdr>
        <w:ind w:left="1440" w:right="1383"/>
        <w:rPr>
          <w:color w:val="000000"/>
          <w:sz w:val="24"/>
          <w:szCs w:val="24"/>
        </w:rPr>
      </w:pPr>
      <w:r>
        <w:rPr>
          <w:color w:val="000000"/>
          <w:sz w:val="24"/>
          <w:szCs w:val="24"/>
        </w:rPr>
        <w:t xml:space="preserve">In nature, microorganisms exist as mixed populations of distinct species of bacteria, fungi, and even viruses. To study, characterize, and identify microorganisms, it is often necessary to cultivate them at a preferred temperature using a nutrient base called a </w:t>
      </w:r>
      <w:r>
        <w:rPr>
          <w:i/>
          <w:color w:val="000000"/>
          <w:sz w:val="24"/>
          <w:szCs w:val="24"/>
        </w:rPr>
        <w:t>medium</w:t>
      </w:r>
      <w:r>
        <w:rPr>
          <w:b/>
          <w:color w:val="000000"/>
          <w:sz w:val="24"/>
          <w:szCs w:val="24"/>
        </w:rPr>
        <w:t xml:space="preserve"> </w:t>
      </w:r>
      <w:r>
        <w:rPr>
          <w:color w:val="000000"/>
          <w:sz w:val="24"/>
          <w:szCs w:val="24"/>
        </w:rPr>
        <w:t xml:space="preserve">(plural, </w:t>
      </w:r>
      <w:r>
        <w:rPr>
          <w:i/>
          <w:color w:val="000000"/>
          <w:sz w:val="24"/>
          <w:szCs w:val="24"/>
        </w:rPr>
        <w:t>media</w:t>
      </w:r>
      <w:r>
        <w:rPr>
          <w:color w:val="000000"/>
          <w:sz w:val="24"/>
          <w:szCs w:val="24"/>
        </w:rPr>
        <w:t>). Two commonly used physical forms of growth media are in the form of liquid broth</w:t>
      </w:r>
      <w:r>
        <w:rPr>
          <w:b/>
          <w:color w:val="000000"/>
          <w:sz w:val="24"/>
          <w:szCs w:val="24"/>
        </w:rPr>
        <w:t xml:space="preserve"> </w:t>
      </w:r>
      <w:r>
        <w:rPr>
          <w:color w:val="000000"/>
          <w:sz w:val="24"/>
          <w:szCs w:val="24"/>
        </w:rPr>
        <w:t>and semisolid agar.</w:t>
      </w:r>
    </w:p>
    <w:p w:rsidR="00945633" w:rsidRDefault="00945633">
      <w:pPr>
        <w:pBdr>
          <w:top w:val="nil"/>
          <w:left w:val="nil"/>
          <w:bottom w:val="nil"/>
          <w:right w:val="nil"/>
          <w:between w:val="nil"/>
        </w:pBdr>
        <w:rPr>
          <w:color w:val="000000"/>
          <w:sz w:val="23"/>
          <w:szCs w:val="23"/>
        </w:rPr>
      </w:pPr>
    </w:p>
    <w:p w:rsidR="00945633" w:rsidRDefault="004F6F37">
      <w:pPr>
        <w:pBdr>
          <w:top w:val="nil"/>
          <w:left w:val="nil"/>
          <w:bottom w:val="nil"/>
          <w:right w:val="nil"/>
          <w:between w:val="nil"/>
        </w:pBdr>
        <w:ind w:left="1440" w:right="1477"/>
        <w:rPr>
          <w:color w:val="000000"/>
          <w:sz w:val="24"/>
          <w:szCs w:val="24"/>
        </w:rPr>
      </w:pPr>
      <w:r>
        <w:rPr>
          <w:color w:val="000000"/>
          <w:sz w:val="24"/>
          <w:szCs w:val="24"/>
        </w:rPr>
        <w:t>Broth can be used to determine growth patterns and are the medium of choice for growing large quantities of organisms. Semisolid agar is essentially broth with the addition of a polysaccharide thickening agent derived from red algae called agarose. Agarose is an effective solidifying agent because it withstands the high temperature needed for sterilization of the medium and is not broken down by bacteria. Forms of semisolid media include agar plates, agar slants, and agar deeps</w:t>
      </w:r>
      <w:r>
        <w:rPr>
          <w:b/>
          <w:color w:val="000000"/>
          <w:sz w:val="24"/>
          <w:szCs w:val="24"/>
        </w:rPr>
        <w:t xml:space="preserve"> </w:t>
      </w:r>
      <w:r>
        <w:rPr>
          <w:color w:val="000000"/>
          <w:sz w:val="24"/>
          <w:szCs w:val="24"/>
        </w:rPr>
        <w:t>(Figure 2.1). Agar plates are made by pouring melted media into a Petri dish and allowing it to cool. Plates can be used to separate mixtures of bacteria and to observe colony characteristics of different species of bacteria. To make agar slants or agar deeps, melted agar is poured into a test tube and then allowed to solidify on an angle (agar slant), or vertically (agar deep). Agar slants are commonly used to generate stocks of bacteria, while deeps are often used to observe bacterial motility.</w:t>
      </w:r>
    </w:p>
    <w:p w:rsidR="00945633" w:rsidRDefault="00945633">
      <w:pPr>
        <w:pBdr>
          <w:top w:val="nil"/>
          <w:left w:val="nil"/>
          <w:bottom w:val="nil"/>
          <w:right w:val="nil"/>
          <w:between w:val="nil"/>
        </w:pBdr>
        <w:rPr>
          <w:color w:val="000000"/>
          <w:sz w:val="20"/>
          <w:szCs w:val="20"/>
        </w:rPr>
      </w:pPr>
    </w:p>
    <w:p w:rsidR="00945633" w:rsidRDefault="004F6F37">
      <w:pPr>
        <w:pBdr>
          <w:top w:val="nil"/>
          <w:left w:val="nil"/>
          <w:bottom w:val="nil"/>
          <w:right w:val="nil"/>
          <w:between w:val="nil"/>
        </w:pBdr>
        <w:rPr>
          <w:color w:val="000000"/>
          <w:sz w:val="21"/>
          <w:szCs w:val="21"/>
        </w:rPr>
      </w:pPr>
      <w:r>
        <w:rPr>
          <w:noProof/>
        </w:rPr>
        <w:drawing>
          <wp:anchor distT="0" distB="0" distL="0" distR="0" simplePos="0" relativeHeight="251687936" behindDoc="0" locked="0" layoutInCell="1" hidden="0" allowOverlap="1">
            <wp:simplePos x="0" y="0"/>
            <wp:positionH relativeFrom="column">
              <wp:posOffset>1730030</wp:posOffset>
            </wp:positionH>
            <wp:positionV relativeFrom="paragraph">
              <wp:posOffset>301905</wp:posOffset>
            </wp:positionV>
            <wp:extent cx="2668833" cy="1371600"/>
            <wp:effectExtent l="0" t="0" r="0" b="0"/>
            <wp:wrapTopAndBottom distT="0" distB="0"/>
            <wp:docPr id="324" name="image43.jpg" descr="A diagram of an agar slant, agar deep, and agar plate"/>
            <wp:cNvGraphicFramePr/>
            <a:graphic xmlns:a="http://schemas.openxmlformats.org/drawingml/2006/main">
              <a:graphicData uri="http://schemas.openxmlformats.org/drawingml/2006/picture">
                <pic:pic xmlns:pic="http://schemas.openxmlformats.org/drawingml/2006/picture">
                  <pic:nvPicPr>
                    <pic:cNvPr id="0" name="image43.jpg" descr="A diagram of an agar slant, agar deep, and agar plate"/>
                    <pic:cNvPicPr preferRelativeResize="0"/>
                  </pic:nvPicPr>
                  <pic:blipFill>
                    <a:blip r:embed="rId75"/>
                    <a:srcRect/>
                    <a:stretch>
                      <a:fillRect/>
                    </a:stretch>
                  </pic:blipFill>
                  <pic:spPr>
                    <a:xfrm>
                      <a:off x="0" y="0"/>
                      <a:ext cx="2668833" cy="1371600"/>
                    </a:xfrm>
                    <a:prstGeom prst="rect">
                      <a:avLst/>
                    </a:prstGeom>
                    <a:ln/>
                  </pic:spPr>
                </pic:pic>
              </a:graphicData>
            </a:graphic>
          </wp:anchor>
        </w:drawing>
      </w:r>
      <w:r>
        <w:rPr>
          <w:noProof/>
        </w:rPr>
        <w:drawing>
          <wp:anchor distT="0" distB="0" distL="0" distR="0" simplePos="0" relativeHeight="251688960" behindDoc="0" locked="0" layoutInCell="1" hidden="0" allowOverlap="1">
            <wp:simplePos x="0" y="0"/>
            <wp:positionH relativeFrom="column">
              <wp:posOffset>4807839</wp:posOffset>
            </wp:positionH>
            <wp:positionV relativeFrom="paragraph">
              <wp:posOffset>187632</wp:posOffset>
            </wp:positionV>
            <wp:extent cx="1406304" cy="1557337"/>
            <wp:effectExtent l="0" t="0" r="0" b="0"/>
            <wp:wrapTopAndBottom distT="0" distB="0"/>
            <wp:docPr id="371" name="image283.jpg" descr="A picture containing vessel, bottle, empty  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83.jpg" descr="A picture containing vessel, bottle, empty  Description automatically generated"/>
                    <pic:cNvPicPr preferRelativeResize="0"/>
                  </pic:nvPicPr>
                  <pic:blipFill>
                    <a:blip r:embed="rId76"/>
                    <a:srcRect/>
                    <a:stretch>
                      <a:fillRect/>
                    </a:stretch>
                  </pic:blipFill>
                  <pic:spPr>
                    <a:xfrm>
                      <a:off x="0" y="0"/>
                      <a:ext cx="1406304" cy="1557337"/>
                    </a:xfrm>
                    <a:prstGeom prst="rect">
                      <a:avLst/>
                    </a:prstGeom>
                    <a:ln/>
                  </pic:spPr>
                </pic:pic>
              </a:graphicData>
            </a:graphic>
          </wp:anchor>
        </w:drawing>
      </w:r>
    </w:p>
    <w:p w:rsidR="00945633" w:rsidRDefault="00945633">
      <w:pPr>
        <w:spacing w:before="55"/>
        <w:jc w:val="center"/>
        <w:rPr>
          <w:i/>
        </w:rPr>
      </w:pPr>
    </w:p>
    <w:p w:rsidR="00945633" w:rsidRDefault="004F6F37">
      <w:pPr>
        <w:spacing w:before="55"/>
        <w:jc w:val="center"/>
        <w:rPr>
          <w:i/>
        </w:rPr>
        <w:sectPr w:rsidR="00945633">
          <w:pgSz w:w="12240" w:h="15840"/>
          <w:pgMar w:top="1760" w:right="40" w:bottom="720" w:left="0" w:header="1496" w:footer="523" w:gutter="0"/>
          <w:cols w:space="720"/>
        </w:sectPr>
      </w:pPr>
      <w:r>
        <w:rPr>
          <w:i/>
        </w:rPr>
        <w:t>Figure 2.1: Forms of solid media (left); nutrient agar slant, broth, and deep (right).</w:t>
      </w:r>
    </w:p>
    <w:p w:rsidR="00945633" w:rsidRDefault="004F6F37">
      <w:pPr>
        <w:pBdr>
          <w:top w:val="nil"/>
          <w:left w:val="nil"/>
          <w:bottom w:val="nil"/>
          <w:right w:val="nil"/>
          <w:between w:val="nil"/>
        </w:pBdr>
        <w:spacing w:before="51"/>
        <w:ind w:left="1440" w:right="1457"/>
        <w:rPr>
          <w:color w:val="000000"/>
          <w:sz w:val="24"/>
          <w:szCs w:val="24"/>
        </w:rPr>
      </w:pPr>
      <w:bookmarkStart w:id="32" w:name="bookmark=id.3o7alnk" w:colFirst="0" w:colLast="0"/>
      <w:bookmarkEnd w:id="32"/>
      <w:r>
        <w:rPr>
          <w:color w:val="000000"/>
          <w:sz w:val="24"/>
          <w:szCs w:val="24"/>
        </w:rPr>
        <w:lastRenderedPageBreak/>
        <w:t>Although individual bacteria cells are too small to be viewed with the naked eye, microorganisms form certain patterns of growth that are easily observed when they grow on or in media. These distinguishing characteristics help us to differentiate and identify organisms that are present. Figure 2.2 illustrates common growth patterns in liquid and on solid media.</w:t>
      </w:r>
    </w:p>
    <w:p w:rsidR="00945633" w:rsidRDefault="00945633">
      <w:pPr>
        <w:pBdr>
          <w:top w:val="nil"/>
          <w:left w:val="nil"/>
          <w:bottom w:val="nil"/>
          <w:right w:val="nil"/>
          <w:between w:val="nil"/>
        </w:pBdr>
        <w:rPr>
          <w:color w:val="000000"/>
          <w:sz w:val="20"/>
          <w:szCs w:val="20"/>
        </w:rPr>
      </w:pPr>
    </w:p>
    <w:p w:rsidR="00945633" w:rsidRDefault="00945633">
      <w:pPr>
        <w:pBdr>
          <w:top w:val="nil"/>
          <w:left w:val="nil"/>
          <w:bottom w:val="nil"/>
          <w:right w:val="nil"/>
          <w:between w:val="nil"/>
        </w:pBdr>
        <w:spacing w:before="9"/>
        <w:rPr>
          <w:color w:val="000000"/>
          <w:sz w:val="18"/>
          <w:szCs w:val="18"/>
        </w:rPr>
      </w:pPr>
    </w:p>
    <w:p w:rsidR="00945633" w:rsidRDefault="004F6F37">
      <w:pPr>
        <w:tabs>
          <w:tab w:val="left" w:pos="6757"/>
        </w:tabs>
        <w:spacing w:before="1"/>
        <w:ind w:left="2206"/>
      </w:pPr>
      <w:r>
        <w:t>GROWTH IN BROTH MEDIUM</w:t>
      </w:r>
      <w:r>
        <w:tab/>
        <w:t>GROWTH ON AGAR SLANTS</w:t>
      </w:r>
    </w:p>
    <w:p w:rsidR="00945633" w:rsidRDefault="004F6F37">
      <w:pPr>
        <w:pBdr>
          <w:top w:val="nil"/>
          <w:left w:val="nil"/>
          <w:bottom w:val="nil"/>
          <w:right w:val="nil"/>
          <w:between w:val="nil"/>
        </w:pBdr>
        <w:rPr>
          <w:color w:val="000000"/>
          <w:sz w:val="21"/>
          <w:szCs w:val="21"/>
        </w:rPr>
      </w:pPr>
      <w:r>
        <w:rPr>
          <w:noProof/>
        </w:rPr>
        <w:drawing>
          <wp:anchor distT="0" distB="0" distL="0" distR="0" simplePos="0" relativeHeight="251689984" behindDoc="0" locked="0" layoutInCell="1" hidden="0" allowOverlap="1">
            <wp:simplePos x="0" y="0"/>
            <wp:positionH relativeFrom="column">
              <wp:posOffset>1192427</wp:posOffset>
            </wp:positionH>
            <wp:positionV relativeFrom="paragraph">
              <wp:posOffset>187737</wp:posOffset>
            </wp:positionV>
            <wp:extent cx="5373548" cy="1844992"/>
            <wp:effectExtent l="0" t="0" r="0" b="0"/>
            <wp:wrapTopAndBottom distT="0" distB="0"/>
            <wp:docPr id="380" name="image330.jpg" descr="A diagram of test tubes showing patterns of growth in broth from left to right: turbid (cloudy), flocculent (visible clumps of growth), pellicle (growth at top), and sediment (growth at bottom) and patterns of growth on agar slants, from left to right: filiform (smooth edge), echinulate (irregular edge), beaded (small circles), effuse (growth with small raised bumps), rhizoid (branching)"/>
            <wp:cNvGraphicFramePr/>
            <a:graphic xmlns:a="http://schemas.openxmlformats.org/drawingml/2006/main">
              <a:graphicData uri="http://schemas.openxmlformats.org/drawingml/2006/picture">
                <pic:pic xmlns:pic="http://schemas.openxmlformats.org/drawingml/2006/picture">
                  <pic:nvPicPr>
                    <pic:cNvPr id="0" name="image330.jpg" descr="A diagram of test tubes showing patterns of growth in broth from left to right: turbid (cloudy), flocculent (visible clumps of growth), pellicle (growth at top), and sediment (growth at bottom) and patterns of growth on agar slants, from left to right: filiform (smooth edge), echinulate (irregular edge), beaded (small circles), effuse (growth with small raised bumps), rhizoid (branching)"/>
                    <pic:cNvPicPr preferRelativeResize="0"/>
                  </pic:nvPicPr>
                  <pic:blipFill>
                    <a:blip r:embed="rId77"/>
                    <a:srcRect/>
                    <a:stretch>
                      <a:fillRect/>
                    </a:stretch>
                  </pic:blipFill>
                  <pic:spPr>
                    <a:xfrm>
                      <a:off x="0" y="0"/>
                      <a:ext cx="5373548" cy="1844992"/>
                    </a:xfrm>
                    <a:prstGeom prst="rect">
                      <a:avLst/>
                    </a:prstGeom>
                    <a:ln/>
                  </pic:spPr>
                </pic:pic>
              </a:graphicData>
            </a:graphic>
          </wp:anchor>
        </w:drawing>
      </w:r>
    </w:p>
    <w:p w:rsidR="00945633" w:rsidRDefault="00945633">
      <w:pPr>
        <w:pBdr>
          <w:top w:val="nil"/>
          <w:left w:val="nil"/>
          <w:bottom w:val="nil"/>
          <w:right w:val="nil"/>
          <w:between w:val="nil"/>
        </w:pBdr>
        <w:rPr>
          <w:color w:val="000000"/>
        </w:rPr>
      </w:pPr>
    </w:p>
    <w:p w:rsidR="00945633" w:rsidRDefault="00945633">
      <w:pPr>
        <w:pBdr>
          <w:top w:val="nil"/>
          <w:left w:val="nil"/>
          <w:bottom w:val="nil"/>
          <w:right w:val="nil"/>
          <w:between w:val="nil"/>
        </w:pBdr>
        <w:spacing w:before="9"/>
        <w:rPr>
          <w:color w:val="000000"/>
          <w:sz w:val="31"/>
          <w:szCs w:val="31"/>
        </w:rPr>
      </w:pPr>
    </w:p>
    <w:p w:rsidR="00945633" w:rsidRDefault="004F6F37">
      <w:pPr>
        <w:spacing w:before="1"/>
        <w:ind w:left="4209" w:right="4316"/>
        <w:jc w:val="center"/>
      </w:pPr>
      <w:r>
        <w:t>COLONY MORPHOLOGY</w:t>
      </w:r>
    </w:p>
    <w:p w:rsidR="00945633" w:rsidRDefault="004F6F37">
      <w:pPr>
        <w:pBdr>
          <w:top w:val="nil"/>
          <w:left w:val="nil"/>
          <w:bottom w:val="nil"/>
          <w:right w:val="nil"/>
          <w:between w:val="nil"/>
        </w:pBdr>
        <w:spacing w:before="10"/>
        <w:rPr>
          <w:color w:val="000000"/>
          <w:sz w:val="29"/>
          <w:szCs w:val="29"/>
        </w:rPr>
      </w:pPr>
      <w:r>
        <w:rPr>
          <w:noProof/>
        </w:rPr>
        <w:drawing>
          <wp:anchor distT="0" distB="0" distL="0" distR="0" simplePos="0" relativeHeight="251691008" behindDoc="0" locked="0" layoutInCell="1" hidden="0" allowOverlap="1">
            <wp:simplePos x="0" y="0"/>
            <wp:positionH relativeFrom="column">
              <wp:posOffset>1480612</wp:posOffset>
            </wp:positionH>
            <wp:positionV relativeFrom="paragraph">
              <wp:posOffset>256478</wp:posOffset>
            </wp:positionV>
            <wp:extent cx="4456247" cy="2754058"/>
            <wp:effectExtent l="0" t="0" r="0" b="0"/>
            <wp:wrapTopAndBottom distT="0" distB="0"/>
            <wp:docPr id="342" name="image121.jpg" descr="Shape  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0" name="image121.jpg" descr="Shape  Description automatically generated with medium confidence"/>
                    <pic:cNvPicPr preferRelativeResize="0"/>
                  </pic:nvPicPr>
                  <pic:blipFill>
                    <a:blip r:embed="rId78"/>
                    <a:srcRect/>
                    <a:stretch>
                      <a:fillRect/>
                    </a:stretch>
                  </pic:blipFill>
                  <pic:spPr>
                    <a:xfrm>
                      <a:off x="0" y="0"/>
                      <a:ext cx="4456247" cy="2754058"/>
                    </a:xfrm>
                    <a:prstGeom prst="rect">
                      <a:avLst/>
                    </a:prstGeom>
                    <a:ln/>
                  </pic:spPr>
                </pic:pic>
              </a:graphicData>
            </a:graphic>
          </wp:anchor>
        </w:drawing>
      </w:r>
    </w:p>
    <w:p w:rsidR="00945633" w:rsidRDefault="00945633">
      <w:pPr>
        <w:spacing w:before="191"/>
        <w:jc w:val="center"/>
        <w:rPr>
          <w:i/>
        </w:rPr>
      </w:pPr>
    </w:p>
    <w:p w:rsidR="00945633" w:rsidRDefault="004F6F37">
      <w:pPr>
        <w:spacing w:before="191"/>
        <w:jc w:val="center"/>
        <w:rPr>
          <w:i/>
        </w:rPr>
        <w:sectPr w:rsidR="00945633">
          <w:pgSz w:w="12240" w:h="15840"/>
          <w:pgMar w:top="1760" w:right="40" w:bottom="720" w:left="0" w:header="1496" w:footer="523" w:gutter="0"/>
          <w:cols w:space="720"/>
        </w:sectPr>
      </w:pPr>
      <w:r>
        <w:rPr>
          <w:i/>
        </w:rPr>
        <w:t>Figure 2.2: Patterns of growth in liquid and semi-solid media.</w:t>
      </w:r>
    </w:p>
    <w:p w:rsidR="00945633" w:rsidRDefault="004F6F37">
      <w:pPr>
        <w:pBdr>
          <w:top w:val="nil"/>
          <w:left w:val="nil"/>
          <w:bottom w:val="nil"/>
          <w:right w:val="nil"/>
          <w:between w:val="nil"/>
        </w:pBdr>
        <w:spacing w:line="264" w:lineRule="auto"/>
        <w:ind w:left="740" w:firstLine="700"/>
        <w:rPr>
          <w:color w:val="000000"/>
          <w:sz w:val="24"/>
          <w:szCs w:val="24"/>
          <w:u w:val="single"/>
        </w:rPr>
      </w:pPr>
      <w:r>
        <w:rPr>
          <w:color w:val="000000"/>
          <w:sz w:val="24"/>
          <w:szCs w:val="24"/>
          <w:u w:val="single"/>
        </w:rPr>
        <w:lastRenderedPageBreak/>
        <w:t>Growth Patterns in Liquid Media</w:t>
      </w:r>
    </w:p>
    <w:p w:rsidR="00945633" w:rsidRDefault="00945633">
      <w:pPr>
        <w:pBdr>
          <w:top w:val="nil"/>
          <w:left w:val="nil"/>
          <w:bottom w:val="nil"/>
          <w:right w:val="nil"/>
          <w:between w:val="nil"/>
        </w:pBdr>
        <w:spacing w:before="10"/>
        <w:rPr>
          <w:i/>
          <w:color w:val="000000"/>
          <w:sz w:val="18"/>
          <w:szCs w:val="18"/>
        </w:rPr>
      </w:pPr>
    </w:p>
    <w:p w:rsidR="00945633" w:rsidRDefault="004F6F37">
      <w:pPr>
        <w:pBdr>
          <w:top w:val="nil"/>
          <w:left w:val="nil"/>
          <w:bottom w:val="nil"/>
          <w:right w:val="nil"/>
          <w:between w:val="nil"/>
        </w:pBdr>
        <w:spacing w:before="51"/>
        <w:ind w:left="1440" w:right="1477"/>
        <w:rPr>
          <w:color w:val="000000"/>
          <w:sz w:val="24"/>
          <w:szCs w:val="24"/>
        </w:rPr>
      </w:pPr>
      <w:r>
        <w:rPr>
          <w:color w:val="000000"/>
          <w:sz w:val="24"/>
          <w:szCs w:val="24"/>
        </w:rPr>
        <w:t xml:space="preserve">Growth patterns in broth should be observed and evaluated without disrupting or shaking the tube. Many bacteria exhibit uniform </w:t>
      </w:r>
      <w:r>
        <w:rPr>
          <w:i/>
          <w:color w:val="000000"/>
          <w:sz w:val="24"/>
          <w:szCs w:val="24"/>
        </w:rPr>
        <w:t>turbidity</w:t>
      </w:r>
      <w:r>
        <w:rPr>
          <w:b/>
          <w:color w:val="000000"/>
          <w:sz w:val="24"/>
          <w:szCs w:val="24"/>
        </w:rPr>
        <w:t xml:space="preserve"> </w:t>
      </w:r>
      <w:r>
        <w:rPr>
          <w:color w:val="000000"/>
          <w:sz w:val="24"/>
          <w:szCs w:val="24"/>
        </w:rPr>
        <w:t xml:space="preserve">(cloudiness) throughout the broth while others form a </w:t>
      </w:r>
      <w:r>
        <w:rPr>
          <w:i/>
          <w:color w:val="000000"/>
          <w:sz w:val="24"/>
          <w:szCs w:val="24"/>
        </w:rPr>
        <w:t xml:space="preserve">sediment </w:t>
      </w:r>
      <w:r>
        <w:rPr>
          <w:color w:val="000000"/>
          <w:sz w:val="24"/>
          <w:szCs w:val="24"/>
        </w:rPr>
        <w:t>at the bottom. In the latter case, the broth may be slightly turbid or clear.</w:t>
      </w:r>
    </w:p>
    <w:p w:rsidR="00945633" w:rsidRDefault="004F6F37">
      <w:pPr>
        <w:pBdr>
          <w:top w:val="nil"/>
          <w:left w:val="nil"/>
          <w:bottom w:val="nil"/>
          <w:right w:val="nil"/>
          <w:between w:val="nil"/>
        </w:pBdr>
        <w:spacing w:before="2"/>
        <w:ind w:left="1440" w:right="1477"/>
        <w:rPr>
          <w:color w:val="000000"/>
          <w:sz w:val="24"/>
          <w:szCs w:val="24"/>
        </w:rPr>
      </w:pPr>
      <w:r>
        <w:rPr>
          <w:color w:val="000000"/>
          <w:sz w:val="24"/>
          <w:szCs w:val="24"/>
        </w:rPr>
        <w:t xml:space="preserve">Some bacteria grow as a </w:t>
      </w:r>
      <w:r>
        <w:rPr>
          <w:i/>
          <w:color w:val="000000"/>
          <w:sz w:val="24"/>
          <w:szCs w:val="24"/>
        </w:rPr>
        <w:t xml:space="preserve">pellicle </w:t>
      </w:r>
      <w:r>
        <w:rPr>
          <w:color w:val="000000"/>
          <w:sz w:val="24"/>
          <w:szCs w:val="24"/>
        </w:rPr>
        <w:t xml:space="preserve">or film on the surface of the broth or form a ring around it. Heavy pellicles may sink a bit during incubation and appear just below the surface of the broth. Bacteria may also exhibit </w:t>
      </w:r>
      <w:r>
        <w:rPr>
          <w:i/>
          <w:color w:val="000000"/>
          <w:sz w:val="24"/>
          <w:szCs w:val="24"/>
        </w:rPr>
        <w:t>flocculence,</w:t>
      </w:r>
      <w:r>
        <w:rPr>
          <w:color w:val="000000"/>
          <w:sz w:val="24"/>
          <w:szCs w:val="24"/>
        </w:rPr>
        <w:t xml:space="preserve"> or discrete clusters of growth, which are suspended in clear broth throughout the tube (Figure 2.3).</w:t>
      </w:r>
    </w:p>
    <w:p w:rsidR="00945633" w:rsidRDefault="00945633">
      <w:pPr>
        <w:pBdr>
          <w:top w:val="nil"/>
          <w:left w:val="nil"/>
          <w:bottom w:val="nil"/>
          <w:right w:val="nil"/>
          <w:between w:val="nil"/>
        </w:pBdr>
        <w:spacing w:before="10"/>
        <w:rPr>
          <w:color w:val="000000"/>
        </w:rPr>
      </w:pPr>
    </w:p>
    <w:p w:rsidR="00945633" w:rsidRDefault="004F6F37">
      <w:pPr>
        <w:pBdr>
          <w:top w:val="nil"/>
          <w:left w:val="nil"/>
          <w:bottom w:val="nil"/>
          <w:right w:val="nil"/>
          <w:between w:val="nil"/>
        </w:pBdr>
        <w:ind w:left="1440" w:right="1471"/>
        <w:rPr>
          <w:color w:val="000000"/>
          <w:sz w:val="24"/>
          <w:szCs w:val="24"/>
        </w:rPr>
      </w:pPr>
      <w:r>
        <w:rPr>
          <w:color w:val="000000"/>
          <w:sz w:val="24"/>
          <w:szCs w:val="24"/>
        </w:rPr>
        <w:t>It is important to note that trypticase soy broth is not a reduced medium, meaning that oxygen has not been removed from the broth by chemical or other means. Since oxygen is present throughout the tube, growth patterns in non-reduced broth are not necessarily indicative of an organism’s preference for oxygen. Later in the course, we will test bacteria for aerotolerance using several methods, including the use of reduced broth media.</w:t>
      </w:r>
    </w:p>
    <w:p w:rsidR="00945633" w:rsidRDefault="00945633">
      <w:pPr>
        <w:pBdr>
          <w:top w:val="nil"/>
          <w:left w:val="nil"/>
          <w:bottom w:val="nil"/>
          <w:right w:val="nil"/>
          <w:between w:val="nil"/>
        </w:pBdr>
        <w:rPr>
          <w:color w:val="000000"/>
          <w:sz w:val="20"/>
          <w:szCs w:val="20"/>
        </w:rPr>
      </w:pPr>
    </w:p>
    <w:p w:rsidR="00945633" w:rsidRDefault="004F6F37">
      <w:pPr>
        <w:pBdr>
          <w:top w:val="nil"/>
          <w:left w:val="nil"/>
          <w:bottom w:val="nil"/>
          <w:right w:val="nil"/>
          <w:between w:val="nil"/>
        </w:pBdr>
        <w:spacing w:before="2"/>
        <w:rPr>
          <w:i/>
          <w:color w:val="000000"/>
        </w:rPr>
      </w:pPr>
      <w:r>
        <w:rPr>
          <w:noProof/>
        </w:rPr>
        <w:drawing>
          <wp:anchor distT="0" distB="0" distL="0" distR="0" simplePos="0" relativeHeight="251692032" behindDoc="0" locked="0" layoutInCell="1" hidden="0" allowOverlap="1">
            <wp:simplePos x="0" y="0"/>
            <wp:positionH relativeFrom="column">
              <wp:posOffset>2689860</wp:posOffset>
            </wp:positionH>
            <wp:positionV relativeFrom="paragraph">
              <wp:posOffset>103504</wp:posOffset>
            </wp:positionV>
            <wp:extent cx="2479040" cy="2117090"/>
            <wp:effectExtent l="0" t="0" r="0" b="0"/>
            <wp:wrapTopAndBottom distT="0" distB="0"/>
            <wp:docPr id="362" name="image248.jpg" descr="A photograph of nutrient broth showing a pellicle, sediment, and no turbidity."/>
            <wp:cNvGraphicFramePr/>
            <a:graphic xmlns:a="http://schemas.openxmlformats.org/drawingml/2006/main">
              <a:graphicData uri="http://schemas.openxmlformats.org/drawingml/2006/picture">
                <pic:pic xmlns:pic="http://schemas.openxmlformats.org/drawingml/2006/picture">
                  <pic:nvPicPr>
                    <pic:cNvPr id="0" name="image248.jpg" descr="A photograph of nutrient broth showing a pellicle, sediment, and no turbidity."/>
                    <pic:cNvPicPr preferRelativeResize="0"/>
                  </pic:nvPicPr>
                  <pic:blipFill>
                    <a:blip r:embed="rId79"/>
                    <a:srcRect/>
                    <a:stretch>
                      <a:fillRect/>
                    </a:stretch>
                  </pic:blipFill>
                  <pic:spPr>
                    <a:xfrm>
                      <a:off x="0" y="0"/>
                      <a:ext cx="2479040" cy="2117090"/>
                    </a:xfrm>
                    <a:prstGeom prst="rect">
                      <a:avLst/>
                    </a:prstGeom>
                    <a:ln/>
                  </pic:spPr>
                </pic:pic>
              </a:graphicData>
            </a:graphic>
          </wp:anchor>
        </w:drawing>
      </w:r>
    </w:p>
    <w:p w:rsidR="00945633" w:rsidRDefault="004F6F37">
      <w:pPr>
        <w:pBdr>
          <w:top w:val="nil"/>
          <w:left w:val="nil"/>
          <w:bottom w:val="nil"/>
          <w:right w:val="nil"/>
          <w:between w:val="nil"/>
        </w:pBdr>
        <w:spacing w:before="2"/>
        <w:jc w:val="center"/>
        <w:rPr>
          <w:color w:val="000000"/>
          <w:sz w:val="10"/>
          <w:szCs w:val="10"/>
        </w:rPr>
      </w:pPr>
      <w:r>
        <w:rPr>
          <w:i/>
          <w:color w:val="000000"/>
        </w:rPr>
        <w:t>Figure 2.3. Patterns of bacterial growth in liquid media.</w:t>
      </w:r>
    </w:p>
    <w:p w:rsidR="00945633" w:rsidRDefault="00945633">
      <w:pPr>
        <w:pBdr>
          <w:top w:val="nil"/>
          <w:left w:val="nil"/>
          <w:bottom w:val="nil"/>
          <w:right w:val="nil"/>
          <w:between w:val="nil"/>
        </w:pBdr>
        <w:spacing w:before="9"/>
        <w:rPr>
          <w:i/>
          <w:color w:val="000000"/>
          <w:sz w:val="28"/>
          <w:szCs w:val="28"/>
        </w:rPr>
      </w:pPr>
    </w:p>
    <w:p w:rsidR="00945633" w:rsidRDefault="004F6F37">
      <w:pPr>
        <w:pBdr>
          <w:top w:val="nil"/>
          <w:left w:val="nil"/>
          <w:bottom w:val="nil"/>
          <w:right w:val="nil"/>
          <w:between w:val="nil"/>
        </w:pBdr>
        <w:spacing w:before="52"/>
        <w:ind w:left="1440"/>
        <w:rPr>
          <w:color w:val="000000"/>
          <w:sz w:val="24"/>
          <w:szCs w:val="24"/>
        </w:rPr>
      </w:pPr>
      <w:r>
        <w:rPr>
          <w:color w:val="000000"/>
          <w:sz w:val="24"/>
          <w:szCs w:val="24"/>
          <w:u w:val="single"/>
        </w:rPr>
        <w:t>Growth Patterns on Semi-Solid Media</w:t>
      </w:r>
    </w:p>
    <w:p w:rsidR="00945633" w:rsidRDefault="00945633">
      <w:pPr>
        <w:pBdr>
          <w:top w:val="nil"/>
          <w:left w:val="nil"/>
          <w:bottom w:val="nil"/>
          <w:right w:val="nil"/>
          <w:between w:val="nil"/>
        </w:pBdr>
        <w:spacing w:before="10"/>
        <w:rPr>
          <w:color w:val="000000"/>
          <w:sz w:val="18"/>
          <w:szCs w:val="18"/>
        </w:rPr>
      </w:pPr>
    </w:p>
    <w:p w:rsidR="00945633" w:rsidRDefault="004F6F37">
      <w:pPr>
        <w:pBdr>
          <w:top w:val="nil"/>
          <w:left w:val="nil"/>
          <w:bottom w:val="nil"/>
          <w:right w:val="nil"/>
          <w:between w:val="nil"/>
        </w:pBdr>
        <w:spacing w:before="52"/>
        <w:ind w:left="1440" w:right="1402"/>
        <w:rPr>
          <w:color w:val="000000"/>
          <w:sz w:val="24"/>
          <w:szCs w:val="24"/>
        </w:rPr>
      </w:pPr>
      <w:r>
        <w:rPr>
          <w:color w:val="000000"/>
          <w:sz w:val="24"/>
          <w:szCs w:val="24"/>
        </w:rPr>
        <w:t xml:space="preserve">Bacteria grow on an agar surface as visible masses of cells called </w:t>
      </w:r>
      <w:r>
        <w:rPr>
          <w:i/>
          <w:color w:val="000000"/>
          <w:sz w:val="24"/>
          <w:szCs w:val="24"/>
        </w:rPr>
        <w:t>colonies</w:t>
      </w:r>
      <w:r>
        <w:rPr>
          <w:color w:val="000000"/>
          <w:sz w:val="24"/>
          <w:szCs w:val="24"/>
        </w:rPr>
        <w:t xml:space="preserve">. Each colony is composed of thousands to millions of cells that originated from a single bacterium or small group of bacterial cells called a </w:t>
      </w:r>
      <w:r>
        <w:rPr>
          <w:i/>
          <w:color w:val="000000"/>
          <w:sz w:val="24"/>
          <w:szCs w:val="24"/>
        </w:rPr>
        <w:t>colony forming unit (CFU).</w:t>
      </w:r>
      <w:r>
        <w:rPr>
          <w:color w:val="000000"/>
          <w:sz w:val="24"/>
          <w:szCs w:val="24"/>
        </w:rPr>
        <w:t xml:space="preserve"> Colonies have distinguishing features including the pigment or color, the overall shape or form, the elevation of colonies when viewed from the side, the </w:t>
      </w:r>
      <w:r>
        <w:rPr>
          <w:i/>
          <w:color w:val="000000"/>
          <w:sz w:val="24"/>
          <w:szCs w:val="24"/>
        </w:rPr>
        <w:t>margin</w:t>
      </w:r>
      <w:r>
        <w:rPr>
          <w:color w:val="000000"/>
          <w:sz w:val="24"/>
          <w:szCs w:val="24"/>
        </w:rPr>
        <w:t xml:space="preserve"> or edge, and surface texture. Evaluation of colony morphology is often subjective, which is why more than one descriptor is used (Figure 2.4).</w:t>
      </w:r>
    </w:p>
    <w:p w:rsidR="00945633" w:rsidRDefault="00945633">
      <w:pPr>
        <w:pBdr>
          <w:top w:val="nil"/>
          <w:left w:val="nil"/>
          <w:bottom w:val="nil"/>
          <w:right w:val="nil"/>
          <w:between w:val="nil"/>
        </w:pBdr>
        <w:spacing w:before="9"/>
        <w:rPr>
          <w:color w:val="000000"/>
        </w:rPr>
      </w:pPr>
    </w:p>
    <w:p w:rsidR="00945633" w:rsidRDefault="004F6F37">
      <w:pPr>
        <w:pBdr>
          <w:top w:val="nil"/>
          <w:left w:val="nil"/>
          <w:bottom w:val="nil"/>
          <w:right w:val="nil"/>
          <w:between w:val="nil"/>
        </w:pBdr>
        <w:spacing w:before="1"/>
        <w:ind w:left="1440" w:right="1477"/>
        <w:rPr>
          <w:color w:val="000000"/>
          <w:sz w:val="24"/>
          <w:szCs w:val="24"/>
        </w:rPr>
      </w:pPr>
      <w:r>
        <w:rPr>
          <w:color w:val="000000"/>
          <w:sz w:val="24"/>
          <w:szCs w:val="24"/>
        </w:rPr>
        <w:t>Similar growth characteristics to those observed on plates can be seen on slants. There are additional slant characteristics that experienced microbiologists use to evaluate growth. Those</w:t>
      </w:r>
    </w:p>
    <w:p w:rsidR="00945633" w:rsidRDefault="004F6F37">
      <w:pPr>
        <w:pBdr>
          <w:top w:val="nil"/>
          <w:left w:val="nil"/>
          <w:bottom w:val="nil"/>
          <w:right w:val="nil"/>
          <w:between w:val="nil"/>
        </w:pBdr>
        <w:spacing w:before="6"/>
        <w:ind w:left="1440"/>
        <w:rPr>
          <w:color w:val="000000"/>
          <w:sz w:val="24"/>
          <w:szCs w:val="24"/>
        </w:rPr>
      </w:pPr>
      <w:r>
        <w:rPr>
          <w:color w:val="000000"/>
          <w:sz w:val="24"/>
          <w:szCs w:val="24"/>
        </w:rPr>
        <w:t>observed on a slant.</w:t>
      </w:r>
    </w:p>
    <w:p w:rsidR="00945633" w:rsidRDefault="00945633">
      <w:pPr>
        <w:pBdr>
          <w:top w:val="nil"/>
          <w:left w:val="nil"/>
          <w:bottom w:val="nil"/>
          <w:right w:val="nil"/>
          <w:between w:val="nil"/>
        </w:pBdr>
        <w:rPr>
          <w:color w:val="000000"/>
          <w:sz w:val="20"/>
          <w:szCs w:val="20"/>
        </w:rPr>
      </w:pPr>
    </w:p>
    <w:p w:rsidR="00945633" w:rsidRDefault="004F6F37">
      <w:pPr>
        <w:pBdr>
          <w:top w:val="nil"/>
          <w:left w:val="nil"/>
          <w:bottom w:val="nil"/>
          <w:right w:val="nil"/>
          <w:between w:val="nil"/>
        </w:pBdr>
        <w:spacing w:before="9"/>
        <w:rPr>
          <w:color w:val="000000"/>
          <w:sz w:val="29"/>
          <w:szCs w:val="29"/>
        </w:rPr>
      </w:pPr>
      <w:r>
        <w:rPr>
          <w:noProof/>
        </w:rPr>
        <w:lastRenderedPageBreak/>
        <mc:AlternateContent>
          <mc:Choice Requires="wpg">
            <w:drawing>
              <wp:anchor distT="0" distB="0" distL="0" distR="0" simplePos="0" relativeHeight="251693056" behindDoc="0" locked="0" layoutInCell="1" hidden="0" allowOverlap="1">
                <wp:simplePos x="0" y="0"/>
                <wp:positionH relativeFrom="column">
                  <wp:posOffset>977900</wp:posOffset>
                </wp:positionH>
                <wp:positionV relativeFrom="paragraph">
                  <wp:posOffset>254000</wp:posOffset>
                </wp:positionV>
                <wp:extent cx="5394325" cy="2118360"/>
                <wp:effectExtent l="0" t="0" r="0" b="0"/>
                <wp:wrapTopAndBottom distT="0" distB="0"/>
                <wp:docPr id="99" name="Group 99" descr="Three different colony types growing on trypticase soy agar. Colony descriptors include those for form (overall shape), elevation, and margin (edge). Colony pigment and surface texture (e.g., smooth, shiny, rough) is often evaluated as well."/>
                <wp:cNvGraphicFramePr/>
                <a:graphic xmlns:a="http://schemas.openxmlformats.org/drawingml/2006/main">
                  <a:graphicData uri="http://schemas.microsoft.com/office/word/2010/wordprocessingGroup">
                    <wpg:wgp>
                      <wpg:cNvGrpSpPr/>
                      <wpg:grpSpPr>
                        <a:xfrm>
                          <a:off x="0" y="0"/>
                          <a:ext cx="5394325" cy="2118360"/>
                          <a:chOff x="2648825" y="2720800"/>
                          <a:chExt cx="5394350" cy="2118400"/>
                        </a:xfrm>
                      </wpg:grpSpPr>
                      <wpg:grpSp>
                        <wpg:cNvPr id="37" name="Group 37"/>
                        <wpg:cNvGrpSpPr/>
                        <wpg:grpSpPr>
                          <a:xfrm>
                            <a:off x="2648838" y="2720820"/>
                            <a:ext cx="5394325" cy="2118360"/>
                            <a:chOff x="2648825" y="2720800"/>
                            <a:chExt cx="5394350" cy="2118400"/>
                          </a:xfrm>
                        </wpg:grpSpPr>
                        <wps:wsp>
                          <wps:cNvPr id="38" name="Rectangle 38"/>
                          <wps:cNvSpPr/>
                          <wps:spPr>
                            <a:xfrm>
                              <a:off x="2648825" y="2720800"/>
                              <a:ext cx="5394350" cy="2118400"/>
                            </a:xfrm>
                            <a:prstGeom prst="rect">
                              <a:avLst/>
                            </a:prstGeom>
                            <a:noFill/>
                            <a:ln>
                              <a:noFill/>
                            </a:ln>
                          </wps:spPr>
                          <wps:txbx>
                            <w:txbxContent>
                              <w:p w:rsidR="00B66636" w:rsidRDefault="00B66636">
                                <w:pPr>
                                  <w:textDirection w:val="btLr"/>
                                </w:pPr>
                              </w:p>
                            </w:txbxContent>
                          </wps:txbx>
                          <wps:bodyPr spcFirstLastPara="1" wrap="square" lIns="91425" tIns="91425" rIns="91425" bIns="91425" anchor="ctr" anchorCtr="0">
                            <a:noAutofit/>
                          </wps:bodyPr>
                        </wps:wsp>
                        <wpg:grpSp>
                          <wpg:cNvPr id="39" name="Group 39"/>
                          <wpg:cNvGrpSpPr/>
                          <wpg:grpSpPr>
                            <a:xfrm>
                              <a:off x="2648838" y="2720820"/>
                              <a:ext cx="5394325" cy="2118360"/>
                              <a:chOff x="2648500" y="2720800"/>
                              <a:chExt cx="5394350" cy="2118400"/>
                            </a:xfrm>
                          </wpg:grpSpPr>
                          <wps:wsp>
                            <wps:cNvPr id="40" name="Rectangle 40"/>
                            <wps:cNvSpPr/>
                            <wps:spPr>
                              <a:xfrm>
                                <a:off x="2648500" y="2720800"/>
                                <a:ext cx="5394350" cy="2118400"/>
                              </a:xfrm>
                              <a:prstGeom prst="rect">
                                <a:avLst/>
                              </a:prstGeom>
                              <a:noFill/>
                              <a:ln>
                                <a:noFill/>
                              </a:ln>
                            </wps:spPr>
                            <wps:txbx>
                              <w:txbxContent>
                                <w:p w:rsidR="00B66636" w:rsidRDefault="00B66636">
                                  <w:pPr>
                                    <w:textDirection w:val="btLr"/>
                                  </w:pPr>
                                </w:p>
                              </w:txbxContent>
                            </wps:txbx>
                            <wps:bodyPr spcFirstLastPara="1" wrap="square" lIns="91425" tIns="91425" rIns="91425" bIns="91425" anchor="ctr" anchorCtr="0">
                              <a:noAutofit/>
                            </wps:bodyPr>
                          </wps:wsp>
                          <wpg:grpSp>
                            <wpg:cNvPr id="41" name="Group 41"/>
                            <wpg:cNvGrpSpPr/>
                            <wpg:grpSpPr>
                              <a:xfrm>
                                <a:off x="2648838" y="2720820"/>
                                <a:ext cx="5389245" cy="2118360"/>
                                <a:chOff x="1541" y="402"/>
                                <a:chExt cx="8487" cy="3336"/>
                              </a:xfrm>
                            </wpg:grpSpPr>
                            <wps:wsp>
                              <wps:cNvPr id="42" name="Rectangle 42"/>
                              <wps:cNvSpPr/>
                              <wps:spPr>
                                <a:xfrm>
                                  <a:off x="1541" y="402"/>
                                  <a:ext cx="8475" cy="3325"/>
                                </a:xfrm>
                                <a:prstGeom prst="rect">
                                  <a:avLst/>
                                </a:prstGeom>
                                <a:noFill/>
                                <a:ln>
                                  <a:noFill/>
                                </a:ln>
                              </wps:spPr>
                              <wps:txbx>
                                <w:txbxContent>
                                  <w:p w:rsidR="00B66636" w:rsidRDefault="00B66636">
                                    <w:pPr>
                                      <w:textDirection w:val="btLr"/>
                                    </w:pPr>
                                  </w:p>
                                </w:txbxContent>
                              </wps:txbx>
                              <wps:bodyPr spcFirstLastPara="1" wrap="square" lIns="91425" tIns="91425" rIns="91425" bIns="91425" anchor="ctr" anchorCtr="0">
                                <a:noAutofit/>
                              </wps:bodyPr>
                            </wps:wsp>
                            <pic:pic xmlns:pic="http://schemas.openxmlformats.org/drawingml/2006/picture">
                              <pic:nvPicPr>
                                <pic:cNvPr id="329" name="Shape 329"/>
                                <pic:cNvPicPr preferRelativeResize="0"/>
                              </pic:nvPicPr>
                              <pic:blipFill rotWithShape="1">
                                <a:blip r:embed="rId80">
                                  <a:alphaModFix/>
                                </a:blip>
                                <a:srcRect/>
                                <a:stretch/>
                              </pic:blipFill>
                              <pic:spPr>
                                <a:xfrm>
                                  <a:off x="3943" y="402"/>
                                  <a:ext cx="3538" cy="3336"/>
                                </a:xfrm>
                                <a:prstGeom prst="rect">
                                  <a:avLst/>
                                </a:prstGeom>
                                <a:noFill/>
                                <a:ln>
                                  <a:noFill/>
                                </a:ln>
                              </pic:spPr>
                            </pic:pic>
                            <wps:wsp>
                              <wps:cNvPr id="43" name="Freeform: Shape 43"/>
                              <wps:cNvSpPr/>
                              <wps:spPr>
                                <a:xfrm>
                                  <a:off x="3867" y="785"/>
                                  <a:ext cx="3863" cy="2504"/>
                                </a:xfrm>
                                <a:custGeom>
                                  <a:avLst/>
                                  <a:gdLst/>
                                  <a:ahLst/>
                                  <a:cxnLst/>
                                  <a:rect l="l" t="t" r="r" b="b"/>
                                  <a:pathLst>
                                    <a:path w="3863" h="2504" extrusionOk="0">
                                      <a:moveTo>
                                        <a:pt x="1647" y="490"/>
                                      </a:moveTo>
                                      <a:lnTo>
                                        <a:pt x="1512" y="484"/>
                                      </a:lnTo>
                                      <a:lnTo>
                                        <a:pt x="1533" y="530"/>
                                      </a:lnTo>
                                      <a:lnTo>
                                        <a:pt x="0" y="1214"/>
                                      </a:lnTo>
                                      <a:lnTo>
                                        <a:pt x="8" y="1232"/>
                                      </a:lnTo>
                                      <a:lnTo>
                                        <a:pt x="1541" y="548"/>
                                      </a:lnTo>
                                      <a:lnTo>
                                        <a:pt x="1561" y="594"/>
                                      </a:lnTo>
                                      <a:lnTo>
                                        <a:pt x="1621" y="521"/>
                                      </a:lnTo>
                                      <a:lnTo>
                                        <a:pt x="1647" y="490"/>
                                      </a:lnTo>
                                      <a:close/>
                                      <a:moveTo>
                                        <a:pt x="3841" y="481"/>
                                      </a:moveTo>
                                      <a:lnTo>
                                        <a:pt x="3029" y="48"/>
                                      </a:lnTo>
                                      <a:lnTo>
                                        <a:pt x="3034" y="39"/>
                                      </a:lnTo>
                                      <a:lnTo>
                                        <a:pt x="3053" y="4"/>
                                      </a:lnTo>
                                      <a:lnTo>
                                        <a:pt x="2919" y="0"/>
                                      </a:lnTo>
                                      <a:lnTo>
                                        <a:pt x="2996" y="110"/>
                                      </a:lnTo>
                                      <a:lnTo>
                                        <a:pt x="3020" y="66"/>
                                      </a:lnTo>
                                      <a:lnTo>
                                        <a:pt x="3832" y="499"/>
                                      </a:lnTo>
                                      <a:lnTo>
                                        <a:pt x="3841" y="481"/>
                                      </a:lnTo>
                                      <a:close/>
                                      <a:moveTo>
                                        <a:pt x="3862" y="2082"/>
                                      </a:moveTo>
                                      <a:lnTo>
                                        <a:pt x="3850" y="2066"/>
                                      </a:lnTo>
                                      <a:lnTo>
                                        <a:pt x="3396" y="2422"/>
                                      </a:lnTo>
                                      <a:lnTo>
                                        <a:pt x="3365" y="2383"/>
                                      </a:lnTo>
                                      <a:lnTo>
                                        <a:pt x="3308" y="2504"/>
                                      </a:lnTo>
                                      <a:lnTo>
                                        <a:pt x="3439" y="2477"/>
                                      </a:lnTo>
                                      <a:lnTo>
                                        <a:pt x="3418" y="2450"/>
                                      </a:lnTo>
                                      <a:lnTo>
                                        <a:pt x="3409" y="2438"/>
                                      </a:lnTo>
                                      <a:lnTo>
                                        <a:pt x="3862" y="2082"/>
                                      </a:lnTo>
                                      <a:close/>
                                    </a:path>
                                  </a:pathLst>
                                </a:custGeom>
                                <a:solidFill>
                                  <a:srgbClr val="000000"/>
                                </a:solidFill>
                                <a:ln>
                                  <a:noFill/>
                                </a:ln>
                              </wps:spPr>
                              <wps:bodyPr spcFirstLastPara="1" wrap="square" lIns="91425" tIns="91425" rIns="91425" bIns="91425" anchor="ctr" anchorCtr="0">
                                <a:noAutofit/>
                              </wps:bodyPr>
                            </wps:wsp>
                            <wps:wsp>
                              <wps:cNvPr id="44" name="Rectangle 44"/>
                              <wps:cNvSpPr/>
                              <wps:spPr>
                                <a:xfrm>
                                  <a:off x="7704" y="2583"/>
                                  <a:ext cx="2324" cy="930"/>
                                </a:xfrm>
                                <a:prstGeom prst="rect">
                                  <a:avLst/>
                                </a:prstGeom>
                                <a:noFill/>
                                <a:ln w="9525" cap="flat" cmpd="sng">
                                  <a:solidFill>
                                    <a:srgbClr val="000000"/>
                                  </a:solidFill>
                                  <a:prstDash val="solid"/>
                                  <a:miter lim="800000"/>
                                  <a:headEnd type="none" w="sm" len="sm"/>
                                  <a:tailEnd type="none" w="sm" len="sm"/>
                                </a:ln>
                              </wps:spPr>
                              <wps:txbx>
                                <w:txbxContent>
                                  <w:p w:rsidR="00B66636" w:rsidRDefault="00B66636">
                                    <w:pPr>
                                      <w:spacing w:before="70" w:line="258" w:lineRule="auto"/>
                                      <w:ind w:left="221" w:right="212" w:firstLine="653"/>
                                      <w:jc w:val="center"/>
                                      <w:textDirection w:val="btLr"/>
                                    </w:pPr>
                                    <w:r>
                                      <w:rPr>
                                        <w:color w:val="000000"/>
                                        <w:sz w:val="18"/>
                                      </w:rPr>
                                      <w:t xml:space="preserve">Off-white, circular, erose, raised colony of </w:t>
                                    </w:r>
                                    <w:r>
                                      <w:rPr>
                                        <w:i/>
                                        <w:color w:val="000000"/>
                                        <w:sz w:val="18"/>
                                      </w:rPr>
                                      <w:t>Pseudomonas aeruginosa</w:t>
                                    </w:r>
                                  </w:p>
                                </w:txbxContent>
                              </wps:txbx>
                              <wps:bodyPr spcFirstLastPara="1" wrap="square" lIns="0" tIns="0" rIns="0" bIns="0" anchor="t" anchorCtr="0">
                                <a:noAutofit/>
                              </wps:bodyPr>
                            </wps:wsp>
                            <wps:wsp>
                              <wps:cNvPr id="45" name="Rectangle 45"/>
                              <wps:cNvSpPr/>
                              <wps:spPr>
                                <a:xfrm>
                                  <a:off x="1548" y="1543"/>
                                  <a:ext cx="2324" cy="930"/>
                                </a:xfrm>
                                <a:prstGeom prst="rect">
                                  <a:avLst/>
                                </a:prstGeom>
                                <a:noFill/>
                                <a:ln w="9525" cap="flat" cmpd="sng">
                                  <a:solidFill>
                                    <a:srgbClr val="000000"/>
                                  </a:solidFill>
                                  <a:prstDash val="solid"/>
                                  <a:miter lim="800000"/>
                                  <a:headEnd type="none" w="sm" len="sm"/>
                                  <a:tailEnd type="none" w="sm" len="sm"/>
                                </a:ln>
                              </wps:spPr>
                              <wps:txbx>
                                <w:txbxContent>
                                  <w:p w:rsidR="00B66636" w:rsidRDefault="00B66636">
                                    <w:pPr>
                                      <w:spacing w:before="70"/>
                                      <w:ind w:left="275" w:right="275" w:firstLine="825"/>
                                      <w:jc w:val="center"/>
                                      <w:textDirection w:val="btLr"/>
                                    </w:pPr>
                                    <w:r>
                                      <w:rPr>
                                        <w:color w:val="000000"/>
                                        <w:sz w:val="18"/>
                                      </w:rPr>
                                      <w:t xml:space="preserve">Yellow, circular, convex, entire colony of </w:t>
                                    </w:r>
                                    <w:r>
                                      <w:rPr>
                                        <w:i/>
                                        <w:color w:val="000000"/>
                                        <w:sz w:val="18"/>
                                      </w:rPr>
                                      <w:t>Staphylococcus aureus</w:t>
                                    </w:r>
                                  </w:p>
                                </w:txbxContent>
                              </wps:txbx>
                              <wps:bodyPr spcFirstLastPara="1" wrap="square" lIns="0" tIns="0" rIns="0" bIns="0" anchor="t" anchorCtr="0">
                                <a:noAutofit/>
                              </wps:bodyPr>
                            </wps:wsp>
                            <wps:wsp>
                              <wps:cNvPr id="46" name="Rectangle 46"/>
                              <wps:cNvSpPr/>
                              <wps:spPr>
                                <a:xfrm>
                                  <a:off x="7704" y="856"/>
                                  <a:ext cx="2324" cy="930"/>
                                </a:xfrm>
                                <a:prstGeom prst="rect">
                                  <a:avLst/>
                                </a:prstGeom>
                                <a:noFill/>
                                <a:ln w="9525" cap="flat" cmpd="sng">
                                  <a:solidFill>
                                    <a:srgbClr val="000000"/>
                                  </a:solidFill>
                                  <a:prstDash val="solid"/>
                                  <a:miter lim="800000"/>
                                  <a:headEnd type="none" w="sm" len="sm"/>
                                  <a:tailEnd type="none" w="sm" len="sm"/>
                                </a:ln>
                              </wps:spPr>
                              <wps:txbx>
                                <w:txbxContent>
                                  <w:p w:rsidR="00B66636" w:rsidRDefault="00B66636">
                                    <w:pPr>
                                      <w:spacing w:before="70" w:line="258" w:lineRule="auto"/>
                                      <w:ind w:left="275" w:right="272" w:firstLine="825"/>
                                      <w:jc w:val="center"/>
                                      <w:textDirection w:val="btLr"/>
                                    </w:pPr>
                                    <w:r>
                                      <w:rPr>
                                        <w:color w:val="000000"/>
                                        <w:sz w:val="18"/>
                                      </w:rPr>
                                      <w:t xml:space="preserve">White, circular, convex, entire colony of </w:t>
                                    </w:r>
                                    <w:r>
                                      <w:rPr>
                                        <w:i/>
                                        <w:color w:val="000000"/>
                                        <w:sz w:val="18"/>
                                      </w:rPr>
                                      <w:t>Enterococcus faecalis</w:t>
                                    </w:r>
                                  </w:p>
                                </w:txbxContent>
                              </wps:txbx>
                              <wps:bodyPr spcFirstLastPara="1" wrap="square" lIns="0" tIns="0" rIns="0" bIns="0" anchor="t" anchorCtr="0">
                                <a:noAutofit/>
                              </wps:bodyPr>
                            </wps:wsp>
                          </wpg:grpSp>
                        </wpg:grpSp>
                      </wpg:grpSp>
                    </wpg:wgp>
                  </a:graphicData>
                </a:graphic>
              </wp:anchor>
            </w:drawing>
          </mc:Choice>
          <mc:Fallback>
            <w:pict>
              <v:group id="Group 99" o:spid="_x0000_s1074" alt="Three different colony types growing on trypticase soy agar. Colony descriptors include those for form (overall shape), elevation, and margin (edge). Colony pigment and surface texture (e.g., smooth, shiny, rough) is often evaluated as well." style="position:absolute;margin-left:77pt;margin-top:20pt;width:424.75pt;height:166.8pt;z-index:251693056;mso-wrap-distance-left:0;mso-wrap-distance-right:0;mso-position-horizontal-relative:text;mso-position-vertical-relative:text" coordorigin="26488,27208" coordsize="53943,21184"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">
                <v:group id="Group 37" o:spid="_x0000_s1075" style="position:absolute;left:26488;top:27208;width:53943;height:21183" coordorigin="26488,27208" coordsize="53943,21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">
                  <v:rect id="Rectangle 38" o:spid="_x0000_s1076" style="position:absolute;left:26488;top:27208;width:53943;height:211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" filled="f" stroked="f">
                    <v:textbox inset="2.53958mm,2.53958mm,2.53958mm,2.53958mm">
                      <w:txbxContent>
                        <w:p w:rsidR="00B66636" w:rsidRDefault="00B66636">
                          <w:pPr>
                            <w:textDirection w:val="btLr"/>
                          </w:pPr>
                        </w:p>
                      </w:txbxContent>
                    </v:textbox>
                  </v:rect>
                  <v:group id="Group 39" o:spid="_x0000_s1077" style="position:absolute;left:26488;top:27208;width:53943;height:21183" coordorigin="26485,27208" coordsize="53943,21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">
                    <v:rect id="Rectangle 40" o:spid="_x0000_s1078" style="position:absolute;left:26485;top:27208;width:53943;height:211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" filled="f" stroked="f">
                      <v:textbox inset="2.53958mm,2.53958mm,2.53958mm,2.53958mm">
                        <w:txbxContent>
                          <w:p w:rsidR="00B66636" w:rsidRDefault="00B66636">
                            <w:pPr>
                              <w:textDirection w:val="btLr"/>
                            </w:pPr>
                          </w:p>
                        </w:txbxContent>
                      </v:textbox>
                    </v:rect>
                    <v:group id="Group 41" o:spid="_x0000_s1079" style="position:absolute;left:26488;top:27208;width:53892;height:21183" coordorigin="1541,402" coordsize="8487,33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">
                      <v:rect id="Rectangle 42" o:spid="_x0000_s1080" style="position:absolute;left:1541;top:402;width:8475;height:33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" filled="f" stroked="f">
                        <v:textbox inset="2.53958mm,2.53958mm,2.53958mm,2.53958mm">
                          <w:txbxContent>
                            <w:p w:rsidR="00B66636" w:rsidRDefault="00B66636">
                              <w:pPr>
                                <w:textDirection w:val="btL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329" o:spid="_x0000_s1081" type="#_x0000_t75" style="position:absolute;left:3943;top:402;width:3538;height:3336;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">
                        <v:imagedata r:id="rId81" o:title=""/>
                      </v:shape>
                      <v:shape id="Freeform: Shape 43" o:spid="_x0000_s1082" style="position:absolute;left:3867;top:785;width:3863;height:2504;visibility:visible;mso-wrap-style:square;v-text-anchor:middle" coordsize="3863,2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" path="m1647,490r-135,-6l1533,530,,1214r8,18l1541,548r20,46l1621,521r26,-31xm3841,481l3029,48r5,-9l3053,4,2919,r77,110l3020,66r812,433l3841,481xm3862,2082r-12,-16l3396,2422r-31,-39l3308,2504r131,-27l3418,2450r-9,-12l3862,2082xe" fillcolor="black" stroked="f">
                        <v:path arrowok="t" o:extrusionok="f"/>
                      </v:shape>
                      <v:rect id="Rectangle 44" o:spid="_x0000_s1083" style="position:absolute;left:7704;top:2583;width:2324;height:9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" filled="f">
                        <v:stroke startarrowwidth="narrow" startarrowlength="short" endarrowwidth="narrow" endarrowlength="short"/>
                        <v:textbox inset="0,0,0,0">
                          <w:txbxContent>
                            <w:p w:rsidR="00B66636" w:rsidRDefault="00B66636">
                              <w:pPr>
                                <w:spacing w:before="70" w:line="258" w:lineRule="auto"/>
                                <w:ind w:left="221" w:right="212" w:firstLine="653"/>
                                <w:jc w:val="center"/>
                                <w:textDirection w:val="btLr"/>
                              </w:pPr>
                              <w:r>
                                <w:rPr>
                                  <w:color w:val="000000"/>
                                  <w:sz w:val="18"/>
                                </w:rPr>
                                <w:t xml:space="preserve">Off-white, circular, erose, raised colony of </w:t>
                              </w:r>
                              <w:r>
                                <w:rPr>
                                  <w:i/>
                                  <w:color w:val="000000"/>
                                  <w:sz w:val="18"/>
                                </w:rPr>
                                <w:t>Pseudomonas aeruginosa</w:t>
                              </w:r>
                            </w:p>
                          </w:txbxContent>
                        </v:textbox>
                      </v:rect>
                      <v:rect id="Rectangle 45" o:spid="_x0000_s1084" style="position:absolute;left:1548;top:1543;width:2324;height:9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" filled="f">
                        <v:stroke startarrowwidth="narrow" startarrowlength="short" endarrowwidth="narrow" endarrowlength="short"/>
                        <v:textbox inset="0,0,0,0">
                          <w:txbxContent>
                            <w:p w:rsidR="00B66636" w:rsidRDefault="00B66636">
                              <w:pPr>
                                <w:spacing w:before="70"/>
                                <w:ind w:left="275" w:right="275" w:firstLine="825"/>
                                <w:jc w:val="center"/>
                                <w:textDirection w:val="btLr"/>
                              </w:pPr>
                              <w:r>
                                <w:rPr>
                                  <w:color w:val="000000"/>
                                  <w:sz w:val="18"/>
                                </w:rPr>
                                <w:t xml:space="preserve">Yellow, circular, convex, entire colony of </w:t>
                              </w:r>
                              <w:r>
                                <w:rPr>
                                  <w:i/>
                                  <w:color w:val="000000"/>
                                  <w:sz w:val="18"/>
                                </w:rPr>
                                <w:t>Staphylococcus aureus</w:t>
                              </w:r>
                            </w:p>
                          </w:txbxContent>
                        </v:textbox>
                      </v:rect>
                      <v:rect id="Rectangle 46" o:spid="_x0000_s1085" style="position:absolute;left:7704;top:856;width:2324;height:9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" filled="f">
                        <v:stroke startarrowwidth="narrow" startarrowlength="short" endarrowwidth="narrow" endarrowlength="short"/>
                        <v:textbox inset="0,0,0,0">
                          <w:txbxContent>
                            <w:p w:rsidR="00B66636" w:rsidRDefault="00B66636">
                              <w:pPr>
                                <w:spacing w:before="70" w:line="258" w:lineRule="auto"/>
                                <w:ind w:left="275" w:right="272" w:firstLine="825"/>
                                <w:jc w:val="center"/>
                                <w:textDirection w:val="btLr"/>
                              </w:pPr>
                              <w:r>
                                <w:rPr>
                                  <w:color w:val="000000"/>
                                  <w:sz w:val="18"/>
                                </w:rPr>
                                <w:t xml:space="preserve">White, circular, convex, entire colony of </w:t>
                              </w:r>
                              <w:r>
                                <w:rPr>
                                  <w:i/>
                                  <w:color w:val="000000"/>
                                  <w:sz w:val="18"/>
                                </w:rPr>
                                <w:t>Enterococcus faecalis</w:t>
                              </w:r>
                            </w:p>
                          </w:txbxContent>
                        </v:textbox>
                      </v:rect>
                    </v:group>
                  </v:group>
                </v:group>
                <w10:wrap type="topAndBottom"/>
              </v:group>
            </w:pict>
          </mc:Fallback>
        </mc:AlternateContent>
      </w:r>
    </w:p>
    <w:p w:rsidR="00945633" w:rsidRDefault="00945633">
      <w:pPr>
        <w:pBdr>
          <w:top w:val="nil"/>
          <w:left w:val="nil"/>
          <w:bottom w:val="nil"/>
          <w:right w:val="nil"/>
          <w:between w:val="nil"/>
        </w:pBdr>
        <w:rPr>
          <w:color w:val="000000"/>
          <w:sz w:val="20"/>
          <w:szCs w:val="20"/>
        </w:rPr>
      </w:pPr>
    </w:p>
    <w:p w:rsidR="00945633" w:rsidRDefault="00945633">
      <w:pPr>
        <w:pBdr>
          <w:top w:val="nil"/>
          <w:left w:val="nil"/>
          <w:bottom w:val="nil"/>
          <w:right w:val="nil"/>
          <w:between w:val="nil"/>
        </w:pBdr>
        <w:rPr>
          <w:color w:val="000000"/>
          <w:sz w:val="20"/>
          <w:szCs w:val="20"/>
        </w:rPr>
      </w:pPr>
    </w:p>
    <w:p w:rsidR="00945633" w:rsidRDefault="00945633">
      <w:pPr>
        <w:pBdr>
          <w:top w:val="nil"/>
          <w:left w:val="nil"/>
          <w:bottom w:val="nil"/>
          <w:right w:val="nil"/>
          <w:between w:val="nil"/>
        </w:pBdr>
        <w:spacing w:before="5"/>
        <w:rPr>
          <w:color w:val="000000"/>
          <w:sz w:val="17"/>
          <w:szCs w:val="17"/>
        </w:rPr>
      </w:pPr>
    </w:p>
    <w:p w:rsidR="00945633" w:rsidRDefault="004F6F37">
      <w:pPr>
        <w:ind w:left="1590" w:right="2006"/>
        <w:jc w:val="center"/>
        <w:rPr>
          <w:i/>
        </w:rPr>
        <w:sectPr w:rsidR="00945633">
          <w:headerReference w:type="default" r:id="rId82"/>
          <w:footerReference w:type="default" r:id="rId83"/>
          <w:pgSz w:w="12240" w:h="15840"/>
          <w:pgMar w:top="1350" w:right="40" w:bottom="720" w:left="0" w:header="1491" w:footer="523" w:gutter="0"/>
          <w:cols w:space="720"/>
        </w:sectPr>
      </w:pPr>
      <w:r>
        <w:rPr>
          <w:i/>
        </w:rPr>
        <w:t>Figure 2.4: Three different colony types growing on trypticase soy agar. Colony descriptors include those for form (overall shape), elevation, and margin (edge). Colony pigment and surface texture (e.g., smooth, shiny, rough) is often evaluated as well</w:t>
      </w:r>
    </w:p>
    <w:p w:rsidR="00A07678" w:rsidRDefault="00A07678" w:rsidP="00A07678">
      <w:pPr>
        <w:spacing w:line="305" w:lineRule="auto"/>
        <w:ind w:left="740" w:firstLine="700"/>
        <w:textDirection w:val="btLr"/>
      </w:pPr>
      <w:r>
        <w:rPr>
          <w:color w:val="000000"/>
          <w:sz w:val="28"/>
        </w:rPr>
        <w:lastRenderedPageBreak/>
        <w:t xml:space="preserve">Exercise </w:t>
      </w:r>
      <w:r>
        <w:rPr>
          <w:color w:val="000000"/>
          <w:sz w:val="28"/>
        </w:rPr>
        <w:t>2.1</w:t>
      </w:r>
      <w:r>
        <w:rPr>
          <w:color w:val="000000"/>
          <w:sz w:val="28"/>
        </w:rPr>
        <w:t xml:space="preserve"> –</w:t>
      </w:r>
      <w:r>
        <w:rPr>
          <w:color w:val="000000"/>
          <w:sz w:val="28"/>
        </w:rPr>
        <w:t xml:space="preserve"> Microbial Ubiquity</w:t>
      </w:r>
    </w:p>
    <w:p w:rsidR="00945633" w:rsidRDefault="00945633">
      <w:pPr>
        <w:pBdr>
          <w:top w:val="nil"/>
          <w:left w:val="nil"/>
          <w:bottom w:val="nil"/>
          <w:right w:val="nil"/>
          <w:between w:val="nil"/>
        </w:pBdr>
        <w:spacing w:before="3" w:after="1"/>
        <w:rPr>
          <w:i/>
          <w:color w:val="000000"/>
          <w:sz w:val="19"/>
          <w:szCs w:val="19"/>
        </w:rPr>
      </w:pPr>
    </w:p>
    <w:p w:rsidR="00945633" w:rsidRDefault="004F6F37">
      <w:pPr>
        <w:pBdr>
          <w:top w:val="nil"/>
          <w:left w:val="nil"/>
          <w:bottom w:val="nil"/>
          <w:right w:val="nil"/>
          <w:between w:val="nil"/>
        </w:pBdr>
        <w:spacing w:line="20" w:lineRule="auto"/>
        <w:ind w:left="1440"/>
        <w:rPr>
          <w:color w:val="000000"/>
          <w:sz w:val="2"/>
          <w:szCs w:val="2"/>
        </w:rPr>
      </w:pPr>
      <w:r>
        <w:rPr>
          <w:noProof/>
          <w:color w:val="000000"/>
          <w:sz w:val="2"/>
          <w:szCs w:val="2"/>
        </w:rPr>
        <mc:AlternateContent>
          <mc:Choice Requires="wpg">
            <w:drawing>
              <wp:inline distT="0" distB="0" distL="0" distR="0">
                <wp:extent cx="5946775" cy="6350"/>
                <wp:effectExtent l="0" t="0" r="0" b="0"/>
                <wp:docPr id="1" name="Group 1"/>
                <wp:cNvGraphicFramePr/>
                <a:graphic xmlns:a="http://schemas.openxmlformats.org/drawingml/2006/main">
                  <a:graphicData uri="http://schemas.microsoft.com/office/word/2010/wordprocessingGroup">
                    <wpg:wgp>
                      <wpg:cNvGrpSpPr/>
                      <wpg:grpSpPr>
                        <a:xfrm>
                          <a:off x="0" y="0"/>
                          <a:ext cx="5946775" cy="6350"/>
                          <a:chOff x="2372600" y="3776825"/>
                          <a:chExt cx="5946800" cy="6350"/>
                        </a:xfrm>
                      </wpg:grpSpPr>
                      <wpg:grpSp>
                        <wpg:cNvPr id="48" name="Group 2"/>
                        <wpg:cNvGrpSpPr/>
                        <wpg:grpSpPr>
                          <a:xfrm>
                            <a:off x="2372613" y="3776825"/>
                            <a:ext cx="5947376" cy="6350"/>
                            <a:chOff x="2372600" y="3776825"/>
                            <a:chExt cx="5947401" cy="6350"/>
                          </a:xfrm>
                        </wpg:grpSpPr>
                        <wps:wsp>
                          <wps:cNvPr id="49" name="Rectangle 3"/>
                          <wps:cNvSpPr/>
                          <wps:spPr>
                            <a:xfrm>
                              <a:off x="2372600" y="3776825"/>
                              <a:ext cx="5946800" cy="6350"/>
                            </a:xfrm>
                            <a:prstGeom prst="rect">
                              <a:avLst/>
                            </a:prstGeom>
                            <a:noFill/>
                            <a:ln>
                              <a:noFill/>
                            </a:ln>
                          </wps:spPr>
                          <wps:txbx>
                            <w:txbxContent>
                              <w:p w:rsidR="00B66636" w:rsidRDefault="00B66636">
                                <w:pPr>
                                  <w:textDirection w:val="btLr"/>
                                </w:pPr>
                              </w:p>
                            </w:txbxContent>
                          </wps:txbx>
                          <wps:bodyPr spcFirstLastPara="1" wrap="square" lIns="91425" tIns="91425" rIns="91425" bIns="91425" anchor="ctr" anchorCtr="0">
                            <a:noAutofit/>
                          </wps:bodyPr>
                        </wps:wsp>
                        <wpg:grpSp>
                          <wpg:cNvPr id="50" name="Group 26"/>
                          <wpg:cNvGrpSpPr/>
                          <wpg:grpSpPr>
                            <a:xfrm>
                              <a:off x="2372613" y="3776825"/>
                              <a:ext cx="5947388" cy="6350"/>
                              <a:chOff x="2372600" y="3776825"/>
                              <a:chExt cx="5946788" cy="6350"/>
                            </a:xfrm>
                          </wpg:grpSpPr>
                          <wps:wsp>
                            <wps:cNvPr id="51" name="Rectangle 27"/>
                            <wps:cNvSpPr/>
                            <wps:spPr>
                              <a:xfrm>
                                <a:off x="2372600" y="3776825"/>
                                <a:ext cx="5946175" cy="6350"/>
                              </a:xfrm>
                              <a:prstGeom prst="rect">
                                <a:avLst/>
                              </a:prstGeom>
                              <a:noFill/>
                              <a:ln>
                                <a:noFill/>
                              </a:ln>
                            </wps:spPr>
                            <wps:txbx>
                              <w:txbxContent>
                                <w:p w:rsidR="00B66636" w:rsidRDefault="00B66636">
                                  <w:pPr>
                                    <w:textDirection w:val="btLr"/>
                                  </w:pPr>
                                </w:p>
                              </w:txbxContent>
                            </wps:txbx>
                            <wps:bodyPr spcFirstLastPara="1" wrap="square" lIns="91425" tIns="91425" rIns="91425" bIns="91425" anchor="ctr" anchorCtr="0">
                              <a:noAutofit/>
                            </wps:bodyPr>
                          </wps:wsp>
                          <wpg:grpSp>
                            <wpg:cNvPr id="52" name="Group 36"/>
                            <wpg:cNvGrpSpPr/>
                            <wpg:grpSpPr>
                              <a:xfrm>
                                <a:off x="2372613" y="3776825"/>
                                <a:ext cx="5946775" cy="6350"/>
                                <a:chOff x="0" y="0"/>
                                <a:chExt cx="9365" cy="10"/>
                              </a:xfrm>
                            </wpg:grpSpPr>
                            <wps:wsp>
                              <wps:cNvPr id="53" name="Rectangle 47"/>
                              <wps:cNvSpPr/>
                              <wps:spPr>
                                <a:xfrm>
                                  <a:off x="0" y="0"/>
                                  <a:ext cx="9350" cy="0"/>
                                </a:xfrm>
                                <a:prstGeom prst="rect">
                                  <a:avLst/>
                                </a:prstGeom>
                                <a:noFill/>
                                <a:ln>
                                  <a:noFill/>
                                </a:ln>
                              </wps:spPr>
                              <wps:txbx>
                                <w:txbxContent>
                                  <w:p w:rsidR="00B66636" w:rsidRDefault="00B66636">
                                    <w:pPr>
                                      <w:textDirection w:val="btLr"/>
                                    </w:pPr>
                                  </w:p>
                                </w:txbxContent>
                              </wps:txbx>
                              <wps:bodyPr spcFirstLastPara="1" wrap="square" lIns="91425" tIns="91425" rIns="91425" bIns="91425" anchor="ctr" anchorCtr="0">
                                <a:noAutofit/>
                              </wps:bodyPr>
                            </wps:wsp>
                            <wps:wsp>
                              <wps:cNvPr id="54" name="Freeform: Shape 48"/>
                              <wps:cNvSpPr/>
                              <wps:spPr>
                                <a:xfrm>
                                  <a:off x="0" y="0"/>
                                  <a:ext cx="9365" cy="10"/>
                                </a:xfrm>
                                <a:custGeom>
                                  <a:avLst/>
                                  <a:gdLst/>
                                  <a:ahLst/>
                                  <a:cxnLst/>
                                  <a:rect l="l" t="t" r="r" b="b"/>
                                  <a:pathLst>
                                    <a:path w="9365" h="10" extrusionOk="0">
                                      <a:moveTo>
                                        <a:pt x="9359" y="0"/>
                                      </a:moveTo>
                                      <a:lnTo>
                                        <a:pt x="5" y="0"/>
                                      </a:lnTo>
                                      <a:lnTo>
                                        <a:pt x="0" y="0"/>
                                      </a:lnTo>
                                      <a:lnTo>
                                        <a:pt x="0" y="5"/>
                                      </a:lnTo>
                                      <a:lnTo>
                                        <a:pt x="0" y="10"/>
                                      </a:lnTo>
                                      <a:lnTo>
                                        <a:pt x="5" y="10"/>
                                      </a:lnTo>
                                      <a:lnTo>
                                        <a:pt x="9359" y="10"/>
                                      </a:lnTo>
                                      <a:lnTo>
                                        <a:pt x="9359" y="5"/>
                                      </a:lnTo>
                                      <a:lnTo>
                                        <a:pt x="9359" y="0"/>
                                      </a:lnTo>
                                      <a:close/>
                                      <a:moveTo>
                                        <a:pt x="9364" y="0"/>
                                      </a:moveTo>
                                      <a:lnTo>
                                        <a:pt x="9359" y="0"/>
                                      </a:lnTo>
                                      <a:lnTo>
                                        <a:pt x="9359" y="5"/>
                                      </a:lnTo>
                                      <a:lnTo>
                                        <a:pt x="9359" y="10"/>
                                      </a:lnTo>
                                      <a:lnTo>
                                        <a:pt x="9364" y="10"/>
                                      </a:lnTo>
                                      <a:lnTo>
                                        <a:pt x="9364" y="5"/>
                                      </a:lnTo>
                                      <a:lnTo>
                                        <a:pt x="9364" y="0"/>
                                      </a:lnTo>
                                      <a:close/>
                                    </a:path>
                                  </a:pathLst>
                                </a:custGeom>
                                <a:solidFill>
                                  <a:srgbClr val="9F9F9F"/>
                                </a:solidFill>
                                <a:ln>
                                  <a:noFill/>
                                </a:ln>
                              </wps:spPr>
                              <wps:bodyPr spcFirstLastPara="1" wrap="square" lIns="91425" tIns="91425" rIns="91425" bIns="91425" anchor="ctr" anchorCtr="0">
                                <a:noAutofit/>
                              </wps:bodyPr>
                            </wps:wsp>
                          </wpg:grpSp>
                        </wpg:grpSp>
                      </wpg:grpSp>
                    </wpg:wgp>
                  </a:graphicData>
                </a:graphic>
              </wp:inline>
            </w:drawing>
          </mc:Choice>
          <mc:Fallback>
            <w:pict>
              <v:group id="Group 1" o:spid="_x0000_s1086" style="width:468.25pt;height:.5pt;mso-position-horizontal-relative:char;mso-position-vertical-relative:line" coordorigin="23726,37768" coordsize="5946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">
                <v:group id="_x0000_s1087" style="position:absolute;left:23726;top:37768;width:59473;height:63" coordorigin="23726,37768" coordsize="59474,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">
                  <v:rect id="Rectangle 3" o:spid="_x0000_s1088" style="position:absolute;left:23726;top:37768;width:59468;height: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" filled="f" stroked="f">
                    <v:textbox inset="2.53958mm,2.53958mm,2.53958mm,2.53958mm">
                      <w:txbxContent>
                        <w:p w:rsidR="00B66636" w:rsidRDefault="00B66636">
                          <w:pPr>
                            <w:textDirection w:val="btLr"/>
                          </w:pPr>
                        </w:p>
                      </w:txbxContent>
                    </v:textbox>
                  </v:rect>
                  <v:group id="Group 26" o:spid="_x0000_s1089" style="position:absolute;left:23726;top:37768;width:59474;height:63" coordorigin="23726,37768" coordsize="59467,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">
                    <v:rect id="Rectangle 27" o:spid="_x0000_s1090" style="position:absolute;left:23726;top:37768;width:59461;height: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" filled="f" stroked="f">
                      <v:textbox inset="2.53958mm,2.53958mm,2.53958mm,2.53958mm">
                        <w:txbxContent>
                          <w:p w:rsidR="00B66636" w:rsidRDefault="00B66636">
                            <w:pPr>
                              <w:textDirection w:val="btLr"/>
                            </w:pPr>
                          </w:p>
                        </w:txbxContent>
                      </v:textbox>
                    </v:rect>
                    <v:group id="Group 36" o:spid="_x0000_s1091" style="position:absolute;left:23726;top:37768;width:59467;height:63" coordsize="93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">
                      <v:rect id="Rectangle 47" o:spid="_x0000_s1092" style="position:absolute;width:9350;height: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" filled="f" stroked="f">
                        <v:textbox inset="2.53958mm,2.53958mm,2.53958mm,2.53958mm">
                          <w:txbxContent>
                            <w:p w:rsidR="00B66636" w:rsidRDefault="00B66636">
                              <w:pPr>
                                <w:textDirection w:val="btLr"/>
                              </w:pPr>
                            </w:p>
                          </w:txbxContent>
                        </v:textbox>
                      </v:rect>
                      <v:shape id="Freeform: Shape 48" o:spid="_x0000_s1093" style="position:absolute;width:9365;height:10;visibility:visible;mso-wrap-style:square;v-text-anchor:middle" coordsize="93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" path="m9359,l5,,,,,5r,5l5,10r9354,l9359,5r,-5xm9364,r-5,l9359,5r,5l9364,10r,-5l9364,xe" fillcolor="#9f9f9f" stroked="f">
                        <v:path arrowok="t" o:extrusionok="f"/>
                      </v:shape>
                    </v:group>
                  </v:group>
                </v:group>
                <w10:anchorlock/>
              </v:group>
            </w:pict>
          </mc:Fallback>
        </mc:AlternateContent>
      </w:r>
    </w:p>
    <w:p w:rsidR="00945633" w:rsidRDefault="00945633">
      <w:pPr>
        <w:pBdr>
          <w:top w:val="nil"/>
          <w:left w:val="nil"/>
          <w:bottom w:val="nil"/>
          <w:right w:val="nil"/>
          <w:between w:val="nil"/>
        </w:pBdr>
        <w:spacing w:before="11"/>
        <w:rPr>
          <w:i/>
          <w:color w:val="000000"/>
          <w:sz w:val="20"/>
          <w:szCs w:val="20"/>
        </w:rPr>
      </w:pPr>
    </w:p>
    <w:p w:rsidR="00945633" w:rsidRDefault="004F6F37">
      <w:pPr>
        <w:pBdr>
          <w:top w:val="nil"/>
          <w:left w:val="nil"/>
          <w:bottom w:val="nil"/>
          <w:right w:val="nil"/>
          <w:between w:val="nil"/>
        </w:pBdr>
        <w:spacing w:before="51"/>
        <w:ind w:left="1440"/>
        <w:rPr>
          <w:color w:val="000000"/>
          <w:sz w:val="24"/>
          <w:szCs w:val="24"/>
        </w:rPr>
      </w:pPr>
      <w:bookmarkStart w:id="33" w:name="bookmark=id.23ckvvd" w:colFirst="0" w:colLast="0"/>
      <w:bookmarkEnd w:id="33"/>
      <w:r>
        <w:rPr>
          <w:color w:val="000000"/>
          <w:sz w:val="24"/>
          <w:szCs w:val="24"/>
        </w:rPr>
        <w:t>LEARNING OUTCOMES</w:t>
      </w:r>
    </w:p>
    <w:p w:rsidR="00945633" w:rsidRDefault="004F6F37">
      <w:pPr>
        <w:numPr>
          <w:ilvl w:val="0"/>
          <w:numId w:val="67"/>
        </w:numPr>
        <w:pBdr>
          <w:top w:val="nil"/>
          <w:left w:val="nil"/>
          <w:bottom w:val="nil"/>
          <w:right w:val="nil"/>
          <w:between w:val="nil"/>
        </w:pBdr>
        <w:tabs>
          <w:tab w:val="left" w:pos="1801"/>
        </w:tabs>
        <w:spacing w:before="137"/>
        <w:ind w:hanging="360"/>
        <w:rPr>
          <w:color w:val="000000"/>
          <w:sz w:val="24"/>
          <w:szCs w:val="24"/>
        </w:rPr>
      </w:pPr>
      <w:r>
        <w:rPr>
          <w:color w:val="000000"/>
          <w:sz w:val="24"/>
          <w:szCs w:val="24"/>
        </w:rPr>
        <w:t>Discuss microbial ubiquity and factors that influence growth.</w:t>
      </w:r>
    </w:p>
    <w:p w:rsidR="00945633" w:rsidRDefault="004F6F37">
      <w:pPr>
        <w:numPr>
          <w:ilvl w:val="0"/>
          <w:numId w:val="67"/>
        </w:numPr>
        <w:pBdr>
          <w:top w:val="nil"/>
          <w:left w:val="nil"/>
          <w:bottom w:val="nil"/>
          <w:right w:val="nil"/>
          <w:between w:val="nil"/>
        </w:pBdr>
        <w:tabs>
          <w:tab w:val="left" w:pos="1801"/>
        </w:tabs>
        <w:spacing w:before="3"/>
        <w:ind w:hanging="360"/>
        <w:rPr>
          <w:color w:val="000000"/>
          <w:sz w:val="24"/>
          <w:szCs w:val="24"/>
        </w:rPr>
      </w:pPr>
      <w:r>
        <w:rPr>
          <w:color w:val="000000"/>
          <w:sz w:val="24"/>
          <w:szCs w:val="24"/>
        </w:rPr>
        <w:t>Name two types of all-purpose growth media.</w:t>
      </w:r>
    </w:p>
    <w:p w:rsidR="00945633" w:rsidRDefault="004F6F37">
      <w:pPr>
        <w:numPr>
          <w:ilvl w:val="0"/>
          <w:numId w:val="67"/>
        </w:numPr>
        <w:pBdr>
          <w:top w:val="nil"/>
          <w:left w:val="nil"/>
          <w:bottom w:val="nil"/>
          <w:right w:val="nil"/>
          <w:between w:val="nil"/>
        </w:pBdr>
        <w:tabs>
          <w:tab w:val="left" w:pos="1801"/>
        </w:tabs>
        <w:spacing w:before="2" w:line="291" w:lineRule="auto"/>
        <w:ind w:hanging="360"/>
        <w:rPr>
          <w:color w:val="000000"/>
          <w:sz w:val="24"/>
          <w:szCs w:val="24"/>
        </w:rPr>
      </w:pPr>
      <w:r>
        <w:rPr>
          <w:color w:val="000000"/>
          <w:sz w:val="24"/>
          <w:szCs w:val="24"/>
        </w:rPr>
        <w:t>State the specific temperature in Celsius for room and body incubation.</w:t>
      </w:r>
    </w:p>
    <w:p w:rsidR="00945633" w:rsidRDefault="004F6F37">
      <w:pPr>
        <w:numPr>
          <w:ilvl w:val="0"/>
          <w:numId w:val="67"/>
        </w:numPr>
        <w:pBdr>
          <w:top w:val="nil"/>
          <w:left w:val="nil"/>
          <w:bottom w:val="nil"/>
          <w:right w:val="nil"/>
          <w:between w:val="nil"/>
        </w:pBdr>
        <w:tabs>
          <w:tab w:val="left" w:pos="1801"/>
        </w:tabs>
        <w:spacing w:line="291" w:lineRule="auto"/>
        <w:ind w:hanging="360"/>
        <w:rPr>
          <w:color w:val="000000"/>
          <w:sz w:val="24"/>
          <w:szCs w:val="24"/>
        </w:rPr>
      </w:pPr>
      <w:r>
        <w:rPr>
          <w:color w:val="000000"/>
          <w:sz w:val="24"/>
          <w:szCs w:val="24"/>
        </w:rPr>
        <w:t>Properly label and prepare a Petri plate for incubation.</w:t>
      </w:r>
    </w:p>
    <w:p w:rsidR="00945633" w:rsidRDefault="00945633">
      <w:pPr>
        <w:pBdr>
          <w:top w:val="nil"/>
          <w:left w:val="nil"/>
          <w:bottom w:val="nil"/>
          <w:right w:val="nil"/>
          <w:between w:val="nil"/>
        </w:pBdr>
        <w:rPr>
          <w:color w:val="000000"/>
          <w:sz w:val="20"/>
          <w:szCs w:val="20"/>
        </w:rPr>
      </w:pPr>
    </w:p>
    <w:p w:rsidR="00945633" w:rsidRDefault="004F6F37">
      <w:pPr>
        <w:pBdr>
          <w:top w:val="nil"/>
          <w:left w:val="nil"/>
          <w:bottom w:val="nil"/>
          <w:right w:val="nil"/>
          <w:between w:val="nil"/>
        </w:pBdr>
        <w:spacing w:before="9"/>
        <w:rPr>
          <w:color w:val="000000"/>
          <w:sz w:val="15"/>
          <w:szCs w:val="15"/>
        </w:rPr>
      </w:pPr>
      <w:r>
        <w:rPr>
          <w:noProof/>
        </w:rPr>
        <mc:AlternateContent>
          <mc:Choice Requires="wpg">
            <w:drawing>
              <wp:anchor distT="0" distB="0" distL="0" distR="0" simplePos="0" relativeHeight="251694080" behindDoc="0" locked="0" layoutInCell="1" hidden="0" allowOverlap="1">
                <wp:simplePos x="0" y="0"/>
                <wp:positionH relativeFrom="column">
                  <wp:posOffset>889000</wp:posOffset>
                </wp:positionH>
                <wp:positionV relativeFrom="paragraph">
                  <wp:posOffset>114300</wp:posOffset>
                </wp:positionV>
                <wp:extent cx="5965825" cy="31750"/>
                <wp:effectExtent l="0" t="0" r="0" b="0"/>
                <wp:wrapTopAndBottom distT="0" distB="0"/>
                <wp:docPr id="210" name="Freeform: Shape 210"/>
                <wp:cNvGraphicFramePr/>
                <a:graphic xmlns:a="http://schemas.openxmlformats.org/drawingml/2006/main">
                  <a:graphicData uri="http://schemas.microsoft.com/office/word/2010/wordprocessingShape">
                    <wps:wsp>
                      <wps:cNvSpPr/>
                      <wps:spPr>
                        <a:xfrm>
                          <a:off x="2372613" y="3776825"/>
                          <a:ext cx="5946775" cy="6350"/>
                        </a:xfrm>
                        <a:custGeom>
                          <a:avLst/>
                          <a:gdLst/>
                          <a:ahLst/>
                          <a:cxnLst/>
                          <a:rect l="l" t="t" r="r" b="b"/>
                          <a:pathLst>
                            <a:path w="9365" h="10" extrusionOk="0">
                              <a:moveTo>
                                <a:pt x="9359" y="0"/>
                              </a:moveTo>
                              <a:lnTo>
                                <a:pt x="5" y="0"/>
                              </a:lnTo>
                              <a:lnTo>
                                <a:pt x="0" y="0"/>
                              </a:lnTo>
                              <a:lnTo>
                                <a:pt x="0" y="5"/>
                              </a:lnTo>
                              <a:lnTo>
                                <a:pt x="0" y="10"/>
                              </a:lnTo>
                              <a:lnTo>
                                <a:pt x="5" y="10"/>
                              </a:lnTo>
                              <a:lnTo>
                                <a:pt x="9359" y="10"/>
                              </a:lnTo>
                              <a:lnTo>
                                <a:pt x="9359" y="5"/>
                              </a:lnTo>
                              <a:lnTo>
                                <a:pt x="9359" y="0"/>
                              </a:lnTo>
                              <a:close/>
                              <a:moveTo>
                                <a:pt x="9364" y="0"/>
                              </a:moveTo>
                              <a:lnTo>
                                <a:pt x="9359" y="0"/>
                              </a:lnTo>
                              <a:lnTo>
                                <a:pt x="9359" y="5"/>
                              </a:lnTo>
                              <a:lnTo>
                                <a:pt x="9359" y="10"/>
                              </a:lnTo>
                              <a:lnTo>
                                <a:pt x="9364" y="10"/>
                              </a:lnTo>
                              <a:lnTo>
                                <a:pt x="9364" y="5"/>
                              </a:lnTo>
                              <a:lnTo>
                                <a:pt x="9364" y="0"/>
                              </a:lnTo>
                              <a:close/>
                            </a:path>
                          </a:pathLst>
                        </a:custGeom>
                        <a:solidFill>
                          <a:srgbClr val="9F9F9F"/>
                        </a:solidFill>
                        <a:ln>
                          <a:noFill/>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0" distR="0" hidden="0" layoutInCell="1" locked="0" relativeHeight="0" simplePos="0">
                <wp:simplePos x="0" y="0"/>
                <wp:positionH relativeFrom="column">
                  <wp:posOffset>889000</wp:posOffset>
                </wp:positionH>
                <wp:positionV relativeFrom="paragraph">
                  <wp:posOffset>114300</wp:posOffset>
                </wp:positionV>
                <wp:extent cx="5965825" cy="31750"/>
                <wp:effectExtent b="0" l="0" r="0" t="0"/>
                <wp:wrapTopAndBottom distB="0" distT="0"/>
                <wp:docPr id="210" name="image267.png"/>
                <a:graphic>
                  <a:graphicData uri="http://schemas.openxmlformats.org/drawingml/2006/picture">
                    <pic:pic>
                      <pic:nvPicPr>
                        <pic:cNvPr id="0" name="image267.png"/>
                        <pic:cNvPicPr preferRelativeResize="0"/>
                      </pic:nvPicPr>
                      <pic:blipFill>
                        <a:blip r:embed="rId89"/>
                        <a:srcRect/>
                        <a:stretch>
                          <a:fillRect/>
                        </a:stretch>
                      </pic:blipFill>
                      <pic:spPr>
                        <a:xfrm>
                          <a:off x="0" y="0"/>
                          <a:ext cx="5965825" cy="31750"/>
                        </a:xfrm>
                        <a:prstGeom prst="rect"/>
                        <a:ln/>
                      </pic:spPr>
                    </pic:pic>
                  </a:graphicData>
                </a:graphic>
              </wp:anchor>
            </w:drawing>
          </mc:Fallback>
        </mc:AlternateContent>
      </w:r>
    </w:p>
    <w:p w:rsidR="00945633" w:rsidRDefault="00945633">
      <w:pPr>
        <w:pBdr>
          <w:top w:val="nil"/>
          <w:left w:val="nil"/>
          <w:bottom w:val="nil"/>
          <w:right w:val="nil"/>
          <w:between w:val="nil"/>
        </w:pBdr>
        <w:spacing w:before="11"/>
        <w:rPr>
          <w:color w:val="000000"/>
          <w:sz w:val="18"/>
          <w:szCs w:val="18"/>
        </w:rPr>
      </w:pPr>
    </w:p>
    <w:p w:rsidR="00945633" w:rsidRDefault="004F6F37">
      <w:pPr>
        <w:pBdr>
          <w:top w:val="nil"/>
          <w:left w:val="nil"/>
          <w:bottom w:val="nil"/>
          <w:right w:val="nil"/>
          <w:between w:val="nil"/>
        </w:pBdr>
        <w:spacing w:before="51"/>
        <w:ind w:left="1440" w:right="1574"/>
        <w:rPr>
          <w:color w:val="000000"/>
          <w:sz w:val="24"/>
          <w:szCs w:val="24"/>
        </w:rPr>
      </w:pPr>
      <w:r>
        <w:rPr>
          <w:color w:val="000000"/>
          <w:sz w:val="24"/>
          <w:szCs w:val="24"/>
        </w:rPr>
        <w:t xml:space="preserve">Microorganisms are ubiquitous, meaning that they are found almost everywhere. They are present in the air, in the environment, on and in our bodies, and may contaminate surfaces of inanimate objects or </w:t>
      </w:r>
      <w:r>
        <w:rPr>
          <w:i/>
          <w:color w:val="000000"/>
          <w:sz w:val="24"/>
          <w:szCs w:val="24"/>
        </w:rPr>
        <w:t>fomites.</w:t>
      </w:r>
      <w:r>
        <w:rPr>
          <w:color w:val="000000"/>
          <w:sz w:val="24"/>
          <w:szCs w:val="24"/>
        </w:rPr>
        <w:t xml:space="preserve"> In fact, life on Earth would be impossible without microbes! They decompose and recycle nutrients, carry out photosynthesis and produce oxygen, and fix atmospheric nitrogen in usable form for synthesizing essential biomolecules such as proteins and nucleic acids. Microbes that exist as part of the human microbiome play a significant role in maintaining our health and protecting us from disease. Recent research has supported the hypothesis that the role of organisms in our microbiome also may have profound influence on our metabolism and behavior.</w:t>
      </w:r>
    </w:p>
    <w:p w:rsidR="00945633" w:rsidRDefault="00945633">
      <w:pPr>
        <w:pBdr>
          <w:top w:val="nil"/>
          <w:left w:val="nil"/>
          <w:bottom w:val="nil"/>
          <w:right w:val="nil"/>
          <w:between w:val="nil"/>
        </w:pBdr>
        <w:spacing w:before="11"/>
        <w:rPr>
          <w:color w:val="000000"/>
          <w:sz w:val="19"/>
          <w:szCs w:val="19"/>
        </w:rPr>
      </w:pPr>
    </w:p>
    <w:p w:rsidR="00945633" w:rsidRDefault="004F6F37">
      <w:pPr>
        <w:pBdr>
          <w:top w:val="nil"/>
          <w:left w:val="nil"/>
          <w:bottom w:val="nil"/>
          <w:right w:val="nil"/>
          <w:between w:val="nil"/>
        </w:pBdr>
        <w:spacing w:before="1"/>
        <w:ind w:left="1440" w:right="1499"/>
        <w:rPr>
          <w:color w:val="000000"/>
          <w:sz w:val="24"/>
          <w:szCs w:val="24"/>
        </w:rPr>
      </w:pPr>
      <w:r>
        <w:rPr>
          <w:color w:val="000000"/>
          <w:sz w:val="24"/>
          <w:szCs w:val="24"/>
        </w:rPr>
        <w:t xml:space="preserve">In this exercise, various surfaces are investigated for the presence of microbes. Although the procedure is simple, several important factors must be considered to ensure proper results. All materials used for the procedure must be </w:t>
      </w:r>
      <w:r>
        <w:rPr>
          <w:i/>
          <w:color w:val="000000"/>
          <w:sz w:val="24"/>
          <w:szCs w:val="24"/>
        </w:rPr>
        <w:t>sterile,</w:t>
      </w:r>
      <w:r>
        <w:rPr>
          <w:color w:val="000000"/>
          <w:sz w:val="24"/>
          <w:szCs w:val="24"/>
        </w:rPr>
        <w:t xml:space="preserve"> or free from any microorganisms, to ensure that the only organisms recovered are those on the surface being sampled. The media used to cultivate microorganisms must also contain sufficient nutrients to support growth. Two common types of media used in the microbiology laboratory are nutrient agar (NA) and trypticase soy agar (TSA). Both provide a semi-solid surface on which many bacteria and fungi can grow.</w:t>
      </w:r>
    </w:p>
    <w:p w:rsidR="00945633" w:rsidRDefault="00945633">
      <w:pPr>
        <w:pBdr>
          <w:top w:val="nil"/>
          <w:left w:val="nil"/>
          <w:bottom w:val="nil"/>
          <w:right w:val="nil"/>
          <w:between w:val="nil"/>
        </w:pBdr>
        <w:spacing w:before="2"/>
        <w:rPr>
          <w:color w:val="000000"/>
          <w:sz w:val="19"/>
          <w:szCs w:val="19"/>
        </w:rPr>
      </w:pPr>
    </w:p>
    <w:p w:rsidR="00945633" w:rsidRDefault="004F6F37">
      <w:pPr>
        <w:pBdr>
          <w:top w:val="nil"/>
          <w:left w:val="nil"/>
          <w:bottom w:val="nil"/>
          <w:right w:val="nil"/>
          <w:between w:val="nil"/>
        </w:pBdr>
        <w:ind w:left="1440" w:right="1420"/>
        <w:rPr>
          <w:color w:val="000000"/>
          <w:sz w:val="24"/>
          <w:szCs w:val="24"/>
        </w:rPr>
      </w:pPr>
      <w:r>
        <w:rPr>
          <w:color w:val="000000"/>
          <w:sz w:val="24"/>
          <w:szCs w:val="24"/>
        </w:rPr>
        <w:t>Since the growth requirements of one organism may differ from another, the time and temperature of incubation are also factors. Organisms that are present in the environment typically grow optimally at room temperature (25</w:t>
      </w:r>
      <w:r>
        <w:rPr>
          <w:color w:val="000000"/>
          <w:sz w:val="24"/>
          <w:szCs w:val="24"/>
          <w:vertAlign w:val="superscript"/>
        </w:rPr>
        <w:t>o</w:t>
      </w:r>
      <w:r>
        <w:rPr>
          <w:color w:val="000000"/>
          <w:sz w:val="24"/>
          <w:szCs w:val="24"/>
        </w:rPr>
        <w:t>C) incubation, while those associated with your microbiome prefer body temperature (37</w:t>
      </w:r>
      <w:r>
        <w:rPr>
          <w:color w:val="000000"/>
          <w:sz w:val="24"/>
          <w:szCs w:val="24"/>
          <w:vertAlign w:val="superscript"/>
        </w:rPr>
        <w:t>o</w:t>
      </w:r>
      <w:r>
        <w:rPr>
          <w:color w:val="000000"/>
          <w:sz w:val="24"/>
          <w:szCs w:val="24"/>
        </w:rPr>
        <w:t xml:space="preserve">C). Most of these bacteria produce </w:t>
      </w:r>
      <w:r>
        <w:rPr>
          <w:i/>
          <w:color w:val="000000"/>
          <w:sz w:val="24"/>
          <w:szCs w:val="24"/>
        </w:rPr>
        <w:t>colonies</w:t>
      </w:r>
      <w:r>
        <w:rPr>
          <w:color w:val="000000"/>
          <w:sz w:val="24"/>
          <w:szCs w:val="24"/>
        </w:rPr>
        <w:t xml:space="preserve">, or visible masses of growth, on the agar surface within 18-24 hours. Other microorganisms, such as </w:t>
      </w:r>
      <w:proofErr w:type="gramStart"/>
      <w:r>
        <w:rPr>
          <w:color w:val="000000"/>
          <w:sz w:val="24"/>
          <w:szCs w:val="24"/>
        </w:rPr>
        <w:t>fungi,  may</w:t>
      </w:r>
      <w:proofErr w:type="gramEnd"/>
      <w:r>
        <w:rPr>
          <w:color w:val="000000"/>
          <w:sz w:val="24"/>
          <w:szCs w:val="24"/>
        </w:rPr>
        <w:t xml:space="preserve"> require several days or even weeks to appear.</w:t>
      </w:r>
    </w:p>
    <w:p w:rsidR="00945633" w:rsidRDefault="004F6F37">
      <w:pPr>
        <w:pBdr>
          <w:top w:val="nil"/>
          <w:left w:val="nil"/>
          <w:bottom w:val="nil"/>
          <w:right w:val="nil"/>
          <w:between w:val="nil"/>
        </w:pBdr>
        <w:spacing w:before="10"/>
        <w:rPr>
          <w:color w:val="000000"/>
          <w:sz w:val="15"/>
          <w:szCs w:val="15"/>
        </w:rPr>
        <w:sectPr w:rsidR="00945633">
          <w:pgSz w:w="12240" w:h="15840"/>
          <w:pgMar w:top="1760" w:right="40" w:bottom="720" w:left="0" w:header="1496" w:footer="523" w:gutter="0"/>
          <w:cols w:space="720"/>
        </w:sectPr>
      </w:pPr>
      <w:r>
        <w:rPr>
          <w:noProof/>
        </w:rPr>
        <mc:AlternateContent>
          <mc:Choice Requires="wpg">
            <w:drawing>
              <wp:anchor distT="0" distB="0" distL="0" distR="0" simplePos="0" relativeHeight="251695104" behindDoc="0" locked="0" layoutInCell="1" hidden="0" allowOverlap="1">
                <wp:simplePos x="0" y="0"/>
                <wp:positionH relativeFrom="column">
                  <wp:posOffset>889000</wp:posOffset>
                </wp:positionH>
                <wp:positionV relativeFrom="paragraph">
                  <wp:posOffset>114300</wp:posOffset>
                </wp:positionV>
                <wp:extent cx="5965825" cy="31750"/>
                <wp:effectExtent l="0" t="0" r="0" b="0"/>
                <wp:wrapTopAndBottom distT="0" distB="0"/>
                <wp:docPr id="70" name="Freeform: Shape 70"/>
                <wp:cNvGraphicFramePr/>
                <a:graphic xmlns:a="http://schemas.openxmlformats.org/drawingml/2006/main">
                  <a:graphicData uri="http://schemas.microsoft.com/office/word/2010/wordprocessingShape">
                    <wps:wsp>
                      <wps:cNvSpPr/>
                      <wps:spPr>
                        <a:xfrm>
                          <a:off x="2372613" y="3776825"/>
                          <a:ext cx="5946775" cy="6350"/>
                        </a:xfrm>
                        <a:custGeom>
                          <a:avLst/>
                          <a:gdLst/>
                          <a:ahLst/>
                          <a:cxnLst/>
                          <a:rect l="l" t="t" r="r" b="b"/>
                          <a:pathLst>
                            <a:path w="9365" h="10" extrusionOk="0">
                              <a:moveTo>
                                <a:pt x="9359" y="0"/>
                              </a:moveTo>
                              <a:lnTo>
                                <a:pt x="5" y="0"/>
                              </a:lnTo>
                              <a:lnTo>
                                <a:pt x="0" y="0"/>
                              </a:lnTo>
                              <a:lnTo>
                                <a:pt x="0" y="5"/>
                              </a:lnTo>
                              <a:lnTo>
                                <a:pt x="0" y="10"/>
                              </a:lnTo>
                              <a:lnTo>
                                <a:pt x="5" y="10"/>
                              </a:lnTo>
                              <a:lnTo>
                                <a:pt x="9359" y="10"/>
                              </a:lnTo>
                              <a:lnTo>
                                <a:pt x="9359" y="5"/>
                              </a:lnTo>
                              <a:lnTo>
                                <a:pt x="9359" y="0"/>
                              </a:lnTo>
                              <a:close/>
                              <a:moveTo>
                                <a:pt x="9364" y="0"/>
                              </a:moveTo>
                              <a:lnTo>
                                <a:pt x="9359" y="0"/>
                              </a:lnTo>
                              <a:lnTo>
                                <a:pt x="9359" y="5"/>
                              </a:lnTo>
                              <a:lnTo>
                                <a:pt x="9359" y="10"/>
                              </a:lnTo>
                              <a:lnTo>
                                <a:pt x="9364" y="10"/>
                              </a:lnTo>
                              <a:lnTo>
                                <a:pt x="9364" y="5"/>
                              </a:lnTo>
                              <a:lnTo>
                                <a:pt x="9364" y="0"/>
                              </a:lnTo>
                              <a:close/>
                            </a:path>
                          </a:pathLst>
                        </a:custGeom>
                        <a:solidFill>
                          <a:srgbClr val="9F9F9F"/>
                        </a:solidFill>
                        <a:ln>
                          <a:noFill/>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0" distR="0" hidden="0" layoutInCell="1" locked="0" relativeHeight="0" simplePos="0">
                <wp:simplePos x="0" y="0"/>
                <wp:positionH relativeFrom="column">
                  <wp:posOffset>889000</wp:posOffset>
                </wp:positionH>
                <wp:positionV relativeFrom="paragraph">
                  <wp:posOffset>114300</wp:posOffset>
                </wp:positionV>
                <wp:extent cx="5965825" cy="31750"/>
                <wp:effectExtent b="0" l="0" r="0" t="0"/>
                <wp:wrapTopAndBottom distB="0" distT="0"/>
                <wp:docPr id="70" name="image92.png"/>
                <a:graphic>
                  <a:graphicData uri="http://schemas.openxmlformats.org/drawingml/2006/picture">
                    <pic:pic>
                      <pic:nvPicPr>
                        <pic:cNvPr id="0" name="image92.png"/>
                        <pic:cNvPicPr preferRelativeResize="0"/>
                      </pic:nvPicPr>
                      <pic:blipFill>
                        <a:blip r:embed="rId92"/>
                        <a:srcRect/>
                        <a:stretch>
                          <a:fillRect/>
                        </a:stretch>
                      </pic:blipFill>
                      <pic:spPr>
                        <a:xfrm>
                          <a:off x="0" y="0"/>
                          <a:ext cx="5965825" cy="31750"/>
                        </a:xfrm>
                        <a:prstGeom prst="rect"/>
                        <a:ln/>
                      </pic:spPr>
                    </pic:pic>
                  </a:graphicData>
                </a:graphic>
              </wp:anchor>
            </w:drawing>
          </mc:Fallback>
        </mc:AlternateContent>
      </w:r>
    </w:p>
    <w:p w:rsidR="00945633" w:rsidRDefault="004F6F37">
      <w:pPr>
        <w:pBdr>
          <w:top w:val="nil"/>
          <w:left w:val="nil"/>
          <w:bottom w:val="nil"/>
          <w:right w:val="nil"/>
          <w:between w:val="nil"/>
        </w:pBdr>
        <w:spacing w:line="20" w:lineRule="auto"/>
        <w:ind w:left="6117"/>
        <w:rPr>
          <w:color w:val="000000"/>
          <w:sz w:val="2"/>
          <w:szCs w:val="2"/>
        </w:rPr>
      </w:pPr>
      <w:r>
        <w:rPr>
          <w:noProof/>
          <w:color w:val="000000"/>
          <w:sz w:val="2"/>
          <w:szCs w:val="2"/>
        </w:rPr>
        <w:lastRenderedPageBreak/>
        <mc:AlternateContent>
          <mc:Choice Requires="wpg">
            <w:drawing>
              <wp:inline distT="0" distB="0" distL="0" distR="0">
                <wp:extent cx="6350" cy="6350"/>
                <wp:effectExtent l="0" t="0" r="0" b="0"/>
                <wp:docPr id="2" name="Group 2"/>
                <wp:cNvGraphicFramePr/>
                <a:graphic xmlns:a="http://schemas.openxmlformats.org/drawingml/2006/main">
                  <a:graphicData uri="http://schemas.microsoft.com/office/word/2010/wordprocessingGroup">
                    <wpg:wgp>
                      <wpg:cNvGrpSpPr/>
                      <wpg:grpSpPr>
                        <a:xfrm>
                          <a:off x="0" y="0"/>
                          <a:ext cx="6350" cy="6350"/>
                          <a:chOff x="5342825" y="3776825"/>
                          <a:chExt cx="6350" cy="6350"/>
                        </a:xfrm>
                      </wpg:grpSpPr>
                      <wpg:grpSp>
                        <wpg:cNvPr id="3" name="Group 50"/>
                        <wpg:cNvGrpSpPr/>
                        <wpg:grpSpPr>
                          <a:xfrm>
                            <a:off x="5342825" y="3776825"/>
                            <a:ext cx="6350" cy="6350"/>
                            <a:chOff x="5342825" y="3776825"/>
                            <a:chExt cx="6350" cy="6350"/>
                          </a:xfrm>
                        </wpg:grpSpPr>
                        <wps:wsp>
                          <wps:cNvPr id="26" name="Rectangle 51"/>
                          <wps:cNvSpPr/>
                          <wps:spPr>
                            <a:xfrm>
                              <a:off x="5342825" y="3776825"/>
                              <a:ext cx="6350" cy="6350"/>
                            </a:xfrm>
                            <a:prstGeom prst="rect">
                              <a:avLst/>
                            </a:prstGeom>
                            <a:noFill/>
                            <a:ln>
                              <a:noFill/>
                            </a:ln>
                          </wps:spPr>
                          <wps:txbx>
                            <w:txbxContent>
                              <w:p w:rsidR="00B66636" w:rsidRDefault="00B66636">
                                <w:pPr>
                                  <w:textDirection w:val="btLr"/>
                                </w:pPr>
                              </w:p>
                            </w:txbxContent>
                          </wps:txbx>
                          <wps:bodyPr spcFirstLastPara="1" wrap="square" lIns="91425" tIns="91425" rIns="91425" bIns="91425" anchor="ctr" anchorCtr="0">
                            <a:noAutofit/>
                          </wps:bodyPr>
                        </wps:wsp>
                        <wpg:grpSp>
                          <wpg:cNvPr id="27" name="Group 52"/>
                          <wpg:cNvGrpSpPr/>
                          <wpg:grpSpPr>
                            <a:xfrm>
                              <a:off x="5342825" y="3776825"/>
                              <a:ext cx="6350" cy="6350"/>
                              <a:chOff x="5342825" y="3776825"/>
                              <a:chExt cx="6350" cy="6350"/>
                            </a:xfrm>
                          </wpg:grpSpPr>
                          <wps:wsp>
                            <wps:cNvPr id="36" name="Rectangle 53"/>
                            <wps:cNvSpPr/>
                            <wps:spPr>
                              <a:xfrm>
                                <a:off x="5342825" y="3776825"/>
                                <a:ext cx="6350" cy="6350"/>
                              </a:xfrm>
                              <a:prstGeom prst="rect">
                                <a:avLst/>
                              </a:prstGeom>
                              <a:noFill/>
                              <a:ln>
                                <a:noFill/>
                              </a:ln>
                            </wps:spPr>
                            <wps:txbx>
                              <w:txbxContent>
                                <w:p w:rsidR="00B66636" w:rsidRDefault="00B66636">
                                  <w:pPr>
                                    <w:textDirection w:val="btLr"/>
                                  </w:pPr>
                                </w:p>
                              </w:txbxContent>
                            </wps:txbx>
                            <wps:bodyPr spcFirstLastPara="1" wrap="square" lIns="91425" tIns="91425" rIns="91425" bIns="91425" anchor="ctr" anchorCtr="0">
                              <a:noAutofit/>
                            </wps:bodyPr>
                          </wps:wsp>
                          <wpg:grpSp>
                            <wpg:cNvPr id="47" name="Group 54"/>
                            <wpg:cNvGrpSpPr/>
                            <wpg:grpSpPr>
                              <a:xfrm>
                                <a:off x="5342825" y="3776825"/>
                                <a:ext cx="6350" cy="6350"/>
                                <a:chOff x="0" y="0"/>
                                <a:chExt cx="10" cy="10"/>
                              </a:xfrm>
                            </wpg:grpSpPr>
                            <wps:wsp>
                              <wps:cNvPr id="55" name="Rectangle 55"/>
                              <wps:cNvSpPr/>
                              <wps:spPr>
                                <a:xfrm>
                                  <a:off x="0" y="0"/>
                                  <a:ext cx="0" cy="0"/>
                                </a:xfrm>
                                <a:prstGeom prst="rect">
                                  <a:avLst/>
                                </a:prstGeom>
                                <a:noFill/>
                                <a:ln>
                                  <a:noFill/>
                                </a:ln>
                              </wps:spPr>
                              <wps:txbx>
                                <w:txbxContent>
                                  <w:p w:rsidR="00B66636" w:rsidRDefault="00B66636">
                                    <w:pPr>
                                      <w:textDirection w:val="btLr"/>
                                    </w:pPr>
                                  </w:p>
                                </w:txbxContent>
                              </wps:txbx>
                              <wps:bodyPr spcFirstLastPara="1" wrap="square" lIns="91425" tIns="91425" rIns="91425" bIns="91425" anchor="ctr" anchorCtr="0">
                                <a:noAutofit/>
                              </wps:bodyPr>
                            </wps:wsp>
                            <wps:wsp>
                              <wps:cNvPr id="56" name="Freeform: Shape 56"/>
                              <wps:cNvSpPr/>
                              <wps:spPr>
                                <a:xfrm>
                                  <a:off x="0" y="0"/>
                                  <a:ext cx="10" cy="10"/>
                                </a:xfrm>
                                <a:custGeom>
                                  <a:avLst/>
                                  <a:gdLst/>
                                  <a:ahLst/>
                                  <a:cxnLst/>
                                  <a:rect l="l" t="t" r="r" b="b"/>
                                  <a:pathLst>
                                    <a:path w="10" h="10" extrusionOk="0">
                                      <a:moveTo>
                                        <a:pt x="10" y="0"/>
                                      </a:moveTo>
                                      <a:lnTo>
                                        <a:pt x="5" y="0"/>
                                      </a:lnTo>
                                      <a:lnTo>
                                        <a:pt x="0" y="0"/>
                                      </a:lnTo>
                                      <a:lnTo>
                                        <a:pt x="0" y="5"/>
                                      </a:lnTo>
                                      <a:lnTo>
                                        <a:pt x="0" y="10"/>
                                      </a:lnTo>
                                      <a:lnTo>
                                        <a:pt x="5" y="10"/>
                                      </a:lnTo>
                                      <a:lnTo>
                                        <a:pt x="10" y="10"/>
                                      </a:lnTo>
                                      <a:lnTo>
                                        <a:pt x="10" y="5"/>
                                      </a:lnTo>
                                      <a:lnTo>
                                        <a:pt x="10" y="0"/>
                                      </a:lnTo>
                                      <a:close/>
                                    </a:path>
                                  </a:pathLst>
                                </a:custGeom>
                                <a:solidFill>
                                  <a:srgbClr val="9F9F9F"/>
                                </a:solidFill>
                                <a:ln>
                                  <a:noFill/>
                                </a:ln>
                              </wps:spPr>
                              <wps:bodyPr spcFirstLastPara="1" wrap="square" lIns="91425" tIns="91425" rIns="91425" bIns="91425" anchor="ctr" anchorCtr="0">
                                <a:noAutofit/>
                              </wps:bodyPr>
                            </wps:wsp>
                          </wpg:grpSp>
                        </wpg:grpSp>
                      </wpg:grpSp>
                    </wpg:wgp>
                  </a:graphicData>
                </a:graphic>
              </wp:inline>
            </w:drawing>
          </mc:Choice>
          <mc:Fallback>
            <w:pict>
              <v:group id="Group 2" o:spid="_x0000_s1094" style="width:.5pt;height:.5pt;mso-position-horizontal-relative:char;mso-position-vertical-relative:line" coordorigin="53428,37768" coordsize="63,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">
                <v:group id="Group 50" o:spid="_x0000_s1095" style="position:absolute;left:53428;top:37768;width:63;height:63" coordorigin="53428,37768" coordsize="63,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">
                  <v:rect id="Rectangle 51" o:spid="_x0000_s1096" style="position:absolute;left:53428;top:37768;width:63;height: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" filled="f" stroked="f">
                    <v:textbox inset="2.53958mm,2.53958mm,2.53958mm,2.53958mm">
                      <w:txbxContent>
                        <w:p w:rsidR="00B66636" w:rsidRDefault="00B66636">
                          <w:pPr>
                            <w:textDirection w:val="btLr"/>
                          </w:pPr>
                        </w:p>
                      </w:txbxContent>
                    </v:textbox>
                  </v:rect>
                  <v:group id="Group 52" o:spid="_x0000_s1097" style="position:absolute;left:53428;top:37768;width:63;height:63" coordorigin="53428,37768" coordsize="63,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">
                    <v:rect id="Rectangle 53" o:spid="_x0000_s1098" style="position:absolute;left:53428;top:37768;width:63;height: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" filled="f" stroked="f">
                      <v:textbox inset="2.53958mm,2.53958mm,2.53958mm,2.53958mm">
                        <w:txbxContent>
                          <w:p w:rsidR="00B66636" w:rsidRDefault="00B66636">
                            <w:pPr>
                              <w:textDirection w:val="btLr"/>
                            </w:pPr>
                          </w:p>
                        </w:txbxContent>
                      </v:textbox>
                    </v:rect>
                    <v:group id="Group 54" o:spid="_x0000_s1099" style="position:absolute;left:53428;top:37768;width:63;height:63" coordsize="1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">
                      <v:rect id="Rectangle 55" o:spid="_x0000_s1100" style="position:absolute;width:0;height: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" filled="f" stroked="f">
                        <v:textbox inset="2.53958mm,2.53958mm,2.53958mm,2.53958mm">
                          <w:txbxContent>
                            <w:p w:rsidR="00B66636" w:rsidRDefault="00B66636">
                              <w:pPr>
                                <w:textDirection w:val="btLr"/>
                              </w:pPr>
                            </w:p>
                          </w:txbxContent>
                        </v:textbox>
                      </v:rect>
                      <v:shape id="Freeform: Shape 56" o:spid="_x0000_s1101" style="position:absolute;width:10;height:10;visibility:visible;mso-wrap-style:square;v-text-anchor:middle" coordsize="1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" path="m10,l5,,,,,5r,5l5,10r5,l10,5,10,xe" fillcolor="#9f9f9f" stroked="f">
                        <v:path arrowok="t" o:extrusionok="f"/>
                      </v:shape>
                    </v:group>
                  </v:group>
                </v:group>
                <w10:anchorlock/>
              </v:group>
            </w:pict>
          </mc:Fallback>
        </mc:AlternateContent>
      </w:r>
      <w:r>
        <w:rPr>
          <w:noProof/>
        </w:rPr>
        <mc:AlternateContent>
          <mc:Choice Requires="wpg">
            <w:drawing>
              <wp:anchor distT="0" distB="0" distL="0" distR="0" simplePos="0" relativeHeight="251696128" behindDoc="0" locked="0" layoutInCell="1" hidden="0" allowOverlap="1">
                <wp:simplePos x="0" y="0"/>
                <wp:positionH relativeFrom="column">
                  <wp:posOffset>863600</wp:posOffset>
                </wp:positionH>
                <wp:positionV relativeFrom="paragraph">
                  <wp:posOffset>25400</wp:posOffset>
                </wp:positionV>
                <wp:extent cx="5965825" cy="31750"/>
                <wp:effectExtent l="0" t="0" r="0" b="0"/>
                <wp:wrapTopAndBottom distT="0" distB="0"/>
                <wp:docPr id="135" name="Freeform: Shape 135"/>
                <wp:cNvGraphicFramePr/>
                <a:graphic xmlns:a="http://schemas.openxmlformats.org/drawingml/2006/main">
                  <a:graphicData uri="http://schemas.microsoft.com/office/word/2010/wordprocessingShape">
                    <wps:wsp>
                      <wps:cNvSpPr/>
                      <wps:spPr>
                        <a:xfrm>
                          <a:off x="2372613" y="3776825"/>
                          <a:ext cx="5946775" cy="6350"/>
                        </a:xfrm>
                        <a:custGeom>
                          <a:avLst/>
                          <a:gdLst/>
                          <a:ahLst/>
                          <a:cxnLst/>
                          <a:rect l="l" t="t" r="r" b="b"/>
                          <a:pathLst>
                            <a:path w="9365" h="10" extrusionOk="0">
                              <a:moveTo>
                                <a:pt x="9359" y="0"/>
                              </a:moveTo>
                              <a:lnTo>
                                <a:pt x="5" y="0"/>
                              </a:lnTo>
                              <a:lnTo>
                                <a:pt x="0" y="0"/>
                              </a:lnTo>
                              <a:lnTo>
                                <a:pt x="0" y="5"/>
                              </a:lnTo>
                              <a:lnTo>
                                <a:pt x="0" y="10"/>
                              </a:lnTo>
                              <a:lnTo>
                                <a:pt x="5" y="10"/>
                              </a:lnTo>
                              <a:lnTo>
                                <a:pt x="9359" y="10"/>
                              </a:lnTo>
                              <a:lnTo>
                                <a:pt x="9359" y="5"/>
                              </a:lnTo>
                              <a:lnTo>
                                <a:pt x="9359" y="0"/>
                              </a:lnTo>
                              <a:close/>
                              <a:moveTo>
                                <a:pt x="9364" y="0"/>
                              </a:moveTo>
                              <a:lnTo>
                                <a:pt x="9359" y="0"/>
                              </a:lnTo>
                              <a:lnTo>
                                <a:pt x="9359" y="5"/>
                              </a:lnTo>
                              <a:lnTo>
                                <a:pt x="9359" y="10"/>
                              </a:lnTo>
                              <a:lnTo>
                                <a:pt x="9364" y="10"/>
                              </a:lnTo>
                              <a:lnTo>
                                <a:pt x="9364" y="5"/>
                              </a:lnTo>
                              <a:lnTo>
                                <a:pt x="9364" y="0"/>
                              </a:lnTo>
                              <a:close/>
                            </a:path>
                          </a:pathLst>
                        </a:custGeom>
                        <a:solidFill>
                          <a:srgbClr val="9F9F9F"/>
                        </a:solidFill>
                        <a:ln>
                          <a:noFill/>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0" distR="0" hidden="0" layoutInCell="1" locked="0" relativeHeight="0" simplePos="0">
                <wp:simplePos x="0" y="0"/>
                <wp:positionH relativeFrom="column">
                  <wp:posOffset>863600</wp:posOffset>
                </wp:positionH>
                <wp:positionV relativeFrom="paragraph">
                  <wp:posOffset>25400</wp:posOffset>
                </wp:positionV>
                <wp:extent cx="5965825" cy="31750"/>
                <wp:effectExtent b="0" l="0" r="0" t="0"/>
                <wp:wrapTopAndBottom distB="0" distT="0"/>
                <wp:docPr id="135" name="image174.png"/>
                <a:graphic>
                  <a:graphicData uri="http://schemas.openxmlformats.org/drawingml/2006/picture">
                    <pic:pic>
                      <pic:nvPicPr>
                        <pic:cNvPr id="0" name="image174.png"/>
                        <pic:cNvPicPr preferRelativeResize="0"/>
                      </pic:nvPicPr>
                      <pic:blipFill>
                        <a:blip r:embed="rId94"/>
                        <a:srcRect/>
                        <a:stretch>
                          <a:fillRect/>
                        </a:stretch>
                      </pic:blipFill>
                      <pic:spPr>
                        <a:xfrm>
                          <a:off x="0" y="0"/>
                          <a:ext cx="5965825" cy="31750"/>
                        </a:xfrm>
                        <a:prstGeom prst="rect"/>
                        <a:ln/>
                      </pic:spPr>
                    </pic:pic>
                  </a:graphicData>
                </a:graphic>
              </wp:anchor>
            </w:drawing>
          </mc:Fallback>
        </mc:AlternateContent>
      </w:r>
    </w:p>
    <w:p w:rsidR="00A07678" w:rsidRDefault="00A07678" w:rsidP="00A07678">
      <w:pPr>
        <w:spacing w:line="305" w:lineRule="auto"/>
        <w:ind w:left="740" w:firstLine="700"/>
        <w:textDirection w:val="btLr"/>
      </w:pPr>
      <w:r>
        <w:rPr>
          <w:color w:val="000000"/>
          <w:sz w:val="28"/>
        </w:rPr>
        <w:t>Exercise 2.1 – Microbial Ubiquity</w:t>
      </w:r>
    </w:p>
    <w:p w:rsidR="00945633" w:rsidRDefault="004F6F37">
      <w:pPr>
        <w:pBdr>
          <w:top w:val="nil"/>
          <w:left w:val="nil"/>
          <w:bottom w:val="nil"/>
          <w:right w:val="nil"/>
          <w:between w:val="nil"/>
        </w:pBdr>
        <w:spacing w:before="51"/>
        <w:ind w:left="1440"/>
        <w:rPr>
          <w:color w:val="000000"/>
          <w:sz w:val="24"/>
          <w:szCs w:val="24"/>
        </w:rPr>
      </w:pPr>
      <w:r>
        <w:rPr>
          <w:color w:val="000000"/>
          <w:sz w:val="24"/>
          <w:szCs w:val="24"/>
          <w:u w:val="single"/>
        </w:rPr>
        <w:t>OBJECTIVE</w:t>
      </w:r>
    </w:p>
    <w:p w:rsidR="00945633" w:rsidRDefault="004F6F37">
      <w:pPr>
        <w:pBdr>
          <w:top w:val="nil"/>
          <w:left w:val="nil"/>
          <w:bottom w:val="nil"/>
          <w:right w:val="nil"/>
          <w:between w:val="nil"/>
        </w:pBdr>
        <w:spacing w:before="142"/>
        <w:ind w:left="1440"/>
        <w:rPr>
          <w:color w:val="000000"/>
          <w:sz w:val="24"/>
          <w:szCs w:val="24"/>
        </w:rPr>
      </w:pPr>
      <w:r>
        <w:rPr>
          <w:color w:val="000000"/>
          <w:sz w:val="24"/>
          <w:szCs w:val="24"/>
        </w:rPr>
        <w:t>Sample a living or nonliving surface to observe different microorganisms that may be present.</w:t>
      </w:r>
    </w:p>
    <w:p w:rsidR="00945633" w:rsidRDefault="00945633">
      <w:pPr>
        <w:pBdr>
          <w:top w:val="nil"/>
          <w:left w:val="nil"/>
          <w:bottom w:val="nil"/>
          <w:right w:val="nil"/>
          <w:between w:val="nil"/>
        </w:pBdr>
        <w:spacing w:before="6"/>
        <w:rPr>
          <w:color w:val="000000"/>
          <w:sz w:val="21"/>
          <w:szCs w:val="21"/>
        </w:rPr>
      </w:pPr>
    </w:p>
    <w:p w:rsidR="00945633" w:rsidRDefault="004F6F37">
      <w:pPr>
        <w:pBdr>
          <w:top w:val="nil"/>
          <w:left w:val="nil"/>
          <w:bottom w:val="nil"/>
          <w:right w:val="nil"/>
          <w:between w:val="nil"/>
        </w:pBdr>
        <w:ind w:left="1440"/>
        <w:rPr>
          <w:color w:val="000000"/>
          <w:sz w:val="24"/>
          <w:szCs w:val="24"/>
        </w:rPr>
      </w:pPr>
      <w:r>
        <w:rPr>
          <w:color w:val="000000"/>
          <w:sz w:val="24"/>
          <w:szCs w:val="24"/>
          <w:u w:val="single"/>
        </w:rPr>
        <w:t>MATERIALS</w:t>
      </w:r>
    </w:p>
    <w:p w:rsidR="00945633" w:rsidRDefault="004F6F37">
      <w:pPr>
        <w:numPr>
          <w:ilvl w:val="0"/>
          <w:numId w:val="66"/>
        </w:numPr>
        <w:pBdr>
          <w:top w:val="nil"/>
          <w:left w:val="nil"/>
          <w:bottom w:val="nil"/>
          <w:right w:val="nil"/>
          <w:between w:val="nil"/>
        </w:pBdr>
        <w:tabs>
          <w:tab w:val="left" w:pos="1800"/>
          <w:tab w:val="left" w:pos="1801"/>
          <w:tab w:val="left" w:pos="3601"/>
        </w:tabs>
        <w:spacing w:before="140"/>
        <w:ind w:left="1801" w:hanging="360"/>
        <w:rPr>
          <w:rFonts w:ascii="Noto Sans Symbols" w:eastAsia="Noto Sans Symbols" w:hAnsi="Noto Sans Symbols" w:cs="Noto Sans Symbols"/>
          <w:color w:val="000000"/>
          <w:sz w:val="24"/>
          <w:szCs w:val="24"/>
        </w:rPr>
      </w:pPr>
      <w:r>
        <w:rPr>
          <w:color w:val="000000"/>
          <w:sz w:val="24"/>
          <w:szCs w:val="24"/>
        </w:rPr>
        <w:t>MEDIA:</w:t>
      </w:r>
      <w:r>
        <w:rPr>
          <w:color w:val="000000"/>
          <w:sz w:val="24"/>
          <w:szCs w:val="24"/>
        </w:rPr>
        <w:tab/>
        <w:t>Nutrient or trypticase soy agar plate</w:t>
      </w:r>
    </w:p>
    <w:p w:rsidR="00945633" w:rsidRDefault="004F6F37">
      <w:pPr>
        <w:numPr>
          <w:ilvl w:val="0"/>
          <w:numId w:val="66"/>
        </w:numPr>
        <w:pBdr>
          <w:top w:val="nil"/>
          <w:left w:val="nil"/>
          <w:bottom w:val="nil"/>
          <w:right w:val="nil"/>
          <w:between w:val="nil"/>
        </w:pBdr>
        <w:tabs>
          <w:tab w:val="left" w:pos="1800"/>
          <w:tab w:val="left" w:pos="1801"/>
          <w:tab w:val="left" w:pos="3601"/>
        </w:tabs>
        <w:spacing w:before="24"/>
        <w:ind w:left="1801" w:hanging="360"/>
        <w:rPr>
          <w:rFonts w:ascii="Noto Sans Symbols" w:eastAsia="Noto Sans Symbols" w:hAnsi="Noto Sans Symbols" w:cs="Noto Sans Symbols"/>
          <w:color w:val="000000"/>
          <w:sz w:val="24"/>
          <w:szCs w:val="24"/>
        </w:rPr>
      </w:pPr>
      <w:r>
        <w:rPr>
          <w:color w:val="000000"/>
          <w:sz w:val="24"/>
          <w:szCs w:val="24"/>
        </w:rPr>
        <w:t>SOLUTIONS:</w:t>
      </w:r>
      <w:r>
        <w:rPr>
          <w:color w:val="000000"/>
          <w:sz w:val="24"/>
          <w:szCs w:val="24"/>
        </w:rPr>
        <w:tab/>
        <w:t>Sterile water</w:t>
      </w:r>
    </w:p>
    <w:p w:rsidR="00945633" w:rsidRDefault="004F6F37">
      <w:pPr>
        <w:numPr>
          <w:ilvl w:val="0"/>
          <w:numId w:val="66"/>
        </w:numPr>
        <w:pBdr>
          <w:top w:val="nil"/>
          <w:left w:val="nil"/>
          <w:bottom w:val="nil"/>
          <w:right w:val="nil"/>
          <w:between w:val="nil"/>
        </w:pBdr>
        <w:tabs>
          <w:tab w:val="left" w:pos="1800"/>
          <w:tab w:val="left" w:pos="1801"/>
          <w:tab w:val="left" w:pos="3601"/>
        </w:tabs>
        <w:spacing w:before="25"/>
        <w:ind w:left="1801" w:hanging="360"/>
        <w:rPr>
          <w:rFonts w:ascii="Noto Sans Symbols" w:eastAsia="Noto Sans Symbols" w:hAnsi="Noto Sans Symbols" w:cs="Noto Sans Symbols"/>
          <w:color w:val="000000"/>
          <w:sz w:val="24"/>
          <w:szCs w:val="24"/>
        </w:rPr>
      </w:pPr>
      <w:r>
        <w:rPr>
          <w:color w:val="000000"/>
          <w:sz w:val="24"/>
          <w:szCs w:val="24"/>
        </w:rPr>
        <w:t>EQUIPMENT:</w:t>
      </w:r>
      <w:r>
        <w:rPr>
          <w:color w:val="000000"/>
          <w:sz w:val="24"/>
          <w:szCs w:val="24"/>
        </w:rPr>
        <w:tab/>
        <w:t>Sterile swab, marking pen, test tube rack</w:t>
      </w:r>
    </w:p>
    <w:p w:rsidR="00945633" w:rsidRDefault="004F6F37">
      <w:pPr>
        <w:pBdr>
          <w:top w:val="nil"/>
          <w:left w:val="nil"/>
          <w:bottom w:val="nil"/>
          <w:right w:val="nil"/>
          <w:between w:val="nil"/>
        </w:pBdr>
        <w:spacing w:before="240" w:after="120"/>
        <w:ind w:left="1440"/>
        <w:rPr>
          <w:color w:val="000000"/>
          <w:sz w:val="24"/>
          <w:szCs w:val="24"/>
        </w:rPr>
      </w:pPr>
      <w:r>
        <w:rPr>
          <w:color w:val="000000"/>
          <w:sz w:val="24"/>
          <w:szCs w:val="24"/>
          <w:u w:val="single"/>
        </w:rPr>
        <w:t>PROCEDURE – STUDENTS WORK INDIVIDUALLY</w:t>
      </w:r>
    </w:p>
    <w:p w:rsidR="00945633" w:rsidRDefault="004F6F37">
      <w:pPr>
        <w:numPr>
          <w:ilvl w:val="0"/>
          <w:numId w:val="65"/>
        </w:numPr>
        <w:pBdr>
          <w:top w:val="nil"/>
          <w:left w:val="nil"/>
          <w:bottom w:val="nil"/>
          <w:right w:val="nil"/>
          <w:between w:val="nil"/>
        </w:pBdr>
        <w:tabs>
          <w:tab w:val="left" w:pos="1801"/>
        </w:tabs>
        <w:ind w:left="1800" w:hanging="360"/>
        <w:rPr>
          <w:color w:val="000000"/>
          <w:sz w:val="24"/>
          <w:szCs w:val="24"/>
        </w:rPr>
      </w:pPr>
      <w:r>
        <w:rPr>
          <w:color w:val="000000"/>
          <w:sz w:val="24"/>
          <w:szCs w:val="24"/>
        </w:rPr>
        <w:t>Label the bottom of a sterile agar plate with your initials, date, and what is being sampled.</w:t>
      </w:r>
    </w:p>
    <w:p w:rsidR="00945633" w:rsidRDefault="004F6F37">
      <w:pPr>
        <w:numPr>
          <w:ilvl w:val="0"/>
          <w:numId w:val="65"/>
        </w:numPr>
        <w:pBdr>
          <w:top w:val="nil"/>
          <w:left w:val="nil"/>
          <w:bottom w:val="nil"/>
          <w:right w:val="nil"/>
          <w:between w:val="nil"/>
        </w:pBdr>
        <w:tabs>
          <w:tab w:val="left" w:pos="1801"/>
        </w:tabs>
        <w:ind w:left="1800" w:hanging="360"/>
        <w:rPr>
          <w:color w:val="000000"/>
          <w:sz w:val="24"/>
          <w:szCs w:val="24"/>
        </w:rPr>
      </w:pPr>
      <w:r>
        <w:rPr>
          <w:color w:val="000000"/>
          <w:sz w:val="24"/>
          <w:szCs w:val="24"/>
        </w:rPr>
        <w:t>Dip a swab in sterile water to moisten, then rub on a fomite or a specific area of your body.</w:t>
      </w:r>
    </w:p>
    <w:p w:rsidR="00945633" w:rsidRDefault="004F6F37">
      <w:pPr>
        <w:numPr>
          <w:ilvl w:val="0"/>
          <w:numId w:val="65"/>
        </w:numPr>
        <w:pBdr>
          <w:top w:val="nil"/>
          <w:left w:val="nil"/>
          <w:bottom w:val="nil"/>
          <w:right w:val="nil"/>
          <w:between w:val="nil"/>
        </w:pBdr>
        <w:tabs>
          <w:tab w:val="left" w:pos="1801"/>
        </w:tabs>
        <w:ind w:left="1800" w:hanging="360"/>
        <w:rPr>
          <w:color w:val="000000"/>
          <w:sz w:val="24"/>
          <w:szCs w:val="24"/>
        </w:rPr>
      </w:pPr>
      <w:r>
        <w:rPr>
          <w:color w:val="000000"/>
          <w:sz w:val="24"/>
          <w:szCs w:val="24"/>
        </w:rPr>
        <w:t>Roll the swab over the agar surface using a tight Z pattern as shown below.</w:t>
      </w:r>
    </w:p>
    <w:p w:rsidR="00945633" w:rsidRDefault="004F6F37">
      <w:pPr>
        <w:numPr>
          <w:ilvl w:val="0"/>
          <w:numId w:val="65"/>
        </w:numPr>
        <w:pBdr>
          <w:top w:val="nil"/>
          <w:left w:val="nil"/>
          <w:bottom w:val="nil"/>
          <w:right w:val="nil"/>
          <w:between w:val="nil"/>
        </w:pBdr>
        <w:tabs>
          <w:tab w:val="left" w:pos="1801"/>
        </w:tabs>
        <w:ind w:left="1800" w:hanging="360"/>
        <w:rPr>
          <w:color w:val="000000"/>
          <w:sz w:val="24"/>
          <w:szCs w:val="24"/>
        </w:rPr>
      </w:pPr>
      <w:r>
        <w:rPr>
          <w:color w:val="000000"/>
          <w:sz w:val="24"/>
          <w:szCs w:val="24"/>
        </w:rPr>
        <w:t xml:space="preserve">Dispose of the used swab in the disinfectant beaker – </w:t>
      </w:r>
      <w:r>
        <w:rPr>
          <w:color w:val="000000"/>
          <w:sz w:val="24"/>
          <w:szCs w:val="24"/>
          <w:u w:val="single"/>
        </w:rPr>
        <w:t>do not return to wrapper</w:t>
      </w:r>
      <w:r>
        <w:rPr>
          <w:color w:val="000000"/>
          <w:sz w:val="24"/>
          <w:szCs w:val="24"/>
        </w:rPr>
        <w:t xml:space="preserve"> (why not?)</w:t>
      </w:r>
    </w:p>
    <w:p w:rsidR="00945633" w:rsidRDefault="004F6F37">
      <w:pPr>
        <w:numPr>
          <w:ilvl w:val="0"/>
          <w:numId w:val="65"/>
        </w:numPr>
        <w:pBdr>
          <w:top w:val="nil"/>
          <w:left w:val="nil"/>
          <w:bottom w:val="nil"/>
          <w:right w:val="nil"/>
          <w:between w:val="nil"/>
        </w:pBdr>
        <w:tabs>
          <w:tab w:val="left" w:pos="1801"/>
        </w:tabs>
        <w:ind w:left="1800" w:hanging="360"/>
        <w:rPr>
          <w:color w:val="000000"/>
          <w:sz w:val="24"/>
          <w:szCs w:val="24"/>
        </w:rPr>
      </w:pPr>
      <w:r>
        <w:rPr>
          <w:color w:val="000000"/>
          <w:sz w:val="24"/>
          <w:szCs w:val="24"/>
        </w:rPr>
        <w:t>Invert plates and place them in a common rack for incubation.</w:t>
      </w:r>
    </w:p>
    <w:p w:rsidR="00945633" w:rsidRDefault="004F6F37">
      <w:pPr>
        <w:numPr>
          <w:ilvl w:val="0"/>
          <w:numId w:val="65"/>
        </w:numPr>
        <w:pBdr>
          <w:top w:val="nil"/>
          <w:left w:val="nil"/>
          <w:bottom w:val="nil"/>
          <w:right w:val="nil"/>
          <w:between w:val="nil"/>
        </w:pBdr>
        <w:tabs>
          <w:tab w:val="left" w:pos="1801"/>
        </w:tabs>
        <w:ind w:left="1800" w:hanging="360"/>
        <w:rPr>
          <w:color w:val="000000"/>
          <w:sz w:val="24"/>
          <w:szCs w:val="24"/>
        </w:rPr>
      </w:pPr>
      <w:r>
        <w:rPr>
          <w:color w:val="000000"/>
          <w:sz w:val="24"/>
          <w:szCs w:val="24"/>
        </w:rPr>
        <w:t>Incubate for 18-24 hours at 25</w:t>
      </w:r>
      <w:r>
        <w:rPr>
          <w:color w:val="000000"/>
          <w:sz w:val="24"/>
          <w:szCs w:val="24"/>
          <w:vertAlign w:val="superscript"/>
        </w:rPr>
        <w:t>o</w:t>
      </w:r>
      <w:r>
        <w:rPr>
          <w:color w:val="000000"/>
          <w:sz w:val="24"/>
          <w:szCs w:val="24"/>
        </w:rPr>
        <w:t>C for fomite sample or 37</w:t>
      </w:r>
      <w:r>
        <w:rPr>
          <w:color w:val="000000"/>
          <w:sz w:val="24"/>
          <w:szCs w:val="24"/>
          <w:vertAlign w:val="superscript"/>
        </w:rPr>
        <w:t>o</w:t>
      </w:r>
      <w:r>
        <w:rPr>
          <w:color w:val="000000"/>
          <w:sz w:val="24"/>
          <w:szCs w:val="24"/>
        </w:rPr>
        <w:t>C for body site sample.</w:t>
      </w:r>
    </w:p>
    <w:p w:rsidR="00945633" w:rsidRDefault="004F6F37">
      <w:pPr>
        <w:numPr>
          <w:ilvl w:val="0"/>
          <w:numId w:val="65"/>
        </w:numPr>
        <w:pBdr>
          <w:top w:val="nil"/>
          <w:left w:val="nil"/>
          <w:bottom w:val="nil"/>
          <w:right w:val="nil"/>
          <w:between w:val="nil"/>
        </w:pBdr>
        <w:tabs>
          <w:tab w:val="left" w:pos="1801"/>
        </w:tabs>
        <w:ind w:left="1800" w:hanging="360"/>
        <w:rPr>
          <w:color w:val="000000"/>
          <w:sz w:val="24"/>
          <w:szCs w:val="24"/>
        </w:rPr>
      </w:pPr>
      <w:r>
        <w:rPr>
          <w:color w:val="000000"/>
          <w:sz w:val="24"/>
          <w:szCs w:val="24"/>
        </w:rPr>
        <w:t>Observe results and complete the lab report.</w:t>
      </w:r>
    </w:p>
    <w:p w:rsidR="00945633" w:rsidRDefault="00945633">
      <w:pPr>
        <w:pBdr>
          <w:top w:val="nil"/>
          <w:left w:val="nil"/>
          <w:bottom w:val="nil"/>
          <w:right w:val="nil"/>
          <w:between w:val="nil"/>
        </w:pBdr>
        <w:rPr>
          <w:color w:val="000000"/>
          <w:sz w:val="20"/>
          <w:szCs w:val="20"/>
        </w:rPr>
      </w:pPr>
    </w:p>
    <w:p w:rsidR="00945633" w:rsidRDefault="004F6F37">
      <w:pPr>
        <w:pBdr>
          <w:top w:val="nil"/>
          <w:left w:val="nil"/>
          <w:bottom w:val="nil"/>
          <w:right w:val="nil"/>
          <w:between w:val="nil"/>
        </w:pBdr>
        <w:spacing w:before="7"/>
        <w:rPr>
          <w:color w:val="000000"/>
          <w:sz w:val="23"/>
          <w:szCs w:val="23"/>
        </w:rPr>
      </w:pPr>
      <w:r>
        <w:rPr>
          <w:noProof/>
        </w:rPr>
        <mc:AlternateContent>
          <mc:Choice Requires="wpg">
            <w:drawing>
              <wp:anchor distT="0" distB="0" distL="0" distR="0" simplePos="0" relativeHeight="251697152" behindDoc="0" locked="0" layoutInCell="1" hidden="0" allowOverlap="1">
                <wp:simplePos x="0" y="0"/>
                <wp:positionH relativeFrom="column">
                  <wp:posOffset>2578100</wp:posOffset>
                </wp:positionH>
                <wp:positionV relativeFrom="paragraph">
                  <wp:posOffset>203200</wp:posOffset>
                </wp:positionV>
                <wp:extent cx="2059305" cy="2021840"/>
                <wp:effectExtent l="0" t="0" r="0" b="0"/>
                <wp:wrapTopAndBottom distT="0" distB="0"/>
                <wp:docPr id="271" name="Group 271" descr="Swab in a tight Z-pattern on the agar surface, being careful not to break the agar."/>
                <wp:cNvGraphicFramePr/>
                <a:graphic xmlns:a="http://schemas.openxmlformats.org/drawingml/2006/main">
                  <a:graphicData uri="http://schemas.microsoft.com/office/word/2010/wordprocessingGroup">
                    <wpg:wgp>
                      <wpg:cNvGrpSpPr/>
                      <wpg:grpSpPr>
                        <a:xfrm>
                          <a:off x="0" y="0"/>
                          <a:ext cx="2059305" cy="2021840"/>
                          <a:chOff x="4316325" y="2769075"/>
                          <a:chExt cx="2059350" cy="2021850"/>
                        </a:xfrm>
                      </wpg:grpSpPr>
                      <wpg:grpSp>
                        <wpg:cNvPr id="66" name="Group 66"/>
                        <wpg:cNvGrpSpPr/>
                        <wpg:grpSpPr>
                          <a:xfrm>
                            <a:off x="4316348" y="2769080"/>
                            <a:ext cx="2059305" cy="2021840"/>
                            <a:chOff x="4316325" y="2769075"/>
                            <a:chExt cx="2059350" cy="2021850"/>
                          </a:xfrm>
                        </wpg:grpSpPr>
                        <wps:wsp>
                          <wps:cNvPr id="67" name="Rectangle 67"/>
                          <wps:cNvSpPr/>
                          <wps:spPr>
                            <a:xfrm>
                              <a:off x="4316325" y="2769075"/>
                              <a:ext cx="2059350" cy="2021850"/>
                            </a:xfrm>
                            <a:prstGeom prst="rect">
                              <a:avLst/>
                            </a:prstGeom>
                            <a:noFill/>
                            <a:ln>
                              <a:noFill/>
                            </a:ln>
                          </wps:spPr>
                          <wps:txbx>
                            <w:txbxContent>
                              <w:p w:rsidR="00B66636" w:rsidRDefault="00B66636">
                                <w:pPr>
                                  <w:textDirection w:val="btLr"/>
                                </w:pPr>
                              </w:p>
                            </w:txbxContent>
                          </wps:txbx>
                          <wps:bodyPr spcFirstLastPara="1" wrap="square" lIns="91425" tIns="91425" rIns="91425" bIns="91425" anchor="ctr" anchorCtr="0">
                            <a:noAutofit/>
                          </wps:bodyPr>
                        </wps:wsp>
                        <wpg:grpSp>
                          <wpg:cNvPr id="69" name="Group 69"/>
                          <wpg:cNvGrpSpPr/>
                          <wpg:grpSpPr>
                            <a:xfrm>
                              <a:off x="4316348" y="2769080"/>
                              <a:ext cx="2059305" cy="2021840"/>
                              <a:chOff x="4316025" y="2768750"/>
                              <a:chExt cx="2058700" cy="2021225"/>
                            </a:xfrm>
                          </wpg:grpSpPr>
                          <wps:wsp>
                            <wps:cNvPr id="71" name="Rectangle 71"/>
                            <wps:cNvSpPr/>
                            <wps:spPr>
                              <a:xfrm>
                                <a:off x="4316025" y="2768750"/>
                                <a:ext cx="2058700" cy="2021225"/>
                              </a:xfrm>
                              <a:prstGeom prst="rect">
                                <a:avLst/>
                              </a:prstGeom>
                              <a:noFill/>
                              <a:ln>
                                <a:noFill/>
                              </a:ln>
                            </wps:spPr>
                            <wps:txbx>
                              <w:txbxContent>
                                <w:p w:rsidR="00B66636" w:rsidRDefault="00B66636">
                                  <w:pPr>
                                    <w:textDirection w:val="btLr"/>
                                  </w:pPr>
                                </w:p>
                              </w:txbxContent>
                            </wps:txbx>
                            <wps:bodyPr spcFirstLastPara="1" wrap="square" lIns="91425" tIns="91425" rIns="91425" bIns="91425" anchor="ctr" anchorCtr="0">
                              <a:noAutofit/>
                            </wps:bodyPr>
                          </wps:wsp>
                          <wpg:grpSp>
                            <wpg:cNvPr id="72" name="Group 72"/>
                            <wpg:cNvGrpSpPr/>
                            <wpg:grpSpPr>
                              <a:xfrm>
                                <a:off x="4316348" y="2769080"/>
                                <a:ext cx="2054225" cy="2016760"/>
                                <a:chOff x="4068" y="327"/>
                                <a:chExt cx="3235" cy="3176"/>
                              </a:xfrm>
                            </wpg:grpSpPr>
                            <wps:wsp>
                              <wps:cNvPr id="74" name="Rectangle 74"/>
                              <wps:cNvSpPr/>
                              <wps:spPr>
                                <a:xfrm>
                                  <a:off x="4068" y="327"/>
                                  <a:ext cx="3225" cy="3175"/>
                                </a:xfrm>
                                <a:prstGeom prst="rect">
                                  <a:avLst/>
                                </a:prstGeom>
                                <a:noFill/>
                                <a:ln>
                                  <a:noFill/>
                                </a:ln>
                              </wps:spPr>
                              <wps:txbx>
                                <w:txbxContent>
                                  <w:p w:rsidR="00B66636" w:rsidRDefault="00B66636">
                                    <w:pPr>
                                      <w:textDirection w:val="btLr"/>
                                    </w:pPr>
                                  </w:p>
                                </w:txbxContent>
                              </wps:txbx>
                              <wps:bodyPr spcFirstLastPara="1" wrap="square" lIns="91425" tIns="91425" rIns="91425" bIns="91425" anchor="ctr" anchorCtr="0">
                                <a:noAutofit/>
                              </wps:bodyPr>
                            </wps:wsp>
                            <wps:wsp>
                              <wps:cNvPr id="76" name="Freeform: Shape 76"/>
                              <wps:cNvSpPr/>
                              <wps:spPr>
                                <a:xfrm>
                                  <a:off x="4075" y="334"/>
                                  <a:ext cx="3228" cy="3169"/>
                                </a:xfrm>
                                <a:custGeom>
                                  <a:avLst/>
                                  <a:gdLst/>
                                  <a:ahLst/>
                                  <a:cxnLst/>
                                  <a:rect l="l" t="t" r="r" b="b"/>
                                  <a:pathLst>
                                    <a:path w="3228" h="3169" extrusionOk="0">
                                      <a:moveTo>
                                        <a:pt x="0" y="1584"/>
                                      </a:moveTo>
                                      <a:lnTo>
                                        <a:pt x="2" y="1509"/>
                                      </a:lnTo>
                                      <a:lnTo>
                                        <a:pt x="7" y="1436"/>
                                      </a:lnTo>
                                      <a:lnTo>
                                        <a:pt x="16" y="1363"/>
                                      </a:lnTo>
                                      <a:lnTo>
                                        <a:pt x="28" y="1291"/>
                                      </a:lnTo>
                                      <a:lnTo>
                                        <a:pt x="43" y="1221"/>
                                      </a:lnTo>
                                      <a:lnTo>
                                        <a:pt x="61" y="1151"/>
                                      </a:lnTo>
                                      <a:lnTo>
                                        <a:pt x="82" y="1083"/>
                                      </a:lnTo>
                                      <a:lnTo>
                                        <a:pt x="107" y="1017"/>
                                      </a:lnTo>
                                      <a:lnTo>
                                        <a:pt x="134" y="951"/>
                                      </a:lnTo>
                                      <a:lnTo>
                                        <a:pt x="164" y="887"/>
                                      </a:lnTo>
                                      <a:lnTo>
                                        <a:pt x="197" y="825"/>
                                      </a:lnTo>
                                      <a:lnTo>
                                        <a:pt x="233" y="764"/>
                                      </a:lnTo>
                                      <a:lnTo>
                                        <a:pt x="271" y="705"/>
                                      </a:lnTo>
                                      <a:lnTo>
                                        <a:pt x="312" y="648"/>
                                      </a:lnTo>
                                      <a:lnTo>
                                        <a:pt x="355" y="593"/>
                                      </a:lnTo>
                                      <a:lnTo>
                                        <a:pt x="400" y="540"/>
                                      </a:lnTo>
                                      <a:lnTo>
                                        <a:pt x="448" y="489"/>
                                      </a:lnTo>
                                      <a:lnTo>
                                        <a:pt x="498" y="439"/>
                                      </a:lnTo>
                                      <a:lnTo>
                                        <a:pt x="550" y="393"/>
                                      </a:lnTo>
                                      <a:lnTo>
                                        <a:pt x="605" y="348"/>
                                      </a:lnTo>
                                      <a:lnTo>
                                        <a:pt x="661" y="305"/>
                                      </a:lnTo>
                                      <a:lnTo>
                                        <a:pt x="719" y="266"/>
                                      </a:lnTo>
                                      <a:lnTo>
                                        <a:pt x="779" y="228"/>
                                      </a:lnTo>
                                      <a:lnTo>
                                        <a:pt x="841" y="193"/>
                                      </a:lnTo>
                                      <a:lnTo>
                                        <a:pt x="904" y="161"/>
                                      </a:lnTo>
                                      <a:lnTo>
                                        <a:pt x="969" y="131"/>
                                      </a:lnTo>
                                      <a:lnTo>
                                        <a:pt x="1036" y="104"/>
                                      </a:lnTo>
                                      <a:lnTo>
                                        <a:pt x="1104" y="81"/>
                                      </a:lnTo>
                                      <a:lnTo>
                                        <a:pt x="1173" y="60"/>
                                      </a:lnTo>
                                      <a:lnTo>
                                        <a:pt x="1244" y="42"/>
                                      </a:lnTo>
                                      <a:lnTo>
                                        <a:pt x="1316" y="27"/>
                                      </a:lnTo>
                                      <a:lnTo>
                                        <a:pt x="1389" y="15"/>
                                      </a:lnTo>
                                      <a:lnTo>
                                        <a:pt x="1463" y="7"/>
                                      </a:lnTo>
                                      <a:lnTo>
                                        <a:pt x="1538" y="2"/>
                                      </a:lnTo>
                                      <a:lnTo>
                                        <a:pt x="1614" y="0"/>
                                      </a:lnTo>
                                      <a:lnTo>
                                        <a:pt x="1690" y="2"/>
                                      </a:lnTo>
                                      <a:lnTo>
                                        <a:pt x="1765" y="7"/>
                                      </a:lnTo>
                                      <a:lnTo>
                                        <a:pt x="1839" y="15"/>
                                      </a:lnTo>
                                      <a:lnTo>
                                        <a:pt x="1912" y="27"/>
                                      </a:lnTo>
                                      <a:lnTo>
                                        <a:pt x="1984" y="42"/>
                                      </a:lnTo>
                                      <a:lnTo>
                                        <a:pt x="2054" y="60"/>
                                      </a:lnTo>
                                      <a:lnTo>
                                        <a:pt x="2124" y="81"/>
                                      </a:lnTo>
                                      <a:lnTo>
                                        <a:pt x="2192" y="104"/>
                                      </a:lnTo>
                                      <a:lnTo>
                                        <a:pt x="2258" y="131"/>
                                      </a:lnTo>
                                      <a:lnTo>
                                        <a:pt x="2323" y="161"/>
                                      </a:lnTo>
                                      <a:lnTo>
                                        <a:pt x="2387" y="193"/>
                                      </a:lnTo>
                                      <a:lnTo>
                                        <a:pt x="2449" y="228"/>
                                      </a:lnTo>
                                      <a:lnTo>
                                        <a:pt x="2509" y="266"/>
                                      </a:lnTo>
                                      <a:lnTo>
                                        <a:pt x="2567" y="305"/>
                                      </a:lnTo>
                                      <a:lnTo>
                                        <a:pt x="2623" y="348"/>
                                      </a:lnTo>
                                      <a:lnTo>
                                        <a:pt x="2677" y="393"/>
                                      </a:lnTo>
                                      <a:lnTo>
                                        <a:pt x="2730" y="439"/>
                                      </a:lnTo>
                                      <a:lnTo>
                                        <a:pt x="2780" y="489"/>
                                      </a:lnTo>
                                      <a:lnTo>
                                        <a:pt x="2827" y="540"/>
                                      </a:lnTo>
                                      <a:lnTo>
                                        <a:pt x="2873" y="593"/>
                                      </a:lnTo>
                                      <a:lnTo>
                                        <a:pt x="2916" y="648"/>
                                      </a:lnTo>
                                      <a:lnTo>
                                        <a:pt x="2957" y="705"/>
                                      </a:lnTo>
                                      <a:lnTo>
                                        <a:pt x="2995" y="764"/>
                                      </a:lnTo>
                                      <a:lnTo>
                                        <a:pt x="3031" y="825"/>
                                      </a:lnTo>
                                      <a:lnTo>
                                        <a:pt x="3063" y="887"/>
                                      </a:lnTo>
                                      <a:lnTo>
                                        <a:pt x="3094" y="951"/>
                                      </a:lnTo>
                                      <a:lnTo>
                                        <a:pt x="3121" y="1017"/>
                                      </a:lnTo>
                                      <a:lnTo>
                                        <a:pt x="3145" y="1083"/>
                                      </a:lnTo>
                                      <a:lnTo>
                                        <a:pt x="3166" y="1151"/>
                                      </a:lnTo>
                                      <a:lnTo>
                                        <a:pt x="3185" y="1221"/>
                                      </a:lnTo>
                                      <a:lnTo>
                                        <a:pt x="3200" y="1291"/>
                                      </a:lnTo>
                                      <a:lnTo>
                                        <a:pt x="3212" y="1363"/>
                                      </a:lnTo>
                                      <a:lnTo>
                                        <a:pt x="3220" y="1436"/>
                                      </a:lnTo>
                                      <a:lnTo>
                                        <a:pt x="3226" y="1509"/>
                                      </a:lnTo>
                                      <a:lnTo>
                                        <a:pt x="3227" y="1584"/>
                                      </a:lnTo>
                                      <a:lnTo>
                                        <a:pt x="3226" y="1659"/>
                                      </a:lnTo>
                                      <a:lnTo>
                                        <a:pt x="3220" y="1732"/>
                                      </a:lnTo>
                                      <a:lnTo>
                                        <a:pt x="3212" y="1805"/>
                                      </a:lnTo>
                                      <a:lnTo>
                                        <a:pt x="3200" y="1877"/>
                                      </a:lnTo>
                                      <a:lnTo>
                                        <a:pt x="3185" y="1947"/>
                                      </a:lnTo>
                                      <a:lnTo>
                                        <a:pt x="3166" y="2017"/>
                                      </a:lnTo>
                                      <a:lnTo>
                                        <a:pt x="3145" y="2085"/>
                                      </a:lnTo>
                                      <a:lnTo>
                                        <a:pt x="3121" y="2152"/>
                                      </a:lnTo>
                                      <a:lnTo>
                                        <a:pt x="3094" y="2217"/>
                                      </a:lnTo>
                                      <a:lnTo>
                                        <a:pt x="3063" y="2281"/>
                                      </a:lnTo>
                                      <a:lnTo>
                                        <a:pt x="3031" y="2343"/>
                                      </a:lnTo>
                                      <a:lnTo>
                                        <a:pt x="2995" y="2404"/>
                                      </a:lnTo>
                                      <a:lnTo>
                                        <a:pt x="2957" y="2463"/>
                                      </a:lnTo>
                                      <a:lnTo>
                                        <a:pt x="2916" y="2520"/>
                                      </a:lnTo>
                                      <a:lnTo>
                                        <a:pt x="2873" y="2575"/>
                                      </a:lnTo>
                                      <a:lnTo>
                                        <a:pt x="2827" y="2628"/>
                                      </a:lnTo>
                                      <a:lnTo>
                                        <a:pt x="2780" y="2679"/>
                                      </a:lnTo>
                                      <a:lnTo>
                                        <a:pt x="2730" y="2729"/>
                                      </a:lnTo>
                                      <a:lnTo>
                                        <a:pt x="2677" y="2776"/>
                                      </a:lnTo>
                                      <a:lnTo>
                                        <a:pt x="2623" y="2820"/>
                                      </a:lnTo>
                                      <a:lnTo>
                                        <a:pt x="2567" y="2863"/>
                                      </a:lnTo>
                                      <a:lnTo>
                                        <a:pt x="2509" y="2903"/>
                                      </a:lnTo>
                                      <a:lnTo>
                                        <a:pt x="2449" y="2940"/>
                                      </a:lnTo>
                                      <a:lnTo>
                                        <a:pt x="2387" y="2975"/>
                                      </a:lnTo>
                                      <a:lnTo>
                                        <a:pt x="2323" y="3007"/>
                                      </a:lnTo>
                                      <a:lnTo>
                                        <a:pt x="2258" y="3037"/>
                                      </a:lnTo>
                                      <a:lnTo>
                                        <a:pt x="2192" y="3064"/>
                                      </a:lnTo>
                                      <a:lnTo>
                                        <a:pt x="2124" y="3087"/>
                                      </a:lnTo>
                                      <a:lnTo>
                                        <a:pt x="2054" y="3108"/>
                                      </a:lnTo>
                                      <a:lnTo>
                                        <a:pt x="1984" y="3126"/>
                                      </a:lnTo>
                                      <a:lnTo>
                                        <a:pt x="1912" y="3141"/>
                                      </a:lnTo>
                                      <a:lnTo>
                                        <a:pt x="1839" y="3153"/>
                                      </a:lnTo>
                                      <a:lnTo>
                                        <a:pt x="1765" y="3161"/>
                                      </a:lnTo>
                                      <a:lnTo>
                                        <a:pt x="1690" y="3167"/>
                                      </a:lnTo>
                                      <a:lnTo>
                                        <a:pt x="1614" y="3168"/>
                                      </a:lnTo>
                                      <a:lnTo>
                                        <a:pt x="1538" y="3167"/>
                                      </a:lnTo>
                                      <a:lnTo>
                                        <a:pt x="1463" y="3161"/>
                                      </a:lnTo>
                                      <a:lnTo>
                                        <a:pt x="1389" y="3153"/>
                                      </a:lnTo>
                                      <a:lnTo>
                                        <a:pt x="1316" y="3141"/>
                                      </a:lnTo>
                                      <a:lnTo>
                                        <a:pt x="1244" y="3126"/>
                                      </a:lnTo>
                                      <a:lnTo>
                                        <a:pt x="1173" y="3108"/>
                                      </a:lnTo>
                                      <a:lnTo>
                                        <a:pt x="1104" y="3087"/>
                                      </a:lnTo>
                                      <a:lnTo>
                                        <a:pt x="1036" y="3064"/>
                                      </a:lnTo>
                                      <a:lnTo>
                                        <a:pt x="969" y="3037"/>
                                      </a:lnTo>
                                      <a:lnTo>
                                        <a:pt x="904" y="3007"/>
                                      </a:lnTo>
                                      <a:lnTo>
                                        <a:pt x="841" y="2975"/>
                                      </a:lnTo>
                                      <a:lnTo>
                                        <a:pt x="779" y="2940"/>
                                      </a:lnTo>
                                      <a:lnTo>
                                        <a:pt x="719" y="2903"/>
                                      </a:lnTo>
                                      <a:lnTo>
                                        <a:pt x="661" y="2863"/>
                                      </a:lnTo>
                                      <a:lnTo>
                                        <a:pt x="605" y="2820"/>
                                      </a:lnTo>
                                      <a:lnTo>
                                        <a:pt x="550" y="2776"/>
                                      </a:lnTo>
                                      <a:lnTo>
                                        <a:pt x="498" y="2729"/>
                                      </a:lnTo>
                                      <a:lnTo>
                                        <a:pt x="448" y="2679"/>
                                      </a:lnTo>
                                      <a:lnTo>
                                        <a:pt x="400" y="2628"/>
                                      </a:lnTo>
                                      <a:lnTo>
                                        <a:pt x="355" y="2575"/>
                                      </a:lnTo>
                                      <a:lnTo>
                                        <a:pt x="312" y="2520"/>
                                      </a:lnTo>
                                      <a:lnTo>
                                        <a:pt x="271" y="2463"/>
                                      </a:lnTo>
                                      <a:lnTo>
                                        <a:pt x="233" y="2404"/>
                                      </a:lnTo>
                                      <a:lnTo>
                                        <a:pt x="197" y="2343"/>
                                      </a:lnTo>
                                      <a:lnTo>
                                        <a:pt x="164" y="2281"/>
                                      </a:lnTo>
                                      <a:lnTo>
                                        <a:pt x="134" y="2217"/>
                                      </a:lnTo>
                                      <a:lnTo>
                                        <a:pt x="107" y="2152"/>
                                      </a:lnTo>
                                      <a:lnTo>
                                        <a:pt x="82" y="2085"/>
                                      </a:lnTo>
                                      <a:lnTo>
                                        <a:pt x="61" y="2017"/>
                                      </a:lnTo>
                                      <a:lnTo>
                                        <a:pt x="43" y="1947"/>
                                      </a:lnTo>
                                      <a:lnTo>
                                        <a:pt x="28" y="1877"/>
                                      </a:lnTo>
                                      <a:lnTo>
                                        <a:pt x="16" y="1805"/>
                                      </a:lnTo>
                                      <a:lnTo>
                                        <a:pt x="7" y="1732"/>
                                      </a:lnTo>
                                      <a:lnTo>
                                        <a:pt x="2" y="1659"/>
                                      </a:lnTo>
                                      <a:lnTo>
                                        <a:pt x="0" y="1584"/>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7" name="Straight Arrow Connector 77"/>
                              <wps:cNvCnPr/>
                              <wps:spPr>
                                <a:xfrm>
                                  <a:off x="4699" y="879"/>
                                  <a:ext cx="2199" cy="242"/>
                                </a:xfrm>
                                <a:prstGeom prst="straightConnector1">
                                  <a:avLst/>
                                </a:prstGeom>
                                <a:noFill/>
                                <a:ln w="9525" cap="flat" cmpd="sng">
                                  <a:solidFill>
                                    <a:srgbClr val="000000"/>
                                  </a:solidFill>
                                  <a:prstDash val="solid"/>
                                  <a:round/>
                                  <a:headEnd type="none" w="sm" len="sm"/>
                                  <a:tailEnd type="none" w="sm" len="sm"/>
                                </a:ln>
                              </wps:spPr>
                              <wps:bodyPr/>
                            </wps:wsp>
                            <wps:wsp>
                              <wps:cNvPr id="78" name="Straight Arrow Connector 78"/>
                              <wps:cNvCnPr/>
                              <wps:spPr>
                                <a:xfrm>
                                  <a:off x="6898" y="1121"/>
                                  <a:ext cx="0" cy="109"/>
                                </a:xfrm>
                                <a:prstGeom prst="straightConnector1">
                                  <a:avLst/>
                                </a:prstGeom>
                                <a:noFill/>
                                <a:ln w="9525" cap="flat" cmpd="sng">
                                  <a:solidFill>
                                    <a:srgbClr val="000000"/>
                                  </a:solidFill>
                                  <a:prstDash val="solid"/>
                                  <a:round/>
                                  <a:headEnd type="none" w="sm" len="sm"/>
                                  <a:tailEnd type="none" w="sm" len="sm"/>
                                </a:ln>
                              </wps:spPr>
                              <wps:bodyPr/>
                            </wps:wsp>
                            <wps:wsp>
                              <wps:cNvPr id="79" name="Straight Arrow Connector 79"/>
                              <wps:cNvCnPr/>
                              <wps:spPr>
                                <a:xfrm>
                                  <a:off x="4349" y="1230"/>
                                  <a:ext cx="2756" cy="193"/>
                                </a:xfrm>
                                <a:prstGeom prst="straightConnector1">
                                  <a:avLst/>
                                </a:prstGeom>
                                <a:noFill/>
                                <a:ln w="9525" cap="flat" cmpd="sng">
                                  <a:solidFill>
                                    <a:srgbClr val="000000"/>
                                  </a:solidFill>
                                  <a:prstDash val="solid"/>
                                  <a:round/>
                                  <a:headEnd type="none" w="sm" len="sm"/>
                                  <a:tailEnd type="none" w="sm" len="sm"/>
                                </a:ln>
                              </wps:spPr>
                              <wps:bodyPr/>
                            </wps:wsp>
                            <wps:wsp>
                              <wps:cNvPr id="80" name="Straight Arrow Connector 80"/>
                              <wps:cNvCnPr/>
                              <wps:spPr>
                                <a:xfrm>
                                  <a:off x="7105" y="1423"/>
                                  <a:ext cx="0" cy="109"/>
                                </a:xfrm>
                                <a:prstGeom prst="straightConnector1">
                                  <a:avLst/>
                                </a:prstGeom>
                                <a:noFill/>
                                <a:ln w="9525" cap="flat" cmpd="sng">
                                  <a:solidFill>
                                    <a:srgbClr val="000000"/>
                                  </a:solidFill>
                                  <a:prstDash val="solid"/>
                                  <a:round/>
                                  <a:headEnd type="none" w="sm" len="sm"/>
                                  <a:tailEnd type="none" w="sm" len="sm"/>
                                </a:ln>
                              </wps:spPr>
                              <wps:bodyPr/>
                            </wps:wsp>
                            <wps:wsp>
                              <wps:cNvPr id="81" name="Straight Arrow Connector 81"/>
                              <wps:cNvCnPr/>
                              <wps:spPr>
                                <a:xfrm>
                                  <a:off x="4196" y="1532"/>
                                  <a:ext cx="3019" cy="206"/>
                                </a:xfrm>
                                <a:prstGeom prst="straightConnector1">
                                  <a:avLst/>
                                </a:prstGeom>
                                <a:noFill/>
                                <a:ln w="9525" cap="flat" cmpd="sng">
                                  <a:solidFill>
                                    <a:srgbClr val="000000"/>
                                  </a:solidFill>
                                  <a:prstDash val="solid"/>
                                  <a:round/>
                                  <a:headEnd type="none" w="sm" len="sm"/>
                                  <a:tailEnd type="none" w="sm" len="sm"/>
                                </a:ln>
                              </wps:spPr>
                              <wps:bodyPr/>
                            </wps:wsp>
                            <wps:wsp>
                              <wps:cNvPr id="82" name="Straight Arrow Connector 82"/>
                              <wps:cNvCnPr/>
                              <wps:spPr>
                                <a:xfrm>
                                  <a:off x="4699" y="879"/>
                                  <a:ext cx="1903" cy="0"/>
                                </a:xfrm>
                                <a:prstGeom prst="straightConnector1">
                                  <a:avLst/>
                                </a:prstGeom>
                                <a:noFill/>
                                <a:ln w="9525" cap="flat" cmpd="sng">
                                  <a:solidFill>
                                    <a:srgbClr val="000000"/>
                                  </a:solidFill>
                                  <a:prstDash val="solid"/>
                                  <a:round/>
                                  <a:headEnd type="none" w="sm" len="sm"/>
                                  <a:tailEnd type="none" w="sm" len="sm"/>
                                </a:ln>
                              </wps:spPr>
                              <wps:bodyPr/>
                            </wps:wsp>
                            <wps:wsp>
                              <wps:cNvPr id="83" name="Straight Arrow Connector 83"/>
                              <wps:cNvCnPr/>
                              <wps:spPr>
                                <a:xfrm>
                                  <a:off x="6730" y="2671"/>
                                  <a:ext cx="0" cy="0"/>
                                </a:xfrm>
                                <a:prstGeom prst="straightConnector1">
                                  <a:avLst/>
                                </a:prstGeom>
                                <a:noFill/>
                                <a:ln w="9525" cap="flat" cmpd="sng">
                                  <a:solidFill>
                                    <a:srgbClr val="000000"/>
                                  </a:solidFill>
                                  <a:prstDash val="solid"/>
                                  <a:round/>
                                  <a:headEnd type="none" w="sm" len="sm"/>
                                  <a:tailEnd type="none" w="sm" len="sm"/>
                                </a:ln>
                              </wps:spPr>
                              <wps:bodyPr/>
                            </wps:wsp>
                            <wps:wsp>
                              <wps:cNvPr id="84" name="Straight Arrow Connector 84"/>
                              <wps:cNvCnPr/>
                              <wps:spPr>
                                <a:xfrm>
                                  <a:off x="4522" y="2529"/>
                                  <a:ext cx="2542" cy="0"/>
                                </a:xfrm>
                                <a:prstGeom prst="straightConnector1">
                                  <a:avLst/>
                                </a:prstGeom>
                                <a:noFill/>
                                <a:ln w="9525" cap="flat" cmpd="sng">
                                  <a:solidFill>
                                    <a:srgbClr val="000000"/>
                                  </a:solidFill>
                                  <a:prstDash val="solid"/>
                                  <a:round/>
                                  <a:headEnd type="none" w="sm" len="sm"/>
                                  <a:tailEnd type="none" w="sm" len="sm"/>
                                </a:ln>
                              </wps:spPr>
                              <wps:bodyPr/>
                            </wps:wsp>
                            <wps:wsp>
                              <wps:cNvPr id="85" name="Straight Arrow Connector 85"/>
                              <wps:cNvCnPr/>
                              <wps:spPr>
                                <a:xfrm>
                                  <a:off x="7064" y="2305"/>
                                  <a:ext cx="0" cy="0"/>
                                </a:xfrm>
                                <a:prstGeom prst="straightConnector1">
                                  <a:avLst/>
                                </a:prstGeom>
                                <a:noFill/>
                                <a:ln w="9525" cap="flat" cmpd="sng">
                                  <a:solidFill>
                                    <a:srgbClr val="000000"/>
                                  </a:solidFill>
                                  <a:prstDash val="solid"/>
                                  <a:round/>
                                  <a:headEnd type="none" w="sm" len="sm"/>
                                  <a:tailEnd type="none" w="sm" len="sm"/>
                                </a:ln>
                              </wps:spPr>
                              <wps:bodyPr/>
                            </wps:wsp>
                            <wps:wsp>
                              <wps:cNvPr id="86" name="Straight Arrow Connector 86"/>
                              <wps:cNvCnPr/>
                              <wps:spPr>
                                <a:xfrm>
                                  <a:off x="4301" y="2236"/>
                                  <a:ext cx="2902" cy="0"/>
                                </a:xfrm>
                                <a:prstGeom prst="straightConnector1">
                                  <a:avLst/>
                                </a:prstGeom>
                                <a:noFill/>
                                <a:ln w="9525" cap="flat" cmpd="sng">
                                  <a:solidFill>
                                    <a:srgbClr val="000000"/>
                                  </a:solidFill>
                                  <a:prstDash val="solid"/>
                                  <a:round/>
                                  <a:headEnd type="none" w="sm" len="sm"/>
                                  <a:tailEnd type="none" w="sm" len="sm"/>
                                </a:ln>
                              </wps:spPr>
                              <wps:bodyPr/>
                            </wps:wsp>
                            <wps:wsp>
                              <wps:cNvPr id="87" name="Straight Arrow Connector 87"/>
                              <wps:cNvCnPr/>
                              <wps:spPr>
                                <a:xfrm>
                                  <a:off x="7203" y="1996"/>
                                  <a:ext cx="0" cy="0"/>
                                </a:xfrm>
                                <a:prstGeom prst="straightConnector1">
                                  <a:avLst/>
                                </a:prstGeom>
                                <a:noFill/>
                                <a:ln w="9525" cap="flat" cmpd="sng">
                                  <a:solidFill>
                                    <a:srgbClr val="000000"/>
                                  </a:solidFill>
                                  <a:prstDash val="solid"/>
                                  <a:round/>
                                  <a:headEnd type="none" w="sm" len="sm"/>
                                  <a:tailEnd type="none" w="sm" len="sm"/>
                                </a:ln>
                              </wps:spPr>
                              <wps:bodyPr/>
                            </wps:wsp>
                            <wps:wsp>
                              <wps:cNvPr id="88" name="Straight Arrow Connector 88"/>
                              <wps:cNvCnPr/>
                              <wps:spPr>
                                <a:xfrm>
                                  <a:off x="6730" y="2666"/>
                                  <a:ext cx="0" cy="95"/>
                                </a:xfrm>
                                <a:prstGeom prst="straightConnector1">
                                  <a:avLst/>
                                </a:prstGeom>
                                <a:noFill/>
                                <a:ln w="9525" cap="flat" cmpd="sng">
                                  <a:solidFill>
                                    <a:srgbClr val="000000"/>
                                  </a:solidFill>
                                  <a:prstDash val="solid"/>
                                  <a:round/>
                                  <a:headEnd type="none" w="sm" len="sm"/>
                                  <a:tailEnd type="none" w="sm" len="sm"/>
                                </a:ln>
                              </wps:spPr>
                              <wps:bodyPr/>
                            </wps:wsp>
                            <wps:wsp>
                              <wps:cNvPr id="89" name="Straight Arrow Connector 89"/>
                              <wps:cNvCnPr/>
                              <wps:spPr>
                                <a:xfrm>
                                  <a:off x="4196" y="1895"/>
                                  <a:ext cx="2906" cy="0"/>
                                </a:xfrm>
                                <a:prstGeom prst="straightConnector1">
                                  <a:avLst/>
                                </a:prstGeom>
                                <a:noFill/>
                                <a:ln w="9525" cap="flat" cmpd="sng">
                                  <a:solidFill>
                                    <a:srgbClr val="000000"/>
                                  </a:solidFill>
                                  <a:prstDash val="solid"/>
                                  <a:round/>
                                  <a:headEnd type="none" w="sm" len="sm"/>
                                  <a:tailEnd type="none" w="sm" len="sm"/>
                                </a:ln>
                              </wps:spPr>
                              <wps:bodyPr/>
                            </wps:wsp>
                            <wps:wsp>
                              <wps:cNvPr id="90" name="Freeform: Shape 90"/>
                              <wps:cNvSpPr/>
                              <wps:spPr>
                                <a:xfrm>
                                  <a:off x="4523" y="2766"/>
                                  <a:ext cx="2207" cy="147"/>
                                </a:xfrm>
                                <a:custGeom>
                                  <a:avLst/>
                                  <a:gdLst/>
                                  <a:ahLst/>
                                  <a:cxnLst/>
                                  <a:rect l="l" t="t" r="r" b="b"/>
                                  <a:pathLst>
                                    <a:path w="2207" h="147" extrusionOk="0">
                                      <a:moveTo>
                                        <a:pt x="2089" y="26"/>
                                      </a:moveTo>
                                      <a:lnTo>
                                        <a:pt x="2086" y="81"/>
                                      </a:lnTo>
                                      <a:lnTo>
                                        <a:pt x="2106" y="82"/>
                                      </a:lnTo>
                                      <a:lnTo>
                                        <a:pt x="2106" y="92"/>
                                      </a:lnTo>
                                      <a:lnTo>
                                        <a:pt x="2086" y="92"/>
                                      </a:lnTo>
                                      <a:lnTo>
                                        <a:pt x="2084" y="146"/>
                                      </a:lnTo>
                                      <a:lnTo>
                                        <a:pt x="2204" y="92"/>
                                      </a:lnTo>
                                      <a:lnTo>
                                        <a:pt x="2106" y="92"/>
                                      </a:lnTo>
                                      <a:lnTo>
                                        <a:pt x="2086" y="91"/>
                                      </a:lnTo>
                                      <a:lnTo>
                                        <a:pt x="2206" y="91"/>
                                      </a:lnTo>
                                      <a:lnTo>
                                        <a:pt x="2089" y="26"/>
                                      </a:lnTo>
                                      <a:close/>
                                      <a:moveTo>
                                        <a:pt x="2086" y="81"/>
                                      </a:moveTo>
                                      <a:lnTo>
                                        <a:pt x="2086" y="91"/>
                                      </a:lnTo>
                                      <a:lnTo>
                                        <a:pt x="2106" y="92"/>
                                      </a:lnTo>
                                      <a:lnTo>
                                        <a:pt x="2106" y="82"/>
                                      </a:lnTo>
                                      <a:lnTo>
                                        <a:pt x="2086" y="81"/>
                                      </a:lnTo>
                                      <a:close/>
                                      <a:moveTo>
                                        <a:pt x="0" y="0"/>
                                      </a:moveTo>
                                      <a:lnTo>
                                        <a:pt x="0" y="10"/>
                                      </a:lnTo>
                                      <a:lnTo>
                                        <a:pt x="2086" y="91"/>
                                      </a:lnTo>
                                      <a:lnTo>
                                        <a:pt x="2086" y="81"/>
                                      </a:lnTo>
                                      <a:lnTo>
                                        <a:pt x="0" y="0"/>
                                      </a:lnTo>
                                      <a:close/>
                                    </a:path>
                                  </a:pathLst>
                                </a:custGeom>
                                <a:solidFill>
                                  <a:srgbClr val="000000"/>
                                </a:solidFill>
                                <a:ln>
                                  <a:noFill/>
                                </a:ln>
                              </wps:spPr>
                              <wps:bodyPr spcFirstLastPara="1" wrap="square" lIns="91425" tIns="91425" rIns="91425" bIns="91425" anchor="ctr" anchorCtr="0">
                                <a:noAutofit/>
                              </wps:bodyPr>
                            </wps:wsp>
                          </wpg:grpSp>
                        </wpg:grpSp>
                      </wpg:grpSp>
                    </wpg:wgp>
                  </a:graphicData>
                </a:graphic>
              </wp:anchor>
            </w:drawing>
          </mc:Choice>
          <mc:Fallback>
            <w:pict>
              <v:group id="Group 271" o:spid="_x0000_s1102" alt="Swab in a tight Z-pattern on the agar surface, being careful not to break the agar." style="position:absolute;margin-left:203pt;margin-top:16pt;width:162.15pt;height:159.2pt;z-index:251697152;mso-wrap-distance-left:0;mso-wrap-distance-right:0;mso-position-horizontal-relative:text;mso-position-vertical-relative:text" coordorigin="43163,27690" coordsize="20593,202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">
                <v:group id="Group 66" o:spid="_x0000_s1103" style="position:absolute;left:43163;top:27690;width:20593;height:20219" coordorigin="43163,27690" coordsize="20593,202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">
                  <v:rect id="Rectangle 67" o:spid="_x0000_s1104" style="position:absolute;left:43163;top:27690;width:20593;height:202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" filled="f" stroked="f">
                    <v:textbox inset="2.53958mm,2.53958mm,2.53958mm,2.53958mm">
                      <w:txbxContent>
                        <w:p w:rsidR="00B66636" w:rsidRDefault="00B66636">
                          <w:pPr>
                            <w:textDirection w:val="btLr"/>
                          </w:pPr>
                        </w:p>
                      </w:txbxContent>
                    </v:textbox>
                  </v:rect>
                  <v:group id="Group 69" o:spid="_x0000_s1105" style="position:absolute;left:43163;top:27690;width:20593;height:20219" coordorigin="43160,27687" coordsize="20587,202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">
                    <v:rect id="Rectangle 71" o:spid="_x0000_s1106" style="position:absolute;left:43160;top:27687;width:20587;height:202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" filled="f" stroked="f">
                      <v:textbox inset="2.53958mm,2.53958mm,2.53958mm,2.53958mm">
                        <w:txbxContent>
                          <w:p w:rsidR="00B66636" w:rsidRDefault="00B66636">
                            <w:pPr>
                              <w:textDirection w:val="btLr"/>
                            </w:pPr>
                          </w:p>
                        </w:txbxContent>
                      </v:textbox>
                    </v:rect>
                    <v:group id="Group 72" o:spid="_x0000_s1107" style="position:absolute;left:43163;top:27690;width:20542;height:20168" coordorigin="4068,327" coordsize="3235,3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">
                      <v:rect id="Rectangle 74" o:spid="_x0000_s1108" style="position:absolute;left:4068;top:327;width:3225;height:31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" filled="f" stroked="f">
                        <v:textbox inset="2.53958mm,2.53958mm,2.53958mm,2.53958mm">
                          <w:txbxContent>
                            <w:p w:rsidR="00B66636" w:rsidRDefault="00B66636">
                              <w:pPr>
                                <w:textDirection w:val="btLr"/>
                              </w:pPr>
                            </w:p>
                          </w:txbxContent>
                        </v:textbox>
                      </v:rect>
                      <v:shape id="Freeform: Shape 76" o:spid="_x0000_s1109" style="position:absolute;left:4075;top:334;width:3228;height:3169;visibility:visible;mso-wrap-style:square;v-text-anchor:middle" coordsize="3228,31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" path="m,1584r2,-75l7,1436r9,-73l28,1291r15,-70l61,1151r21,-68l107,1017r27,-66l164,887r33,-62l233,764r38,-59l312,648r43,-55l400,540r48,-51l498,439r52,-46l605,348r56,-43l719,266r60,-38l841,193r63,-32l969,131r67,-27l1104,81r69,-21l1244,42r72,-15l1389,15r74,-8l1538,2,1614,r76,2l1765,7r74,8l1912,27r72,15l2054,60r70,21l2192,104r66,27l2323,161r64,32l2449,228r60,38l2567,305r56,43l2677,393r53,46l2780,489r47,51l2873,593r43,55l2957,705r38,59l3031,825r32,62l3094,951r27,66l3145,1083r21,68l3185,1221r15,70l3212,1363r8,73l3226,1509r1,75l3226,1659r-6,73l3212,1805r-12,72l3185,1947r-19,70l3145,2085r-24,67l3094,2217r-31,64l3031,2343r-36,61l2957,2463r-41,57l2873,2575r-46,53l2780,2679r-50,50l2677,2776r-54,44l2567,2863r-58,40l2449,2940r-62,35l2323,3007r-65,30l2192,3064r-68,23l2054,3108r-70,18l1912,3141r-73,12l1765,3161r-75,6l1614,3168r-76,-1l1463,3161r-74,-8l1316,3141r-72,-15l1173,3108r-69,-21l1036,3064r-67,-27l904,3007r-63,-32l779,2940r-60,-37l661,2863r-56,-43l550,2776r-52,-47l448,2679r-48,-51l355,2575r-43,-55l271,2463r-38,-59l197,2343r-33,-62l134,2217r-27,-65l82,2085,61,2017,43,1947,28,1877,16,1805,7,1732,2,1659,,1584xe" filled="f">
                        <v:stroke startarrowwidth="narrow" startarrowlength="short" endarrowwidth="narrow" endarrowlength="short"/>
                        <v:path arrowok="t" o:extrusionok="f"/>
                      </v:shape>
                      <v:shapetype id="_x0000_t32" coordsize="21600,21600" o:spt="32" o:oned="t" path="m,l21600,21600e" filled="f">
                        <v:path arrowok="t" fillok="f" o:connecttype="none"/>
                        <o:lock v:ext="edit" shapetype="t"/>
                      </v:shapetype>
                      <v:shape id="Straight Arrow Connector 77" o:spid="_x0000_s1110" type="#_x0000_t32" style="position:absolute;left:4699;top:879;width:2199;height:24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">
                        <v:stroke startarrowwidth="narrow" startarrowlength="short" endarrowwidth="narrow" endarrowlength="short"/>
                      </v:shape>
                      <v:shape id="Straight Arrow Connector 78" o:spid="_x0000_s1111" type="#_x0000_t32" style="position:absolute;left:6898;top:1121;width:0;height:10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">
                        <v:stroke startarrowwidth="narrow" startarrowlength="short" endarrowwidth="narrow" endarrowlength="short"/>
                      </v:shape>
                      <v:shape id="Straight Arrow Connector 79" o:spid="_x0000_s1112" type="#_x0000_t32" style="position:absolute;left:4349;top:1230;width:2756;height:19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">
                        <v:stroke startarrowwidth="narrow" startarrowlength="short" endarrowwidth="narrow" endarrowlength="short"/>
                      </v:shape>
                      <v:shape id="Straight Arrow Connector 80" o:spid="_x0000_s1113" type="#_x0000_t32" style="position:absolute;left:7105;top:1423;width:0;height:10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">
                        <v:stroke startarrowwidth="narrow" startarrowlength="short" endarrowwidth="narrow" endarrowlength="short"/>
                      </v:shape>
                      <v:shape id="Straight Arrow Connector 81" o:spid="_x0000_s1114" type="#_x0000_t32" style="position:absolute;left:4196;top:1532;width:3019;height:20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">
                        <v:stroke startarrowwidth="narrow" startarrowlength="short" endarrowwidth="narrow" endarrowlength="short"/>
                      </v:shape>
                      <v:shape id="Straight Arrow Connector 82" o:spid="_x0000_s1115" type="#_x0000_t32" style="position:absolute;left:4699;top:879;width:190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">
                        <v:stroke startarrowwidth="narrow" startarrowlength="short" endarrowwidth="narrow" endarrowlength="short"/>
                      </v:shape>
                      <v:shape id="Straight Arrow Connector 83" o:spid="_x0000_s1116" type="#_x0000_t32" style="position:absolute;left:6730;top:2671;width: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">
                        <v:stroke startarrowwidth="narrow" startarrowlength="short" endarrowwidth="narrow" endarrowlength="short"/>
                      </v:shape>
                      <v:shape id="Straight Arrow Connector 84" o:spid="_x0000_s1117" type="#_x0000_t32" style="position:absolute;left:4522;top:2529;width:254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">
                        <v:stroke startarrowwidth="narrow" startarrowlength="short" endarrowwidth="narrow" endarrowlength="short"/>
                      </v:shape>
                      <v:shape id="Straight Arrow Connector 85" o:spid="_x0000_s1118" type="#_x0000_t32" style="position:absolute;left:7064;top:2305;width: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">
                        <v:stroke startarrowwidth="narrow" startarrowlength="short" endarrowwidth="narrow" endarrowlength="short"/>
                      </v:shape>
                      <v:shape id="Straight Arrow Connector 86" o:spid="_x0000_s1119" type="#_x0000_t32" style="position:absolute;left:4301;top:2236;width:290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">
                        <v:stroke startarrowwidth="narrow" startarrowlength="short" endarrowwidth="narrow" endarrowlength="short"/>
                      </v:shape>
                      <v:shape id="Straight Arrow Connector 87" o:spid="_x0000_s1120" type="#_x0000_t32" style="position:absolute;left:7203;top:1996;width: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">
                        <v:stroke startarrowwidth="narrow" startarrowlength="short" endarrowwidth="narrow" endarrowlength="short"/>
                      </v:shape>
                      <v:shape id="Straight Arrow Connector 88" o:spid="_x0000_s1121" type="#_x0000_t32" style="position:absolute;left:6730;top:2666;width:0;height: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">
                        <v:stroke startarrowwidth="narrow" startarrowlength="short" endarrowwidth="narrow" endarrowlength="short"/>
                      </v:shape>
                      <v:shape id="Straight Arrow Connector 89" o:spid="_x0000_s1122" type="#_x0000_t32" style="position:absolute;left:4196;top:1895;width:290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">
                        <v:stroke startarrowwidth="narrow" startarrowlength="short" endarrowwidth="narrow" endarrowlength="short"/>
                      </v:shape>
                      <v:shape id="Freeform: Shape 90" o:spid="_x0000_s1123" style="position:absolute;left:4523;top:2766;width:2207;height:147;visibility:visible;mso-wrap-style:square;v-text-anchor:middle" coordsize="2207,1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" path="m2089,26r-3,55l2106,82r,10l2086,92r-2,54l2204,92r-98,l2086,91r120,l2089,26xm2086,81r,10l2106,92r,-10l2086,81xm,l,10,2086,91r,-10l,xe" fillcolor="black" stroked="f">
                        <v:path arrowok="t" o:extrusionok="f"/>
                      </v:shape>
                    </v:group>
                  </v:group>
                </v:group>
                <w10:wrap type="topAndBottom"/>
              </v:group>
            </w:pict>
          </mc:Fallback>
        </mc:AlternateContent>
      </w:r>
    </w:p>
    <w:p w:rsidR="00945633" w:rsidRDefault="00945633">
      <w:pPr>
        <w:pBdr>
          <w:top w:val="nil"/>
          <w:left w:val="nil"/>
          <w:bottom w:val="nil"/>
          <w:right w:val="nil"/>
          <w:between w:val="nil"/>
        </w:pBdr>
        <w:spacing w:before="7"/>
        <w:rPr>
          <w:color w:val="000000"/>
          <w:sz w:val="23"/>
          <w:szCs w:val="23"/>
        </w:rPr>
      </w:pPr>
    </w:p>
    <w:p w:rsidR="00945633" w:rsidRDefault="004F6F37">
      <w:pPr>
        <w:spacing w:before="56"/>
        <w:ind w:left="3642" w:right="4316"/>
        <w:jc w:val="center"/>
        <w:rPr>
          <w:i/>
        </w:rPr>
      </w:pPr>
      <w:r>
        <w:rPr>
          <w:i/>
        </w:rPr>
        <w:t>Swab in a tight Z-pattern on the agar surface, being careful not to break the agar.</w:t>
      </w:r>
    </w:p>
    <w:p w:rsidR="00945633" w:rsidRDefault="00945633">
      <w:pPr>
        <w:pBdr>
          <w:top w:val="nil"/>
          <w:left w:val="nil"/>
          <w:bottom w:val="nil"/>
          <w:right w:val="nil"/>
          <w:between w:val="nil"/>
        </w:pBdr>
        <w:rPr>
          <w:i/>
          <w:color w:val="000000"/>
          <w:sz w:val="20"/>
          <w:szCs w:val="20"/>
        </w:rPr>
        <w:sectPr w:rsidR="00945633">
          <w:pgSz w:w="12240" w:h="15840"/>
          <w:pgMar w:top="1760" w:right="40" w:bottom="720" w:left="0" w:header="1496" w:footer="523" w:gutter="0"/>
          <w:cols w:space="720"/>
        </w:sectPr>
      </w:pPr>
    </w:p>
    <w:p w:rsidR="00A07678" w:rsidRDefault="00A07678" w:rsidP="00A07678">
      <w:pPr>
        <w:spacing w:line="305" w:lineRule="auto"/>
        <w:ind w:left="740" w:firstLine="700"/>
        <w:textDirection w:val="btLr"/>
      </w:pPr>
      <w:r>
        <w:rPr>
          <w:color w:val="000000"/>
          <w:sz w:val="28"/>
        </w:rPr>
        <w:lastRenderedPageBreak/>
        <w:t>Exercise 2.</w:t>
      </w:r>
      <w:r>
        <w:rPr>
          <w:color w:val="000000"/>
          <w:sz w:val="28"/>
        </w:rPr>
        <w:t>2</w:t>
      </w:r>
      <w:r>
        <w:rPr>
          <w:color w:val="000000"/>
          <w:sz w:val="28"/>
        </w:rPr>
        <w:t xml:space="preserve"> – </w:t>
      </w:r>
      <w:r>
        <w:rPr>
          <w:color w:val="000000"/>
          <w:sz w:val="28"/>
        </w:rPr>
        <w:t>Aseptic Transfer</w:t>
      </w:r>
    </w:p>
    <w:p w:rsidR="00945633" w:rsidRDefault="00945633">
      <w:pPr>
        <w:pBdr>
          <w:top w:val="nil"/>
          <w:left w:val="nil"/>
          <w:bottom w:val="nil"/>
          <w:right w:val="nil"/>
          <w:between w:val="nil"/>
        </w:pBdr>
        <w:spacing w:before="3" w:after="1"/>
        <w:rPr>
          <w:i/>
          <w:color w:val="000000"/>
          <w:sz w:val="19"/>
          <w:szCs w:val="19"/>
        </w:rPr>
      </w:pPr>
    </w:p>
    <w:p w:rsidR="00945633" w:rsidRDefault="004F6F37">
      <w:pPr>
        <w:pBdr>
          <w:top w:val="nil"/>
          <w:left w:val="nil"/>
          <w:bottom w:val="nil"/>
          <w:right w:val="nil"/>
          <w:between w:val="nil"/>
        </w:pBdr>
        <w:spacing w:line="20" w:lineRule="auto"/>
        <w:ind w:left="1440"/>
        <w:rPr>
          <w:color w:val="000000"/>
          <w:sz w:val="2"/>
          <w:szCs w:val="2"/>
        </w:rPr>
      </w:pPr>
      <w:r>
        <w:rPr>
          <w:noProof/>
          <w:color w:val="000000"/>
          <w:sz w:val="2"/>
          <w:szCs w:val="2"/>
        </w:rPr>
        <mc:AlternateContent>
          <mc:Choice Requires="wpg">
            <w:drawing>
              <wp:inline distT="0" distB="0" distL="0" distR="0">
                <wp:extent cx="5946775" cy="6350"/>
                <wp:effectExtent l="0" t="0" r="0" b="0"/>
                <wp:docPr id="57" name="Group 57"/>
                <wp:cNvGraphicFramePr/>
                <a:graphic xmlns:a="http://schemas.openxmlformats.org/drawingml/2006/main">
                  <a:graphicData uri="http://schemas.microsoft.com/office/word/2010/wordprocessingGroup">
                    <wpg:wgp>
                      <wpg:cNvGrpSpPr/>
                      <wpg:grpSpPr>
                        <a:xfrm>
                          <a:off x="0" y="0"/>
                          <a:ext cx="5946775" cy="6350"/>
                          <a:chOff x="2372600" y="3776825"/>
                          <a:chExt cx="5946800" cy="6350"/>
                        </a:xfrm>
                      </wpg:grpSpPr>
                      <wpg:grpSp>
                        <wpg:cNvPr id="91" name="Group 58"/>
                        <wpg:cNvGrpSpPr/>
                        <wpg:grpSpPr>
                          <a:xfrm>
                            <a:off x="2372613" y="3776825"/>
                            <a:ext cx="5947376" cy="6350"/>
                            <a:chOff x="2372600" y="3776825"/>
                            <a:chExt cx="5947401" cy="6350"/>
                          </a:xfrm>
                        </wpg:grpSpPr>
                        <wps:wsp>
                          <wps:cNvPr id="92" name="Rectangle 59"/>
                          <wps:cNvSpPr/>
                          <wps:spPr>
                            <a:xfrm>
                              <a:off x="2372600" y="3776825"/>
                              <a:ext cx="5946800" cy="6350"/>
                            </a:xfrm>
                            <a:prstGeom prst="rect">
                              <a:avLst/>
                            </a:prstGeom>
                            <a:noFill/>
                            <a:ln>
                              <a:noFill/>
                            </a:ln>
                          </wps:spPr>
                          <wps:txbx>
                            <w:txbxContent>
                              <w:p w:rsidR="00B66636" w:rsidRDefault="00B66636">
                                <w:pPr>
                                  <w:textDirection w:val="btLr"/>
                                </w:pPr>
                              </w:p>
                            </w:txbxContent>
                          </wps:txbx>
                          <wps:bodyPr spcFirstLastPara="1" wrap="square" lIns="91425" tIns="91425" rIns="91425" bIns="91425" anchor="ctr" anchorCtr="0">
                            <a:noAutofit/>
                          </wps:bodyPr>
                        </wps:wsp>
                        <wpg:grpSp>
                          <wpg:cNvPr id="93" name="Group 60"/>
                          <wpg:cNvGrpSpPr/>
                          <wpg:grpSpPr>
                            <a:xfrm>
                              <a:off x="2372613" y="3776825"/>
                              <a:ext cx="5947388" cy="6350"/>
                              <a:chOff x="2372600" y="3776825"/>
                              <a:chExt cx="5946788" cy="6350"/>
                            </a:xfrm>
                          </wpg:grpSpPr>
                          <wps:wsp>
                            <wps:cNvPr id="96" name="Rectangle 61"/>
                            <wps:cNvSpPr/>
                            <wps:spPr>
                              <a:xfrm>
                                <a:off x="2372600" y="3776825"/>
                                <a:ext cx="5946175" cy="6350"/>
                              </a:xfrm>
                              <a:prstGeom prst="rect">
                                <a:avLst/>
                              </a:prstGeom>
                              <a:noFill/>
                              <a:ln>
                                <a:noFill/>
                              </a:ln>
                            </wps:spPr>
                            <wps:txbx>
                              <w:txbxContent>
                                <w:p w:rsidR="00B66636" w:rsidRDefault="00B66636">
                                  <w:pPr>
                                    <w:textDirection w:val="btLr"/>
                                  </w:pPr>
                                </w:p>
                              </w:txbxContent>
                            </wps:txbx>
                            <wps:bodyPr spcFirstLastPara="1" wrap="square" lIns="91425" tIns="91425" rIns="91425" bIns="91425" anchor="ctr" anchorCtr="0">
                              <a:noAutofit/>
                            </wps:bodyPr>
                          </wps:wsp>
                          <wpg:grpSp>
                            <wpg:cNvPr id="97" name="Group 62"/>
                            <wpg:cNvGrpSpPr/>
                            <wpg:grpSpPr>
                              <a:xfrm>
                                <a:off x="2372613" y="3776825"/>
                                <a:ext cx="5946775" cy="6350"/>
                                <a:chOff x="0" y="0"/>
                                <a:chExt cx="9365" cy="10"/>
                              </a:xfrm>
                            </wpg:grpSpPr>
                            <wps:wsp>
                              <wps:cNvPr id="98" name="Rectangle 63"/>
                              <wps:cNvSpPr/>
                              <wps:spPr>
                                <a:xfrm>
                                  <a:off x="0" y="0"/>
                                  <a:ext cx="9350" cy="0"/>
                                </a:xfrm>
                                <a:prstGeom prst="rect">
                                  <a:avLst/>
                                </a:prstGeom>
                                <a:noFill/>
                                <a:ln>
                                  <a:noFill/>
                                </a:ln>
                              </wps:spPr>
                              <wps:txbx>
                                <w:txbxContent>
                                  <w:p w:rsidR="00B66636" w:rsidRDefault="00B66636">
                                    <w:pPr>
                                      <w:textDirection w:val="btLr"/>
                                    </w:pPr>
                                  </w:p>
                                </w:txbxContent>
                              </wps:txbx>
                              <wps:bodyPr spcFirstLastPara="1" wrap="square" lIns="91425" tIns="91425" rIns="91425" bIns="91425" anchor="ctr" anchorCtr="0">
                                <a:noAutofit/>
                              </wps:bodyPr>
                            </wps:wsp>
                            <wps:wsp>
                              <wps:cNvPr id="100" name="Freeform: Shape 64"/>
                              <wps:cNvSpPr/>
                              <wps:spPr>
                                <a:xfrm>
                                  <a:off x="0" y="0"/>
                                  <a:ext cx="9365" cy="10"/>
                                </a:xfrm>
                                <a:custGeom>
                                  <a:avLst/>
                                  <a:gdLst/>
                                  <a:ahLst/>
                                  <a:cxnLst/>
                                  <a:rect l="l" t="t" r="r" b="b"/>
                                  <a:pathLst>
                                    <a:path w="9365" h="10" extrusionOk="0">
                                      <a:moveTo>
                                        <a:pt x="9359" y="0"/>
                                      </a:moveTo>
                                      <a:lnTo>
                                        <a:pt x="5" y="0"/>
                                      </a:lnTo>
                                      <a:lnTo>
                                        <a:pt x="0" y="0"/>
                                      </a:lnTo>
                                      <a:lnTo>
                                        <a:pt x="0" y="5"/>
                                      </a:lnTo>
                                      <a:lnTo>
                                        <a:pt x="0" y="10"/>
                                      </a:lnTo>
                                      <a:lnTo>
                                        <a:pt x="5" y="10"/>
                                      </a:lnTo>
                                      <a:lnTo>
                                        <a:pt x="9359" y="10"/>
                                      </a:lnTo>
                                      <a:lnTo>
                                        <a:pt x="9359" y="5"/>
                                      </a:lnTo>
                                      <a:lnTo>
                                        <a:pt x="9359" y="0"/>
                                      </a:lnTo>
                                      <a:close/>
                                      <a:moveTo>
                                        <a:pt x="9364" y="0"/>
                                      </a:moveTo>
                                      <a:lnTo>
                                        <a:pt x="9359" y="0"/>
                                      </a:lnTo>
                                      <a:lnTo>
                                        <a:pt x="9359" y="5"/>
                                      </a:lnTo>
                                      <a:lnTo>
                                        <a:pt x="9359" y="10"/>
                                      </a:lnTo>
                                      <a:lnTo>
                                        <a:pt x="9364" y="10"/>
                                      </a:lnTo>
                                      <a:lnTo>
                                        <a:pt x="9364" y="5"/>
                                      </a:lnTo>
                                      <a:lnTo>
                                        <a:pt x="9364" y="0"/>
                                      </a:lnTo>
                                      <a:close/>
                                    </a:path>
                                  </a:pathLst>
                                </a:custGeom>
                                <a:solidFill>
                                  <a:srgbClr val="9F9F9F"/>
                                </a:solidFill>
                                <a:ln>
                                  <a:noFill/>
                                </a:ln>
                              </wps:spPr>
                              <wps:bodyPr spcFirstLastPara="1" wrap="square" lIns="91425" tIns="91425" rIns="91425" bIns="91425" anchor="ctr" anchorCtr="0">
                                <a:noAutofit/>
                              </wps:bodyPr>
                            </wps:wsp>
                          </wpg:grpSp>
                        </wpg:grpSp>
                      </wpg:grpSp>
                    </wpg:wgp>
                  </a:graphicData>
                </a:graphic>
              </wp:inline>
            </w:drawing>
          </mc:Choice>
          <mc:Fallback>
            <w:pict>
              <v:group id="Group 57" o:spid="_x0000_s1124" style="width:468.25pt;height:.5pt;mso-position-horizontal-relative:char;mso-position-vertical-relative:line" coordorigin="23726,37768" coordsize="5946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">
                <v:group id="Group 58" o:spid="_x0000_s1125" style="position:absolute;left:23726;top:37768;width:59473;height:63" coordorigin="23726,37768" coordsize="59474,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">
                  <v:rect id="Rectangle 59" o:spid="_x0000_s1126" style="position:absolute;left:23726;top:37768;width:59468;height: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" filled="f" stroked="f">
                    <v:textbox inset="2.53958mm,2.53958mm,2.53958mm,2.53958mm">
                      <w:txbxContent>
                        <w:p w:rsidR="00B66636" w:rsidRDefault="00B66636">
                          <w:pPr>
                            <w:textDirection w:val="btLr"/>
                          </w:pPr>
                        </w:p>
                      </w:txbxContent>
                    </v:textbox>
                  </v:rect>
                  <v:group id="Group 60" o:spid="_x0000_s1127" style="position:absolute;left:23726;top:37768;width:59474;height:63" coordorigin="23726,37768" coordsize="59467,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">
                    <v:rect id="_x0000_s1128" style="position:absolute;left:23726;top:37768;width:59461;height: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" filled="f" stroked="f">
                      <v:textbox inset="2.53958mm,2.53958mm,2.53958mm,2.53958mm">
                        <w:txbxContent>
                          <w:p w:rsidR="00B66636" w:rsidRDefault="00B66636">
                            <w:pPr>
                              <w:textDirection w:val="btLr"/>
                            </w:pPr>
                          </w:p>
                        </w:txbxContent>
                      </v:textbox>
                    </v:rect>
                    <v:group id="Group 62" o:spid="_x0000_s1129" style="position:absolute;left:23726;top:37768;width:59467;height:63" coordsize="93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">
                      <v:rect id="_x0000_s1130" style="position:absolute;width:9350;height: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" filled="f" stroked="f">
                        <v:textbox inset="2.53958mm,2.53958mm,2.53958mm,2.53958mm">
                          <w:txbxContent>
                            <w:p w:rsidR="00B66636" w:rsidRDefault="00B66636">
                              <w:pPr>
                                <w:textDirection w:val="btLr"/>
                              </w:pPr>
                            </w:p>
                          </w:txbxContent>
                        </v:textbox>
                      </v:rect>
                      <v:shape id="Freeform: Shape 64" o:spid="_x0000_s1131" style="position:absolute;width:9365;height:10;visibility:visible;mso-wrap-style:square;v-text-anchor:middle" coordsize="93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" path="m9359,l5,,,,,5r,5l5,10r9354,l9359,5r,-5xm9364,r-5,l9359,5r,5l9364,10r,-5l9364,xe" fillcolor="#9f9f9f" stroked="f">
                        <v:path arrowok="t" o:extrusionok="f"/>
                      </v:shape>
                    </v:group>
                  </v:group>
                </v:group>
                <w10:anchorlock/>
              </v:group>
            </w:pict>
          </mc:Fallback>
        </mc:AlternateContent>
      </w:r>
    </w:p>
    <w:p w:rsidR="00945633" w:rsidRDefault="00945633">
      <w:pPr>
        <w:pBdr>
          <w:top w:val="nil"/>
          <w:left w:val="nil"/>
          <w:bottom w:val="nil"/>
          <w:right w:val="nil"/>
          <w:between w:val="nil"/>
        </w:pBdr>
        <w:spacing w:before="11"/>
        <w:rPr>
          <w:i/>
          <w:color w:val="000000"/>
          <w:sz w:val="20"/>
          <w:szCs w:val="20"/>
        </w:rPr>
      </w:pPr>
    </w:p>
    <w:p w:rsidR="00945633" w:rsidRDefault="004F6F37">
      <w:pPr>
        <w:pBdr>
          <w:top w:val="nil"/>
          <w:left w:val="nil"/>
          <w:bottom w:val="nil"/>
          <w:right w:val="nil"/>
          <w:between w:val="nil"/>
        </w:pBdr>
        <w:spacing w:before="51"/>
        <w:ind w:left="1440"/>
        <w:rPr>
          <w:color w:val="000000"/>
          <w:sz w:val="24"/>
          <w:szCs w:val="24"/>
        </w:rPr>
      </w:pPr>
      <w:bookmarkStart w:id="34" w:name="bookmark=id.ihv636" w:colFirst="0" w:colLast="0"/>
      <w:bookmarkEnd w:id="34"/>
      <w:r>
        <w:rPr>
          <w:color w:val="000000"/>
          <w:sz w:val="24"/>
          <w:szCs w:val="24"/>
        </w:rPr>
        <w:t>LEARNING OUTCOMES</w:t>
      </w:r>
    </w:p>
    <w:p w:rsidR="00945633" w:rsidRDefault="004F6F37">
      <w:pPr>
        <w:numPr>
          <w:ilvl w:val="0"/>
          <w:numId w:val="64"/>
        </w:numPr>
        <w:pBdr>
          <w:top w:val="nil"/>
          <w:left w:val="nil"/>
          <w:bottom w:val="nil"/>
          <w:right w:val="nil"/>
          <w:between w:val="nil"/>
        </w:pBdr>
        <w:tabs>
          <w:tab w:val="left" w:pos="1801"/>
        </w:tabs>
        <w:spacing w:before="137"/>
        <w:ind w:hanging="360"/>
        <w:rPr>
          <w:color w:val="000000"/>
          <w:sz w:val="24"/>
          <w:szCs w:val="24"/>
        </w:rPr>
      </w:pPr>
      <w:r>
        <w:rPr>
          <w:color w:val="000000"/>
          <w:sz w:val="24"/>
          <w:szCs w:val="24"/>
        </w:rPr>
        <w:t>Explain the importance of working aseptically when handling microorganisms.</w:t>
      </w:r>
    </w:p>
    <w:p w:rsidR="00945633" w:rsidRDefault="004F6F37">
      <w:pPr>
        <w:numPr>
          <w:ilvl w:val="0"/>
          <w:numId w:val="64"/>
        </w:numPr>
        <w:pBdr>
          <w:top w:val="nil"/>
          <w:left w:val="nil"/>
          <w:bottom w:val="nil"/>
          <w:right w:val="nil"/>
          <w:between w:val="nil"/>
        </w:pBdr>
        <w:tabs>
          <w:tab w:val="left" w:pos="1801"/>
        </w:tabs>
        <w:spacing w:before="3"/>
        <w:ind w:hanging="360"/>
        <w:rPr>
          <w:color w:val="000000"/>
          <w:sz w:val="24"/>
          <w:szCs w:val="24"/>
        </w:rPr>
      </w:pPr>
      <w:r>
        <w:rPr>
          <w:color w:val="000000"/>
          <w:sz w:val="24"/>
          <w:szCs w:val="24"/>
        </w:rPr>
        <w:t>Use aseptic technique to inoculate solid and liquid media from a bacterial culture.</w:t>
      </w:r>
    </w:p>
    <w:p w:rsidR="00945633" w:rsidRDefault="00945633">
      <w:pPr>
        <w:pBdr>
          <w:top w:val="nil"/>
          <w:left w:val="nil"/>
          <w:bottom w:val="nil"/>
          <w:right w:val="nil"/>
          <w:between w:val="nil"/>
        </w:pBdr>
        <w:rPr>
          <w:color w:val="000000"/>
          <w:sz w:val="20"/>
          <w:szCs w:val="20"/>
        </w:rPr>
      </w:pPr>
    </w:p>
    <w:p w:rsidR="00945633" w:rsidRDefault="004F6F37">
      <w:pPr>
        <w:pBdr>
          <w:top w:val="nil"/>
          <w:left w:val="nil"/>
          <w:bottom w:val="nil"/>
          <w:right w:val="nil"/>
          <w:between w:val="nil"/>
        </w:pBdr>
        <w:spacing w:before="9"/>
        <w:rPr>
          <w:color w:val="000000"/>
          <w:sz w:val="15"/>
          <w:szCs w:val="15"/>
        </w:rPr>
      </w:pPr>
      <w:r>
        <w:rPr>
          <w:noProof/>
        </w:rPr>
        <mc:AlternateContent>
          <mc:Choice Requires="wpg">
            <w:drawing>
              <wp:anchor distT="0" distB="0" distL="0" distR="0" simplePos="0" relativeHeight="251698176" behindDoc="0" locked="0" layoutInCell="1" hidden="0" allowOverlap="1">
                <wp:simplePos x="0" y="0"/>
                <wp:positionH relativeFrom="column">
                  <wp:posOffset>889000</wp:posOffset>
                </wp:positionH>
                <wp:positionV relativeFrom="paragraph">
                  <wp:posOffset>114300</wp:posOffset>
                </wp:positionV>
                <wp:extent cx="5965825" cy="31750"/>
                <wp:effectExtent l="0" t="0" r="0" b="0"/>
                <wp:wrapTopAndBottom distT="0" distB="0"/>
                <wp:docPr id="65" name="Freeform: Shape 65"/>
                <wp:cNvGraphicFramePr/>
                <a:graphic xmlns:a="http://schemas.openxmlformats.org/drawingml/2006/main">
                  <a:graphicData uri="http://schemas.microsoft.com/office/word/2010/wordprocessingShape">
                    <wps:wsp>
                      <wps:cNvSpPr/>
                      <wps:spPr>
                        <a:xfrm>
                          <a:off x="2372613" y="3776825"/>
                          <a:ext cx="5946775" cy="6350"/>
                        </a:xfrm>
                        <a:custGeom>
                          <a:avLst/>
                          <a:gdLst/>
                          <a:ahLst/>
                          <a:cxnLst/>
                          <a:rect l="l" t="t" r="r" b="b"/>
                          <a:pathLst>
                            <a:path w="9365" h="10" extrusionOk="0">
                              <a:moveTo>
                                <a:pt x="9359" y="0"/>
                              </a:moveTo>
                              <a:lnTo>
                                <a:pt x="5" y="0"/>
                              </a:lnTo>
                              <a:lnTo>
                                <a:pt x="0" y="0"/>
                              </a:lnTo>
                              <a:lnTo>
                                <a:pt x="0" y="5"/>
                              </a:lnTo>
                              <a:lnTo>
                                <a:pt x="0" y="10"/>
                              </a:lnTo>
                              <a:lnTo>
                                <a:pt x="5" y="10"/>
                              </a:lnTo>
                              <a:lnTo>
                                <a:pt x="9359" y="10"/>
                              </a:lnTo>
                              <a:lnTo>
                                <a:pt x="9359" y="5"/>
                              </a:lnTo>
                              <a:lnTo>
                                <a:pt x="9359" y="0"/>
                              </a:lnTo>
                              <a:close/>
                              <a:moveTo>
                                <a:pt x="9364" y="0"/>
                              </a:moveTo>
                              <a:lnTo>
                                <a:pt x="9359" y="0"/>
                              </a:lnTo>
                              <a:lnTo>
                                <a:pt x="9359" y="5"/>
                              </a:lnTo>
                              <a:lnTo>
                                <a:pt x="9359" y="10"/>
                              </a:lnTo>
                              <a:lnTo>
                                <a:pt x="9364" y="10"/>
                              </a:lnTo>
                              <a:lnTo>
                                <a:pt x="9364" y="5"/>
                              </a:lnTo>
                              <a:lnTo>
                                <a:pt x="9364" y="0"/>
                              </a:lnTo>
                              <a:close/>
                            </a:path>
                          </a:pathLst>
                        </a:custGeom>
                        <a:solidFill>
                          <a:srgbClr val="9F9F9F"/>
                        </a:solidFill>
                        <a:ln>
                          <a:noFill/>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0" distR="0" hidden="0" layoutInCell="1" locked="0" relativeHeight="0" simplePos="0">
                <wp:simplePos x="0" y="0"/>
                <wp:positionH relativeFrom="column">
                  <wp:posOffset>889000</wp:posOffset>
                </wp:positionH>
                <wp:positionV relativeFrom="paragraph">
                  <wp:posOffset>114300</wp:posOffset>
                </wp:positionV>
                <wp:extent cx="5965825" cy="31750"/>
                <wp:effectExtent b="0" l="0" r="0" t="0"/>
                <wp:wrapTopAndBottom distB="0" distT="0"/>
                <wp:docPr id="3" name="image6.png"/>
                <a:graphic>
                  <a:graphicData uri="http://schemas.openxmlformats.org/drawingml/2006/picture">
                    <pic:pic>
                      <pic:nvPicPr>
                        <pic:cNvPr id="0" name="image6.png"/>
                        <pic:cNvPicPr preferRelativeResize="0"/>
                      </pic:nvPicPr>
                      <pic:blipFill>
                        <a:blip r:embed="rId97"/>
                        <a:srcRect/>
                        <a:stretch>
                          <a:fillRect/>
                        </a:stretch>
                      </pic:blipFill>
                      <pic:spPr>
                        <a:xfrm>
                          <a:off x="0" y="0"/>
                          <a:ext cx="5965825" cy="31750"/>
                        </a:xfrm>
                        <a:prstGeom prst="rect"/>
                        <a:ln/>
                      </pic:spPr>
                    </pic:pic>
                  </a:graphicData>
                </a:graphic>
              </wp:anchor>
            </w:drawing>
          </mc:Fallback>
        </mc:AlternateContent>
      </w:r>
    </w:p>
    <w:p w:rsidR="00945633" w:rsidRDefault="00945633">
      <w:pPr>
        <w:pBdr>
          <w:top w:val="nil"/>
          <w:left w:val="nil"/>
          <w:bottom w:val="nil"/>
          <w:right w:val="nil"/>
          <w:between w:val="nil"/>
        </w:pBdr>
        <w:spacing w:before="2"/>
        <w:rPr>
          <w:color w:val="000000"/>
        </w:rPr>
      </w:pPr>
    </w:p>
    <w:p w:rsidR="00945633" w:rsidRDefault="004F6F37">
      <w:pPr>
        <w:pBdr>
          <w:top w:val="nil"/>
          <w:left w:val="nil"/>
          <w:bottom w:val="nil"/>
          <w:right w:val="nil"/>
          <w:between w:val="nil"/>
        </w:pBdr>
        <w:spacing w:before="52"/>
        <w:ind w:left="1440" w:right="1343"/>
        <w:rPr>
          <w:color w:val="000000"/>
          <w:sz w:val="24"/>
          <w:szCs w:val="24"/>
        </w:rPr>
      </w:pPr>
      <w:r>
        <w:rPr>
          <w:color w:val="000000"/>
          <w:sz w:val="24"/>
          <w:szCs w:val="24"/>
        </w:rPr>
        <w:t xml:space="preserve">Whenever it is necessary to transfer growing organisms to a sterile medium, microbiologists use a method called </w:t>
      </w:r>
      <w:r>
        <w:rPr>
          <w:i/>
          <w:color w:val="000000"/>
          <w:sz w:val="24"/>
          <w:szCs w:val="24"/>
        </w:rPr>
        <w:t>aseptic technique</w:t>
      </w:r>
      <w:r>
        <w:rPr>
          <w:b/>
          <w:color w:val="000000"/>
          <w:sz w:val="24"/>
          <w:szCs w:val="24"/>
        </w:rPr>
        <w:t xml:space="preserve">. </w:t>
      </w:r>
      <w:r>
        <w:rPr>
          <w:color w:val="000000"/>
          <w:sz w:val="24"/>
          <w:szCs w:val="24"/>
        </w:rPr>
        <w:t>Aseptic technique prevents the introduction of unwanted contaminants and is good lab practice for handling bacteria and other microbes in the lab.</w:t>
      </w:r>
    </w:p>
    <w:p w:rsidR="00945633" w:rsidRDefault="00945633">
      <w:pPr>
        <w:pBdr>
          <w:top w:val="nil"/>
          <w:left w:val="nil"/>
          <w:bottom w:val="nil"/>
          <w:right w:val="nil"/>
          <w:between w:val="nil"/>
        </w:pBdr>
        <w:rPr>
          <w:color w:val="000000"/>
          <w:sz w:val="23"/>
          <w:szCs w:val="23"/>
        </w:rPr>
      </w:pPr>
    </w:p>
    <w:p w:rsidR="00945633" w:rsidRDefault="004F6F37">
      <w:pPr>
        <w:pBdr>
          <w:top w:val="nil"/>
          <w:left w:val="nil"/>
          <w:bottom w:val="nil"/>
          <w:right w:val="nil"/>
          <w:between w:val="nil"/>
        </w:pBdr>
        <w:spacing w:line="259" w:lineRule="auto"/>
        <w:ind w:left="1440" w:right="1435"/>
        <w:rPr>
          <w:color w:val="000000"/>
          <w:sz w:val="24"/>
          <w:szCs w:val="24"/>
        </w:rPr>
      </w:pPr>
      <w:r>
        <w:rPr>
          <w:color w:val="000000"/>
          <w:sz w:val="24"/>
          <w:szCs w:val="24"/>
        </w:rPr>
        <w:t xml:space="preserve">In this exercise, you will practice using aseptic technique to transfer two microorganisms, </w:t>
      </w:r>
      <w:r>
        <w:rPr>
          <w:i/>
          <w:color w:val="000000"/>
          <w:sz w:val="24"/>
          <w:szCs w:val="24"/>
        </w:rPr>
        <w:t xml:space="preserve">Escherichia coli </w:t>
      </w:r>
      <w:r>
        <w:rPr>
          <w:color w:val="000000"/>
          <w:sz w:val="24"/>
          <w:szCs w:val="24"/>
        </w:rPr>
        <w:t xml:space="preserve">and </w:t>
      </w:r>
      <w:r>
        <w:rPr>
          <w:i/>
          <w:color w:val="000000"/>
          <w:sz w:val="24"/>
          <w:szCs w:val="24"/>
        </w:rPr>
        <w:t>Staphylococcus aureus</w:t>
      </w:r>
      <w:r>
        <w:rPr>
          <w:color w:val="000000"/>
          <w:sz w:val="24"/>
          <w:szCs w:val="24"/>
        </w:rPr>
        <w:t xml:space="preserve">, between various forms of liquid and solid media (Figure 2.5). </w:t>
      </w:r>
      <w:r>
        <w:rPr>
          <w:i/>
          <w:color w:val="000000"/>
          <w:sz w:val="24"/>
          <w:szCs w:val="24"/>
        </w:rPr>
        <w:t xml:space="preserve">E. coli </w:t>
      </w:r>
      <w:r>
        <w:rPr>
          <w:color w:val="000000"/>
          <w:sz w:val="24"/>
          <w:szCs w:val="24"/>
        </w:rPr>
        <w:t xml:space="preserve">is a predominant member of the enteric, or intestinal, microbiome of humans and animals. While many species of </w:t>
      </w:r>
      <w:r>
        <w:rPr>
          <w:i/>
          <w:color w:val="000000"/>
          <w:sz w:val="24"/>
          <w:szCs w:val="24"/>
        </w:rPr>
        <w:t xml:space="preserve">Staphylococcus </w:t>
      </w:r>
      <w:r>
        <w:rPr>
          <w:color w:val="000000"/>
          <w:sz w:val="24"/>
          <w:szCs w:val="24"/>
        </w:rPr>
        <w:t xml:space="preserve">are typically present on the skin and mucous membranes, particularly the respiratory tract, </w:t>
      </w:r>
      <w:r>
        <w:rPr>
          <w:i/>
          <w:color w:val="000000"/>
          <w:sz w:val="24"/>
          <w:szCs w:val="24"/>
        </w:rPr>
        <w:t xml:space="preserve">S. aureus </w:t>
      </w:r>
      <w:r>
        <w:rPr>
          <w:color w:val="000000"/>
          <w:sz w:val="24"/>
          <w:szCs w:val="24"/>
        </w:rPr>
        <w:t xml:space="preserve">is only carried by some people.  It is important to note, however, that both </w:t>
      </w:r>
      <w:r>
        <w:rPr>
          <w:i/>
          <w:color w:val="000000"/>
          <w:sz w:val="24"/>
          <w:szCs w:val="24"/>
        </w:rPr>
        <w:t xml:space="preserve">E. coli </w:t>
      </w:r>
      <w:r>
        <w:rPr>
          <w:color w:val="000000"/>
          <w:sz w:val="24"/>
          <w:szCs w:val="24"/>
        </w:rPr>
        <w:t xml:space="preserve">and </w:t>
      </w:r>
      <w:r>
        <w:rPr>
          <w:i/>
          <w:color w:val="000000"/>
          <w:sz w:val="24"/>
          <w:szCs w:val="24"/>
        </w:rPr>
        <w:t xml:space="preserve">S. aureus </w:t>
      </w:r>
      <w:r>
        <w:rPr>
          <w:color w:val="000000"/>
          <w:sz w:val="24"/>
          <w:szCs w:val="24"/>
        </w:rPr>
        <w:t>are potential pathogens and frequently implicated in infections, particularly those that are healthcare associated.</w:t>
      </w:r>
    </w:p>
    <w:p w:rsidR="00945633" w:rsidRDefault="004F6F37">
      <w:pPr>
        <w:pBdr>
          <w:top w:val="nil"/>
          <w:left w:val="nil"/>
          <w:bottom w:val="nil"/>
          <w:right w:val="nil"/>
          <w:between w:val="nil"/>
        </w:pBdr>
        <w:spacing w:before="4"/>
        <w:rPr>
          <w:color w:val="000000"/>
          <w:sz w:val="19"/>
          <w:szCs w:val="19"/>
        </w:rPr>
      </w:pPr>
      <w:r>
        <w:rPr>
          <w:noProof/>
        </w:rPr>
        <w:drawing>
          <wp:anchor distT="0" distB="0" distL="0" distR="0" simplePos="0" relativeHeight="251699200" behindDoc="0" locked="0" layoutInCell="1" hidden="0" allowOverlap="1">
            <wp:simplePos x="0" y="0"/>
            <wp:positionH relativeFrom="column">
              <wp:posOffset>2590165</wp:posOffset>
            </wp:positionH>
            <wp:positionV relativeFrom="paragraph">
              <wp:posOffset>227965</wp:posOffset>
            </wp:positionV>
            <wp:extent cx="2655749" cy="2324100"/>
            <wp:effectExtent l="0" t="0" r="0" b="0"/>
            <wp:wrapTopAndBottom distT="0" distB="0"/>
            <wp:docPr id="351" name="image159.png" descr=" A diagram of a bacterial broth tube being inoculated with a loop to a broth, an agar slant, and an agar plate. "/>
            <wp:cNvGraphicFramePr/>
            <a:graphic xmlns:a="http://schemas.openxmlformats.org/drawingml/2006/main">
              <a:graphicData uri="http://schemas.openxmlformats.org/drawingml/2006/picture">
                <pic:pic xmlns:pic="http://schemas.openxmlformats.org/drawingml/2006/picture">
                  <pic:nvPicPr>
                    <pic:cNvPr id="0" name="image159.png" descr=" A diagram of a bacterial broth tube being inoculated with a loop to a broth, an agar slant, and an agar plate. "/>
                    <pic:cNvPicPr preferRelativeResize="0"/>
                  </pic:nvPicPr>
                  <pic:blipFill>
                    <a:blip r:embed="rId98"/>
                    <a:srcRect/>
                    <a:stretch>
                      <a:fillRect/>
                    </a:stretch>
                  </pic:blipFill>
                  <pic:spPr>
                    <a:xfrm>
                      <a:off x="0" y="0"/>
                      <a:ext cx="2655749" cy="2324100"/>
                    </a:xfrm>
                    <a:prstGeom prst="rect">
                      <a:avLst/>
                    </a:prstGeom>
                    <a:ln/>
                  </pic:spPr>
                </pic:pic>
              </a:graphicData>
            </a:graphic>
          </wp:anchor>
        </w:drawing>
      </w:r>
    </w:p>
    <w:p w:rsidR="00945633" w:rsidRDefault="00945633">
      <w:pPr>
        <w:pBdr>
          <w:top w:val="nil"/>
          <w:left w:val="nil"/>
          <w:bottom w:val="nil"/>
          <w:right w:val="nil"/>
          <w:between w:val="nil"/>
        </w:pBdr>
        <w:rPr>
          <w:color w:val="000000"/>
          <w:sz w:val="30"/>
          <w:szCs w:val="30"/>
        </w:rPr>
      </w:pPr>
    </w:p>
    <w:p w:rsidR="00945633" w:rsidRDefault="004F6F37">
      <w:pPr>
        <w:spacing w:before="1"/>
        <w:jc w:val="center"/>
        <w:rPr>
          <w:i/>
        </w:rPr>
      </w:pPr>
      <w:r>
        <w:rPr>
          <w:i/>
        </w:rPr>
        <w:t>Figure 2.5: Transferring bacteria from a broth culture to liquid and semisolid media.</w:t>
      </w:r>
    </w:p>
    <w:p w:rsidR="00945633" w:rsidRDefault="00945633">
      <w:pPr>
        <w:pBdr>
          <w:top w:val="nil"/>
          <w:left w:val="nil"/>
          <w:bottom w:val="nil"/>
          <w:right w:val="nil"/>
          <w:between w:val="nil"/>
        </w:pBdr>
        <w:spacing w:before="1"/>
        <w:rPr>
          <w:i/>
          <w:color w:val="000000"/>
          <w:sz w:val="29"/>
          <w:szCs w:val="29"/>
        </w:rPr>
      </w:pPr>
    </w:p>
    <w:p w:rsidR="00945633" w:rsidRDefault="00945633">
      <w:pPr>
        <w:pBdr>
          <w:top w:val="nil"/>
          <w:left w:val="nil"/>
          <w:bottom w:val="nil"/>
          <w:right w:val="nil"/>
          <w:between w:val="nil"/>
        </w:pBdr>
        <w:spacing w:before="1"/>
        <w:rPr>
          <w:i/>
          <w:color w:val="000000"/>
          <w:sz w:val="29"/>
          <w:szCs w:val="29"/>
        </w:rPr>
      </w:pPr>
    </w:p>
    <w:p w:rsidR="00945633" w:rsidRDefault="00945633">
      <w:pPr>
        <w:pBdr>
          <w:top w:val="nil"/>
          <w:left w:val="nil"/>
          <w:bottom w:val="nil"/>
          <w:right w:val="nil"/>
          <w:between w:val="nil"/>
        </w:pBdr>
        <w:spacing w:before="1"/>
        <w:rPr>
          <w:i/>
          <w:color w:val="000000"/>
          <w:sz w:val="29"/>
          <w:szCs w:val="29"/>
        </w:rPr>
      </w:pPr>
    </w:p>
    <w:p w:rsidR="00945633" w:rsidRDefault="00945633">
      <w:pPr>
        <w:pBdr>
          <w:top w:val="nil"/>
          <w:left w:val="nil"/>
          <w:bottom w:val="nil"/>
          <w:right w:val="nil"/>
          <w:between w:val="nil"/>
        </w:pBdr>
        <w:spacing w:before="1"/>
        <w:rPr>
          <w:i/>
          <w:color w:val="000000"/>
          <w:sz w:val="29"/>
          <w:szCs w:val="29"/>
        </w:rPr>
      </w:pPr>
    </w:p>
    <w:p w:rsidR="00945633" w:rsidRDefault="00945633">
      <w:pPr>
        <w:pBdr>
          <w:top w:val="nil"/>
          <w:left w:val="nil"/>
          <w:bottom w:val="nil"/>
          <w:right w:val="nil"/>
          <w:between w:val="nil"/>
        </w:pBdr>
        <w:spacing w:before="1"/>
        <w:rPr>
          <w:i/>
          <w:color w:val="000000"/>
          <w:sz w:val="29"/>
          <w:szCs w:val="29"/>
        </w:rPr>
      </w:pPr>
    </w:p>
    <w:p w:rsidR="00A07678" w:rsidRDefault="00A07678" w:rsidP="00A07678">
      <w:pPr>
        <w:spacing w:line="305" w:lineRule="auto"/>
        <w:ind w:left="740" w:firstLine="700"/>
        <w:textDirection w:val="btLr"/>
      </w:pPr>
      <w:r>
        <w:rPr>
          <w:color w:val="000000"/>
          <w:sz w:val="28"/>
        </w:rPr>
        <w:lastRenderedPageBreak/>
        <w:t>Exercise 2.2 – Aseptic Transfer</w:t>
      </w:r>
    </w:p>
    <w:p w:rsidR="00945633" w:rsidRDefault="004F6F37">
      <w:pPr>
        <w:pStyle w:val="Heading1"/>
        <w:spacing w:after="120"/>
        <w:ind w:left="720" w:firstLine="720"/>
        <w:rPr>
          <w:sz w:val="21"/>
          <w:szCs w:val="21"/>
        </w:rPr>
      </w:pPr>
      <w:r>
        <w:t>General Procedure for Aseptic Transfer</w:t>
      </w:r>
    </w:p>
    <w:p w:rsidR="00945633" w:rsidRDefault="004F6F37">
      <w:pPr>
        <w:spacing w:before="1" w:line="242" w:lineRule="auto"/>
        <w:ind w:left="1440" w:right="1810"/>
        <w:rPr>
          <w:i/>
          <w:sz w:val="24"/>
          <w:szCs w:val="24"/>
        </w:rPr>
      </w:pPr>
      <w:r>
        <w:rPr>
          <w:i/>
          <w:sz w:val="24"/>
          <w:szCs w:val="24"/>
        </w:rPr>
        <w:t>Note: Aseptic transfer is done without the help of a partner, so always close one tube before opening another. By doing this, you will always have a free hand with which to work.</w:t>
      </w:r>
    </w:p>
    <w:p w:rsidR="00945633" w:rsidRDefault="00945633">
      <w:pPr>
        <w:pBdr>
          <w:top w:val="nil"/>
          <w:left w:val="nil"/>
          <w:bottom w:val="nil"/>
          <w:right w:val="nil"/>
          <w:between w:val="nil"/>
        </w:pBdr>
        <w:spacing w:before="1"/>
        <w:rPr>
          <w:i/>
          <w:color w:val="000000"/>
          <w:sz w:val="19"/>
          <w:szCs w:val="19"/>
        </w:rPr>
      </w:pPr>
    </w:p>
    <w:p w:rsidR="00945633" w:rsidRDefault="004F6F37">
      <w:pPr>
        <w:numPr>
          <w:ilvl w:val="0"/>
          <w:numId w:val="44"/>
        </w:numPr>
        <w:pBdr>
          <w:top w:val="nil"/>
          <w:left w:val="nil"/>
          <w:bottom w:val="nil"/>
          <w:right w:val="nil"/>
          <w:between w:val="nil"/>
        </w:pBdr>
        <w:tabs>
          <w:tab w:val="left" w:pos="1801"/>
        </w:tabs>
        <w:spacing w:before="1" w:line="242" w:lineRule="auto"/>
        <w:ind w:left="1800" w:right="1545"/>
        <w:rPr>
          <w:b/>
          <w:color w:val="000000"/>
          <w:sz w:val="24"/>
          <w:szCs w:val="24"/>
        </w:rPr>
      </w:pPr>
      <w:r>
        <w:rPr>
          <w:color w:val="000000"/>
          <w:sz w:val="24"/>
          <w:szCs w:val="24"/>
        </w:rPr>
        <w:t xml:space="preserve">Sterilize the inoculating loop (for broth cultures) or needle (for agar cultures) by inserting the wire in the incinerator for about ten seconds until it turns bright orange, then removing it. </w:t>
      </w:r>
      <w:r>
        <w:rPr>
          <w:b/>
          <w:color w:val="000000"/>
          <w:sz w:val="24"/>
          <w:szCs w:val="24"/>
        </w:rPr>
        <w:t xml:space="preserve">To avoid a serious burn, never leave the loop unattended in the incinerator. </w:t>
      </w:r>
    </w:p>
    <w:p w:rsidR="00945633" w:rsidRDefault="00945633">
      <w:pPr>
        <w:pBdr>
          <w:top w:val="nil"/>
          <w:left w:val="nil"/>
          <w:bottom w:val="nil"/>
          <w:right w:val="nil"/>
          <w:between w:val="nil"/>
        </w:pBdr>
        <w:spacing w:before="8"/>
        <w:ind w:left="1080"/>
        <w:rPr>
          <w:b/>
          <w:color w:val="000000"/>
          <w:sz w:val="15"/>
          <w:szCs w:val="15"/>
        </w:rPr>
      </w:pPr>
    </w:p>
    <w:p w:rsidR="00945633" w:rsidRDefault="004F6F37">
      <w:pPr>
        <w:numPr>
          <w:ilvl w:val="0"/>
          <w:numId w:val="44"/>
        </w:numPr>
        <w:pBdr>
          <w:top w:val="nil"/>
          <w:left w:val="nil"/>
          <w:bottom w:val="nil"/>
          <w:right w:val="nil"/>
          <w:between w:val="nil"/>
        </w:pBdr>
        <w:tabs>
          <w:tab w:val="left" w:pos="1801"/>
        </w:tabs>
        <w:spacing w:before="52" w:after="120"/>
        <w:ind w:left="1800" w:right="1875"/>
        <w:rPr>
          <w:color w:val="000000"/>
          <w:sz w:val="24"/>
          <w:szCs w:val="24"/>
        </w:rPr>
      </w:pPr>
      <w:r>
        <w:rPr>
          <w:color w:val="000000"/>
          <w:sz w:val="24"/>
          <w:szCs w:val="24"/>
        </w:rPr>
        <w:t>Pick up the bacterial culture tube with your free hand and wrap the pinky of the hand holding the loop around the cap (Figure 2.6a). Remove the cap by turning the tube rather than the cap, always keeping the cap in your pinky (Figure 2.6b).</w:t>
      </w:r>
    </w:p>
    <w:p w:rsidR="00945633" w:rsidRDefault="004F6F37">
      <w:pPr>
        <w:numPr>
          <w:ilvl w:val="0"/>
          <w:numId w:val="44"/>
        </w:numPr>
        <w:pBdr>
          <w:top w:val="nil"/>
          <w:left w:val="nil"/>
          <w:bottom w:val="nil"/>
          <w:right w:val="nil"/>
          <w:between w:val="nil"/>
        </w:pBdr>
        <w:tabs>
          <w:tab w:val="left" w:pos="1801"/>
        </w:tabs>
        <w:spacing w:before="3" w:after="120" w:line="237" w:lineRule="auto"/>
        <w:ind w:left="1800" w:right="1466"/>
        <w:rPr>
          <w:color w:val="000000"/>
          <w:sz w:val="24"/>
          <w:szCs w:val="24"/>
        </w:rPr>
      </w:pPr>
      <w:r>
        <w:rPr>
          <w:color w:val="000000"/>
          <w:sz w:val="24"/>
          <w:szCs w:val="24"/>
        </w:rPr>
        <w:t>Heat the mouth of the culture tube by holding it against the incinerator opening and rotating it once, keeping the tube upright.</w:t>
      </w:r>
    </w:p>
    <w:p w:rsidR="00945633" w:rsidRDefault="004F6F37">
      <w:pPr>
        <w:numPr>
          <w:ilvl w:val="0"/>
          <w:numId w:val="44"/>
        </w:numPr>
        <w:pBdr>
          <w:top w:val="nil"/>
          <w:left w:val="nil"/>
          <w:bottom w:val="nil"/>
          <w:right w:val="nil"/>
          <w:between w:val="nil"/>
        </w:pBdr>
        <w:tabs>
          <w:tab w:val="left" w:pos="1801"/>
        </w:tabs>
        <w:spacing w:before="6" w:after="120" w:line="237" w:lineRule="auto"/>
        <w:ind w:left="1800" w:right="1952"/>
        <w:rPr>
          <w:color w:val="000000"/>
          <w:sz w:val="24"/>
          <w:szCs w:val="24"/>
        </w:rPr>
      </w:pPr>
      <w:r>
        <w:rPr>
          <w:color w:val="000000"/>
          <w:sz w:val="24"/>
          <w:szCs w:val="24"/>
        </w:rPr>
        <w:t>Obtain bacteria by dipping the loop just once in broth or lightly touching the needle to bacteria growing on a semisolid surface.</w:t>
      </w:r>
    </w:p>
    <w:p w:rsidR="00945633" w:rsidRDefault="004F6F37">
      <w:pPr>
        <w:numPr>
          <w:ilvl w:val="0"/>
          <w:numId w:val="44"/>
        </w:numPr>
        <w:pBdr>
          <w:top w:val="nil"/>
          <w:left w:val="nil"/>
          <w:bottom w:val="nil"/>
          <w:right w:val="nil"/>
          <w:between w:val="nil"/>
        </w:pBdr>
        <w:tabs>
          <w:tab w:val="left" w:pos="1801"/>
        </w:tabs>
        <w:spacing w:before="2" w:after="120" w:line="242" w:lineRule="auto"/>
        <w:ind w:left="1800" w:right="1738"/>
        <w:rPr>
          <w:color w:val="000000"/>
          <w:sz w:val="24"/>
          <w:szCs w:val="24"/>
        </w:rPr>
      </w:pPr>
      <w:r>
        <w:rPr>
          <w:color w:val="000000"/>
          <w:sz w:val="24"/>
          <w:szCs w:val="24"/>
        </w:rPr>
        <w:t>Reheat the mouth of the culture tube and recap it, turning the tube rather than the cap, then return the tube to the rack so that you have a free hand.</w:t>
      </w:r>
    </w:p>
    <w:p w:rsidR="00945633" w:rsidRDefault="004F6F37">
      <w:pPr>
        <w:numPr>
          <w:ilvl w:val="0"/>
          <w:numId w:val="44"/>
        </w:numPr>
        <w:pBdr>
          <w:top w:val="nil"/>
          <w:left w:val="nil"/>
          <w:bottom w:val="nil"/>
          <w:right w:val="nil"/>
          <w:between w:val="nil"/>
        </w:pBdr>
        <w:tabs>
          <w:tab w:val="left" w:pos="1801"/>
        </w:tabs>
        <w:spacing w:after="120" w:line="242" w:lineRule="auto"/>
        <w:ind w:left="1800" w:right="1552"/>
        <w:rPr>
          <w:color w:val="000000"/>
          <w:sz w:val="24"/>
          <w:szCs w:val="24"/>
        </w:rPr>
      </w:pPr>
      <w:r>
        <w:rPr>
          <w:color w:val="000000"/>
          <w:sz w:val="24"/>
          <w:szCs w:val="24"/>
        </w:rPr>
        <w:t>Pick up and carefully uncap the sterile media tube using the pinky of the hand holding the inoculating loop or needle with bacteria.</w:t>
      </w:r>
    </w:p>
    <w:p w:rsidR="00945633" w:rsidRDefault="004F6F37">
      <w:pPr>
        <w:numPr>
          <w:ilvl w:val="0"/>
          <w:numId w:val="44"/>
        </w:numPr>
        <w:pBdr>
          <w:top w:val="nil"/>
          <w:left w:val="nil"/>
          <w:bottom w:val="nil"/>
          <w:right w:val="nil"/>
          <w:between w:val="nil"/>
        </w:pBdr>
        <w:tabs>
          <w:tab w:val="left" w:pos="1801"/>
        </w:tabs>
        <w:spacing w:after="120" w:line="287" w:lineRule="auto"/>
        <w:ind w:left="1800"/>
        <w:rPr>
          <w:color w:val="000000"/>
          <w:sz w:val="24"/>
          <w:szCs w:val="24"/>
        </w:rPr>
      </w:pPr>
      <w:r>
        <w:rPr>
          <w:color w:val="000000"/>
          <w:sz w:val="24"/>
          <w:szCs w:val="24"/>
        </w:rPr>
        <w:t>Heat the mouth of the sterile media tube by turning it against the incinerator opening.</w:t>
      </w:r>
    </w:p>
    <w:p w:rsidR="00945633" w:rsidRDefault="004F6F37">
      <w:pPr>
        <w:numPr>
          <w:ilvl w:val="0"/>
          <w:numId w:val="44"/>
        </w:numPr>
        <w:pBdr>
          <w:top w:val="nil"/>
          <w:left w:val="nil"/>
          <w:bottom w:val="nil"/>
          <w:right w:val="nil"/>
          <w:between w:val="nil"/>
        </w:pBdr>
        <w:tabs>
          <w:tab w:val="left" w:pos="1801"/>
        </w:tabs>
        <w:spacing w:after="120" w:line="242" w:lineRule="auto"/>
        <w:ind w:left="1800" w:right="1749"/>
        <w:rPr>
          <w:color w:val="000000"/>
          <w:sz w:val="24"/>
          <w:szCs w:val="24"/>
        </w:rPr>
      </w:pPr>
      <w:r>
        <w:rPr>
          <w:color w:val="000000"/>
          <w:sz w:val="24"/>
          <w:szCs w:val="24"/>
        </w:rPr>
        <w:t>Inoculate the sterile media tube by dipping the loop once into broth or by spreading the needle on the surface of an agar slant, being careful not to cut into the agar.</w:t>
      </w:r>
    </w:p>
    <w:p w:rsidR="00945633" w:rsidRDefault="004F6F37">
      <w:pPr>
        <w:numPr>
          <w:ilvl w:val="0"/>
          <w:numId w:val="44"/>
        </w:numPr>
        <w:pBdr>
          <w:top w:val="nil"/>
          <w:left w:val="nil"/>
          <w:bottom w:val="nil"/>
          <w:right w:val="nil"/>
          <w:between w:val="nil"/>
        </w:pBdr>
        <w:tabs>
          <w:tab w:val="left" w:pos="1801"/>
        </w:tabs>
        <w:spacing w:after="120" w:line="286" w:lineRule="auto"/>
        <w:ind w:left="1800"/>
        <w:rPr>
          <w:color w:val="000000"/>
          <w:sz w:val="24"/>
          <w:szCs w:val="24"/>
        </w:rPr>
      </w:pPr>
      <w:r>
        <w:rPr>
          <w:color w:val="000000"/>
          <w:sz w:val="24"/>
          <w:szCs w:val="24"/>
        </w:rPr>
        <w:t>Reheat the mouth of the sterile media tube and recap it.</w:t>
      </w:r>
    </w:p>
    <w:p w:rsidR="00945633" w:rsidRDefault="004F6F37">
      <w:pPr>
        <w:numPr>
          <w:ilvl w:val="0"/>
          <w:numId w:val="44"/>
        </w:numPr>
        <w:pBdr>
          <w:top w:val="nil"/>
          <w:left w:val="nil"/>
          <w:bottom w:val="nil"/>
          <w:right w:val="nil"/>
          <w:between w:val="nil"/>
        </w:pBdr>
        <w:tabs>
          <w:tab w:val="left" w:pos="1801"/>
        </w:tabs>
        <w:spacing w:after="120"/>
        <w:ind w:left="1800"/>
        <w:rPr>
          <w:color w:val="000000"/>
          <w:sz w:val="24"/>
          <w:szCs w:val="24"/>
        </w:rPr>
        <w:sectPr w:rsidR="00945633">
          <w:pgSz w:w="12240" w:h="15840"/>
          <w:pgMar w:top="1760" w:right="40" w:bottom="720" w:left="0" w:header="1496" w:footer="523" w:gutter="0"/>
          <w:cols w:space="720"/>
        </w:sectPr>
      </w:pPr>
      <w:r>
        <w:rPr>
          <w:color w:val="000000"/>
          <w:sz w:val="24"/>
          <w:szCs w:val="24"/>
        </w:rPr>
        <w:t>Sterilize the loop by placing it in the incinerator for 10 seconds.</w:t>
      </w:r>
      <w:r>
        <w:t xml:space="preserve"> </w:t>
      </w:r>
      <w:r>
        <w:rPr>
          <w:noProof/>
        </w:rPr>
        <w:drawing>
          <wp:anchor distT="0" distB="0" distL="114300" distR="114300" simplePos="0" relativeHeight="251700224" behindDoc="0" locked="0" layoutInCell="1" hidden="0" allowOverlap="1">
            <wp:simplePos x="0" y="0"/>
            <wp:positionH relativeFrom="column">
              <wp:posOffset>2273300</wp:posOffset>
            </wp:positionH>
            <wp:positionV relativeFrom="paragraph">
              <wp:posOffset>316865</wp:posOffset>
            </wp:positionV>
            <wp:extent cx="3310752" cy="1496035"/>
            <wp:effectExtent l="0" t="0" r="0" b="0"/>
            <wp:wrapNone/>
            <wp:docPr id="352" name="image191.png" descr="A black and white drawing of hands holding a stick"/>
            <wp:cNvGraphicFramePr/>
            <a:graphic xmlns:a="http://schemas.openxmlformats.org/drawingml/2006/main">
              <a:graphicData uri="http://schemas.openxmlformats.org/drawingml/2006/picture">
                <pic:pic xmlns:pic="http://schemas.openxmlformats.org/drawingml/2006/picture">
                  <pic:nvPicPr>
                    <pic:cNvPr id="0" name="image191.png" descr="A black and white drawing of hands holding a stick"/>
                    <pic:cNvPicPr preferRelativeResize="0"/>
                  </pic:nvPicPr>
                  <pic:blipFill>
                    <a:blip r:embed="rId99"/>
                    <a:srcRect/>
                    <a:stretch>
                      <a:fillRect/>
                    </a:stretch>
                  </pic:blipFill>
                  <pic:spPr>
                    <a:xfrm>
                      <a:off x="0" y="0"/>
                      <a:ext cx="3310752" cy="1496035"/>
                    </a:xfrm>
                    <a:prstGeom prst="rect">
                      <a:avLst/>
                    </a:prstGeom>
                    <a:ln/>
                  </pic:spPr>
                </pic:pic>
              </a:graphicData>
            </a:graphic>
          </wp:anchor>
        </w:drawing>
      </w:r>
      <w:r>
        <w:rPr>
          <w:noProof/>
        </w:rPr>
        <mc:AlternateContent>
          <mc:Choice Requires="wps">
            <w:drawing>
              <wp:anchor distT="0" distB="0" distL="114300" distR="114300" simplePos="0" relativeHeight="251701248" behindDoc="0" locked="0" layoutInCell="1" hidden="0" allowOverlap="1">
                <wp:simplePos x="0" y="0"/>
                <wp:positionH relativeFrom="column">
                  <wp:posOffset>2628900</wp:posOffset>
                </wp:positionH>
                <wp:positionV relativeFrom="paragraph">
                  <wp:posOffset>1790700</wp:posOffset>
                </wp:positionV>
                <wp:extent cx="391795" cy="439420"/>
                <wp:effectExtent l="0" t="0" r="0" b="0"/>
                <wp:wrapNone/>
                <wp:docPr id="277" name="Rectangle 277"/>
                <wp:cNvGraphicFramePr/>
                <a:graphic xmlns:a="http://schemas.openxmlformats.org/drawingml/2006/main">
                  <a:graphicData uri="http://schemas.microsoft.com/office/word/2010/wordprocessingShape">
                    <wps:wsp>
                      <wps:cNvSpPr/>
                      <wps:spPr>
                        <a:xfrm>
                          <a:off x="5159628" y="3569815"/>
                          <a:ext cx="372745" cy="420370"/>
                        </a:xfrm>
                        <a:prstGeom prst="rect">
                          <a:avLst/>
                        </a:prstGeom>
                        <a:solidFill>
                          <a:srgbClr val="FFFFFF"/>
                        </a:solidFill>
                        <a:ln>
                          <a:noFill/>
                        </a:ln>
                      </wps:spPr>
                      <wps:txbx>
                        <w:txbxContent>
                          <w:p w:rsidR="00B66636" w:rsidRDefault="00B66636">
                            <w:pPr>
                              <w:textDirection w:val="btLr"/>
                            </w:pPr>
                            <w:r>
                              <w:rPr>
                                <w:color w:val="000000"/>
                              </w:rPr>
                              <w:t>(a)</w:t>
                            </w:r>
                          </w:p>
                        </w:txbxContent>
                      </wps:txbx>
                      <wps:bodyPr spcFirstLastPara="1" wrap="square" lIns="91425" tIns="45700" rIns="91425" bIns="45700" anchor="t" anchorCtr="0">
                        <a:noAutofit/>
                      </wps:bodyPr>
                    </wps:wsp>
                  </a:graphicData>
                </a:graphic>
              </wp:anchor>
            </w:drawing>
          </mc:Choice>
          <mc:Fallback>
            <w:pict>
              <v:rect id="Rectangle 277" o:spid="_x0000_s1132" style="position:absolute;left:0;text-align:left;margin-left:207pt;margin-top:141pt;width:30.85pt;height:34.6pt;z-index:2517012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" stroked="f">
                <v:textbox inset="2.53958mm,1.2694mm,2.53958mm,1.2694mm">
                  <w:txbxContent>
                    <w:p w:rsidR="00B66636" w:rsidRDefault="00B66636">
                      <w:pPr>
                        <w:textDirection w:val="btLr"/>
                      </w:pPr>
                      <w:r>
                        <w:rPr>
                          <w:color w:val="000000"/>
                        </w:rPr>
                        <w:t>(a)</w:t>
                      </w:r>
                    </w:p>
                  </w:txbxContent>
                </v:textbox>
              </v:rect>
            </w:pict>
          </mc:Fallback>
        </mc:AlternateContent>
      </w:r>
      <w:r>
        <w:rPr>
          <w:noProof/>
        </w:rPr>
        <mc:AlternateContent>
          <mc:Choice Requires="wps">
            <w:drawing>
              <wp:anchor distT="0" distB="0" distL="114300" distR="114300" simplePos="0" relativeHeight="251702272" behindDoc="0" locked="0" layoutInCell="1" hidden="0" allowOverlap="1">
                <wp:simplePos x="0" y="0"/>
                <wp:positionH relativeFrom="column">
                  <wp:posOffset>4000500</wp:posOffset>
                </wp:positionH>
                <wp:positionV relativeFrom="paragraph">
                  <wp:posOffset>1790700</wp:posOffset>
                </wp:positionV>
                <wp:extent cx="390893" cy="428007"/>
                <wp:effectExtent l="0" t="0" r="0" b="0"/>
                <wp:wrapNone/>
                <wp:docPr id="227" name="Rectangle 227"/>
                <wp:cNvGraphicFramePr/>
                <a:graphic xmlns:a="http://schemas.openxmlformats.org/drawingml/2006/main">
                  <a:graphicData uri="http://schemas.microsoft.com/office/word/2010/wordprocessingShape">
                    <wps:wsp>
                      <wps:cNvSpPr/>
                      <wps:spPr>
                        <a:xfrm>
                          <a:off x="5160079" y="3575522"/>
                          <a:ext cx="371843" cy="408957"/>
                        </a:xfrm>
                        <a:prstGeom prst="rect">
                          <a:avLst/>
                        </a:prstGeom>
                        <a:solidFill>
                          <a:srgbClr val="FFFFFF"/>
                        </a:solidFill>
                        <a:ln>
                          <a:noFill/>
                        </a:ln>
                      </wps:spPr>
                      <wps:txbx>
                        <w:txbxContent>
                          <w:p w:rsidR="00B66636" w:rsidRDefault="00B66636">
                            <w:pPr>
                              <w:textDirection w:val="btLr"/>
                            </w:pPr>
                            <w:r>
                              <w:rPr>
                                <w:color w:val="000000"/>
                              </w:rPr>
                              <w:t>(b)</w:t>
                            </w:r>
                          </w:p>
                        </w:txbxContent>
                      </wps:txbx>
                      <wps:bodyPr spcFirstLastPara="1" wrap="square" lIns="91425" tIns="45700" rIns="91425" bIns="45700" anchor="t" anchorCtr="0">
                        <a:noAutofit/>
                      </wps:bodyPr>
                    </wps:wsp>
                  </a:graphicData>
                </a:graphic>
              </wp:anchor>
            </w:drawing>
          </mc:Choice>
          <mc:Fallback>
            <w:pict>
              <v:rect id="Rectangle 227" o:spid="_x0000_s1133" style="position:absolute;left:0;text-align:left;margin-left:315pt;margin-top:141pt;width:30.8pt;height:33.7pt;z-index:2517022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" stroked="f">
                <v:textbox inset="2.53958mm,1.2694mm,2.53958mm,1.2694mm">
                  <w:txbxContent>
                    <w:p w:rsidR="00B66636" w:rsidRDefault="00B66636">
                      <w:pPr>
                        <w:textDirection w:val="btLr"/>
                      </w:pPr>
                      <w:r>
                        <w:rPr>
                          <w:color w:val="000000"/>
                        </w:rPr>
                        <w:t>(b)</w:t>
                      </w:r>
                    </w:p>
                  </w:txbxContent>
                </v:textbox>
              </v:rect>
            </w:pict>
          </mc:Fallback>
        </mc:AlternateContent>
      </w:r>
      <w:r>
        <w:rPr>
          <w:noProof/>
        </w:rPr>
        <mc:AlternateContent>
          <mc:Choice Requires="wps">
            <w:drawing>
              <wp:anchor distT="0" distB="0" distL="114300" distR="114300" simplePos="0" relativeHeight="251703296" behindDoc="0" locked="0" layoutInCell="1" hidden="0" allowOverlap="1">
                <wp:simplePos x="0" y="0"/>
                <wp:positionH relativeFrom="column">
                  <wp:posOffset>876300</wp:posOffset>
                </wp:positionH>
                <wp:positionV relativeFrom="paragraph">
                  <wp:posOffset>2374900</wp:posOffset>
                </wp:positionV>
                <wp:extent cx="6061177" cy="416777"/>
                <wp:effectExtent l="0" t="0" r="0" b="0"/>
                <wp:wrapNone/>
                <wp:docPr id="68" name="Rectangle 68"/>
                <wp:cNvGraphicFramePr/>
                <a:graphic xmlns:a="http://schemas.openxmlformats.org/drawingml/2006/main">
                  <a:graphicData uri="http://schemas.microsoft.com/office/word/2010/wordprocessingShape">
                    <wps:wsp>
                      <wps:cNvSpPr/>
                      <wps:spPr>
                        <a:xfrm>
                          <a:off x="2324937" y="3581137"/>
                          <a:ext cx="6042127" cy="397727"/>
                        </a:xfrm>
                        <a:prstGeom prst="rect">
                          <a:avLst/>
                        </a:prstGeom>
                        <a:solidFill>
                          <a:srgbClr val="FFFFFF"/>
                        </a:solidFill>
                        <a:ln>
                          <a:noFill/>
                        </a:ln>
                      </wps:spPr>
                      <wps:txbx>
                        <w:txbxContent>
                          <w:p w:rsidR="00B66636" w:rsidRDefault="00B66636">
                            <w:pPr>
                              <w:textDirection w:val="btLr"/>
                            </w:pPr>
                            <w:r>
                              <w:rPr>
                                <w:i/>
                                <w:color w:val="000000"/>
                              </w:rPr>
                              <w:t xml:space="preserve">Figure 2.6: (a) Aseptically obtaining bacteria; (b) The cap always remains in the hand holding the loop. </w:t>
                            </w:r>
                          </w:p>
                        </w:txbxContent>
                      </wps:txbx>
                      <wps:bodyPr spcFirstLastPara="1" wrap="square" lIns="91425" tIns="45700" rIns="91425" bIns="45700" anchor="t" anchorCtr="0">
                        <a:noAutofit/>
                      </wps:bodyPr>
                    </wps:wsp>
                  </a:graphicData>
                </a:graphic>
              </wp:anchor>
            </w:drawing>
          </mc:Choice>
          <mc:Fallback>
            <w:pict>
              <v:rect id="Rectangle 68" o:spid="_x0000_s1134" style="position:absolute;left:0;text-align:left;margin-left:69pt;margin-top:187pt;width:477.25pt;height:32.8pt;z-index:2517032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" stroked="f">
                <v:textbox inset="2.53958mm,1.2694mm,2.53958mm,1.2694mm">
                  <w:txbxContent>
                    <w:p w:rsidR="00B66636" w:rsidRDefault="00B66636">
                      <w:pPr>
                        <w:textDirection w:val="btLr"/>
                      </w:pPr>
                      <w:r>
                        <w:rPr>
                          <w:i/>
                          <w:color w:val="000000"/>
                        </w:rPr>
                        <w:t xml:space="preserve">Figure 2.6: (a) Aseptically obtaining bacteria; (b) The cap always remains in the hand holding the loop. </w:t>
                      </w:r>
                    </w:p>
                  </w:txbxContent>
                </v:textbox>
              </v:rect>
            </w:pict>
          </mc:Fallback>
        </mc:AlternateContent>
      </w:r>
    </w:p>
    <w:p w:rsidR="00945633" w:rsidRDefault="004F6F37">
      <w:pPr>
        <w:pStyle w:val="Heading1"/>
        <w:spacing w:before="44"/>
        <w:ind w:left="1440"/>
      </w:pPr>
      <w:r>
        <w:lastRenderedPageBreak/>
        <w:t>Exercise 2.2 – Aseptic Transfer</w:t>
      </w:r>
    </w:p>
    <w:p w:rsidR="00945633" w:rsidRDefault="004F6F37">
      <w:pPr>
        <w:pBdr>
          <w:top w:val="nil"/>
          <w:left w:val="nil"/>
          <w:bottom w:val="nil"/>
          <w:right w:val="nil"/>
          <w:between w:val="nil"/>
        </w:pBdr>
        <w:spacing w:before="11"/>
        <w:rPr>
          <w:color w:val="000000"/>
          <w:sz w:val="14"/>
          <w:szCs w:val="14"/>
        </w:rPr>
      </w:pPr>
      <w:r>
        <w:rPr>
          <w:noProof/>
        </w:rPr>
        <mc:AlternateContent>
          <mc:Choice Requires="wpg">
            <w:drawing>
              <wp:anchor distT="0" distB="0" distL="0" distR="0" simplePos="0" relativeHeight="251704320" behindDoc="0" locked="0" layoutInCell="1" hidden="0" allowOverlap="1">
                <wp:simplePos x="0" y="0"/>
                <wp:positionH relativeFrom="column">
                  <wp:posOffset>863600</wp:posOffset>
                </wp:positionH>
                <wp:positionV relativeFrom="paragraph">
                  <wp:posOffset>139700</wp:posOffset>
                </wp:positionV>
                <wp:extent cx="5965825" cy="31750"/>
                <wp:effectExtent l="0" t="0" r="0" b="0"/>
                <wp:wrapTopAndBottom distT="0" distB="0"/>
                <wp:docPr id="167" name="Freeform: Shape 167"/>
                <wp:cNvGraphicFramePr/>
                <a:graphic xmlns:a="http://schemas.openxmlformats.org/drawingml/2006/main">
                  <a:graphicData uri="http://schemas.microsoft.com/office/word/2010/wordprocessingShape">
                    <wps:wsp>
                      <wps:cNvSpPr/>
                      <wps:spPr>
                        <a:xfrm>
                          <a:off x="2372613" y="3776825"/>
                          <a:ext cx="5946775" cy="6350"/>
                        </a:xfrm>
                        <a:custGeom>
                          <a:avLst/>
                          <a:gdLst/>
                          <a:ahLst/>
                          <a:cxnLst/>
                          <a:rect l="l" t="t" r="r" b="b"/>
                          <a:pathLst>
                            <a:path w="9365" h="10" extrusionOk="0">
                              <a:moveTo>
                                <a:pt x="9359" y="0"/>
                              </a:moveTo>
                              <a:lnTo>
                                <a:pt x="5" y="0"/>
                              </a:lnTo>
                              <a:lnTo>
                                <a:pt x="0" y="0"/>
                              </a:lnTo>
                              <a:lnTo>
                                <a:pt x="0" y="5"/>
                              </a:lnTo>
                              <a:lnTo>
                                <a:pt x="0" y="10"/>
                              </a:lnTo>
                              <a:lnTo>
                                <a:pt x="5" y="10"/>
                              </a:lnTo>
                              <a:lnTo>
                                <a:pt x="9359" y="10"/>
                              </a:lnTo>
                              <a:lnTo>
                                <a:pt x="9359" y="5"/>
                              </a:lnTo>
                              <a:lnTo>
                                <a:pt x="9359" y="0"/>
                              </a:lnTo>
                              <a:close/>
                              <a:moveTo>
                                <a:pt x="9364" y="0"/>
                              </a:moveTo>
                              <a:lnTo>
                                <a:pt x="9359" y="0"/>
                              </a:lnTo>
                              <a:lnTo>
                                <a:pt x="9359" y="5"/>
                              </a:lnTo>
                              <a:lnTo>
                                <a:pt x="9359" y="10"/>
                              </a:lnTo>
                              <a:lnTo>
                                <a:pt x="9364" y="10"/>
                              </a:lnTo>
                              <a:lnTo>
                                <a:pt x="9364" y="5"/>
                              </a:lnTo>
                              <a:lnTo>
                                <a:pt x="9364" y="0"/>
                              </a:lnTo>
                              <a:close/>
                            </a:path>
                          </a:pathLst>
                        </a:custGeom>
                        <a:solidFill>
                          <a:srgbClr val="9F9F9F"/>
                        </a:solidFill>
                        <a:ln>
                          <a:noFill/>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0" distR="0" hidden="0" layoutInCell="1" locked="0" relativeHeight="0" simplePos="0">
                <wp:simplePos x="0" y="0"/>
                <wp:positionH relativeFrom="column">
                  <wp:posOffset>863600</wp:posOffset>
                </wp:positionH>
                <wp:positionV relativeFrom="paragraph">
                  <wp:posOffset>139700</wp:posOffset>
                </wp:positionV>
                <wp:extent cx="5965825" cy="31750"/>
                <wp:effectExtent b="0" l="0" r="0" t="0"/>
                <wp:wrapTopAndBottom distB="0" distT="0"/>
                <wp:docPr id="167" name="image207.png"/>
                <a:graphic>
                  <a:graphicData uri="http://schemas.openxmlformats.org/drawingml/2006/picture">
                    <pic:pic>
                      <pic:nvPicPr>
                        <pic:cNvPr id="0" name="image207.png"/>
                        <pic:cNvPicPr preferRelativeResize="0"/>
                      </pic:nvPicPr>
                      <pic:blipFill>
                        <a:blip r:embed="rId105"/>
                        <a:srcRect/>
                        <a:stretch>
                          <a:fillRect/>
                        </a:stretch>
                      </pic:blipFill>
                      <pic:spPr>
                        <a:xfrm>
                          <a:off x="0" y="0"/>
                          <a:ext cx="5965825" cy="31750"/>
                        </a:xfrm>
                        <a:prstGeom prst="rect"/>
                        <a:ln/>
                      </pic:spPr>
                    </pic:pic>
                  </a:graphicData>
                </a:graphic>
              </wp:anchor>
            </w:drawing>
          </mc:Fallback>
        </mc:AlternateContent>
      </w:r>
    </w:p>
    <w:p w:rsidR="00945633" w:rsidRDefault="00945633">
      <w:pPr>
        <w:pBdr>
          <w:top w:val="nil"/>
          <w:left w:val="nil"/>
          <w:bottom w:val="nil"/>
          <w:right w:val="nil"/>
          <w:between w:val="nil"/>
        </w:pBdr>
        <w:spacing w:before="51"/>
        <w:ind w:left="720" w:firstLine="720"/>
        <w:rPr>
          <w:color w:val="000000"/>
          <w:sz w:val="24"/>
          <w:szCs w:val="24"/>
          <w:u w:val="single"/>
        </w:rPr>
      </w:pPr>
    </w:p>
    <w:p w:rsidR="00945633" w:rsidRDefault="004F6F37">
      <w:pPr>
        <w:pBdr>
          <w:top w:val="nil"/>
          <w:left w:val="nil"/>
          <w:bottom w:val="nil"/>
          <w:right w:val="nil"/>
          <w:between w:val="nil"/>
        </w:pBdr>
        <w:spacing w:before="51"/>
        <w:ind w:left="720" w:firstLine="720"/>
        <w:rPr>
          <w:color w:val="000000"/>
          <w:sz w:val="24"/>
          <w:szCs w:val="24"/>
        </w:rPr>
      </w:pPr>
      <w:r>
        <w:rPr>
          <w:color w:val="000000"/>
          <w:sz w:val="24"/>
          <w:szCs w:val="24"/>
          <w:u w:val="single"/>
        </w:rPr>
        <w:t>OBJECTIVE</w:t>
      </w:r>
    </w:p>
    <w:p w:rsidR="00945633" w:rsidRDefault="004F6F37">
      <w:pPr>
        <w:pBdr>
          <w:top w:val="nil"/>
          <w:left w:val="nil"/>
          <w:bottom w:val="nil"/>
          <w:right w:val="nil"/>
          <w:between w:val="nil"/>
        </w:pBdr>
        <w:spacing w:before="137"/>
        <w:ind w:left="1440"/>
        <w:rPr>
          <w:color w:val="000000"/>
          <w:sz w:val="24"/>
          <w:szCs w:val="24"/>
        </w:rPr>
      </w:pPr>
      <w:r>
        <w:rPr>
          <w:color w:val="000000"/>
          <w:sz w:val="24"/>
          <w:szCs w:val="24"/>
        </w:rPr>
        <w:t>Practice aseptic transfer technique using agar slants and broths.</w:t>
      </w:r>
    </w:p>
    <w:p w:rsidR="00945633" w:rsidRDefault="00945633">
      <w:pPr>
        <w:pBdr>
          <w:top w:val="nil"/>
          <w:left w:val="nil"/>
          <w:bottom w:val="nil"/>
          <w:right w:val="nil"/>
          <w:between w:val="nil"/>
        </w:pBdr>
        <w:spacing w:before="10"/>
        <w:rPr>
          <w:color w:val="000000"/>
          <w:sz w:val="19"/>
          <w:szCs w:val="19"/>
        </w:rPr>
      </w:pPr>
    </w:p>
    <w:p w:rsidR="00945633" w:rsidRDefault="004F6F37">
      <w:pPr>
        <w:pBdr>
          <w:top w:val="nil"/>
          <w:left w:val="nil"/>
          <w:bottom w:val="nil"/>
          <w:right w:val="nil"/>
          <w:between w:val="nil"/>
        </w:pBdr>
        <w:ind w:left="1440"/>
        <w:rPr>
          <w:color w:val="000000"/>
          <w:sz w:val="24"/>
          <w:szCs w:val="24"/>
        </w:rPr>
      </w:pPr>
      <w:r>
        <w:rPr>
          <w:color w:val="000000"/>
          <w:sz w:val="24"/>
          <w:szCs w:val="24"/>
          <w:u w:val="single"/>
        </w:rPr>
        <w:t>MATERIALS</w:t>
      </w:r>
    </w:p>
    <w:p w:rsidR="00945633" w:rsidRDefault="004F6F37">
      <w:pPr>
        <w:numPr>
          <w:ilvl w:val="0"/>
          <w:numId w:val="66"/>
        </w:numPr>
        <w:pBdr>
          <w:top w:val="nil"/>
          <w:left w:val="nil"/>
          <w:bottom w:val="nil"/>
          <w:right w:val="nil"/>
          <w:between w:val="nil"/>
        </w:pBdr>
        <w:tabs>
          <w:tab w:val="left" w:pos="1800"/>
          <w:tab w:val="left" w:pos="1801"/>
          <w:tab w:val="left" w:pos="3601"/>
        </w:tabs>
        <w:spacing w:before="145"/>
        <w:ind w:left="1801" w:hanging="360"/>
        <w:rPr>
          <w:rFonts w:ascii="Noto Sans Symbols" w:eastAsia="Noto Sans Symbols" w:hAnsi="Noto Sans Symbols" w:cs="Noto Sans Symbols"/>
          <w:color w:val="000000"/>
          <w:sz w:val="24"/>
          <w:szCs w:val="24"/>
        </w:rPr>
      </w:pPr>
      <w:r>
        <w:rPr>
          <w:color w:val="000000"/>
          <w:sz w:val="24"/>
          <w:szCs w:val="24"/>
        </w:rPr>
        <w:t>MEDIA:</w:t>
      </w:r>
      <w:r>
        <w:rPr>
          <w:color w:val="000000"/>
          <w:sz w:val="24"/>
          <w:szCs w:val="24"/>
        </w:rPr>
        <w:tab/>
        <w:t>Trypticase soy agar slant and broth (2 each)</w:t>
      </w:r>
    </w:p>
    <w:p w:rsidR="00945633" w:rsidRDefault="004F6F37">
      <w:pPr>
        <w:numPr>
          <w:ilvl w:val="0"/>
          <w:numId w:val="66"/>
        </w:numPr>
        <w:pBdr>
          <w:top w:val="nil"/>
          <w:left w:val="nil"/>
          <w:bottom w:val="nil"/>
          <w:right w:val="nil"/>
          <w:between w:val="nil"/>
        </w:pBdr>
        <w:tabs>
          <w:tab w:val="left" w:pos="1800"/>
          <w:tab w:val="left" w:pos="1801"/>
          <w:tab w:val="left" w:pos="3601"/>
        </w:tabs>
        <w:spacing w:line="305" w:lineRule="auto"/>
        <w:ind w:left="1801" w:hanging="360"/>
        <w:rPr>
          <w:rFonts w:ascii="Noto Sans Symbols" w:eastAsia="Noto Sans Symbols" w:hAnsi="Noto Sans Symbols" w:cs="Noto Sans Symbols"/>
          <w:color w:val="000000"/>
          <w:sz w:val="24"/>
          <w:szCs w:val="24"/>
        </w:rPr>
      </w:pPr>
      <w:r>
        <w:rPr>
          <w:color w:val="000000"/>
          <w:sz w:val="24"/>
          <w:szCs w:val="24"/>
        </w:rPr>
        <w:t>SOLUTIONS:</w:t>
      </w:r>
      <w:r>
        <w:rPr>
          <w:color w:val="000000"/>
          <w:sz w:val="24"/>
          <w:szCs w:val="24"/>
        </w:rPr>
        <w:tab/>
        <w:t>Sterile water</w:t>
      </w:r>
    </w:p>
    <w:p w:rsidR="00945633" w:rsidRDefault="004F6F37">
      <w:pPr>
        <w:numPr>
          <w:ilvl w:val="0"/>
          <w:numId w:val="66"/>
        </w:numPr>
        <w:pBdr>
          <w:top w:val="nil"/>
          <w:left w:val="nil"/>
          <w:bottom w:val="nil"/>
          <w:right w:val="nil"/>
          <w:between w:val="nil"/>
        </w:pBdr>
        <w:tabs>
          <w:tab w:val="left" w:pos="1800"/>
          <w:tab w:val="left" w:pos="1801"/>
          <w:tab w:val="left" w:pos="3601"/>
        </w:tabs>
        <w:spacing w:line="305" w:lineRule="auto"/>
        <w:ind w:left="1801" w:hanging="360"/>
        <w:rPr>
          <w:rFonts w:ascii="Noto Sans Symbols" w:eastAsia="Noto Sans Symbols" w:hAnsi="Noto Sans Symbols" w:cs="Noto Sans Symbols"/>
          <w:color w:val="000000"/>
          <w:sz w:val="24"/>
          <w:szCs w:val="24"/>
        </w:rPr>
      </w:pPr>
      <w:r>
        <w:rPr>
          <w:color w:val="000000"/>
          <w:sz w:val="24"/>
          <w:szCs w:val="24"/>
        </w:rPr>
        <w:t>CULTURES:</w:t>
      </w:r>
      <w:r>
        <w:rPr>
          <w:color w:val="000000"/>
          <w:sz w:val="24"/>
          <w:szCs w:val="24"/>
        </w:rPr>
        <w:tab/>
      </w:r>
      <w:r>
        <w:rPr>
          <w:i/>
          <w:color w:val="000000"/>
          <w:sz w:val="24"/>
          <w:szCs w:val="24"/>
        </w:rPr>
        <w:t xml:space="preserve">Escherichia coli </w:t>
      </w:r>
      <w:r>
        <w:rPr>
          <w:color w:val="000000"/>
          <w:sz w:val="24"/>
          <w:szCs w:val="24"/>
        </w:rPr>
        <w:t>slant</w:t>
      </w:r>
      <w:r>
        <w:rPr>
          <w:i/>
          <w:color w:val="000000"/>
          <w:sz w:val="24"/>
          <w:szCs w:val="24"/>
        </w:rPr>
        <w:t xml:space="preserve">, Staphylococcus aureus </w:t>
      </w:r>
      <w:r>
        <w:rPr>
          <w:color w:val="000000"/>
          <w:sz w:val="24"/>
          <w:szCs w:val="24"/>
        </w:rPr>
        <w:t>broth</w:t>
      </w:r>
    </w:p>
    <w:p w:rsidR="00945633" w:rsidRDefault="004F6F37">
      <w:pPr>
        <w:numPr>
          <w:ilvl w:val="0"/>
          <w:numId w:val="66"/>
        </w:numPr>
        <w:pBdr>
          <w:top w:val="nil"/>
          <w:left w:val="nil"/>
          <w:bottom w:val="nil"/>
          <w:right w:val="nil"/>
          <w:between w:val="nil"/>
        </w:pBdr>
        <w:tabs>
          <w:tab w:val="left" w:pos="1800"/>
          <w:tab w:val="left" w:pos="1801"/>
          <w:tab w:val="left" w:pos="3601"/>
        </w:tabs>
        <w:spacing w:line="242" w:lineRule="auto"/>
        <w:ind w:left="3601" w:right="1740" w:hanging="2162"/>
        <w:rPr>
          <w:rFonts w:ascii="Noto Sans Symbols" w:eastAsia="Noto Sans Symbols" w:hAnsi="Noto Sans Symbols" w:cs="Noto Sans Symbols"/>
          <w:color w:val="000000"/>
          <w:sz w:val="24"/>
          <w:szCs w:val="24"/>
        </w:rPr>
      </w:pPr>
      <w:r>
        <w:rPr>
          <w:color w:val="000000"/>
          <w:sz w:val="24"/>
          <w:szCs w:val="24"/>
        </w:rPr>
        <w:t>EQUIPMENT:</w:t>
      </w:r>
      <w:r>
        <w:rPr>
          <w:color w:val="000000"/>
          <w:sz w:val="24"/>
          <w:szCs w:val="24"/>
        </w:rPr>
        <w:tab/>
        <w:t>Inoculating loop and needle, incinerator, vortex, marking pen, labeling tape, test tube rack</w:t>
      </w:r>
    </w:p>
    <w:p w:rsidR="00945633" w:rsidRDefault="00945633">
      <w:pPr>
        <w:pBdr>
          <w:top w:val="nil"/>
          <w:left w:val="nil"/>
          <w:bottom w:val="nil"/>
          <w:right w:val="nil"/>
          <w:between w:val="nil"/>
        </w:pBdr>
        <w:spacing w:before="1"/>
        <w:rPr>
          <w:color w:val="000000"/>
          <w:sz w:val="19"/>
          <w:szCs w:val="19"/>
        </w:rPr>
      </w:pPr>
    </w:p>
    <w:p w:rsidR="00945633" w:rsidRDefault="004F6F37">
      <w:pPr>
        <w:spacing w:line="242" w:lineRule="auto"/>
        <w:ind w:left="1440" w:right="1477"/>
        <w:rPr>
          <w:i/>
          <w:sz w:val="24"/>
          <w:szCs w:val="24"/>
        </w:rPr>
      </w:pPr>
      <w:r>
        <w:rPr>
          <w:i/>
          <w:sz w:val="24"/>
          <w:szCs w:val="24"/>
        </w:rPr>
        <w:t>NOTE: Loops are intended for transferring bacteria that are growing in broth while needles are used for bacteria on solid media. However, when first practicing aseptic transfer, students are often more comfortable using a loop rather than a needle for obtaining bacteria.</w:t>
      </w:r>
    </w:p>
    <w:p w:rsidR="00945633" w:rsidRDefault="00945633">
      <w:pPr>
        <w:pBdr>
          <w:top w:val="nil"/>
          <w:left w:val="nil"/>
          <w:bottom w:val="nil"/>
          <w:right w:val="nil"/>
          <w:between w:val="nil"/>
        </w:pBdr>
        <w:spacing w:before="3"/>
        <w:rPr>
          <w:i/>
          <w:color w:val="000000"/>
          <w:sz w:val="29"/>
          <w:szCs w:val="29"/>
        </w:rPr>
      </w:pPr>
    </w:p>
    <w:p w:rsidR="00945633" w:rsidRDefault="004F6F37">
      <w:pPr>
        <w:pBdr>
          <w:top w:val="nil"/>
          <w:left w:val="nil"/>
          <w:bottom w:val="nil"/>
          <w:right w:val="nil"/>
          <w:between w:val="nil"/>
        </w:pBdr>
        <w:ind w:left="1440"/>
        <w:rPr>
          <w:color w:val="000000"/>
          <w:sz w:val="24"/>
          <w:szCs w:val="24"/>
        </w:rPr>
      </w:pPr>
      <w:r>
        <w:rPr>
          <w:color w:val="000000"/>
          <w:sz w:val="24"/>
          <w:szCs w:val="24"/>
          <w:u w:val="single"/>
        </w:rPr>
        <w:t>PROCEDURE – STUDENTS WORK INDIVIDUALLY</w:t>
      </w:r>
    </w:p>
    <w:p w:rsidR="00945633" w:rsidRDefault="004F6F37">
      <w:pPr>
        <w:numPr>
          <w:ilvl w:val="0"/>
          <w:numId w:val="63"/>
        </w:numPr>
        <w:pBdr>
          <w:top w:val="nil"/>
          <w:left w:val="nil"/>
          <w:bottom w:val="nil"/>
          <w:right w:val="nil"/>
          <w:between w:val="nil"/>
        </w:pBdr>
        <w:tabs>
          <w:tab w:val="left" w:pos="1801"/>
        </w:tabs>
        <w:spacing w:before="138" w:after="120"/>
        <w:ind w:hanging="360"/>
        <w:rPr>
          <w:color w:val="000000"/>
          <w:sz w:val="24"/>
          <w:szCs w:val="24"/>
        </w:rPr>
      </w:pPr>
      <w:r>
        <w:rPr>
          <w:color w:val="000000"/>
          <w:sz w:val="24"/>
          <w:szCs w:val="24"/>
        </w:rPr>
        <w:t>Practice with a tube of sterile water before working with bacteria.</w:t>
      </w:r>
    </w:p>
    <w:p w:rsidR="00945633" w:rsidRDefault="004F6F37">
      <w:pPr>
        <w:numPr>
          <w:ilvl w:val="0"/>
          <w:numId w:val="63"/>
        </w:numPr>
        <w:pBdr>
          <w:top w:val="nil"/>
          <w:left w:val="nil"/>
          <w:bottom w:val="nil"/>
          <w:right w:val="nil"/>
          <w:between w:val="nil"/>
        </w:pBdr>
        <w:tabs>
          <w:tab w:val="left" w:pos="1801"/>
        </w:tabs>
        <w:spacing w:before="2" w:after="120"/>
        <w:ind w:right="1410" w:hanging="360"/>
        <w:rPr>
          <w:color w:val="000000"/>
          <w:sz w:val="24"/>
          <w:szCs w:val="24"/>
        </w:rPr>
      </w:pPr>
      <w:r>
        <w:rPr>
          <w:color w:val="000000"/>
          <w:sz w:val="24"/>
          <w:szCs w:val="24"/>
        </w:rPr>
        <w:t>When you are ready, label one sterile slant and one sterile broth tube for each organism using small pieces of labeling tape with your initials, date, and organism number and placing the tape on the glass portion of the tubes near the cap; do not write directly on tubes.</w:t>
      </w:r>
    </w:p>
    <w:p w:rsidR="00945633" w:rsidRDefault="004F6F37">
      <w:pPr>
        <w:numPr>
          <w:ilvl w:val="0"/>
          <w:numId w:val="63"/>
        </w:numPr>
        <w:pBdr>
          <w:top w:val="nil"/>
          <w:left w:val="nil"/>
          <w:bottom w:val="nil"/>
          <w:right w:val="nil"/>
          <w:between w:val="nil"/>
        </w:pBdr>
        <w:tabs>
          <w:tab w:val="left" w:pos="1801"/>
        </w:tabs>
        <w:spacing w:before="1" w:after="120"/>
        <w:ind w:hanging="360"/>
        <w:rPr>
          <w:color w:val="000000"/>
          <w:sz w:val="24"/>
          <w:szCs w:val="24"/>
        </w:rPr>
      </w:pPr>
      <w:r>
        <w:rPr>
          <w:color w:val="000000"/>
          <w:sz w:val="24"/>
          <w:szCs w:val="24"/>
        </w:rPr>
        <w:t xml:space="preserve">Tighten the cap of the </w:t>
      </w:r>
      <w:r>
        <w:rPr>
          <w:i/>
          <w:color w:val="000000"/>
          <w:sz w:val="24"/>
          <w:szCs w:val="24"/>
        </w:rPr>
        <w:t xml:space="preserve">S. aureus </w:t>
      </w:r>
      <w:r>
        <w:rPr>
          <w:color w:val="000000"/>
          <w:sz w:val="24"/>
          <w:szCs w:val="24"/>
        </w:rPr>
        <w:t>broth culture and vortex the tube briefly to mix.</w:t>
      </w:r>
    </w:p>
    <w:p w:rsidR="00945633" w:rsidRDefault="004F6F37">
      <w:pPr>
        <w:numPr>
          <w:ilvl w:val="0"/>
          <w:numId w:val="63"/>
        </w:numPr>
        <w:pBdr>
          <w:top w:val="nil"/>
          <w:left w:val="nil"/>
          <w:bottom w:val="nil"/>
          <w:right w:val="nil"/>
          <w:between w:val="nil"/>
        </w:pBdr>
        <w:tabs>
          <w:tab w:val="left" w:pos="1801"/>
        </w:tabs>
        <w:spacing w:after="120"/>
        <w:ind w:right="1653" w:hanging="360"/>
        <w:rPr>
          <w:color w:val="000000"/>
          <w:sz w:val="24"/>
          <w:szCs w:val="24"/>
        </w:rPr>
      </w:pPr>
      <w:r>
        <w:rPr>
          <w:color w:val="000000"/>
          <w:sz w:val="24"/>
          <w:szCs w:val="24"/>
        </w:rPr>
        <w:t xml:space="preserve">Using aseptic technique, transfer a loopful of </w:t>
      </w:r>
      <w:r>
        <w:rPr>
          <w:i/>
          <w:color w:val="000000"/>
          <w:sz w:val="24"/>
          <w:szCs w:val="24"/>
        </w:rPr>
        <w:t xml:space="preserve">S. aureus </w:t>
      </w:r>
      <w:r>
        <w:rPr>
          <w:color w:val="000000"/>
          <w:sz w:val="24"/>
          <w:szCs w:val="24"/>
        </w:rPr>
        <w:t xml:space="preserve">to a sterile tube of broth and finger-tightening the cap to close. </w:t>
      </w:r>
    </w:p>
    <w:p w:rsidR="00945633" w:rsidRDefault="004F6F37">
      <w:pPr>
        <w:numPr>
          <w:ilvl w:val="0"/>
          <w:numId w:val="63"/>
        </w:numPr>
        <w:pBdr>
          <w:top w:val="nil"/>
          <w:left w:val="nil"/>
          <w:bottom w:val="nil"/>
          <w:right w:val="nil"/>
          <w:between w:val="nil"/>
        </w:pBdr>
        <w:tabs>
          <w:tab w:val="left" w:pos="1801"/>
        </w:tabs>
        <w:spacing w:after="120"/>
        <w:ind w:right="1653" w:hanging="360"/>
        <w:rPr>
          <w:color w:val="000000"/>
          <w:sz w:val="24"/>
          <w:szCs w:val="24"/>
        </w:rPr>
      </w:pPr>
      <w:r>
        <w:rPr>
          <w:color w:val="000000"/>
          <w:sz w:val="24"/>
          <w:szCs w:val="24"/>
        </w:rPr>
        <w:t xml:space="preserve">Beginning anew, use aseptic technique to transfer a loopful of </w:t>
      </w:r>
      <w:r>
        <w:rPr>
          <w:i/>
          <w:color w:val="000000"/>
          <w:sz w:val="24"/>
          <w:szCs w:val="24"/>
        </w:rPr>
        <w:t xml:space="preserve">S. aureus </w:t>
      </w:r>
      <w:r>
        <w:rPr>
          <w:color w:val="000000"/>
          <w:sz w:val="24"/>
          <w:szCs w:val="24"/>
        </w:rPr>
        <w:t>to a sterile slant by dragging the loop up on the agar and finger-tightening the cap to close.</w:t>
      </w:r>
    </w:p>
    <w:p w:rsidR="00945633" w:rsidRDefault="004F6F37">
      <w:pPr>
        <w:numPr>
          <w:ilvl w:val="0"/>
          <w:numId w:val="63"/>
        </w:numPr>
        <w:pBdr>
          <w:top w:val="nil"/>
          <w:left w:val="nil"/>
          <w:bottom w:val="nil"/>
          <w:right w:val="nil"/>
          <w:between w:val="nil"/>
        </w:pBdr>
        <w:tabs>
          <w:tab w:val="left" w:pos="1801"/>
        </w:tabs>
        <w:spacing w:after="120"/>
        <w:ind w:right="1653" w:hanging="360"/>
        <w:rPr>
          <w:color w:val="000000"/>
          <w:sz w:val="24"/>
          <w:szCs w:val="24"/>
        </w:rPr>
      </w:pPr>
      <w:r>
        <w:rPr>
          <w:color w:val="000000"/>
          <w:sz w:val="24"/>
          <w:szCs w:val="24"/>
        </w:rPr>
        <w:t xml:space="preserve">Repeat steps 4 through 6 to transfer </w:t>
      </w:r>
      <w:r>
        <w:rPr>
          <w:i/>
          <w:color w:val="000000"/>
          <w:sz w:val="24"/>
          <w:szCs w:val="24"/>
        </w:rPr>
        <w:t xml:space="preserve">E. </w:t>
      </w:r>
      <w:proofErr w:type="gramStart"/>
      <w:r>
        <w:rPr>
          <w:i/>
          <w:color w:val="000000"/>
          <w:sz w:val="24"/>
          <w:szCs w:val="24"/>
        </w:rPr>
        <w:t xml:space="preserve">coli </w:t>
      </w:r>
      <w:r>
        <w:rPr>
          <w:color w:val="000000"/>
          <w:sz w:val="24"/>
          <w:szCs w:val="24"/>
        </w:rPr>
        <w:t xml:space="preserve"> to</w:t>
      </w:r>
      <w:proofErr w:type="gramEnd"/>
      <w:r>
        <w:rPr>
          <w:color w:val="000000"/>
          <w:sz w:val="24"/>
          <w:szCs w:val="24"/>
        </w:rPr>
        <w:t xml:space="preserve"> a sterile broth tube and agar slant. </w:t>
      </w:r>
    </w:p>
    <w:p w:rsidR="00945633" w:rsidRDefault="004F6F37">
      <w:pPr>
        <w:numPr>
          <w:ilvl w:val="0"/>
          <w:numId w:val="63"/>
        </w:numPr>
        <w:pBdr>
          <w:top w:val="nil"/>
          <w:left w:val="nil"/>
          <w:bottom w:val="nil"/>
          <w:right w:val="nil"/>
          <w:between w:val="nil"/>
        </w:pBdr>
        <w:tabs>
          <w:tab w:val="left" w:pos="1801"/>
        </w:tabs>
        <w:spacing w:after="120"/>
        <w:ind w:hanging="360"/>
        <w:rPr>
          <w:color w:val="000000"/>
          <w:sz w:val="24"/>
          <w:szCs w:val="24"/>
        </w:rPr>
      </w:pPr>
      <w:r>
        <w:rPr>
          <w:color w:val="000000"/>
          <w:sz w:val="24"/>
          <w:szCs w:val="24"/>
        </w:rPr>
        <w:t>Place the four inoculated tubes in a common rack for incubation at 37</w:t>
      </w:r>
      <w:r>
        <w:rPr>
          <w:color w:val="000000"/>
          <w:sz w:val="24"/>
          <w:szCs w:val="24"/>
          <w:vertAlign w:val="superscript"/>
        </w:rPr>
        <w:t>o</w:t>
      </w:r>
      <w:r>
        <w:rPr>
          <w:color w:val="000000"/>
          <w:sz w:val="24"/>
          <w:szCs w:val="24"/>
        </w:rPr>
        <w:t>C for 18-24 hours.</w:t>
      </w:r>
    </w:p>
    <w:p w:rsidR="00945633" w:rsidRDefault="004F6F37">
      <w:pPr>
        <w:numPr>
          <w:ilvl w:val="0"/>
          <w:numId w:val="63"/>
        </w:numPr>
        <w:pBdr>
          <w:top w:val="nil"/>
          <w:left w:val="nil"/>
          <w:bottom w:val="nil"/>
          <w:right w:val="nil"/>
          <w:between w:val="nil"/>
        </w:pBdr>
        <w:tabs>
          <w:tab w:val="left" w:pos="1801"/>
        </w:tabs>
        <w:spacing w:after="120"/>
        <w:ind w:hanging="360"/>
        <w:rPr>
          <w:color w:val="000000"/>
          <w:sz w:val="24"/>
          <w:szCs w:val="24"/>
        </w:rPr>
      </w:pPr>
      <w:r>
        <w:rPr>
          <w:color w:val="000000"/>
          <w:sz w:val="24"/>
          <w:szCs w:val="24"/>
        </w:rPr>
        <w:t>Place the two bacterial cultures and water tube in a common discard rack for autoclaving.</w:t>
      </w:r>
    </w:p>
    <w:p w:rsidR="00945633" w:rsidRDefault="004F6F37">
      <w:pPr>
        <w:numPr>
          <w:ilvl w:val="0"/>
          <w:numId w:val="63"/>
        </w:numPr>
        <w:pBdr>
          <w:top w:val="nil"/>
          <w:left w:val="nil"/>
          <w:bottom w:val="nil"/>
          <w:right w:val="nil"/>
          <w:between w:val="nil"/>
        </w:pBdr>
        <w:tabs>
          <w:tab w:val="left" w:pos="1801"/>
        </w:tabs>
        <w:spacing w:before="22" w:after="120"/>
        <w:ind w:hanging="360"/>
        <w:rPr>
          <w:color w:val="000000"/>
          <w:sz w:val="24"/>
          <w:szCs w:val="24"/>
        </w:rPr>
        <w:sectPr w:rsidR="00945633">
          <w:headerReference w:type="default" r:id="rId106"/>
          <w:footerReference w:type="default" r:id="rId107"/>
          <w:pgSz w:w="12240" w:h="15840"/>
          <w:pgMar w:top="1420" w:right="40" w:bottom="720" w:left="0" w:header="0" w:footer="523" w:gutter="0"/>
          <w:cols w:space="720"/>
        </w:sectPr>
      </w:pPr>
      <w:r>
        <w:rPr>
          <w:color w:val="000000"/>
          <w:sz w:val="24"/>
          <w:szCs w:val="24"/>
        </w:rPr>
        <w:t>Following incubation, observe growth patterns and complete the report.</w:t>
      </w:r>
    </w:p>
    <w:p w:rsidR="00945633" w:rsidRDefault="004F6F37">
      <w:pPr>
        <w:pStyle w:val="Heading1"/>
        <w:spacing w:before="24"/>
        <w:ind w:left="1440"/>
      </w:pPr>
      <w:bookmarkStart w:id="35" w:name="bookmark=id.32hioqz" w:colFirst="0" w:colLast="0"/>
      <w:bookmarkEnd w:id="35"/>
      <w:r>
        <w:lastRenderedPageBreak/>
        <w:t>Exercise 2.3 – Isolation Streak Plate</w:t>
      </w:r>
    </w:p>
    <w:p w:rsidR="00945633" w:rsidRDefault="00945633">
      <w:pPr>
        <w:pBdr>
          <w:top w:val="nil"/>
          <w:left w:val="nil"/>
          <w:bottom w:val="nil"/>
          <w:right w:val="nil"/>
          <w:between w:val="nil"/>
        </w:pBdr>
        <w:rPr>
          <w:color w:val="000000"/>
          <w:sz w:val="20"/>
          <w:szCs w:val="20"/>
        </w:rPr>
      </w:pPr>
    </w:p>
    <w:p w:rsidR="00945633" w:rsidRDefault="004F6F37">
      <w:pPr>
        <w:pBdr>
          <w:top w:val="nil"/>
          <w:left w:val="nil"/>
          <w:bottom w:val="nil"/>
          <w:right w:val="nil"/>
          <w:between w:val="nil"/>
        </w:pBdr>
        <w:spacing w:before="9"/>
        <w:rPr>
          <w:color w:val="000000"/>
          <w:sz w:val="17"/>
          <w:szCs w:val="17"/>
        </w:rPr>
      </w:pPr>
      <w:r>
        <w:rPr>
          <w:noProof/>
        </w:rPr>
        <mc:AlternateContent>
          <mc:Choice Requires="wpg">
            <w:drawing>
              <wp:anchor distT="0" distB="0" distL="0" distR="0" simplePos="0" relativeHeight="251705344" behindDoc="0" locked="0" layoutInCell="1" hidden="0" allowOverlap="1">
                <wp:simplePos x="0" y="0"/>
                <wp:positionH relativeFrom="column">
                  <wp:posOffset>889000</wp:posOffset>
                </wp:positionH>
                <wp:positionV relativeFrom="paragraph">
                  <wp:posOffset>127000</wp:posOffset>
                </wp:positionV>
                <wp:extent cx="5965825" cy="31750"/>
                <wp:effectExtent l="0" t="0" r="0" b="0"/>
                <wp:wrapTopAndBottom distT="0" distB="0"/>
                <wp:docPr id="58" name="Freeform: Shape 58"/>
                <wp:cNvGraphicFramePr/>
                <a:graphic xmlns:a="http://schemas.openxmlformats.org/drawingml/2006/main">
                  <a:graphicData uri="http://schemas.microsoft.com/office/word/2010/wordprocessingShape">
                    <wps:wsp>
                      <wps:cNvSpPr/>
                      <wps:spPr>
                        <a:xfrm>
                          <a:off x="2372613" y="3776825"/>
                          <a:ext cx="5946775" cy="6350"/>
                        </a:xfrm>
                        <a:custGeom>
                          <a:avLst/>
                          <a:gdLst/>
                          <a:ahLst/>
                          <a:cxnLst/>
                          <a:rect l="l" t="t" r="r" b="b"/>
                          <a:pathLst>
                            <a:path w="9365" h="10" extrusionOk="0">
                              <a:moveTo>
                                <a:pt x="9359" y="0"/>
                              </a:moveTo>
                              <a:lnTo>
                                <a:pt x="5" y="0"/>
                              </a:lnTo>
                              <a:lnTo>
                                <a:pt x="0" y="0"/>
                              </a:lnTo>
                              <a:lnTo>
                                <a:pt x="0" y="5"/>
                              </a:lnTo>
                              <a:lnTo>
                                <a:pt x="0" y="10"/>
                              </a:lnTo>
                              <a:lnTo>
                                <a:pt x="5" y="10"/>
                              </a:lnTo>
                              <a:lnTo>
                                <a:pt x="9359" y="10"/>
                              </a:lnTo>
                              <a:lnTo>
                                <a:pt x="9359" y="5"/>
                              </a:lnTo>
                              <a:lnTo>
                                <a:pt x="9359" y="0"/>
                              </a:lnTo>
                              <a:close/>
                              <a:moveTo>
                                <a:pt x="9364" y="0"/>
                              </a:moveTo>
                              <a:lnTo>
                                <a:pt x="9359" y="0"/>
                              </a:lnTo>
                              <a:lnTo>
                                <a:pt x="9359" y="5"/>
                              </a:lnTo>
                              <a:lnTo>
                                <a:pt x="9359" y="10"/>
                              </a:lnTo>
                              <a:lnTo>
                                <a:pt x="9364" y="10"/>
                              </a:lnTo>
                              <a:lnTo>
                                <a:pt x="9364" y="5"/>
                              </a:lnTo>
                              <a:lnTo>
                                <a:pt x="9364" y="0"/>
                              </a:lnTo>
                              <a:close/>
                            </a:path>
                          </a:pathLst>
                        </a:custGeom>
                        <a:solidFill>
                          <a:srgbClr val="9F9F9F"/>
                        </a:solidFill>
                        <a:ln>
                          <a:noFill/>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0" distR="0" hidden="0" layoutInCell="1" locked="0" relativeHeight="0" simplePos="0">
                <wp:simplePos x="0" y="0"/>
                <wp:positionH relativeFrom="column">
                  <wp:posOffset>889000</wp:posOffset>
                </wp:positionH>
                <wp:positionV relativeFrom="paragraph">
                  <wp:posOffset>127000</wp:posOffset>
                </wp:positionV>
                <wp:extent cx="5965825" cy="31750"/>
                <wp:effectExtent b="0" l="0" r="0" t="0"/>
                <wp:wrapTopAndBottom distB="0" distT="0"/>
                <wp:docPr id="65" name="image82.png"/>
                <a:graphic>
                  <a:graphicData uri="http://schemas.openxmlformats.org/drawingml/2006/picture">
                    <pic:pic>
                      <pic:nvPicPr>
                        <pic:cNvPr id="0" name="image82.png"/>
                        <pic:cNvPicPr preferRelativeResize="0"/>
                      </pic:nvPicPr>
                      <pic:blipFill>
                        <a:blip r:embed="rId108"/>
                        <a:srcRect/>
                        <a:stretch>
                          <a:fillRect/>
                        </a:stretch>
                      </pic:blipFill>
                      <pic:spPr>
                        <a:xfrm>
                          <a:off x="0" y="0"/>
                          <a:ext cx="5965825" cy="31750"/>
                        </a:xfrm>
                        <a:prstGeom prst="rect"/>
                        <a:ln/>
                      </pic:spPr>
                    </pic:pic>
                  </a:graphicData>
                </a:graphic>
              </wp:anchor>
            </w:drawing>
          </mc:Fallback>
        </mc:AlternateContent>
      </w:r>
    </w:p>
    <w:p w:rsidR="00945633" w:rsidRDefault="00945633">
      <w:pPr>
        <w:pBdr>
          <w:top w:val="nil"/>
          <w:left w:val="nil"/>
          <w:bottom w:val="nil"/>
          <w:right w:val="nil"/>
          <w:between w:val="nil"/>
        </w:pBdr>
        <w:spacing w:before="11"/>
        <w:rPr>
          <w:color w:val="000000"/>
          <w:sz w:val="18"/>
          <w:szCs w:val="18"/>
        </w:rPr>
      </w:pPr>
    </w:p>
    <w:p w:rsidR="00945633" w:rsidRDefault="004F6F37">
      <w:pPr>
        <w:pBdr>
          <w:top w:val="nil"/>
          <w:left w:val="nil"/>
          <w:bottom w:val="nil"/>
          <w:right w:val="nil"/>
          <w:between w:val="nil"/>
        </w:pBdr>
        <w:spacing w:before="52"/>
        <w:ind w:left="1440"/>
        <w:rPr>
          <w:color w:val="000000"/>
          <w:sz w:val="24"/>
          <w:szCs w:val="24"/>
        </w:rPr>
      </w:pPr>
      <w:r>
        <w:rPr>
          <w:color w:val="000000"/>
          <w:sz w:val="24"/>
          <w:szCs w:val="24"/>
        </w:rPr>
        <w:t>LEARNING OUTCOMES</w:t>
      </w:r>
    </w:p>
    <w:p w:rsidR="00945633" w:rsidRDefault="004F6F37">
      <w:pPr>
        <w:numPr>
          <w:ilvl w:val="0"/>
          <w:numId w:val="62"/>
        </w:numPr>
        <w:pBdr>
          <w:top w:val="nil"/>
          <w:left w:val="nil"/>
          <w:bottom w:val="nil"/>
          <w:right w:val="nil"/>
          <w:between w:val="nil"/>
        </w:pBdr>
        <w:tabs>
          <w:tab w:val="left" w:pos="1801"/>
        </w:tabs>
        <w:spacing w:before="142" w:line="291" w:lineRule="auto"/>
        <w:ind w:hanging="360"/>
        <w:rPr>
          <w:color w:val="000000"/>
          <w:sz w:val="24"/>
          <w:szCs w:val="24"/>
        </w:rPr>
      </w:pPr>
      <w:r>
        <w:rPr>
          <w:color w:val="000000"/>
          <w:sz w:val="24"/>
          <w:szCs w:val="24"/>
        </w:rPr>
        <w:t>State the purpose and principle of an isolation streak plate.</w:t>
      </w:r>
    </w:p>
    <w:p w:rsidR="00945633" w:rsidRDefault="004F6F37">
      <w:pPr>
        <w:numPr>
          <w:ilvl w:val="0"/>
          <w:numId w:val="62"/>
        </w:numPr>
        <w:pBdr>
          <w:top w:val="nil"/>
          <w:left w:val="nil"/>
          <w:bottom w:val="nil"/>
          <w:right w:val="nil"/>
          <w:between w:val="nil"/>
        </w:pBdr>
        <w:tabs>
          <w:tab w:val="left" w:pos="1801"/>
        </w:tabs>
        <w:spacing w:line="291" w:lineRule="auto"/>
        <w:ind w:hanging="360"/>
        <w:rPr>
          <w:color w:val="000000"/>
          <w:sz w:val="24"/>
          <w:szCs w:val="24"/>
        </w:rPr>
      </w:pPr>
      <w:r>
        <w:rPr>
          <w:color w:val="000000"/>
          <w:sz w:val="24"/>
          <w:szCs w:val="24"/>
        </w:rPr>
        <w:t>Identify factors contributing to a poor isolation streak plate.</w:t>
      </w:r>
    </w:p>
    <w:p w:rsidR="00945633" w:rsidRDefault="00945633">
      <w:pPr>
        <w:pBdr>
          <w:top w:val="nil"/>
          <w:left w:val="nil"/>
          <w:bottom w:val="nil"/>
          <w:right w:val="nil"/>
          <w:between w:val="nil"/>
        </w:pBdr>
        <w:rPr>
          <w:color w:val="000000"/>
          <w:sz w:val="20"/>
          <w:szCs w:val="20"/>
        </w:rPr>
      </w:pPr>
    </w:p>
    <w:p w:rsidR="00945633" w:rsidRDefault="004F6F37">
      <w:pPr>
        <w:pBdr>
          <w:top w:val="nil"/>
          <w:left w:val="nil"/>
          <w:bottom w:val="nil"/>
          <w:right w:val="nil"/>
          <w:between w:val="nil"/>
        </w:pBdr>
        <w:spacing w:before="10"/>
        <w:rPr>
          <w:color w:val="000000"/>
          <w:sz w:val="15"/>
          <w:szCs w:val="15"/>
        </w:rPr>
      </w:pPr>
      <w:r>
        <w:rPr>
          <w:noProof/>
        </w:rPr>
        <mc:AlternateContent>
          <mc:Choice Requires="wpg">
            <w:drawing>
              <wp:anchor distT="0" distB="0" distL="0" distR="0" simplePos="0" relativeHeight="251706368" behindDoc="0" locked="0" layoutInCell="1" hidden="0" allowOverlap="1">
                <wp:simplePos x="0" y="0"/>
                <wp:positionH relativeFrom="column">
                  <wp:posOffset>889000</wp:posOffset>
                </wp:positionH>
                <wp:positionV relativeFrom="paragraph">
                  <wp:posOffset>114300</wp:posOffset>
                </wp:positionV>
                <wp:extent cx="5965825" cy="31750"/>
                <wp:effectExtent l="0" t="0" r="0" b="0"/>
                <wp:wrapTopAndBottom distT="0" distB="0"/>
                <wp:docPr id="59" name="Freeform: Shape 59"/>
                <wp:cNvGraphicFramePr/>
                <a:graphic xmlns:a="http://schemas.openxmlformats.org/drawingml/2006/main">
                  <a:graphicData uri="http://schemas.microsoft.com/office/word/2010/wordprocessingShape">
                    <wps:wsp>
                      <wps:cNvSpPr/>
                      <wps:spPr>
                        <a:xfrm>
                          <a:off x="2372613" y="3776825"/>
                          <a:ext cx="5946775" cy="6350"/>
                        </a:xfrm>
                        <a:custGeom>
                          <a:avLst/>
                          <a:gdLst/>
                          <a:ahLst/>
                          <a:cxnLst/>
                          <a:rect l="l" t="t" r="r" b="b"/>
                          <a:pathLst>
                            <a:path w="9365" h="10" extrusionOk="0">
                              <a:moveTo>
                                <a:pt x="9359" y="0"/>
                              </a:moveTo>
                              <a:lnTo>
                                <a:pt x="5" y="0"/>
                              </a:lnTo>
                              <a:lnTo>
                                <a:pt x="0" y="0"/>
                              </a:lnTo>
                              <a:lnTo>
                                <a:pt x="0" y="5"/>
                              </a:lnTo>
                              <a:lnTo>
                                <a:pt x="0" y="10"/>
                              </a:lnTo>
                              <a:lnTo>
                                <a:pt x="5" y="10"/>
                              </a:lnTo>
                              <a:lnTo>
                                <a:pt x="9359" y="10"/>
                              </a:lnTo>
                              <a:lnTo>
                                <a:pt x="9359" y="5"/>
                              </a:lnTo>
                              <a:lnTo>
                                <a:pt x="9359" y="0"/>
                              </a:lnTo>
                              <a:close/>
                              <a:moveTo>
                                <a:pt x="9364" y="0"/>
                              </a:moveTo>
                              <a:lnTo>
                                <a:pt x="9359" y="0"/>
                              </a:lnTo>
                              <a:lnTo>
                                <a:pt x="9359" y="5"/>
                              </a:lnTo>
                              <a:lnTo>
                                <a:pt x="9359" y="10"/>
                              </a:lnTo>
                              <a:lnTo>
                                <a:pt x="9364" y="10"/>
                              </a:lnTo>
                              <a:lnTo>
                                <a:pt x="9364" y="5"/>
                              </a:lnTo>
                              <a:lnTo>
                                <a:pt x="9364" y="0"/>
                              </a:lnTo>
                              <a:close/>
                            </a:path>
                          </a:pathLst>
                        </a:custGeom>
                        <a:solidFill>
                          <a:srgbClr val="9F9F9F"/>
                        </a:solidFill>
                        <a:ln>
                          <a:noFill/>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0" distR="0" hidden="0" layoutInCell="1" locked="0" relativeHeight="0" simplePos="0">
                <wp:simplePos x="0" y="0"/>
                <wp:positionH relativeFrom="column">
                  <wp:posOffset>889000</wp:posOffset>
                </wp:positionH>
                <wp:positionV relativeFrom="paragraph">
                  <wp:posOffset>114300</wp:posOffset>
                </wp:positionV>
                <wp:extent cx="5965825" cy="31750"/>
                <wp:effectExtent b="0" l="0" r="0" t="0"/>
                <wp:wrapTopAndBottom distB="0" distT="0"/>
                <wp:docPr id="67" name="image84.png"/>
                <a:graphic>
                  <a:graphicData uri="http://schemas.openxmlformats.org/drawingml/2006/picture">
                    <pic:pic>
                      <pic:nvPicPr>
                        <pic:cNvPr id="0" name="image84.png"/>
                        <pic:cNvPicPr preferRelativeResize="0"/>
                      </pic:nvPicPr>
                      <pic:blipFill>
                        <a:blip r:embed="rId109"/>
                        <a:srcRect/>
                        <a:stretch>
                          <a:fillRect/>
                        </a:stretch>
                      </pic:blipFill>
                      <pic:spPr>
                        <a:xfrm>
                          <a:off x="0" y="0"/>
                          <a:ext cx="5965825" cy="31750"/>
                        </a:xfrm>
                        <a:prstGeom prst="rect"/>
                        <a:ln/>
                      </pic:spPr>
                    </pic:pic>
                  </a:graphicData>
                </a:graphic>
              </wp:anchor>
            </w:drawing>
          </mc:Fallback>
        </mc:AlternateContent>
      </w:r>
    </w:p>
    <w:p w:rsidR="00945633" w:rsidRDefault="00945633">
      <w:pPr>
        <w:pBdr>
          <w:top w:val="nil"/>
          <w:left w:val="nil"/>
          <w:bottom w:val="nil"/>
          <w:right w:val="nil"/>
          <w:between w:val="nil"/>
        </w:pBdr>
        <w:spacing w:before="11"/>
        <w:rPr>
          <w:color w:val="000000"/>
          <w:sz w:val="18"/>
          <w:szCs w:val="18"/>
        </w:rPr>
      </w:pPr>
    </w:p>
    <w:p w:rsidR="00945633" w:rsidRDefault="004F6F37">
      <w:pPr>
        <w:pBdr>
          <w:top w:val="nil"/>
          <w:left w:val="nil"/>
          <w:bottom w:val="nil"/>
          <w:right w:val="nil"/>
          <w:between w:val="nil"/>
        </w:pBdr>
        <w:spacing w:before="51"/>
        <w:ind w:left="1440" w:right="1427"/>
        <w:rPr>
          <w:color w:val="000000"/>
          <w:sz w:val="24"/>
          <w:szCs w:val="24"/>
        </w:rPr>
      </w:pPr>
      <w:r>
        <w:rPr>
          <w:color w:val="000000"/>
          <w:sz w:val="24"/>
          <w:szCs w:val="24"/>
        </w:rPr>
        <w:t xml:space="preserve">In microbiology, isolation streaking is a technique used to separate organisms in a mixed sample. The procedure is done by spreading the sample over several sections of an agar surface using an inoculating loop or needle. Following incubation, a colony of interest is picked to create </w:t>
      </w:r>
      <w:r>
        <w:rPr>
          <w:i/>
          <w:color w:val="000000"/>
          <w:sz w:val="24"/>
          <w:szCs w:val="24"/>
        </w:rPr>
        <w:t>a subculture</w:t>
      </w:r>
      <w:r>
        <w:rPr>
          <w:b/>
          <w:color w:val="000000"/>
          <w:sz w:val="24"/>
          <w:szCs w:val="24"/>
        </w:rPr>
        <w:t xml:space="preserve"> </w:t>
      </w:r>
      <w:r>
        <w:rPr>
          <w:color w:val="000000"/>
          <w:sz w:val="24"/>
          <w:szCs w:val="24"/>
        </w:rPr>
        <w:t>by repeating the process on a sterile agar plate. Colonies on the subculture plate are identical, thus providing a pure culture</w:t>
      </w:r>
      <w:r>
        <w:rPr>
          <w:b/>
          <w:color w:val="000000"/>
          <w:sz w:val="24"/>
          <w:szCs w:val="24"/>
        </w:rPr>
        <w:t xml:space="preserve"> </w:t>
      </w:r>
      <w:r>
        <w:rPr>
          <w:color w:val="000000"/>
          <w:sz w:val="24"/>
          <w:szCs w:val="24"/>
        </w:rPr>
        <w:t>for further identification and testing.</w:t>
      </w:r>
    </w:p>
    <w:p w:rsidR="00945633" w:rsidRDefault="00945633">
      <w:pPr>
        <w:pBdr>
          <w:top w:val="nil"/>
          <w:left w:val="nil"/>
          <w:bottom w:val="nil"/>
          <w:right w:val="nil"/>
          <w:between w:val="nil"/>
        </w:pBdr>
        <w:spacing w:before="9"/>
        <w:rPr>
          <w:color w:val="000000"/>
          <w:sz w:val="19"/>
          <w:szCs w:val="19"/>
        </w:rPr>
      </w:pPr>
    </w:p>
    <w:p w:rsidR="00945633" w:rsidRDefault="004F6F37">
      <w:pPr>
        <w:pBdr>
          <w:top w:val="nil"/>
          <w:left w:val="nil"/>
          <w:bottom w:val="nil"/>
          <w:right w:val="nil"/>
          <w:between w:val="nil"/>
        </w:pBdr>
        <w:ind w:left="1440" w:right="1520"/>
        <w:rPr>
          <w:color w:val="000000"/>
          <w:sz w:val="24"/>
          <w:szCs w:val="24"/>
        </w:rPr>
      </w:pPr>
      <w:r>
        <w:rPr>
          <w:color w:val="000000"/>
          <w:sz w:val="24"/>
          <w:szCs w:val="24"/>
        </w:rPr>
        <w:t xml:space="preserve">In this exercise, you will prepare a </w:t>
      </w:r>
      <w:r>
        <w:rPr>
          <w:i/>
          <w:color w:val="000000"/>
          <w:sz w:val="24"/>
          <w:szCs w:val="24"/>
        </w:rPr>
        <w:t>quadrant streak plate</w:t>
      </w:r>
      <w:r>
        <w:rPr>
          <w:b/>
          <w:color w:val="000000"/>
          <w:sz w:val="24"/>
          <w:szCs w:val="24"/>
        </w:rPr>
        <w:t xml:space="preserve"> </w:t>
      </w:r>
      <w:r>
        <w:rPr>
          <w:color w:val="000000"/>
          <w:sz w:val="24"/>
          <w:szCs w:val="24"/>
        </w:rPr>
        <w:t xml:space="preserve">to separate two bacteria, </w:t>
      </w:r>
      <w:r>
        <w:rPr>
          <w:i/>
          <w:color w:val="000000"/>
          <w:sz w:val="24"/>
          <w:szCs w:val="24"/>
        </w:rPr>
        <w:t xml:space="preserve">Serratia marcescens </w:t>
      </w:r>
      <w:r>
        <w:rPr>
          <w:color w:val="000000"/>
          <w:sz w:val="24"/>
          <w:szCs w:val="24"/>
        </w:rPr>
        <w:t xml:space="preserve">and </w:t>
      </w:r>
      <w:r>
        <w:rPr>
          <w:i/>
          <w:color w:val="000000"/>
          <w:sz w:val="24"/>
          <w:szCs w:val="24"/>
        </w:rPr>
        <w:t xml:space="preserve">Micrococcus luteus, </w:t>
      </w:r>
      <w:r>
        <w:rPr>
          <w:color w:val="000000"/>
          <w:sz w:val="24"/>
          <w:szCs w:val="24"/>
        </w:rPr>
        <w:t>growing together in broth medium. Both organisms are members of the human microbiome and grow at 37</w:t>
      </w:r>
      <w:r>
        <w:rPr>
          <w:color w:val="000000"/>
          <w:sz w:val="24"/>
          <w:szCs w:val="24"/>
          <w:vertAlign w:val="superscript"/>
        </w:rPr>
        <w:t>o</w:t>
      </w:r>
      <w:r>
        <w:rPr>
          <w:color w:val="000000"/>
          <w:sz w:val="24"/>
          <w:szCs w:val="24"/>
        </w:rPr>
        <w:t xml:space="preserve">C. However, while </w:t>
      </w:r>
      <w:r>
        <w:rPr>
          <w:i/>
          <w:color w:val="000000"/>
          <w:sz w:val="24"/>
          <w:szCs w:val="24"/>
        </w:rPr>
        <w:t xml:space="preserve">Micrococcus </w:t>
      </w:r>
      <w:r>
        <w:rPr>
          <w:color w:val="000000"/>
          <w:sz w:val="24"/>
          <w:szCs w:val="24"/>
        </w:rPr>
        <w:t xml:space="preserve">colonies appear bright yellow at all temperatures, </w:t>
      </w:r>
      <w:r>
        <w:rPr>
          <w:i/>
          <w:color w:val="000000"/>
          <w:sz w:val="24"/>
          <w:szCs w:val="24"/>
        </w:rPr>
        <w:t xml:space="preserve">Serratia </w:t>
      </w:r>
      <w:r>
        <w:rPr>
          <w:color w:val="000000"/>
          <w:sz w:val="24"/>
          <w:szCs w:val="24"/>
        </w:rPr>
        <w:t>colonies are red only at lower temperatures. Incubating the streak plate at 25</w:t>
      </w:r>
      <w:r>
        <w:rPr>
          <w:color w:val="000000"/>
          <w:sz w:val="24"/>
          <w:szCs w:val="24"/>
          <w:vertAlign w:val="superscript"/>
        </w:rPr>
        <w:t>o</w:t>
      </w:r>
      <w:r>
        <w:rPr>
          <w:color w:val="000000"/>
          <w:sz w:val="24"/>
          <w:szCs w:val="24"/>
        </w:rPr>
        <w:t>C rather than at 37</w:t>
      </w:r>
      <w:r>
        <w:rPr>
          <w:color w:val="000000"/>
          <w:sz w:val="24"/>
          <w:szCs w:val="24"/>
          <w:vertAlign w:val="superscript"/>
        </w:rPr>
        <w:t>o</w:t>
      </w:r>
      <w:r>
        <w:rPr>
          <w:color w:val="000000"/>
          <w:sz w:val="24"/>
          <w:szCs w:val="24"/>
        </w:rPr>
        <w:t>C results in colonies of two different colors, yellow and red (Figure 2.7). This contrast distinguishes or differentiates</w:t>
      </w:r>
      <w:r>
        <w:rPr>
          <w:b/>
          <w:color w:val="000000"/>
          <w:sz w:val="24"/>
          <w:szCs w:val="24"/>
        </w:rPr>
        <w:t xml:space="preserve"> </w:t>
      </w:r>
      <w:r>
        <w:rPr>
          <w:color w:val="000000"/>
          <w:sz w:val="24"/>
          <w:szCs w:val="24"/>
        </w:rPr>
        <w:t>organisms in a mixed sample and demonstrates if successful isolation of each organism was achieved.</w:t>
      </w:r>
    </w:p>
    <w:p w:rsidR="00945633" w:rsidRDefault="00945633">
      <w:pPr>
        <w:pBdr>
          <w:top w:val="nil"/>
          <w:left w:val="nil"/>
          <w:bottom w:val="nil"/>
          <w:right w:val="nil"/>
          <w:between w:val="nil"/>
        </w:pBdr>
        <w:rPr>
          <w:color w:val="000000"/>
          <w:sz w:val="20"/>
          <w:szCs w:val="20"/>
        </w:rPr>
      </w:pPr>
    </w:p>
    <w:p w:rsidR="00945633" w:rsidRDefault="00945633">
      <w:pPr>
        <w:pBdr>
          <w:top w:val="nil"/>
          <w:left w:val="nil"/>
          <w:bottom w:val="nil"/>
          <w:right w:val="nil"/>
          <w:between w:val="nil"/>
        </w:pBdr>
        <w:rPr>
          <w:color w:val="000000"/>
          <w:sz w:val="20"/>
          <w:szCs w:val="20"/>
        </w:rPr>
      </w:pPr>
    </w:p>
    <w:p w:rsidR="00945633" w:rsidRDefault="004F6F37">
      <w:pPr>
        <w:pBdr>
          <w:top w:val="nil"/>
          <w:left w:val="nil"/>
          <w:bottom w:val="nil"/>
          <w:right w:val="nil"/>
          <w:between w:val="nil"/>
        </w:pBdr>
        <w:spacing w:before="2"/>
        <w:rPr>
          <w:color w:val="000000"/>
          <w:sz w:val="15"/>
          <w:szCs w:val="15"/>
        </w:rPr>
      </w:pPr>
      <w:r>
        <w:rPr>
          <w:noProof/>
        </w:rPr>
        <w:drawing>
          <wp:anchor distT="0" distB="0" distL="0" distR="0" simplePos="0" relativeHeight="251707392" behindDoc="0" locked="0" layoutInCell="1" hidden="0" allowOverlap="1">
            <wp:simplePos x="0" y="0"/>
            <wp:positionH relativeFrom="column">
              <wp:posOffset>2735707</wp:posOffset>
            </wp:positionH>
            <wp:positionV relativeFrom="paragraph">
              <wp:posOffset>142769</wp:posOffset>
            </wp:positionV>
            <wp:extent cx="2541589" cy="2185987"/>
            <wp:effectExtent l="0" t="0" r="0" b="0"/>
            <wp:wrapTopAndBottom distT="0" distB="0"/>
            <wp:docPr id="377" name="image310.jpg" descr="A photograph of a Petri plate with many red and off-white circular bacterial colonies"/>
            <wp:cNvGraphicFramePr/>
            <a:graphic xmlns:a="http://schemas.openxmlformats.org/drawingml/2006/main">
              <a:graphicData uri="http://schemas.openxmlformats.org/drawingml/2006/picture">
                <pic:pic xmlns:pic="http://schemas.openxmlformats.org/drawingml/2006/picture">
                  <pic:nvPicPr>
                    <pic:cNvPr id="0" name="image310.jpg" descr="A photograph of a Petri plate with many red and off-white circular bacterial colonies"/>
                    <pic:cNvPicPr preferRelativeResize="0"/>
                  </pic:nvPicPr>
                  <pic:blipFill>
                    <a:blip r:embed="rId110"/>
                    <a:srcRect/>
                    <a:stretch>
                      <a:fillRect/>
                    </a:stretch>
                  </pic:blipFill>
                  <pic:spPr>
                    <a:xfrm>
                      <a:off x="0" y="0"/>
                      <a:ext cx="2541589" cy="2185987"/>
                    </a:xfrm>
                    <a:prstGeom prst="rect">
                      <a:avLst/>
                    </a:prstGeom>
                    <a:ln/>
                  </pic:spPr>
                </pic:pic>
              </a:graphicData>
            </a:graphic>
          </wp:anchor>
        </w:drawing>
      </w:r>
    </w:p>
    <w:p w:rsidR="00945633" w:rsidRDefault="00945633">
      <w:pPr>
        <w:pBdr>
          <w:top w:val="nil"/>
          <w:left w:val="nil"/>
          <w:bottom w:val="nil"/>
          <w:right w:val="nil"/>
          <w:between w:val="nil"/>
        </w:pBdr>
        <w:spacing w:before="11"/>
        <w:rPr>
          <w:color w:val="000000"/>
          <w:sz w:val="20"/>
          <w:szCs w:val="20"/>
        </w:rPr>
      </w:pPr>
    </w:p>
    <w:p w:rsidR="00945633" w:rsidRDefault="004F6F37">
      <w:pPr>
        <w:spacing w:line="237" w:lineRule="auto"/>
        <w:ind w:right="-40"/>
        <w:jc w:val="center"/>
        <w:rPr>
          <w:i/>
        </w:rPr>
      </w:pPr>
      <w:r>
        <w:rPr>
          <w:i/>
        </w:rPr>
        <w:t>Figure 2.7: Isolation streak plate prepared from a mix of Serratia marcescens (red colonies)</w:t>
      </w:r>
    </w:p>
    <w:p w:rsidR="00945633" w:rsidRDefault="004F6F37">
      <w:pPr>
        <w:spacing w:line="237" w:lineRule="auto"/>
        <w:ind w:right="-40"/>
        <w:jc w:val="center"/>
        <w:rPr>
          <w:i/>
        </w:rPr>
        <w:sectPr w:rsidR="00945633">
          <w:headerReference w:type="default" r:id="rId111"/>
          <w:footerReference w:type="default" r:id="rId112"/>
          <w:pgSz w:w="12240" w:h="15840"/>
          <w:pgMar w:top="1420" w:right="40" w:bottom="720" w:left="0" w:header="0" w:footer="523" w:gutter="0"/>
          <w:cols w:space="720"/>
        </w:sectPr>
      </w:pPr>
      <w:r>
        <w:rPr>
          <w:i/>
        </w:rPr>
        <w:t>and Micrococcus luteus (yellow colonies) following incubation at 25</w:t>
      </w:r>
      <w:r>
        <w:rPr>
          <w:i/>
          <w:vertAlign w:val="superscript"/>
        </w:rPr>
        <w:t>o</w:t>
      </w:r>
      <w:r>
        <w:rPr>
          <w:i/>
        </w:rPr>
        <w:t>C.</w:t>
      </w:r>
    </w:p>
    <w:p w:rsidR="00945633" w:rsidRDefault="004F6F37">
      <w:pPr>
        <w:pStyle w:val="Heading1"/>
        <w:spacing w:before="142"/>
        <w:ind w:left="1440"/>
      </w:pPr>
      <w:r>
        <w:lastRenderedPageBreak/>
        <w:t>Exercise 2.3 – Isolation Streak Plate</w:t>
      </w:r>
    </w:p>
    <w:p w:rsidR="00945633" w:rsidRDefault="00945633">
      <w:pPr>
        <w:pBdr>
          <w:top w:val="nil"/>
          <w:left w:val="nil"/>
          <w:bottom w:val="nil"/>
          <w:right w:val="nil"/>
          <w:between w:val="nil"/>
        </w:pBdr>
        <w:rPr>
          <w:color w:val="000000"/>
          <w:sz w:val="20"/>
          <w:szCs w:val="20"/>
        </w:rPr>
      </w:pPr>
    </w:p>
    <w:p w:rsidR="00945633" w:rsidRDefault="004F6F37">
      <w:pPr>
        <w:pBdr>
          <w:top w:val="nil"/>
          <w:left w:val="nil"/>
          <w:bottom w:val="nil"/>
          <w:right w:val="nil"/>
          <w:between w:val="nil"/>
        </w:pBdr>
        <w:rPr>
          <w:color w:val="000000"/>
          <w:sz w:val="20"/>
          <w:szCs w:val="20"/>
        </w:rPr>
      </w:pPr>
      <w:r>
        <w:rPr>
          <w:noProof/>
        </w:rPr>
        <mc:AlternateContent>
          <mc:Choice Requires="wpg">
            <w:drawing>
              <wp:anchor distT="0" distB="0" distL="0" distR="0" simplePos="0" relativeHeight="251708416" behindDoc="0" locked="0" layoutInCell="1" hidden="0" allowOverlap="1">
                <wp:simplePos x="0" y="0"/>
                <wp:positionH relativeFrom="column">
                  <wp:posOffset>850900</wp:posOffset>
                </wp:positionH>
                <wp:positionV relativeFrom="paragraph">
                  <wp:posOffset>38100</wp:posOffset>
                </wp:positionV>
                <wp:extent cx="5965825" cy="31750"/>
                <wp:effectExtent l="0" t="0" r="0" b="0"/>
                <wp:wrapTopAndBottom distT="0" distB="0"/>
                <wp:docPr id="60" name="Freeform: Shape 60"/>
                <wp:cNvGraphicFramePr/>
                <a:graphic xmlns:a="http://schemas.openxmlformats.org/drawingml/2006/main">
                  <a:graphicData uri="http://schemas.microsoft.com/office/word/2010/wordprocessingShape">
                    <wps:wsp>
                      <wps:cNvSpPr/>
                      <wps:spPr>
                        <a:xfrm>
                          <a:off x="2372613" y="3776825"/>
                          <a:ext cx="5946775" cy="6350"/>
                        </a:xfrm>
                        <a:custGeom>
                          <a:avLst/>
                          <a:gdLst/>
                          <a:ahLst/>
                          <a:cxnLst/>
                          <a:rect l="l" t="t" r="r" b="b"/>
                          <a:pathLst>
                            <a:path w="9365" h="10" extrusionOk="0">
                              <a:moveTo>
                                <a:pt x="9359" y="0"/>
                              </a:moveTo>
                              <a:lnTo>
                                <a:pt x="5" y="0"/>
                              </a:lnTo>
                              <a:lnTo>
                                <a:pt x="0" y="0"/>
                              </a:lnTo>
                              <a:lnTo>
                                <a:pt x="0" y="5"/>
                              </a:lnTo>
                              <a:lnTo>
                                <a:pt x="0" y="10"/>
                              </a:lnTo>
                              <a:lnTo>
                                <a:pt x="5" y="10"/>
                              </a:lnTo>
                              <a:lnTo>
                                <a:pt x="9359" y="10"/>
                              </a:lnTo>
                              <a:lnTo>
                                <a:pt x="9359" y="5"/>
                              </a:lnTo>
                              <a:lnTo>
                                <a:pt x="9359" y="0"/>
                              </a:lnTo>
                              <a:close/>
                              <a:moveTo>
                                <a:pt x="9364" y="0"/>
                              </a:moveTo>
                              <a:lnTo>
                                <a:pt x="9359" y="0"/>
                              </a:lnTo>
                              <a:lnTo>
                                <a:pt x="9359" y="5"/>
                              </a:lnTo>
                              <a:lnTo>
                                <a:pt x="9359" y="10"/>
                              </a:lnTo>
                              <a:lnTo>
                                <a:pt x="9364" y="10"/>
                              </a:lnTo>
                              <a:lnTo>
                                <a:pt x="9364" y="5"/>
                              </a:lnTo>
                              <a:lnTo>
                                <a:pt x="9364" y="0"/>
                              </a:lnTo>
                              <a:close/>
                            </a:path>
                          </a:pathLst>
                        </a:custGeom>
                        <a:solidFill>
                          <a:srgbClr val="9F9F9F"/>
                        </a:solidFill>
                        <a:ln>
                          <a:noFill/>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0" distR="0" hidden="0" layoutInCell="1" locked="0" relativeHeight="0" simplePos="0">
                <wp:simplePos x="0" y="0"/>
                <wp:positionH relativeFrom="column">
                  <wp:posOffset>850900</wp:posOffset>
                </wp:positionH>
                <wp:positionV relativeFrom="paragraph">
                  <wp:posOffset>38100</wp:posOffset>
                </wp:positionV>
                <wp:extent cx="5965825" cy="31750"/>
                <wp:effectExtent b="0" l="0" r="0" t="0"/>
                <wp:wrapTopAndBottom distB="0" distT="0"/>
                <wp:docPr id="55" name="image68.png"/>
                <a:graphic>
                  <a:graphicData uri="http://schemas.openxmlformats.org/drawingml/2006/picture">
                    <pic:pic>
                      <pic:nvPicPr>
                        <pic:cNvPr id="0" name="image68.png"/>
                        <pic:cNvPicPr preferRelativeResize="0"/>
                      </pic:nvPicPr>
                      <pic:blipFill>
                        <a:blip r:embed="rId113"/>
                        <a:srcRect/>
                        <a:stretch>
                          <a:fillRect/>
                        </a:stretch>
                      </pic:blipFill>
                      <pic:spPr>
                        <a:xfrm>
                          <a:off x="0" y="0"/>
                          <a:ext cx="5965825" cy="31750"/>
                        </a:xfrm>
                        <a:prstGeom prst="rect"/>
                        <a:ln/>
                      </pic:spPr>
                    </pic:pic>
                  </a:graphicData>
                </a:graphic>
              </wp:anchor>
            </w:drawing>
          </mc:Fallback>
        </mc:AlternateContent>
      </w:r>
    </w:p>
    <w:p w:rsidR="00945633" w:rsidRDefault="004F6F37">
      <w:pPr>
        <w:pBdr>
          <w:top w:val="nil"/>
          <w:left w:val="nil"/>
          <w:bottom w:val="nil"/>
          <w:right w:val="nil"/>
          <w:between w:val="nil"/>
        </w:pBdr>
        <w:spacing w:before="51"/>
        <w:ind w:left="1440"/>
        <w:rPr>
          <w:color w:val="000000"/>
          <w:sz w:val="24"/>
          <w:szCs w:val="24"/>
        </w:rPr>
      </w:pPr>
      <w:r>
        <w:rPr>
          <w:color w:val="000000"/>
          <w:sz w:val="24"/>
          <w:szCs w:val="24"/>
          <w:u w:val="single"/>
        </w:rPr>
        <w:t>OBJECTIVE</w:t>
      </w:r>
    </w:p>
    <w:p w:rsidR="00945633" w:rsidRDefault="004F6F37">
      <w:pPr>
        <w:pBdr>
          <w:top w:val="nil"/>
          <w:left w:val="nil"/>
          <w:bottom w:val="nil"/>
          <w:right w:val="nil"/>
          <w:between w:val="nil"/>
        </w:pBdr>
        <w:spacing w:before="142"/>
        <w:ind w:left="1440"/>
        <w:rPr>
          <w:color w:val="000000"/>
          <w:sz w:val="24"/>
          <w:szCs w:val="24"/>
        </w:rPr>
      </w:pPr>
      <w:r>
        <w:rPr>
          <w:color w:val="000000"/>
          <w:sz w:val="24"/>
          <w:szCs w:val="24"/>
        </w:rPr>
        <w:t>Isolate bacteria from a mixed culture using the quadrant streak method.</w:t>
      </w:r>
    </w:p>
    <w:p w:rsidR="00945633" w:rsidRDefault="00945633">
      <w:pPr>
        <w:pBdr>
          <w:top w:val="nil"/>
          <w:left w:val="nil"/>
          <w:bottom w:val="nil"/>
          <w:right w:val="nil"/>
          <w:between w:val="nil"/>
        </w:pBdr>
        <w:spacing w:before="10"/>
        <w:rPr>
          <w:color w:val="000000"/>
          <w:sz w:val="19"/>
          <w:szCs w:val="19"/>
        </w:rPr>
      </w:pPr>
    </w:p>
    <w:p w:rsidR="00945633" w:rsidRDefault="004F6F37">
      <w:pPr>
        <w:pBdr>
          <w:top w:val="nil"/>
          <w:left w:val="nil"/>
          <w:bottom w:val="nil"/>
          <w:right w:val="nil"/>
          <w:between w:val="nil"/>
        </w:pBdr>
        <w:ind w:left="1440"/>
        <w:rPr>
          <w:color w:val="000000"/>
          <w:sz w:val="24"/>
          <w:szCs w:val="24"/>
        </w:rPr>
      </w:pPr>
      <w:r>
        <w:rPr>
          <w:color w:val="000000"/>
          <w:sz w:val="24"/>
          <w:szCs w:val="24"/>
          <w:u w:val="single"/>
        </w:rPr>
        <w:t>MATERIALS – STUDENTS WORK INDIVIDUALLY</w:t>
      </w:r>
    </w:p>
    <w:p w:rsidR="00945633" w:rsidRDefault="004F6F37">
      <w:pPr>
        <w:numPr>
          <w:ilvl w:val="0"/>
          <w:numId w:val="66"/>
        </w:numPr>
        <w:pBdr>
          <w:top w:val="nil"/>
          <w:left w:val="nil"/>
          <w:bottom w:val="nil"/>
          <w:right w:val="nil"/>
          <w:between w:val="nil"/>
        </w:pBdr>
        <w:tabs>
          <w:tab w:val="left" w:pos="1800"/>
          <w:tab w:val="left" w:pos="1801"/>
          <w:tab w:val="left" w:pos="3601"/>
        </w:tabs>
        <w:spacing w:before="140"/>
        <w:ind w:left="1801" w:hanging="360"/>
        <w:rPr>
          <w:rFonts w:ascii="Noto Sans Symbols" w:eastAsia="Noto Sans Symbols" w:hAnsi="Noto Sans Symbols" w:cs="Noto Sans Symbols"/>
          <w:color w:val="000000"/>
          <w:sz w:val="24"/>
          <w:szCs w:val="24"/>
        </w:rPr>
      </w:pPr>
      <w:r>
        <w:rPr>
          <w:color w:val="000000"/>
          <w:sz w:val="24"/>
          <w:szCs w:val="24"/>
        </w:rPr>
        <w:t>EQUIPMENT:</w:t>
      </w:r>
      <w:r>
        <w:rPr>
          <w:color w:val="000000"/>
          <w:sz w:val="24"/>
          <w:szCs w:val="24"/>
        </w:rPr>
        <w:tab/>
        <w:t>Inoculating loop, incinerator, vortex, marking pen, labeling tape</w:t>
      </w:r>
    </w:p>
    <w:p w:rsidR="00945633" w:rsidRDefault="004F6F37">
      <w:pPr>
        <w:numPr>
          <w:ilvl w:val="0"/>
          <w:numId w:val="66"/>
        </w:numPr>
        <w:pBdr>
          <w:top w:val="nil"/>
          <w:left w:val="nil"/>
          <w:bottom w:val="nil"/>
          <w:right w:val="nil"/>
          <w:between w:val="nil"/>
        </w:pBdr>
        <w:tabs>
          <w:tab w:val="left" w:pos="1800"/>
          <w:tab w:val="left" w:pos="1801"/>
          <w:tab w:val="left" w:pos="3601"/>
        </w:tabs>
        <w:spacing w:before="24"/>
        <w:ind w:left="1801" w:hanging="360"/>
        <w:rPr>
          <w:rFonts w:ascii="Noto Sans Symbols" w:eastAsia="Noto Sans Symbols" w:hAnsi="Noto Sans Symbols" w:cs="Noto Sans Symbols"/>
          <w:color w:val="000000"/>
          <w:sz w:val="24"/>
          <w:szCs w:val="24"/>
        </w:rPr>
      </w:pPr>
      <w:r>
        <w:rPr>
          <w:color w:val="000000"/>
          <w:sz w:val="24"/>
          <w:szCs w:val="24"/>
        </w:rPr>
        <w:t>MEDIA:</w:t>
      </w:r>
      <w:r>
        <w:rPr>
          <w:color w:val="000000"/>
          <w:sz w:val="24"/>
          <w:szCs w:val="24"/>
        </w:rPr>
        <w:tab/>
        <w:t>Trypticase soy agar plate</w:t>
      </w:r>
    </w:p>
    <w:p w:rsidR="00945633" w:rsidRDefault="004F6F37">
      <w:pPr>
        <w:numPr>
          <w:ilvl w:val="0"/>
          <w:numId w:val="66"/>
        </w:numPr>
        <w:pBdr>
          <w:top w:val="nil"/>
          <w:left w:val="nil"/>
          <w:bottom w:val="nil"/>
          <w:right w:val="nil"/>
          <w:between w:val="nil"/>
        </w:pBdr>
        <w:tabs>
          <w:tab w:val="left" w:pos="1800"/>
          <w:tab w:val="left" w:pos="1801"/>
          <w:tab w:val="left" w:pos="3601"/>
        </w:tabs>
        <w:spacing w:before="25"/>
        <w:ind w:left="1801" w:hanging="360"/>
        <w:rPr>
          <w:rFonts w:ascii="Noto Sans Symbols" w:eastAsia="Noto Sans Symbols" w:hAnsi="Noto Sans Symbols" w:cs="Noto Sans Symbols"/>
          <w:i/>
          <w:color w:val="000000"/>
          <w:sz w:val="24"/>
          <w:szCs w:val="24"/>
        </w:rPr>
      </w:pPr>
      <w:r>
        <w:rPr>
          <w:color w:val="000000"/>
          <w:sz w:val="24"/>
          <w:szCs w:val="24"/>
        </w:rPr>
        <w:t>CULTURES:</w:t>
      </w:r>
      <w:r>
        <w:rPr>
          <w:color w:val="000000"/>
          <w:sz w:val="24"/>
          <w:szCs w:val="24"/>
        </w:rPr>
        <w:tab/>
        <w:t xml:space="preserve">Mix of </w:t>
      </w:r>
      <w:r>
        <w:rPr>
          <w:i/>
          <w:color w:val="000000"/>
          <w:sz w:val="24"/>
          <w:szCs w:val="24"/>
        </w:rPr>
        <w:t xml:space="preserve">Escherichia coli </w:t>
      </w:r>
      <w:r>
        <w:rPr>
          <w:color w:val="000000"/>
          <w:sz w:val="24"/>
          <w:szCs w:val="24"/>
        </w:rPr>
        <w:t xml:space="preserve">and </w:t>
      </w:r>
      <w:r>
        <w:rPr>
          <w:i/>
          <w:color w:val="000000"/>
          <w:sz w:val="24"/>
          <w:szCs w:val="24"/>
        </w:rPr>
        <w:t>Serratia marcescens</w:t>
      </w:r>
    </w:p>
    <w:p w:rsidR="00945633" w:rsidRDefault="004F6F37">
      <w:pPr>
        <w:pBdr>
          <w:top w:val="nil"/>
          <w:left w:val="nil"/>
          <w:bottom w:val="nil"/>
          <w:right w:val="nil"/>
          <w:between w:val="nil"/>
        </w:pBdr>
        <w:spacing w:before="267"/>
        <w:ind w:left="1440"/>
        <w:rPr>
          <w:color w:val="000000"/>
          <w:sz w:val="24"/>
          <w:szCs w:val="24"/>
        </w:rPr>
      </w:pPr>
      <w:r>
        <w:rPr>
          <w:color w:val="000000"/>
          <w:sz w:val="24"/>
          <w:szCs w:val="24"/>
          <w:u w:val="single"/>
        </w:rPr>
        <w:t>PROCEDURE</w:t>
      </w:r>
    </w:p>
    <w:p w:rsidR="00945633" w:rsidRDefault="004F6F37">
      <w:pPr>
        <w:numPr>
          <w:ilvl w:val="0"/>
          <w:numId w:val="71"/>
        </w:numPr>
        <w:pBdr>
          <w:top w:val="nil"/>
          <w:left w:val="nil"/>
          <w:bottom w:val="nil"/>
          <w:right w:val="nil"/>
          <w:between w:val="nil"/>
        </w:pBdr>
        <w:tabs>
          <w:tab w:val="left" w:pos="1801"/>
        </w:tabs>
        <w:spacing w:before="137" w:after="120"/>
        <w:ind w:hanging="360"/>
        <w:rPr>
          <w:color w:val="000000"/>
          <w:sz w:val="24"/>
          <w:szCs w:val="24"/>
        </w:rPr>
      </w:pPr>
      <w:r>
        <w:rPr>
          <w:color w:val="000000"/>
          <w:sz w:val="24"/>
          <w:szCs w:val="24"/>
        </w:rPr>
        <w:t>Using a marker, label the bottom of each plate with your initials, date, and culture mix.</w:t>
      </w:r>
    </w:p>
    <w:p w:rsidR="00945633" w:rsidRDefault="004F6F37">
      <w:pPr>
        <w:numPr>
          <w:ilvl w:val="0"/>
          <w:numId w:val="71"/>
        </w:numPr>
        <w:pBdr>
          <w:top w:val="nil"/>
          <w:left w:val="nil"/>
          <w:bottom w:val="nil"/>
          <w:right w:val="nil"/>
          <w:between w:val="nil"/>
        </w:pBdr>
        <w:tabs>
          <w:tab w:val="left" w:pos="1801"/>
        </w:tabs>
        <w:spacing w:before="2" w:after="120"/>
        <w:ind w:hanging="360"/>
        <w:rPr>
          <w:color w:val="000000"/>
          <w:sz w:val="24"/>
          <w:szCs w:val="24"/>
        </w:rPr>
      </w:pPr>
      <w:r>
        <w:rPr>
          <w:color w:val="000000"/>
          <w:sz w:val="24"/>
          <w:szCs w:val="24"/>
        </w:rPr>
        <w:t>Vortex the mix and aseptically obtain a loopful of broth.</w:t>
      </w:r>
    </w:p>
    <w:p w:rsidR="00945633" w:rsidRDefault="004F6F37">
      <w:pPr>
        <w:numPr>
          <w:ilvl w:val="0"/>
          <w:numId w:val="71"/>
        </w:numPr>
        <w:pBdr>
          <w:top w:val="nil"/>
          <w:left w:val="nil"/>
          <w:bottom w:val="nil"/>
          <w:right w:val="nil"/>
          <w:between w:val="nil"/>
        </w:pBdr>
        <w:tabs>
          <w:tab w:val="left" w:pos="1801"/>
        </w:tabs>
        <w:spacing w:before="2" w:after="120"/>
        <w:ind w:hanging="360"/>
        <w:rPr>
          <w:color w:val="000000"/>
          <w:sz w:val="24"/>
          <w:szCs w:val="24"/>
        </w:rPr>
      </w:pPr>
      <w:r>
        <w:rPr>
          <w:color w:val="000000"/>
          <w:sz w:val="24"/>
          <w:szCs w:val="24"/>
        </w:rPr>
        <w:t>Heat and close the culture tube before opening the plate.</w:t>
      </w:r>
    </w:p>
    <w:p w:rsidR="00945633" w:rsidRDefault="004F6F37">
      <w:pPr>
        <w:numPr>
          <w:ilvl w:val="0"/>
          <w:numId w:val="71"/>
        </w:numPr>
        <w:pBdr>
          <w:top w:val="nil"/>
          <w:left w:val="nil"/>
          <w:bottom w:val="nil"/>
          <w:right w:val="nil"/>
          <w:between w:val="nil"/>
        </w:pBdr>
        <w:tabs>
          <w:tab w:val="left" w:pos="1801"/>
        </w:tabs>
        <w:spacing w:after="120"/>
        <w:ind w:hanging="360"/>
        <w:rPr>
          <w:color w:val="000000"/>
          <w:sz w:val="24"/>
          <w:szCs w:val="24"/>
        </w:rPr>
      </w:pPr>
      <w:r>
        <w:rPr>
          <w:color w:val="000000"/>
          <w:sz w:val="24"/>
          <w:szCs w:val="24"/>
        </w:rPr>
        <w:t>Inoculate the first quadrant by streaking the agar as shown in Figure 2.8.</w:t>
      </w:r>
    </w:p>
    <w:p w:rsidR="00945633" w:rsidRDefault="004F6F37">
      <w:pPr>
        <w:numPr>
          <w:ilvl w:val="0"/>
          <w:numId w:val="71"/>
        </w:numPr>
        <w:pBdr>
          <w:top w:val="nil"/>
          <w:left w:val="nil"/>
          <w:bottom w:val="nil"/>
          <w:right w:val="nil"/>
          <w:between w:val="nil"/>
        </w:pBdr>
        <w:tabs>
          <w:tab w:val="left" w:pos="1801"/>
        </w:tabs>
        <w:spacing w:before="2" w:after="120"/>
        <w:ind w:hanging="360"/>
        <w:rPr>
          <w:color w:val="000000"/>
          <w:sz w:val="24"/>
          <w:szCs w:val="24"/>
        </w:rPr>
      </w:pPr>
      <w:r>
        <w:rPr>
          <w:color w:val="000000"/>
          <w:sz w:val="24"/>
          <w:szCs w:val="24"/>
        </w:rPr>
        <w:t>Close the plate and sterilize the loop, allowing it to cool for at least 5-10 seconds.</w:t>
      </w:r>
    </w:p>
    <w:p w:rsidR="00945633" w:rsidRDefault="004F6F37">
      <w:pPr>
        <w:numPr>
          <w:ilvl w:val="0"/>
          <w:numId w:val="71"/>
        </w:numPr>
        <w:pBdr>
          <w:top w:val="nil"/>
          <w:left w:val="nil"/>
          <w:bottom w:val="nil"/>
          <w:right w:val="nil"/>
          <w:between w:val="nil"/>
        </w:pBdr>
        <w:tabs>
          <w:tab w:val="left" w:pos="1801"/>
        </w:tabs>
        <w:spacing w:before="23" w:after="120"/>
        <w:ind w:right="1410" w:hanging="360"/>
        <w:rPr>
          <w:color w:val="000000"/>
          <w:sz w:val="24"/>
          <w:szCs w:val="24"/>
        </w:rPr>
      </w:pPr>
      <w:r>
        <w:rPr>
          <w:color w:val="000000"/>
          <w:sz w:val="24"/>
          <w:szCs w:val="24"/>
        </w:rPr>
        <w:t>Rotate the plate 1/4 turn and continue the streak into the next quadrant, going back into the first quadrant with the loop several times and then continuing the streak. This separates cells to form isolated colonies.</w:t>
      </w:r>
    </w:p>
    <w:p w:rsidR="00945633" w:rsidRDefault="004F6F37">
      <w:pPr>
        <w:numPr>
          <w:ilvl w:val="0"/>
          <w:numId w:val="71"/>
        </w:numPr>
        <w:pBdr>
          <w:top w:val="nil"/>
          <w:left w:val="nil"/>
          <w:bottom w:val="nil"/>
          <w:right w:val="nil"/>
          <w:between w:val="nil"/>
        </w:pBdr>
        <w:tabs>
          <w:tab w:val="left" w:pos="1801"/>
        </w:tabs>
        <w:spacing w:before="22" w:after="120"/>
        <w:ind w:left="1800" w:hanging="360"/>
        <w:rPr>
          <w:color w:val="000000"/>
          <w:sz w:val="24"/>
          <w:szCs w:val="24"/>
        </w:rPr>
      </w:pPr>
      <w:r>
        <w:rPr>
          <w:color w:val="000000"/>
          <w:sz w:val="24"/>
          <w:szCs w:val="24"/>
        </w:rPr>
        <w:t>Close the plate and heat the loop, allowing it to cool for at least 5-10 seconds.</w:t>
      </w:r>
    </w:p>
    <w:p w:rsidR="00945633" w:rsidRDefault="004F6F37">
      <w:pPr>
        <w:numPr>
          <w:ilvl w:val="0"/>
          <w:numId w:val="71"/>
        </w:numPr>
        <w:pBdr>
          <w:top w:val="nil"/>
          <w:left w:val="nil"/>
          <w:bottom w:val="nil"/>
          <w:right w:val="nil"/>
          <w:between w:val="nil"/>
        </w:pBdr>
        <w:tabs>
          <w:tab w:val="left" w:pos="1801"/>
        </w:tabs>
        <w:spacing w:before="22" w:after="120"/>
        <w:ind w:left="1800" w:hanging="360"/>
        <w:rPr>
          <w:color w:val="000000"/>
          <w:sz w:val="24"/>
          <w:szCs w:val="24"/>
        </w:rPr>
      </w:pPr>
      <w:r>
        <w:rPr>
          <w:color w:val="000000"/>
          <w:sz w:val="24"/>
          <w:szCs w:val="24"/>
        </w:rPr>
        <w:t>Rotate the plate another 1/4 turn and continue the streak into the third quadrant.</w:t>
      </w:r>
    </w:p>
    <w:p w:rsidR="00945633" w:rsidRDefault="004F6F37">
      <w:pPr>
        <w:numPr>
          <w:ilvl w:val="0"/>
          <w:numId w:val="71"/>
        </w:numPr>
        <w:pBdr>
          <w:top w:val="nil"/>
          <w:left w:val="nil"/>
          <w:bottom w:val="nil"/>
          <w:right w:val="nil"/>
          <w:between w:val="nil"/>
        </w:pBdr>
        <w:tabs>
          <w:tab w:val="left" w:pos="1801"/>
        </w:tabs>
        <w:spacing w:before="22" w:after="120"/>
        <w:ind w:left="1800" w:right="1440" w:hanging="360"/>
        <w:rPr>
          <w:color w:val="000000"/>
          <w:sz w:val="24"/>
          <w:szCs w:val="24"/>
        </w:rPr>
      </w:pPr>
      <w:r>
        <w:rPr>
          <w:color w:val="000000"/>
          <w:sz w:val="24"/>
          <w:szCs w:val="24"/>
        </w:rPr>
        <w:t>Do not heat the loop. Rotate the plate a final 1/4 turn and streak the last quadrant, bringing the loop into the center of the plate while avoiding touching the first quadrant.</w:t>
      </w:r>
    </w:p>
    <w:p w:rsidR="00945633" w:rsidRDefault="004F6F37">
      <w:pPr>
        <w:numPr>
          <w:ilvl w:val="0"/>
          <w:numId w:val="71"/>
        </w:numPr>
        <w:pBdr>
          <w:top w:val="nil"/>
          <w:left w:val="nil"/>
          <w:bottom w:val="nil"/>
          <w:right w:val="nil"/>
          <w:between w:val="nil"/>
        </w:pBdr>
        <w:tabs>
          <w:tab w:val="left" w:pos="1801"/>
        </w:tabs>
        <w:spacing w:before="22" w:after="120"/>
        <w:ind w:left="1800" w:right="1440" w:hanging="360"/>
        <w:rPr>
          <w:color w:val="000000"/>
          <w:sz w:val="24"/>
          <w:szCs w:val="24"/>
        </w:rPr>
      </w:pPr>
      <w:r>
        <w:rPr>
          <w:color w:val="000000"/>
          <w:sz w:val="24"/>
          <w:szCs w:val="24"/>
        </w:rPr>
        <w:t>Invert the plate and place it in the common rack for incubation at room temperature.</w:t>
      </w:r>
    </w:p>
    <w:p w:rsidR="00945633" w:rsidRDefault="004F6F37">
      <w:pPr>
        <w:pBdr>
          <w:top w:val="nil"/>
          <w:left w:val="nil"/>
          <w:bottom w:val="nil"/>
          <w:right w:val="nil"/>
          <w:between w:val="nil"/>
        </w:pBdr>
        <w:rPr>
          <w:color w:val="000000"/>
          <w:sz w:val="20"/>
          <w:szCs w:val="20"/>
        </w:rPr>
      </w:pPr>
      <w:r>
        <w:rPr>
          <w:noProof/>
        </w:rPr>
        <w:drawing>
          <wp:anchor distT="0" distB="0" distL="0" distR="0" simplePos="0" relativeHeight="251709440" behindDoc="1" locked="0" layoutInCell="1" hidden="0" allowOverlap="1">
            <wp:simplePos x="0" y="0"/>
            <wp:positionH relativeFrom="column">
              <wp:posOffset>1188720</wp:posOffset>
            </wp:positionH>
            <wp:positionV relativeFrom="paragraph">
              <wp:posOffset>99695</wp:posOffset>
            </wp:positionV>
            <wp:extent cx="5568590" cy="1592982"/>
            <wp:effectExtent l="0" t="0" r="0" b="0"/>
            <wp:wrapNone/>
            <wp:docPr id="378" name="image308.png" descr="A diagram of a diagram of a 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308.png" descr="A diagram of a diagram of a diagram&#10;&#10;Description automatically generated"/>
                    <pic:cNvPicPr preferRelativeResize="0"/>
                  </pic:nvPicPr>
                  <pic:blipFill>
                    <a:blip r:embed="rId114"/>
                    <a:srcRect/>
                    <a:stretch>
                      <a:fillRect/>
                    </a:stretch>
                  </pic:blipFill>
                  <pic:spPr>
                    <a:xfrm>
                      <a:off x="0" y="0"/>
                      <a:ext cx="5568590" cy="1592982"/>
                    </a:xfrm>
                    <a:prstGeom prst="rect">
                      <a:avLst/>
                    </a:prstGeom>
                    <a:ln/>
                  </pic:spPr>
                </pic:pic>
              </a:graphicData>
            </a:graphic>
          </wp:anchor>
        </w:drawing>
      </w:r>
    </w:p>
    <w:p w:rsidR="00945633" w:rsidRDefault="00945633">
      <w:pPr>
        <w:pBdr>
          <w:top w:val="nil"/>
          <w:left w:val="nil"/>
          <w:bottom w:val="nil"/>
          <w:right w:val="nil"/>
          <w:between w:val="nil"/>
        </w:pBdr>
        <w:rPr>
          <w:color w:val="000000"/>
          <w:sz w:val="20"/>
          <w:szCs w:val="20"/>
        </w:rPr>
      </w:pPr>
    </w:p>
    <w:p w:rsidR="00945633" w:rsidRDefault="00945633">
      <w:pPr>
        <w:pBdr>
          <w:top w:val="nil"/>
          <w:left w:val="nil"/>
          <w:bottom w:val="nil"/>
          <w:right w:val="nil"/>
          <w:between w:val="nil"/>
        </w:pBdr>
        <w:jc w:val="center"/>
        <w:rPr>
          <w:color w:val="000000"/>
          <w:sz w:val="20"/>
          <w:szCs w:val="20"/>
        </w:rPr>
      </w:pPr>
    </w:p>
    <w:p w:rsidR="00945633" w:rsidRDefault="00945633">
      <w:pPr>
        <w:pBdr>
          <w:top w:val="nil"/>
          <w:left w:val="nil"/>
          <w:bottom w:val="nil"/>
          <w:right w:val="nil"/>
          <w:between w:val="nil"/>
        </w:pBdr>
        <w:spacing w:before="10"/>
        <w:rPr>
          <w:i/>
          <w:color w:val="000000"/>
          <w:sz w:val="19"/>
          <w:szCs w:val="19"/>
        </w:rPr>
      </w:pPr>
    </w:p>
    <w:p w:rsidR="00945633" w:rsidRDefault="00945633">
      <w:pPr>
        <w:ind w:left="94" w:right="342"/>
        <w:jc w:val="center"/>
        <w:rPr>
          <w:i/>
        </w:rPr>
      </w:pPr>
    </w:p>
    <w:p w:rsidR="00945633" w:rsidRDefault="00945633">
      <w:pPr>
        <w:ind w:left="94" w:right="342"/>
        <w:jc w:val="center"/>
        <w:rPr>
          <w:i/>
        </w:rPr>
      </w:pPr>
    </w:p>
    <w:p w:rsidR="00945633" w:rsidRDefault="00945633">
      <w:pPr>
        <w:ind w:left="94" w:right="342"/>
        <w:jc w:val="center"/>
        <w:rPr>
          <w:i/>
        </w:rPr>
      </w:pPr>
    </w:p>
    <w:p w:rsidR="00945633" w:rsidRDefault="00945633">
      <w:pPr>
        <w:ind w:left="94" w:right="342"/>
        <w:jc w:val="center"/>
        <w:rPr>
          <w:i/>
        </w:rPr>
      </w:pPr>
    </w:p>
    <w:p w:rsidR="00945633" w:rsidRDefault="00945633">
      <w:pPr>
        <w:ind w:left="94" w:right="342"/>
        <w:jc w:val="center"/>
        <w:rPr>
          <w:i/>
        </w:rPr>
      </w:pPr>
    </w:p>
    <w:p w:rsidR="00945633" w:rsidRDefault="00945633">
      <w:pPr>
        <w:ind w:left="94" w:right="342"/>
        <w:jc w:val="center"/>
        <w:rPr>
          <w:i/>
        </w:rPr>
      </w:pPr>
    </w:p>
    <w:p w:rsidR="00945633" w:rsidRDefault="00945633">
      <w:pPr>
        <w:ind w:left="94" w:right="342"/>
        <w:jc w:val="center"/>
        <w:rPr>
          <w:i/>
        </w:rPr>
      </w:pPr>
    </w:p>
    <w:p w:rsidR="00945633" w:rsidRDefault="004F6F37">
      <w:pPr>
        <w:ind w:left="94" w:right="342"/>
        <w:jc w:val="center"/>
        <w:rPr>
          <w:i/>
        </w:rPr>
        <w:sectPr w:rsidR="00945633">
          <w:headerReference w:type="default" r:id="rId115"/>
          <w:footerReference w:type="default" r:id="rId116"/>
          <w:pgSz w:w="12240" w:h="15840"/>
          <w:pgMar w:top="1420" w:right="40" w:bottom="720" w:left="0" w:header="0" w:footer="523" w:gutter="0"/>
          <w:cols w:space="720"/>
        </w:sectPr>
      </w:pPr>
      <w:r>
        <w:rPr>
          <w:i/>
        </w:rPr>
        <w:t>Figure 2.8: Quadrant streak plate technique.</w:t>
      </w:r>
    </w:p>
    <w:p w:rsidR="00945633" w:rsidRDefault="004F6F37">
      <w:pPr>
        <w:pStyle w:val="Heading2"/>
        <w:tabs>
          <w:tab w:val="left" w:pos="5041"/>
          <w:tab w:val="left" w:pos="7963"/>
          <w:tab w:val="left" w:pos="10854"/>
        </w:tabs>
        <w:spacing w:before="22" w:line="259" w:lineRule="auto"/>
        <w:ind w:left="1440" w:right="1343"/>
      </w:pPr>
      <w:bookmarkStart w:id="36" w:name="bookmark=id.1hmsyys" w:colFirst="0" w:colLast="0"/>
      <w:bookmarkEnd w:id="36"/>
      <w:r>
        <w:lastRenderedPageBreak/>
        <w:t xml:space="preserve">BIO 211 MODULE 2 REPORT </w:t>
      </w:r>
      <w:r>
        <w:tab/>
        <w:t>NAME:</w:t>
      </w:r>
      <w:r>
        <w:rPr>
          <w:u w:val="single"/>
        </w:rPr>
        <w:tab/>
      </w:r>
      <w:r>
        <w:rPr>
          <w:u w:val="single"/>
        </w:rPr>
        <w:tab/>
      </w:r>
      <w:r>
        <w:t xml:space="preserve"> CULTURE TECHNIQUES</w:t>
      </w:r>
      <w:r>
        <w:tab/>
        <w:t>REPORT DATE:</w:t>
      </w:r>
      <w:r>
        <w:rPr>
          <w:u w:val="single"/>
        </w:rPr>
        <w:tab/>
      </w:r>
      <w:r>
        <w:t>PARTNER INITIALS:</w:t>
      </w:r>
      <w:r>
        <w:rPr>
          <w:u w:val="single"/>
        </w:rPr>
        <w:t xml:space="preserve"> </w:t>
      </w:r>
      <w:r>
        <w:rPr>
          <w:u w:val="single"/>
        </w:rPr>
        <w:tab/>
      </w:r>
    </w:p>
    <w:p w:rsidR="00945633" w:rsidRDefault="00945633">
      <w:pPr>
        <w:pBdr>
          <w:top w:val="nil"/>
          <w:left w:val="nil"/>
          <w:bottom w:val="nil"/>
          <w:right w:val="nil"/>
          <w:between w:val="nil"/>
        </w:pBdr>
        <w:spacing w:before="1"/>
        <w:rPr>
          <w:b/>
          <w:color w:val="000000"/>
          <w:sz w:val="25"/>
          <w:szCs w:val="25"/>
        </w:rPr>
      </w:pPr>
    </w:p>
    <w:p w:rsidR="00945633" w:rsidRDefault="004F6F37">
      <w:pPr>
        <w:pBdr>
          <w:top w:val="nil"/>
          <w:left w:val="nil"/>
          <w:bottom w:val="nil"/>
          <w:right w:val="nil"/>
          <w:between w:val="nil"/>
        </w:pBdr>
        <w:spacing w:before="51"/>
        <w:ind w:left="1440"/>
        <w:rPr>
          <w:color w:val="000000"/>
          <w:sz w:val="24"/>
          <w:szCs w:val="24"/>
        </w:rPr>
      </w:pPr>
      <w:r>
        <w:rPr>
          <w:color w:val="000000"/>
          <w:sz w:val="24"/>
          <w:szCs w:val="24"/>
          <w:u w:val="single"/>
        </w:rPr>
        <w:t>EXERCISE 2.1 – MICROBIAL UBIQUITY</w:t>
      </w:r>
    </w:p>
    <w:p w:rsidR="00945633" w:rsidRDefault="00945633">
      <w:pPr>
        <w:pBdr>
          <w:top w:val="nil"/>
          <w:left w:val="nil"/>
          <w:bottom w:val="nil"/>
          <w:right w:val="nil"/>
          <w:between w:val="nil"/>
        </w:pBdr>
        <w:spacing w:before="8"/>
        <w:rPr>
          <w:color w:val="000000"/>
          <w:sz w:val="17"/>
          <w:szCs w:val="17"/>
        </w:rPr>
      </w:pPr>
    </w:p>
    <w:p w:rsidR="00945633" w:rsidRDefault="004F6F37">
      <w:pPr>
        <w:pBdr>
          <w:top w:val="nil"/>
          <w:left w:val="nil"/>
          <w:bottom w:val="nil"/>
          <w:right w:val="nil"/>
          <w:between w:val="nil"/>
        </w:pBdr>
        <w:spacing w:before="52"/>
        <w:ind w:left="1440"/>
        <w:rPr>
          <w:color w:val="000000"/>
          <w:sz w:val="24"/>
          <w:szCs w:val="24"/>
        </w:rPr>
      </w:pPr>
      <w:r>
        <w:rPr>
          <w:color w:val="000000"/>
          <w:sz w:val="24"/>
          <w:szCs w:val="24"/>
        </w:rPr>
        <w:t>OBSERVATIONS</w:t>
      </w:r>
    </w:p>
    <w:p w:rsidR="00945633" w:rsidRDefault="004F6F37">
      <w:pPr>
        <w:pBdr>
          <w:top w:val="nil"/>
          <w:left w:val="nil"/>
          <w:bottom w:val="nil"/>
          <w:right w:val="nil"/>
          <w:between w:val="nil"/>
        </w:pBdr>
        <w:spacing w:before="117"/>
        <w:ind w:left="1440" w:right="1678"/>
        <w:rPr>
          <w:color w:val="000000"/>
          <w:sz w:val="24"/>
          <w:szCs w:val="24"/>
        </w:rPr>
      </w:pPr>
      <w:r>
        <w:rPr>
          <w:color w:val="000000"/>
          <w:sz w:val="24"/>
          <w:szCs w:val="24"/>
        </w:rPr>
        <w:t>Examine your plate for growth of microbial colonies and record your observations below. If there is no growth on your plate, view another student’s plate and record their initials at the top of this report. Dispose of plates in the Petri plate discard container.</w:t>
      </w:r>
    </w:p>
    <w:p w:rsidR="00945633" w:rsidRDefault="00945633">
      <w:pPr>
        <w:pBdr>
          <w:top w:val="nil"/>
          <w:left w:val="nil"/>
          <w:bottom w:val="nil"/>
          <w:right w:val="nil"/>
          <w:between w:val="nil"/>
        </w:pBdr>
        <w:spacing w:before="9"/>
        <w:rPr>
          <w:color w:val="000000"/>
          <w:sz w:val="19"/>
          <w:szCs w:val="19"/>
        </w:rPr>
      </w:pPr>
    </w:p>
    <w:p w:rsidR="00945633" w:rsidRDefault="004F6F37">
      <w:pPr>
        <w:pBdr>
          <w:top w:val="nil"/>
          <w:left w:val="nil"/>
          <w:bottom w:val="nil"/>
          <w:right w:val="nil"/>
          <w:between w:val="nil"/>
        </w:pBdr>
        <w:ind w:left="1440"/>
        <w:rPr>
          <w:color w:val="000000"/>
          <w:sz w:val="24"/>
          <w:szCs w:val="24"/>
        </w:rPr>
      </w:pPr>
      <w:r>
        <w:rPr>
          <w:color w:val="000000"/>
          <w:sz w:val="24"/>
          <w:szCs w:val="24"/>
        </w:rPr>
        <w:t>SOURCE OF SAMPLE:</w:t>
      </w:r>
      <w:r>
        <w:rPr>
          <w:noProof/>
        </w:rPr>
        <mc:AlternateContent>
          <mc:Choice Requires="wps">
            <w:drawing>
              <wp:anchor distT="0" distB="0" distL="114300" distR="114300" simplePos="0" relativeHeight="251710464" behindDoc="0" locked="0" layoutInCell="1" hidden="0" allowOverlap="1">
                <wp:simplePos x="0" y="0"/>
                <wp:positionH relativeFrom="column">
                  <wp:posOffset>2171700</wp:posOffset>
                </wp:positionH>
                <wp:positionV relativeFrom="paragraph">
                  <wp:posOffset>127000</wp:posOffset>
                </wp:positionV>
                <wp:extent cx="1927860" cy="31750"/>
                <wp:effectExtent l="0" t="0" r="0" b="0"/>
                <wp:wrapNone/>
                <wp:docPr id="172" name="Rectangle 172"/>
                <wp:cNvGraphicFramePr/>
                <a:graphic xmlns:a="http://schemas.openxmlformats.org/drawingml/2006/main">
                  <a:graphicData uri="http://schemas.microsoft.com/office/word/2010/wordprocessingShape">
                    <wps:wsp>
                      <wps:cNvSpPr/>
                      <wps:spPr>
                        <a:xfrm>
                          <a:off x="4391595" y="3775238"/>
                          <a:ext cx="1908810" cy="9525"/>
                        </a:xfrm>
                        <a:prstGeom prst="rect">
                          <a:avLst/>
                        </a:prstGeom>
                        <a:solidFill>
                          <a:srgbClr val="000000"/>
                        </a:solidFill>
                        <a:ln>
                          <a:noFill/>
                        </a:ln>
                      </wps:spPr>
                      <wps:txbx>
                        <w:txbxContent>
                          <w:p w:rsidR="00B66636" w:rsidRDefault="00B66636">
                            <w:pPr>
                              <w:textDirection w:val="btLr"/>
                            </w:pPr>
                          </w:p>
                        </w:txbxContent>
                      </wps:txbx>
                      <wps:bodyPr spcFirstLastPara="1" wrap="square" lIns="91425" tIns="91425" rIns="91425" bIns="91425" anchor="ctr" anchorCtr="0">
                        <a:noAutofit/>
                      </wps:bodyPr>
                    </wps:wsp>
                  </a:graphicData>
                </a:graphic>
              </wp:anchor>
            </w:drawing>
          </mc:Choice>
          <mc:Fallback>
            <w:pict>
              <v:rect id="Rectangle 172" o:spid="_x0000_s1135" style="position:absolute;left:0;text-align:left;margin-left:171pt;margin-top:10pt;width:151.8pt;height:2.5pt;z-index:2517104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" fillcolor="black" stroked="f">
                <v:textbox inset="2.53958mm,2.53958mm,2.53958mm,2.53958mm">
                  <w:txbxContent>
                    <w:p w:rsidR="00B66636" w:rsidRDefault="00B66636">
                      <w:pPr>
                        <w:textDirection w:val="btLr"/>
                      </w:pPr>
                    </w:p>
                  </w:txbxContent>
                </v:textbox>
              </v:rect>
            </w:pict>
          </mc:Fallback>
        </mc:AlternateContent>
      </w:r>
    </w:p>
    <w:p w:rsidR="00945633" w:rsidRDefault="004F6F37">
      <w:pPr>
        <w:pBdr>
          <w:top w:val="nil"/>
          <w:left w:val="nil"/>
          <w:bottom w:val="nil"/>
          <w:right w:val="nil"/>
          <w:between w:val="nil"/>
        </w:pBdr>
        <w:spacing w:before="7"/>
        <w:rPr>
          <w:color w:val="000000"/>
          <w:sz w:val="11"/>
          <w:szCs w:val="11"/>
        </w:rPr>
      </w:pPr>
      <w:r>
        <w:rPr>
          <w:noProof/>
        </w:rPr>
        <mc:AlternateContent>
          <mc:Choice Requires="wpg">
            <w:drawing>
              <wp:anchor distT="0" distB="0" distL="0" distR="0" simplePos="0" relativeHeight="251711488" behindDoc="0" locked="0" layoutInCell="1" hidden="0" allowOverlap="1">
                <wp:simplePos x="0" y="0"/>
                <wp:positionH relativeFrom="column">
                  <wp:posOffset>2616200</wp:posOffset>
                </wp:positionH>
                <wp:positionV relativeFrom="paragraph">
                  <wp:posOffset>88900</wp:posOffset>
                </wp:positionV>
                <wp:extent cx="1956435" cy="1887855"/>
                <wp:effectExtent l="0" t="0" r="0" b="0"/>
                <wp:wrapTopAndBottom distT="0" distB="0"/>
                <wp:docPr id="145" name="Freeform: Shape 145" descr="Petri plate circle"/>
                <wp:cNvGraphicFramePr/>
                <a:graphic xmlns:a="http://schemas.openxmlformats.org/drawingml/2006/main">
                  <a:graphicData uri="http://schemas.microsoft.com/office/word/2010/wordprocessingShape">
                    <wps:wsp>
                      <wps:cNvSpPr/>
                      <wps:spPr>
                        <a:xfrm>
                          <a:off x="4382070" y="2850360"/>
                          <a:ext cx="1927860" cy="1859280"/>
                        </a:xfrm>
                        <a:custGeom>
                          <a:avLst/>
                          <a:gdLst/>
                          <a:ahLst/>
                          <a:cxnLst/>
                          <a:rect l="l" t="t" r="r" b="b"/>
                          <a:pathLst>
                            <a:path w="3036" h="2928" extrusionOk="0">
                              <a:moveTo>
                                <a:pt x="0" y="1464"/>
                              </a:moveTo>
                              <a:lnTo>
                                <a:pt x="2" y="1389"/>
                              </a:lnTo>
                              <a:lnTo>
                                <a:pt x="8" y="1314"/>
                              </a:lnTo>
                              <a:lnTo>
                                <a:pt x="17" y="1241"/>
                              </a:lnTo>
                              <a:lnTo>
                                <a:pt x="31" y="1169"/>
                              </a:lnTo>
                              <a:lnTo>
                                <a:pt x="48" y="1098"/>
                              </a:lnTo>
                              <a:lnTo>
                                <a:pt x="68" y="1029"/>
                              </a:lnTo>
                              <a:lnTo>
                                <a:pt x="92" y="961"/>
                              </a:lnTo>
                              <a:lnTo>
                                <a:pt x="119" y="894"/>
                              </a:lnTo>
                              <a:lnTo>
                                <a:pt x="150" y="829"/>
                              </a:lnTo>
                              <a:lnTo>
                                <a:pt x="183" y="766"/>
                              </a:lnTo>
                              <a:lnTo>
                                <a:pt x="220" y="705"/>
                              </a:lnTo>
                              <a:lnTo>
                                <a:pt x="259" y="646"/>
                              </a:lnTo>
                              <a:lnTo>
                                <a:pt x="302" y="588"/>
                              </a:lnTo>
                              <a:lnTo>
                                <a:pt x="347" y="533"/>
                              </a:lnTo>
                              <a:lnTo>
                                <a:pt x="394" y="480"/>
                              </a:lnTo>
                              <a:lnTo>
                                <a:pt x="445" y="429"/>
                              </a:lnTo>
                              <a:lnTo>
                                <a:pt x="497" y="380"/>
                              </a:lnTo>
                              <a:lnTo>
                                <a:pt x="552" y="334"/>
                              </a:lnTo>
                              <a:lnTo>
                                <a:pt x="610" y="291"/>
                              </a:lnTo>
                              <a:lnTo>
                                <a:pt x="669" y="250"/>
                              </a:lnTo>
                              <a:lnTo>
                                <a:pt x="731" y="212"/>
                              </a:lnTo>
                              <a:lnTo>
                                <a:pt x="794" y="177"/>
                              </a:lnTo>
                              <a:lnTo>
                                <a:pt x="860" y="145"/>
                              </a:lnTo>
                              <a:lnTo>
                                <a:pt x="927" y="115"/>
                              </a:lnTo>
                              <a:lnTo>
                                <a:pt x="996" y="89"/>
                              </a:lnTo>
                              <a:lnTo>
                                <a:pt x="1067" y="66"/>
                              </a:lnTo>
                              <a:lnTo>
                                <a:pt x="1139" y="46"/>
                              </a:lnTo>
                              <a:lnTo>
                                <a:pt x="1212" y="30"/>
                              </a:lnTo>
                              <a:lnTo>
                                <a:pt x="1287" y="17"/>
                              </a:lnTo>
                              <a:lnTo>
                                <a:pt x="1363" y="8"/>
                              </a:lnTo>
                              <a:lnTo>
                                <a:pt x="1440" y="2"/>
                              </a:lnTo>
                              <a:lnTo>
                                <a:pt x="1518" y="0"/>
                              </a:lnTo>
                              <a:lnTo>
                                <a:pt x="1596" y="2"/>
                              </a:lnTo>
                              <a:lnTo>
                                <a:pt x="1673" y="8"/>
                              </a:lnTo>
                              <a:lnTo>
                                <a:pt x="1749" y="17"/>
                              </a:lnTo>
                              <a:lnTo>
                                <a:pt x="1824" y="30"/>
                              </a:lnTo>
                              <a:lnTo>
                                <a:pt x="1897" y="46"/>
                              </a:lnTo>
                              <a:lnTo>
                                <a:pt x="1969" y="66"/>
                              </a:lnTo>
                              <a:lnTo>
                                <a:pt x="2040" y="89"/>
                              </a:lnTo>
                              <a:lnTo>
                                <a:pt x="2109" y="115"/>
                              </a:lnTo>
                              <a:lnTo>
                                <a:pt x="2176" y="145"/>
                              </a:lnTo>
                              <a:lnTo>
                                <a:pt x="2242" y="177"/>
                              </a:lnTo>
                              <a:lnTo>
                                <a:pt x="2305" y="212"/>
                              </a:lnTo>
                              <a:lnTo>
                                <a:pt x="2367" y="250"/>
                              </a:lnTo>
                              <a:lnTo>
                                <a:pt x="2426" y="291"/>
                              </a:lnTo>
                              <a:lnTo>
                                <a:pt x="2484" y="334"/>
                              </a:lnTo>
                              <a:lnTo>
                                <a:pt x="2539" y="380"/>
                              </a:lnTo>
                              <a:lnTo>
                                <a:pt x="2591" y="429"/>
                              </a:lnTo>
                              <a:lnTo>
                                <a:pt x="2642" y="480"/>
                              </a:lnTo>
                              <a:lnTo>
                                <a:pt x="2689" y="533"/>
                              </a:lnTo>
                              <a:lnTo>
                                <a:pt x="2734" y="588"/>
                              </a:lnTo>
                              <a:lnTo>
                                <a:pt x="2777" y="646"/>
                              </a:lnTo>
                              <a:lnTo>
                                <a:pt x="2816" y="705"/>
                              </a:lnTo>
                              <a:lnTo>
                                <a:pt x="2853" y="766"/>
                              </a:lnTo>
                              <a:lnTo>
                                <a:pt x="2886" y="829"/>
                              </a:lnTo>
                              <a:lnTo>
                                <a:pt x="2917" y="894"/>
                              </a:lnTo>
                              <a:lnTo>
                                <a:pt x="2944" y="961"/>
                              </a:lnTo>
                              <a:lnTo>
                                <a:pt x="2968" y="1029"/>
                              </a:lnTo>
                              <a:lnTo>
                                <a:pt x="2988" y="1098"/>
                              </a:lnTo>
                              <a:lnTo>
                                <a:pt x="3005" y="1169"/>
                              </a:lnTo>
                              <a:lnTo>
                                <a:pt x="3019" y="1241"/>
                              </a:lnTo>
                              <a:lnTo>
                                <a:pt x="3028" y="1314"/>
                              </a:lnTo>
                              <a:lnTo>
                                <a:pt x="3034" y="1389"/>
                              </a:lnTo>
                              <a:lnTo>
                                <a:pt x="3036" y="1464"/>
                              </a:lnTo>
                              <a:lnTo>
                                <a:pt x="3034" y="1539"/>
                              </a:lnTo>
                              <a:lnTo>
                                <a:pt x="3028" y="1614"/>
                              </a:lnTo>
                              <a:lnTo>
                                <a:pt x="3019" y="1687"/>
                              </a:lnTo>
                              <a:lnTo>
                                <a:pt x="3005" y="1759"/>
                              </a:lnTo>
                              <a:lnTo>
                                <a:pt x="2988" y="1830"/>
                              </a:lnTo>
                              <a:lnTo>
                                <a:pt x="2968" y="1900"/>
                              </a:lnTo>
                              <a:lnTo>
                                <a:pt x="2944" y="1968"/>
                              </a:lnTo>
                              <a:lnTo>
                                <a:pt x="2917" y="2034"/>
                              </a:lnTo>
                              <a:lnTo>
                                <a:pt x="2886" y="2099"/>
                              </a:lnTo>
                              <a:lnTo>
                                <a:pt x="2853" y="2162"/>
                              </a:lnTo>
                              <a:lnTo>
                                <a:pt x="2816" y="2223"/>
                              </a:lnTo>
                              <a:lnTo>
                                <a:pt x="2777" y="2283"/>
                              </a:lnTo>
                              <a:lnTo>
                                <a:pt x="2734" y="2340"/>
                              </a:lnTo>
                              <a:lnTo>
                                <a:pt x="2689" y="2395"/>
                              </a:lnTo>
                              <a:lnTo>
                                <a:pt x="2642" y="2449"/>
                              </a:lnTo>
                              <a:lnTo>
                                <a:pt x="2591" y="2499"/>
                              </a:lnTo>
                              <a:lnTo>
                                <a:pt x="2539" y="2548"/>
                              </a:lnTo>
                              <a:lnTo>
                                <a:pt x="2484" y="2594"/>
                              </a:lnTo>
                              <a:lnTo>
                                <a:pt x="2426" y="2637"/>
                              </a:lnTo>
                              <a:lnTo>
                                <a:pt x="2367" y="2678"/>
                              </a:lnTo>
                              <a:lnTo>
                                <a:pt x="2305" y="2716"/>
                              </a:lnTo>
                              <a:lnTo>
                                <a:pt x="2242" y="2751"/>
                              </a:lnTo>
                              <a:lnTo>
                                <a:pt x="2176" y="2784"/>
                              </a:lnTo>
                              <a:lnTo>
                                <a:pt x="2109" y="2813"/>
                              </a:lnTo>
                              <a:lnTo>
                                <a:pt x="2040" y="2839"/>
                              </a:lnTo>
                              <a:lnTo>
                                <a:pt x="1969" y="2862"/>
                              </a:lnTo>
                              <a:lnTo>
                                <a:pt x="1897" y="2882"/>
                              </a:lnTo>
                              <a:lnTo>
                                <a:pt x="1824" y="2898"/>
                              </a:lnTo>
                              <a:lnTo>
                                <a:pt x="1749" y="2911"/>
                              </a:lnTo>
                              <a:lnTo>
                                <a:pt x="1673" y="2921"/>
                              </a:lnTo>
                              <a:lnTo>
                                <a:pt x="1596" y="2926"/>
                              </a:lnTo>
                              <a:lnTo>
                                <a:pt x="1518" y="2928"/>
                              </a:lnTo>
                              <a:lnTo>
                                <a:pt x="1440" y="2926"/>
                              </a:lnTo>
                              <a:lnTo>
                                <a:pt x="1363" y="2921"/>
                              </a:lnTo>
                              <a:lnTo>
                                <a:pt x="1287" y="2911"/>
                              </a:lnTo>
                              <a:lnTo>
                                <a:pt x="1212" y="2898"/>
                              </a:lnTo>
                              <a:lnTo>
                                <a:pt x="1139" y="2882"/>
                              </a:lnTo>
                              <a:lnTo>
                                <a:pt x="1067" y="2862"/>
                              </a:lnTo>
                              <a:lnTo>
                                <a:pt x="996" y="2839"/>
                              </a:lnTo>
                              <a:lnTo>
                                <a:pt x="927" y="2813"/>
                              </a:lnTo>
                              <a:lnTo>
                                <a:pt x="860" y="2784"/>
                              </a:lnTo>
                              <a:lnTo>
                                <a:pt x="794" y="2751"/>
                              </a:lnTo>
                              <a:lnTo>
                                <a:pt x="731" y="2716"/>
                              </a:lnTo>
                              <a:lnTo>
                                <a:pt x="669" y="2678"/>
                              </a:lnTo>
                              <a:lnTo>
                                <a:pt x="610" y="2637"/>
                              </a:lnTo>
                              <a:lnTo>
                                <a:pt x="552" y="2594"/>
                              </a:lnTo>
                              <a:lnTo>
                                <a:pt x="497" y="2548"/>
                              </a:lnTo>
                              <a:lnTo>
                                <a:pt x="445" y="2499"/>
                              </a:lnTo>
                              <a:lnTo>
                                <a:pt x="394" y="2449"/>
                              </a:lnTo>
                              <a:lnTo>
                                <a:pt x="347" y="2395"/>
                              </a:lnTo>
                              <a:lnTo>
                                <a:pt x="302" y="2340"/>
                              </a:lnTo>
                              <a:lnTo>
                                <a:pt x="259" y="2283"/>
                              </a:lnTo>
                              <a:lnTo>
                                <a:pt x="220" y="2223"/>
                              </a:lnTo>
                              <a:lnTo>
                                <a:pt x="183" y="2162"/>
                              </a:lnTo>
                              <a:lnTo>
                                <a:pt x="150" y="2099"/>
                              </a:lnTo>
                              <a:lnTo>
                                <a:pt x="119" y="2034"/>
                              </a:lnTo>
                              <a:lnTo>
                                <a:pt x="92" y="1968"/>
                              </a:lnTo>
                              <a:lnTo>
                                <a:pt x="68" y="1900"/>
                              </a:lnTo>
                              <a:lnTo>
                                <a:pt x="48" y="1830"/>
                              </a:lnTo>
                              <a:lnTo>
                                <a:pt x="31" y="1759"/>
                              </a:lnTo>
                              <a:lnTo>
                                <a:pt x="17" y="1687"/>
                              </a:lnTo>
                              <a:lnTo>
                                <a:pt x="8" y="1614"/>
                              </a:lnTo>
                              <a:lnTo>
                                <a:pt x="2" y="1539"/>
                              </a:lnTo>
                              <a:lnTo>
                                <a:pt x="0" y="1464"/>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0" distR="0" hidden="0" layoutInCell="1" locked="0" relativeHeight="0" simplePos="0">
                <wp:simplePos x="0" y="0"/>
                <wp:positionH relativeFrom="column">
                  <wp:posOffset>2616200</wp:posOffset>
                </wp:positionH>
                <wp:positionV relativeFrom="paragraph">
                  <wp:posOffset>88900</wp:posOffset>
                </wp:positionV>
                <wp:extent cx="1956435" cy="1887855"/>
                <wp:effectExtent b="0" l="0" r="0" t="0"/>
                <wp:wrapTopAndBottom distB="0" distT="0"/>
                <wp:docPr descr="Petri plate circle" id="145" name="image184.png"/>
                <a:graphic>
                  <a:graphicData uri="http://schemas.openxmlformats.org/drawingml/2006/picture">
                    <pic:pic>
                      <pic:nvPicPr>
                        <pic:cNvPr descr="Petri plate circle" id="0" name="image184.png"/>
                        <pic:cNvPicPr preferRelativeResize="0"/>
                      </pic:nvPicPr>
                      <pic:blipFill>
                        <a:blip r:embed="rId118"/>
                        <a:srcRect/>
                        <a:stretch>
                          <a:fillRect/>
                        </a:stretch>
                      </pic:blipFill>
                      <pic:spPr>
                        <a:xfrm>
                          <a:off x="0" y="0"/>
                          <a:ext cx="1956435" cy="1887855"/>
                        </a:xfrm>
                        <a:prstGeom prst="rect"/>
                        <a:ln/>
                      </pic:spPr>
                    </pic:pic>
                  </a:graphicData>
                </a:graphic>
              </wp:anchor>
            </w:drawing>
          </mc:Fallback>
        </mc:AlternateContent>
      </w:r>
    </w:p>
    <w:p w:rsidR="00945633" w:rsidRDefault="00945633">
      <w:pPr>
        <w:pBdr>
          <w:top w:val="nil"/>
          <w:left w:val="nil"/>
          <w:bottom w:val="nil"/>
          <w:right w:val="nil"/>
          <w:between w:val="nil"/>
        </w:pBdr>
        <w:rPr>
          <w:color w:val="000000"/>
          <w:sz w:val="17"/>
          <w:szCs w:val="17"/>
        </w:rPr>
      </w:pPr>
    </w:p>
    <w:p w:rsidR="00945633" w:rsidRDefault="004F6F37">
      <w:pPr>
        <w:pBdr>
          <w:top w:val="nil"/>
          <w:left w:val="nil"/>
          <w:bottom w:val="nil"/>
          <w:right w:val="nil"/>
          <w:between w:val="nil"/>
        </w:pBdr>
        <w:spacing w:before="52"/>
        <w:ind w:left="1440"/>
        <w:rPr>
          <w:color w:val="000000"/>
          <w:sz w:val="24"/>
          <w:szCs w:val="24"/>
        </w:rPr>
      </w:pPr>
      <w:r>
        <w:rPr>
          <w:color w:val="000000"/>
          <w:sz w:val="24"/>
          <w:szCs w:val="24"/>
        </w:rPr>
        <w:t>QUESTIONS FOR REVIEW</w:t>
      </w:r>
    </w:p>
    <w:p w:rsidR="00945633" w:rsidRDefault="00945633">
      <w:pPr>
        <w:pBdr>
          <w:top w:val="nil"/>
          <w:left w:val="nil"/>
          <w:bottom w:val="nil"/>
          <w:right w:val="nil"/>
          <w:between w:val="nil"/>
        </w:pBdr>
        <w:spacing w:before="10"/>
        <w:rPr>
          <w:color w:val="000000"/>
          <w:sz w:val="19"/>
          <w:szCs w:val="19"/>
        </w:rPr>
      </w:pPr>
    </w:p>
    <w:p w:rsidR="00945633" w:rsidRDefault="004F6F37">
      <w:pPr>
        <w:numPr>
          <w:ilvl w:val="0"/>
          <w:numId w:val="70"/>
        </w:numPr>
        <w:pBdr>
          <w:top w:val="nil"/>
          <w:left w:val="nil"/>
          <w:bottom w:val="nil"/>
          <w:right w:val="nil"/>
          <w:between w:val="nil"/>
        </w:pBdr>
        <w:tabs>
          <w:tab w:val="left" w:pos="1801"/>
          <w:tab w:val="left" w:pos="7697"/>
          <w:tab w:val="left" w:pos="10854"/>
        </w:tabs>
        <w:ind w:hanging="360"/>
        <w:rPr>
          <w:color w:val="000000"/>
          <w:sz w:val="24"/>
          <w:szCs w:val="24"/>
        </w:rPr>
      </w:pPr>
      <w:r>
        <w:rPr>
          <w:color w:val="000000"/>
          <w:sz w:val="24"/>
          <w:szCs w:val="24"/>
        </w:rPr>
        <w:t>At what temperature was your plate incubated?</w:t>
      </w:r>
      <w:r>
        <w:rPr>
          <w:color w:val="000000"/>
          <w:sz w:val="24"/>
          <w:szCs w:val="24"/>
        </w:rPr>
        <w:tab/>
        <w:t>For how long?</w:t>
      </w:r>
      <w:r>
        <w:rPr>
          <w:color w:val="000000"/>
          <w:sz w:val="24"/>
          <w:szCs w:val="24"/>
          <w:u w:val="single"/>
        </w:rPr>
        <w:t xml:space="preserve"> </w:t>
      </w:r>
      <w:r>
        <w:rPr>
          <w:color w:val="000000"/>
          <w:sz w:val="24"/>
          <w:szCs w:val="24"/>
          <w:u w:val="single"/>
        </w:rPr>
        <w:tab/>
      </w:r>
      <w:r>
        <w:rPr>
          <w:noProof/>
        </w:rPr>
        <mc:AlternateContent>
          <mc:Choice Requires="wps">
            <w:drawing>
              <wp:anchor distT="0" distB="0" distL="114300" distR="114300" simplePos="0" relativeHeight="251712512" behindDoc="0" locked="0" layoutInCell="1" hidden="0" allowOverlap="1">
                <wp:simplePos x="0" y="0"/>
                <wp:positionH relativeFrom="column">
                  <wp:posOffset>4089400</wp:posOffset>
                </wp:positionH>
                <wp:positionV relativeFrom="paragraph">
                  <wp:posOffset>127000</wp:posOffset>
                </wp:positionV>
                <wp:extent cx="784860" cy="31750"/>
                <wp:effectExtent l="0" t="0" r="0" b="0"/>
                <wp:wrapNone/>
                <wp:docPr id="205" name="Rectangle 205"/>
                <wp:cNvGraphicFramePr/>
                <a:graphic xmlns:a="http://schemas.openxmlformats.org/drawingml/2006/main">
                  <a:graphicData uri="http://schemas.microsoft.com/office/word/2010/wordprocessingShape">
                    <wps:wsp>
                      <wps:cNvSpPr/>
                      <wps:spPr>
                        <a:xfrm>
                          <a:off x="4963095" y="3775238"/>
                          <a:ext cx="765810" cy="9525"/>
                        </a:xfrm>
                        <a:prstGeom prst="rect">
                          <a:avLst/>
                        </a:prstGeom>
                        <a:solidFill>
                          <a:srgbClr val="000000"/>
                        </a:solidFill>
                        <a:ln>
                          <a:noFill/>
                        </a:ln>
                      </wps:spPr>
                      <wps:txbx>
                        <w:txbxContent>
                          <w:p w:rsidR="00B66636" w:rsidRDefault="00B66636">
                            <w:pPr>
                              <w:textDirection w:val="btLr"/>
                            </w:pPr>
                          </w:p>
                        </w:txbxContent>
                      </wps:txbx>
                      <wps:bodyPr spcFirstLastPara="1" wrap="square" lIns="91425" tIns="91425" rIns="91425" bIns="91425" anchor="ctr" anchorCtr="0">
                        <a:noAutofit/>
                      </wps:bodyPr>
                    </wps:wsp>
                  </a:graphicData>
                </a:graphic>
              </wp:anchor>
            </w:drawing>
          </mc:Choice>
          <mc:Fallback>
            <w:pict>
              <v:rect id="Rectangle 205" o:spid="_x0000_s1136" style="position:absolute;left:0;text-align:left;margin-left:322pt;margin-top:10pt;width:61.8pt;height:2.5pt;z-index:2517125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" fillcolor="black" stroked="f">
                <v:textbox inset="2.53958mm,2.53958mm,2.53958mm,2.53958mm">
                  <w:txbxContent>
                    <w:p w:rsidR="00B66636" w:rsidRDefault="00B66636">
                      <w:pPr>
                        <w:textDirection w:val="btLr"/>
                      </w:pPr>
                    </w:p>
                  </w:txbxContent>
                </v:textbox>
              </v:rect>
            </w:pict>
          </mc:Fallback>
        </mc:AlternateContent>
      </w:r>
    </w:p>
    <w:p w:rsidR="00945633" w:rsidRDefault="004F6F37">
      <w:pPr>
        <w:numPr>
          <w:ilvl w:val="0"/>
          <w:numId w:val="70"/>
        </w:numPr>
        <w:pBdr>
          <w:top w:val="nil"/>
          <w:left w:val="nil"/>
          <w:bottom w:val="nil"/>
          <w:right w:val="nil"/>
          <w:between w:val="nil"/>
        </w:pBdr>
        <w:tabs>
          <w:tab w:val="left" w:pos="1801"/>
          <w:tab w:val="left" w:pos="10854"/>
        </w:tabs>
        <w:spacing w:before="147"/>
        <w:ind w:hanging="360"/>
        <w:rPr>
          <w:color w:val="000000"/>
          <w:sz w:val="24"/>
          <w:szCs w:val="24"/>
        </w:rPr>
      </w:pPr>
      <w:r>
        <w:rPr>
          <w:color w:val="000000"/>
          <w:sz w:val="24"/>
          <w:szCs w:val="24"/>
        </w:rPr>
        <w:t xml:space="preserve">Based on appearance, how many different </w:t>
      </w:r>
      <w:r>
        <w:rPr>
          <w:color w:val="000000"/>
          <w:sz w:val="24"/>
          <w:szCs w:val="24"/>
          <w:u w:val="single"/>
        </w:rPr>
        <w:t>types</w:t>
      </w:r>
      <w:r>
        <w:rPr>
          <w:color w:val="000000"/>
          <w:sz w:val="24"/>
          <w:szCs w:val="24"/>
        </w:rPr>
        <w:t xml:space="preserve"> of colonies are present in total?</w:t>
      </w:r>
      <w:r>
        <w:rPr>
          <w:color w:val="000000"/>
          <w:sz w:val="24"/>
          <w:szCs w:val="24"/>
          <w:u w:val="single"/>
        </w:rPr>
        <w:t xml:space="preserve"> </w:t>
      </w:r>
      <w:r>
        <w:rPr>
          <w:color w:val="000000"/>
          <w:sz w:val="24"/>
          <w:szCs w:val="24"/>
          <w:u w:val="single"/>
        </w:rPr>
        <w:tab/>
      </w:r>
    </w:p>
    <w:p w:rsidR="00945633" w:rsidRDefault="004F6F37">
      <w:pPr>
        <w:numPr>
          <w:ilvl w:val="0"/>
          <w:numId w:val="70"/>
        </w:numPr>
        <w:pBdr>
          <w:top w:val="nil"/>
          <w:left w:val="nil"/>
          <w:bottom w:val="nil"/>
          <w:right w:val="nil"/>
          <w:between w:val="nil"/>
        </w:pBdr>
        <w:tabs>
          <w:tab w:val="left" w:pos="1801"/>
          <w:tab w:val="left" w:pos="10013"/>
        </w:tabs>
        <w:spacing w:before="147" w:line="360" w:lineRule="auto"/>
        <w:ind w:right="1423" w:hanging="360"/>
        <w:rPr>
          <w:color w:val="000000"/>
          <w:sz w:val="24"/>
          <w:szCs w:val="24"/>
        </w:rPr>
      </w:pPr>
      <w:r>
        <w:rPr>
          <w:color w:val="000000"/>
          <w:sz w:val="24"/>
          <w:szCs w:val="24"/>
        </w:rPr>
        <w:t>If plates had accidentally been placed in the refrigerator rather than the incubator, would the number of colonies increase, decrease, or remain the same?</w:t>
      </w:r>
      <w:r>
        <w:rPr>
          <w:color w:val="000000"/>
          <w:sz w:val="24"/>
          <w:szCs w:val="24"/>
          <w:u w:val="single"/>
        </w:rPr>
        <w:tab/>
      </w:r>
      <w:r>
        <w:rPr>
          <w:color w:val="000000"/>
          <w:sz w:val="24"/>
          <w:szCs w:val="24"/>
        </w:rPr>
        <w:t>Explain.</w:t>
      </w:r>
    </w:p>
    <w:p w:rsidR="00945633" w:rsidRDefault="004F6F37">
      <w:pPr>
        <w:pBdr>
          <w:top w:val="nil"/>
          <w:left w:val="nil"/>
          <w:bottom w:val="nil"/>
          <w:right w:val="nil"/>
          <w:between w:val="nil"/>
        </w:pBdr>
        <w:spacing w:before="9"/>
        <w:rPr>
          <w:color w:val="000000"/>
          <w:sz w:val="17"/>
          <w:szCs w:val="17"/>
        </w:rPr>
      </w:pPr>
      <w:r>
        <w:rPr>
          <w:noProof/>
        </w:rPr>
        <mc:AlternateContent>
          <mc:Choice Requires="wps">
            <w:drawing>
              <wp:anchor distT="0" distB="0" distL="0" distR="0" simplePos="0" relativeHeight="251713536" behindDoc="0" locked="0" layoutInCell="1" hidden="0" allowOverlap="1">
                <wp:simplePos x="0" y="0"/>
                <wp:positionH relativeFrom="column">
                  <wp:posOffset>1117600</wp:posOffset>
                </wp:positionH>
                <wp:positionV relativeFrom="paragraph">
                  <wp:posOffset>127000</wp:posOffset>
                </wp:positionV>
                <wp:extent cx="5736590" cy="31750"/>
                <wp:effectExtent l="0" t="0" r="0" b="0"/>
                <wp:wrapTopAndBottom distT="0" distB="0"/>
                <wp:docPr id="61" name="Rectangle 61"/>
                <wp:cNvGraphicFramePr/>
                <a:graphic xmlns:a="http://schemas.openxmlformats.org/drawingml/2006/main">
                  <a:graphicData uri="http://schemas.microsoft.com/office/word/2010/wordprocessingShape">
                    <wps:wsp>
                      <wps:cNvSpPr/>
                      <wps:spPr>
                        <a:xfrm>
                          <a:off x="2487230" y="3775238"/>
                          <a:ext cx="5717540" cy="9525"/>
                        </a:xfrm>
                        <a:prstGeom prst="rect">
                          <a:avLst/>
                        </a:prstGeom>
                        <a:solidFill>
                          <a:srgbClr val="000000"/>
                        </a:solidFill>
                        <a:ln>
                          <a:noFill/>
                        </a:ln>
                      </wps:spPr>
                      <wps:txbx>
                        <w:txbxContent>
                          <w:p w:rsidR="00B66636" w:rsidRDefault="00B66636">
                            <w:pPr>
                              <w:textDirection w:val="btLr"/>
                            </w:pPr>
                          </w:p>
                        </w:txbxContent>
                      </wps:txbx>
                      <wps:bodyPr spcFirstLastPara="1" wrap="square" lIns="91425" tIns="91425" rIns="91425" bIns="91425" anchor="ctr" anchorCtr="0">
                        <a:noAutofit/>
                      </wps:bodyPr>
                    </wps:wsp>
                  </a:graphicData>
                </a:graphic>
              </wp:anchor>
            </w:drawing>
          </mc:Choice>
          <mc:Fallback>
            <w:pict>
              <v:rect id="Rectangle 61" o:spid="_x0000_s1137" style="position:absolute;margin-left:88pt;margin-top:10pt;width:451.7pt;height:2.5pt;z-index:251713536;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" fillcolor="black" stroked="f">
                <v:textbox inset="2.53958mm,2.53958mm,2.53958mm,2.53958mm">
                  <w:txbxContent>
                    <w:p w:rsidR="00B66636" w:rsidRDefault="00B66636">
                      <w:pPr>
                        <w:textDirection w:val="btLr"/>
                      </w:pPr>
                    </w:p>
                  </w:txbxContent>
                </v:textbox>
                <w10:wrap type="topAndBottom"/>
              </v:rect>
            </w:pict>
          </mc:Fallback>
        </mc:AlternateContent>
      </w:r>
      <w:r>
        <w:rPr>
          <w:noProof/>
        </w:rPr>
        <mc:AlternateContent>
          <mc:Choice Requires="wps">
            <w:drawing>
              <wp:anchor distT="0" distB="0" distL="0" distR="0" simplePos="0" relativeHeight="251714560" behindDoc="0" locked="0" layoutInCell="1" hidden="0" allowOverlap="1">
                <wp:simplePos x="0" y="0"/>
                <wp:positionH relativeFrom="column">
                  <wp:posOffset>1117600</wp:posOffset>
                </wp:positionH>
                <wp:positionV relativeFrom="paragraph">
                  <wp:posOffset>406400</wp:posOffset>
                </wp:positionV>
                <wp:extent cx="5736590" cy="31750"/>
                <wp:effectExtent l="0" t="0" r="0" b="0"/>
                <wp:wrapTopAndBottom distT="0" distB="0"/>
                <wp:docPr id="111" name="Rectangle 111"/>
                <wp:cNvGraphicFramePr/>
                <a:graphic xmlns:a="http://schemas.openxmlformats.org/drawingml/2006/main">
                  <a:graphicData uri="http://schemas.microsoft.com/office/word/2010/wordprocessingShape">
                    <wps:wsp>
                      <wps:cNvSpPr/>
                      <wps:spPr>
                        <a:xfrm>
                          <a:off x="2487230" y="3775238"/>
                          <a:ext cx="5717540" cy="9525"/>
                        </a:xfrm>
                        <a:prstGeom prst="rect">
                          <a:avLst/>
                        </a:prstGeom>
                        <a:solidFill>
                          <a:srgbClr val="000000"/>
                        </a:solidFill>
                        <a:ln>
                          <a:noFill/>
                        </a:ln>
                      </wps:spPr>
                      <wps:txbx>
                        <w:txbxContent>
                          <w:p w:rsidR="00B66636" w:rsidRDefault="00B66636">
                            <w:pPr>
                              <w:textDirection w:val="btLr"/>
                            </w:pPr>
                          </w:p>
                        </w:txbxContent>
                      </wps:txbx>
                      <wps:bodyPr spcFirstLastPara="1" wrap="square" lIns="91425" tIns="91425" rIns="91425" bIns="91425" anchor="ctr" anchorCtr="0">
                        <a:noAutofit/>
                      </wps:bodyPr>
                    </wps:wsp>
                  </a:graphicData>
                </a:graphic>
              </wp:anchor>
            </w:drawing>
          </mc:Choice>
          <mc:Fallback>
            <w:pict>
              <v:rect id="Rectangle 111" o:spid="_x0000_s1138" style="position:absolute;margin-left:88pt;margin-top:32pt;width:451.7pt;height:2.5pt;z-index:251714560;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" fillcolor="black" stroked="f">
                <v:textbox inset="2.53958mm,2.53958mm,2.53958mm,2.53958mm">
                  <w:txbxContent>
                    <w:p w:rsidR="00B66636" w:rsidRDefault="00B66636">
                      <w:pPr>
                        <w:textDirection w:val="btLr"/>
                      </w:pPr>
                    </w:p>
                  </w:txbxContent>
                </v:textbox>
                <w10:wrap type="topAndBottom"/>
              </v:rect>
            </w:pict>
          </mc:Fallback>
        </mc:AlternateContent>
      </w:r>
    </w:p>
    <w:p w:rsidR="00945633" w:rsidRDefault="00945633">
      <w:pPr>
        <w:pBdr>
          <w:top w:val="nil"/>
          <w:left w:val="nil"/>
          <w:bottom w:val="nil"/>
          <w:right w:val="nil"/>
          <w:between w:val="nil"/>
        </w:pBdr>
        <w:spacing w:before="10"/>
        <w:rPr>
          <w:color w:val="000000"/>
          <w:sz w:val="28"/>
          <w:szCs w:val="28"/>
        </w:rPr>
      </w:pPr>
    </w:p>
    <w:p w:rsidR="00945633" w:rsidRDefault="00945633">
      <w:pPr>
        <w:pBdr>
          <w:top w:val="nil"/>
          <w:left w:val="nil"/>
          <w:bottom w:val="nil"/>
          <w:right w:val="nil"/>
          <w:between w:val="nil"/>
        </w:pBdr>
        <w:spacing w:before="5"/>
        <w:rPr>
          <w:color w:val="000000"/>
          <w:sz w:val="7"/>
          <w:szCs w:val="7"/>
        </w:rPr>
      </w:pPr>
    </w:p>
    <w:p w:rsidR="00945633" w:rsidRDefault="004F6F37">
      <w:pPr>
        <w:numPr>
          <w:ilvl w:val="0"/>
          <w:numId w:val="70"/>
        </w:numPr>
        <w:pBdr>
          <w:top w:val="nil"/>
          <w:left w:val="nil"/>
          <w:bottom w:val="nil"/>
          <w:right w:val="nil"/>
          <w:between w:val="nil"/>
        </w:pBdr>
        <w:tabs>
          <w:tab w:val="left" w:pos="1801"/>
        </w:tabs>
        <w:spacing w:after="240"/>
        <w:ind w:right="1503" w:hanging="360"/>
        <w:rPr>
          <w:i/>
          <w:color w:val="000000"/>
          <w:sz w:val="24"/>
          <w:szCs w:val="24"/>
        </w:rPr>
      </w:pPr>
      <w:r>
        <w:rPr>
          <w:color w:val="000000"/>
          <w:sz w:val="24"/>
          <w:szCs w:val="24"/>
        </w:rPr>
        <w:t xml:space="preserve">Some plates may have resulted in poor to no growth even though microbes were present on the surface at the time of sampling. List three factors that could reduce the number of colonies formed. </w:t>
      </w:r>
      <w:r>
        <w:rPr>
          <w:i/>
          <w:color w:val="000000"/>
          <w:sz w:val="24"/>
          <w:szCs w:val="24"/>
        </w:rPr>
        <w:t>Hint: Consider steps of the procedure and microbial growth requirements.</w:t>
      </w:r>
    </w:p>
    <w:p w:rsidR="00945633" w:rsidRDefault="004F6F37">
      <w:pPr>
        <w:numPr>
          <w:ilvl w:val="1"/>
          <w:numId w:val="70"/>
        </w:numPr>
        <w:pBdr>
          <w:top w:val="nil"/>
          <w:left w:val="nil"/>
          <w:bottom w:val="nil"/>
          <w:right w:val="nil"/>
          <w:between w:val="nil"/>
        </w:pBdr>
        <w:tabs>
          <w:tab w:val="left" w:pos="2161"/>
          <w:tab w:val="left" w:pos="10854"/>
        </w:tabs>
        <w:spacing w:before="2"/>
        <w:rPr>
          <w:color w:val="000000"/>
          <w:sz w:val="24"/>
          <w:szCs w:val="24"/>
        </w:rPr>
      </w:pPr>
      <w:r>
        <w:rPr>
          <w:color w:val="000000"/>
          <w:sz w:val="24"/>
          <w:szCs w:val="24"/>
          <w:u w:val="single"/>
        </w:rPr>
        <w:t xml:space="preserve"> </w:t>
      </w:r>
      <w:r>
        <w:rPr>
          <w:color w:val="000000"/>
          <w:sz w:val="24"/>
          <w:szCs w:val="24"/>
          <w:u w:val="single"/>
        </w:rPr>
        <w:tab/>
      </w:r>
    </w:p>
    <w:p w:rsidR="00945633" w:rsidRDefault="004F6F37">
      <w:pPr>
        <w:numPr>
          <w:ilvl w:val="1"/>
          <w:numId w:val="70"/>
        </w:numPr>
        <w:pBdr>
          <w:top w:val="nil"/>
          <w:left w:val="nil"/>
          <w:bottom w:val="nil"/>
          <w:right w:val="nil"/>
          <w:between w:val="nil"/>
        </w:pBdr>
        <w:tabs>
          <w:tab w:val="left" w:pos="2161"/>
          <w:tab w:val="left" w:pos="10854"/>
        </w:tabs>
        <w:spacing w:before="147"/>
        <w:rPr>
          <w:color w:val="000000"/>
          <w:sz w:val="24"/>
          <w:szCs w:val="24"/>
        </w:rPr>
      </w:pPr>
      <w:r>
        <w:rPr>
          <w:color w:val="000000"/>
          <w:sz w:val="24"/>
          <w:szCs w:val="24"/>
          <w:u w:val="single"/>
        </w:rPr>
        <w:t xml:space="preserve"> </w:t>
      </w:r>
      <w:r>
        <w:rPr>
          <w:color w:val="000000"/>
          <w:sz w:val="24"/>
          <w:szCs w:val="24"/>
          <w:u w:val="single"/>
        </w:rPr>
        <w:tab/>
      </w:r>
    </w:p>
    <w:p w:rsidR="00945633" w:rsidRDefault="004F6F37">
      <w:pPr>
        <w:numPr>
          <w:ilvl w:val="1"/>
          <w:numId w:val="70"/>
        </w:numPr>
        <w:pBdr>
          <w:top w:val="nil"/>
          <w:left w:val="nil"/>
          <w:bottom w:val="nil"/>
          <w:right w:val="nil"/>
          <w:between w:val="nil"/>
        </w:pBdr>
        <w:tabs>
          <w:tab w:val="left" w:pos="2161"/>
          <w:tab w:val="left" w:pos="10849"/>
        </w:tabs>
        <w:spacing w:before="146"/>
        <w:sectPr w:rsidR="00945633">
          <w:headerReference w:type="default" r:id="rId119"/>
          <w:footerReference w:type="default" r:id="rId120"/>
          <w:pgSz w:w="12240" w:h="15840"/>
          <w:pgMar w:top="1420" w:right="40" w:bottom="720" w:left="0" w:header="0" w:footer="523" w:gutter="0"/>
          <w:cols w:space="720"/>
        </w:sectPr>
      </w:pPr>
      <w:r>
        <w:rPr>
          <w:color w:val="000000"/>
          <w:u w:val="single"/>
        </w:rPr>
        <w:t xml:space="preserve"> </w:t>
      </w:r>
      <w:r>
        <w:rPr>
          <w:color w:val="000000"/>
          <w:u w:val="single"/>
        </w:rPr>
        <w:tab/>
      </w:r>
    </w:p>
    <w:p w:rsidR="00945633" w:rsidRDefault="004F6F37">
      <w:pPr>
        <w:ind w:left="720" w:firstLine="720"/>
        <w:rPr>
          <w:b/>
          <w:sz w:val="24"/>
          <w:szCs w:val="24"/>
          <w:u w:val="single"/>
        </w:rPr>
      </w:pPr>
      <w:bookmarkStart w:id="37" w:name="_heading=h.41mghml" w:colFirst="0" w:colLast="0"/>
      <w:bookmarkEnd w:id="37"/>
      <w:r>
        <w:rPr>
          <w:b/>
          <w:sz w:val="24"/>
          <w:szCs w:val="24"/>
        </w:rPr>
        <w:lastRenderedPageBreak/>
        <w:t xml:space="preserve">BIO 211 MODULE 2 REPORT </w:t>
      </w:r>
      <w:r>
        <w:rPr>
          <w:b/>
          <w:sz w:val="24"/>
          <w:szCs w:val="24"/>
        </w:rPr>
        <w:tab/>
      </w:r>
      <w:r>
        <w:rPr>
          <w:b/>
          <w:sz w:val="24"/>
          <w:szCs w:val="24"/>
        </w:rPr>
        <w:tab/>
      </w:r>
      <w:r>
        <w:rPr>
          <w:b/>
          <w:sz w:val="24"/>
          <w:szCs w:val="24"/>
        </w:rPr>
        <w:tab/>
        <w:t>NAME:</w:t>
      </w:r>
      <w:r>
        <w:rPr>
          <w:b/>
          <w:sz w:val="24"/>
          <w:szCs w:val="24"/>
          <w:u w:val="single"/>
        </w:rPr>
        <w:tab/>
      </w:r>
      <w:r>
        <w:rPr>
          <w:b/>
          <w:sz w:val="24"/>
          <w:szCs w:val="24"/>
          <w:u w:val="single"/>
        </w:rPr>
        <w:tab/>
      </w:r>
      <w:r>
        <w:rPr>
          <w:b/>
          <w:sz w:val="24"/>
          <w:szCs w:val="24"/>
          <w:u w:val="single"/>
        </w:rPr>
        <w:tab/>
      </w:r>
      <w:r>
        <w:rPr>
          <w:b/>
          <w:sz w:val="24"/>
          <w:szCs w:val="24"/>
          <w:u w:val="single"/>
        </w:rPr>
        <w:tab/>
      </w:r>
      <w:r>
        <w:rPr>
          <w:b/>
          <w:sz w:val="24"/>
          <w:szCs w:val="24"/>
          <w:u w:val="single"/>
        </w:rPr>
        <w:tab/>
      </w:r>
      <w:r>
        <w:rPr>
          <w:b/>
          <w:sz w:val="24"/>
          <w:szCs w:val="24"/>
          <w:u w:val="single"/>
        </w:rPr>
        <w:tab/>
      </w:r>
      <w:r>
        <w:rPr>
          <w:b/>
          <w:sz w:val="24"/>
          <w:szCs w:val="24"/>
          <w:u w:val="single"/>
        </w:rPr>
        <w:tab/>
      </w:r>
    </w:p>
    <w:p w:rsidR="00945633" w:rsidRDefault="00945633">
      <w:pPr>
        <w:pBdr>
          <w:top w:val="nil"/>
          <w:left w:val="nil"/>
          <w:bottom w:val="nil"/>
          <w:right w:val="nil"/>
          <w:between w:val="nil"/>
        </w:pBdr>
        <w:spacing w:before="22"/>
        <w:ind w:left="1440"/>
        <w:rPr>
          <w:color w:val="000000"/>
          <w:sz w:val="24"/>
          <w:szCs w:val="24"/>
          <w:u w:val="single"/>
        </w:rPr>
      </w:pPr>
    </w:p>
    <w:p w:rsidR="00945633" w:rsidRDefault="00945633">
      <w:pPr>
        <w:pBdr>
          <w:top w:val="nil"/>
          <w:left w:val="nil"/>
          <w:bottom w:val="nil"/>
          <w:right w:val="nil"/>
          <w:between w:val="nil"/>
        </w:pBdr>
        <w:spacing w:before="22"/>
        <w:ind w:left="1440"/>
        <w:rPr>
          <w:color w:val="000000"/>
          <w:sz w:val="24"/>
          <w:szCs w:val="24"/>
          <w:u w:val="single"/>
        </w:rPr>
      </w:pPr>
    </w:p>
    <w:p w:rsidR="00945633" w:rsidRDefault="004F6F37">
      <w:pPr>
        <w:pBdr>
          <w:top w:val="nil"/>
          <w:left w:val="nil"/>
          <w:bottom w:val="nil"/>
          <w:right w:val="nil"/>
          <w:between w:val="nil"/>
        </w:pBdr>
        <w:spacing w:before="22"/>
        <w:ind w:left="1440"/>
        <w:rPr>
          <w:color w:val="000000"/>
          <w:sz w:val="24"/>
          <w:szCs w:val="24"/>
        </w:rPr>
      </w:pPr>
      <w:r>
        <w:rPr>
          <w:color w:val="000000"/>
          <w:sz w:val="24"/>
          <w:szCs w:val="24"/>
          <w:u w:val="single"/>
        </w:rPr>
        <w:t>EXERCISE 2.2 – ASEPTIC TRANSFER</w:t>
      </w:r>
    </w:p>
    <w:p w:rsidR="00945633" w:rsidRDefault="00945633">
      <w:pPr>
        <w:pBdr>
          <w:top w:val="nil"/>
          <w:left w:val="nil"/>
          <w:bottom w:val="nil"/>
          <w:right w:val="nil"/>
          <w:between w:val="nil"/>
        </w:pBdr>
        <w:spacing w:before="3"/>
        <w:rPr>
          <w:color w:val="000000"/>
          <w:sz w:val="17"/>
          <w:szCs w:val="17"/>
        </w:rPr>
      </w:pPr>
    </w:p>
    <w:p w:rsidR="00945633" w:rsidRDefault="004F6F37">
      <w:pPr>
        <w:pBdr>
          <w:top w:val="nil"/>
          <w:left w:val="nil"/>
          <w:bottom w:val="nil"/>
          <w:right w:val="nil"/>
          <w:between w:val="nil"/>
        </w:pBdr>
        <w:spacing w:before="51"/>
        <w:ind w:left="1440"/>
        <w:rPr>
          <w:color w:val="000000"/>
          <w:sz w:val="24"/>
          <w:szCs w:val="24"/>
        </w:rPr>
      </w:pPr>
      <w:r>
        <w:rPr>
          <w:color w:val="000000"/>
          <w:sz w:val="24"/>
          <w:szCs w:val="24"/>
        </w:rPr>
        <w:t>OBSERVATIONS</w:t>
      </w:r>
    </w:p>
    <w:p w:rsidR="00945633" w:rsidRDefault="004F6F37">
      <w:pPr>
        <w:pBdr>
          <w:top w:val="nil"/>
          <w:left w:val="nil"/>
          <w:bottom w:val="nil"/>
          <w:right w:val="nil"/>
          <w:between w:val="nil"/>
        </w:pBdr>
        <w:spacing w:before="118" w:line="242" w:lineRule="auto"/>
        <w:ind w:left="1440" w:right="1700"/>
        <w:rPr>
          <w:color w:val="000000"/>
          <w:sz w:val="24"/>
          <w:szCs w:val="24"/>
        </w:rPr>
      </w:pPr>
      <w:r>
        <w:rPr>
          <w:color w:val="000000"/>
          <w:sz w:val="24"/>
          <w:szCs w:val="24"/>
        </w:rPr>
        <w:t>Observe growth in broth and on slants. Draw the appearance and describe using appropriate terminology. Remove tape from tubes and place them in a common rack for autoclaving when done.</w:t>
      </w:r>
      <w:r>
        <w:rPr>
          <w:noProof/>
        </w:rPr>
        <mc:AlternateContent>
          <mc:Choice Requires="wpg">
            <w:drawing>
              <wp:anchor distT="0" distB="0" distL="114300" distR="114300" simplePos="0" relativeHeight="251715584" behindDoc="0" locked="0" layoutInCell="1" hidden="0" allowOverlap="1">
                <wp:simplePos x="0" y="0"/>
                <wp:positionH relativeFrom="column">
                  <wp:posOffset>4648200</wp:posOffset>
                </wp:positionH>
                <wp:positionV relativeFrom="paragraph">
                  <wp:posOffset>825500</wp:posOffset>
                </wp:positionV>
                <wp:extent cx="1238250" cy="1767205"/>
                <wp:effectExtent l="0" t="0" r="0" b="0"/>
                <wp:wrapTopAndBottom distT="0" distB="0"/>
                <wp:docPr id="312" name="Group 312" descr="Broth and slant tubes drawing"/>
                <wp:cNvGraphicFramePr/>
                <a:graphic xmlns:a="http://schemas.openxmlformats.org/drawingml/2006/main">
                  <a:graphicData uri="http://schemas.microsoft.com/office/word/2010/wordprocessingGroup">
                    <wpg:wgp>
                      <wpg:cNvGrpSpPr/>
                      <wpg:grpSpPr>
                        <a:xfrm>
                          <a:off x="0" y="0"/>
                          <a:ext cx="1238250" cy="1767205"/>
                          <a:chOff x="4726875" y="2896375"/>
                          <a:chExt cx="1238250" cy="1767250"/>
                        </a:xfrm>
                      </wpg:grpSpPr>
                      <wpg:grpSp>
                        <wpg:cNvPr id="112" name="Group 112"/>
                        <wpg:cNvGrpSpPr/>
                        <wpg:grpSpPr>
                          <a:xfrm>
                            <a:off x="4726875" y="2896398"/>
                            <a:ext cx="1238250" cy="1767205"/>
                            <a:chOff x="4726875" y="2896375"/>
                            <a:chExt cx="1238250" cy="1767250"/>
                          </a:xfrm>
                        </wpg:grpSpPr>
                        <wps:wsp>
                          <wps:cNvPr id="113" name="Rectangle 113"/>
                          <wps:cNvSpPr/>
                          <wps:spPr>
                            <a:xfrm>
                              <a:off x="4726875" y="2896375"/>
                              <a:ext cx="1238250" cy="1767250"/>
                            </a:xfrm>
                            <a:prstGeom prst="rect">
                              <a:avLst/>
                            </a:prstGeom>
                            <a:noFill/>
                            <a:ln>
                              <a:noFill/>
                            </a:ln>
                          </wps:spPr>
                          <wps:txbx>
                            <w:txbxContent>
                              <w:p w:rsidR="00B66636" w:rsidRDefault="00B66636">
                                <w:pPr>
                                  <w:textDirection w:val="btLr"/>
                                </w:pPr>
                              </w:p>
                            </w:txbxContent>
                          </wps:txbx>
                          <wps:bodyPr spcFirstLastPara="1" wrap="square" lIns="91425" tIns="91425" rIns="91425" bIns="91425" anchor="ctr" anchorCtr="0">
                            <a:noAutofit/>
                          </wps:bodyPr>
                        </wps:wsp>
                        <wpg:grpSp>
                          <wpg:cNvPr id="115" name="Group 115"/>
                          <wpg:cNvGrpSpPr/>
                          <wpg:grpSpPr>
                            <a:xfrm>
                              <a:off x="4726875" y="2896398"/>
                              <a:ext cx="1238250" cy="1767205"/>
                              <a:chOff x="4726075" y="2895575"/>
                              <a:chExt cx="1239050" cy="1768275"/>
                            </a:xfrm>
                          </wpg:grpSpPr>
                          <wps:wsp>
                            <wps:cNvPr id="116" name="Rectangle 116"/>
                            <wps:cNvSpPr/>
                            <wps:spPr>
                              <a:xfrm>
                                <a:off x="4726075" y="2895575"/>
                                <a:ext cx="1239050" cy="1768275"/>
                              </a:xfrm>
                              <a:prstGeom prst="rect">
                                <a:avLst/>
                              </a:prstGeom>
                              <a:noFill/>
                              <a:ln>
                                <a:noFill/>
                              </a:ln>
                            </wps:spPr>
                            <wps:txbx>
                              <w:txbxContent>
                                <w:p w:rsidR="00B66636" w:rsidRDefault="00B66636">
                                  <w:pPr>
                                    <w:textDirection w:val="btLr"/>
                                  </w:pPr>
                                </w:p>
                              </w:txbxContent>
                            </wps:txbx>
                            <wps:bodyPr spcFirstLastPara="1" wrap="square" lIns="91425" tIns="91425" rIns="91425" bIns="91425" anchor="ctr" anchorCtr="0">
                              <a:noAutofit/>
                            </wps:bodyPr>
                          </wps:wsp>
                          <wpg:grpSp>
                            <wpg:cNvPr id="118" name="Group 118"/>
                            <wpg:cNvGrpSpPr/>
                            <wpg:grpSpPr>
                              <a:xfrm>
                                <a:off x="4726875" y="2896398"/>
                                <a:ext cx="1238246" cy="1767205"/>
                                <a:chOff x="0" y="0"/>
                                <a:chExt cx="1383025" cy="1984375"/>
                              </a:xfrm>
                            </wpg:grpSpPr>
                            <wps:wsp>
                              <wps:cNvPr id="119" name="Rectangle 119"/>
                              <wps:cNvSpPr/>
                              <wps:spPr>
                                <a:xfrm>
                                  <a:off x="0" y="0"/>
                                  <a:ext cx="1383025" cy="1984375"/>
                                </a:xfrm>
                                <a:prstGeom prst="rect">
                                  <a:avLst/>
                                </a:prstGeom>
                                <a:noFill/>
                                <a:ln>
                                  <a:noFill/>
                                </a:ln>
                              </wps:spPr>
                              <wps:txbx>
                                <w:txbxContent>
                                  <w:p w:rsidR="00B66636" w:rsidRDefault="00B66636">
                                    <w:pPr>
                                      <w:textDirection w:val="btLr"/>
                                    </w:pPr>
                                  </w:p>
                                </w:txbxContent>
                              </wps:txbx>
                              <wps:bodyPr spcFirstLastPara="1" wrap="square" lIns="91425" tIns="91425" rIns="91425" bIns="91425" anchor="ctr" anchorCtr="0">
                                <a:noAutofit/>
                              </wps:bodyPr>
                            </wps:wsp>
                            <wpg:grpSp>
                              <wpg:cNvPr id="120" name="Group 120"/>
                              <wpg:cNvGrpSpPr/>
                              <wpg:grpSpPr>
                                <a:xfrm>
                                  <a:off x="4445" y="4445"/>
                                  <a:ext cx="565785" cy="1974850"/>
                                  <a:chOff x="7117" y="368"/>
                                  <a:chExt cx="891" cy="3110"/>
                                </a:xfrm>
                              </wpg:grpSpPr>
                              <wps:wsp>
                                <wps:cNvPr id="121" name="Freeform: Shape 121"/>
                                <wps:cNvSpPr/>
                                <wps:spPr>
                                  <a:xfrm>
                                    <a:off x="7117" y="368"/>
                                    <a:ext cx="891" cy="3110"/>
                                  </a:xfrm>
                                  <a:custGeom>
                                    <a:avLst/>
                                    <a:gdLst/>
                                    <a:ahLst/>
                                    <a:cxnLst/>
                                    <a:rect l="l" t="t" r="r" b="b"/>
                                    <a:pathLst>
                                      <a:path w="891" h="3110" extrusionOk="0">
                                        <a:moveTo>
                                          <a:pt x="891" y="112"/>
                                        </a:moveTo>
                                        <a:lnTo>
                                          <a:pt x="830" y="168"/>
                                        </a:lnTo>
                                        <a:lnTo>
                                          <a:pt x="760" y="190"/>
                                        </a:lnTo>
                                        <a:lnTo>
                                          <a:pt x="670" y="208"/>
                                        </a:lnTo>
                                        <a:lnTo>
                                          <a:pt x="564" y="219"/>
                                        </a:lnTo>
                                        <a:lnTo>
                                          <a:pt x="446" y="223"/>
                                        </a:lnTo>
                                        <a:lnTo>
                                          <a:pt x="327" y="219"/>
                                        </a:lnTo>
                                        <a:lnTo>
                                          <a:pt x="221" y="208"/>
                                        </a:lnTo>
                                        <a:lnTo>
                                          <a:pt x="131" y="190"/>
                                        </a:lnTo>
                                        <a:lnTo>
                                          <a:pt x="61" y="168"/>
                                        </a:lnTo>
                                        <a:lnTo>
                                          <a:pt x="0" y="112"/>
                                        </a:lnTo>
                                        <a:lnTo>
                                          <a:pt x="16" y="82"/>
                                        </a:lnTo>
                                        <a:lnTo>
                                          <a:pt x="131" y="33"/>
                                        </a:lnTo>
                                        <a:lnTo>
                                          <a:pt x="221" y="16"/>
                                        </a:lnTo>
                                        <a:lnTo>
                                          <a:pt x="327" y="4"/>
                                        </a:lnTo>
                                        <a:lnTo>
                                          <a:pt x="446" y="0"/>
                                        </a:lnTo>
                                        <a:lnTo>
                                          <a:pt x="564" y="4"/>
                                        </a:lnTo>
                                        <a:lnTo>
                                          <a:pt x="670" y="16"/>
                                        </a:lnTo>
                                        <a:lnTo>
                                          <a:pt x="760" y="33"/>
                                        </a:lnTo>
                                        <a:lnTo>
                                          <a:pt x="830" y="56"/>
                                        </a:lnTo>
                                        <a:lnTo>
                                          <a:pt x="891" y="112"/>
                                        </a:lnTo>
                                        <a:lnTo>
                                          <a:pt x="891" y="2999"/>
                                        </a:lnTo>
                                        <a:lnTo>
                                          <a:pt x="830" y="3055"/>
                                        </a:lnTo>
                                        <a:lnTo>
                                          <a:pt x="760" y="3078"/>
                                        </a:lnTo>
                                        <a:lnTo>
                                          <a:pt x="670" y="3095"/>
                                        </a:lnTo>
                                        <a:lnTo>
                                          <a:pt x="564" y="3106"/>
                                        </a:lnTo>
                                        <a:lnTo>
                                          <a:pt x="446" y="3110"/>
                                        </a:lnTo>
                                        <a:lnTo>
                                          <a:pt x="327" y="3106"/>
                                        </a:lnTo>
                                        <a:lnTo>
                                          <a:pt x="221" y="3095"/>
                                        </a:lnTo>
                                        <a:lnTo>
                                          <a:pt x="131" y="3078"/>
                                        </a:lnTo>
                                        <a:lnTo>
                                          <a:pt x="61" y="3055"/>
                                        </a:lnTo>
                                        <a:lnTo>
                                          <a:pt x="0" y="2999"/>
                                        </a:lnTo>
                                        <a:lnTo>
                                          <a:pt x="0" y="112"/>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2" name="Freeform: Shape 122"/>
                                <wps:cNvSpPr/>
                                <wps:spPr>
                                  <a:xfrm>
                                    <a:off x="7117" y="1060"/>
                                    <a:ext cx="891" cy="183"/>
                                  </a:xfrm>
                                  <a:custGeom>
                                    <a:avLst/>
                                    <a:gdLst/>
                                    <a:ahLst/>
                                    <a:cxnLst/>
                                    <a:rect l="l" t="t" r="r" b="b"/>
                                    <a:pathLst>
                                      <a:path w="891" h="183" extrusionOk="0">
                                        <a:moveTo>
                                          <a:pt x="0" y="91"/>
                                        </a:moveTo>
                                        <a:lnTo>
                                          <a:pt x="61" y="45"/>
                                        </a:lnTo>
                                        <a:lnTo>
                                          <a:pt x="131" y="26"/>
                                        </a:lnTo>
                                        <a:lnTo>
                                          <a:pt x="221" y="12"/>
                                        </a:lnTo>
                                        <a:lnTo>
                                          <a:pt x="327" y="3"/>
                                        </a:lnTo>
                                        <a:lnTo>
                                          <a:pt x="446" y="0"/>
                                        </a:lnTo>
                                        <a:lnTo>
                                          <a:pt x="564" y="3"/>
                                        </a:lnTo>
                                        <a:lnTo>
                                          <a:pt x="670" y="12"/>
                                        </a:lnTo>
                                        <a:lnTo>
                                          <a:pt x="760" y="26"/>
                                        </a:lnTo>
                                        <a:lnTo>
                                          <a:pt x="830" y="45"/>
                                        </a:lnTo>
                                        <a:lnTo>
                                          <a:pt x="891" y="91"/>
                                        </a:lnTo>
                                        <a:lnTo>
                                          <a:pt x="875" y="115"/>
                                        </a:lnTo>
                                        <a:lnTo>
                                          <a:pt x="760" y="156"/>
                                        </a:lnTo>
                                        <a:lnTo>
                                          <a:pt x="670" y="170"/>
                                        </a:lnTo>
                                        <a:lnTo>
                                          <a:pt x="564" y="179"/>
                                        </a:lnTo>
                                        <a:lnTo>
                                          <a:pt x="446" y="183"/>
                                        </a:lnTo>
                                        <a:lnTo>
                                          <a:pt x="327" y="179"/>
                                        </a:lnTo>
                                        <a:lnTo>
                                          <a:pt x="221" y="170"/>
                                        </a:lnTo>
                                        <a:lnTo>
                                          <a:pt x="131" y="156"/>
                                        </a:lnTo>
                                        <a:lnTo>
                                          <a:pt x="61" y="137"/>
                                        </a:lnTo>
                                        <a:lnTo>
                                          <a:pt x="0" y="91"/>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g:grpSp>
                              <wpg:cNvPr id="123" name="Group 123"/>
                              <wpg:cNvGrpSpPr/>
                              <wpg:grpSpPr>
                                <a:xfrm>
                                  <a:off x="812165" y="4445"/>
                                  <a:ext cx="565785" cy="1955165"/>
                                  <a:chOff x="8392" y="368"/>
                                  <a:chExt cx="891" cy="3079"/>
                                </a:xfrm>
                              </wpg:grpSpPr>
                              <wps:wsp>
                                <wps:cNvPr id="124" name="Freeform: Shape 124"/>
                                <wps:cNvSpPr/>
                                <wps:spPr>
                                  <a:xfrm>
                                    <a:off x="8392" y="368"/>
                                    <a:ext cx="891" cy="3079"/>
                                  </a:xfrm>
                                  <a:custGeom>
                                    <a:avLst/>
                                    <a:gdLst/>
                                    <a:ahLst/>
                                    <a:cxnLst/>
                                    <a:rect l="l" t="t" r="r" b="b"/>
                                    <a:pathLst>
                                      <a:path w="891" h="3079" extrusionOk="0">
                                        <a:moveTo>
                                          <a:pt x="890" y="112"/>
                                        </a:moveTo>
                                        <a:lnTo>
                                          <a:pt x="829" y="168"/>
                                        </a:lnTo>
                                        <a:lnTo>
                                          <a:pt x="760" y="190"/>
                                        </a:lnTo>
                                        <a:lnTo>
                                          <a:pt x="670" y="208"/>
                                        </a:lnTo>
                                        <a:lnTo>
                                          <a:pt x="563" y="219"/>
                                        </a:lnTo>
                                        <a:lnTo>
                                          <a:pt x="445" y="223"/>
                                        </a:lnTo>
                                        <a:lnTo>
                                          <a:pt x="326" y="219"/>
                                        </a:lnTo>
                                        <a:lnTo>
                                          <a:pt x="220" y="208"/>
                                        </a:lnTo>
                                        <a:lnTo>
                                          <a:pt x="130" y="190"/>
                                        </a:lnTo>
                                        <a:lnTo>
                                          <a:pt x="61" y="168"/>
                                        </a:lnTo>
                                        <a:lnTo>
                                          <a:pt x="0" y="112"/>
                                        </a:lnTo>
                                        <a:lnTo>
                                          <a:pt x="16" y="82"/>
                                        </a:lnTo>
                                        <a:lnTo>
                                          <a:pt x="130" y="33"/>
                                        </a:lnTo>
                                        <a:lnTo>
                                          <a:pt x="220" y="16"/>
                                        </a:lnTo>
                                        <a:lnTo>
                                          <a:pt x="326" y="4"/>
                                        </a:lnTo>
                                        <a:lnTo>
                                          <a:pt x="445" y="0"/>
                                        </a:lnTo>
                                        <a:lnTo>
                                          <a:pt x="563" y="4"/>
                                        </a:lnTo>
                                        <a:lnTo>
                                          <a:pt x="670" y="16"/>
                                        </a:lnTo>
                                        <a:lnTo>
                                          <a:pt x="760" y="33"/>
                                        </a:lnTo>
                                        <a:lnTo>
                                          <a:pt x="829" y="56"/>
                                        </a:lnTo>
                                        <a:lnTo>
                                          <a:pt x="890" y="112"/>
                                        </a:lnTo>
                                        <a:lnTo>
                                          <a:pt x="890" y="2967"/>
                                        </a:lnTo>
                                        <a:lnTo>
                                          <a:pt x="829" y="3024"/>
                                        </a:lnTo>
                                        <a:lnTo>
                                          <a:pt x="760" y="3046"/>
                                        </a:lnTo>
                                        <a:lnTo>
                                          <a:pt x="670" y="3064"/>
                                        </a:lnTo>
                                        <a:lnTo>
                                          <a:pt x="563" y="3075"/>
                                        </a:lnTo>
                                        <a:lnTo>
                                          <a:pt x="445" y="3079"/>
                                        </a:lnTo>
                                        <a:lnTo>
                                          <a:pt x="326" y="3075"/>
                                        </a:lnTo>
                                        <a:lnTo>
                                          <a:pt x="220" y="3064"/>
                                        </a:lnTo>
                                        <a:lnTo>
                                          <a:pt x="130" y="3046"/>
                                        </a:lnTo>
                                        <a:lnTo>
                                          <a:pt x="61" y="3024"/>
                                        </a:lnTo>
                                        <a:lnTo>
                                          <a:pt x="0" y="2967"/>
                                        </a:lnTo>
                                        <a:lnTo>
                                          <a:pt x="0" y="112"/>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5" name="Freeform: Shape 125"/>
                                <wps:cNvSpPr/>
                                <wps:spPr>
                                  <a:xfrm>
                                    <a:off x="8392" y="1010"/>
                                    <a:ext cx="891" cy="2134"/>
                                  </a:xfrm>
                                  <a:custGeom>
                                    <a:avLst/>
                                    <a:gdLst/>
                                    <a:ahLst/>
                                    <a:cxnLst/>
                                    <a:rect l="l" t="t" r="r" b="b"/>
                                    <a:pathLst>
                                      <a:path w="891" h="2134" extrusionOk="0">
                                        <a:moveTo>
                                          <a:pt x="0" y="1067"/>
                                        </a:moveTo>
                                        <a:lnTo>
                                          <a:pt x="2" y="964"/>
                                        </a:lnTo>
                                        <a:lnTo>
                                          <a:pt x="8" y="864"/>
                                        </a:lnTo>
                                        <a:lnTo>
                                          <a:pt x="18" y="768"/>
                                        </a:lnTo>
                                        <a:lnTo>
                                          <a:pt x="31" y="675"/>
                                        </a:lnTo>
                                        <a:lnTo>
                                          <a:pt x="48" y="586"/>
                                        </a:lnTo>
                                        <a:lnTo>
                                          <a:pt x="68" y="501"/>
                                        </a:lnTo>
                                        <a:lnTo>
                                          <a:pt x="90" y="422"/>
                                        </a:lnTo>
                                        <a:lnTo>
                                          <a:pt x="116" y="348"/>
                                        </a:lnTo>
                                        <a:lnTo>
                                          <a:pt x="145" y="280"/>
                                        </a:lnTo>
                                        <a:lnTo>
                                          <a:pt x="176" y="218"/>
                                        </a:lnTo>
                                        <a:lnTo>
                                          <a:pt x="209" y="163"/>
                                        </a:lnTo>
                                        <a:lnTo>
                                          <a:pt x="281" y="75"/>
                                        </a:lnTo>
                                        <a:lnTo>
                                          <a:pt x="360" y="20"/>
                                        </a:lnTo>
                                        <a:lnTo>
                                          <a:pt x="445" y="0"/>
                                        </a:lnTo>
                                        <a:lnTo>
                                          <a:pt x="488" y="5"/>
                                        </a:lnTo>
                                        <a:lnTo>
                                          <a:pt x="570" y="43"/>
                                        </a:lnTo>
                                        <a:lnTo>
                                          <a:pt x="646" y="115"/>
                                        </a:lnTo>
                                        <a:lnTo>
                                          <a:pt x="714" y="218"/>
                                        </a:lnTo>
                                        <a:lnTo>
                                          <a:pt x="745" y="280"/>
                                        </a:lnTo>
                                        <a:lnTo>
                                          <a:pt x="774" y="348"/>
                                        </a:lnTo>
                                        <a:lnTo>
                                          <a:pt x="799" y="422"/>
                                        </a:lnTo>
                                        <a:lnTo>
                                          <a:pt x="822" y="501"/>
                                        </a:lnTo>
                                        <a:lnTo>
                                          <a:pt x="842" y="586"/>
                                        </a:lnTo>
                                        <a:lnTo>
                                          <a:pt x="859" y="675"/>
                                        </a:lnTo>
                                        <a:lnTo>
                                          <a:pt x="872" y="768"/>
                                        </a:lnTo>
                                        <a:lnTo>
                                          <a:pt x="882" y="864"/>
                                        </a:lnTo>
                                        <a:lnTo>
                                          <a:pt x="888" y="964"/>
                                        </a:lnTo>
                                        <a:lnTo>
                                          <a:pt x="890" y="1067"/>
                                        </a:lnTo>
                                        <a:lnTo>
                                          <a:pt x="888" y="1170"/>
                                        </a:lnTo>
                                        <a:lnTo>
                                          <a:pt x="882" y="1270"/>
                                        </a:lnTo>
                                        <a:lnTo>
                                          <a:pt x="872" y="1367"/>
                                        </a:lnTo>
                                        <a:lnTo>
                                          <a:pt x="859" y="1460"/>
                                        </a:lnTo>
                                        <a:lnTo>
                                          <a:pt x="842" y="1549"/>
                                        </a:lnTo>
                                        <a:lnTo>
                                          <a:pt x="822" y="1633"/>
                                        </a:lnTo>
                                        <a:lnTo>
                                          <a:pt x="799" y="1713"/>
                                        </a:lnTo>
                                        <a:lnTo>
                                          <a:pt x="774" y="1787"/>
                                        </a:lnTo>
                                        <a:lnTo>
                                          <a:pt x="745" y="1855"/>
                                        </a:lnTo>
                                        <a:lnTo>
                                          <a:pt x="714" y="1916"/>
                                        </a:lnTo>
                                        <a:lnTo>
                                          <a:pt x="681" y="1971"/>
                                        </a:lnTo>
                                        <a:lnTo>
                                          <a:pt x="609" y="2059"/>
                                        </a:lnTo>
                                        <a:lnTo>
                                          <a:pt x="529" y="2115"/>
                                        </a:lnTo>
                                        <a:lnTo>
                                          <a:pt x="445" y="2134"/>
                                        </a:lnTo>
                                        <a:lnTo>
                                          <a:pt x="402" y="2129"/>
                                        </a:lnTo>
                                        <a:lnTo>
                                          <a:pt x="320" y="2091"/>
                                        </a:lnTo>
                                        <a:lnTo>
                                          <a:pt x="244" y="2019"/>
                                        </a:lnTo>
                                        <a:lnTo>
                                          <a:pt x="176" y="1916"/>
                                        </a:lnTo>
                                        <a:lnTo>
                                          <a:pt x="145" y="1855"/>
                                        </a:lnTo>
                                        <a:lnTo>
                                          <a:pt x="116" y="1787"/>
                                        </a:lnTo>
                                        <a:lnTo>
                                          <a:pt x="90" y="1713"/>
                                        </a:lnTo>
                                        <a:lnTo>
                                          <a:pt x="68" y="1633"/>
                                        </a:lnTo>
                                        <a:lnTo>
                                          <a:pt x="48" y="1549"/>
                                        </a:lnTo>
                                        <a:lnTo>
                                          <a:pt x="31" y="1460"/>
                                        </a:lnTo>
                                        <a:lnTo>
                                          <a:pt x="18" y="1367"/>
                                        </a:lnTo>
                                        <a:lnTo>
                                          <a:pt x="8" y="1270"/>
                                        </a:lnTo>
                                        <a:lnTo>
                                          <a:pt x="2" y="1170"/>
                                        </a:lnTo>
                                        <a:lnTo>
                                          <a:pt x="0" y="1067"/>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g:grpSp>
                        </wpg:grpSp>
                      </wpg:grpSp>
                    </wpg:wgp>
                  </a:graphicData>
                </a:graphic>
              </wp:anchor>
            </w:drawing>
          </mc:Choice>
          <mc:Fallback>
            <w:pict>
              <v:group id="Group 312" o:spid="_x0000_s1139" alt="Broth and slant tubes drawing" style="position:absolute;left:0;text-align:left;margin-left:366pt;margin-top:65pt;width:97.5pt;height:139.15pt;z-index:251715584;mso-position-horizontal-relative:text;mso-position-vertical-relative:text" coordorigin="47268,28963" coordsize="12382,176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">
                <v:group id="Group 112" o:spid="_x0000_s1140" style="position:absolute;left:47268;top:28963;width:12383;height:17673" coordorigin="47268,28963" coordsize="12382,176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">
                  <v:rect id="Rectangle 113" o:spid="_x0000_s1141" style="position:absolute;left:47268;top:28963;width:12383;height:176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" filled="f" stroked="f">
                    <v:textbox inset="2.53958mm,2.53958mm,2.53958mm,2.53958mm">
                      <w:txbxContent>
                        <w:p w:rsidR="00B66636" w:rsidRDefault="00B66636">
                          <w:pPr>
                            <w:textDirection w:val="btLr"/>
                          </w:pPr>
                        </w:p>
                      </w:txbxContent>
                    </v:textbox>
                  </v:rect>
                  <v:group id="Group 115" o:spid="_x0000_s1142" style="position:absolute;left:47268;top:28963;width:12383;height:17673" coordorigin="47260,28955" coordsize="12390,176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">
                    <v:rect id="Rectangle 116" o:spid="_x0000_s1143" style="position:absolute;left:47260;top:28955;width:12391;height:176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" filled="f" stroked="f">
                      <v:textbox inset="2.53958mm,2.53958mm,2.53958mm,2.53958mm">
                        <w:txbxContent>
                          <w:p w:rsidR="00B66636" w:rsidRDefault="00B66636">
                            <w:pPr>
                              <w:textDirection w:val="btLr"/>
                            </w:pPr>
                          </w:p>
                        </w:txbxContent>
                      </v:textbox>
                    </v:rect>
                    <v:group id="Group 118" o:spid="_x0000_s1144" style="position:absolute;left:47268;top:28963;width:12383;height:17673" coordsize="13830,19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">
                      <v:rect id="Rectangle 119" o:spid="_x0000_s1145" style="position:absolute;width:13830;height:198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" filled="f" stroked="f">
                        <v:textbox inset="2.53958mm,2.53958mm,2.53958mm,2.53958mm">
                          <w:txbxContent>
                            <w:p w:rsidR="00B66636" w:rsidRDefault="00B66636">
                              <w:pPr>
                                <w:textDirection w:val="btLr"/>
                              </w:pPr>
                            </w:p>
                          </w:txbxContent>
                        </v:textbox>
                      </v:rect>
                      <v:group id="Group 120" o:spid="_x0000_s1146" style="position:absolute;left:44;top:44;width:5658;height:19748" coordorigin="7117,368" coordsize="891,3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">
                        <v:shape id="Freeform: Shape 121" o:spid="_x0000_s1147" style="position:absolute;left:7117;top:368;width:891;height:3110;visibility:visible;mso-wrap-style:square;v-text-anchor:middle" coordsize="891,3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" path="m891,112r-61,56l760,190r-90,18l564,219r-118,4l327,219,221,208,131,190,61,168,,112,16,82,131,33,221,16,327,4,446,,564,4,670,16r90,17l830,56r61,56l891,2999r-61,56l760,3078r-90,17l564,3106r-118,4l327,3106,221,3095r-90,-17l61,3055,,2999,,112e" filled="f">
                          <v:stroke startarrowwidth="narrow" startarrowlength="short" endarrowwidth="narrow" endarrowlength="short"/>
                          <v:path arrowok="t" o:extrusionok="f"/>
                        </v:shape>
                        <v:shape id="Freeform: Shape 122" o:spid="_x0000_s1148" style="position:absolute;left:7117;top:1060;width:891;height:183;visibility:visible;mso-wrap-style:square;v-text-anchor:middle" coordsize="891,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" path="m,91l61,45,131,26,221,12,327,3,446,,564,3r106,9l760,26r70,19l891,91r-16,24l760,156r-90,14l564,179r-118,4l327,179,221,170,131,156,61,137,,91xe" filled="f">
                          <v:stroke startarrowwidth="narrow" startarrowlength="short" endarrowwidth="narrow" endarrowlength="short"/>
                          <v:path arrowok="t" o:extrusionok="f"/>
                        </v:shape>
                      </v:group>
                      <v:group id="Group 123" o:spid="_x0000_s1149" style="position:absolute;left:8121;top:44;width:5658;height:19552" coordorigin="8392,368" coordsize="891,30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">
                        <v:shape id="Freeform: Shape 124" o:spid="_x0000_s1150" style="position:absolute;left:8392;top:368;width:891;height:3079;visibility:visible;mso-wrap-style:square;v-text-anchor:middle" coordsize="891,30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" path="m890,112r-61,56l760,190r-90,18l563,219r-118,4l326,219,220,208,130,190,61,168,,112,16,82,130,33,220,16,326,4,445,,563,4,670,16r90,17l829,56r61,56l890,2967r-61,57l760,3046r-90,18l563,3075r-118,4l326,3075,220,3064r-90,-18l61,3024,,2967,,112e" filled="f">
                          <v:stroke startarrowwidth="narrow" startarrowlength="short" endarrowwidth="narrow" endarrowlength="short"/>
                          <v:path arrowok="t" o:extrusionok="f"/>
                        </v:shape>
                        <v:shape id="Freeform: Shape 125" o:spid="_x0000_s1151" style="position:absolute;left:8392;top:1010;width:891;height:2134;visibility:visible;mso-wrap-style:square;v-text-anchor:middle" coordsize="891,21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" path="m,1067l2,964,8,864,18,768,31,675,48,586,68,501,90,422r26,-74l145,280r31,-62l209,163,281,75,360,20,445,r43,5l570,43r76,72l714,218r31,62l774,348r25,74l822,501r20,85l859,675r13,93l882,864r6,100l890,1067r-2,103l882,1270r-10,97l859,1460r-17,89l822,1633r-23,80l774,1787r-29,68l714,1916r-33,55l609,2059r-80,56l445,2134r-43,-5l320,2091r-76,-72l176,1916r-31,-61l116,1787,90,1713,68,1633,48,1549,31,1460,18,1367,8,1270,2,1170,,1067xe" filled="f">
                          <v:stroke startarrowwidth="narrow" startarrowlength="short" endarrowwidth="narrow" endarrowlength="short"/>
                          <v:path arrowok="t" o:extrusionok="f"/>
                        </v:shape>
                      </v:group>
                    </v:group>
                  </v:group>
                </v:group>
                <w10:wrap type="topAndBottom"/>
              </v:group>
            </w:pict>
          </mc:Fallback>
        </mc:AlternateContent>
      </w:r>
    </w:p>
    <w:p w:rsidR="00945633" w:rsidRDefault="004F6F37">
      <w:pPr>
        <w:pBdr>
          <w:top w:val="nil"/>
          <w:left w:val="nil"/>
          <w:bottom w:val="nil"/>
          <w:right w:val="nil"/>
          <w:between w:val="nil"/>
        </w:pBdr>
        <w:rPr>
          <w:color w:val="000000"/>
          <w:sz w:val="20"/>
          <w:szCs w:val="20"/>
        </w:rPr>
      </w:pPr>
      <w:r>
        <w:rPr>
          <w:noProof/>
        </w:rPr>
        <mc:AlternateContent>
          <mc:Choice Requires="wpg">
            <w:drawing>
              <wp:anchor distT="0" distB="0" distL="0" distR="0" simplePos="0" relativeHeight="251716608" behindDoc="1" locked="0" layoutInCell="1" hidden="0" allowOverlap="1">
                <wp:simplePos x="0" y="0"/>
                <wp:positionH relativeFrom="column">
                  <wp:posOffset>1447800</wp:posOffset>
                </wp:positionH>
                <wp:positionV relativeFrom="paragraph">
                  <wp:posOffset>190500</wp:posOffset>
                </wp:positionV>
                <wp:extent cx="1238250" cy="1767205"/>
                <wp:effectExtent l="0" t="0" r="0" b="0"/>
                <wp:wrapNone/>
                <wp:docPr id="148" name="Group 148" descr="Broth and slant tubes drawing"/>
                <wp:cNvGraphicFramePr/>
                <a:graphic xmlns:a="http://schemas.openxmlformats.org/drawingml/2006/main">
                  <a:graphicData uri="http://schemas.microsoft.com/office/word/2010/wordprocessingGroup">
                    <wpg:wgp>
                      <wpg:cNvGrpSpPr/>
                      <wpg:grpSpPr>
                        <a:xfrm>
                          <a:off x="0" y="0"/>
                          <a:ext cx="1238250" cy="1767205"/>
                          <a:chOff x="4726875" y="2896375"/>
                          <a:chExt cx="1238250" cy="1767250"/>
                        </a:xfrm>
                      </wpg:grpSpPr>
                      <wpg:grpSp>
                        <wpg:cNvPr id="126" name="Group 126"/>
                        <wpg:cNvGrpSpPr/>
                        <wpg:grpSpPr>
                          <a:xfrm>
                            <a:off x="4726875" y="2896398"/>
                            <a:ext cx="1238250" cy="1767205"/>
                            <a:chOff x="4726875" y="2896375"/>
                            <a:chExt cx="1238250" cy="1767250"/>
                          </a:xfrm>
                        </wpg:grpSpPr>
                        <wps:wsp>
                          <wps:cNvPr id="127" name="Rectangle 127"/>
                          <wps:cNvSpPr/>
                          <wps:spPr>
                            <a:xfrm>
                              <a:off x="4726875" y="2896375"/>
                              <a:ext cx="1238250" cy="1767250"/>
                            </a:xfrm>
                            <a:prstGeom prst="rect">
                              <a:avLst/>
                            </a:prstGeom>
                            <a:noFill/>
                            <a:ln>
                              <a:noFill/>
                            </a:ln>
                          </wps:spPr>
                          <wps:txbx>
                            <w:txbxContent>
                              <w:p w:rsidR="00B66636" w:rsidRDefault="00B66636">
                                <w:pPr>
                                  <w:textDirection w:val="btLr"/>
                                </w:pPr>
                              </w:p>
                            </w:txbxContent>
                          </wps:txbx>
                          <wps:bodyPr spcFirstLastPara="1" wrap="square" lIns="91425" tIns="91425" rIns="91425" bIns="91425" anchor="ctr" anchorCtr="0">
                            <a:noAutofit/>
                          </wps:bodyPr>
                        </wps:wsp>
                        <wpg:grpSp>
                          <wpg:cNvPr id="130" name="Group 130"/>
                          <wpg:cNvGrpSpPr/>
                          <wpg:grpSpPr>
                            <a:xfrm>
                              <a:off x="4726875" y="2896398"/>
                              <a:ext cx="1238250" cy="1767205"/>
                              <a:chOff x="4726075" y="2895575"/>
                              <a:chExt cx="1239050" cy="1768275"/>
                            </a:xfrm>
                          </wpg:grpSpPr>
                          <wps:wsp>
                            <wps:cNvPr id="131" name="Rectangle 131"/>
                            <wps:cNvSpPr/>
                            <wps:spPr>
                              <a:xfrm>
                                <a:off x="4726075" y="2895575"/>
                                <a:ext cx="1239050" cy="1768275"/>
                              </a:xfrm>
                              <a:prstGeom prst="rect">
                                <a:avLst/>
                              </a:prstGeom>
                              <a:noFill/>
                              <a:ln>
                                <a:noFill/>
                              </a:ln>
                            </wps:spPr>
                            <wps:txbx>
                              <w:txbxContent>
                                <w:p w:rsidR="00B66636" w:rsidRDefault="00B66636">
                                  <w:pPr>
                                    <w:textDirection w:val="btLr"/>
                                  </w:pPr>
                                </w:p>
                              </w:txbxContent>
                            </wps:txbx>
                            <wps:bodyPr spcFirstLastPara="1" wrap="square" lIns="91425" tIns="91425" rIns="91425" bIns="91425" anchor="ctr" anchorCtr="0">
                              <a:noAutofit/>
                            </wps:bodyPr>
                          </wps:wsp>
                          <wpg:grpSp>
                            <wpg:cNvPr id="133" name="Group 133"/>
                            <wpg:cNvGrpSpPr/>
                            <wpg:grpSpPr>
                              <a:xfrm>
                                <a:off x="4726875" y="2896398"/>
                                <a:ext cx="1238246" cy="1767205"/>
                                <a:chOff x="0" y="0"/>
                                <a:chExt cx="1383025" cy="1984375"/>
                              </a:xfrm>
                            </wpg:grpSpPr>
                            <wps:wsp>
                              <wps:cNvPr id="134" name="Rectangle 134"/>
                              <wps:cNvSpPr/>
                              <wps:spPr>
                                <a:xfrm>
                                  <a:off x="0" y="0"/>
                                  <a:ext cx="1383025" cy="1984375"/>
                                </a:xfrm>
                                <a:prstGeom prst="rect">
                                  <a:avLst/>
                                </a:prstGeom>
                                <a:noFill/>
                                <a:ln>
                                  <a:noFill/>
                                </a:ln>
                              </wps:spPr>
                              <wps:txbx>
                                <w:txbxContent>
                                  <w:p w:rsidR="00B66636" w:rsidRDefault="00B66636">
                                    <w:pPr>
                                      <w:textDirection w:val="btLr"/>
                                    </w:pPr>
                                  </w:p>
                                </w:txbxContent>
                              </wps:txbx>
                              <wps:bodyPr spcFirstLastPara="1" wrap="square" lIns="91425" tIns="91425" rIns="91425" bIns="91425" anchor="ctr" anchorCtr="0">
                                <a:noAutofit/>
                              </wps:bodyPr>
                            </wps:wsp>
                            <wpg:grpSp>
                              <wpg:cNvPr id="136" name="Group 136"/>
                              <wpg:cNvGrpSpPr/>
                              <wpg:grpSpPr>
                                <a:xfrm>
                                  <a:off x="4445" y="4445"/>
                                  <a:ext cx="565785" cy="1974850"/>
                                  <a:chOff x="7117" y="368"/>
                                  <a:chExt cx="891" cy="3110"/>
                                </a:xfrm>
                              </wpg:grpSpPr>
                              <wps:wsp>
                                <wps:cNvPr id="137" name="Freeform: Shape 137"/>
                                <wps:cNvSpPr/>
                                <wps:spPr>
                                  <a:xfrm>
                                    <a:off x="7117" y="368"/>
                                    <a:ext cx="891" cy="3110"/>
                                  </a:xfrm>
                                  <a:custGeom>
                                    <a:avLst/>
                                    <a:gdLst/>
                                    <a:ahLst/>
                                    <a:cxnLst/>
                                    <a:rect l="l" t="t" r="r" b="b"/>
                                    <a:pathLst>
                                      <a:path w="891" h="3110" extrusionOk="0">
                                        <a:moveTo>
                                          <a:pt x="891" y="112"/>
                                        </a:moveTo>
                                        <a:lnTo>
                                          <a:pt x="830" y="168"/>
                                        </a:lnTo>
                                        <a:lnTo>
                                          <a:pt x="760" y="190"/>
                                        </a:lnTo>
                                        <a:lnTo>
                                          <a:pt x="670" y="208"/>
                                        </a:lnTo>
                                        <a:lnTo>
                                          <a:pt x="564" y="219"/>
                                        </a:lnTo>
                                        <a:lnTo>
                                          <a:pt x="446" y="223"/>
                                        </a:lnTo>
                                        <a:lnTo>
                                          <a:pt x="327" y="219"/>
                                        </a:lnTo>
                                        <a:lnTo>
                                          <a:pt x="221" y="208"/>
                                        </a:lnTo>
                                        <a:lnTo>
                                          <a:pt x="131" y="190"/>
                                        </a:lnTo>
                                        <a:lnTo>
                                          <a:pt x="61" y="168"/>
                                        </a:lnTo>
                                        <a:lnTo>
                                          <a:pt x="0" y="112"/>
                                        </a:lnTo>
                                        <a:lnTo>
                                          <a:pt x="16" y="82"/>
                                        </a:lnTo>
                                        <a:lnTo>
                                          <a:pt x="131" y="33"/>
                                        </a:lnTo>
                                        <a:lnTo>
                                          <a:pt x="221" y="16"/>
                                        </a:lnTo>
                                        <a:lnTo>
                                          <a:pt x="327" y="4"/>
                                        </a:lnTo>
                                        <a:lnTo>
                                          <a:pt x="446" y="0"/>
                                        </a:lnTo>
                                        <a:lnTo>
                                          <a:pt x="564" y="4"/>
                                        </a:lnTo>
                                        <a:lnTo>
                                          <a:pt x="670" y="16"/>
                                        </a:lnTo>
                                        <a:lnTo>
                                          <a:pt x="760" y="33"/>
                                        </a:lnTo>
                                        <a:lnTo>
                                          <a:pt x="830" y="56"/>
                                        </a:lnTo>
                                        <a:lnTo>
                                          <a:pt x="891" y="112"/>
                                        </a:lnTo>
                                        <a:lnTo>
                                          <a:pt x="891" y="2999"/>
                                        </a:lnTo>
                                        <a:lnTo>
                                          <a:pt x="830" y="3055"/>
                                        </a:lnTo>
                                        <a:lnTo>
                                          <a:pt x="760" y="3078"/>
                                        </a:lnTo>
                                        <a:lnTo>
                                          <a:pt x="670" y="3095"/>
                                        </a:lnTo>
                                        <a:lnTo>
                                          <a:pt x="564" y="3106"/>
                                        </a:lnTo>
                                        <a:lnTo>
                                          <a:pt x="446" y="3110"/>
                                        </a:lnTo>
                                        <a:lnTo>
                                          <a:pt x="327" y="3106"/>
                                        </a:lnTo>
                                        <a:lnTo>
                                          <a:pt x="221" y="3095"/>
                                        </a:lnTo>
                                        <a:lnTo>
                                          <a:pt x="131" y="3078"/>
                                        </a:lnTo>
                                        <a:lnTo>
                                          <a:pt x="61" y="3055"/>
                                        </a:lnTo>
                                        <a:lnTo>
                                          <a:pt x="0" y="2999"/>
                                        </a:lnTo>
                                        <a:lnTo>
                                          <a:pt x="0" y="112"/>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8" name="Freeform: Shape 138"/>
                                <wps:cNvSpPr/>
                                <wps:spPr>
                                  <a:xfrm>
                                    <a:off x="7117" y="1060"/>
                                    <a:ext cx="891" cy="183"/>
                                  </a:xfrm>
                                  <a:custGeom>
                                    <a:avLst/>
                                    <a:gdLst/>
                                    <a:ahLst/>
                                    <a:cxnLst/>
                                    <a:rect l="l" t="t" r="r" b="b"/>
                                    <a:pathLst>
                                      <a:path w="891" h="183" extrusionOk="0">
                                        <a:moveTo>
                                          <a:pt x="0" y="91"/>
                                        </a:moveTo>
                                        <a:lnTo>
                                          <a:pt x="61" y="45"/>
                                        </a:lnTo>
                                        <a:lnTo>
                                          <a:pt x="131" y="26"/>
                                        </a:lnTo>
                                        <a:lnTo>
                                          <a:pt x="221" y="12"/>
                                        </a:lnTo>
                                        <a:lnTo>
                                          <a:pt x="327" y="3"/>
                                        </a:lnTo>
                                        <a:lnTo>
                                          <a:pt x="446" y="0"/>
                                        </a:lnTo>
                                        <a:lnTo>
                                          <a:pt x="564" y="3"/>
                                        </a:lnTo>
                                        <a:lnTo>
                                          <a:pt x="670" y="12"/>
                                        </a:lnTo>
                                        <a:lnTo>
                                          <a:pt x="760" y="26"/>
                                        </a:lnTo>
                                        <a:lnTo>
                                          <a:pt x="830" y="45"/>
                                        </a:lnTo>
                                        <a:lnTo>
                                          <a:pt x="891" y="91"/>
                                        </a:lnTo>
                                        <a:lnTo>
                                          <a:pt x="875" y="115"/>
                                        </a:lnTo>
                                        <a:lnTo>
                                          <a:pt x="760" y="156"/>
                                        </a:lnTo>
                                        <a:lnTo>
                                          <a:pt x="670" y="170"/>
                                        </a:lnTo>
                                        <a:lnTo>
                                          <a:pt x="564" y="179"/>
                                        </a:lnTo>
                                        <a:lnTo>
                                          <a:pt x="446" y="183"/>
                                        </a:lnTo>
                                        <a:lnTo>
                                          <a:pt x="327" y="179"/>
                                        </a:lnTo>
                                        <a:lnTo>
                                          <a:pt x="221" y="170"/>
                                        </a:lnTo>
                                        <a:lnTo>
                                          <a:pt x="131" y="156"/>
                                        </a:lnTo>
                                        <a:lnTo>
                                          <a:pt x="61" y="137"/>
                                        </a:lnTo>
                                        <a:lnTo>
                                          <a:pt x="0" y="91"/>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g:grpSp>
                              <wpg:cNvPr id="139" name="Group 139"/>
                              <wpg:cNvGrpSpPr/>
                              <wpg:grpSpPr>
                                <a:xfrm>
                                  <a:off x="812165" y="4445"/>
                                  <a:ext cx="565785" cy="1955165"/>
                                  <a:chOff x="8392" y="368"/>
                                  <a:chExt cx="891" cy="3079"/>
                                </a:xfrm>
                              </wpg:grpSpPr>
                              <wps:wsp>
                                <wps:cNvPr id="140" name="Freeform: Shape 140"/>
                                <wps:cNvSpPr/>
                                <wps:spPr>
                                  <a:xfrm>
                                    <a:off x="8392" y="368"/>
                                    <a:ext cx="891" cy="3079"/>
                                  </a:xfrm>
                                  <a:custGeom>
                                    <a:avLst/>
                                    <a:gdLst/>
                                    <a:ahLst/>
                                    <a:cxnLst/>
                                    <a:rect l="l" t="t" r="r" b="b"/>
                                    <a:pathLst>
                                      <a:path w="891" h="3079" extrusionOk="0">
                                        <a:moveTo>
                                          <a:pt x="890" y="112"/>
                                        </a:moveTo>
                                        <a:lnTo>
                                          <a:pt x="829" y="168"/>
                                        </a:lnTo>
                                        <a:lnTo>
                                          <a:pt x="760" y="190"/>
                                        </a:lnTo>
                                        <a:lnTo>
                                          <a:pt x="670" y="208"/>
                                        </a:lnTo>
                                        <a:lnTo>
                                          <a:pt x="563" y="219"/>
                                        </a:lnTo>
                                        <a:lnTo>
                                          <a:pt x="445" y="223"/>
                                        </a:lnTo>
                                        <a:lnTo>
                                          <a:pt x="326" y="219"/>
                                        </a:lnTo>
                                        <a:lnTo>
                                          <a:pt x="220" y="208"/>
                                        </a:lnTo>
                                        <a:lnTo>
                                          <a:pt x="130" y="190"/>
                                        </a:lnTo>
                                        <a:lnTo>
                                          <a:pt x="61" y="168"/>
                                        </a:lnTo>
                                        <a:lnTo>
                                          <a:pt x="0" y="112"/>
                                        </a:lnTo>
                                        <a:lnTo>
                                          <a:pt x="16" y="82"/>
                                        </a:lnTo>
                                        <a:lnTo>
                                          <a:pt x="130" y="33"/>
                                        </a:lnTo>
                                        <a:lnTo>
                                          <a:pt x="220" y="16"/>
                                        </a:lnTo>
                                        <a:lnTo>
                                          <a:pt x="326" y="4"/>
                                        </a:lnTo>
                                        <a:lnTo>
                                          <a:pt x="445" y="0"/>
                                        </a:lnTo>
                                        <a:lnTo>
                                          <a:pt x="563" y="4"/>
                                        </a:lnTo>
                                        <a:lnTo>
                                          <a:pt x="670" y="16"/>
                                        </a:lnTo>
                                        <a:lnTo>
                                          <a:pt x="760" y="33"/>
                                        </a:lnTo>
                                        <a:lnTo>
                                          <a:pt x="829" y="56"/>
                                        </a:lnTo>
                                        <a:lnTo>
                                          <a:pt x="890" y="112"/>
                                        </a:lnTo>
                                        <a:lnTo>
                                          <a:pt x="890" y="2967"/>
                                        </a:lnTo>
                                        <a:lnTo>
                                          <a:pt x="829" y="3024"/>
                                        </a:lnTo>
                                        <a:lnTo>
                                          <a:pt x="760" y="3046"/>
                                        </a:lnTo>
                                        <a:lnTo>
                                          <a:pt x="670" y="3064"/>
                                        </a:lnTo>
                                        <a:lnTo>
                                          <a:pt x="563" y="3075"/>
                                        </a:lnTo>
                                        <a:lnTo>
                                          <a:pt x="445" y="3079"/>
                                        </a:lnTo>
                                        <a:lnTo>
                                          <a:pt x="326" y="3075"/>
                                        </a:lnTo>
                                        <a:lnTo>
                                          <a:pt x="220" y="3064"/>
                                        </a:lnTo>
                                        <a:lnTo>
                                          <a:pt x="130" y="3046"/>
                                        </a:lnTo>
                                        <a:lnTo>
                                          <a:pt x="61" y="3024"/>
                                        </a:lnTo>
                                        <a:lnTo>
                                          <a:pt x="0" y="2967"/>
                                        </a:lnTo>
                                        <a:lnTo>
                                          <a:pt x="0" y="112"/>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1" name="Freeform: Shape 141"/>
                                <wps:cNvSpPr/>
                                <wps:spPr>
                                  <a:xfrm>
                                    <a:off x="8392" y="1010"/>
                                    <a:ext cx="891" cy="2134"/>
                                  </a:xfrm>
                                  <a:custGeom>
                                    <a:avLst/>
                                    <a:gdLst/>
                                    <a:ahLst/>
                                    <a:cxnLst/>
                                    <a:rect l="l" t="t" r="r" b="b"/>
                                    <a:pathLst>
                                      <a:path w="891" h="2134" extrusionOk="0">
                                        <a:moveTo>
                                          <a:pt x="0" y="1067"/>
                                        </a:moveTo>
                                        <a:lnTo>
                                          <a:pt x="2" y="964"/>
                                        </a:lnTo>
                                        <a:lnTo>
                                          <a:pt x="8" y="864"/>
                                        </a:lnTo>
                                        <a:lnTo>
                                          <a:pt x="18" y="768"/>
                                        </a:lnTo>
                                        <a:lnTo>
                                          <a:pt x="31" y="675"/>
                                        </a:lnTo>
                                        <a:lnTo>
                                          <a:pt x="48" y="586"/>
                                        </a:lnTo>
                                        <a:lnTo>
                                          <a:pt x="68" y="501"/>
                                        </a:lnTo>
                                        <a:lnTo>
                                          <a:pt x="90" y="422"/>
                                        </a:lnTo>
                                        <a:lnTo>
                                          <a:pt x="116" y="348"/>
                                        </a:lnTo>
                                        <a:lnTo>
                                          <a:pt x="145" y="280"/>
                                        </a:lnTo>
                                        <a:lnTo>
                                          <a:pt x="176" y="218"/>
                                        </a:lnTo>
                                        <a:lnTo>
                                          <a:pt x="209" y="163"/>
                                        </a:lnTo>
                                        <a:lnTo>
                                          <a:pt x="281" y="75"/>
                                        </a:lnTo>
                                        <a:lnTo>
                                          <a:pt x="360" y="20"/>
                                        </a:lnTo>
                                        <a:lnTo>
                                          <a:pt x="445" y="0"/>
                                        </a:lnTo>
                                        <a:lnTo>
                                          <a:pt x="488" y="5"/>
                                        </a:lnTo>
                                        <a:lnTo>
                                          <a:pt x="570" y="43"/>
                                        </a:lnTo>
                                        <a:lnTo>
                                          <a:pt x="646" y="115"/>
                                        </a:lnTo>
                                        <a:lnTo>
                                          <a:pt x="714" y="218"/>
                                        </a:lnTo>
                                        <a:lnTo>
                                          <a:pt x="745" y="280"/>
                                        </a:lnTo>
                                        <a:lnTo>
                                          <a:pt x="774" y="348"/>
                                        </a:lnTo>
                                        <a:lnTo>
                                          <a:pt x="799" y="422"/>
                                        </a:lnTo>
                                        <a:lnTo>
                                          <a:pt x="822" y="501"/>
                                        </a:lnTo>
                                        <a:lnTo>
                                          <a:pt x="842" y="586"/>
                                        </a:lnTo>
                                        <a:lnTo>
                                          <a:pt x="859" y="675"/>
                                        </a:lnTo>
                                        <a:lnTo>
                                          <a:pt x="872" y="768"/>
                                        </a:lnTo>
                                        <a:lnTo>
                                          <a:pt x="882" y="864"/>
                                        </a:lnTo>
                                        <a:lnTo>
                                          <a:pt x="888" y="964"/>
                                        </a:lnTo>
                                        <a:lnTo>
                                          <a:pt x="890" y="1067"/>
                                        </a:lnTo>
                                        <a:lnTo>
                                          <a:pt x="888" y="1170"/>
                                        </a:lnTo>
                                        <a:lnTo>
                                          <a:pt x="882" y="1270"/>
                                        </a:lnTo>
                                        <a:lnTo>
                                          <a:pt x="872" y="1367"/>
                                        </a:lnTo>
                                        <a:lnTo>
                                          <a:pt x="859" y="1460"/>
                                        </a:lnTo>
                                        <a:lnTo>
                                          <a:pt x="842" y="1549"/>
                                        </a:lnTo>
                                        <a:lnTo>
                                          <a:pt x="822" y="1633"/>
                                        </a:lnTo>
                                        <a:lnTo>
                                          <a:pt x="799" y="1713"/>
                                        </a:lnTo>
                                        <a:lnTo>
                                          <a:pt x="774" y="1787"/>
                                        </a:lnTo>
                                        <a:lnTo>
                                          <a:pt x="745" y="1855"/>
                                        </a:lnTo>
                                        <a:lnTo>
                                          <a:pt x="714" y="1916"/>
                                        </a:lnTo>
                                        <a:lnTo>
                                          <a:pt x="681" y="1971"/>
                                        </a:lnTo>
                                        <a:lnTo>
                                          <a:pt x="609" y="2059"/>
                                        </a:lnTo>
                                        <a:lnTo>
                                          <a:pt x="529" y="2115"/>
                                        </a:lnTo>
                                        <a:lnTo>
                                          <a:pt x="445" y="2134"/>
                                        </a:lnTo>
                                        <a:lnTo>
                                          <a:pt x="402" y="2129"/>
                                        </a:lnTo>
                                        <a:lnTo>
                                          <a:pt x="320" y="2091"/>
                                        </a:lnTo>
                                        <a:lnTo>
                                          <a:pt x="244" y="2019"/>
                                        </a:lnTo>
                                        <a:lnTo>
                                          <a:pt x="176" y="1916"/>
                                        </a:lnTo>
                                        <a:lnTo>
                                          <a:pt x="145" y="1855"/>
                                        </a:lnTo>
                                        <a:lnTo>
                                          <a:pt x="116" y="1787"/>
                                        </a:lnTo>
                                        <a:lnTo>
                                          <a:pt x="90" y="1713"/>
                                        </a:lnTo>
                                        <a:lnTo>
                                          <a:pt x="68" y="1633"/>
                                        </a:lnTo>
                                        <a:lnTo>
                                          <a:pt x="48" y="1549"/>
                                        </a:lnTo>
                                        <a:lnTo>
                                          <a:pt x="31" y="1460"/>
                                        </a:lnTo>
                                        <a:lnTo>
                                          <a:pt x="18" y="1367"/>
                                        </a:lnTo>
                                        <a:lnTo>
                                          <a:pt x="8" y="1270"/>
                                        </a:lnTo>
                                        <a:lnTo>
                                          <a:pt x="2" y="1170"/>
                                        </a:lnTo>
                                        <a:lnTo>
                                          <a:pt x="0" y="1067"/>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g:grpSp>
                        </wpg:grpSp>
                      </wpg:grpSp>
                    </wpg:wgp>
                  </a:graphicData>
                </a:graphic>
              </wp:anchor>
            </w:drawing>
          </mc:Choice>
          <mc:Fallback>
            <w:pict>
              <v:group id="Group 148" o:spid="_x0000_s1152" alt="Broth and slant tubes drawing" style="position:absolute;margin-left:114pt;margin-top:15pt;width:97.5pt;height:139.15pt;z-index:-251599872;mso-wrap-distance-left:0;mso-wrap-distance-right:0;mso-position-horizontal-relative:text;mso-position-vertical-relative:text" coordorigin="47268,28963" coordsize="12382,176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">
                <v:group id="Group 126" o:spid="_x0000_s1153" style="position:absolute;left:47268;top:28963;width:12383;height:17673" coordorigin="47268,28963" coordsize="12382,176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">
                  <v:rect id="Rectangle 127" o:spid="_x0000_s1154" style="position:absolute;left:47268;top:28963;width:12383;height:176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" filled="f" stroked="f">
                    <v:textbox inset="2.53958mm,2.53958mm,2.53958mm,2.53958mm">
                      <w:txbxContent>
                        <w:p w:rsidR="00B66636" w:rsidRDefault="00B66636">
                          <w:pPr>
                            <w:textDirection w:val="btLr"/>
                          </w:pPr>
                        </w:p>
                      </w:txbxContent>
                    </v:textbox>
                  </v:rect>
                  <v:group id="Group 130" o:spid="_x0000_s1155" style="position:absolute;left:47268;top:28963;width:12383;height:17673" coordorigin="47260,28955" coordsize="12390,176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">
                    <v:rect id="Rectangle 131" o:spid="_x0000_s1156" style="position:absolute;left:47260;top:28955;width:12391;height:176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" filled="f" stroked="f">
                      <v:textbox inset="2.53958mm,2.53958mm,2.53958mm,2.53958mm">
                        <w:txbxContent>
                          <w:p w:rsidR="00B66636" w:rsidRDefault="00B66636">
                            <w:pPr>
                              <w:textDirection w:val="btLr"/>
                            </w:pPr>
                          </w:p>
                        </w:txbxContent>
                      </v:textbox>
                    </v:rect>
                    <v:group id="Group 133" o:spid="_x0000_s1157" style="position:absolute;left:47268;top:28963;width:12383;height:17673" coordsize="13830,19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">
                      <v:rect id="Rectangle 134" o:spid="_x0000_s1158" style="position:absolute;width:13830;height:198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" filled="f" stroked="f">
                        <v:textbox inset="2.53958mm,2.53958mm,2.53958mm,2.53958mm">
                          <w:txbxContent>
                            <w:p w:rsidR="00B66636" w:rsidRDefault="00B66636">
                              <w:pPr>
                                <w:textDirection w:val="btLr"/>
                              </w:pPr>
                            </w:p>
                          </w:txbxContent>
                        </v:textbox>
                      </v:rect>
                      <v:group id="Group 136" o:spid="_x0000_s1159" style="position:absolute;left:44;top:44;width:5658;height:19748" coordorigin="7117,368" coordsize="891,3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">
                        <v:shape id="Freeform: Shape 137" o:spid="_x0000_s1160" style="position:absolute;left:7117;top:368;width:891;height:3110;visibility:visible;mso-wrap-style:square;v-text-anchor:middle" coordsize="891,3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" path="m891,112r-61,56l760,190r-90,18l564,219r-118,4l327,219,221,208,131,190,61,168,,112,16,82,131,33,221,16,327,4,446,,564,4,670,16r90,17l830,56r61,56l891,2999r-61,56l760,3078r-90,17l564,3106r-118,4l327,3106,221,3095r-90,-17l61,3055,,2999,,112e" filled="f">
                          <v:stroke startarrowwidth="narrow" startarrowlength="short" endarrowwidth="narrow" endarrowlength="short"/>
                          <v:path arrowok="t" o:extrusionok="f"/>
                        </v:shape>
                        <v:shape id="Freeform: Shape 138" o:spid="_x0000_s1161" style="position:absolute;left:7117;top:1060;width:891;height:183;visibility:visible;mso-wrap-style:square;v-text-anchor:middle" coordsize="891,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" path="m,91l61,45,131,26,221,12,327,3,446,,564,3r106,9l760,26r70,19l891,91r-16,24l760,156r-90,14l564,179r-118,4l327,179,221,170,131,156,61,137,,91xe" filled="f">
                          <v:stroke startarrowwidth="narrow" startarrowlength="short" endarrowwidth="narrow" endarrowlength="short"/>
                          <v:path arrowok="t" o:extrusionok="f"/>
                        </v:shape>
                      </v:group>
                      <v:group id="Group 139" o:spid="_x0000_s1162" style="position:absolute;left:8121;top:44;width:5658;height:19552" coordorigin="8392,368" coordsize="891,30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">
                        <v:shape id="Freeform: Shape 140" o:spid="_x0000_s1163" style="position:absolute;left:8392;top:368;width:891;height:3079;visibility:visible;mso-wrap-style:square;v-text-anchor:middle" coordsize="891,30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" path="m890,112r-61,56l760,190r-90,18l563,219r-118,4l326,219,220,208,130,190,61,168,,112,16,82,130,33,220,16,326,4,445,,563,4,670,16r90,17l829,56r61,56l890,2967r-61,57l760,3046r-90,18l563,3075r-118,4l326,3075,220,3064r-90,-18l61,3024,,2967,,112e" filled="f">
                          <v:stroke startarrowwidth="narrow" startarrowlength="short" endarrowwidth="narrow" endarrowlength="short"/>
                          <v:path arrowok="t" o:extrusionok="f"/>
                        </v:shape>
                        <v:shape id="Freeform: Shape 141" o:spid="_x0000_s1164" style="position:absolute;left:8392;top:1010;width:891;height:2134;visibility:visible;mso-wrap-style:square;v-text-anchor:middle" coordsize="891,21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" path="m,1067l2,964,8,864,18,768,31,675,48,586,68,501,90,422r26,-74l145,280r31,-62l209,163,281,75,360,20,445,r43,5l570,43r76,72l714,218r31,62l774,348r25,74l822,501r20,85l859,675r13,93l882,864r6,100l890,1067r-2,103l882,1270r-10,97l859,1460r-17,89l822,1633r-23,80l774,1787r-29,68l714,1916r-33,55l609,2059r-80,56l445,2134r-43,-5l320,2091r-76,-72l176,1916r-31,-61l116,1787,90,1713,68,1633,48,1549,31,1460,18,1367,8,1270,2,1170,,1067xe" filled="f">
                          <v:stroke startarrowwidth="narrow" startarrowlength="short" endarrowwidth="narrow" endarrowlength="short"/>
                          <v:path arrowok="t" o:extrusionok="f"/>
                        </v:shape>
                      </v:group>
                    </v:group>
                  </v:group>
                </v:group>
              </v:group>
            </w:pict>
          </mc:Fallback>
        </mc:AlternateContent>
      </w:r>
    </w:p>
    <w:p w:rsidR="00945633" w:rsidRDefault="004F6F37">
      <w:pPr>
        <w:tabs>
          <w:tab w:val="left" w:pos="3666"/>
          <w:tab w:val="left" w:pos="7217"/>
          <w:tab w:val="left" w:pos="8508"/>
        </w:tabs>
        <w:spacing w:before="93"/>
        <w:ind w:left="2381"/>
      </w:pPr>
      <w:r>
        <w:t>BROTH</w:t>
      </w:r>
      <w:r>
        <w:tab/>
        <w:t>SLANT</w:t>
      </w:r>
      <w:r>
        <w:tab/>
        <w:t xml:space="preserve">     BROTH</w:t>
      </w:r>
      <w:proofErr w:type="gramStart"/>
      <w:r>
        <w:tab/>
        <w:t xml:space="preserve">  SLANT</w:t>
      </w:r>
      <w:proofErr w:type="gramEnd"/>
    </w:p>
    <w:p w:rsidR="00945633" w:rsidRDefault="00945633">
      <w:pPr>
        <w:pBdr>
          <w:top w:val="nil"/>
          <w:left w:val="nil"/>
          <w:bottom w:val="nil"/>
          <w:right w:val="nil"/>
          <w:between w:val="nil"/>
        </w:pBdr>
        <w:rPr>
          <w:color w:val="000000"/>
          <w:sz w:val="20"/>
          <w:szCs w:val="20"/>
        </w:rPr>
      </w:pPr>
    </w:p>
    <w:p w:rsidR="00945633" w:rsidRDefault="004F6F37">
      <w:pPr>
        <w:pBdr>
          <w:top w:val="nil"/>
          <w:left w:val="nil"/>
          <w:bottom w:val="nil"/>
          <w:right w:val="nil"/>
          <w:between w:val="nil"/>
        </w:pBdr>
        <w:tabs>
          <w:tab w:val="left" w:pos="5091"/>
          <w:tab w:val="left" w:pos="6482"/>
          <w:tab w:val="left" w:pos="10133"/>
        </w:tabs>
        <w:spacing w:before="51" w:line="369" w:lineRule="auto"/>
        <w:ind w:left="1440" w:right="1884"/>
        <w:rPr>
          <w:color w:val="000000"/>
          <w:sz w:val="24"/>
          <w:szCs w:val="24"/>
        </w:rPr>
      </w:pPr>
      <w:r>
        <w:rPr>
          <w:color w:val="000000"/>
          <w:sz w:val="24"/>
          <w:szCs w:val="24"/>
        </w:rPr>
        <w:t>Organism:</w:t>
      </w:r>
      <w:r>
        <w:rPr>
          <w:color w:val="000000"/>
          <w:sz w:val="24"/>
          <w:szCs w:val="24"/>
          <w:u w:val="single"/>
        </w:rPr>
        <w:tab/>
      </w:r>
      <w:r>
        <w:rPr>
          <w:color w:val="000000"/>
          <w:sz w:val="24"/>
          <w:szCs w:val="24"/>
        </w:rPr>
        <w:tab/>
        <w:t>Organism:</w:t>
      </w:r>
      <w:r>
        <w:rPr>
          <w:color w:val="000000"/>
          <w:sz w:val="24"/>
          <w:szCs w:val="24"/>
          <w:u w:val="single"/>
        </w:rPr>
        <w:tab/>
      </w:r>
      <w:r>
        <w:rPr>
          <w:color w:val="000000"/>
          <w:sz w:val="24"/>
          <w:szCs w:val="24"/>
        </w:rPr>
        <w:t xml:space="preserve"> Best descriptor for growth appearance:</w:t>
      </w:r>
      <w:r>
        <w:rPr>
          <w:color w:val="000000"/>
          <w:sz w:val="24"/>
          <w:szCs w:val="24"/>
        </w:rPr>
        <w:tab/>
        <w:t>Best descriptor for growth appearance: In broth</w:t>
      </w:r>
      <w:r>
        <w:rPr>
          <w:color w:val="000000"/>
          <w:sz w:val="24"/>
          <w:szCs w:val="24"/>
          <w:u w:val="single"/>
        </w:rPr>
        <w:tab/>
      </w:r>
      <w:r>
        <w:rPr>
          <w:color w:val="000000"/>
          <w:sz w:val="24"/>
          <w:szCs w:val="24"/>
        </w:rPr>
        <w:tab/>
      </w:r>
      <w:proofErr w:type="gramStart"/>
      <w:r>
        <w:rPr>
          <w:color w:val="000000"/>
          <w:sz w:val="24"/>
          <w:szCs w:val="24"/>
        </w:rPr>
        <w:t>In</w:t>
      </w:r>
      <w:proofErr w:type="gramEnd"/>
      <w:r>
        <w:rPr>
          <w:color w:val="000000"/>
          <w:sz w:val="24"/>
          <w:szCs w:val="24"/>
        </w:rPr>
        <w:t xml:space="preserve"> broth</w:t>
      </w:r>
      <w:r>
        <w:rPr>
          <w:color w:val="000000"/>
          <w:sz w:val="24"/>
          <w:szCs w:val="24"/>
          <w:u w:val="single"/>
        </w:rPr>
        <w:t xml:space="preserve"> </w:t>
      </w:r>
      <w:r>
        <w:rPr>
          <w:color w:val="000000"/>
          <w:sz w:val="24"/>
          <w:szCs w:val="24"/>
          <w:u w:val="single"/>
        </w:rPr>
        <w:tab/>
      </w:r>
      <w:r>
        <w:rPr>
          <w:color w:val="000000"/>
          <w:sz w:val="24"/>
          <w:szCs w:val="24"/>
        </w:rPr>
        <w:t xml:space="preserve"> On slant</w:t>
      </w:r>
      <w:r>
        <w:rPr>
          <w:color w:val="000000"/>
          <w:sz w:val="24"/>
          <w:szCs w:val="24"/>
          <w:u w:val="single"/>
        </w:rPr>
        <w:tab/>
      </w:r>
      <w:r>
        <w:rPr>
          <w:color w:val="000000"/>
          <w:sz w:val="24"/>
          <w:szCs w:val="24"/>
        </w:rPr>
        <w:tab/>
        <w:t>On slant</w:t>
      </w:r>
      <w:r>
        <w:rPr>
          <w:color w:val="000000"/>
          <w:sz w:val="24"/>
          <w:szCs w:val="24"/>
          <w:u w:val="single"/>
        </w:rPr>
        <w:t xml:space="preserve"> </w:t>
      </w:r>
      <w:r>
        <w:rPr>
          <w:color w:val="000000"/>
          <w:sz w:val="24"/>
          <w:szCs w:val="24"/>
          <w:u w:val="single"/>
        </w:rPr>
        <w:tab/>
      </w:r>
    </w:p>
    <w:p w:rsidR="00945633" w:rsidRDefault="00945633">
      <w:pPr>
        <w:pBdr>
          <w:top w:val="nil"/>
          <w:left w:val="nil"/>
          <w:bottom w:val="nil"/>
          <w:right w:val="nil"/>
          <w:between w:val="nil"/>
        </w:pBdr>
        <w:spacing w:before="5"/>
        <w:rPr>
          <w:color w:val="000000"/>
          <w:sz w:val="20"/>
          <w:szCs w:val="20"/>
        </w:rPr>
      </w:pPr>
    </w:p>
    <w:p w:rsidR="00945633" w:rsidRDefault="004F6F37">
      <w:pPr>
        <w:pBdr>
          <w:top w:val="nil"/>
          <w:left w:val="nil"/>
          <w:bottom w:val="nil"/>
          <w:right w:val="nil"/>
          <w:between w:val="nil"/>
        </w:pBdr>
        <w:spacing w:before="52"/>
        <w:ind w:left="1440"/>
        <w:rPr>
          <w:color w:val="000000"/>
          <w:sz w:val="24"/>
          <w:szCs w:val="24"/>
        </w:rPr>
      </w:pPr>
      <w:r>
        <w:rPr>
          <w:color w:val="000000"/>
          <w:sz w:val="24"/>
          <w:szCs w:val="24"/>
        </w:rPr>
        <w:t>QUESTIONS FOR REVIEW</w:t>
      </w:r>
    </w:p>
    <w:p w:rsidR="00945633" w:rsidRDefault="00945633">
      <w:pPr>
        <w:pBdr>
          <w:top w:val="nil"/>
          <w:left w:val="nil"/>
          <w:bottom w:val="nil"/>
          <w:right w:val="nil"/>
          <w:between w:val="nil"/>
        </w:pBdr>
        <w:spacing w:before="1"/>
        <w:rPr>
          <w:color w:val="000000"/>
          <w:sz w:val="27"/>
          <w:szCs w:val="27"/>
        </w:rPr>
      </w:pPr>
    </w:p>
    <w:p w:rsidR="00945633" w:rsidRDefault="004F6F37">
      <w:pPr>
        <w:numPr>
          <w:ilvl w:val="0"/>
          <w:numId w:val="69"/>
        </w:numPr>
        <w:pBdr>
          <w:top w:val="nil"/>
          <w:left w:val="nil"/>
          <w:bottom w:val="nil"/>
          <w:right w:val="nil"/>
          <w:between w:val="nil"/>
        </w:pBdr>
        <w:tabs>
          <w:tab w:val="left" w:pos="1801"/>
        </w:tabs>
        <w:spacing w:before="54" w:line="237" w:lineRule="auto"/>
        <w:ind w:right="1427" w:hanging="360"/>
        <w:rPr>
          <w:color w:val="000000"/>
          <w:sz w:val="24"/>
          <w:szCs w:val="24"/>
        </w:rPr>
      </w:pPr>
      <w:r>
        <w:rPr>
          <w:color w:val="000000"/>
          <w:sz w:val="24"/>
          <w:szCs w:val="24"/>
        </w:rPr>
        <w:t>A student inoculates a tube of broth and a slant with the same bacteria at the same time, but after incubation observes growth only in the broth. What is the most likely explanation?</w:t>
      </w:r>
    </w:p>
    <w:p w:rsidR="00945633" w:rsidRDefault="00945633">
      <w:pPr>
        <w:pBdr>
          <w:top w:val="nil"/>
          <w:left w:val="nil"/>
          <w:bottom w:val="nil"/>
          <w:right w:val="nil"/>
          <w:between w:val="nil"/>
        </w:pBdr>
        <w:rPr>
          <w:color w:val="000000"/>
          <w:sz w:val="20"/>
          <w:szCs w:val="20"/>
        </w:rPr>
      </w:pPr>
    </w:p>
    <w:p w:rsidR="00945633" w:rsidRDefault="004F6F37">
      <w:pPr>
        <w:pBdr>
          <w:top w:val="nil"/>
          <w:left w:val="nil"/>
          <w:bottom w:val="nil"/>
          <w:right w:val="nil"/>
          <w:between w:val="nil"/>
        </w:pBdr>
        <w:spacing w:before="6"/>
        <w:ind w:left="11520"/>
        <w:rPr>
          <w:color w:val="000000"/>
          <w:sz w:val="17"/>
          <w:szCs w:val="17"/>
        </w:rPr>
      </w:pPr>
      <w:r>
        <w:rPr>
          <w:noProof/>
        </w:rPr>
        <mc:AlternateContent>
          <mc:Choice Requires="wps">
            <w:drawing>
              <wp:anchor distT="0" distB="0" distL="0" distR="0" simplePos="0" relativeHeight="251717632" behindDoc="0" locked="0" layoutInCell="1" hidden="0" allowOverlap="1">
                <wp:simplePos x="0" y="0"/>
                <wp:positionH relativeFrom="column">
                  <wp:posOffset>1117600</wp:posOffset>
                </wp:positionH>
                <wp:positionV relativeFrom="paragraph">
                  <wp:posOffset>127000</wp:posOffset>
                </wp:positionV>
                <wp:extent cx="5736590" cy="31750"/>
                <wp:effectExtent l="0" t="0" r="0" b="0"/>
                <wp:wrapTopAndBottom distT="0" distB="0"/>
                <wp:docPr id="208" name="Rectangle 208"/>
                <wp:cNvGraphicFramePr/>
                <a:graphic xmlns:a="http://schemas.openxmlformats.org/drawingml/2006/main">
                  <a:graphicData uri="http://schemas.microsoft.com/office/word/2010/wordprocessingShape">
                    <wps:wsp>
                      <wps:cNvSpPr/>
                      <wps:spPr>
                        <a:xfrm>
                          <a:off x="2487230" y="3775238"/>
                          <a:ext cx="5717540" cy="9525"/>
                        </a:xfrm>
                        <a:prstGeom prst="rect">
                          <a:avLst/>
                        </a:prstGeom>
                        <a:solidFill>
                          <a:srgbClr val="000000"/>
                        </a:solidFill>
                        <a:ln>
                          <a:noFill/>
                        </a:ln>
                      </wps:spPr>
                      <wps:txbx>
                        <w:txbxContent>
                          <w:p w:rsidR="00B66636" w:rsidRDefault="00B66636">
                            <w:pPr>
                              <w:textDirection w:val="btLr"/>
                            </w:pPr>
                          </w:p>
                        </w:txbxContent>
                      </wps:txbx>
                      <wps:bodyPr spcFirstLastPara="1" wrap="square" lIns="91425" tIns="91425" rIns="91425" bIns="91425" anchor="ctr" anchorCtr="0">
                        <a:noAutofit/>
                      </wps:bodyPr>
                    </wps:wsp>
                  </a:graphicData>
                </a:graphic>
              </wp:anchor>
            </w:drawing>
          </mc:Choice>
          <mc:Fallback>
            <w:pict>
              <v:rect id="Rectangle 208" o:spid="_x0000_s1165" style="position:absolute;left:0;text-align:left;margin-left:88pt;margin-top:10pt;width:451.7pt;height:2.5pt;z-index:251717632;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" fillcolor="black" stroked="f">
                <v:textbox inset="2.53958mm,2.53958mm,2.53958mm,2.53958mm">
                  <w:txbxContent>
                    <w:p w:rsidR="00B66636" w:rsidRDefault="00B66636">
                      <w:pPr>
                        <w:textDirection w:val="btLr"/>
                      </w:pPr>
                    </w:p>
                  </w:txbxContent>
                </v:textbox>
                <w10:wrap type="topAndBottom"/>
              </v:rect>
            </w:pict>
          </mc:Fallback>
        </mc:AlternateContent>
      </w:r>
    </w:p>
    <w:p w:rsidR="00945633" w:rsidRDefault="00945633">
      <w:pPr>
        <w:pBdr>
          <w:top w:val="nil"/>
          <w:left w:val="nil"/>
          <w:bottom w:val="nil"/>
          <w:right w:val="nil"/>
          <w:between w:val="nil"/>
        </w:pBdr>
        <w:spacing w:before="6"/>
        <w:ind w:left="11520"/>
        <w:rPr>
          <w:color w:val="000000"/>
          <w:sz w:val="17"/>
          <w:szCs w:val="17"/>
        </w:rPr>
      </w:pPr>
    </w:p>
    <w:p w:rsidR="00945633" w:rsidRDefault="004F6F37">
      <w:pPr>
        <w:pBdr>
          <w:top w:val="nil"/>
          <w:left w:val="nil"/>
          <w:bottom w:val="nil"/>
          <w:right w:val="nil"/>
          <w:between w:val="nil"/>
        </w:pBdr>
        <w:spacing w:before="6"/>
        <w:ind w:left="11520"/>
        <w:rPr>
          <w:color w:val="000000"/>
          <w:sz w:val="17"/>
          <w:szCs w:val="17"/>
        </w:rPr>
      </w:pPr>
      <w:r>
        <w:rPr>
          <w:noProof/>
        </w:rPr>
        <mc:AlternateContent>
          <mc:Choice Requires="wps">
            <w:drawing>
              <wp:anchor distT="0" distB="0" distL="0" distR="0" simplePos="0" relativeHeight="251718656" behindDoc="0" locked="0" layoutInCell="1" hidden="0" allowOverlap="1">
                <wp:simplePos x="0" y="0"/>
                <wp:positionH relativeFrom="column">
                  <wp:posOffset>1117600</wp:posOffset>
                </wp:positionH>
                <wp:positionV relativeFrom="paragraph">
                  <wp:posOffset>127000</wp:posOffset>
                </wp:positionV>
                <wp:extent cx="5736590" cy="31750"/>
                <wp:effectExtent l="0" t="0" r="0" b="0"/>
                <wp:wrapTopAndBottom distT="0" distB="0"/>
                <wp:docPr id="62" name="Rectangle 62"/>
                <wp:cNvGraphicFramePr/>
                <a:graphic xmlns:a="http://schemas.openxmlformats.org/drawingml/2006/main">
                  <a:graphicData uri="http://schemas.microsoft.com/office/word/2010/wordprocessingShape">
                    <wps:wsp>
                      <wps:cNvSpPr/>
                      <wps:spPr>
                        <a:xfrm>
                          <a:off x="2487230" y="3775238"/>
                          <a:ext cx="5717540" cy="9525"/>
                        </a:xfrm>
                        <a:prstGeom prst="rect">
                          <a:avLst/>
                        </a:prstGeom>
                        <a:solidFill>
                          <a:srgbClr val="000000"/>
                        </a:solidFill>
                        <a:ln>
                          <a:noFill/>
                        </a:ln>
                      </wps:spPr>
                      <wps:txbx>
                        <w:txbxContent>
                          <w:p w:rsidR="00B66636" w:rsidRDefault="00B66636">
                            <w:pPr>
                              <w:textDirection w:val="btLr"/>
                            </w:pPr>
                          </w:p>
                        </w:txbxContent>
                      </wps:txbx>
                      <wps:bodyPr spcFirstLastPara="1" wrap="square" lIns="91425" tIns="91425" rIns="91425" bIns="91425" anchor="ctr" anchorCtr="0">
                        <a:noAutofit/>
                      </wps:bodyPr>
                    </wps:wsp>
                  </a:graphicData>
                </a:graphic>
              </wp:anchor>
            </w:drawing>
          </mc:Choice>
          <mc:Fallback>
            <w:pict>
              <v:rect id="Rectangle 62" o:spid="_x0000_s1166" style="position:absolute;left:0;text-align:left;margin-left:88pt;margin-top:10pt;width:451.7pt;height:2.5pt;z-index:251718656;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" fillcolor="black" stroked="f">
                <v:textbox inset="2.53958mm,2.53958mm,2.53958mm,2.53958mm">
                  <w:txbxContent>
                    <w:p w:rsidR="00B66636" w:rsidRDefault="00B66636">
                      <w:pPr>
                        <w:textDirection w:val="btLr"/>
                      </w:pPr>
                    </w:p>
                  </w:txbxContent>
                </v:textbox>
                <w10:wrap type="topAndBottom"/>
              </v:rect>
            </w:pict>
          </mc:Fallback>
        </mc:AlternateContent>
      </w:r>
    </w:p>
    <w:p w:rsidR="00945633" w:rsidRDefault="00945633">
      <w:pPr>
        <w:pBdr>
          <w:top w:val="nil"/>
          <w:left w:val="nil"/>
          <w:bottom w:val="nil"/>
          <w:right w:val="nil"/>
          <w:between w:val="nil"/>
        </w:pBdr>
        <w:spacing w:before="1"/>
        <w:rPr>
          <w:color w:val="000000"/>
          <w:sz w:val="27"/>
          <w:szCs w:val="27"/>
        </w:rPr>
      </w:pPr>
    </w:p>
    <w:p w:rsidR="00945633" w:rsidRDefault="004F6F37">
      <w:pPr>
        <w:numPr>
          <w:ilvl w:val="0"/>
          <w:numId w:val="69"/>
        </w:numPr>
        <w:pBdr>
          <w:top w:val="nil"/>
          <w:left w:val="nil"/>
          <w:bottom w:val="nil"/>
          <w:right w:val="nil"/>
          <w:between w:val="nil"/>
        </w:pBdr>
        <w:tabs>
          <w:tab w:val="left" w:pos="1801"/>
          <w:tab w:val="left" w:pos="10854"/>
        </w:tabs>
        <w:spacing w:before="52"/>
        <w:ind w:right="1220" w:hanging="360"/>
        <w:rPr>
          <w:color w:val="000000"/>
          <w:sz w:val="24"/>
          <w:szCs w:val="24"/>
        </w:rPr>
      </w:pPr>
      <w:r>
        <w:rPr>
          <w:color w:val="000000"/>
          <w:sz w:val="24"/>
          <w:szCs w:val="24"/>
        </w:rPr>
        <w:t xml:space="preserve">A large rhizoid colony is observed on slant but is not on the bacterial streak line. What type of microbe might have formed this colony, and why? </w:t>
      </w:r>
      <w:r>
        <w:rPr>
          <w:color w:val="000000"/>
          <w:sz w:val="24"/>
          <w:szCs w:val="24"/>
          <w:u w:val="single"/>
        </w:rPr>
        <w:t xml:space="preserve"> </w:t>
      </w:r>
      <w:r>
        <w:rPr>
          <w:color w:val="000000"/>
          <w:sz w:val="24"/>
          <w:szCs w:val="24"/>
          <w:u w:val="single"/>
        </w:rPr>
        <w:tab/>
      </w:r>
    </w:p>
    <w:p w:rsidR="00945633" w:rsidRDefault="004F6F37">
      <w:pPr>
        <w:pBdr>
          <w:top w:val="nil"/>
          <w:left w:val="nil"/>
          <w:bottom w:val="nil"/>
          <w:right w:val="nil"/>
          <w:between w:val="nil"/>
        </w:pBdr>
        <w:spacing w:before="8"/>
        <w:rPr>
          <w:color w:val="000000"/>
          <w:sz w:val="29"/>
          <w:szCs w:val="29"/>
        </w:rPr>
        <w:sectPr w:rsidR="00945633">
          <w:headerReference w:type="default" r:id="rId121"/>
          <w:footerReference w:type="default" r:id="rId122"/>
          <w:pgSz w:w="12240" w:h="15840"/>
          <w:pgMar w:top="1420" w:right="40" w:bottom="720" w:left="0" w:header="0" w:footer="523" w:gutter="0"/>
          <w:cols w:space="720"/>
        </w:sectPr>
      </w:pPr>
      <w:r>
        <w:rPr>
          <w:noProof/>
        </w:rPr>
        <mc:AlternateContent>
          <mc:Choice Requires="wps">
            <w:drawing>
              <wp:anchor distT="0" distB="0" distL="0" distR="0" simplePos="0" relativeHeight="251719680" behindDoc="0" locked="0" layoutInCell="1" hidden="0" allowOverlap="1">
                <wp:simplePos x="0" y="0"/>
                <wp:positionH relativeFrom="column">
                  <wp:posOffset>1117600</wp:posOffset>
                </wp:positionH>
                <wp:positionV relativeFrom="paragraph">
                  <wp:posOffset>215900</wp:posOffset>
                </wp:positionV>
                <wp:extent cx="5736590" cy="31750"/>
                <wp:effectExtent l="0" t="0" r="0" b="0"/>
                <wp:wrapTopAndBottom distT="0" distB="0"/>
                <wp:docPr id="295" name="Rectangle 295"/>
                <wp:cNvGraphicFramePr/>
                <a:graphic xmlns:a="http://schemas.openxmlformats.org/drawingml/2006/main">
                  <a:graphicData uri="http://schemas.microsoft.com/office/word/2010/wordprocessingShape">
                    <wps:wsp>
                      <wps:cNvSpPr/>
                      <wps:spPr>
                        <a:xfrm>
                          <a:off x="2487230" y="3775238"/>
                          <a:ext cx="5717540" cy="9525"/>
                        </a:xfrm>
                        <a:prstGeom prst="rect">
                          <a:avLst/>
                        </a:prstGeom>
                        <a:solidFill>
                          <a:srgbClr val="000000"/>
                        </a:solidFill>
                        <a:ln>
                          <a:noFill/>
                        </a:ln>
                      </wps:spPr>
                      <wps:txbx>
                        <w:txbxContent>
                          <w:p w:rsidR="00B66636" w:rsidRDefault="00B66636">
                            <w:pPr>
                              <w:textDirection w:val="btLr"/>
                            </w:pPr>
                          </w:p>
                        </w:txbxContent>
                      </wps:txbx>
                      <wps:bodyPr spcFirstLastPara="1" wrap="square" lIns="91425" tIns="91425" rIns="91425" bIns="91425" anchor="ctr" anchorCtr="0">
                        <a:noAutofit/>
                      </wps:bodyPr>
                    </wps:wsp>
                  </a:graphicData>
                </a:graphic>
              </wp:anchor>
            </w:drawing>
          </mc:Choice>
          <mc:Fallback>
            <w:pict>
              <v:rect id="Rectangle 295" o:spid="_x0000_s1167" style="position:absolute;margin-left:88pt;margin-top:17pt;width:451.7pt;height:2.5pt;z-index:251719680;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" fillcolor="black" stroked="f">
                <v:textbox inset="2.53958mm,2.53958mm,2.53958mm,2.53958mm">
                  <w:txbxContent>
                    <w:p w:rsidR="00B66636" w:rsidRDefault="00B66636">
                      <w:pPr>
                        <w:textDirection w:val="btLr"/>
                      </w:pPr>
                    </w:p>
                  </w:txbxContent>
                </v:textbox>
                <w10:wrap type="topAndBottom"/>
              </v:rect>
            </w:pict>
          </mc:Fallback>
        </mc:AlternateContent>
      </w:r>
    </w:p>
    <w:p w:rsidR="00945633" w:rsidRDefault="004F6F37">
      <w:pPr>
        <w:pStyle w:val="Heading2"/>
        <w:tabs>
          <w:tab w:val="left" w:pos="5136"/>
          <w:tab w:val="left" w:pos="9508"/>
        </w:tabs>
        <w:spacing w:before="22"/>
        <w:ind w:left="94"/>
        <w:jc w:val="center"/>
      </w:pPr>
      <w:r>
        <w:lastRenderedPageBreak/>
        <w:t xml:space="preserve">BIO 211 MODULE 2 REPORT </w:t>
      </w:r>
      <w:r>
        <w:tab/>
        <w:t>NAME:</w:t>
      </w:r>
      <w:r>
        <w:rPr>
          <w:u w:val="single"/>
        </w:rPr>
        <w:t xml:space="preserve"> </w:t>
      </w:r>
      <w:r>
        <w:rPr>
          <w:u w:val="single"/>
        </w:rPr>
        <w:tab/>
      </w:r>
    </w:p>
    <w:p w:rsidR="00945633" w:rsidRDefault="00945633">
      <w:pPr>
        <w:pBdr>
          <w:top w:val="nil"/>
          <w:left w:val="nil"/>
          <w:bottom w:val="nil"/>
          <w:right w:val="nil"/>
          <w:between w:val="nil"/>
        </w:pBdr>
        <w:spacing w:before="1"/>
        <w:rPr>
          <w:b/>
          <w:color w:val="000000"/>
          <w:sz w:val="27"/>
          <w:szCs w:val="27"/>
        </w:rPr>
      </w:pPr>
    </w:p>
    <w:p w:rsidR="00945633" w:rsidRDefault="004F6F37">
      <w:pPr>
        <w:pBdr>
          <w:top w:val="nil"/>
          <w:left w:val="nil"/>
          <w:bottom w:val="nil"/>
          <w:right w:val="nil"/>
          <w:between w:val="nil"/>
        </w:pBdr>
        <w:spacing w:before="52"/>
        <w:ind w:left="1440"/>
        <w:rPr>
          <w:color w:val="000000"/>
          <w:sz w:val="24"/>
          <w:szCs w:val="24"/>
        </w:rPr>
      </w:pPr>
      <w:r>
        <w:rPr>
          <w:color w:val="000000"/>
          <w:sz w:val="24"/>
          <w:szCs w:val="24"/>
          <w:u w:val="single"/>
        </w:rPr>
        <w:t>EXERCISE 2.3 – ISOLATION STREAK PLATE</w:t>
      </w:r>
    </w:p>
    <w:p w:rsidR="00945633" w:rsidRDefault="00945633">
      <w:pPr>
        <w:pBdr>
          <w:top w:val="nil"/>
          <w:left w:val="nil"/>
          <w:bottom w:val="nil"/>
          <w:right w:val="nil"/>
          <w:between w:val="nil"/>
        </w:pBdr>
        <w:spacing w:before="2"/>
        <w:rPr>
          <w:color w:val="000000"/>
          <w:sz w:val="17"/>
          <w:szCs w:val="17"/>
        </w:rPr>
      </w:pPr>
    </w:p>
    <w:p w:rsidR="00945633" w:rsidRDefault="004F6F37">
      <w:pPr>
        <w:pBdr>
          <w:top w:val="nil"/>
          <w:left w:val="nil"/>
          <w:bottom w:val="nil"/>
          <w:right w:val="nil"/>
          <w:between w:val="nil"/>
        </w:pBdr>
        <w:spacing w:before="52"/>
        <w:ind w:left="1440"/>
        <w:rPr>
          <w:color w:val="000000"/>
          <w:sz w:val="24"/>
          <w:szCs w:val="24"/>
        </w:rPr>
      </w:pPr>
      <w:r>
        <w:rPr>
          <w:color w:val="000000"/>
          <w:sz w:val="24"/>
          <w:szCs w:val="24"/>
        </w:rPr>
        <w:t>OBSERVATIONS</w:t>
      </w:r>
    </w:p>
    <w:p w:rsidR="00945633" w:rsidRDefault="004F6F37">
      <w:pPr>
        <w:pBdr>
          <w:top w:val="nil"/>
          <w:left w:val="nil"/>
          <w:bottom w:val="nil"/>
          <w:right w:val="nil"/>
          <w:between w:val="nil"/>
        </w:pBdr>
        <w:spacing w:before="122"/>
        <w:ind w:left="1440" w:right="1449"/>
        <w:rPr>
          <w:color w:val="000000"/>
          <w:sz w:val="24"/>
          <w:szCs w:val="24"/>
        </w:rPr>
      </w:pPr>
      <w:r>
        <w:rPr>
          <w:color w:val="000000"/>
          <w:sz w:val="24"/>
          <w:szCs w:val="24"/>
        </w:rPr>
        <w:t xml:space="preserve">Use colored pencils to record the appearance of your isolation streak plate below, </w:t>
      </w:r>
      <w:r>
        <w:rPr>
          <w:color w:val="000000"/>
          <w:sz w:val="24"/>
          <w:szCs w:val="24"/>
          <w:u w:val="single"/>
        </w:rPr>
        <w:t>labeling the genus names for both organisms on the diagram</w:t>
      </w:r>
      <w:r>
        <w:rPr>
          <w:color w:val="000000"/>
          <w:sz w:val="24"/>
          <w:szCs w:val="24"/>
        </w:rPr>
        <w:t xml:space="preserve"> and using appropriate terms to describe the growth in the table. Dispose of plates in the Petri plate discard container.</w:t>
      </w:r>
    </w:p>
    <w:p w:rsidR="00945633" w:rsidRDefault="004F6F37">
      <w:pPr>
        <w:pBdr>
          <w:top w:val="nil"/>
          <w:left w:val="nil"/>
          <w:bottom w:val="nil"/>
          <w:right w:val="nil"/>
          <w:between w:val="nil"/>
        </w:pBdr>
        <w:spacing w:before="2"/>
        <w:rPr>
          <w:color w:val="000000"/>
          <w:sz w:val="21"/>
          <w:szCs w:val="21"/>
        </w:rPr>
      </w:pPr>
      <w:r>
        <w:rPr>
          <w:noProof/>
        </w:rPr>
        <mc:AlternateContent>
          <mc:Choice Requires="wpg">
            <w:drawing>
              <wp:anchor distT="0" distB="0" distL="0" distR="0" simplePos="0" relativeHeight="251720704" behindDoc="0" locked="0" layoutInCell="1" hidden="0" allowOverlap="1">
                <wp:simplePos x="0" y="0"/>
                <wp:positionH relativeFrom="column">
                  <wp:posOffset>2895600</wp:posOffset>
                </wp:positionH>
                <wp:positionV relativeFrom="paragraph">
                  <wp:posOffset>152400</wp:posOffset>
                </wp:positionV>
                <wp:extent cx="1682115" cy="1697355"/>
                <wp:effectExtent l="0" t="0" r="0" b="0"/>
                <wp:wrapTopAndBottom distT="0" distB="0"/>
                <wp:docPr id="195" name="Freeform: Shape 195" descr="Petri plate drawing"/>
                <wp:cNvGraphicFramePr/>
                <a:graphic xmlns:a="http://schemas.openxmlformats.org/drawingml/2006/main">
                  <a:graphicData uri="http://schemas.microsoft.com/office/word/2010/wordprocessingShape">
                    <wps:wsp>
                      <wps:cNvSpPr/>
                      <wps:spPr>
                        <a:xfrm>
                          <a:off x="4519230" y="2945610"/>
                          <a:ext cx="1653540" cy="1668780"/>
                        </a:xfrm>
                        <a:custGeom>
                          <a:avLst/>
                          <a:gdLst/>
                          <a:ahLst/>
                          <a:cxnLst/>
                          <a:rect l="l" t="t" r="r" b="b"/>
                          <a:pathLst>
                            <a:path w="2604" h="2628" extrusionOk="0">
                              <a:moveTo>
                                <a:pt x="0" y="1314"/>
                              </a:moveTo>
                              <a:lnTo>
                                <a:pt x="2" y="1237"/>
                              </a:lnTo>
                              <a:lnTo>
                                <a:pt x="9" y="1161"/>
                              </a:lnTo>
                              <a:lnTo>
                                <a:pt x="20" y="1086"/>
                              </a:lnTo>
                              <a:lnTo>
                                <a:pt x="34" y="1013"/>
                              </a:lnTo>
                              <a:lnTo>
                                <a:pt x="53" y="941"/>
                              </a:lnTo>
                              <a:lnTo>
                                <a:pt x="76" y="871"/>
                              </a:lnTo>
                              <a:lnTo>
                                <a:pt x="102" y="803"/>
                              </a:lnTo>
                              <a:lnTo>
                                <a:pt x="132" y="736"/>
                              </a:lnTo>
                              <a:lnTo>
                                <a:pt x="166" y="672"/>
                              </a:lnTo>
                              <a:lnTo>
                                <a:pt x="203" y="610"/>
                              </a:lnTo>
                              <a:lnTo>
                                <a:pt x="243" y="550"/>
                              </a:lnTo>
                              <a:lnTo>
                                <a:pt x="286" y="492"/>
                              </a:lnTo>
                              <a:lnTo>
                                <a:pt x="332" y="437"/>
                              </a:lnTo>
                              <a:lnTo>
                                <a:pt x="381" y="385"/>
                              </a:lnTo>
                              <a:lnTo>
                                <a:pt x="433" y="336"/>
                              </a:lnTo>
                              <a:lnTo>
                                <a:pt x="488" y="289"/>
                              </a:lnTo>
                              <a:lnTo>
                                <a:pt x="545" y="245"/>
                              </a:lnTo>
                              <a:lnTo>
                                <a:pt x="604" y="205"/>
                              </a:lnTo>
                              <a:lnTo>
                                <a:pt x="666" y="168"/>
                              </a:lnTo>
                              <a:lnTo>
                                <a:pt x="729" y="134"/>
                              </a:lnTo>
                              <a:lnTo>
                                <a:pt x="795" y="104"/>
                              </a:lnTo>
                              <a:lnTo>
                                <a:pt x="863" y="77"/>
                              </a:lnTo>
                              <a:lnTo>
                                <a:pt x="932" y="54"/>
                              </a:lnTo>
                              <a:lnTo>
                                <a:pt x="1003" y="35"/>
                              </a:lnTo>
                              <a:lnTo>
                                <a:pt x="1076" y="20"/>
                              </a:lnTo>
                              <a:lnTo>
                                <a:pt x="1150" y="9"/>
                              </a:lnTo>
                              <a:lnTo>
                                <a:pt x="1226" y="3"/>
                              </a:lnTo>
                              <a:lnTo>
                                <a:pt x="1302" y="0"/>
                              </a:lnTo>
                              <a:lnTo>
                                <a:pt x="1378" y="3"/>
                              </a:lnTo>
                              <a:lnTo>
                                <a:pt x="1454" y="9"/>
                              </a:lnTo>
                              <a:lnTo>
                                <a:pt x="1528" y="20"/>
                              </a:lnTo>
                              <a:lnTo>
                                <a:pt x="1601" y="35"/>
                              </a:lnTo>
                              <a:lnTo>
                                <a:pt x="1672" y="54"/>
                              </a:lnTo>
                              <a:lnTo>
                                <a:pt x="1741" y="77"/>
                              </a:lnTo>
                              <a:lnTo>
                                <a:pt x="1809" y="104"/>
                              </a:lnTo>
                              <a:lnTo>
                                <a:pt x="1875" y="134"/>
                              </a:lnTo>
                              <a:lnTo>
                                <a:pt x="1938" y="168"/>
                              </a:lnTo>
                              <a:lnTo>
                                <a:pt x="2000" y="205"/>
                              </a:lnTo>
                              <a:lnTo>
                                <a:pt x="2059" y="245"/>
                              </a:lnTo>
                              <a:lnTo>
                                <a:pt x="2116" y="289"/>
                              </a:lnTo>
                              <a:lnTo>
                                <a:pt x="2171" y="336"/>
                              </a:lnTo>
                              <a:lnTo>
                                <a:pt x="2223" y="385"/>
                              </a:lnTo>
                              <a:lnTo>
                                <a:pt x="2272" y="437"/>
                              </a:lnTo>
                              <a:lnTo>
                                <a:pt x="2318" y="492"/>
                              </a:lnTo>
                              <a:lnTo>
                                <a:pt x="2361" y="550"/>
                              </a:lnTo>
                              <a:lnTo>
                                <a:pt x="2401" y="610"/>
                              </a:lnTo>
                              <a:lnTo>
                                <a:pt x="2438" y="672"/>
                              </a:lnTo>
                              <a:lnTo>
                                <a:pt x="2472" y="736"/>
                              </a:lnTo>
                              <a:lnTo>
                                <a:pt x="2502" y="803"/>
                              </a:lnTo>
                              <a:lnTo>
                                <a:pt x="2528" y="871"/>
                              </a:lnTo>
                              <a:lnTo>
                                <a:pt x="2551" y="941"/>
                              </a:lnTo>
                              <a:lnTo>
                                <a:pt x="2570" y="1013"/>
                              </a:lnTo>
                              <a:lnTo>
                                <a:pt x="2584" y="1086"/>
                              </a:lnTo>
                              <a:lnTo>
                                <a:pt x="2595" y="1161"/>
                              </a:lnTo>
                              <a:lnTo>
                                <a:pt x="2602" y="1237"/>
                              </a:lnTo>
                              <a:lnTo>
                                <a:pt x="2604" y="1314"/>
                              </a:lnTo>
                              <a:lnTo>
                                <a:pt x="2602" y="1391"/>
                              </a:lnTo>
                              <a:lnTo>
                                <a:pt x="2595" y="1467"/>
                              </a:lnTo>
                              <a:lnTo>
                                <a:pt x="2584" y="1542"/>
                              </a:lnTo>
                              <a:lnTo>
                                <a:pt x="2570" y="1616"/>
                              </a:lnTo>
                              <a:lnTo>
                                <a:pt x="2551" y="1687"/>
                              </a:lnTo>
                              <a:lnTo>
                                <a:pt x="2528" y="1757"/>
                              </a:lnTo>
                              <a:lnTo>
                                <a:pt x="2502" y="1826"/>
                              </a:lnTo>
                              <a:lnTo>
                                <a:pt x="2472" y="1892"/>
                              </a:lnTo>
                              <a:lnTo>
                                <a:pt x="2438" y="1956"/>
                              </a:lnTo>
                              <a:lnTo>
                                <a:pt x="2401" y="2019"/>
                              </a:lnTo>
                              <a:lnTo>
                                <a:pt x="2361" y="2079"/>
                              </a:lnTo>
                              <a:lnTo>
                                <a:pt x="2318" y="2136"/>
                              </a:lnTo>
                              <a:lnTo>
                                <a:pt x="2272" y="2191"/>
                              </a:lnTo>
                              <a:lnTo>
                                <a:pt x="2223" y="2243"/>
                              </a:lnTo>
                              <a:lnTo>
                                <a:pt x="2171" y="2293"/>
                              </a:lnTo>
                              <a:lnTo>
                                <a:pt x="2116" y="2340"/>
                              </a:lnTo>
                              <a:lnTo>
                                <a:pt x="2059" y="2383"/>
                              </a:lnTo>
                              <a:lnTo>
                                <a:pt x="2000" y="2424"/>
                              </a:lnTo>
                              <a:lnTo>
                                <a:pt x="1938" y="2461"/>
                              </a:lnTo>
                              <a:lnTo>
                                <a:pt x="1875" y="2495"/>
                              </a:lnTo>
                              <a:lnTo>
                                <a:pt x="1809" y="2525"/>
                              </a:lnTo>
                              <a:lnTo>
                                <a:pt x="1741" y="2552"/>
                              </a:lnTo>
                              <a:lnTo>
                                <a:pt x="1672" y="2575"/>
                              </a:lnTo>
                              <a:lnTo>
                                <a:pt x="1601" y="2594"/>
                              </a:lnTo>
                              <a:lnTo>
                                <a:pt x="1528" y="2609"/>
                              </a:lnTo>
                              <a:lnTo>
                                <a:pt x="1454" y="2619"/>
                              </a:lnTo>
                              <a:lnTo>
                                <a:pt x="1378" y="2626"/>
                              </a:lnTo>
                              <a:lnTo>
                                <a:pt x="1302" y="2628"/>
                              </a:lnTo>
                              <a:lnTo>
                                <a:pt x="1226" y="2626"/>
                              </a:lnTo>
                              <a:lnTo>
                                <a:pt x="1150" y="2619"/>
                              </a:lnTo>
                              <a:lnTo>
                                <a:pt x="1076" y="2609"/>
                              </a:lnTo>
                              <a:lnTo>
                                <a:pt x="1003" y="2594"/>
                              </a:lnTo>
                              <a:lnTo>
                                <a:pt x="932" y="2575"/>
                              </a:lnTo>
                              <a:lnTo>
                                <a:pt x="863" y="2552"/>
                              </a:lnTo>
                              <a:lnTo>
                                <a:pt x="795" y="2525"/>
                              </a:lnTo>
                              <a:lnTo>
                                <a:pt x="729" y="2495"/>
                              </a:lnTo>
                              <a:lnTo>
                                <a:pt x="666" y="2461"/>
                              </a:lnTo>
                              <a:lnTo>
                                <a:pt x="604" y="2424"/>
                              </a:lnTo>
                              <a:lnTo>
                                <a:pt x="545" y="2383"/>
                              </a:lnTo>
                              <a:lnTo>
                                <a:pt x="488" y="2340"/>
                              </a:lnTo>
                              <a:lnTo>
                                <a:pt x="433" y="2293"/>
                              </a:lnTo>
                              <a:lnTo>
                                <a:pt x="381" y="2243"/>
                              </a:lnTo>
                              <a:lnTo>
                                <a:pt x="332" y="2191"/>
                              </a:lnTo>
                              <a:lnTo>
                                <a:pt x="286" y="2136"/>
                              </a:lnTo>
                              <a:lnTo>
                                <a:pt x="243" y="2079"/>
                              </a:lnTo>
                              <a:lnTo>
                                <a:pt x="203" y="2019"/>
                              </a:lnTo>
                              <a:lnTo>
                                <a:pt x="166" y="1956"/>
                              </a:lnTo>
                              <a:lnTo>
                                <a:pt x="132" y="1892"/>
                              </a:lnTo>
                              <a:lnTo>
                                <a:pt x="102" y="1826"/>
                              </a:lnTo>
                              <a:lnTo>
                                <a:pt x="76" y="1757"/>
                              </a:lnTo>
                              <a:lnTo>
                                <a:pt x="53" y="1687"/>
                              </a:lnTo>
                              <a:lnTo>
                                <a:pt x="34" y="1616"/>
                              </a:lnTo>
                              <a:lnTo>
                                <a:pt x="20" y="1542"/>
                              </a:lnTo>
                              <a:lnTo>
                                <a:pt x="9" y="1467"/>
                              </a:lnTo>
                              <a:lnTo>
                                <a:pt x="2" y="1391"/>
                              </a:lnTo>
                              <a:lnTo>
                                <a:pt x="0" y="1314"/>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0" distR="0" hidden="0" layoutInCell="1" locked="0" relativeHeight="0" simplePos="0">
                <wp:simplePos x="0" y="0"/>
                <wp:positionH relativeFrom="column">
                  <wp:posOffset>2895600</wp:posOffset>
                </wp:positionH>
                <wp:positionV relativeFrom="paragraph">
                  <wp:posOffset>152400</wp:posOffset>
                </wp:positionV>
                <wp:extent cx="1682115" cy="1697355"/>
                <wp:effectExtent b="0" l="0" r="0" t="0"/>
                <wp:wrapTopAndBottom distB="0" distT="0"/>
                <wp:docPr descr="Petri plate drawing" id="195" name="image238.png"/>
                <a:graphic>
                  <a:graphicData uri="http://schemas.openxmlformats.org/drawingml/2006/picture">
                    <pic:pic>
                      <pic:nvPicPr>
                        <pic:cNvPr descr="Petri plate drawing" id="0" name="image238.png"/>
                        <pic:cNvPicPr preferRelativeResize="0"/>
                      </pic:nvPicPr>
                      <pic:blipFill>
                        <a:blip r:embed="rId131"/>
                        <a:srcRect/>
                        <a:stretch>
                          <a:fillRect/>
                        </a:stretch>
                      </pic:blipFill>
                      <pic:spPr>
                        <a:xfrm>
                          <a:off x="0" y="0"/>
                          <a:ext cx="1682115" cy="1697355"/>
                        </a:xfrm>
                        <a:prstGeom prst="rect"/>
                        <a:ln/>
                      </pic:spPr>
                    </pic:pic>
                  </a:graphicData>
                </a:graphic>
              </wp:anchor>
            </w:drawing>
          </mc:Fallback>
        </mc:AlternateContent>
      </w:r>
    </w:p>
    <w:p w:rsidR="00945633" w:rsidRDefault="00945633">
      <w:pPr>
        <w:pBdr>
          <w:top w:val="nil"/>
          <w:left w:val="nil"/>
          <w:bottom w:val="nil"/>
          <w:right w:val="nil"/>
          <w:between w:val="nil"/>
        </w:pBdr>
        <w:rPr>
          <w:color w:val="000000"/>
          <w:sz w:val="20"/>
          <w:szCs w:val="20"/>
        </w:rPr>
      </w:pPr>
    </w:p>
    <w:p w:rsidR="00945633" w:rsidRDefault="00945633">
      <w:pPr>
        <w:pBdr>
          <w:top w:val="nil"/>
          <w:left w:val="nil"/>
          <w:bottom w:val="nil"/>
          <w:right w:val="nil"/>
          <w:between w:val="nil"/>
        </w:pBdr>
        <w:spacing w:before="1"/>
        <w:rPr>
          <w:color w:val="000000"/>
          <w:sz w:val="18"/>
          <w:szCs w:val="18"/>
        </w:rPr>
      </w:pPr>
    </w:p>
    <w:tbl>
      <w:tblPr>
        <w:tblStyle w:val="a3"/>
        <w:tblW w:w="9359" w:type="dxa"/>
        <w:tblInd w:w="14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87"/>
        <w:gridCol w:w="1416"/>
        <w:gridCol w:w="1421"/>
        <w:gridCol w:w="1415"/>
        <w:gridCol w:w="1420"/>
      </w:tblGrid>
      <w:tr w:rsidR="00945633">
        <w:trPr>
          <w:trHeight w:val="295"/>
        </w:trPr>
        <w:tc>
          <w:tcPr>
            <w:tcW w:w="3687" w:type="dxa"/>
          </w:tcPr>
          <w:p w:rsidR="00945633" w:rsidRDefault="004F6F37">
            <w:pPr>
              <w:pBdr>
                <w:top w:val="nil"/>
                <w:left w:val="nil"/>
                <w:bottom w:val="nil"/>
                <w:right w:val="nil"/>
                <w:between w:val="nil"/>
              </w:pBdr>
              <w:spacing w:before="1" w:line="274" w:lineRule="auto"/>
              <w:ind w:left="1357" w:right="1342"/>
              <w:jc w:val="center"/>
              <w:rPr>
                <w:sz w:val="24"/>
                <w:szCs w:val="24"/>
              </w:rPr>
            </w:pPr>
            <w:r>
              <w:rPr>
                <w:sz w:val="24"/>
                <w:szCs w:val="24"/>
              </w:rPr>
              <w:t>Organism</w:t>
            </w:r>
          </w:p>
        </w:tc>
        <w:tc>
          <w:tcPr>
            <w:tcW w:w="1416" w:type="dxa"/>
          </w:tcPr>
          <w:p w:rsidR="00945633" w:rsidRDefault="004F6F37">
            <w:pPr>
              <w:pBdr>
                <w:top w:val="nil"/>
                <w:left w:val="nil"/>
                <w:bottom w:val="nil"/>
                <w:right w:val="nil"/>
                <w:between w:val="nil"/>
              </w:pBdr>
              <w:spacing w:before="1" w:line="274" w:lineRule="auto"/>
              <w:ind w:left="305"/>
              <w:rPr>
                <w:sz w:val="24"/>
                <w:szCs w:val="24"/>
              </w:rPr>
            </w:pPr>
            <w:r>
              <w:rPr>
                <w:sz w:val="24"/>
                <w:szCs w:val="24"/>
              </w:rPr>
              <w:t>Pigment</w:t>
            </w:r>
          </w:p>
        </w:tc>
        <w:tc>
          <w:tcPr>
            <w:tcW w:w="1421" w:type="dxa"/>
          </w:tcPr>
          <w:p w:rsidR="00945633" w:rsidRDefault="004F6F37">
            <w:pPr>
              <w:pBdr>
                <w:top w:val="nil"/>
                <w:left w:val="nil"/>
                <w:bottom w:val="nil"/>
                <w:right w:val="nil"/>
                <w:between w:val="nil"/>
              </w:pBdr>
              <w:spacing w:before="1" w:line="274" w:lineRule="auto"/>
              <w:ind w:left="454"/>
              <w:rPr>
                <w:sz w:val="24"/>
                <w:szCs w:val="24"/>
              </w:rPr>
            </w:pPr>
            <w:r>
              <w:rPr>
                <w:sz w:val="24"/>
                <w:szCs w:val="24"/>
              </w:rPr>
              <w:t>Form</w:t>
            </w:r>
          </w:p>
        </w:tc>
        <w:tc>
          <w:tcPr>
            <w:tcW w:w="1415" w:type="dxa"/>
          </w:tcPr>
          <w:p w:rsidR="00945633" w:rsidRDefault="004F6F37">
            <w:pPr>
              <w:pBdr>
                <w:top w:val="nil"/>
                <w:left w:val="nil"/>
                <w:bottom w:val="nil"/>
                <w:right w:val="nil"/>
                <w:between w:val="nil"/>
              </w:pBdr>
              <w:spacing w:before="1" w:line="274" w:lineRule="auto"/>
              <w:ind w:left="253"/>
              <w:rPr>
                <w:sz w:val="24"/>
                <w:szCs w:val="24"/>
              </w:rPr>
            </w:pPr>
            <w:r>
              <w:rPr>
                <w:sz w:val="24"/>
                <w:szCs w:val="24"/>
              </w:rPr>
              <w:t>Elevation</w:t>
            </w:r>
          </w:p>
        </w:tc>
        <w:tc>
          <w:tcPr>
            <w:tcW w:w="1420" w:type="dxa"/>
          </w:tcPr>
          <w:p w:rsidR="00945633" w:rsidRDefault="004F6F37">
            <w:pPr>
              <w:pBdr>
                <w:top w:val="nil"/>
                <w:left w:val="nil"/>
                <w:bottom w:val="nil"/>
                <w:right w:val="nil"/>
                <w:between w:val="nil"/>
              </w:pBdr>
              <w:spacing w:before="1" w:line="274" w:lineRule="auto"/>
              <w:ind w:left="359"/>
              <w:rPr>
                <w:sz w:val="24"/>
                <w:szCs w:val="24"/>
              </w:rPr>
            </w:pPr>
            <w:r>
              <w:rPr>
                <w:sz w:val="24"/>
                <w:szCs w:val="24"/>
              </w:rPr>
              <w:t>Margin</w:t>
            </w:r>
          </w:p>
        </w:tc>
      </w:tr>
      <w:tr w:rsidR="00945633">
        <w:trPr>
          <w:trHeight w:val="535"/>
        </w:trPr>
        <w:tc>
          <w:tcPr>
            <w:tcW w:w="3687" w:type="dxa"/>
          </w:tcPr>
          <w:p w:rsidR="00945633" w:rsidRDefault="00945633">
            <w:pPr>
              <w:pBdr>
                <w:top w:val="nil"/>
                <w:left w:val="nil"/>
                <w:bottom w:val="nil"/>
                <w:right w:val="nil"/>
                <w:between w:val="nil"/>
              </w:pBdr>
              <w:rPr>
                <w:rFonts w:ascii="Times New Roman" w:eastAsia="Times New Roman" w:hAnsi="Times New Roman" w:cs="Times New Roman"/>
              </w:rPr>
            </w:pPr>
          </w:p>
        </w:tc>
        <w:tc>
          <w:tcPr>
            <w:tcW w:w="1416" w:type="dxa"/>
          </w:tcPr>
          <w:p w:rsidR="00945633" w:rsidRDefault="00945633">
            <w:pPr>
              <w:pBdr>
                <w:top w:val="nil"/>
                <w:left w:val="nil"/>
                <w:bottom w:val="nil"/>
                <w:right w:val="nil"/>
                <w:between w:val="nil"/>
              </w:pBdr>
              <w:rPr>
                <w:rFonts w:ascii="Times New Roman" w:eastAsia="Times New Roman" w:hAnsi="Times New Roman" w:cs="Times New Roman"/>
              </w:rPr>
            </w:pPr>
          </w:p>
        </w:tc>
        <w:tc>
          <w:tcPr>
            <w:tcW w:w="1421" w:type="dxa"/>
          </w:tcPr>
          <w:p w:rsidR="00945633" w:rsidRDefault="00945633">
            <w:pPr>
              <w:pBdr>
                <w:top w:val="nil"/>
                <w:left w:val="nil"/>
                <w:bottom w:val="nil"/>
                <w:right w:val="nil"/>
                <w:between w:val="nil"/>
              </w:pBdr>
              <w:rPr>
                <w:rFonts w:ascii="Times New Roman" w:eastAsia="Times New Roman" w:hAnsi="Times New Roman" w:cs="Times New Roman"/>
              </w:rPr>
            </w:pPr>
          </w:p>
        </w:tc>
        <w:tc>
          <w:tcPr>
            <w:tcW w:w="1415" w:type="dxa"/>
          </w:tcPr>
          <w:p w:rsidR="00945633" w:rsidRDefault="00945633">
            <w:pPr>
              <w:pBdr>
                <w:top w:val="nil"/>
                <w:left w:val="nil"/>
                <w:bottom w:val="nil"/>
                <w:right w:val="nil"/>
                <w:between w:val="nil"/>
              </w:pBdr>
              <w:rPr>
                <w:rFonts w:ascii="Times New Roman" w:eastAsia="Times New Roman" w:hAnsi="Times New Roman" w:cs="Times New Roman"/>
              </w:rPr>
            </w:pPr>
          </w:p>
        </w:tc>
        <w:tc>
          <w:tcPr>
            <w:tcW w:w="1420" w:type="dxa"/>
          </w:tcPr>
          <w:p w:rsidR="00945633" w:rsidRDefault="00945633">
            <w:pPr>
              <w:pBdr>
                <w:top w:val="nil"/>
                <w:left w:val="nil"/>
                <w:bottom w:val="nil"/>
                <w:right w:val="nil"/>
                <w:between w:val="nil"/>
              </w:pBdr>
              <w:rPr>
                <w:rFonts w:ascii="Times New Roman" w:eastAsia="Times New Roman" w:hAnsi="Times New Roman" w:cs="Times New Roman"/>
              </w:rPr>
            </w:pPr>
          </w:p>
        </w:tc>
      </w:tr>
      <w:tr w:rsidR="00945633">
        <w:trPr>
          <w:trHeight w:val="530"/>
        </w:trPr>
        <w:tc>
          <w:tcPr>
            <w:tcW w:w="3687" w:type="dxa"/>
          </w:tcPr>
          <w:p w:rsidR="00945633" w:rsidRDefault="00945633">
            <w:pPr>
              <w:pBdr>
                <w:top w:val="nil"/>
                <w:left w:val="nil"/>
                <w:bottom w:val="nil"/>
                <w:right w:val="nil"/>
                <w:between w:val="nil"/>
              </w:pBdr>
              <w:rPr>
                <w:rFonts w:ascii="Times New Roman" w:eastAsia="Times New Roman" w:hAnsi="Times New Roman" w:cs="Times New Roman"/>
              </w:rPr>
            </w:pPr>
          </w:p>
        </w:tc>
        <w:tc>
          <w:tcPr>
            <w:tcW w:w="1416" w:type="dxa"/>
          </w:tcPr>
          <w:p w:rsidR="00945633" w:rsidRDefault="00945633">
            <w:pPr>
              <w:pBdr>
                <w:top w:val="nil"/>
                <w:left w:val="nil"/>
                <w:bottom w:val="nil"/>
                <w:right w:val="nil"/>
                <w:between w:val="nil"/>
              </w:pBdr>
              <w:rPr>
                <w:rFonts w:ascii="Times New Roman" w:eastAsia="Times New Roman" w:hAnsi="Times New Roman" w:cs="Times New Roman"/>
              </w:rPr>
            </w:pPr>
          </w:p>
        </w:tc>
        <w:tc>
          <w:tcPr>
            <w:tcW w:w="1421" w:type="dxa"/>
          </w:tcPr>
          <w:p w:rsidR="00945633" w:rsidRDefault="00945633">
            <w:pPr>
              <w:pBdr>
                <w:top w:val="nil"/>
                <w:left w:val="nil"/>
                <w:bottom w:val="nil"/>
                <w:right w:val="nil"/>
                <w:between w:val="nil"/>
              </w:pBdr>
              <w:rPr>
                <w:rFonts w:ascii="Times New Roman" w:eastAsia="Times New Roman" w:hAnsi="Times New Roman" w:cs="Times New Roman"/>
              </w:rPr>
            </w:pPr>
          </w:p>
        </w:tc>
        <w:tc>
          <w:tcPr>
            <w:tcW w:w="1415" w:type="dxa"/>
          </w:tcPr>
          <w:p w:rsidR="00945633" w:rsidRDefault="00945633">
            <w:pPr>
              <w:pBdr>
                <w:top w:val="nil"/>
                <w:left w:val="nil"/>
                <w:bottom w:val="nil"/>
                <w:right w:val="nil"/>
                <w:between w:val="nil"/>
              </w:pBdr>
              <w:rPr>
                <w:rFonts w:ascii="Times New Roman" w:eastAsia="Times New Roman" w:hAnsi="Times New Roman" w:cs="Times New Roman"/>
              </w:rPr>
            </w:pPr>
          </w:p>
        </w:tc>
        <w:tc>
          <w:tcPr>
            <w:tcW w:w="1420" w:type="dxa"/>
          </w:tcPr>
          <w:p w:rsidR="00945633" w:rsidRDefault="00945633">
            <w:pPr>
              <w:pBdr>
                <w:top w:val="nil"/>
                <w:left w:val="nil"/>
                <w:bottom w:val="nil"/>
                <w:right w:val="nil"/>
                <w:between w:val="nil"/>
              </w:pBdr>
              <w:rPr>
                <w:rFonts w:ascii="Times New Roman" w:eastAsia="Times New Roman" w:hAnsi="Times New Roman" w:cs="Times New Roman"/>
              </w:rPr>
            </w:pPr>
          </w:p>
        </w:tc>
      </w:tr>
    </w:tbl>
    <w:p w:rsidR="00945633" w:rsidRDefault="00945633">
      <w:pPr>
        <w:pBdr>
          <w:top w:val="nil"/>
          <w:left w:val="nil"/>
          <w:bottom w:val="nil"/>
          <w:right w:val="nil"/>
          <w:between w:val="nil"/>
        </w:pBdr>
        <w:rPr>
          <w:color w:val="000000"/>
          <w:sz w:val="20"/>
          <w:szCs w:val="20"/>
        </w:rPr>
      </w:pPr>
    </w:p>
    <w:p w:rsidR="00945633" w:rsidRDefault="004F6F37">
      <w:pPr>
        <w:pBdr>
          <w:top w:val="nil"/>
          <w:left w:val="nil"/>
          <w:bottom w:val="nil"/>
          <w:right w:val="nil"/>
          <w:between w:val="nil"/>
        </w:pBdr>
        <w:spacing w:before="52"/>
        <w:ind w:left="720" w:firstLine="720"/>
        <w:rPr>
          <w:color w:val="000000"/>
          <w:sz w:val="24"/>
          <w:szCs w:val="24"/>
        </w:rPr>
      </w:pPr>
      <w:r>
        <w:rPr>
          <w:color w:val="000000"/>
          <w:sz w:val="24"/>
          <w:szCs w:val="24"/>
        </w:rPr>
        <w:t>QUESTIONS FOR REVIEW</w:t>
      </w:r>
    </w:p>
    <w:p w:rsidR="00945633" w:rsidRDefault="00945633">
      <w:pPr>
        <w:pBdr>
          <w:top w:val="nil"/>
          <w:left w:val="nil"/>
          <w:bottom w:val="nil"/>
          <w:right w:val="nil"/>
          <w:between w:val="nil"/>
        </w:pBdr>
        <w:spacing w:before="5"/>
        <w:rPr>
          <w:color w:val="000000"/>
          <w:sz w:val="19"/>
          <w:szCs w:val="19"/>
        </w:rPr>
      </w:pPr>
    </w:p>
    <w:p w:rsidR="00945633" w:rsidRDefault="004F6F37">
      <w:pPr>
        <w:numPr>
          <w:ilvl w:val="0"/>
          <w:numId w:val="68"/>
        </w:numPr>
        <w:pBdr>
          <w:top w:val="nil"/>
          <w:left w:val="nil"/>
          <w:bottom w:val="nil"/>
          <w:right w:val="nil"/>
          <w:between w:val="nil"/>
        </w:pBdr>
        <w:tabs>
          <w:tab w:val="left" w:pos="1801"/>
          <w:tab w:val="left" w:pos="10854"/>
        </w:tabs>
        <w:ind w:hanging="360"/>
        <w:rPr>
          <w:color w:val="000000"/>
          <w:sz w:val="24"/>
          <w:szCs w:val="24"/>
        </w:rPr>
      </w:pPr>
      <w:r>
        <w:rPr>
          <w:color w:val="000000"/>
          <w:sz w:val="24"/>
          <w:szCs w:val="24"/>
        </w:rPr>
        <w:t>Did you achieve isolated colonies of each genus on both plates?</w:t>
      </w:r>
      <w:r>
        <w:rPr>
          <w:color w:val="000000"/>
          <w:sz w:val="24"/>
          <w:szCs w:val="24"/>
          <w:u w:val="single"/>
        </w:rPr>
        <w:t xml:space="preserve"> </w:t>
      </w:r>
      <w:r>
        <w:rPr>
          <w:color w:val="000000"/>
          <w:sz w:val="24"/>
          <w:szCs w:val="24"/>
          <w:u w:val="single"/>
        </w:rPr>
        <w:tab/>
      </w:r>
    </w:p>
    <w:p w:rsidR="00945633" w:rsidRDefault="004F6F37">
      <w:pPr>
        <w:numPr>
          <w:ilvl w:val="0"/>
          <w:numId w:val="68"/>
        </w:numPr>
        <w:pBdr>
          <w:top w:val="nil"/>
          <w:left w:val="nil"/>
          <w:bottom w:val="nil"/>
          <w:right w:val="nil"/>
          <w:between w:val="nil"/>
        </w:pBdr>
        <w:tabs>
          <w:tab w:val="left" w:pos="1801"/>
          <w:tab w:val="left" w:pos="10854"/>
        </w:tabs>
        <w:spacing w:before="148"/>
        <w:ind w:hanging="360"/>
        <w:rPr>
          <w:color w:val="000000"/>
          <w:sz w:val="24"/>
          <w:szCs w:val="24"/>
        </w:rPr>
      </w:pPr>
      <w:r>
        <w:rPr>
          <w:color w:val="000000"/>
          <w:sz w:val="24"/>
          <w:szCs w:val="24"/>
        </w:rPr>
        <w:t>Based on the results, how can your streaking technique be improved?</w:t>
      </w:r>
      <w:r>
        <w:rPr>
          <w:color w:val="000000"/>
          <w:sz w:val="24"/>
          <w:szCs w:val="24"/>
          <w:u w:val="single"/>
        </w:rPr>
        <w:t xml:space="preserve"> </w:t>
      </w:r>
      <w:r>
        <w:rPr>
          <w:color w:val="000000"/>
          <w:sz w:val="24"/>
          <w:szCs w:val="24"/>
          <w:u w:val="single"/>
        </w:rPr>
        <w:tab/>
      </w:r>
    </w:p>
    <w:p w:rsidR="00945633" w:rsidRDefault="004F6F37">
      <w:pPr>
        <w:pBdr>
          <w:top w:val="nil"/>
          <w:left w:val="nil"/>
          <w:bottom w:val="nil"/>
          <w:right w:val="nil"/>
          <w:between w:val="nil"/>
        </w:pBdr>
        <w:spacing w:before="7"/>
        <w:rPr>
          <w:color w:val="000000"/>
          <w:sz w:val="29"/>
          <w:szCs w:val="29"/>
        </w:rPr>
      </w:pPr>
      <w:r>
        <w:rPr>
          <w:noProof/>
        </w:rPr>
        <mc:AlternateContent>
          <mc:Choice Requires="wps">
            <w:drawing>
              <wp:anchor distT="0" distB="0" distL="0" distR="0" simplePos="0" relativeHeight="251721728" behindDoc="0" locked="0" layoutInCell="1" hidden="0" allowOverlap="1">
                <wp:simplePos x="0" y="0"/>
                <wp:positionH relativeFrom="column">
                  <wp:posOffset>1117600</wp:posOffset>
                </wp:positionH>
                <wp:positionV relativeFrom="paragraph">
                  <wp:posOffset>215900</wp:posOffset>
                </wp:positionV>
                <wp:extent cx="5736590" cy="31750"/>
                <wp:effectExtent l="0" t="0" r="0" b="0"/>
                <wp:wrapTopAndBottom distT="0" distB="0"/>
                <wp:docPr id="63" name="Rectangle 63"/>
                <wp:cNvGraphicFramePr/>
                <a:graphic xmlns:a="http://schemas.openxmlformats.org/drawingml/2006/main">
                  <a:graphicData uri="http://schemas.microsoft.com/office/word/2010/wordprocessingShape">
                    <wps:wsp>
                      <wps:cNvSpPr/>
                      <wps:spPr>
                        <a:xfrm>
                          <a:off x="2487230" y="3775238"/>
                          <a:ext cx="5717540" cy="9525"/>
                        </a:xfrm>
                        <a:prstGeom prst="rect">
                          <a:avLst/>
                        </a:prstGeom>
                        <a:solidFill>
                          <a:srgbClr val="000000"/>
                        </a:solidFill>
                        <a:ln>
                          <a:noFill/>
                        </a:ln>
                      </wps:spPr>
                      <wps:txbx>
                        <w:txbxContent>
                          <w:p w:rsidR="00B66636" w:rsidRDefault="00B66636">
                            <w:pPr>
                              <w:textDirection w:val="btLr"/>
                            </w:pPr>
                          </w:p>
                        </w:txbxContent>
                      </wps:txbx>
                      <wps:bodyPr spcFirstLastPara="1" wrap="square" lIns="91425" tIns="91425" rIns="91425" bIns="91425" anchor="ctr" anchorCtr="0">
                        <a:noAutofit/>
                      </wps:bodyPr>
                    </wps:wsp>
                  </a:graphicData>
                </a:graphic>
              </wp:anchor>
            </w:drawing>
          </mc:Choice>
          <mc:Fallback>
            <w:pict>
              <v:rect id="Rectangle 63" o:spid="_x0000_s1168" style="position:absolute;margin-left:88pt;margin-top:17pt;width:451.7pt;height:2.5pt;z-index:251721728;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" fillcolor="black" stroked="f">
                <v:textbox inset="2.53958mm,2.53958mm,2.53958mm,2.53958mm">
                  <w:txbxContent>
                    <w:p w:rsidR="00B66636" w:rsidRDefault="00B66636">
                      <w:pPr>
                        <w:textDirection w:val="btLr"/>
                      </w:pPr>
                    </w:p>
                  </w:txbxContent>
                </v:textbox>
                <w10:wrap type="topAndBottom"/>
              </v:rect>
            </w:pict>
          </mc:Fallback>
        </mc:AlternateContent>
      </w:r>
    </w:p>
    <w:p w:rsidR="00945633" w:rsidRDefault="00945633">
      <w:pPr>
        <w:pBdr>
          <w:top w:val="nil"/>
          <w:left w:val="nil"/>
          <w:bottom w:val="nil"/>
          <w:right w:val="nil"/>
          <w:between w:val="nil"/>
        </w:pBdr>
        <w:spacing w:before="9"/>
        <w:rPr>
          <w:color w:val="000000"/>
          <w:sz w:val="5"/>
          <w:szCs w:val="5"/>
        </w:rPr>
      </w:pPr>
    </w:p>
    <w:p w:rsidR="00945633" w:rsidRDefault="004F6F37">
      <w:pPr>
        <w:numPr>
          <w:ilvl w:val="0"/>
          <w:numId w:val="68"/>
        </w:numPr>
        <w:pBdr>
          <w:top w:val="nil"/>
          <w:left w:val="nil"/>
          <w:bottom w:val="nil"/>
          <w:right w:val="nil"/>
          <w:between w:val="nil"/>
        </w:pBdr>
        <w:tabs>
          <w:tab w:val="left" w:pos="1801"/>
          <w:tab w:val="left" w:pos="10854"/>
        </w:tabs>
        <w:spacing w:before="72"/>
        <w:ind w:hanging="360"/>
        <w:rPr>
          <w:color w:val="000000"/>
          <w:sz w:val="24"/>
          <w:szCs w:val="24"/>
        </w:rPr>
      </w:pPr>
      <w:r>
        <w:rPr>
          <w:color w:val="000000"/>
          <w:sz w:val="24"/>
          <w:szCs w:val="24"/>
        </w:rPr>
        <w:t>How would the appearance of colonies change if the plate had been incubated at 37</w:t>
      </w:r>
      <w:r>
        <w:rPr>
          <w:color w:val="000000"/>
          <w:sz w:val="24"/>
          <w:szCs w:val="24"/>
          <w:vertAlign w:val="superscript"/>
        </w:rPr>
        <w:t>o</w:t>
      </w:r>
      <w:r>
        <w:rPr>
          <w:color w:val="000000"/>
          <w:sz w:val="24"/>
          <w:szCs w:val="24"/>
        </w:rPr>
        <w:t>C?</w:t>
      </w:r>
      <w:r>
        <w:rPr>
          <w:color w:val="000000"/>
          <w:sz w:val="24"/>
          <w:szCs w:val="24"/>
          <w:u w:val="single"/>
        </w:rPr>
        <w:t xml:space="preserve"> </w:t>
      </w:r>
      <w:r>
        <w:rPr>
          <w:color w:val="000000"/>
          <w:sz w:val="24"/>
          <w:szCs w:val="24"/>
          <w:u w:val="single"/>
        </w:rPr>
        <w:tab/>
      </w:r>
    </w:p>
    <w:p w:rsidR="00945633" w:rsidRDefault="004F6F37">
      <w:pPr>
        <w:pBdr>
          <w:top w:val="nil"/>
          <w:left w:val="nil"/>
          <w:bottom w:val="nil"/>
          <w:right w:val="nil"/>
          <w:between w:val="nil"/>
        </w:pBdr>
        <w:spacing w:before="8"/>
        <w:rPr>
          <w:color w:val="000000"/>
          <w:sz w:val="29"/>
          <w:szCs w:val="29"/>
        </w:rPr>
      </w:pPr>
      <w:r>
        <w:rPr>
          <w:noProof/>
        </w:rPr>
        <mc:AlternateContent>
          <mc:Choice Requires="wps">
            <w:drawing>
              <wp:anchor distT="0" distB="0" distL="0" distR="0" simplePos="0" relativeHeight="251722752" behindDoc="0" locked="0" layoutInCell="1" hidden="0" allowOverlap="1">
                <wp:simplePos x="0" y="0"/>
                <wp:positionH relativeFrom="column">
                  <wp:posOffset>1117600</wp:posOffset>
                </wp:positionH>
                <wp:positionV relativeFrom="paragraph">
                  <wp:posOffset>215900</wp:posOffset>
                </wp:positionV>
                <wp:extent cx="5736590" cy="31750"/>
                <wp:effectExtent l="0" t="0" r="0" b="0"/>
                <wp:wrapTopAndBottom distT="0" distB="0"/>
                <wp:docPr id="177" name="Rectangle 177"/>
                <wp:cNvGraphicFramePr/>
                <a:graphic xmlns:a="http://schemas.openxmlformats.org/drawingml/2006/main">
                  <a:graphicData uri="http://schemas.microsoft.com/office/word/2010/wordprocessingShape">
                    <wps:wsp>
                      <wps:cNvSpPr/>
                      <wps:spPr>
                        <a:xfrm>
                          <a:off x="2487230" y="3775238"/>
                          <a:ext cx="5717540" cy="9525"/>
                        </a:xfrm>
                        <a:prstGeom prst="rect">
                          <a:avLst/>
                        </a:prstGeom>
                        <a:solidFill>
                          <a:srgbClr val="000000"/>
                        </a:solidFill>
                        <a:ln>
                          <a:noFill/>
                        </a:ln>
                      </wps:spPr>
                      <wps:txbx>
                        <w:txbxContent>
                          <w:p w:rsidR="00B66636" w:rsidRDefault="00B66636">
                            <w:pPr>
                              <w:textDirection w:val="btLr"/>
                            </w:pPr>
                          </w:p>
                        </w:txbxContent>
                      </wps:txbx>
                      <wps:bodyPr spcFirstLastPara="1" wrap="square" lIns="91425" tIns="91425" rIns="91425" bIns="91425" anchor="ctr" anchorCtr="0">
                        <a:noAutofit/>
                      </wps:bodyPr>
                    </wps:wsp>
                  </a:graphicData>
                </a:graphic>
              </wp:anchor>
            </w:drawing>
          </mc:Choice>
          <mc:Fallback>
            <w:pict>
              <v:rect id="Rectangle 177" o:spid="_x0000_s1169" style="position:absolute;margin-left:88pt;margin-top:17pt;width:451.7pt;height:2.5pt;z-index:251722752;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" fillcolor="black" stroked="f">
                <v:textbox inset="2.53958mm,2.53958mm,2.53958mm,2.53958mm">
                  <w:txbxContent>
                    <w:p w:rsidR="00B66636" w:rsidRDefault="00B66636">
                      <w:pPr>
                        <w:textDirection w:val="btLr"/>
                      </w:pPr>
                    </w:p>
                  </w:txbxContent>
                </v:textbox>
                <w10:wrap type="topAndBottom"/>
              </v:rect>
            </w:pict>
          </mc:Fallback>
        </mc:AlternateContent>
      </w:r>
    </w:p>
    <w:p w:rsidR="00945633" w:rsidRDefault="00945633">
      <w:pPr>
        <w:pBdr>
          <w:top w:val="nil"/>
          <w:left w:val="nil"/>
          <w:bottom w:val="nil"/>
          <w:right w:val="nil"/>
          <w:between w:val="nil"/>
        </w:pBdr>
        <w:spacing w:before="5"/>
        <w:rPr>
          <w:color w:val="000000"/>
          <w:sz w:val="7"/>
          <w:szCs w:val="7"/>
        </w:rPr>
      </w:pPr>
    </w:p>
    <w:p w:rsidR="00945633" w:rsidRDefault="004F6F37">
      <w:pPr>
        <w:numPr>
          <w:ilvl w:val="0"/>
          <w:numId w:val="68"/>
        </w:numPr>
        <w:pBdr>
          <w:top w:val="nil"/>
          <w:left w:val="nil"/>
          <w:bottom w:val="nil"/>
          <w:right w:val="nil"/>
          <w:between w:val="nil"/>
        </w:pBdr>
        <w:tabs>
          <w:tab w:val="left" w:pos="1801"/>
        </w:tabs>
        <w:spacing w:before="52"/>
        <w:ind w:hanging="360"/>
        <w:rPr>
          <w:color w:val="000000"/>
          <w:sz w:val="24"/>
          <w:szCs w:val="24"/>
        </w:rPr>
      </w:pPr>
      <w:r>
        <w:rPr>
          <w:color w:val="000000"/>
          <w:sz w:val="24"/>
          <w:szCs w:val="24"/>
        </w:rPr>
        <w:t>Explain how the appearance of a streak plate would change with the following errors:</w:t>
      </w:r>
    </w:p>
    <w:p w:rsidR="00945633" w:rsidRDefault="004F6F37">
      <w:pPr>
        <w:numPr>
          <w:ilvl w:val="1"/>
          <w:numId w:val="68"/>
        </w:numPr>
        <w:pBdr>
          <w:top w:val="nil"/>
          <w:left w:val="nil"/>
          <w:bottom w:val="nil"/>
          <w:right w:val="nil"/>
          <w:between w:val="nil"/>
        </w:pBdr>
        <w:tabs>
          <w:tab w:val="left" w:pos="2161"/>
          <w:tab w:val="left" w:pos="10854"/>
        </w:tabs>
        <w:spacing w:before="147"/>
        <w:rPr>
          <w:color w:val="000000"/>
          <w:sz w:val="24"/>
          <w:szCs w:val="24"/>
        </w:rPr>
      </w:pPr>
      <w:r>
        <w:rPr>
          <w:color w:val="000000"/>
          <w:sz w:val="24"/>
          <w:szCs w:val="24"/>
        </w:rPr>
        <w:t>Not cooling the loop sufficiently between quadrants:</w:t>
      </w:r>
      <w:r>
        <w:rPr>
          <w:color w:val="000000"/>
          <w:sz w:val="24"/>
          <w:szCs w:val="24"/>
          <w:u w:val="single"/>
        </w:rPr>
        <w:t xml:space="preserve"> </w:t>
      </w:r>
      <w:r>
        <w:rPr>
          <w:color w:val="000000"/>
          <w:sz w:val="24"/>
          <w:szCs w:val="24"/>
          <w:u w:val="single"/>
        </w:rPr>
        <w:tab/>
      </w:r>
    </w:p>
    <w:p w:rsidR="00945633" w:rsidRDefault="004F6F37">
      <w:pPr>
        <w:pBdr>
          <w:top w:val="nil"/>
          <w:left w:val="nil"/>
          <w:bottom w:val="nil"/>
          <w:right w:val="nil"/>
          <w:between w:val="nil"/>
        </w:pBdr>
        <w:spacing w:before="7"/>
        <w:rPr>
          <w:color w:val="000000"/>
          <w:sz w:val="29"/>
          <w:szCs w:val="29"/>
        </w:rPr>
      </w:pPr>
      <w:r>
        <w:rPr>
          <w:noProof/>
        </w:rPr>
        <mc:AlternateContent>
          <mc:Choice Requires="wps">
            <w:drawing>
              <wp:anchor distT="0" distB="0" distL="0" distR="0" simplePos="0" relativeHeight="251723776" behindDoc="0" locked="0" layoutInCell="1" hidden="0" allowOverlap="1">
                <wp:simplePos x="0" y="0"/>
                <wp:positionH relativeFrom="column">
                  <wp:posOffset>1346200</wp:posOffset>
                </wp:positionH>
                <wp:positionV relativeFrom="paragraph">
                  <wp:posOffset>215900</wp:posOffset>
                </wp:positionV>
                <wp:extent cx="5507990" cy="31750"/>
                <wp:effectExtent l="0" t="0" r="0" b="0"/>
                <wp:wrapTopAndBottom distT="0" distB="0"/>
                <wp:docPr id="281" name="Rectangle 281"/>
                <wp:cNvGraphicFramePr/>
                <a:graphic xmlns:a="http://schemas.openxmlformats.org/drawingml/2006/main">
                  <a:graphicData uri="http://schemas.microsoft.com/office/word/2010/wordprocessingShape">
                    <wps:wsp>
                      <wps:cNvSpPr/>
                      <wps:spPr>
                        <a:xfrm>
                          <a:off x="2601530" y="3775238"/>
                          <a:ext cx="5488940" cy="9525"/>
                        </a:xfrm>
                        <a:prstGeom prst="rect">
                          <a:avLst/>
                        </a:prstGeom>
                        <a:solidFill>
                          <a:srgbClr val="000000"/>
                        </a:solidFill>
                        <a:ln>
                          <a:noFill/>
                        </a:ln>
                      </wps:spPr>
                      <wps:txbx>
                        <w:txbxContent>
                          <w:p w:rsidR="00B66636" w:rsidRDefault="00B66636">
                            <w:pPr>
                              <w:textDirection w:val="btLr"/>
                            </w:pPr>
                          </w:p>
                        </w:txbxContent>
                      </wps:txbx>
                      <wps:bodyPr spcFirstLastPara="1" wrap="square" lIns="91425" tIns="91425" rIns="91425" bIns="91425" anchor="ctr" anchorCtr="0">
                        <a:noAutofit/>
                      </wps:bodyPr>
                    </wps:wsp>
                  </a:graphicData>
                </a:graphic>
              </wp:anchor>
            </w:drawing>
          </mc:Choice>
          <mc:Fallback>
            <w:pict>
              <v:rect id="Rectangle 281" o:spid="_x0000_s1170" style="position:absolute;margin-left:106pt;margin-top:17pt;width:433.7pt;height:2.5pt;z-index:251723776;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" fillcolor="black" stroked="f">
                <v:textbox inset="2.53958mm,2.53958mm,2.53958mm,2.53958mm">
                  <w:txbxContent>
                    <w:p w:rsidR="00B66636" w:rsidRDefault="00B66636">
                      <w:pPr>
                        <w:textDirection w:val="btLr"/>
                      </w:pPr>
                    </w:p>
                  </w:txbxContent>
                </v:textbox>
                <w10:wrap type="topAndBottom"/>
              </v:rect>
            </w:pict>
          </mc:Fallback>
        </mc:AlternateContent>
      </w:r>
    </w:p>
    <w:p w:rsidR="00945633" w:rsidRDefault="00945633">
      <w:pPr>
        <w:pBdr>
          <w:top w:val="nil"/>
          <w:left w:val="nil"/>
          <w:bottom w:val="nil"/>
          <w:right w:val="nil"/>
          <w:between w:val="nil"/>
        </w:pBdr>
        <w:spacing w:before="1"/>
        <w:rPr>
          <w:color w:val="000000"/>
          <w:sz w:val="7"/>
          <w:szCs w:val="7"/>
        </w:rPr>
      </w:pPr>
    </w:p>
    <w:p w:rsidR="00945633" w:rsidRDefault="004F6F37">
      <w:pPr>
        <w:numPr>
          <w:ilvl w:val="1"/>
          <w:numId w:val="68"/>
        </w:numPr>
        <w:pBdr>
          <w:top w:val="nil"/>
          <w:left w:val="nil"/>
          <w:bottom w:val="nil"/>
          <w:right w:val="nil"/>
          <w:between w:val="nil"/>
        </w:pBdr>
        <w:tabs>
          <w:tab w:val="left" w:pos="2161"/>
          <w:tab w:val="left" w:pos="10854"/>
        </w:tabs>
        <w:spacing w:before="51"/>
        <w:rPr>
          <w:color w:val="000000"/>
          <w:sz w:val="24"/>
          <w:szCs w:val="24"/>
        </w:rPr>
      </w:pPr>
      <w:r>
        <w:rPr>
          <w:color w:val="000000"/>
          <w:sz w:val="24"/>
          <w:szCs w:val="24"/>
        </w:rPr>
        <w:t>Dipping the loop into the broth before streaking each quadrant:</w:t>
      </w:r>
      <w:r>
        <w:rPr>
          <w:color w:val="000000"/>
          <w:sz w:val="24"/>
          <w:szCs w:val="24"/>
          <w:u w:val="single"/>
        </w:rPr>
        <w:t xml:space="preserve"> </w:t>
      </w:r>
      <w:r>
        <w:rPr>
          <w:color w:val="000000"/>
          <w:sz w:val="24"/>
          <w:szCs w:val="24"/>
          <w:u w:val="single"/>
        </w:rPr>
        <w:tab/>
      </w:r>
    </w:p>
    <w:p w:rsidR="00945633" w:rsidRDefault="004F6F37">
      <w:pPr>
        <w:pBdr>
          <w:top w:val="nil"/>
          <w:left w:val="nil"/>
          <w:bottom w:val="nil"/>
          <w:right w:val="nil"/>
          <w:between w:val="nil"/>
        </w:pBdr>
        <w:spacing w:before="8"/>
        <w:rPr>
          <w:color w:val="000000"/>
          <w:sz w:val="29"/>
          <w:szCs w:val="29"/>
        </w:rPr>
        <w:sectPr w:rsidR="00945633">
          <w:headerReference w:type="default" r:id="rId132"/>
          <w:footerReference w:type="default" r:id="rId133"/>
          <w:pgSz w:w="12240" w:h="15840"/>
          <w:pgMar w:top="1420" w:right="40" w:bottom="720" w:left="0" w:header="0" w:footer="523" w:gutter="0"/>
          <w:cols w:space="720"/>
        </w:sectPr>
      </w:pPr>
      <w:r>
        <w:rPr>
          <w:noProof/>
        </w:rPr>
        <mc:AlternateContent>
          <mc:Choice Requires="wps">
            <w:drawing>
              <wp:anchor distT="0" distB="0" distL="0" distR="0" simplePos="0" relativeHeight="251724800" behindDoc="0" locked="0" layoutInCell="1" hidden="0" allowOverlap="1">
                <wp:simplePos x="0" y="0"/>
                <wp:positionH relativeFrom="column">
                  <wp:posOffset>1346200</wp:posOffset>
                </wp:positionH>
                <wp:positionV relativeFrom="paragraph">
                  <wp:posOffset>215900</wp:posOffset>
                </wp:positionV>
                <wp:extent cx="5507990" cy="31750"/>
                <wp:effectExtent l="0" t="0" r="0" b="0"/>
                <wp:wrapTopAndBottom distT="0" distB="0"/>
                <wp:docPr id="64" name="Rectangle 64"/>
                <wp:cNvGraphicFramePr/>
                <a:graphic xmlns:a="http://schemas.openxmlformats.org/drawingml/2006/main">
                  <a:graphicData uri="http://schemas.microsoft.com/office/word/2010/wordprocessingShape">
                    <wps:wsp>
                      <wps:cNvSpPr/>
                      <wps:spPr>
                        <a:xfrm>
                          <a:off x="2601530" y="3775238"/>
                          <a:ext cx="5488940" cy="9525"/>
                        </a:xfrm>
                        <a:prstGeom prst="rect">
                          <a:avLst/>
                        </a:prstGeom>
                        <a:solidFill>
                          <a:srgbClr val="000000"/>
                        </a:solidFill>
                        <a:ln>
                          <a:noFill/>
                        </a:ln>
                      </wps:spPr>
                      <wps:txbx>
                        <w:txbxContent>
                          <w:p w:rsidR="00B66636" w:rsidRDefault="00B66636">
                            <w:pPr>
                              <w:textDirection w:val="btLr"/>
                            </w:pPr>
                          </w:p>
                        </w:txbxContent>
                      </wps:txbx>
                      <wps:bodyPr spcFirstLastPara="1" wrap="square" lIns="91425" tIns="91425" rIns="91425" bIns="91425" anchor="ctr" anchorCtr="0">
                        <a:noAutofit/>
                      </wps:bodyPr>
                    </wps:wsp>
                  </a:graphicData>
                </a:graphic>
              </wp:anchor>
            </w:drawing>
          </mc:Choice>
          <mc:Fallback>
            <w:pict>
              <v:rect id="Rectangle 64" o:spid="_x0000_s1171" style="position:absolute;margin-left:106pt;margin-top:17pt;width:433.7pt;height:2.5pt;z-index:251724800;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" fillcolor="black" stroked="f">
                <v:textbox inset="2.53958mm,2.53958mm,2.53958mm,2.53958mm">
                  <w:txbxContent>
                    <w:p w:rsidR="00B66636" w:rsidRDefault="00B66636">
                      <w:pPr>
                        <w:textDirection w:val="btLr"/>
                      </w:pPr>
                    </w:p>
                  </w:txbxContent>
                </v:textbox>
                <w10:wrap type="topAndBottom"/>
              </v:rect>
            </w:pict>
          </mc:Fallback>
        </mc:AlternateContent>
      </w:r>
    </w:p>
    <w:p w:rsidR="00945633" w:rsidRDefault="004F6F37">
      <w:pPr>
        <w:pStyle w:val="Heading1"/>
        <w:spacing w:before="19"/>
        <w:ind w:left="1440"/>
        <w:rPr>
          <w:b/>
        </w:rPr>
      </w:pPr>
      <w:bookmarkStart w:id="38" w:name="bookmark=id.2grqrue" w:colFirst="0" w:colLast="0"/>
      <w:bookmarkEnd w:id="38"/>
      <w:r>
        <w:rPr>
          <w:b/>
        </w:rPr>
        <w:lastRenderedPageBreak/>
        <w:t>MODULE 3:</w:t>
      </w:r>
      <w:r>
        <w:rPr>
          <w:b/>
        </w:rPr>
        <w:tab/>
        <w:t>Introduction to Staining</w:t>
      </w:r>
    </w:p>
    <w:p w:rsidR="00945633" w:rsidRDefault="00945633">
      <w:pPr>
        <w:pBdr>
          <w:top w:val="nil"/>
          <w:left w:val="nil"/>
          <w:bottom w:val="nil"/>
          <w:right w:val="nil"/>
          <w:between w:val="nil"/>
        </w:pBdr>
        <w:rPr>
          <w:color w:val="000000"/>
          <w:sz w:val="20"/>
          <w:szCs w:val="20"/>
        </w:rPr>
      </w:pPr>
    </w:p>
    <w:p w:rsidR="00945633" w:rsidRDefault="004F6F37">
      <w:pPr>
        <w:pBdr>
          <w:top w:val="nil"/>
          <w:left w:val="nil"/>
          <w:bottom w:val="nil"/>
          <w:right w:val="nil"/>
          <w:between w:val="nil"/>
        </w:pBdr>
        <w:spacing w:before="8"/>
        <w:rPr>
          <w:color w:val="000000"/>
          <w:sz w:val="15"/>
          <w:szCs w:val="15"/>
        </w:rPr>
      </w:pPr>
      <w:r>
        <w:rPr>
          <w:noProof/>
        </w:rPr>
        <mc:AlternateContent>
          <mc:Choice Requires="wpg">
            <w:drawing>
              <wp:anchor distT="0" distB="0" distL="0" distR="0" simplePos="0" relativeHeight="251725824" behindDoc="0" locked="0" layoutInCell="1" hidden="0" allowOverlap="1">
                <wp:simplePos x="0" y="0"/>
                <wp:positionH relativeFrom="column">
                  <wp:posOffset>889000</wp:posOffset>
                </wp:positionH>
                <wp:positionV relativeFrom="paragraph">
                  <wp:posOffset>114300</wp:posOffset>
                </wp:positionV>
                <wp:extent cx="5965825" cy="31750"/>
                <wp:effectExtent l="0" t="0" r="0" b="0"/>
                <wp:wrapTopAndBottom distT="0" distB="0"/>
                <wp:docPr id="293" name="Freeform: Shape 293"/>
                <wp:cNvGraphicFramePr/>
                <a:graphic xmlns:a="http://schemas.openxmlformats.org/drawingml/2006/main">
                  <a:graphicData uri="http://schemas.microsoft.com/office/word/2010/wordprocessingShape">
                    <wps:wsp>
                      <wps:cNvSpPr/>
                      <wps:spPr>
                        <a:xfrm>
                          <a:off x="2372613" y="3776825"/>
                          <a:ext cx="5946775" cy="6350"/>
                        </a:xfrm>
                        <a:custGeom>
                          <a:avLst/>
                          <a:gdLst/>
                          <a:ahLst/>
                          <a:cxnLst/>
                          <a:rect l="l" t="t" r="r" b="b"/>
                          <a:pathLst>
                            <a:path w="9365" h="10" extrusionOk="0">
                              <a:moveTo>
                                <a:pt x="9359" y="0"/>
                              </a:moveTo>
                              <a:lnTo>
                                <a:pt x="5" y="0"/>
                              </a:lnTo>
                              <a:lnTo>
                                <a:pt x="0" y="0"/>
                              </a:lnTo>
                              <a:lnTo>
                                <a:pt x="0" y="5"/>
                              </a:lnTo>
                              <a:lnTo>
                                <a:pt x="0" y="10"/>
                              </a:lnTo>
                              <a:lnTo>
                                <a:pt x="5" y="10"/>
                              </a:lnTo>
                              <a:lnTo>
                                <a:pt x="9359" y="10"/>
                              </a:lnTo>
                              <a:lnTo>
                                <a:pt x="9359" y="5"/>
                              </a:lnTo>
                              <a:lnTo>
                                <a:pt x="9359" y="0"/>
                              </a:lnTo>
                              <a:close/>
                              <a:moveTo>
                                <a:pt x="9364" y="0"/>
                              </a:moveTo>
                              <a:lnTo>
                                <a:pt x="9359" y="0"/>
                              </a:lnTo>
                              <a:lnTo>
                                <a:pt x="9359" y="5"/>
                              </a:lnTo>
                              <a:lnTo>
                                <a:pt x="9359" y="10"/>
                              </a:lnTo>
                              <a:lnTo>
                                <a:pt x="9364" y="10"/>
                              </a:lnTo>
                              <a:lnTo>
                                <a:pt x="9364" y="5"/>
                              </a:lnTo>
                              <a:lnTo>
                                <a:pt x="9364" y="0"/>
                              </a:lnTo>
                              <a:close/>
                            </a:path>
                          </a:pathLst>
                        </a:custGeom>
                        <a:solidFill>
                          <a:srgbClr val="9F9F9F"/>
                        </a:solidFill>
                        <a:ln>
                          <a:noFill/>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0" distR="0" hidden="0" layoutInCell="1" locked="0" relativeHeight="0" simplePos="0">
                <wp:simplePos x="0" y="0"/>
                <wp:positionH relativeFrom="column">
                  <wp:posOffset>889000</wp:posOffset>
                </wp:positionH>
                <wp:positionV relativeFrom="paragraph">
                  <wp:posOffset>114300</wp:posOffset>
                </wp:positionV>
                <wp:extent cx="5965825" cy="31750"/>
                <wp:effectExtent b="0" l="0" r="0" t="0"/>
                <wp:wrapTopAndBottom distB="0" distT="0"/>
                <wp:docPr id="293" name="image399.png"/>
                <a:graphic>
                  <a:graphicData uri="http://schemas.openxmlformats.org/drawingml/2006/picture">
                    <pic:pic>
                      <pic:nvPicPr>
                        <pic:cNvPr id="0" name="image399.png"/>
                        <pic:cNvPicPr preferRelativeResize="0"/>
                      </pic:nvPicPr>
                      <pic:blipFill>
                        <a:blip r:embed="rId138"/>
                        <a:srcRect/>
                        <a:stretch>
                          <a:fillRect/>
                        </a:stretch>
                      </pic:blipFill>
                      <pic:spPr>
                        <a:xfrm>
                          <a:off x="0" y="0"/>
                          <a:ext cx="5965825" cy="31750"/>
                        </a:xfrm>
                        <a:prstGeom prst="rect"/>
                        <a:ln/>
                      </pic:spPr>
                    </pic:pic>
                  </a:graphicData>
                </a:graphic>
              </wp:anchor>
            </w:drawing>
          </mc:Fallback>
        </mc:AlternateContent>
      </w:r>
    </w:p>
    <w:p w:rsidR="00945633" w:rsidRDefault="00945633">
      <w:pPr>
        <w:pBdr>
          <w:top w:val="nil"/>
          <w:left w:val="nil"/>
          <w:bottom w:val="nil"/>
          <w:right w:val="nil"/>
          <w:between w:val="nil"/>
        </w:pBdr>
        <w:spacing w:before="4"/>
        <w:rPr>
          <w:color w:val="000000"/>
          <w:sz w:val="19"/>
          <w:szCs w:val="19"/>
        </w:rPr>
      </w:pPr>
    </w:p>
    <w:p w:rsidR="00945633" w:rsidRDefault="004F6F37">
      <w:pPr>
        <w:pBdr>
          <w:top w:val="nil"/>
          <w:left w:val="nil"/>
          <w:bottom w:val="nil"/>
          <w:right w:val="nil"/>
          <w:between w:val="nil"/>
        </w:pBdr>
        <w:spacing w:before="52"/>
        <w:ind w:left="1440"/>
        <w:rPr>
          <w:color w:val="000000"/>
          <w:sz w:val="24"/>
          <w:szCs w:val="24"/>
        </w:rPr>
      </w:pPr>
      <w:r>
        <w:rPr>
          <w:color w:val="000000"/>
          <w:sz w:val="24"/>
          <w:szCs w:val="24"/>
        </w:rPr>
        <w:t>LEARNING OUTCOMES</w:t>
      </w:r>
    </w:p>
    <w:p w:rsidR="00945633" w:rsidRDefault="004F6F37">
      <w:pPr>
        <w:numPr>
          <w:ilvl w:val="0"/>
          <w:numId w:val="78"/>
        </w:numPr>
        <w:pBdr>
          <w:top w:val="nil"/>
          <w:left w:val="nil"/>
          <w:bottom w:val="nil"/>
          <w:right w:val="nil"/>
          <w:between w:val="nil"/>
        </w:pBdr>
        <w:tabs>
          <w:tab w:val="left" w:pos="1801"/>
        </w:tabs>
        <w:spacing w:before="137"/>
        <w:ind w:hanging="360"/>
        <w:rPr>
          <w:color w:val="000000"/>
          <w:sz w:val="24"/>
          <w:szCs w:val="24"/>
        </w:rPr>
      </w:pPr>
      <w:r>
        <w:rPr>
          <w:color w:val="000000"/>
          <w:sz w:val="24"/>
          <w:szCs w:val="24"/>
        </w:rPr>
        <w:t>Explain the purpose of staining in microbiology.</w:t>
      </w:r>
    </w:p>
    <w:p w:rsidR="00945633" w:rsidRDefault="004F6F37">
      <w:pPr>
        <w:numPr>
          <w:ilvl w:val="0"/>
          <w:numId w:val="78"/>
        </w:numPr>
        <w:pBdr>
          <w:top w:val="nil"/>
          <w:left w:val="nil"/>
          <w:bottom w:val="nil"/>
          <w:right w:val="nil"/>
          <w:between w:val="nil"/>
        </w:pBdr>
        <w:tabs>
          <w:tab w:val="left" w:pos="1801"/>
        </w:tabs>
        <w:spacing w:before="2"/>
        <w:ind w:hanging="360"/>
        <w:rPr>
          <w:color w:val="000000"/>
          <w:sz w:val="24"/>
          <w:szCs w:val="24"/>
        </w:rPr>
      </w:pPr>
      <w:r>
        <w:rPr>
          <w:color w:val="000000"/>
          <w:sz w:val="24"/>
          <w:szCs w:val="24"/>
        </w:rPr>
        <w:t>Discuss the action of basic and acidic dyes when applied to bacterial cells.</w:t>
      </w:r>
    </w:p>
    <w:p w:rsidR="00945633" w:rsidRDefault="004F6F37">
      <w:pPr>
        <w:numPr>
          <w:ilvl w:val="0"/>
          <w:numId w:val="78"/>
        </w:numPr>
        <w:pBdr>
          <w:top w:val="nil"/>
          <w:left w:val="nil"/>
          <w:bottom w:val="nil"/>
          <w:right w:val="nil"/>
          <w:between w:val="nil"/>
        </w:pBdr>
        <w:tabs>
          <w:tab w:val="left" w:pos="1801"/>
        </w:tabs>
        <w:spacing w:before="2" w:line="291" w:lineRule="auto"/>
        <w:ind w:hanging="360"/>
        <w:rPr>
          <w:color w:val="000000"/>
          <w:sz w:val="24"/>
          <w:szCs w:val="24"/>
        </w:rPr>
      </w:pPr>
      <w:r>
        <w:rPr>
          <w:color w:val="000000"/>
          <w:sz w:val="24"/>
          <w:szCs w:val="24"/>
        </w:rPr>
        <w:t>Name several examples of simple and differential dyes.</w:t>
      </w:r>
    </w:p>
    <w:p w:rsidR="00945633" w:rsidRDefault="004F6F37">
      <w:pPr>
        <w:numPr>
          <w:ilvl w:val="0"/>
          <w:numId w:val="78"/>
        </w:numPr>
        <w:pBdr>
          <w:top w:val="nil"/>
          <w:left w:val="nil"/>
          <w:bottom w:val="nil"/>
          <w:right w:val="nil"/>
          <w:between w:val="nil"/>
        </w:pBdr>
        <w:tabs>
          <w:tab w:val="left" w:pos="1801"/>
        </w:tabs>
        <w:spacing w:line="291" w:lineRule="auto"/>
        <w:ind w:hanging="360"/>
        <w:rPr>
          <w:color w:val="000000"/>
          <w:sz w:val="24"/>
          <w:szCs w:val="24"/>
        </w:rPr>
      </w:pPr>
      <w:r>
        <w:rPr>
          <w:color w:val="000000"/>
          <w:sz w:val="24"/>
          <w:szCs w:val="24"/>
        </w:rPr>
        <w:t>Compare and contrast simple and differential staining techniques.</w:t>
      </w:r>
    </w:p>
    <w:p w:rsidR="00945633" w:rsidRDefault="00945633">
      <w:pPr>
        <w:pBdr>
          <w:top w:val="nil"/>
          <w:left w:val="nil"/>
          <w:bottom w:val="nil"/>
          <w:right w:val="nil"/>
          <w:between w:val="nil"/>
        </w:pBdr>
        <w:rPr>
          <w:color w:val="000000"/>
          <w:sz w:val="20"/>
          <w:szCs w:val="20"/>
        </w:rPr>
      </w:pPr>
    </w:p>
    <w:p w:rsidR="00945633" w:rsidRDefault="004F6F37">
      <w:pPr>
        <w:pBdr>
          <w:top w:val="nil"/>
          <w:left w:val="nil"/>
          <w:bottom w:val="nil"/>
          <w:right w:val="nil"/>
          <w:between w:val="nil"/>
        </w:pBdr>
        <w:spacing w:before="9"/>
        <w:rPr>
          <w:color w:val="000000"/>
          <w:sz w:val="15"/>
          <w:szCs w:val="15"/>
        </w:rPr>
      </w:pPr>
      <w:r>
        <w:rPr>
          <w:noProof/>
        </w:rPr>
        <mc:AlternateContent>
          <mc:Choice Requires="wpg">
            <w:drawing>
              <wp:anchor distT="0" distB="0" distL="0" distR="0" simplePos="0" relativeHeight="251726848" behindDoc="0" locked="0" layoutInCell="1" hidden="0" allowOverlap="1">
                <wp:simplePos x="0" y="0"/>
                <wp:positionH relativeFrom="column">
                  <wp:posOffset>889000</wp:posOffset>
                </wp:positionH>
                <wp:positionV relativeFrom="paragraph">
                  <wp:posOffset>114300</wp:posOffset>
                </wp:positionV>
                <wp:extent cx="5965825" cy="31750"/>
                <wp:effectExtent l="0" t="0" r="0" b="0"/>
                <wp:wrapTopAndBottom distT="0" distB="0"/>
                <wp:docPr id="101" name="Freeform: Shape 101"/>
                <wp:cNvGraphicFramePr/>
                <a:graphic xmlns:a="http://schemas.openxmlformats.org/drawingml/2006/main">
                  <a:graphicData uri="http://schemas.microsoft.com/office/word/2010/wordprocessingShape">
                    <wps:wsp>
                      <wps:cNvSpPr/>
                      <wps:spPr>
                        <a:xfrm>
                          <a:off x="2372613" y="3776825"/>
                          <a:ext cx="5946775" cy="6350"/>
                        </a:xfrm>
                        <a:custGeom>
                          <a:avLst/>
                          <a:gdLst/>
                          <a:ahLst/>
                          <a:cxnLst/>
                          <a:rect l="l" t="t" r="r" b="b"/>
                          <a:pathLst>
                            <a:path w="9365" h="10" extrusionOk="0">
                              <a:moveTo>
                                <a:pt x="9359" y="0"/>
                              </a:moveTo>
                              <a:lnTo>
                                <a:pt x="5" y="0"/>
                              </a:lnTo>
                              <a:lnTo>
                                <a:pt x="0" y="0"/>
                              </a:lnTo>
                              <a:lnTo>
                                <a:pt x="0" y="5"/>
                              </a:lnTo>
                              <a:lnTo>
                                <a:pt x="0" y="10"/>
                              </a:lnTo>
                              <a:lnTo>
                                <a:pt x="5" y="10"/>
                              </a:lnTo>
                              <a:lnTo>
                                <a:pt x="9359" y="10"/>
                              </a:lnTo>
                              <a:lnTo>
                                <a:pt x="9359" y="5"/>
                              </a:lnTo>
                              <a:lnTo>
                                <a:pt x="9359" y="0"/>
                              </a:lnTo>
                              <a:close/>
                              <a:moveTo>
                                <a:pt x="9364" y="0"/>
                              </a:moveTo>
                              <a:lnTo>
                                <a:pt x="9359" y="0"/>
                              </a:lnTo>
                              <a:lnTo>
                                <a:pt x="9359" y="5"/>
                              </a:lnTo>
                              <a:lnTo>
                                <a:pt x="9359" y="10"/>
                              </a:lnTo>
                              <a:lnTo>
                                <a:pt x="9364" y="10"/>
                              </a:lnTo>
                              <a:lnTo>
                                <a:pt x="9364" y="5"/>
                              </a:lnTo>
                              <a:lnTo>
                                <a:pt x="9364" y="0"/>
                              </a:lnTo>
                              <a:close/>
                            </a:path>
                          </a:pathLst>
                        </a:custGeom>
                        <a:solidFill>
                          <a:srgbClr val="9F9F9F"/>
                        </a:solidFill>
                        <a:ln>
                          <a:noFill/>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0" distR="0" hidden="0" layoutInCell="1" locked="0" relativeHeight="0" simplePos="0">
                <wp:simplePos x="0" y="0"/>
                <wp:positionH relativeFrom="column">
                  <wp:posOffset>889000</wp:posOffset>
                </wp:positionH>
                <wp:positionV relativeFrom="paragraph">
                  <wp:posOffset>114300</wp:posOffset>
                </wp:positionV>
                <wp:extent cx="5965825" cy="31750"/>
                <wp:effectExtent b="0" l="0" r="0" t="0"/>
                <wp:wrapTopAndBottom distB="0" distT="0"/>
                <wp:docPr id="98" name="image130.png"/>
                <a:graphic>
                  <a:graphicData uri="http://schemas.openxmlformats.org/drawingml/2006/picture">
                    <pic:pic>
                      <pic:nvPicPr>
                        <pic:cNvPr id="0" name="image130.png"/>
                        <pic:cNvPicPr preferRelativeResize="0"/>
                      </pic:nvPicPr>
                      <pic:blipFill>
                        <a:blip r:embed="rId139"/>
                        <a:srcRect/>
                        <a:stretch>
                          <a:fillRect/>
                        </a:stretch>
                      </pic:blipFill>
                      <pic:spPr>
                        <a:xfrm>
                          <a:off x="0" y="0"/>
                          <a:ext cx="5965825" cy="31750"/>
                        </a:xfrm>
                        <a:prstGeom prst="rect"/>
                        <a:ln/>
                      </pic:spPr>
                    </pic:pic>
                  </a:graphicData>
                </a:graphic>
              </wp:anchor>
            </w:drawing>
          </mc:Fallback>
        </mc:AlternateContent>
      </w:r>
    </w:p>
    <w:p w:rsidR="00945633" w:rsidRDefault="00945633">
      <w:pPr>
        <w:pBdr>
          <w:top w:val="nil"/>
          <w:left w:val="nil"/>
          <w:bottom w:val="nil"/>
          <w:right w:val="nil"/>
          <w:between w:val="nil"/>
        </w:pBdr>
        <w:spacing w:before="7"/>
        <w:rPr>
          <w:color w:val="000000"/>
        </w:rPr>
      </w:pPr>
    </w:p>
    <w:p w:rsidR="00945633" w:rsidRDefault="004F6F37">
      <w:pPr>
        <w:pStyle w:val="Heading1"/>
        <w:spacing w:before="43"/>
        <w:ind w:left="1440"/>
      </w:pPr>
      <w:r>
        <w:t>Dyes Used in Staining</w:t>
      </w:r>
    </w:p>
    <w:p w:rsidR="00945633" w:rsidRDefault="00945633">
      <w:pPr>
        <w:pBdr>
          <w:top w:val="nil"/>
          <w:left w:val="nil"/>
          <w:bottom w:val="nil"/>
          <w:right w:val="nil"/>
          <w:between w:val="nil"/>
        </w:pBdr>
        <w:spacing w:before="1"/>
        <w:rPr>
          <w:color w:val="000000"/>
          <w:sz w:val="23"/>
          <w:szCs w:val="23"/>
        </w:rPr>
      </w:pPr>
    </w:p>
    <w:p w:rsidR="00945633" w:rsidRDefault="004F6F37">
      <w:pPr>
        <w:pBdr>
          <w:top w:val="nil"/>
          <w:left w:val="nil"/>
          <w:bottom w:val="nil"/>
          <w:right w:val="nil"/>
          <w:between w:val="nil"/>
        </w:pBdr>
        <w:ind w:left="1440" w:right="1412"/>
        <w:rPr>
          <w:color w:val="000000"/>
          <w:sz w:val="24"/>
          <w:szCs w:val="24"/>
        </w:rPr>
      </w:pPr>
      <w:r>
        <w:rPr>
          <w:color w:val="000000"/>
          <w:sz w:val="24"/>
          <w:szCs w:val="24"/>
        </w:rPr>
        <w:t>In their natural state, most of the cells and microorganisms that we observe under the microscope lack color and contrast. This makes it difficult, if not impossible, to detect important cellular structures and their distinguishing characteristics. Staining bacteria for viewing with a microscope provides valuable information about their size, shape, arrangement, and other cellular characteristics that assist in identification.</w:t>
      </w:r>
    </w:p>
    <w:p w:rsidR="00945633" w:rsidRDefault="00945633">
      <w:pPr>
        <w:pBdr>
          <w:top w:val="nil"/>
          <w:left w:val="nil"/>
          <w:bottom w:val="nil"/>
          <w:right w:val="nil"/>
          <w:between w:val="nil"/>
        </w:pBdr>
        <w:rPr>
          <w:color w:val="000000"/>
          <w:sz w:val="23"/>
          <w:szCs w:val="23"/>
        </w:rPr>
      </w:pPr>
    </w:p>
    <w:p w:rsidR="00945633" w:rsidRDefault="004F6F37">
      <w:pPr>
        <w:pBdr>
          <w:top w:val="nil"/>
          <w:left w:val="nil"/>
          <w:bottom w:val="nil"/>
          <w:right w:val="nil"/>
          <w:between w:val="nil"/>
        </w:pBdr>
        <w:spacing w:line="242" w:lineRule="auto"/>
        <w:ind w:left="1440" w:right="1389"/>
        <w:rPr>
          <w:color w:val="000000"/>
          <w:sz w:val="24"/>
          <w:szCs w:val="24"/>
        </w:rPr>
      </w:pPr>
      <w:r>
        <w:rPr>
          <w:color w:val="000000"/>
          <w:sz w:val="24"/>
          <w:szCs w:val="24"/>
        </w:rPr>
        <w:t xml:space="preserve">Dyes are selected for staining based on the chemical properties of the specimen being observed as well as the </w:t>
      </w:r>
      <w:r>
        <w:rPr>
          <w:i/>
          <w:color w:val="000000"/>
          <w:sz w:val="24"/>
          <w:szCs w:val="24"/>
        </w:rPr>
        <w:t>chromophore,</w:t>
      </w:r>
      <w:r>
        <w:rPr>
          <w:color w:val="000000"/>
          <w:sz w:val="24"/>
          <w:szCs w:val="24"/>
        </w:rPr>
        <w:t xml:space="preserve"> which is the charged part of a dye that is responsible for color.</w:t>
      </w:r>
    </w:p>
    <w:p w:rsidR="00945633" w:rsidRDefault="004F6F37">
      <w:pPr>
        <w:pBdr>
          <w:top w:val="nil"/>
          <w:left w:val="nil"/>
          <w:bottom w:val="nil"/>
          <w:right w:val="nil"/>
          <w:between w:val="nil"/>
        </w:pBdr>
        <w:ind w:left="1440" w:right="1680"/>
        <w:rPr>
          <w:color w:val="000000"/>
          <w:sz w:val="24"/>
          <w:szCs w:val="24"/>
        </w:rPr>
      </w:pPr>
      <w:r>
        <w:rPr>
          <w:color w:val="000000"/>
          <w:sz w:val="24"/>
          <w:szCs w:val="24"/>
        </w:rPr>
        <w:t>Bacterial cells carry a net negative charge, so in most cases, it is preferable to use a basic (alkaline) dye that has a positively charged chromophore. Basic dyes are absorbed by cells to make them visible against a light background (Figure 3.1). Commonly used basic dyes include crystal violet, methylene blue, and safranin.</w:t>
      </w:r>
    </w:p>
    <w:p w:rsidR="00945633" w:rsidRDefault="00945633">
      <w:pPr>
        <w:pBdr>
          <w:top w:val="nil"/>
          <w:left w:val="nil"/>
          <w:bottom w:val="nil"/>
          <w:right w:val="nil"/>
          <w:between w:val="nil"/>
        </w:pBdr>
        <w:rPr>
          <w:color w:val="000000"/>
          <w:sz w:val="20"/>
          <w:szCs w:val="20"/>
        </w:rPr>
      </w:pPr>
    </w:p>
    <w:p w:rsidR="00945633" w:rsidRDefault="00945633">
      <w:pPr>
        <w:pBdr>
          <w:top w:val="nil"/>
          <w:left w:val="nil"/>
          <w:bottom w:val="nil"/>
          <w:right w:val="nil"/>
          <w:between w:val="nil"/>
        </w:pBdr>
        <w:rPr>
          <w:color w:val="000000"/>
          <w:sz w:val="20"/>
          <w:szCs w:val="20"/>
        </w:rPr>
      </w:pPr>
    </w:p>
    <w:p w:rsidR="00945633" w:rsidRDefault="004F6F37">
      <w:pPr>
        <w:pBdr>
          <w:top w:val="nil"/>
          <w:left w:val="nil"/>
          <w:bottom w:val="nil"/>
          <w:right w:val="nil"/>
          <w:between w:val="nil"/>
        </w:pBdr>
        <w:spacing w:before="9"/>
        <w:rPr>
          <w:color w:val="000000"/>
          <w:sz w:val="12"/>
          <w:szCs w:val="12"/>
        </w:rPr>
      </w:pPr>
      <w:r>
        <w:rPr>
          <w:noProof/>
        </w:rPr>
        <w:drawing>
          <wp:anchor distT="0" distB="0" distL="0" distR="0" simplePos="0" relativeHeight="251727872" behindDoc="0" locked="0" layoutInCell="1" hidden="0" allowOverlap="1">
            <wp:simplePos x="0" y="0"/>
            <wp:positionH relativeFrom="column">
              <wp:posOffset>1286865</wp:posOffset>
            </wp:positionH>
            <wp:positionV relativeFrom="paragraph">
              <wp:posOffset>123521</wp:posOffset>
            </wp:positionV>
            <wp:extent cx="4949143" cy="1533715"/>
            <wp:effectExtent l="0" t="0" r="0" b="0"/>
            <wp:wrapTopAndBottom distT="0" distB="0"/>
            <wp:docPr id="320" name="image24.jpg" descr="Diagram of negatively charged bacteria absorbing positively charged basic dye and photograph of purple circular bacterial cells on a white background."/>
            <wp:cNvGraphicFramePr/>
            <a:graphic xmlns:a="http://schemas.openxmlformats.org/drawingml/2006/main">
              <a:graphicData uri="http://schemas.openxmlformats.org/drawingml/2006/picture">
                <pic:pic xmlns:pic="http://schemas.openxmlformats.org/drawingml/2006/picture">
                  <pic:nvPicPr>
                    <pic:cNvPr id="0" name="image24.jpg" descr="Diagram of negatively charged bacteria absorbing positively charged basic dye and photograph of purple circular bacterial cells on a white background."/>
                    <pic:cNvPicPr preferRelativeResize="0"/>
                  </pic:nvPicPr>
                  <pic:blipFill>
                    <a:blip r:embed="rId140"/>
                    <a:srcRect/>
                    <a:stretch>
                      <a:fillRect/>
                    </a:stretch>
                  </pic:blipFill>
                  <pic:spPr>
                    <a:xfrm>
                      <a:off x="0" y="0"/>
                      <a:ext cx="4949143" cy="1533715"/>
                    </a:xfrm>
                    <a:prstGeom prst="rect">
                      <a:avLst/>
                    </a:prstGeom>
                    <a:ln/>
                  </pic:spPr>
                </pic:pic>
              </a:graphicData>
            </a:graphic>
          </wp:anchor>
        </w:drawing>
      </w:r>
    </w:p>
    <w:p w:rsidR="00945633" w:rsidRDefault="00945633">
      <w:pPr>
        <w:pBdr>
          <w:top w:val="nil"/>
          <w:left w:val="nil"/>
          <w:bottom w:val="nil"/>
          <w:right w:val="nil"/>
          <w:between w:val="nil"/>
        </w:pBdr>
        <w:spacing w:before="11"/>
        <w:rPr>
          <w:color w:val="000000"/>
        </w:rPr>
      </w:pPr>
    </w:p>
    <w:p w:rsidR="00945633" w:rsidRDefault="004F6F37">
      <w:pPr>
        <w:spacing w:before="1" w:line="259" w:lineRule="auto"/>
        <w:ind w:right="-40"/>
        <w:jc w:val="center"/>
        <w:rPr>
          <w:i/>
        </w:rPr>
      </w:pPr>
      <w:r>
        <w:rPr>
          <w:i/>
        </w:rPr>
        <w:t>Figure 3.1: The positively charged chromophores of a basic dye such as</w:t>
      </w:r>
    </w:p>
    <w:p w:rsidR="00945633" w:rsidRDefault="004F6F37">
      <w:pPr>
        <w:spacing w:before="1" w:line="259" w:lineRule="auto"/>
        <w:ind w:right="-40"/>
        <w:jc w:val="center"/>
        <w:rPr>
          <w:i/>
        </w:rPr>
        <w:sectPr w:rsidR="00945633">
          <w:headerReference w:type="default" r:id="rId141"/>
          <w:footerReference w:type="default" r:id="rId142"/>
          <w:pgSz w:w="12240" w:h="15840"/>
          <w:pgMar w:top="1420" w:right="40" w:bottom="720" w:left="0" w:header="0" w:footer="523" w:gutter="0"/>
          <w:cols w:space="720"/>
        </w:sectPr>
      </w:pPr>
      <w:proofErr w:type="gramStart"/>
      <w:r>
        <w:rPr>
          <w:i/>
        </w:rPr>
        <w:t>methylene  blue</w:t>
      </w:r>
      <w:proofErr w:type="gramEnd"/>
      <w:r>
        <w:rPr>
          <w:i/>
        </w:rPr>
        <w:t xml:space="preserve"> are absorbed by negatively charged bacterial cells.</w:t>
      </w:r>
    </w:p>
    <w:p w:rsidR="00945633" w:rsidRDefault="004F6F37">
      <w:pPr>
        <w:pBdr>
          <w:top w:val="nil"/>
          <w:left w:val="nil"/>
          <w:bottom w:val="nil"/>
          <w:right w:val="nil"/>
          <w:between w:val="nil"/>
        </w:pBdr>
        <w:spacing w:before="22"/>
        <w:ind w:left="1440" w:right="1584"/>
        <w:rPr>
          <w:color w:val="000000"/>
          <w:sz w:val="24"/>
          <w:szCs w:val="24"/>
        </w:rPr>
      </w:pPr>
      <w:r>
        <w:rPr>
          <w:color w:val="000000"/>
          <w:sz w:val="24"/>
          <w:szCs w:val="24"/>
        </w:rPr>
        <w:lastRenderedPageBreak/>
        <w:t xml:space="preserve">However, there are times when it is advantageous to use an acidic dye, such as </w:t>
      </w:r>
      <w:proofErr w:type="spellStart"/>
      <w:r>
        <w:rPr>
          <w:color w:val="000000"/>
          <w:sz w:val="24"/>
          <w:szCs w:val="24"/>
        </w:rPr>
        <w:t>nigrosin</w:t>
      </w:r>
      <w:proofErr w:type="spellEnd"/>
      <w:r>
        <w:rPr>
          <w:color w:val="000000"/>
          <w:sz w:val="24"/>
          <w:szCs w:val="24"/>
        </w:rPr>
        <w:t xml:space="preserve"> or eosin, when staining a sample. These dyes have a negatively charged chromophore which is repelled by the cells, resulting in colorless cells against a dark background (Figure 3.2). </w:t>
      </w:r>
    </w:p>
    <w:p w:rsidR="00945633" w:rsidRDefault="004F6F37">
      <w:pPr>
        <w:pBdr>
          <w:top w:val="nil"/>
          <w:left w:val="nil"/>
          <w:bottom w:val="nil"/>
          <w:right w:val="nil"/>
          <w:between w:val="nil"/>
        </w:pBdr>
        <w:rPr>
          <w:color w:val="000000"/>
          <w:sz w:val="18"/>
          <w:szCs w:val="18"/>
        </w:rPr>
      </w:pPr>
      <w:r>
        <w:rPr>
          <w:noProof/>
        </w:rPr>
        <w:drawing>
          <wp:anchor distT="0" distB="0" distL="0" distR="0" simplePos="0" relativeHeight="251728896" behindDoc="0" locked="0" layoutInCell="1" hidden="0" allowOverlap="1">
            <wp:simplePos x="0" y="0"/>
            <wp:positionH relativeFrom="column">
              <wp:posOffset>1965988</wp:posOffset>
            </wp:positionH>
            <wp:positionV relativeFrom="paragraph">
              <wp:posOffset>164524</wp:posOffset>
            </wp:positionV>
            <wp:extent cx="4146875" cy="842962"/>
            <wp:effectExtent l="0" t="0" r="0" b="0"/>
            <wp:wrapTopAndBottom distT="0" distB="0"/>
            <wp:docPr id="346" name="image135.jpg" descr="Diagram of negatively charged bacteria repelling negatively charged acidic dye and photograph of clear circular bacterial cells on a dark gray background.  "/>
            <wp:cNvGraphicFramePr/>
            <a:graphic xmlns:a="http://schemas.openxmlformats.org/drawingml/2006/main">
              <a:graphicData uri="http://schemas.openxmlformats.org/drawingml/2006/picture">
                <pic:pic xmlns:pic="http://schemas.openxmlformats.org/drawingml/2006/picture">
                  <pic:nvPicPr>
                    <pic:cNvPr id="0" name="image135.jpg" descr="Diagram of negatively charged bacteria repelling negatively charged acidic dye and photograph of clear circular bacterial cells on a dark gray background.  "/>
                    <pic:cNvPicPr preferRelativeResize="0"/>
                  </pic:nvPicPr>
                  <pic:blipFill>
                    <a:blip r:embed="rId143"/>
                    <a:srcRect/>
                    <a:stretch>
                      <a:fillRect/>
                    </a:stretch>
                  </pic:blipFill>
                  <pic:spPr>
                    <a:xfrm>
                      <a:off x="0" y="0"/>
                      <a:ext cx="4146875" cy="842962"/>
                    </a:xfrm>
                    <a:prstGeom prst="rect">
                      <a:avLst/>
                    </a:prstGeom>
                    <a:ln/>
                  </pic:spPr>
                </pic:pic>
              </a:graphicData>
            </a:graphic>
          </wp:anchor>
        </w:drawing>
      </w:r>
    </w:p>
    <w:p w:rsidR="00945633" w:rsidRDefault="004F6F37">
      <w:pPr>
        <w:spacing w:before="90" w:line="259" w:lineRule="auto"/>
        <w:ind w:left="2046" w:right="1977"/>
        <w:jc w:val="center"/>
        <w:rPr>
          <w:i/>
        </w:rPr>
      </w:pPr>
      <w:r>
        <w:rPr>
          <w:i/>
        </w:rPr>
        <w:t xml:space="preserve">Figure 3.2: Negatively charged chromophores of an acidic dye such as </w:t>
      </w:r>
      <w:proofErr w:type="spellStart"/>
      <w:r>
        <w:rPr>
          <w:i/>
        </w:rPr>
        <w:t>nigrosin</w:t>
      </w:r>
      <w:proofErr w:type="spellEnd"/>
      <w:r>
        <w:rPr>
          <w:i/>
        </w:rPr>
        <w:t xml:space="preserve"> are repelled by   negatively charged bacterial cells.</w:t>
      </w:r>
    </w:p>
    <w:p w:rsidR="00945633" w:rsidRDefault="00945633">
      <w:pPr>
        <w:pBdr>
          <w:top w:val="nil"/>
          <w:left w:val="nil"/>
          <w:bottom w:val="nil"/>
          <w:right w:val="nil"/>
          <w:between w:val="nil"/>
        </w:pBdr>
        <w:spacing w:before="9"/>
        <w:rPr>
          <w:i/>
          <w:color w:val="000000"/>
          <w:sz w:val="23"/>
          <w:szCs w:val="23"/>
        </w:rPr>
      </w:pPr>
    </w:p>
    <w:p w:rsidR="00945633" w:rsidRDefault="004F6F37">
      <w:pPr>
        <w:pStyle w:val="Heading1"/>
        <w:spacing w:before="43"/>
        <w:ind w:left="1440"/>
      </w:pPr>
      <w:r>
        <w:t>Simple vs. Differential Stains</w:t>
      </w:r>
    </w:p>
    <w:p w:rsidR="00945633" w:rsidRDefault="00945633">
      <w:pPr>
        <w:pBdr>
          <w:top w:val="nil"/>
          <w:left w:val="nil"/>
          <w:bottom w:val="nil"/>
          <w:right w:val="nil"/>
          <w:between w:val="nil"/>
        </w:pBdr>
        <w:spacing w:before="1"/>
        <w:rPr>
          <w:color w:val="000000"/>
          <w:sz w:val="23"/>
          <w:szCs w:val="23"/>
        </w:rPr>
      </w:pPr>
    </w:p>
    <w:p w:rsidR="00945633" w:rsidRDefault="004F6F37">
      <w:pPr>
        <w:pBdr>
          <w:top w:val="nil"/>
          <w:left w:val="nil"/>
          <w:bottom w:val="nil"/>
          <w:right w:val="nil"/>
          <w:between w:val="nil"/>
        </w:pBdr>
        <w:ind w:left="1440" w:right="1477"/>
        <w:rPr>
          <w:color w:val="000000"/>
          <w:sz w:val="24"/>
          <w:szCs w:val="24"/>
        </w:rPr>
      </w:pPr>
      <w:r>
        <w:rPr>
          <w:i/>
          <w:color w:val="000000"/>
          <w:sz w:val="24"/>
          <w:szCs w:val="24"/>
        </w:rPr>
        <w:t>Simple staining techniques</w:t>
      </w:r>
      <w:r>
        <w:rPr>
          <w:color w:val="000000"/>
          <w:sz w:val="24"/>
          <w:szCs w:val="24"/>
        </w:rPr>
        <w:t xml:space="preserve"> involve the application of only one dye to a sample to determine the size, shape, and arrangement of cells or to emphasize certain cellular structures. A simple stain makes all cells in a sample appear to be the same color, even if the sample contains more than one type of organism. Although it is a quick method to determine basic cellular morphology, simple staining often does not provide enough information to distinguish bacteria present in each sample. Table 3.1 shows common simple stains.</w:t>
      </w:r>
    </w:p>
    <w:p w:rsidR="00945633" w:rsidRDefault="00945633">
      <w:pPr>
        <w:pBdr>
          <w:top w:val="nil"/>
          <w:left w:val="nil"/>
          <w:bottom w:val="nil"/>
          <w:right w:val="nil"/>
          <w:between w:val="nil"/>
        </w:pBdr>
        <w:rPr>
          <w:color w:val="000000"/>
          <w:sz w:val="24"/>
          <w:szCs w:val="24"/>
        </w:rPr>
      </w:pPr>
    </w:p>
    <w:p w:rsidR="00945633" w:rsidRDefault="004F6F37">
      <w:pPr>
        <w:pBdr>
          <w:top w:val="nil"/>
          <w:left w:val="nil"/>
          <w:bottom w:val="nil"/>
          <w:right w:val="nil"/>
          <w:between w:val="nil"/>
        </w:pBdr>
        <w:ind w:left="1440"/>
        <w:rPr>
          <w:color w:val="000000"/>
          <w:sz w:val="24"/>
          <w:szCs w:val="24"/>
        </w:rPr>
      </w:pPr>
      <w:r>
        <w:rPr>
          <w:color w:val="000000"/>
          <w:sz w:val="24"/>
          <w:szCs w:val="24"/>
        </w:rPr>
        <w:t>Table 3.1. Simple Stains</w:t>
      </w:r>
    </w:p>
    <w:p w:rsidR="00945633" w:rsidRDefault="004F6F37">
      <w:pPr>
        <w:pBdr>
          <w:top w:val="nil"/>
          <w:left w:val="nil"/>
          <w:bottom w:val="nil"/>
          <w:right w:val="nil"/>
          <w:between w:val="nil"/>
        </w:pBdr>
        <w:rPr>
          <w:color w:val="000000"/>
          <w:sz w:val="20"/>
          <w:szCs w:val="20"/>
        </w:rPr>
        <w:sectPr w:rsidR="00945633">
          <w:headerReference w:type="default" r:id="rId144"/>
          <w:footerReference w:type="default" r:id="rId145"/>
          <w:pgSz w:w="12240" w:h="15840"/>
          <w:pgMar w:top="1420" w:right="40" w:bottom="720" w:left="0" w:header="0" w:footer="523" w:gutter="0"/>
          <w:cols w:space="720"/>
        </w:sectPr>
      </w:pPr>
      <w:r>
        <w:rPr>
          <w:noProof/>
        </w:rPr>
        <w:drawing>
          <wp:anchor distT="0" distB="0" distL="0" distR="0" simplePos="0" relativeHeight="251729920" behindDoc="0" locked="0" layoutInCell="1" hidden="0" allowOverlap="1">
            <wp:simplePos x="0" y="0"/>
            <wp:positionH relativeFrom="column">
              <wp:posOffset>1569720</wp:posOffset>
            </wp:positionH>
            <wp:positionV relativeFrom="paragraph">
              <wp:posOffset>126365</wp:posOffset>
            </wp:positionV>
            <wp:extent cx="4793615" cy="3643630"/>
            <wp:effectExtent l="0" t="0" r="0" b="0"/>
            <wp:wrapTopAndBottom distT="0" distB="0"/>
            <wp:docPr id="314" name="image4.jpg" descr="A table of simple stains is shown. Basic stains include: methylene blue, crystal violet, malachite green, basic fuschsin, carbolfuschsin, and safranin. Basic stains stain negatively charged molecules and structures, such as nucleic acids and proteins. The outcome of this positive stain is dark cells on a light background. Acidic stains include eosine, acid fuchsin, rose Bengal, and Congo red. Acid stains stain positively charged molecules and structures such as proteins. Acidic stains can either be positive or negative stains depending on the cell’s chemistry. Negative stains include india in k and nigrosine. Negative stains stain the background, not the specimen and produce a dark background with a light specimen."/>
            <wp:cNvGraphicFramePr/>
            <a:graphic xmlns:a="http://schemas.openxmlformats.org/drawingml/2006/main">
              <a:graphicData uri="http://schemas.openxmlformats.org/drawingml/2006/picture">
                <pic:pic xmlns:pic="http://schemas.openxmlformats.org/drawingml/2006/picture">
                  <pic:nvPicPr>
                    <pic:cNvPr id="0" name="image4.jpg" descr="A table of simple stains is shown. Basic stains include: methylene blue, crystal violet, malachite green, basic fuschsin, carbolfuschsin, and safranin. Basic stains stain negatively charged molecules and structures, such as nucleic acids and proteins. The outcome of this positive stain is dark cells on a light background. Acidic stains include eosine, acid fuchsin, rose Bengal, and Congo red. Acid stains stain positively charged molecules and structures such as proteins. Acidic stains can either be positive or negative stains depending on the cell’s chemistry. Negative stains include india in k and nigrosine. Negative stains stain the background, not the specimen and produce a dark background with a light specimen."/>
                    <pic:cNvPicPr preferRelativeResize="0"/>
                  </pic:nvPicPr>
                  <pic:blipFill>
                    <a:blip r:embed="rId146"/>
                    <a:srcRect/>
                    <a:stretch>
                      <a:fillRect/>
                    </a:stretch>
                  </pic:blipFill>
                  <pic:spPr>
                    <a:xfrm>
                      <a:off x="0" y="0"/>
                      <a:ext cx="4793615" cy="3643630"/>
                    </a:xfrm>
                    <a:prstGeom prst="rect">
                      <a:avLst/>
                    </a:prstGeom>
                    <a:ln/>
                  </pic:spPr>
                </pic:pic>
              </a:graphicData>
            </a:graphic>
          </wp:anchor>
        </w:drawing>
      </w:r>
    </w:p>
    <w:p w:rsidR="00945633" w:rsidRDefault="004F6F37">
      <w:pPr>
        <w:pBdr>
          <w:top w:val="nil"/>
          <w:left w:val="nil"/>
          <w:bottom w:val="nil"/>
          <w:right w:val="nil"/>
          <w:between w:val="nil"/>
        </w:pBdr>
        <w:spacing w:before="52"/>
        <w:ind w:left="1440" w:right="1402"/>
        <w:rPr>
          <w:color w:val="000000"/>
          <w:sz w:val="24"/>
          <w:szCs w:val="24"/>
        </w:rPr>
      </w:pPr>
      <w:r>
        <w:rPr>
          <w:color w:val="000000"/>
          <w:sz w:val="24"/>
          <w:szCs w:val="24"/>
        </w:rPr>
        <w:lastRenderedPageBreak/>
        <w:t xml:space="preserve">In contrast to simple staining, </w:t>
      </w:r>
      <w:r>
        <w:rPr>
          <w:i/>
          <w:color w:val="000000"/>
          <w:sz w:val="24"/>
          <w:szCs w:val="24"/>
        </w:rPr>
        <w:t>differential staining</w:t>
      </w:r>
      <w:r>
        <w:rPr>
          <w:b/>
          <w:i/>
          <w:color w:val="000000"/>
          <w:sz w:val="24"/>
          <w:szCs w:val="24"/>
        </w:rPr>
        <w:t xml:space="preserve"> </w:t>
      </w:r>
      <w:r>
        <w:rPr>
          <w:i/>
          <w:color w:val="000000"/>
          <w:sz w:val="24"/>
          <w:szCs w:val="24"/>
        </w:rPr>
        <w:t>techniques</w:t>
      </w:r>
      <w:r>
        <w:rPr>
          <w:color w:val="000000"/>
          <w:sz w:val="24"/>
          <w:szCs w:val="24"/>
        </w:rPr>
        <w:t xml:space="preserve"> use multiple dyes and offer more information about cell types (Table 3.2). This may include cell wall thickness or the presence of mycolic acids, which are found in bacteria that cause tuberculosis. Since each dye of the procedure interacts with specific cellular components, this method distinguishes differences between bacteria and thus provides more details for identification. The most common differential stains performed in clinical microbiology laboratories are the Gram stain and acid-fast stains. Other differential stains include those for endospores, capsules, and flagella.</w:t>
      </w:r>
    </w:p>
    <w:p w:rsidR="00945633" w:rsidRDefault="00945633">
      <w:pPr>
        <w:pBdr>
          <w:top w:val="nil"/>
          <w:left w:val="nil"/>
          <w:bottom w:val="nil"/>
          <w:right w:val="nil"/>
          <w:between w:val="nil"/>
        </w:pBdr>
        <w:spacing w:before="4"/>
        <w:rPr>
          <w:color w:val="000000"/>
          <w:sz w:val="24"/>
          <w:szCs w:val="24"/>
        </w:rPr>
      </w:pPr>
    </w:p>
    <w:p w:rsidR="00945633" w:rsidRDefault="004F6F37">
      <w:pPr>
        <w:pBdr>
          <w:top w:val="nil"/>
          <w:left w:val="nil"/>
          <w:bottom w:val="nil"/>
          <w:right w:val="nil"/>
          <w:between w:val="nil"/>
        </w:pBdr>
        <w:ind w:left="1440"/>
        <w:rPr>
          <w:color w:val="000000"/>
          <w:sz w:val="24"/>
          <w:szCs w:val="24"/>
        </w:rPr>
        <w:sectPr w:rsidR="00945633">
          <w:headerReference w:type="default" r:id="rId147"/>
          <w:footerReference w:type="default" r:id="rId148"/>
          <w:pgSz w:w="12240" w:h="15840"/>
          <w:pgMar w:top="1500" w:right="40" w:bottom="720" w:left="0" w:header="0" w:footer="523" w:gutter="0"/>
          <w:cols w:space="720"/>
        </w:sectPr>
      </w:pPr>
      <w:r>
        <w:rPr>
          <w:color w:val="000000"/>
          <w:sz w:val="24"/>
          <w:szCs w:val="24"/>
        </w:rPr>
        <w:t>Table 3.2. Differential Stains</w:t>
      </w:r>
      <w:r>
        <w:rPr>
          <w:noProof/>
        </w:rPr>
        <w:drawing>
          <wp:anchor distT="0" distB="0" distL="0" distR="0" simplePos="0" relativeHeight="251730944" behindDoc="0" locked="0" layoutInCell="1" hidden="0" allowOverlap="1">
            <wp:simplePos x="0" y="0"/>
            <wp:positionH relativeFrom="column">
              <wp:posOffset>1391285</wp:posOffset>
            </wp:positionH>
            <wp:positionV relativeFrom="paragraph">
              <wp:posOffset>297180</wp:posOffset>
            </wp:positionV>
            <wp:extent cx="5065395" cy="6243320"/>
            <wp:effectExtent l="0" t="0" r="0" b="0"/>
            <wp:wrapTopAndBottom distT="0" distB="0"/>
            <wp:docPr id="357" name="image243.jpg" descr="A table of differential stains is shown. The Gram stain uses crystal violet, Gram’s iodine, ethanol (decolorizer), and safranin. The purpose of the Gram stain is to distinguish cells by cell-wall type (Gram-positive, Gram-negative). Gram-positive cells stain purple/violet. Gram-negative cells stain pink. The acid fast stain: after staining with basic fuchsin, acid-fast bacteria resist decolonization by acid-alcohol. Non-acid-fast bacteria are counterstained with methylene blue. The acid-fast stain is used to distinguish acid-fast bacteria such as M. tuberculosis, from non-acid-fast cells. Acid-fast bacteria are red; non-acid-fast cells are blue. The Endospore stain uses heat to stain endospores with malachite green (Schaeffer-Fulton procedure), then cell is washed and counterstained with safranin. The endospore stain is used to distinguish organisms with endospores from those without; used to study the endospore. Endospores appear bluish-green; other structures appear pink to red. Flagella stain: flagella are coated with a tannic acid or potassium alum mordant, then stained using either pararosaline or basic fuchsin. The flagella stain is used to view and study flagella in bacteria that have them. Flagella are visible as thin strands if present. Capsule stain: negative staining with india ink or nigrosine is used to stain the background, leaving a clear area of the cell and the capsule Counterstaining can be used to stain the cell while leaving the capsule clear. The capsule stain is used to distinguish cells with capsules from those without. Capsules appear clear or as halos if present."/>
            <wp:cNvGraphicFramePr/>
            <a:graphic xmlns:a="http://schemas.openxmlformats.org/drawingml/2006/main">
              <a:graphicData uri="http://schemas.openxmlformats.org/drawingml/2006/picture">
                <pic:pic xmlns:pic="http://schemas.openxmlformats.org/drawingml/2006/picture">
                  <pic:nvPicPr>
                    <pic:cNvPr id="0" name="image243.jpg" descr="A table of differential stains is shown. The Gram stain uses crystal violet, Gram’s iodine, ethanol (decolorizer), and safranin. The purpose of the Gram stain is to distinguish cells by cell-wall type (Gram-positive, Gram-negative). Gram-positive cells stain purple/violet. Gram-negative cells stain pink. The acid fast stain: after staining with basic fuchsin, acid-fast bacteria resist decolonization by acid-alcohol. Non-acid-fast bacteria are counterstained with methylene blue. The acid-fast stain is used to distinguish acid-fast bacteria such as M. tuberculosis, from non-acid-fast cells. Acid-fast bacteria are red; non-acid-fast cells are blue. The Endospore stain uses heat to stain endospores with malachite green (Schaeffer-Fulton procedure), then cell is washed and counterstained with safranin. The endospore stain is used to distinguish organisms with endospores from those without; used to study the endospore. Endospores appear bluish-green; other structures appear pink to red. Flagella stain: flagella are coated with a tannic acid or potassium alum mordant, then stained using either pararosaline or basic fuchsin. The flagella stain is used to view and study flagella in bacteria that have them. Flagella are visible as thin strands if present. Capsule stain: negative staining with india ink or nigrosine is used to stain the background, leaving a clear area of the cell and the capsule Counterstaining can be used to stain the cell while leaving the capsule clear. The capsule stain is used to distinguish cells with capsules from those without. Capsules appear clear or as halos if present."/>
                    <pic:cNvPicPr preferRelativeResize="0"/>
                  </pic:nvPicPr>
                  <pic:blipFill>
                    <a:blip r:embed="rId149"/>
                    <a:srcRect/>
                    <a:stretch>
                      <a:fillRect/>
                    </a:stretch>
                  </pic:blipFill>
                  <pic:spPr>
                    <a:xfrm>
                      <a:off x="0" y="0"/>
                      <a:ext cx="5065395" cy="6243320"/>
                    </a:xfrm>
                    <a:prstGeom prst="rect">
                      <a:avLst/>
                    </a:prstGeom>
                    <a:ln/>
                  </pic:spPr>
                </pic:pic>
              </a:graphicData>
            </a:graphic>
          </wp:anchor>
        </w:drawing>
      </w:r>
    </w:p>
    <w:p w:rsidR="00945633" w:rsidRDefault="004F6F37">
      <w:pPr>
        <w:pBdr>
          <w:top w:val="nil"/>
          <w:left w:val="nil"/>
          <w:bottom w:val="nil"/>
          <w:right w:val="nil"/>
          <w:between w:val="nil"/>
        </w:pBdr>
        <w:spacing w:line="20" w:lineRule="auto"/>
        <w:ind w:left="1440"/>
        <w:rPr>
          <w:color w:val="000000"/>
          <w:sz w:val="2"/>
          <w:szCs w:val="2"/>
        </w:rPr>
      </w:pPr>
      <w:r>
        <w:rPr>
          <w:noProof/>
          <w:color w:val="000000"/>
          <w:sz w:val="2"/>
          <w:szCs w:val="2"/>
        </w:rPr>
        <w:lastRenderedPageBreak/>
        <mc:AlternateContent>
          <mc:Choice Requires="wpg">
            <w:drawing>
              <wp:inline distT="0" distB="0" distL="0" distR="0">
                <wp:extent cx="5946775" cy="6350"/>
                <wp:effectExtent l="0" t="0" r="0" b="0"/>
                <wp:docPr id="102" name="Group 102"/>
                <wp:cNvGraphicFramePr/>
                <a:graphic xmlns:a="http://schemas.openxmlformats.org/drawingml/2006/main">
                  <a:graphicData uri="http://schemas.microsoft.com/office/word/2010/wordprocessingGroup">
                    <wpg:wgp>
                      <wpg:cNvGrpSpPr/>
                      <wpg:grpSpPr>
                        <a:xfrm>
                          <a:off x="0" y="0"/>
                          <a:ext cx="5946775" cy="6350"/>
                          <a:chOff x="2372600" y="3776825"/>
                          <a:chExt cx="5946800" cy="6350"/>
                        </a:xfrm>
                      </wpg:grpSpPr>
                      <wpg:grpSp>
                        <wpg:cNvPr id="147" name="Group 103"/>
                        <wpg:cNvGrpSpPr/>
                        <wpg:grpSpPr>
                          <a:xfrm>
                            <a:off x="2372613" y="3776825"/>
                            <a:ext cx="5947376" cy="6350"/>
                            <a:chOff x="2372600" y="3776825"/>
                            <a:chExt cx="5947401" cy="6350"/>
                          </a:xfrm>
                        </wpg:grpSpPr>
                        <wps:wsp>
                          <wps:cNvPr id="149" name="Rectangle 104"/>
                          <wps:cNvSpPr/>
                          <wps:spPr>
                            <a:xfrm>
                              <a:off x="2372600" y="3776825"/>
                              <a:ext cx="5946800" cy="6350"/>
                            </a:xfrm>
                            <a:prstGeom prst="rect">
                              <a:avLst/>
                            </a:prstGeom>
                            <a:noFill/>
                            <a:ln>
                              <a:noFill/>
                            </a:ln>
                          </wps:spPr>
                          <wps:txbx>
                            <w:txbxContent>
                              <w:p w:rsidR="00B66636" w:rsidRDefault="00B66636">
                                <w:pPr>
                                  <w:textDirection w:val="btLr"/>
                                </w:pPr>
                              </w:p>
                            </w:txbxContent>
                          </wps:txbx>
                          <wps:bodyPr spcFirstLastPara="1" wrap="square" lIns="91425" tIns="91425" rIns="91425" bIns="91425" anchor="ctr" anchorCtr="0">
                            <a:noAutofit/>
                          </wps:bodyPr>
                        </wps:wsp>
                        <wpg:grpSp>
                          <wpg:cNvPr id="150" name="Group 105"/>
                          <wpg:cNvGrpSpPr/>
                          <wpg:grpSpPr>
                            <a:xfrm>
                              <a:off x="2372613" y="3776825"/>
                              <a:ext cx="5947388" cy="6350"/>
                              <a:chOff x="2372600" y="3776825"/>
                              <a:chExt cx="5946788" cy="6350"/>
                            </a:xfrm>
                          </wpg:grpSpPr>
                          <wps:wsp>
                            <wps:cNvPr id="151" name="Rectangle 106"/>
                            <wps:cNvSpPr/>
                            <wps:spPr>
                              <a:xfrm>
                                <a:off x="2372600" y="3776825"/>
                                <a:ext cx="5946175" cy="6350"/>
                              </a:xfrm>
                              <a:prstGeom prst="rect">
                                <a:avLst/>
                              </a:prstGeom>
                              <a:noFill/>
                              <a:ln>
                                <a:noFill/>
                              </a:ln>
                            </wps:spPr>
                            <wps:txbx>
                              <w:txbxContent>
                                <w:p w:rsidR="00B66636" w:rsidRDefault="00B66636">
                                  <w:pPr>
                                    <w:textDirection w:val="btLr"/>
                                  </w:pPr>
                                </w:p>
                              </w:txbxContent>
                            </wps:txbx>
                            <wps:bodyPr spcFirstLastPara="1" wrap="square" lIns="91425" tIns="91425" rIns="91425" bIns="91425" anchor="ctr" anchorCtr="0">
                              <a:noAutofit/>
                            </wps:bodyPr>
                          </wps:wsp>
                          <wpg:grpSp>
                            <wpg:cNvPr id="153" name="Group 107"/>
                            <wpg:cNvGrpSpPr/>
                            <wpg:grpSpPr>
                              <a:xfrm>
                                <a:off x="2372613" y="3776825"/>
                                <a:ext cx="5946775" cy="6350"/>
                                <a:chOff x="0" y="0"/>
                                <a:chExt cx="9365" cy="10"/>
                              </a:xfrm>
                            </wpg:grpSpPr>
                            <wps:wsp>
                              <wps:cNvPr id="154" name="Rectangle 108"/>
                              <wps:cNvSpPr/>
                              <wps:spPr>
                                <a:xfrm>
                                  <a:off x="0" y="0"/>
                                  <a:ext cx="9350" cy="0"/>
                                </a:xfrm>
                                <a:prstGeom prst="rect">
                                  <a:avLst/>
                                </a:prstGeom>
                                <a:noFill/>
                                <a:ln>
                                  <a:noFill/>
                                </a:ln>
                              </wps:spPr>
                              <wps:txbx>
                                <w:txbxContent>
                                  <w:p w:rsidR="00B66636" w:rsidRDefault="00B66636">
                                    <w:pPr>
                                      <w:textDirection w:val="btLr"/>
                                    </w:pPr>
                                  </w:p>
                                </w:txbxContent>
                              </wps:txbx>
                              <wps:bodyPr spcFirstLastPara="1" wrap="square" lIns="91425" tIns="91425" rIns="91425" bIns="91425" anchor="ctr" anchorCtr="0">
                                <a:noAutofit/>
                              </wps:bodyPr>
                            </wps:wsp>
                            <wps:wsp>
                              <wps:cNvPr id="155" name="Freeform: Shape 109"/>
                              <wps:cNvSpPr/>
                              <wps:spPr>
                                <a:xfrm>
                                  <a:off x="0" y="0"/>
                                  <a:ext cx="9365" cy="10"/>
                                </a:xfrm>
                                <a:custGeom>
                                  <a:avLst/>
                                  <a:gdLst/>
                                  <a:ahLst/>
                                  <a:cxnLst/>
                                  <a:rect l="l" t="t" r="r" b="b"/>
                                  <a:pathLst>
                                    <a:path w="9365" h="10" extrusionOk="0">
                                      <a:moveTo>
                                        <a:pt x="9359" y="0"/>
                                      </a:moveTo>
                                      <a:lnTo>
                                        <a:pt x="5" y="0"/>
                                      </a:lnTo>
                                      <a:lnTo>
                                        <a:pt x="0" y="0"/>
                                      </a:lnTo>
                                      <a:lnTo>
                                        <a:pt x="0" y="5"/>
                                      </a:lnTo>
                                      <a:lnTo>
                                        <a:pt x="0" y="10"/>
                                      </a:lnTo>
                                      <a:lnTo>
                                        <a:pt x="5" y="10"/>
                                      </a:lnTo>
                                      <a:lnTo>
                                        <a:pt x="9359" y="10"/>
                                      </a:lnTo>
                                      <a:lnTo>
                                        <a:pt x="9359" y="5"/>
                                      </a:lnTo>
                                      <a:lnTo>
                                        <a:pt x="9359" y="0"/>
                                      </a:lnTo>
                                      <a:close/>
                                      <a:moveTo>
                                        <a:pt x="9364" y="0"/>
                                      </a:moveTo>
                                      <a:lnTo>
                                        <a:pt x="9359" y="0"/>
                                      </a:lnTo>
                                      <a:lnTo>
                                        <a:pt x="9359" y="5"/>
                                      </a:lnTo>
                                      <a:lnTo>
                                        <a:pt x="9359" y="10"/>
                                      </a:lnTo>
                                      <a:lnTo>
                                        <a:pt x="9364" y="10"/>
                                      </a:lnTo>
                                      <a:lnTo>
                                        <a:pt x="9364" y="5"/>
                                      </a:lnTo>
                                      <a:lnTo>
                                        <a:pt x="9364" y="0"/>
                                      </a:lnTo>
                                      <a:close/>
                                    </a:path>
                                  </a:pathLst>
                                </a:custGeom>
                                <a:solidFill>
                                  <a:srgbClr val="9F9F9F"/>
                                </a:solidFill>
                                <a:ln>
                                  <a:noFill/>
                                </a:ln>
                              </wps:spPr>
                              <wps:bodyPr spcFirstLastPara="1" wrap="square" lIns="91425" tIns="91425" rIns="91425" bIns="91425" anchor="ctr" anchorCtr="0">
                                <a:noAutofit/>
                              </wps:bodyPr>
                            </wps:wsp>
                          </wpg:grpSp>
                        </wpg:grpSp>
                      </wpg:grpSp>
                    </wpg:wgp>
                  </a:graphicData>
                </a:graphic>
              </wp:inline>
            </w:drawing>
          </mc:Choice>
          <mc:Fallback>
            <w:pict>
              <v:group id="Group 102" o:spid="_x0000_s1172" style="width:468.25pt;height:.5pt;mso-position-horizontal-relative:char;mso-position-vertical-relative:line" coordorigin="23726,37768" coordsize="5946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">
                <v:group id="_x0000_s1173" style="position:absolute;left:23726;top:37768;width:59473;height:63" coordorigin="23726,37768" coordsize="59474,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">
                  <v:rect id="Rectangle 104" o:spid="_x0000_s1174" style="position:absolute;left:23726;top:37768;width:59468;height: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" filled="f" stroked="f">
                    <v:textbox inset="2.53958mm,2.53958mm,2.53958mm,2.53958mm">
                      <w:txbxContent>
                        <w:p w:rsidR="00B66636" w:rsidRDefault="00B66636">
                          <w:pPr>
                            <w:textDirection w:val="btLr"/>
                          </w:pPr>
                        </w:p>
                      </w:txbxContent>
                    </v:textbox>
                  </v:rect>
                  <v:group id="Group 105" o:spid="_x0000_s1175" style="position:absolute;left:23726;top:37768;width:59474;height:63" coordorigin="23726,37768" coordsize="59467,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">
                    <v:rect id="Rectangle 106" o:spid="_x0000_s1176" style="position:absolute;left:23726;top:37768;width:59461;height: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" filled="f" stroked="f">
                      <v:textbox inset="2.53958mm,2.53958mm,2.53958mm,2.53958mm">
                        <w:txbxContent>
                          <w:p w:rsidR="00B66636" w:rsidRDefault="00B66636">
                            <w:pPr>
                              <w:textDirection w:val="btLr"/>
                            </w:pPr>
                          </w:p>
                        </w:txbxContent>
                      </v:textbox>
                    </v:rect>
                    <v:group id="Group 107" o:spid="_x0000_s1177" style="position:absolute;left:23726;top:37768;width:59467;height:63" coordsize="93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">
                      <v:rect id="Rectangle 108" o:spid="_x0000_s1178" style="position:absolute;width:9350;height: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" filled="f" stroked="f">
                        <v:textbox inset="2.53958mm,2.53958mm,2.53958mm,2.53958mm">
                          <w:txbxContent>
                            <w:p w:rsidR="00B66636" w:rsidRDefault="00B66636">
                              <w:pPr>
                                <w:textDirection w:val="btLr"/>
                              </w:pPr>
                            </w:p>
                          </w:txbxContent>
                        </v:textbox>
                      </v:rect>
                      <v:shape id="Freeform: Shape 109" o:spid="_x0000_s1179" style="position:absolute;width:9365;height:10;visibility:visible;mso-wrap-style:square;v-text-anchor:middle" coordsize="93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" path="m9359,l5,,,,,5r,5l5,10r9354,l9359,5r,-5xm9364,r-5,l9359,5r,5l9364,10r,-5l9364,xe" fillcolor="#9f9f9f" stroked="f">
                        <v:path arrowok="t" o:extrusionok="f"/>
                      </v:shape>
                    </v:group>
                  </v:group>
                </v:group>
                <w10:anchorlock/>
              </v:group>
            </w:pict>
          </mc:Fallback>
        </mc:AlternateContent>
      </w:r>
    </w:p>
    <w:p w:rsidR="00A07678" w:rsidRDefault="00A07678" w:rsidP="00A07678">
      <w:pPr>
        <w:pStyle w:val="Heading1"/>
        <w:spacing w:before="24"/>
        <w:ind w:left="1440"/>
      </w:pPr>
      <w:r>
        <w:t xml:space="preserve">Exercise </w:t>
      </w:r>
      <w:r>
        <w:t>3</w:t>
      </w:r>
      <w:r>
        <w:t>.</w:t>
      </w:r>
      <w:r>
        <w:t>1</w:t>
      </w:r>
      <w:r>
        <w:t xml:space="preserve"> – </w:t>
      </w:r>
      <w:r>
        <w:t>Smear Preparation</w:t>
      </w:r>
    </w:p>
    <w:p w:rsidR="00945633" w:rsidRDefault="00945633">
      <w:pPr>
        <w:pBdr>
          <w:top w:val="nil"/>
          <w:left w:val="nil"/>
          <w:bottom w:val="nil"/>
          <w:right w:val="nil"/>
          <w:between w:val="nil"/>
        </w:pBdr>
        <w:spacing w:before="11"/>
        <w:rPr>
          <w:color w:val="000000"/>
          <w:sz w:val="20"/>
          <w:szCs w:val="20"/>
        </w:rPr>
      </w:pPr>
    </w:p>
    <w:p w:rsidR="00945633" w:rsidRDefault="004F6F37">
      <w:pPr>
        <w:pBdr>
          <w:top w:val="nil"/>
          <w:left w:val="nil"/>
          <w:bottom w:val="nil"/>
          <w:right w:val="nil"/>
          <w:between w:val="nil"/>
        </w:pBdr>
        <w:spacing w:before="51"/>
        <w:ind w:left="1440"/>
        <w:rPr>
          <w:color w:val="000000"/>
          <w:sz w:val="24"/>
          <w:szCs w:val="24"/>
        </w:rPr>
      </w:pPr>
      <w:bookmarkStart w:id="39" w:name="bookmark=id.vx1227" w:colFirst="0" w:colLast="0"/>
      <w:bookmarkEnd w:id="39"/>
      <w:r>
        <w:rPr>
          <w:color w:val="000000"/>
          <w:sz w:val="24"/>
          <w:szCs w:val="24"/>
        </w:rPr>
        <w:t>LEARNING OUTCOMES</w:t>
      </w:r>
    </w:p>
    <w:p w:rsidR="00945633" w:rsidRDefault="004F6F37">
      <w:pPr>
        <w:numPr>
          <w:ilvl w:val="0"/>
          <w:numId w:val="85"/>
        </w:numPr>
        <w:pBdr>
          <w:top w:val="nil"/>
          <w:left w:val="nil"/>
          <w:bottom w:val="nil"/>
          <w:right w:val="nil"/>
          <w:between w:val="nil"/>
        </w:pBdr>
        <w:tabs>
          <w:tab w:val="left" w:pos="1801"/>
        </w:tabs>
        <w:spacing w:before="137"/>
        <w:ind w:hanging="360"/>
        <w:rPr>
          <w:color w:val="000000"/>
          <w:sz w:val="24"/>
          <w:szCs w:val="24"/>
        </w:rPr>
      </w:pPr>
      <w:r>
        <w:rPr>
          <w:color w:val="000000"/>
          <w:sz w:val="24"/>
          <w:szCs w:val="24"/>
        </w:rPr>
        <w:t>List the steps of preparing a smear for staining.</w:t>
      </w:r>
    </w:p>
    <w:p w:rsidR="00945633" w:rsidRDefault="004F6F37">
      <w:pPr>
        <w:numPr>
          <w:ilvl w:val="0"/>
          <w:numId w:val="85"/>
        </w:numPr>
        <w:pBdr>
          <w:top w:val="nil"/>
          <w:left w:val="nil"/>
          <w:bottom w:val="nil"/>
          <w:right w:val="nil"/>
          <w:between w:val="nil"/>
        </w:pBdr>
        <w:tabs>
          <w:tab w:val="left" w:pos="1801"/>
        </w:tabs>
        <w:spacing w:before="3"/>
        <w:ind w:hanging="360"/>
        <w:rPr>
          <w:color w:val="000000"/>
          <w:sz w:val="24"/>
          <w:szCs w:val="24"/>
        </w:rPr>
      </w:pPr>
      <w:r>
        <w:rPr>
          <w:color w:val="000000"/>
          <w:sz w:val="24"/>
          <w:szCs w:val="24"/>
        </w:rPr>
        <w:t>State the purpose of air-drying and heat-fixing a slide.</w:t>
      </w:r>
    </w:p>
    <w:p w:rsidR="00945633" w:rsidRDefault="004F6F37">
      <w:pPr>
        <w:pBdr>
          <w:top w:val="nil"/>
          <w:left w:val="nil"/>
          <w:bottom w:val="nil"/>
          <w:right w:val="nil"/>
          <w:between w:val="nil"/>
        </w:pBdr>
        <w:spacing w:before="1"/>
        <w:rPr>
          <w:color w:val="000000"/>
          <w:sz w:val="16"/>
          <w:szCs w:val="16"/>
        </w:rPr>
      </w:pPr>
      <w:r>
        <w:rPr>
          <w:noProof/>
        </w:rPr>
        <mc:AlternateContent>
          <mc:Choice Requires="wpg">
            <w:drawing>
              <wp:anchor distT="0" distB="0" distL="0" distR="0" simplePos="0" relativeHeight="251731968" behindDoc="0" locked="0" layoutInCell="1" hidden="0" allowOverlap="1">
                <wp:simplePos x="0" y="0"/>
                <wp:positionH relativeFrom="column">
                  <wp:posOffset>889000</wp:posOffset>
                </wp:positionH>
                <wp:positionV relativeFrom="paragraph">
                  <wp:posOffset>114300</wp:posOffset>
                </wp:positionV>
                <wp:extent cx="5965825" cy="31750"/>
                <wp:effectExtent l="0" t="0" r="0" b="0"/>
                <wp:wrapTopAndBottom distT="0" distB="0"/>
                <wp:docPr id="110" name="Freeform: Shape 110"/>
                <wp:cNvGraphicFramePr/>
                <a:graphic xmlns:a="http://schemas.openxmlformats.org/drawingml/2006/main">
                  <a:graphicData uri="http://schemas.microsoft.com/office/word/2010/wordprocessingShape">
                    <wps:wsp>
                      <wps:cNvSpPr/>
                      <wps:spPr>
                        <a:xfrm>
                          <a:off x="2372613" y="3776825"/>
                          <a:ext cx="5946775" cy="6350"/>
                        </a:xfrm>
                        <a:custGeom>
                          <a:avLst/>
                          <a:gdLst/>
                          <a:ahLst/>
                          <a:cxnLst/>
                          <a:rect l="l" t="t" r="r" b="b"/>
                          <a:pathLst>
                            <a:path w="9365" h="10" extrusionOk="0">
                              <a:moveTo>
                                <a:pt x="9359" y="0"/>
                              </a:moveTo>
                              <a:lnTo>
                                <a:pt x="5" y="0"/>
                              </a:lnTo>
                              <a:lnTo>
                                <a:pt x="0" y="0"/>
                              </a:lnTo>
                              <a:lnTo>
                                <a:pt x="0" y="5"/>
                              </a:lnTo>
                              <a:lnTo>
                                <a:pt x="0" y="10"/>
                              </a:lnTo>
                              <a:lnTo>
                                <a:pt x="5" y="10"/>
                              </a:lnTo>
                              <a:lnTo>
                                <a:pt x="9359" y="10"/>
                              </a:lnTo>
                              <a:lnTo>
                                <a:pt x="9359" y="5"/>
                              </a:lnTo>
                              <a:lnTo>
                                <a:pt x="9359" y="0"/>
                              </a:lnTo>
                              <a:close/>
                              <a:moveTo>
                                <a:pt x="9364" y="0"/>
                              </a:moveTo>
                              <a:lnTo>
                                <a:pt x="9359" y="0"/>
                              </a:lnTo>
                              <a:lnTo>
                                <a:pt x="9359" y="5"/>
                              </a:lnTo>
                              <a:lnTo>
                                <a:pt x="9359" y="10"/>
                              </a:lnTo>
                              <a:lnTo>
                                <a:pt x="9364" y="10"/>
                              </a:lnTo>
                              <a:lnTo>
                                <a:pt x="9364" y="5"/>
                              </a:lnTo>
                              <a:lnTo>
                                <a:pt x="9364" y="0"/>
                              </a:lnTo>
                              <a:close/>
                            </a:path>
                          </a:pathLst>
                        </a:custGeom>
                        <a:solidFill>
                          <a:srgbClr val="9F9F9F"/>
                        </a:solidFill>
                        <a:ln>
                          <a:noFill/>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0" distR="0" hidden="0" layoutInCell="1" locked="0" relativeHeight="0" simplePos="0">
                <wp:simplePos x="0" y="0"/>
                <wp:positionH relativeFrom="column">
                  <wp:posOffset>889000</wp:posOffset>
                </wp:positionH>
                <wp:positionV relativeFrom="paragraph">
                  <wp:posOffset>114300</wp:posOffset>
                </wp:positionV>
                <wp:extent cx="5965825" cy="31750"/>
                <wp:effectExtent b="0" l="0" r="0" t="0"/>
                <wp:wrapTopAndBottom distB="0" distT="0"/>
                <wp:docPr id="83" name="image107.png"/>
                <a:graphic>
                  <a:graphicData uri="http://schemas.openxmlformats.org/drawingml/2006/picture">
                    <pic:pic>
                      <pic:nvPicPr>
                        <pic:cNvPr id="0" name="image107.png"/>
                        <pic:cNvPicPr preferRelativeResize="0"/>
                      </pic:nvPicPr>
                      <pic:blipFill>
                        <a:blip r:embed="rId151"/>
                        <a:srcRect/>
                        <a:stretch>
                          <a:fillRect/>
                        </a:stretch>
                      </pic:blipFill>
                      <pic:spPr>
                        <a:xfrm>
                          <a:off x="0" y="0"/>
                          <a:ext cx="5965825" cy="31750"/>
                        </a:xfrm>
                        <a:prstGeom prst="rect"/>
                        <a:ln/>
                      </pic:spPr>
                    </pic:pic>
                  </a:graphicData>
                </a:graphic>
              </wp:anchor>
            </w:drawing>
          </mc:Fallback>
        </mc:AlternateContent>
      </w:r>
    </w:p>
    <w:p w:rsidR="00945633" w:rsidRDefault="00945633">
      <w:pPr>
        <w:pBdr>
          <w:top w:val="nil"/>
          <w:left w:val="nil"/>
          <w:bottom w:val="nil"/>
          <w:right w:val="nil"/>
          <w:between w:val="nil"/>
        </w:pBdr>
        <w:spacing w:before="3"/>
        <w:rPr>
          <w:color w:val="000000"/>
        </w:rPr>
      </w:pPr>
    </w:p>
    <w:p w:rsidR="00945633" w:rsidRDefault="004F6F37">
      <w:pPr>
        <w:pBdr>
          <w:top w:val="nil"/>
          <w:left w:val="nil"/>
          <w:bottom w:val="nil"/>
          <w:right w:val="nil"/>
          <w:between w:val="nil"/>
        </w:pBdr>
        <w:spacing w:before="51"/>
        <w:ind w:left="1440" w:right="1611"/>
        <w:rPr>
          <w:color w:val="000000"/>
          <w:sz w:val="24"/>
          <w:szCs w:val="24"/>
        </w:rPr>
      </w:pPr>
      <w:r>
        <w:rPr>
          <w:color w:val="000000"/>
          <w:sz w:val="24"/>
          <w:szCs w:val="24"/>
        </w:rPr>
        <w:t xml:space="preserve">Many simple and differential staining techniques begin with a </w:t>
      </w:r>
      <w:r>
        <w:rPr>
          <w:i/>
          <w:color w:val="000000"/>
          <w:sz w:val="24"/>
          <w:szCs w:val="24"/>
        </w:rPr>
        <w:t>smear.</w:t>
      </w:r>
      <w:r>
        <w:rPr>
          <w:color w:val="000000"/>
          <w:sz w:val="24"/>
          <w:szCs w:val="24"/>
        </w:rPr>
        <w:t xml:space="preserve"> A smear is prepared by adding bacteria from solid media to a drop of water on a glass slide or adding a loopful of bacterial broth to a slide directly (Figure 3.3). The smear is allowed to air dry completely, after which it is heat-fixed</w:t>
      </w:r>
      <w:r>
        <w:rPr>
          <w:b/>
          <w:color w:val="000000"/>
          <w:sz w:val="24"/>
          <w:szCs w:val="24"/>
        </w:rPr>
        <w:t xml:space="preserve"> </w:t>
      </w:r>
      <w:r>
        <w:rPr>
          <w:color w:val="000000"/>
          <w:sz w:val="24"/>
          <w:szCs w:val="24"/>
        </w:rPr>
        <w:t>using an incinerator or Bunsen burner. Heat-fixing adheres cells to the glass, preventing them from washing away during the staining procedure. Because heat-fixing also kills bacteria, smears can be stored and stained later.</w:t>
      </w:r>
    </w:p>
    <w:p w:rsidR="00945633" w:rsidRDefault="00945633">
      <w:pPr>
        <w:pBdr>
          <w:top w:val="nil"/>
          <w:left w:val="nil"/>
          <w:bottom w:val="nil"/>
          <w:right w:val="nil"/>
          <w:between w:val="nil"/>
        </w:pBdr>
        <w:rPr>
          <w:color w:val="000000"/>
          <w:sz w:val="20"/>
          <w:szCs w:val="20"/>
        </w:rPr>
      </w:pPr>
    </w:p>
    <w:p w:rsidR="00945633" w:rsidRDefault="004F6F37">
      <w:pPr>
        <w:pBdr>
          <w:top w:val="nil"/>
          <w:left w:val="nil"/>
          <w:bottom w:val="nil"/>
          <w:right w:val="nil"/>
          <w:between w:val="nil"/>
        </w:pBdr>
        <w:spacing w:before="11"/>
        <w:rPr>
          <w:color w:val="000000"/>
          <w:sz w:val="11"/>
          <w:szCs w:val="11"/>
        </w:rPr>
      </w:pPr>
      <w:r>
        <w:rPr>
          <w:noProof/>
        </w:rPr>
        <w:drawing>
          <wp:anchor distT="0" distB="0" distL="0" distR="0" simplePos="0" relativeHeight="251732992" behindDoc="0" locked="0" layoutInCell="1" hidden="0" allowOverlap="1">
            <wp:simplePos x="0" y="0"/>
            <wp:positionH relativeFrom="column">
              <wp:posOffset>2473234</wp:posOffset>
            </wp:positionH>
            <wp:positionV relativeFrom="paragraph">
              <wp:posOffset>117151</wp:posOffset>
            </wp:positionV>
            <wp:extent cx="2880594" cy="4459224"/>
            <wp:effectExtent l="0" t="0" r="0" b="0"/>
            <wp:wrapTopAndBottom distT="0" distB="0"/>
            <wp:docPr id="313" name="image1.jpg" descr="Diagram showing smear preparation with bacteria taken from liquid and solid culture medium.  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jpg" descr="Diagram showing smear preparation with bacteria taken from liquid and solid culture medium.  Description automatically generated"/>
                    <pic:cNvPicPr preferRelativeResize="0"/>
                  </pic:nvPicPr>
                  <pic:blipFill>
                    <a:blip r:embed="rId152"/>
                    <a:srcRect/>
                    <a:stretch>
                      <a:fillRect/>
                    </a:stretch>
                  </pic:blipFill>
                  <pic:spPr>
                    <a:xfrm>
                      <a:off x="0" y="0"/>
                      <a:ext cx="2880594" cy="4459224"/>
                    </a:xfrm>
                    <a:prstGeom prst="rect">
                      <a:avLst/>
                    </a:prstGeom>
                    <a:ln/>
                  </pic:spPr>
                </pic:pic>
              </a:graphicData>
            </a:graphic>
          </wp:anchor>
        </w:drawing>
      </w:r>
    </w:p>
    <w:p w:rsidR="00945633" w:rsidRDefault="00945633">
      <w:pPr>
        <w:pBdr>
          <w:top w:val="nil"/>
          <w:left w:val="nil"/>
          <w:bottom w:val="nil"/>
          <w:right w:val="nil"/>
          <w:between w:val="nil"/>
        </w:pBdr>
        <w:spacing w:before="5"/>
        <w:rPr>
          <w:color w:val="000000"/>
          <w:sz w:val="29"/>
          <w:szCs w:val="29"/>
        </w:rPr>
      </w:pPr>
    </w:p>
    <w:p w:rsidR="00945633" w:rsidRDefault="004F6F37" w:rsidP="00A07678">
      <w:pPr>
        <w:spacing w:before="55"/>
        <w:jc w:val="center"/>
        <w:rPr>
          <w:i/>
          <w:color w:val="000000"/>
          <w:sz w:val="28"/>
          <w:szCs w:val="28"/>
        </w:rPr>
      </w:pPr>
      <w:r>
        <w:rPr>
          <w:i/>
        </w:rPr>
        <w:t>Figure 3.3. Preparation of a bacterial smear</w:t>
      </w:r>
    </w:p>
    <w:p w:rsidR="00A07678" w:rsidRDefault="00A07678">
      <w:pPr>
        <w:rPr>
          <w:color w:val="000000"/>
          <w:sz w:val="16"/>
          <w:szCs w:val="16"/>
        </w:rPr>
      </w:pPr>
      <w:r>
        <w:rPr>
          <w:color w:val="000000"/>
          <w:sz w:val="16"/>
          <w:szCs w:val="16"/>
        </w:rPr>
        <w:br w:type="page"/>
      </w:r>
    </w:p>
    <w:p w:rsidR="00945633" w:rsidRDefault="004F6F37">
      <w:pPr>
        <w:pBdr>
          <w:top w:val="nil"/>
          <w:left w:val="nil"/>
          <w:bottom w:val="nil"/>
          <w:right w:val="nil"/>
          <w:between w:val="nil"/>
        </w:pBdr>
        <w:spacing w:before="1"/>
        <w:rPr>
          <w:color w:val="000000"/>
          <w:sz w:val="16"/>
          <w:szCs w:val="16"/>
        </w:rPr>
      </w:pPr>
      <w:r>
        <w:rPr>
          <w:noProof/>
        </w:rPr>
        <w:lastRenderedPageBreak/>
        <mc:AlternateContent>
          <mc:Choice Requires="wpg">
            <w:drawing>
              <wp:anchor distT="0" distB="0" distL="0" distR="0" simplePos="0" relativeHeight="251734016" behindDoc="0" locked="0" layoutInCell="1" hidden="0" allowOverlap="1">
                <wp:simplePos x="0" y="0"/>
                <wp:positionH relativeFrom="column">
                  <wp:posOffset>3860800</wp:posOffset>
                </wp:positionH>
                <wp:positionV relativeFrom="paragraph">
                  <wp:posOffset>114300</wp:posOffset>
                </wp:positionV>
                <wp:extent cx="22225" cy="22225"/>
                <wp:effectExtent l="0" t="0" r="0" b="0"/>
                <wp:wrapTopAndBottom distT="0" distB="0"/>
                <wp:docPr id="114" name="Freeform: Shape 114"/>
                <wp:cNvGraphicFramePr/>
                <a:graphic xmlns:a="http://schemas.openxmlformats.org/drawingml/2006/main">
                  <a:graphicData uri="http://schemas.microsoft.com/office/word/2010/wordprocessingShape">
                    <wps:wsp>
                      <wps:cNvSpPr/>
                      <wps:spPr>
                        <a:xfrm>
                          <a:off x="5342825" y="3776825"/>
                          <a:ext cx="6350" cy="6350"/>
                        </a:xfrm>
                        <a:custGeom>
                          <a:avLst/>
                          <a:gdLst/>
                          <a:ahLst/>
                          <a:cxnLst/>
                          <a:rect l="l" t="t" r="r" b="b"/>
                          <a:pathLst>
                            <a:path w="10" h="10" extrusionOk="0">
                              <a:moveTo>
                                <a:pt x="10" y="0"/>
                              </a:moveTo>
                              <a:lnTo>
                                <a:pt x="5" y="0"/>
                              </a:lnTo>
                              <a:lnTo>
                                <a:pt x="0" y="0"/>
                              </a:lnTo>
                              <a:lnTo>
                                <a:pt x="0" y="5"/>
                              </a:lnTo>
                              <a:lnTo>
                                <a:pt x="0" y="10"/>
                              </a:lnTo>
                              <a:lnTo>
                                <a:pt x="5" y="10"/>
                              </a:lnTo>
                              <a:lnTo>
                                <a:pt x="10" y="10"/>
                              </a:lnTo>
                              <a:lnTo>
                                <a:pt x="10" y="5"/>
                              </a:lnTo>
                              <a:lnTo>
                                <a:pt x="10" y="0"/>
                              </a:lnTo>
                              <a:close/>
                            </a:path>
                          </a:pathLst>
                        </a:custGeom>
                        <a:solidFill>
                          <a:srgbClr val="9F9F9F"/>
                        </a:solidFill>
                        <a:ln>
                          <a:noFill/>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0" distR="0" hidden="0" layoutInCell="1" locked="0" relativeHeight="0" simplePos="0">
                <wp:simplePos x="0" y="0"/>
                <wp:positionH relativeFrom="column">
                  <wp:posOffset>3860800</wp:posOffset>
                </wp:positionH>
                <wp:positionV relativeFrom="paragraph">
                  <wp:posOffset>114300</wp:posOffset>
                </wp:positionV>
                <wp:extent cx="22225" cy="22225"/>
                <wp:effectExtent b="0" l="0" r="0" t="0"/>
                <wp:wrapTopAndBottom distB="0" distT="0"/>
                <wp:docPr id="22" name="image31.png"/>
                <a:graphic>
                  <a:graphicData uri="http://schemas.openxmlformats.org/drawingml/2006/picture">
                    <pic:pic>
                      <pic:nvPicPr>
                        <pic:cNvPr id="0" name="image31.png"/>
                        <pic:cNvPicPr preferRelativeResize="0"/>
                      </pic:nvPicPr>
                      <pic:blipFill>
                        <a:blip r:embed="rId155"/>
                        <a:srcRect/>
                        <a:stretch>
                          <a:fillRect/>
                        </a:stretch>
                      </pic:blipFill>
                      <pic:spPr>
                        <a:xfrm>
                          <a:off x="0" y="0"/>
                          <a:ext cx="22225" cy="22225"/>
                        </a:xfrm>
                        <a:prstGeom prst="rect"/>
                        <a:ln/>
                      </pic:spPr>
                    </pic:pic>
                  </a:graphicData>
                </a:graphic>
              </wp:anchor>
            </w:drawing>
          </mc:Fallback>
        </mc:AlternateContent>
      </w:r>
    </w:p>
    <w:p w:rsidR="00A07678" w:rsidRDefault="00A07678" w:rsidP="00A07678">
      <w:pPr>
        <w:pStyle w:val="Heading1"/>
        <w:spacing w:before="24"/>
        <w:ind w:left="1440"/>
      </w:pPr>
      <w:r>
        <w:t>Exercise 3.1 – Smear Preparation</w:t>
      </w:r>
    </w:p>
    <w:p w:rsidR="00945633" w:rsidRPr="00A07678" w:rsidRDefault="00A07678" w:rsidP="00A07678">
      <w:pPr>
        <w:pStyle w:val="Heading3"/>
        <w:spacing w:before="52" w:line="259" w:lineRule="auto"/>
        <w:ind w:left="1440" w:right="1951"/>
      </w:pPr>
      <w:r>
        <w:t>NOTE: To best manage time, prepare smears first and then follow-up Module 2 exercises while smears are air-drying.</w:t>
      </w:r>
    </w:p>
    <w:p w:rsidR="00945633" w:rsidRDefault="004F6F37">
      <w:pPr>
        <w:pBdr>
          <w:top w:val="nil"/>
          <w:left w:val="nil"/>
          <w:bottom w:val="nil"/>
          <w:right w:val="nil"/>
          <w:between w:val="nil"/>
        </w:pBdr>
        <w:spacing w:before="51"/>
        <w:ind w:left="1440"/>
        <w:rPr>
          <w:color w:val="000000"/>
          <w:sz w:val="24"/>
          <w:szCs w:val="24"/>
        </w:rPr>
      </w:pPr>
      <w:r>
        <w:rPr>
          <w:color w:val="000000"/>
          <w:sz w:val="24"/>
          <w:szCs w:val="24"/>
          <w:u w:val="single"/>
        </w:rPr>
        <w:t>OBJECTIVE</w:t>
      </w:r>
    </w:p>
    <w:p w:rsidR="00945633" w:rsidRDefault="004F6F37">
      <w:pPr>
        <w:pBdr>
          <w:top w:val="nil"/>
          <w:left w:val="nil"/>
          <w:bottom w:val="nil"/>
          <w:right w:val="nil"/>
          <w:between w:val="nil"/>
        </w:pBdr>
        <w:spacing w:before="143"/>
        <w:ind w:left="1440"/>
        <w:rPr>
          <w:color w:val="000000"/>
          <w:sz w:val="24"/>
          <w:szCs w:val="24"/>
        </w:rPr>
      </w:pPr>
      <w:r>
        <w:rPr>
          <w:color w:val="000000"/>
          <w:sz w:val="24"/>
          <w:szCs w:val="24"/>
        </w:rPr>
        <w:t>Prepare heat-fixed smears for simple, Gram, and acid-fast staining in the next lab.</w:t>
      </w:r>
    </w:p>
    <w:p w:rsidR="00945633" w:rsidRDefault="00945633">
      <w:pPr>
        <w:pBdr>
          <w:top w:val="nil"/>
          <w:left w:val="nil"/>
          <w:bottom w:val="nil"/>
          <w:right w:val="nil"/>
          <w:between w:val="nil"/>
        </w:pBdr>
        <w:spacing w:before="11"/>
        <w:rPr>
          <w:color w:val="000000"/>
          <w:sz w:val="21"/>
          <w:szCs w:val="21"/>
        </w:rPr>
      </w:pPr>
    </w:p>
    <w:p w:rsidR="00945633" w:rsidRDefault="004F6F37">
      <w:pPr>
        <w:pBdr>
          <w:top w:val="nil"/>
          <w:left w:val="nil"/>
          <w:bottom w:val="nil"/>
          <w:right w:val="nil"/>
          <w:between w:val="nil"/>
        </w:pBdr>
        <w:ind w:left="1440"/>
        <w:rPr>
          <w:color w:val="000000"/>
          <w:sz w:val="24"/>
          <w:szCs w:val="24"/>
        </w:rPr>
      </w:pPr>
      <w:r>
        <w:rPr>
          <w:color w:val="000000"/>
          <w:sz w:val="24"/>
          <w:szCs w:val="24"/>
          <w:u w:val="single"/>
        </w:rPr>
        <w:t>MATERIALS</w:t>
      </w:r>
    </w:p>
    <w:p w:rsidR="00945633" w:rsidRDefault="004F6F37">
      <w:pPr>
        <w:numPr>
          <w:ilvl w:val="0"/>
          <w:numId w:val="66"/>
        </w:numPr>
        <w:pBdr>
          <w:top w:val="nil"/>
          <w:left w:val="nil"/>
          <w:bottom w:val="nil"/>
          <w:right w:val="nil"/>
          <w:between w:val="nil"/>
        </w:pBdr>
        <w:tabs>
          <w:tab w:val="left" w:pos="1800"/>
          <w:tab w:val="left" w:pos="1801"/>
          <w:tab w:val="left" w:pos="3601"/>
        </w:tabs>
        <w:spacing w:before="139"/>
        <w:ind w:left="3601" w:right="2319" w:hanging="2162"/>
        <w:rPr>
          <w:rFonts w:ascii="Noto Sans Symbols" w:eastAsia="Noto Sans Symbols" w:hAnsi="Noto Sans Symbols" w:cs="Noto Sans Symbols"/>
          <w:color w:val="000000"/>
          <w:sz w:val="24"/>
          <w:szCs w:val="24"/>
        </w:rPr>
      </w:pPr>
      <w:r>
        <w:rPr>
          <w:color w:val="000000"/>
          <w:sz w:val="24"/>
          <w:szCs w:val="24"/>
        </w:rPr>
        <w:t>CULTURES:</w:t>
      </w:r>
      <w:r>
        <w:rPr>
          <w:color w:val="000000"/>
          <w:sz w:val="24"/>
          <w:szCs w:val="24"/>
        </w:rPr>
        <w:tab/>
        <w:t xml:space="preserve">Slants of </w:t>
      </w:r>
      <w:r>
        <w:rPr>
          <w:i/>
          <w:color w:val="000000"/>
          <w:sz w:val="24"/>
          <w:szCs w:val="24"/>
        </w:rPr>
        <w:t xml:space="preserve">Staphylococcus aureus, Escherichia coli, Bacillus cereus, Mycobacterium smegmatis, </w:t>
      </w:r>
      <w:r>
        <w:rPr>
          <w:color w:val="000000"/>
          <w:sz w:val="24"/>
          <w:szCs w:val="24"/>
        </w:rPr>
        <w:t>and an unknown sample (U)</w:t>
      </w:r>
    </w:p>
    <w:p w:rsidR="00945633" w:rsidRDefault="004F6F37">
      <w:pPr>
        <w:numPr>
          <w:ilvl w:val="0"/>
          <w:numId w:val="66"/>
        </w:numPr>
        <w:pBdr>
          <w:top w:val="nil"/>
          <w:left w:val="nil"/>
          <w:bottom w:val="nil"/>
          <w:right w:val="nil"/>
          <w:between w:val="nil"/>
        </w:pBdr>
        <w:tabs>
          <w:tab w:val="left" w:pos="1800"/>
          <w:tab w:val="left" w:pos="1801"/>
          <w:tab w:val="left" w:pos="3601"/>
        </w:tabs>
        <w:spacing w:before="2" w:line="305" w:lineRule="auto"/>
        <w:ind w:left="1801" w:hanging="360"/>
        <w:rPr>
          <w:rFonts w:ascii="Noto Sans Symbols" w:eastAsia="Noto Sans Symbols" w:hAnsi="Noto Sans Symbols" w:cs="Noto Sans Symbols"/>
          <w:color w:val="000000"/>
          <w:sz w:val="24"/>
          <w:szCs w:val="24"/>
        </w:rPr>
      </w:pPr>
      <w:r>
        <w:rPr>
          <w:color w:val="000000"/>
          <w:sz w:val="24"/>
          <w:szCs w:val="24"/>
        </w:rPr>
        <w:t>SOLUTIONS:</w:t>
      </w:r>
      <w:r>
        <w:rPr>
          <w:color w:val="000000"/>
          <w:sz w:val="24"/>
          <w:szCs w:val="24"/>
        </w:rPr>
        <w:tab/>
        <w:t>Deionized water in small dropper bottles</w:t>
      </w:r>
    </w:p>
    <w:p w:rsidR="00945633" w:rsidRDefault="004F6F37">
      <w:pPr>
        <w:numPr>
          <w:ilvl w:val="0"/>
          <w:numId w:val="66"/>
        </w:numPr>
        <w:pBdr>
          <w:top w:val="nil"/>
          <w:left w:val="nil"/>
          <w:bottom w:val="nil"/>
          <w:right w:val="nil"/>
          <w:between w:val="nil"/>
        </w:pBdr>
        <w:tabs>
          <w:tab w:val="left" w:pos="1800"/>
          <w:tab w:val="left" w:pos="1801"/>
          <w:tab w:val="left" w:pos="3601"/>
        </w:tabs>
        <w:spacing w:line="242" w:lineRule="auto"/>
        <w:ind w:left="3601" w:right="1718" w:hanging="2162"/>
        <w:rPr>
          <w:rFonts w:ascii="Noto Sans Symbols" w:eastAsia="Noto Sans Symbols" w:hAnsi="Noto Sans Symbols" w:cs="Noto Sans Symbols"/>
          <w:color w:val="000000"/>
          <w:sz w:val="24"/>
          <w:szCs w:val="24"/>
        </w:rPr>
      </w:pPr>
      <w:r>
        <w:rPr>
          <w:color w:val="000000"/>
          <w:sz w:val="24"/>
          <w:szCs w:val="24"/>
        </w:rPr>
        <w:t>EQUIPMENT:</w:t>
      </w:r>
      <w:r>
        <w:rPr>
          <w:color w:val="000000"/>
          <w:sz w:val="24"/>
          <w:szCs w:val="24"/>
        </w:rPr>
        <w:tab/>
        <w:t xml:space="preserve">Inoculating loop, incinerator, glass slides, Sta-Clear paper or </w:t>
      </w:r>
      <w:proofErr w:type="spellStart"/>
      <w:r>
        <w:rPr>
          <w:color w:val="000000"/>
          <w:sz w:val="24"/>
          <w:szCs w:val="24"/>
        </w:rPr>
        <w:t>Kimwipes</w:t>
      </w:r>
      <w:proofErr w:type="spellEnd"/>
      <w:r>
        <w:rPr>
          <w:color w:val="000000"/>
          <w:sz w:val="24"/>
          <w:szCs w:val="24"/>
        </w:rPr>
        <w:t>, clothespin or slide holder, slide box, pencil</w:t>
      </w:r>
    </w:p>
    <w:p w:rsidR="00945633" w:rsidRDefault="00945633">
      <w:pPr>
        <w:pBdr>
          <w:top w:val="nil"/>
          <w:left w:val="nil"/>
          <w:bottom w:val="nil"/>
          <w:right w:val="nil"/>
          <w:between w:val="nil"/>
        </w:pBdr>
        <w:spacing w:before="7"/>
        <w:rPr>
          <w:color w:val="000000"/>
          <w:sz w:val="25"/>
          <w:szCs w:val="25"/>
        </w:rPr>
      </w:pPr>
    </w:p>
    <w:p w:rsidR="00945633" w:rsidRDefault="004F6F37">
      <w:pPr>
        <w:pBdr>
          <w:top w:val="nil"/>
          <w:left w:val="nil"/>
          <w:bottom w:val="nil"/>
          <w:right w:val="nil"/>
          <w:between w:val="nil"/>
        </w:pBdr>
        <w:ind w:left="1440"/>
        <w:rPr>
          <w:color w:val="000000"/>
          <w:sz w:val="24"/>
          <w:szCs w:val="24"/>
        </w:rPr>
      </w:pPr>
      <w:r>
        <w:rPr>
          <w:color w:val="000000"/>
          <w:sz w:val="24"/>
          <w:szCs w:val="24"/>
          <w:u w:val="single"/>
        </w:rPr>
        <w:t>PROCEDURE – STUDENTS WORK IN PAIRS</w:t>
      </w:r>
    </w:p>
    <w:p w:rsidR="00945633" w:rsidRDefault="004F6F37">
      <w:pPr>
        <w:numPr>
          <w:ilvl w:val="0"/>
          <w:numId w:val="86"/>
        </w:numPr>
        <w:pBdr>
          <w:top w:val="nil"/>
          <w:left w:val="nil"/>
          <w:bottom w:val="nil"/>
          <w:right w:val="nil"/>
          <w:between w:val="nil"/>
        </w:pBdr>
        <w:tabs>
          <w:tab w:val="left" w:pos="1801"/>
        </w:tabs>
        <w:spacing w:before="120" w:after="120"/>
        <w:ind w:left="1800" w:hanging="360"/>
        <w:rPr>
          <w:color w:val="000000"/>
          <w:sz w:val="24"/>
          <w:szCs w:val="24"/>
        </w:rPr>
      </w:pPr>
      <w:r>
        <w:rPr>
          <w:color w:val="000000"/>
          <w:sz w:val="24"/>
          <w:szCs w:val="24"/>
        </w:rPr>
        <w:t>Obtain seven glass slides and wipe both sides with Sta-Clear paper.</w:t>
      </w:r>
    </w:p>
    <w:p w:rsidR="00945633" w:rsidRDefault="004F6F37">
      <w:pPr>
        <w:numPr>
          <w:ilvl w:val="0"/>
          <w:numId w:val="86"/>
        </w:numPr>
        <w:pBdr>
          <w:top w:val="nil"/>
          <w:left w:val="nil"/>
          <w:bottom w:val="nil"/>
          <w:right w:val="nil"/>
          <w:between w:val="nil"/>
        </w:pBdr>
        <w:tabs>
          <w:tab w:val="left" w:pos="1801"/>
        </w:tabs>
        <w:spacing w:before="27" w:after="120"/>
        <w:ind w:hanging="360"/>
        <w:rPr>
          <w:color w:val="000000"/>
          <w:sz w:val="24"/>
          <w:szCs w:val="24"/>
        </w:rPr>
      </w:pPr>
      <w:r>
        <w:rPr>
          <w:color w:val="000000"/>
          <w:sz w:val="24"/>
          <w:szCs w:val="24"/>
        </w:rPr>
        <w:t>Place slides directly on the lab bench, not on paper or a paper towel, and use a pencil to label the frosted edge of the glass with your initials, stain, and culture number:</w:t>
      </w:r>
    </w:p>
    <w:p w:rsidR="00945633" w:rsidRDefault="004F6F37">
      <w:pPr>
        <w:spacing w:before="142"/>
        <w:ind w:left="2161"/>
        <w:rPr>
          <w:i/>
          <w:sz w:val="24"/>
          <w:szCs w:val="24"/>
        </w:rPr>
      </w:pPr>
      <w:r>
        <w:rPr>
          <w:sz w:val="24"/>
          <w:szCs w:val="24"/>
        </w:rPr>
        <w:t xml:space="preserve">SS = Simple stain, two slides </w:t>
      </w:r>
      <w:r>
        <w:rPr>
          <w:rFonts w:ascii="Noto Sans Symbols" w:eastAsia="Noto Sans Symbols" w:hAnsi="Noto Sans Symbols" w:cs="Noto Sans Symbols"/>
          <w:sz w:val="24"/>
          <w:szCs w:val="24"/>
        </w:rPr>
        <w:t>🡪</w:t>
      </w:r>
      <w:r>
        <w:rPr>
          <w:rFonts w:ascii="Times New Roman" w:eastAsia="Times New Roman" w:hAnsi="Times New Roman" w:cs="Times New Roman"/>
          <w:sz w:val="24"/>
          <w:szCs w:val="24"/>
        </w:rPr>
        <w:t xml:space="preserve"> </w:t>
      </w:r>
      <w:r>
        <w:rPr>
          <w:i/>
          <w:sz w:val="24"/>
          <w:szCs w:val="24"/>
        </w:rPr>
        <w:t xml:space="preserve">B. cereus </w:t>
      </w:r>
      <w:r>
        <w:rPr>
          <w:sz w:val="24"/>
          <w:szCs w:val="24"/>
        </w:rPr>
        <w:t xml:space="preserve">and </w:t>
      </w:r>
      <w:r>
        <w:rPr>
          <w:i/>
          <w:sz w:val="24"/>
          <w:szCs w:val="24"/>
        </w:rPr>
        <w:t>S. aureus</w:t>
      </w:r>
    </w:p>
    <w:p w:rsidR="00945633" w:rsidRDefault="004F6F37">
      <w:pPr>
        <w:spacing w:before="43"/>
        <w:ind w:left="2161" w:right="2401"/>
        <w:rPr>
          <w:i/>
          <w:sz w:val="24"/>
          <w:szCs w:val="24"/>
        </w:rPr>
      </w:pPr>
      <w:r>
        <w:rPr>
          <w:sz w:val="24"/>
          <w:szCs w:val="24"/>
        </w:rPr>
        <w:t xml:space="preserve">GS = Gram stain, three slides </w:t>
      </w:r>
      <w:r>
        <w:rPr>
          <w:rFonts w:ascii="Noto Sans Symbols" w:eastAsia="Noto Sans Symbols" w:hAnsi="Noto Sans Symbols" w:cs="Noto Sans Symbols"/>
          <w:sz w:val="24"/>
          <w:szCs w:val="24"/>
        </w:rPr>
        <w:t>🡪</w:t>
      </w:r>
      <w:r>
        <w:rPr>
          <w:rFonts w:ascii="Times New Roman" w:eastAsia="Times New Roman" w:hAnsi="Times New Roman" w:cs="Times New Roman"/>
          <w:sz w:val="24"/>
          <w:szCs w:val="24"/>
        </w:rPr>
        <w:t xml:space="preserve"> </w:t>
      </w:r>
      <w:r>
        <w:rPr>
          <w:i/>
          <w:sz w:val="24"/>
          <w:szCs w:val="24"/>
        </w:rPr>
        <w:t xml:space="preserve">E. coli, S. aureus, </w:t>
      </w:r>
      <w:r>
        <w:rPr>
          <w:sz w:val="24"/>
          <w:szCs w:val="24"/>
        </w:rPr>
        <w:t xml:space="preserve">and an unknown sample (U) AF = Acid fast stain, two slides </w:t>
      </w:r>
      <w:r>
        <w:rPr>
          <w:rFonts w:ascii="Noto Sans Symbols" w:eastAsia="Noto Sans Symbols" w:hAnsi="Noto Sans Symbols" w:cs="Noto Sans Symbols"/>
          <w:sz w:val="24"/>
          <w:szCs w:val="24"/>
        </w:rPr>
        <w:t>🡪</w:t>
      </w:r>
      <w:r>
        <w:rPr>
          <w:rFonts w:ascii="Times New Roman" w:eastAsia="Times New Roman" w:hAnsi="Times New Roman" w:cs="Times New Roman"/>
          <w:sz w:val="24"/>
          <w:szCs w:val="24"/>
        </w:rPr>
        <w:t xml:space="preserve"> </w:t>
      </w:r>
      <w:r>
        <w:rPr>
          <w:i/>
          <w:sz w:val="24"/>
          <w:szCs w:val="24"/>
        </w:rPr>
        <w:t xml:space="preserve">M. smegmatis </w:t>
      </w:r>
      <w:r>
        <w:rPr>
          <w:sz w:val="24"/>
          <w:szCs w:val="24"/>
        </w:rPr>
        <w:t xml:space="preserve">and </w:t>
      </w:r>
      <w:r>
        <w:rPr>
          <w:i/>
          <w:sz w:val="24"/>
          <w:szCs w:val="24"/>
        </w:rPr>
        <w:t>S. aureus</w:t>
      </w:r>
    </w:p>
    <w:p w:rsidR="00945633" w:rsidRDefault="004F6F37">
      <w:pPr>
        <w:numPr>
          <w:ilvl w:val="0"/>
          <w:numId w:val="86"/>
        </w:numPr>
        <w:pBdr>
          <w:top w:val="nil"/>
          <w:left w:val="nil"/>
          <w:bottom w:val="nil"/>
          <w:right w:val="nil"/>
          <w:between w:val="nil"/>
        </w:pBdr>
        <w:tabs>
          <w:tab w:val="left" w:pos="1801"/>
        </w:tabs>
        <w:spacing w:before="120" w:after="120"/>
        <w:ind w:left="1800" w:hanging="360"/>
        <w:rPr>
          <w:color w:val="000000"/>
          <w:sz w:val="24"/>
          <w:szCs w:val="24"/>
        </w:rPr>
      </w:pPr>
      <w:r>
        <w:rPr>
          <w:color w:val="000000"/>
          <w:sz w:val="24"/>
          <w:szCs w:val="24"/>
        </w:rPr>
        <w:t>Add a small drop of water to the first slide.</w:t>
      </w:r>
    </w:p>
    <w:p w:rsidR="00945633" w:rsidRDefault="004F6F37">
      <w:pPr>
        <w:numPr>
          <w:ilvl w:val="0"/>
          <w:numId w:val="86"/>
        </w:numPr>
        <w:pBdr>
          <w:top w:val="nil"/>
          <w:left w:val="nil"/>
          <w:bottom w:val="nil"/>
          <w:right w:val="nil"/>
          <w:between w:val="nil"/>
        </w:pBdr>
        <w:tabs>
          <w:tab w:val="left" w:pos="1801"/>
        </w:tabs>
        <w:spacing w:after="120"/>
        <w:ind w:hanging="360"/>
        <w:rPr>
          <w:color w:val="000000"/>
          <w:sz w:val="24"/>
          <w:szCs w:val="24"/>
        </w:rPr>
      </w:pPr>
      <w:r>
        <w:rPr>
          <w:color w:val="000000"/>
          <w:sz w:val="24"/>
          <w:szCs w:val="24"/>
        </w:rPr>
        <w:t>Using aseptic technique, obtain bacteria on the inoculating loop and close the culture tube.</w:t>
      </w:r>
    </w:p>
    <w:p w:rsidR="00945633" w:rsidRDefault="004F6F37">
      <w:pPr>
        <w:numPr>
          <w:ilvl w:val="0"/>
          <w:numId w:val="86"/>
        </w:numPr>
        <w:pBdr>
          <w:top w:val="nil"/>
          <w:left w:val="nil"/>
          <w:bottom w:val="nil"/>
          <w:right w:val="nil"/>
          <w:between w:val="nil"/>
        </w:pBdr>
        <w:tabs>
          <w:tab w:val="left" w:pos="1801"/>
        </w:tabs>
        <w:spacing w:after="120"/>
        <w:ind w:hanging="360"/>
        <w:rPr>
          <w:color w:val="000000"/>
          <w:sz w:val="24"/>
          <w:szCs w:val="24"/>
        </w:rPr>
      </w:pPr>
      <w:r>
        <w:rPr>
          <w:color w:val="000000"/>
          <w:sz w:val="24"/>
          <w:szCs w:val="24"/>
        </w:rPr>
        <w:t>Mix the loop in the drop of water, spreading it out over the slide surface to facilitate drying.</w:t>
      </w:r>
    </w:p>
    <w:p w:rsidR="00945633" w:rsidRDefault="004F6F37">
      <w:pPr>
        <w:numPr>
          <w:ilvl w:val="0"/>
          <w:numId w:val="86"/>
        </w:numPr>
        <w:pBdr>
          <w:top w:val="nil"/>
          <w:left w:val="nil"/>
          <w:bottom w:val="nil"/>
          <w:right w:val="nil"/>
          <w:between w:val="nil"/>
        </w:pBdr>
        <w:tabs>
          <w:tab w:val="left" w:pos="1801"/>
        </w:tabs>
        <w:spacing w:after="120"/>
        <w:ind w:hanging="360"/>
        <w:rPr>
          <w:color w:val="000000"/>
          <w:sz w:val="24"/>
          <w:szCs w:val="24"/>
        </w:rPr>
      </w:pPr>
      <w:r>
        <w:rPr>
          <w:color w:val="000000"/>
          <w:sz w:val="24"/>
          <w:szCs w:val="24"/>
        </w:rPr>
        <w:t>Allow the smear to air-dry completely.</w:t>
      </w:r>
    </w:p>
    <w:p w:rsidR="00945633" w:rsidRDefault="004F6F37">
      <w:pPr>
        <w:numPr>
          <w:ilvl w:val="0"/>
          <w:numId w:val="86"/>
        </w:numPr>
        <w:pBdr>
          <w:top w:val="nil"/>
          <w:left w:val="nil"/>
          <w:bottom w:val="nil"/>
          <w:right w:val="nil"/>
          <w:between w:val="nil"/>
        </w:pBdr>
        <w:tabs>
          <w:tab w:val="left" w:pos="1801"/>
        </w:tabs>
        <w:spacing w:after="120"/>
        <w:ind w:hanging="360"/>
        <w:rPr>
          <w:color w:val="000000"/>
          <w:sz w:val="24"/>
          <w:szCs w:val="24"/>
        </w:rPr>
      </w:pPr>
      <w:r>
        <w:rPr>
          <w:color w:val="000000"/>
          <w:sz w:val="24"/>
          <w:szCs w:val="24"/>
        </w:rPr>
        <w:t>Repeat steps 4 through 7 for remaining slides.</w:t>
      </w:r>
    </w:p>
    <w:p w:rsidR="00945633" w:rsidRDefault="004F6F37">
      <w:pPr>
        <w:numPr>
          <w:ilvl w:val="0"/>
          <w:numId w:val="86"/>
        </w:numPr>
        <w:pBdr>
          <w:top w:val="nil"/>
          <w:left w:val="nil"/>
          <w:bottom w:val="nil"/>
          <w:right w:val="nil"/>
          <w:between w:val="nil"/>
        </w:pBdr>
        <w:tabs>
          <w:tab w:val="left" w:pos="1801"/>
        </w:tabs>
        <w:spacing w:after="120"/>
        <w:ind w:right="1480" w:hanging="360"/>
        <w:rPr>
          <w:color w:val="000000"/>
          <w:sz w:val="24"/>
          <w:szCs w:val="24"/>
        </w:rPr>
      </w:pPr>
      <w:r>
        <w:rPr>
          <w:color w:val="000000"/>
          <w:sz w:val="24"/>
          <w:szCs w:val="24"/>
        </w:rPr>
        <w:t xml:space="preserve">Once slides are completely dry, use a clothespin or slide holder to hold the </w:t>
      </w:r>
      <w:r>
        <w:rPr>
          <w:b/>
          <w:color w:val="000000"/>
          <w:sz w:val="24"/>
          <w:szCs w:val="24"/>
        </w:rPr>
        <w:t xml:space="preserve">back </w:t>
      </w:r>
      <w:r>
        <w:rPr>
          <w:color w:val="000000"/>
          <w:sz w:val="24"/>
          <w:szCs w:val="24"/>
        </w:rPr>
        <w:t>of the slide (e.g., side of the slide without cells) against the incinerator opening for 10 seconds.</w:t>
      </w:r>
    </w:p>
    <w:p w:rsidR="00945633" w:rsidRDefault="004F6F37">
      <w:pPr>
        <w:spacing w:before="118" w:after="120"/>
        <w:ind w:left="2136"/>
        <w:rPr>
          <w:b/>
          <w:i/>
          <w:sz w:val="24"/>
          <w:szCs w:val="24"/>
        </w:rPr>
      </w:pPr>
      <w:r>
        <w:rPr>
          <w:b/>
          <w:i/>
          <w:sz w:val="24"/>
          <w:szCs w:val="24"/>
        </w:rPr>
        <w:t>TO AVOID AN AEROSOL, SLIDES MUST BE COMPLETELY DRY BEFORE HEAT FIXING.</w:t>
      </w:r>
    </w:p>
    <w:p w:rsidR="00945633" w:rsidRDefault="004F6F37">
      <w:pPr>
        <w:numPr>
          <w:ilvl w:val="0"/>
          <w:numId w:val="86"/>
        </w:numPr>
        <w:pBdr>
          <w:top w:val="nil"/>
          <w:left w:val="nil"/>
          <w:bottom w:val="nil"/>
          <w:right w:val="nil"/>
          <w:between w:val="nil"/>
        </w:pBdr>
        <w:tabs>
          <w:tab w:val="left" w:pos="1801"/>
        </w:tabs>
        <w:spacing w:before="117" w:after="120"/>
        <w:ind w:hanging="360"/>
        <w:rPr>
          <w:color w:val="000000"/>
          <w:sz w:val="24"/>
          <w:szCs w:val="24"/>
        </w:rPr>
        <w:sectPr w:rsidR="00945633">
          <w:pgSz w:w="12240" w:h="15840"/>
          <w:pgMar w:top="1780" w:right="40" w:bottom="720" w:left="0" w:header="1496" w:footer="523" w:gutter="0"/>
          <w:cols w:space="720"/>
        </w:sectPr>
      </w:pPr>
      <w:r>
        <w:rPr>
          <w:color w:val="000000"/>
          <w:sz w:val="24"/>
          <w:szCs w:val="24"/>
        </w:rPr>
        <w:t>Heat-fixed smears are ready to stain or may be stored in a slide box to stain in the future.</w:t>
      </w:r>
    </w:p>
    <w:p w:rsidR="00945633" w:rsidRDefault="00945633">
      <w:pPr>
        <w:pBdr>
          <w:top w:val="nil"/>
          <w:left w:val="nil"/>
          <w:bottom w:val="nil"/>
          <w:right w:val="nil"/>
          <w:between w:val="nil"/>
        </w:pBdr>
        <w:rPr>
          <w:color w:val="000000"/>
          <w:sz w:val="20"/>
          <w:szCs w:val="20"/>
        </w:rPr>
      </w:pPr>
    </w:p>
    <w:p w:rsidR="00945633" w:rsidRDefault="00945633">
      <w:pPr>
        <w:pBdr>
          <w:top w:val="nil"/>
          <w:left w:val="nil"/>
          <w:bottom w:val="nil"/>
          <w:right w:val="nil"/>
          <w:between w:val="nil"/>
        </w:pBdr>
        <w:spacing w:before="3" w:after="1"/>
        <w:rPr>
          <w:color w:val="000000"/>
          <w:sz w:val="19"/>
          <w:szCs w:val="19"/>
        </w:rPr>
      </w:pPr>
    </w:p>
    <w:p w:rsidR="00945633" w:rsidRDefault="004F6F37">
      <w:pPr>
        <w:pBdr>
          <w:top w:val="nil"/>
          <w:left w:val="nil"/>
          <w:bottom w:val="nil"/>
          <w:right w:val="nil"/>
          <w:between w:val="nil"/>
        </w:pBdr>
        <w:spacing w:line="20" w:lineRule="auto"/>
        <w:ind w:left="1440"/>
        <w:rPr>
          <w:color w:val="000000"/>
          <w:sz w:val="2"/>
          <w:szCs w:val="2"/>
        </w:rPr>
      </w:pPr>
      <w:r>
        <w:rPr>
          <w:noProof/>
          <w:color w:val="000000"/>
          <w:sz w:val="2"/>
          <w:szCs w:val="2"/>
        </w:rPr>
        <mc:AlternateContent>
          <mc:Choice Requires="wpg">
            <w:drawing>
              <wp:inline distT="0" distB="0" distL="0" distR="0">
                <wp:extent cx="5946775" cy="6350"/>
                <wp:effectExtent l="0" t="0" r="0" b="0"/>
                <wp:docPr id="142" name="Group 142"/>
                <wp:cNvGraphicFramePr/>
                <a:graphic xmlns:a="http://schemas.openxmlformats.org/drawingml/2006/main">
                  <a:graphicData uri="http://schemas.microsoft.com/office/word/2010/wordprocessingGroup">
                    <wpg:wgp>
                      <wpg:cNvGrpSpPr/>
                      <wpg:grpSpPr>
                        <a:xfrm>
                          <a:off x="0" y="0"/>
                          <a:ext cx="5946775" cy="6350"/>
                          <a:chOff x="2372600" y="3776825"/>
                          <a:chExt cx="5946800" cy="6350"/>
                        </a:xfrm>
                      </wpg:grpSpPr>
                      <wpg:grpSp>
                        <wpg:cNvPr id="161" name="Group 143"/>
                        <wpg:cNvGrpSpPr/>
                        <wpg:grpSpPr>
                          <a:xfrm>
                            <a:off x="2372613" y="3776825"/>
                            <a:ext cx="5947376" cy="6350"/>
                            <a:chOff x="2372600" y="3776825"/>
                            <a:chExt cx="5947401" cy="6350"/>
                          </a:xfrm>
                        </wpg:grpSpPr>
                        <wps:wsp>
                          <wps:cNvPr id="162" name="Rectangle 144"/>
                          <wps:cNvSpPr/>
                          <wps:spPr>
                            <a:xfrm>
                              <a:off x="2372600" y="3776825"/>
                              <a:ext cx="5946800" cy="6350"/>
                            </a:xfrm>
                            <a:prstGeom prst="rect">
                              <a:avLst/>
                            </a:prstGeom>
                            <a:noFill/>
                            <a:ln>
                              <a:noFill/>
                            </a:ln>
                          </wps:spPr>
                          <wps:txbx>
                            <w:txbxContent>
                              <w:p w:rsidR="00B66636" w:rsidRDefault="00B66636">
                                <w:pPr>
                                  <w:textDirection w:val="btLr"/>
                                </w:pPr>
                              </w:p>
                            </w:txbxContent>
                          </wps:txbx>
                          <wps:bodyPr spcFirstLastPara="1" wrap="square" lIns="91425" tIns="91425" rIns="91425" bIns="91425" anchor="ctr" anchorCtr="0">
                            <a:noAutofit/>
                          </wps:bodyPr>
                        </wps:wsp>
                        <wpg:grpSp>
                          <wpg:cNvPr id="163" name="Group 146"/>
                          <wpg:cNvGrpSpPr/>
                          <wpg:grpSpPr>
                            <a:xfrm>
                              <a:off x="2372613" y="3776825"/>
                              <a:ext cx="5947388" cy="6350"/>
                              <a:chOff x="2372600" y="3776825"/>
                              <a:chExt cx="5946788" cy="6350"/>
                            </a:xfrm>
                          </wpg:grpSpPr>
                          <wps:wsp>
                            <wps:cNvPr id="164" name="Rectangle 147"/>
                            <wps:cNvSpPr/>
                            <wps:spPr>
                              <a:xfrm>
                                <a:off x="2372600" y="3776825"/>
                                <a:ext cx="5946175" cy="6350"/>
                              </a:xfrm>
                              <a:prstGeom prst="rect">
                                <a:avLst/>
                              </a:prstGeom>
                              <a:noFill/>
                              <a:ln>
                                <a:noFill/>
                              </a:ln>
                            </wps:spPr>
                            <wps:txbx>
                              <w:txbxContent>
                                <w:p w:rsidR="00B66636" w:rsidRDefault="00B66636">
                                  <w:pPr>
                                    <w:textDirection w:val="btLr"/>
                                  </w:pPr>
                                </w:p>
                              </w:txbxContent>
                            </wps:txbx>
                            <wps:bodyPr spcFirstLastPara="1" wrap="square" lIns="91425" tIns="91425" rIns="91425" bIns="91425" anchor="ctr" anchorCtr="0">
                              <a:noAutofit/>
                            </wps:bodyPr>
                          </wps:wsp>
                          <wpg:grpSp>
                            <wpg:cNvPr id="165" name="Group 149"/>
                            <wpg:cNvGrpSpPr/>
                            <wpg:grpSpPr>
                              <a:xfrm>
                                <a:off x="2372613" y="3776825"/>
                                <a:ext cx="5946775" cy="6350"/>
                                <a:chOff x="0" y="0"/>
                                <a:chExt cx="9365" cy="10"/>
                              </a:xfrm>
                            </wpg:grpSpPr>
                            <wps:wsp>
                              <wps:cNvPr id="166" name="Rectangle 150"/>
                              <wps:cNvSpPr/>
                              <wps:spPr>
                                <a:xfrm>
                                  <a:off x="0" y="0"/>
                                  <a:ext cx="9350" cy="0"/>
                                </a:xfrm>
                                <a:prstGeom prst="rect">
                                  <a:avLst/>
                                </a:prstGeom>
                                <a:noFill/>
                                <a:ln>
                                  <a:noFill/>
                                </a:ln>
                              </wps:spPr>
                              <wps:txbx>
                                <w:txbxContent>
                                  <w:p w:rsidR="00B66636" w:rsidRDefault="00B66636">
                                    <w:pPr>
                                      <w:textDirection w:val="btLr"/>
                                    </w:pPr>
                                  </w:p>
                                </w:txbxContent>
                              </wps:txbx>
                              <wps:bodyPr spcFirstLastPara="1" wrap="square" lIns="91425" tIns="91425" rIns="91425" bIns="91425" anchor="ctr" anchorCtr="0">
                                <a:noAutofit/>
                              </wps:bodyPr>
                            </wps:wsp>
                            <wps:wsp>
                              <wps:cNvPr id="168" name="Freeform: Shape 151"/>
                              <wps:cNvSpPr/>
                              <wps:spPr>
                                <a:xfrm>
                                  <a:off x="0" y="0"/>
                                  <a:ext cx="9365" cy="10"/>
                                </a:xfrm>
                                <a:custGeom>
                                  <a:avLst/>
                                  <a:gdLst/>
                                  <a:ahLst/>
                                  <a:cxnLst/>
                                  <a:rect l="l" t="t" r="r" b="b"/>
                                  <a:pathLst>
                                    <a:path w="9365" h="10" extrusionOk="0">
                                      <a:moveTo>
                                        <a:pt x="9359" y="0"/>
                                      </a:moveTo>
                                      <a:lnTo>
                                        <a:pt x="5" y="0"/>
                                      </a:lnTo>
                                      <a:lnTo>
                                        <a:pt x="0" y="0"/>
                                      </a:lnTo>
                                      <a:lnTo>
                                        <a:pt x="0" y="5"/>
                                      </a:lnTo>
                                      <a:lnTo>
                                        <a:pt x="0" y="10"/>
                                      </a:lnTo>
                                      <a:lnTo>
                                        <a:pt x="5" y="10"/>
                                      </a:lnTo>
                                      <a:lnTo>
                                        <a:pt x="9359" y="10"/>
                                      </a:lnTo>
                                      <a:lnTo>
                                        <a:pt x="9359" y="5"/>
                                      </a:lnTo>
                                      <a:lnTo>
                                        <a:pt x="9359" y="0"/>
                                      </a:lnTo>
                                      <a:close/>
                                      <a:moveTo>
                                        <a:pt x="9364" y="0"/>
                                      </a:moveTo>
                                      <a:lnTo>
                                        <a:pt x="9359" y="0"/>
                                      </a:lnTo>
                                      <a:lnTo>
                                        <a:pt x="9359" y="5"/>
                                      </a:lnTo>
                                      <a:lnTo>
                                        <a:pt x="9359" y="10"/>
                                      </a:lnTo>
                                      <a:lnTo>
                                        <a:pt x="9364" y="10"/>
                                      </a:lnTo>
                                      <a:lnTo>
                                        <a:pt x="9364" y="5"/>
                                      </a:lnTo>
                                      <a:lnTo>
                                        <a:pt x="9364" y="0"/>
                                      </a:lnTo>
                                      <a:close/>
                                    </a:path>
                                  </a:pathLst>
                                </a:custGeom>
                                <a:solidFill>
                                  <a:srgbClr val="9F9F9F"/>
                                </a:solidFill>
                                <a:ln>
                                  <a:noFill/>
                                </a:ln>
                              </wps:spPr>
                              <wps:bodyPr spcFirstLastPara="1" wrap="square" lIns="91425" tIns="91425" rIns="91425" bIns="91425" anchor="ctr" anchorCtr="0">
                                <a:noAutofit/>
                              </wps:bodyPr>
                            </wps:wsp>
                          </wpg:grpSp>
                        </wpg:grpSp>
                      </wpg:grpSp>
                    </wpg:wgp>
                  </a:graphicData>
                </a:graphic>
              </wp:inline>
            </w:drawing>
          </mc:Choice>
          <mc:Fallback>
            <w:pict>
              <v:group id="Group 142" o:spid="_x0000_s1180" style="width:468.25pt;height:.5pt;mso-position-horizontal-relative:char;mso-position-vertical-relative:line" coordorigin="23726,37768" coordsize="5946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">
                <v:group id="Group 143" o:spid="_x0000_s1181" style="position:absolute;left:23726;top:37768;width:59473;height:63" coordorigin="23726,37768" coordsize="59474,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">
                  <v:rect id="_x0000_s1182" style="position:absolute;left:23726;top:37768;width:59468;height: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" filled="f" stroked="f">
                    <v:textbox inset="2.53958mm,2.53958mm,2.53958mm,2.53958mm">
                      <w:txbxContent>
                        <w:p w:rsidR="00B66636" w:rsidRDefault="00B66636">
                          <w:pPr>
                            <w:textDirection w:val="btLr"/>
                          </w:pPr>
                        </w:p>
                      </w:txbxContent>
                    </v:textbox>
                  </v:rect>
                  <v:group id="_x0000_s1183" style="position:absolute;left:23726;top:37768;width:59474;height:63" coordorigin="23726,37768" coordsize="59467,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">
                    <v:rect id="Rectangle 147" o:spid="_x0000_s1184" style="position:absolute;left:23726;top:37768;width:59461;height: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" filled="f" stroked="f">
                      <v:textbox inset="2.53958mm,2.53958mm,2.53958mm,2.53958mm">
                        <w:txbxContent>
                          <w:p w:rsidR="00B66636" w:rsidRDefault="00B66636">
                            <w:pPr>
                              <w:textDirection w:val="btLr"/>
                            </w:pPr>
                          </w:p>
                        </w:txbxContent>
                      </v:textbox>
                    </v:rect>
                    <v:group id="Group 149" o:spid="_x0000_s1185" style="position:absolute;left:23726;top:37768;width:59467;height:63" coordsize="93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">
                      <v:rect id="Rectangle 150" o:spid="_x0000_s1186" style="position:absolute;width:9350;height: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" filled="f" stroked="f">
                        <v:textbox inset="2.53958mm,2.53958mm,2.53958mm,2.53958mm">
                          <w:txbxContent>
                            <w:p w:rsidR="00B66636" w:rsidRDefault="00B66636">
                              <w:pPr>
                                <w:textDirection w:val="btLr"/>
                              </w:pPr>
                            </w:p>
                          </w:txbxContent>
                        </v:textbox>
                      </v:rect>
                      <v:shape id="Freeform: Shape 151" o:spid="_x0000_s1187" style="position:absolute;width:9365;height:10;visibility:visible;mso-wrap-style:square;v-text-anchor:middle" coordsize="93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" path="m9359,l5,,,,,5r,5l5,10r9354,l9359,5r,-5xm9364,r-5,l9359,5r,5l9364,10r,-5l9364,xe" fillcolor="#9f9f9f" stroked="f">
                        <v:path arrowok="t" o:extrusionok="f"/>
                      </v:shape>
                    </v:group>
                  </v:group>
                </v:group>
                <w10:anchorlock/>
              </v:group>
            </w:pict>
          </mc:Fallback>
        </mc:AlternateContent>
      </w:r>
    </w:p>
    <w:p w:rsidR="00A07678" w:rsidRDefault="00A07678" w:rsidP="00A07678">
      <w:pPr>
        <w:pStyle w:val="Heading1"/>
        <w:spacing w:before="24"/>
        <w:ind w:left="1440"/>
      </w:pPr>
      <w:r>
        <w:t>Exercise 3.</w:t>
      </w:r>
      <w:r>
        <w:t>2</w:t>
      </w:r>
      <w:r>
        <w:t xml:space="preserve"> – </w:t>
      </w:r>
      <w:r>
        <w:t>Simple Stain: Basic Dye</w:t>
      </w:r>
    </w:p>
    <w:p w:rsidR="00945633" w:rsidRDefault="00945633">
      <w:pPr>
        <w:pBdr>
          <w:top w:val="nil"/>
          <w:left w:val="nil"/>
          <w:bottom w:val="nil"/>
          <w:right w:val="nil"/>
          <w:between w:val="nil"/>
        </w:pBdr>
        <w:spacing w:before="11"/>
        <w:rPr>
          <w:color w:val="000000"/>
          <w:sz w:val="20"/>
          <w:szCs w:val="20"/>
        </w:rPr>
      </w:pPr>
    </w:p>
    <w:p w:rsidR="00945633" w:rsidRDefault="004F6F37">
      <w:pPr>
        <w:pBdr>
          <w:top w:val="nil"/>
          <w:left w:val="nil"/>
          <w:bottom w:val="nil"/>
          <w:right w:val="nil"/>
          <w:between w:val="nil"/>
        </w:pBdr>
        <w:spacing w:before="51"/>
        <w:ind w:left="1440"/>
        <w:rPr>
          <w:color w:val="000000"/>
          <w:sz w:val="24"/>
          <w:szCs w:val="24"/>
        </w:rPr>
      </w:pPr>
      <w:bookmarkStart w:id="40" w:name="bookmark=id.3fwokq0" w:colFirst="0" w:colLast="0"/>
      <w:bookmarkEnd w:id="40"/>
      <w:r>
        <w:rPr>
          <w:color w:val="000000"/>
          <w:sz w:val="24"/>
          <w:szCs w:val="24"/>
        </w:rPr>
        <w:t>LEARNING OUTCOMES</w:t>
      </w:r>
    </w:p>
    <w:p w:rsidR="00945633" w:rsidRDefault="004F6F37">
      <w:pPr>
        <w:numPr>
          <w:ilvl w:val="0"/>
          <w:numId w:val="72"/>
        </w:numPr>
        <w:pBdr>
          <w:top w:val="nil"/>
          <w:left w:val="nil"/>
          <w:bottom w:val="nil"/>
          <w:right w:val="nil"/>
          <w:between w:val="nil"/>
        </w:pBdr>
        <w:tabs>
          <w:tab w:val="left" w:pos="1801"/>
        </w:tabs>
        <w:spacing w:before="137"/>
        <w:ind w:hanging="360"/>
        <w:rPr>
          <w:color w:val="000000"/>
          <w:sz w:val="24"/>
          <w:szCs w:val="24"/>
        </w:rPr>
      </w:pPr>
      <w:r>
        <w:rPr>
          <w:color w:val="000000"/>
          <w:sz w:val="24"/>
          <w:szCs w:val="24"/>
        </w:rPr>
        <w:t>List several basic dyes used in simple staining.</w:t>
      </w:r>
    </w:p>
    <w:p w:rsidR="00945633" w:rsidRDefault="004F6F37">
      <w:pPr>
        <w:numPr>
          <w:ilvl w:val="0"/>
          <w:numId w:val="72"/>
        </w:numPr>
        <w:pBdr>
          <w:top w:val="nil"/>
          <w:left w:val="nil"/>
          <w:bottom w:val="nil"/>
          <w:right w:val="nil"/>
          <w:between w:val="nil"/>
        </w:pBdr>
        <w:tabs>
          <w:tab w:val="left" w:pos="1801"/>
        </w:tabs>
        <w:spacing w:before="3"/>
        <w:ind w:hanging="360"/>
        <w:rPr>
          <w:color w:val="000000"/>
          <w:sz w:val="24"/>
          <w:szCs w:val="24"/>
        </w:rPr>
      </w:pPr>
      <w:r>
        <w:rPr>
          <w:color w:val="000000"/>
          <w:sz w:val="24"/>
          <w:szCs w:val="24"/>
        </w:rPr>
        <w:t>Describe the steps for preparing a simple stain.</w:t>
      </w:r>
    </w:p>
    <w:p w:rsidR="00945633" w:rsidRDefault="00945633">
      <w:pPr>
        <w:pBdr>
          <w:top w:val="nil"/>
          <w:left w:val="nil"/>
          <w:bottom w:val="nil"/>
          <w:right w:val="nil"/>
          <w:between w:val="nil"/>
        </w:pBdr>
        <w:rPr>
          <w:color w:val="000000"/>
          <w:sz w:val="20"/>
          <w:szCs w:val="20"/>
        </w:rPr>
      </w:pPr>
    </w:p>
    <w:p w:rsidR="00945633" w:rsidRDefault="004F6F37">
      <w:pPr>
        <w:pBdr>
          <w:top w:val="nil"/>
          <w:left w:val="nil"/>
          <w:bottom w:val="nil"/>
          <w:right w:val="nil"/>
          <w:between w:val="nil"/>
        </w:pBdr>
        <w:spacing w:before="9"/>
        <w:rPr>
          <w:color w:val="000000"/>
          <w:sz w:val="15"/>
          <w:szCs w:val="15"/>
        </w:rPr>
      </w:pPr>
      <w:r>
        <w:rPr>
          <w:noProof/>
        </w:rPr>
        <mc:AlternateContent>
          <mc:Choice Requires="wpg">
            <w:drawing>
              <wp:anchor distT="0" distB="0" distL="0" distR="0" simplePos="0" relativeHeight="251736064" behindDoc="0" locked="0" layoutInCell="1" hidden="0" allowOverlap="1">
                <wp:simplePos x="0" y="0"/>
                <wp:positionH relativeFrom="column">
                  <wp:posOffset>889000</wp:posOffset>
                </wp:positionH>
                <wp:positionV relativeFrom="paragraph">
                  <wp:posOffset>114300</wp:posOffset>
                </wp:positionV>
                <wp:extent cx="5965825" cy="31750"/>
                <wp:effectExtent l="0" t="0" r="0" b="0"/>
                <wp:wrapTopAndBottom distT="0" distB="0"/>
                <wp:docPr id="174" name="Freeform: Shape 174"/>
                <wp:cNvGraphicFramePr/>
                <a:graphic xmlns:a="http://schemas.openxmlformats.org/drawingml/2006/main">
                  <a:graphicData uri="http://schemas.microsoft.com/office/word/2010/wordprocessingShape">
                    <wps:wsp>
                      <wps:cNvSpPr/>
                      <wps:spPr>
                        <a:xfrm>
                          <a:off x="2372613" y="3776825"/>
                          <a:ext cx="5946775" cy="6350"/>
                        </a:xfrm>
                        <a:custGeom>
                          <a:avLst/>
                          <a:gdLst/>
                          <a:ahLst/>
                          <a:cxnLst/>
                          <a:rect l="l" t="t" r="r" b="b"/>
                          <a:pathLst>
                            <a:path w="9365" h="10" extrusionOk="0">
                              <a:moveTo>
                                <a:pt x="9359" y="0"/>
                              </a:moveTo>
                              <a:lnTo>
                                <a:pt x="5" y="0"/>
                              </a:lnTo>
                              <a:lnTo>
                                <a:pt x="0" y="0"/>
                              </a:lnTo>
                              <a:lnTo>
                                <a:pt x="0" y="5"/>
                              </a:lnTo>
                              <a:lnTo>
                                <a:pt x="0" y="10"/>
                              </a:lnTo>
                              <a:lnTo>
                                <a:pt x="5" y="10"/>
                              </a:lnTo>
                              <a:lnTo>
                                <a:pt x="9359" y="10"/>
                              </a:lnTo>
                              <a:lnTo>
                                <a:pt x="9359" y="5"/>
                              </a:lnTo>
                              <a:lnTo>
                                <a:pt x="9359" y="0"/>
                              </a:lnTo>
                              <a:close/>
                              <a:moveTo>
                                <a:pt x="9364" y="0"/>
                              </a:moveTo>
                              <a:lnTo>
                                <a:pt x="9359" y="0"/>
                              </a:lnTo>
                              <a:lnTo>
                                <a:pt x="9359" y="5"/>
                              </a:lnTo>
                              <a:lnTo>
                                <a:pt x="9359" y="10"/>
                              </a:lnTo>
                              <a:lnTo>
                                <a:pt x="9364" y="10"/>
                              </a:lnTo>
                              <a:lnTo>
                                <a:pt x="9364" y="5"/>
                              </a:lnTo>
                              <a:lnTo>
                                <a:pt x="9364" y="0"/>
                              </a:lnTo>
                              <a:close/>
                            </a:path>
                          </a:pathLst>
                        </a:custGeom>
                        <a:solidFill>
                          <a:srgbClr val="9F9F9F"/>
                        </a:solidFill>
                        <a:ln>
                          <a:noFill/>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0" distR="0" hidden="0" layoutInCell="1" locked="0" relativeHeight="0" simplePos="0">
                <wp:simplePos x="0" y="0"/>
                <wp:positionH relativeFrom="column">
                  <wp:posOffset>889000</wp:posOffset>
                </wp:positionH>
                <wp:positionV relativeFrom="paragraph">
                  <wp:posOffset>114300</wp:posOffset>
                </wp:positionV>
                <wp:extent cx="5965825" cy="31750"/>
                <wp:effectExtent b="0" l="0" r="0" t="0"/>
                <wp:wrapTopAndBottom distB="0" distT="0"/>
                <wp:docPr id="174" name="image215.png"/>
                <a:graphic>
                  <a:graphicData uri="http://schemas.openxmlformats.org/drawingml/2006/picture">
                    <pic:pic>
                      <pic:nvPicPr>
                        <pic:cNvPr id="0" name="image215.png"/>
                        <pic:cNvPicPr preferRelativeResize="0"/>
                      </pic:nvPicPr>
                      <pic:blipFill>
                        <a:blip r:embed="rId158"/>
                        <a:srcRect/>
                        <a:stretch>
                          <a:fillRect/>
                        </a:stretch>
                      </pic:blipFill>
                      <pic:spPr>
                        <a:xfrm>
                          <a:off x="0" y="0"/>
                          <a:ext cx="5965825" cy="31750"/>
                        </a:xfrm>
                        <a:prstGeom prst="rect"/>
                        <a:ln/>
                      </pic:spPr>
                    </pic:pic>
                  </a:graphicData>
                </a:graphic>
              </wp:anchor>
            </w:drawing>
          </mc:Fallback>
        </mc:AlternateContent>
      </w:r>
    </w:p>
    <w:p w:rsidR="00945633" w:rsidRDefault="00945633">
      <w:pPr>
        <w:pBdr>
          <w:top w:val="nil"/>
          <w:left w:val="nil"/>
          <w:bottom w:val="nil"/>
          <w:right w:val="nil"/>
          <w:between w:val="nil"/>
        </w:pBdr>
        <w:spacing w:before="2"/>
        <w:rPr>
          <w:color w:val="000000"/>
        </w:rPr>
      </w:pPr>
    </w:p>
    <w:p w:rsidR="00945633" w:rsidRDefault="004F6F37">
      <w:pPr>
        <w:pBdr>
          <w:top w:val="nil"/>
          <w:left w:val="nil"/>
          <w:bottom w:val="nil"/>
          <w:right w:val="nil"/>
          <w:between w:val="nil"/>
        </w:pBdr>
        <w:spacing w:before="52"/>
        <w:ind w:left="1440" w:right="1401"/>
        <w:rPr>
          <w:color w:val="000000"/>
          <w:sz w:val="24"/>
          <w:szCs w:val="24"/>
        </w:rPr>
      </w:pPr>
      <w:r>
        <w:rPr>
          <w:color w:val="000000"/>
          <w:sz w:val="24"/>
          <w:szCs w:val="24"/>
        </w:rPr>
        <w:t xml:space="preserve">One of the easiest techniques to use when visualizing cells under the microscope is to prepare a </w:t>
      </w:r>
      <w:r>
        <w:rPr>
          <w:i/>
          <w:color w:val="000000"/>
          <w:sz w:val="24"/>
          <w:szCs w:val="24"/>
        </w:rPr>
        <w:t>simple stain.</w:t>
      </w:r>
      <w:r>
        <w:rPr>
          <w:color w:val="000000"/>
          <w:sz w:val="24"/>
          <w:szCs w:val="24"/>
        </w:rPr>
        <w:t xml:space="preserve"> Simple stains utilize one type of dye and result in cells that are all the same color, regardless of bacterial type. The most common simple stains use basic, or alkaline, dyes. These are dyes that contain a positively charged chromophore that are attracted by the negative charge of bacterial cells. When viewed microscopically, pigmented cells are visible against a white background or field. Common dyes used in simple staining are crystal violet, methylene blue, and the pink dye safranin.</w:t>
      </w:r>
    </w:p>
    <w:p w:rsidR="00945633" w:rsidRDefault="00945633">
      <w:pPr>
        <w:pBdr>
          <w:top w:val="nil"/>
          <w:left w:val="nil"/>
          <w:bottom w:val="nil"/>
          <w:right w:val="nil"/>
          <w:between w:val="nil"/>
        </w:pBdr>
        <w:spacing w:before="11"/>
        <w:rPr>
          <w:color w:val="000000"/>
        </w:rPr>
      </w:pPr>
    </w:p>
    <w:p w:rsidR="00945633" w:rsidRDefault="004F6F37">
      <w:pPr>
        <w:pBdr>
          <w:top w:val="nil"/>
          <w:left w:val="nil"/>
          <w:bottom w:val="nil"/>
          <w:right w:val="nil"/>
          <w:between w:val="nil"/>
        </w:pBdr>
        <w:ind w:left="1440" w:right="1577"/>
        <w:rPr>
          <w:color w:val="000000"/>
          <w:sz w:val="24"/>
          <w:szCs w:val="24"/>
        </w:rPr>
      </w:pPr>
      <w:r>
        <w:rPr>
          <w:color w:val="000000"/>
          <w:sz w:val="24"/>
          <w:szCs w:val="24"/>
        </w:rPr>
        <w:t xml:space="preserve">Although simple staining is quick to do, the information that it provides about cells is limited. Since all bacteria are the same color upon completing the procedure, we only learn the size, shape, and arrangement of cells. Because of this, most microbiology laboratories do not perform simple staining alone and instead use a combination of dyes in multi-step differential staining procedures. These procedures tell us the same information that simple stains </w:t>
      </w:r>
      <w:proofErr w:type="gramStart"/>
      <w:r>
        <w:rPr>
          <w:color w:val="000000"/>
          <w:sz w:val="24"/>
          <w:szCs w:val="24"/>
        </w:rPr>
        <w:t>provide  while</w:t>
      </w:r>
      <w:proofErr w:type="gramEnd"/>
      <w:r>
        <w:rPr>
          <w:color w:val="000000"/>
          <w:sz w:val="24"/>
          <w:szCs w:val="24"/>
        </w:rPr>
        <w:t xml:space="preserve"> also distinguishing between bacteria based on the type of composition of the cell wall, the presence or absence of endospores, etc. Two of the most common differential staining methods, the Gram stain and acid-fast stain, include the same dyes that we are using in this simple staining exercise.</w:t>
      </w:r>
      <w:r>
        <w:rPr>
          <w:noProof/>
        </w:rPr>
        <mc:AlternateContent>
          <mc:Choice Requires="wpg">
            <w:drawing>
              <wp:anchor distT="0" distB="0" distL="0" distR="0" simplePos="0" relativeHeight="251737088" behindDoc="0" locked="0" layoutInCell="1" hidden="0" allowOverlap="1">
                <wp:simplePos x="0" y="0"/>
                <wp:positionH relativeFrom="column">
                  <wp:posOffset>2552700</wp:posOffset>
                </wp:positionH>
                <wp:positionV relativeFrom="paragraph">
                  <wp:posOffset>1778000</wp:posOffset>
                </wp:positionV>
                <wp:extent cx="2172335" cy="2004060"/>
                <wp:effectExtent l="0" t="0" r="0" b="0"/>
                <wp:wrapTopAndBottom distT="0" distB="0"/>
                <wp:docPr id="158" name="Group 158" descr="A microscopic image of blue rod-shaped cells arranged in pairs and short chains against a white background."/>
                <wp:cNvGraphicFramePr/>
                <a:graphic xmlns:a="http://schemas.openxmlformats.org/drawingml/2006/main">
                  <a:graphicData uri="http://schemas.microsoft.com/office/word/2010/wordprocessingGroup">
                    <wpg:wgp>
                      <wpg:cNvGrpSpPr/>
                      <wpg:grpSpPr>
                        <a:xfrm>
                          <a:off x="0" y="0"/>
                          <a:ext cx="2172335" cy="2004060"/>
                          <a:chOff x="4259825" y="2777950"/>
                          <a:chExt cx="2172350" cy="2004100"/>
                        </a:xfrm>
                      </wpg:grpSpPr>
                      <wpg:grpSp>
                        <wpg:cNvPr id="176" name="Group 176"/>
                        <wpg:cNvGrpSpPr/>
                        <wpg:grpSpPr>
                          <a:xfrm>
                            <a:off x="4259833" y="2777970"/>
                            <a:ext cx="2172335" cy="2004060"/>
                            <a:chOff x="4259825" y="2777950"/>
                            <a:chExt cx="2172350" cy="2004100"/>
                          </a:xfrm>
                        </wpg:grpSpPr>
                        <wps:wsp>
                          <wps:cNvPr id="178" name="Rectangle 178"/>
                          <wps:cNvSpPr/>
                          <wps:spPr>
                            <a:xfrm>
                              <a:off x="4259825" y="2777950"/>
                              <a:ext cx="2172350" cy="2004100"/>
                            </a:xfrm>
                            <a:prstGeom prst="rect">
                              <a:avLst/>
                            </a:prstGeom>
                            <a:noFill/>
                            <a:ln>
                              <a:noFill/>
                            </a:ln>
                          </wps:spPr>
                          <wps:txbx>
                            <w:txbxContent>
                              <w:p w:rsidR="00B66636" w:rsidRDefault="00B66636">
                                <w:pPr>
                                  <w:textDirection w:val="btLr"/>
                                </w:pPr>
                              </w:p>
                            </w:txbxContent>
                          </wps:txbx>
                          <wps:bodyPr spcFirstLastPara="1" wrap="square" lIns="91425" tIns="91425" rIns="91425" bIns="91425" anchor="ctr" anchorCtr="0">
                            <a:noAutofit/>
                          </wps:bodyPr>
                        </wps:wsp>
                        <wpg:grpSp>
                          <wpg:cNvPr id="179" name="Group 179"/>
                          <wpg:cNvGrpSpPr/>
                          <wpg:grpSpPr>
                            <a:xfrm>
                              <a:off x="4259833" y="2777970"/>
                              <a:ext cx="2172335" cy="2004060"/>
                              <a:chOff x="4259725" y="2777850"/>
                              <a:chExt cx="2171900" cy="2003650"/>
                            </a:xfrm>
                          </wpg:grpSpPr>
                          <wps:wsp>
                            <wps:cNvPr id="180" name="Rectangle 180"/>
                            <wps:cNvSpPr/>
                            <wps:spPr>
                              <a:xfrm>
                                <a:off x="4259725" y="2777850"/>
                                <a:ext cx="2171900" cy="2003650"/>
                              </a:xfrm>
                              <a:prstGeom prst="rect">
                                <a:avLst/>
                              </a:prstGeom>
                              <a:noFill/>
                              <a:ln>
                                <a:noFill/>
                              </a:ln>
                            </wps:spPr>
                            <wps:txbx>
                              <w:txbxContent>
                                <w:p w:rsidR="00B66636" w:rsidRDefault="00B66636">
                                  <w:pPr>
                                    <w:textDirection w:val="btLr"/>
                                  </w:pPr>
                                </w:p>
                              </w:txbxContent>
                            </wps:txbx>
                            <wps:bodyPr spcFirstLastPara="1" wrap="square" lIns="91425" tIns="91425" rIns="91425" bIns="91425" anchor="ctr" anchorCtr="0">
                              <a:noAutofit/>
                            </wps:bodyPr>
                          </wps:wsp>
                          <wpg:grpSp>
                            <wpg:cNvPr id="181" name="Group 181"/>
                            <wpg:cNvGrpSpPr/>
                            <wpg:grpSpPr>
                              <a:xfrm>
                                <a:off x="4259833" y="2777970"/>
                                <a:ext cx="2167012" cy="1998751"/>
                                <a:chOff x="4167" y="215"/>
                                <a:chExt cx="3257" cy="3012"/>
                              </a:xfrm>
                            </wpg:grpSpPr>
                            <wps:wsp>
                              <wps:cNvPr id="182" name="Rectangle 182"/>
                              <wps:cNvSpPr/>
                              <wps:spPr>
                                <a:xfrm>
                                  <a:off x="4167" y="215"/>
                                  <a:ext cx="3250" cy="3000"/>
                                </a:xfrm>
                                <a:prstGeom prst="rect">
                                  <a:avLst/>
                                </a:prstGeom>
                                <a:noFill/>
                                <a:ln>
                                  <a:noFill/>
                                </a:ln>
                              </wps:spPr>
                              <wps:txbx>
                                <w:txbxContent>
                                  <w:p w:rsidR="00B66636" w:rsidRDefault="00B66636">
                                    <w:pPr>
                                      <w:textDirection w:val="btLr"/>
                                    </w:pPr>
                                  </w:p>
                                </w:txbxContent>
                              </wps:txbx>
                              <wps:bodyPr spcFirstLastPara="1" wrap="square" lIns="91425" tIns="91425" rIns="91425" bIns="91425" anchor="ctr" anchorCtr="0">
                                <a:noAutofit/>
                              </wps:bodyPr>
                            </wps:wsp>
                            <pic:pic xmlns:pic="http://schemas.openxmlformats.org/drawingml/2006/picture">
                              <pic:nvPicPr>
                                <pic:cNvPr id="491" name="Shape 491" descr="A microscopic image of blue rod-shaped cells arranged in pairs and short chains against a white background."/>
                                <pic:cNvPicPr preferRelativeResize="0"/>
                              </pic:nvPicPr>
                              <pic:blipFill rotWithShape="1">
                                <a:blip r:embed="rId159">
                                  <a:alphaModFix/>
                                </a:blip>
                                <a:srcRect/>
                                <a:stretch/>
                              </pic:blipFill>
                              <pic:spPr>
                                <a:xfrm>
                                  <a:off x="4182" y="230"/>
                                  <a:ext cx="3234" cy="2990"/>
                                </a:xfrm>
                                <a:prstGeom prst="rect">
                                  <a:avLst/>
                                </a:prstGeom>
                                <a:noFill/>
                                <a:ln>
                                  <a:noFill/>
                                </a:ln>
                              </pic:spPr>
                            </pic:pic>
                            <wps:wsp>
                              <wps:cNvPr id="183" name="Freeform: Shape 183"/>
                              <wps:cNvSpPr/>
                              <wps:spPr>
                                <a:xfrm>
                                  <a:off x="4174" y="222"/>
                                  <a:ext cx="3250" cy="3005"/>
                                </a:xfrm>
                                <a:custGeom>
                                  <a:avLst/>
                                  <a:gdLst/>
                                  <a:ahLst/>
                                  <a:cxnLst/>
                                  <a:rect l="l" t="t" r="r" b="b"/>
                                  <a:pathLst>
                                    <a:path w="3250" h="3005" extrusionOk="0">
                                      <a:moveTo>
                                        <a:pt x="1625" y="0"/>
                                      </a:moveTo>
                                      <a:lnTo>
                                        <a:pt x="1709" y="2"/>
                                      </a:lnTo>
                                      <a:lnTo>
                                        <a:pt x="1791" y="8"/>
                                      </a:lnTo>
                                      <a:lnTo>
                                        <a:pt x="1952" y="30"/>
                                      </a:lnTo>
                                      <a:lnTo>
                                        <a:pt x="2108" y="67"/>
                                      </a:lnTo>
                                      <a:lnTo>
                                        <a:pt x="2257" y="118"/>
                                      </a:lnTo>
                                      <a:lnTo>
                                        <a:pt x="2399" y="181"/>
                                      </a:lnTo>
                                      <a:lnTo>
                                        <a:pt x="2533" y="256"/>
                                      </a:lnTo>
                                      <a:lnTo>
                                        <a:pt x="2658" y="343"/>
                                      </a:lnTo>
                                      <a:lnTo>
                                        <a:pt x="2773" y="440"/>
                                      </a:lnTo>
                                      <a:lnTo>
                                        <a:pt x="2878" y="546"/>
                                      </a:lnTo>
                                      <a:lnTo>
                                        <a:pt x="2972" y="662"/>
                                      </a:lnTo>
                                      <a:lnTo>
                                        <a:pt x="3053" y="786"/>
                                      </a:lnTo>
                                      <a:lnTo>
                                        <a:pt x="3122" y="917"/>
                                      </a:lnTo>
                                      <a:lnTo>
                                        <a:pt x="3176" y="1055"/>
                                      </a:lnTo>
                                      <a:lnTo>
                                        <a:pt x="3198" y="1127"/>
                                      </a:lnTo>
                                      <a:lnTo>
                                        <a:pt x="3216" y="1199"/>
                                      </a:lnTo>
                                      <a:lnTo>
                                        <a:pt x="3231" y="1273"/>
                                      </a:lnTo>
                                      <a:lnTo>
                                        <a:pt x="3241" y="1349"/>
                                      </a:lnTo>
                                      <a:lnTo>
                                        <a:pt x="3247" y="1425"/>
                                      </a:lnTo>
                                      <a:lnTo>
                                        <a:pt x="3250" y="1502"/>
                                      </a:lnTo>
                                      <a:lnTo>
                                        <a:pt x="3247" y="1580"/>
                                      </a:lnTo>
                                      <a:lnTo>
                                        <a:pt x="3241" y="1656"/>
                                      </a:lnTo>
                                      <a:lnTo>
                                        <a:pt x="3231" y="1731"/>
                                      </a:lnTo>
                                      <a:lnTo>
                                        <a:pt x="3216" y="1805"/>
                                      </a:lnTo>
                                      <a:lnTo>
                                        <a:pt x="3198" y="1878"/>
                                      </a:lnTo>
                                      <a:lnTo>
                                        <a:pt x="3176" y="1949"/>
                                      </a:lnTo>
                                      <a:lnTo>
                                        <a:pt x="3122" y="2087"/>
                                      </a:lnTo>
                                      <a:lnTo>
                                        <a:pt x="3053" y="2219"/>
                                      </a:lnTo>
                                      <a:lnTo>
                                        <a:pt x="2972" y="2343"/>
                                      </a:lnTo>
                                      <a:lnTo>
                                        <a:pt x="2878" y="2458"/>
                                      </a:lnTo>
                                      <a:lnTo>
                                        <a:pt x="2773" y="2565"/>
                                      </a:lnTo>
                                      <a:lnTo>
                                        <a:pt x="2658" y="2662"/>
                                      </a:lnTo>
                                      <a:lnTo>
                                        <a:pt x="2533" y="2748"/>
                                      </a:lnTo>
                                      <a:lnTo>
                                        <a:pt x="2399" y="2824"/>
                                      </a:lnTo>
                                      <a:lnTo>
                                        <a:pt x="2257" y="2887"/>
                                      </a:lnTo>
                                      <a:lnTo>
                                        <a:pt x="2108" y="2937"/>
                                      </a:lnTo>
                                      <a:lnTo>
                                        <a:pt x="1952" y="2974"/>
                                      </a:lnTo>
                                      <a:lnTo>
                                        <a:pt x="1791" y="2997"/>
                                      </a:lnTo>
                                      <a:lnTo>
                                        <a:pt x="1709" y="3003"/>
                                      </a:lnTo>
                                      <a:lnTo>
                                        <a:pt x="1625" y="3005"/>
                                      </a:lnTo>
                                      <a:lnTo>
                                        <a:pt x="1541" y="3003"/>
                                      </a:lnTo>
                                      <a:lnTo>
                                        <a:pt x="1459" y="2997"/>
                                      </a:lnTo>
                                      <a:lnTo>
                                        <a:pt x="1298" y="2974"/>
                                      </a:lnTo>
                                      <a:lnTo>
                                        <a:pt x="1142" y="2937"/>
                                      </a:lnTo>
                                      <a:lnTo>
                                        <a:pt x="993" y="2887"/>
                                      </a:lnTo>
                                      <a:lnTo>
                                        <a:pt x="851" y="2824"/>
                                      </a:lnTo>
                                      <a:lnTo>
                                        <a:pt x="717" y="2748"/>
                                      </a:lnTo>
                                      <a:lnTo>
                                        <a:pt x="592" y="2662"/>
                                      </a:lnTo>
                                      <a:lnTo>
                                        <a:pt x="477" y="2565"/>
                                      </a:lnTo>
                                      <a:lnTo>
                                        <a:pt x="372" y="2458"/>
                                      </a:lnTo>
                                      <a:lnTo>
                                        <a:pt x="278" y="2343"/>
                                      </a:lnTo>
                                      <a:lnTo>
                                        <a:pt x="197" y="2219"/>
                                      </a:lnTo>
                                      <a:lnTo>
                                        <a:pt x="128" y="2087"/>
                                      </a:lnTo>
                                      <a:lnTo>
                                        <a:pt x="74" y="1949"/>
                                      </a:lnTo>
                                      <a:lnTo>
                                        <a:pt x="52" y="1878"/>
                                      </a:lnTo>
                                      <a:lnTo>
                                        <a:pt x="34" y="1805"/>
                                      </a:lnTo>
                                      <a:lnTo>
                                        <a:pt x="19" y="1731"/>
                                      </a:lnTo>
                                      <a:lnTo>
                                        <a:pt x="9" y="1656"/>
                                      </a:lnTo>
                                      <a:lnTo>
                                        <a:pt x="3" y="1580"/>
                                      </a:lnTo>
                                      <a:lnTo>
                                        <a:pt x="0" y="1502"/>
                                      </a:lnTo>
                                      <a:lnTo>
                                        <a:pt x="3" y="1425"/>
                                      </a:lnTo>
                                      <a:lnTo>
                                        <a:pt x="9" y="1349"/>
                                      </a:lnTo>
                                      <a:lnTo>
                                        <a:pt x="19" y="1273"/>
                                      </a:lnTo>
                                      <a:lnTo>
                                        <a:pt x="34" y="1199"/>
                                      </a:lnTo>
                                      <a:lnTo>
                                        <a:pt x="52" y="1127"/>
                                      </a:lnTo>
                                      <a:lnTo>
                                        <a:pt x="74" y="1055"/>
                                      </a:lnTo>
                                      <a:lnTo>
                                        <a:pt x="128" y="917"/>
                                      </a:lnTo>
                                      <a:lnTo>
                                        <a:pt x="197" y="786"/>
                                      </a:lnTo>
                                      <a:lnTo>
                                        <a:pt x="278" y="662"/>
                                      </a:lnTo>
                                      <a:lnTo>
                                        <a:pt x="372" y="546"/>
                                      </a:lnTo>
                                      <a:lnTo>
                                        <a:pt x="477" y="440"/>
                                      </a:lnTo>
                                      <a:lnTo>
                                        <a:pt x="592" y="343"/>
                                      </a:lnTo>
                                      <a:lnTo>
                                        <a:pt x="717" y="256"/>
                                      </a:lnTo>
                                      <a:lnTo>
                                        <a:pt x="851" y="181"/>
                                      </a:lnTo>
                                      <a:lnTo>
                                        <a:pt x="993" y="118"/>
                                      </a:lnTo>
                                      <a:lnTo>
                                        <a:pt x="1142" y="67"/>
                                      </a:lnTo>
                                      <a:lnTo>
                                        <a:pt x="1298" y="30"/>
                                      </a:lnTo>
                                      <a:lnTo>
                                        <a:pt x="1459" y="8"/>
                                      </a:lnTo>
                                      <a:lnTo>
                                        <a:pt x="1541" y="2"/>
                                      </a:lnTo>
                                      <a:lnTo>
                                        <a:pt x="1625" y="0"/>
                                      </a:lnTo>
                                      <a:close/>
                                    </a:path>
                                  </a:pathLst>
                                </a:custGeom>
                                <a:noFill/>
                                <a:ln w="9525" cap="flat" cmpd="sng">
                                  <a:solidFill>
                                    <a:srgbClr val="4471C4"/>
                                  </a:solidFill>
                                  <a:prstDash val="solid"/>
                                  <a:round/>
                                  <a:headEnd type="none" w="sm" len="sm"/>
                                  <a:tailEnd type="none" w="sm" len="sm"/>
                                </a:ln>
                              </wps:spPr>
                              <wps:bodyPr spcFirstLastPara="1" wrap="square" lIns="91425" tIns="91425" rIns="91425" bIns="91425" anchor="ctr" anchorCtr="0">
                                <a:noAutofit/>
                              </wps:bodyPr>
                            </wps:wsp>
                          </wpg:grpSp>
                        </wpg:grpSp>
                      </wpg:grpSp>
                    </wpg:wgp>
                  </a:graphicData>
                </a:graphic>
              </wp:anchor>
            </w:drawing>
          </mc:Choice>
          <mc:Fallback>
            <w:pict>
              <v:group id="Group 158" o:spid="_x0000_s1188" alt="A microscopic image of blue rod-shaped cells arranged in pairs and short chains against a white background." style="position:absolute;left:0;text-align:left;margin-left:201pt;margin-top:140pt;width:171.05pt;height:157.8pt;z-index:251737088;mso-wrap-distance-left:0;mso-wrap-distance-right:0;mso-position-horizontal-relative:text;mso-position-vertical-relative:text" coordorigin="42598,27779" coordsize="21723,200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">
                <v:group id="Group 176" o:spid="_x0000_s1189" style="position:absolute;left:42598;top:27779;width:21723;height:20041" coordorigin="42598,27779" coordsize="21723,200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">
                  <v:rect id="Rectangle 178" o:spid="_x0000_s1190" style="position:absolute;left:42598;top:27779;width:21723;height:200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" filled="f" stroked="f">
                    <v:textbox inset="2.53958mm,2.53958mm,2.53958mm,2.53958mm">
                      <w:txbxContent>
                        <w:p w:rsidR="00B66636" w:rsidRDefault="00B66636">
                          <w:pPr>
                            <w:textDirection w:val="btLr"/>
                          </w:pPr>
                        </w:p>
                      </w:txbxContent>
                    </v:textbox>
                  </v:rect>
                  <v:group id="Group 179" o:spid="_x0000_s1191" style="position:absolute;left:42598;top:27779;width:21723;height:20041" coordorigin="42597,27778" coordsize="21719,200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">
                    <v:rect id="Rectangle 180" o:spid="_x0000_s1192" style="position:absolute;left:42597;top:27778;width:21719;height:200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" filled="f" stroked="f">
                      <v:textbox inset="2.53958mm,2.53958mm,2.53958mm,2.53958mm">
                        <w:txbxContent>
                          <w:p w:rsidR="00B66636" w:rsidRDefault="00B66636">
                            <w:pPr>
                              <w:textDirection w:val="btLr"/>
                            </w:pPr>
                          </w:p>
                        </w:txbxContent>
                      </v:textbox>
                    </v:rect>
                    <v:group id="Group 181" o:spid="_x0000_s1193" style="position:absolute;left:42598;top:27779;width:21670;height:19988" coordorigin="4167,215" coordsize="3257,30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">
                      <v:rect id="Rectangle 182" o:spid="_x0000_s1194" style="position:absolute;left:4167;top:215;width:3250;height:30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" filled="f" stroked="f">
                        <v:textbox inset="2.53958mm,2.53958mm,2.53958mm,2.53958mm">
                          <w:txbxContent>
                            <w:p w:rsidR="00B66636" w:rsidRDefault="00B66636">
                              <w:pPr>
                                <w:textDirection w:val="btLr"/>
                              </w:pPr>
                            </w:p>
                          </w:txbxContent>
                        </v:textbox>
                      </v:rect>
                      <v:shape id="Shape 491" o:spid="_x0000_s1195" type="#_x0000_t75" alt="A microscopic image of blue rod-shaped cells arranged in pairs and short chains against a white background." style="position:absolute;left:4182;top:230;width:3234;height:299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">
                        <v:imagedata r:id="rId160" o:title="A microscopic image of blue rod-shaped cells arranged in pairs and short chains against a white background"/>
                      </v:shape>
                      <v:shape id="Freeform: Shape 183" o:spid="_x0000_s1196" style="position:absolute;left:4174;top:222;width:3250;height:3005;visibility:visible;mso-wrap-style:square;v-text-anchor:middle" coordsize="3250,3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" path="m1625,r84,2l1791,8r161,22l2108,67r149,51l2399,181r134,75l2658,343r115,97l2878,546r94,116l3053,786r69,131l3176,1055r22,72l3216,1199r15,74l3241,1349r6,76l3250,1502r-3,78l3241,1656r-10,75l3216,1805r-18,73l3176,1949r-54,138l3053,2219r-81,124l2878,2458r-105,107l2658,2662r-125,86l2399,2824r-142,63l2108,2937r-156,37l1791,2997r-82,6l1625,3005r-84,-2l1459,2997r-161,-23l1142,2937,993,2887,851,2824,717,2748,592,2662,477,2565,372,2458,278,2343,197,2219,128,2087,74,1949,52,1878,34,1805,19,1731,9,1656,3,1580,,1502r3,-77l9,1349r10,-76l34,1199r18,-72l74,1055,128,917,197,786,278,662,372,546,477,440,592,343,717,256,851,181,993,118,1142,67,1298,30,1459,8r82,-6l1625,xe" filled="f" strokecolor="#4471c4">
                        <v:stroke startarrowwidth="narrow" startarrowlength="short" endarrowwidth="narrow" endarrowlength="short"/>
                        <v:path arrowok="t" o:extrusionok="f"/>
                      </v:shape>
                    </v:group>
                  </v:group>
                </v:group>
                <w10:wrap type="topAndBottom"/>
              </v:group>
            </w:pict>
          </mc:Fallback>
        </mc:AlternateContent>
      </w:r>
    </w:p>
    <w:p w:rsidR="00945633" w:rsidRDefault="00945633">
      <w:pPr>
        <w:pBdr>
          <w:top w:val="nil"/>
          <w:left w:val="nil"/>
          <w:bottom w:val="nil"/>
          <w:right w:val="nil"/>
          <w:between w:val="nil"/>
        </w:pBdr>
        <w:rPr>
          <w:color w:val="000000"/>
          <w:sz w:val="20"/>
          <w:szCs w:val="20"/>
        </w:rPr>
      </w:pPr>
    </w:p>
    <w:p w:rsidR="00945633" w:rsidRDefault="00945633">
      <w:pPr>
        <w:pBdr>
          <w:top w:val="nil"/>
          <w:left w:val="nil"/>
          <w:bottom w:val="nil"/>
          <w:right w:val="nil"/>
          <w:between w:val="nil"/>
        </w:pBdr>
        <w:spacing w:before="4"/>
        <w:rPr>
          <w:color w:val="000000"/>
          <w:sz w:val="14"/>
          <w:szCs w:val="14"/>
        </w:rPr>
      </w:pPr>
    </w:p>
    <w:p w:rsidR="00945633" w:rsidRDefault="004F6F37">
      <w:pPr>
        <w:spacing w:before="56"/>
        <w:jc w:val="center"/>
        <w:rPr>
          <w:i/>
        </w:rPr>
        <w:sectPr w:rsidR="00945633">
          <w:pgSz w:w="12240" w:h="15840"/>
          <w:pgMar w:top="1760" w:right="40" w:bottom="720" w:left="0" w:header="1496" w:footer="523" w:gutter="0"/>
          <w:cols w:space="720"/>
        </w:sectPr>
      </w:pPr>
      <w:r>
        <w:rPr>
          <w:i/>
        </w:rPr>
        <w:t>Figure 3.4: Simple stain of Bacillus megaterium using methylene blue dye (1000x)</w:t>
      </w:r>
    </w:p>
    <w:p w:rsidR="00A07678" w:rsidRDefault="00A07678" w:rsidP="00A07678">
      <w:pPr>
        <w:pStyle w:val="Heading1"/>
        <w:spacing w:before="24"/>
        <w:ind w:left="1440"/>
      </w:pPr>
      <w:r>
        <w:lastRenderedPageBreak/>
        <w:t>Exercise 3.2 – Simple Stain: Basic Dye</w:t>
      </w:r>
    </w:p>
    <w:p w:rsidR="00945633" w:rsidRDefault="004F6F37">
      <w:pPr>
        <w:pBdr>
          <w:top w:val="nil"/>
          <w:left w:val="nil"/>
          <w:bottom w:val="nil"/>
          <w:right w:val="nil"/>
          <w:between w:val="nil"/>
        </w:pBdr>
        <w:spacing w:before="51"/>
        <w:rPr>
          <w:color w:val="000000"/>
          <w:sz w:val="28"/>
          <w:szCs w:val="28"/>
        </w:rPr>
      </w:pPr>
      <w:r>
        <w:rPr>
          <w:noProof/>
        </w:rPr>
        <mc:AlternateContent>
          <mc:Choice Requires="wpg">
            <w:drawing>
              <wp:anchor distT="0" distB="0" distL="0" distR="0" simplePos="0" relativeHeight="251738112" behindDoc="0" locked="0" layoutInCell="1" hidden="0" allowOverlap="1">
                <wp:simplePos x="0" y="0"/>
                <wp:positionH relativeFrom="column">
                  <wp:posOffset>889000</wp:posOffset>
                </wp:positionH>
                <wp:positionV relativeFrom="paragraph">
                  <wp:posOffset>50800</wp:posOffset>
                </wp:positionV>
                <wp:extent cx="5965825" cy="31750"/>
                <wp:effectExtent l="0" t="0" r="0" b="0"/>
                <wp:wrapTopAndBottom distT="0" distB="0"/>
                <wp:docPr id="229" name="Freeform: Shape 229"/>
                <wp:cNvGraphicFramePr/>
                <a:graphic xmlns:a="http://schemas.openxmlformats.org/drawingml/2006/main">
                  <a:graphicData uri="http://schemas.microsoft.com/office/word/2010/wordprocessingShape">
                    <wps:wsp>
                      <wps:cNvSpPr/>
                      <wps:spPr>
                        <a:xfrm>
                          <a:off x="2372613" y="3776825"/>
                          <a:ext cx="5946775" cy="6350"/>
                        </a:xfrm>
                        <a:custGeom>
                          <a:avLst/>
                          <a:gdLst/>
                          <a:ahLst/>
                          <a:cxnLst/>
                          <a:rect l="l" t="t" r="r" b="b"/>
                          <a:pathLst>
                            <a:path w="9365" h="10" extrusionOk="0">
                              <a:moveTo>
                                <a:pt x="9359" y="0"/>
                              </a:moveTo>
                              <a:lnTo>
                                <a:pt x="5" y="0"/>
                              </a:lnTo>
                              <a:lnTo>
                                <a:pt x="0" y="0"/>
                              </a:lnTo>
                              <a:lnTo>
                                <a:pt x="0" y="5"/>
                              </a:lnTo>
                              <a:lnTo>
                                <a:pt x="0" y="10"/>
                              </a:lnTo>
                              <a:lnTo>
                                <a:pt x="5" y="10"/>
                              </a:lnTo>
                              <a:lnTo>
                                <a:pt x="9359" y="10"/>
                              </a:lnTo>
                              <a:lnTo>
                                <a:pt x="9359" y="5"/>
                              </a:lnTo>
                              <a:lnTo>
                                <a:pt x="9359" y="0"/>
                              </a:lnTo>
                              <a:close/>
                              <a:moveTo>
                                <a:pt x="9364" y="0"/>
                              </a:moveTo>
                              <a:lnTo>
                                <a:pt x="9359" y="0"/>
                              </a:lnTo>
                              <a:lnTo>
                                <a:pt x="9359" y="5"/>
                              </a:lnTo>
                              <a:lnTo>
                                <a:pt x="9359" y="10"/>
                              </a:lnTo>
                              <a:lnTo>
                                <a:pt x="9364" y="10"/>
                              </a:lnTo>
                              <a:lnTo>
                                <a:pt x="9364" y="5"/>
                              </a:lnTo>
                              <a:lnTo>
                                <a:pt x="9364" y="0"/>
                              </a:lnTo>
                              <a:close/>
                            </a:path>
                          </a:pathLst>
                        </a:custGeom>
                        <a:solidFill>
                          <a:srgbClr val="9F9F9F"/>
                        </a:solidFill>
                        <a:ln>
                          <a:noFill/>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0" distR="0" hidden="0" layoutInCell="1" locked="0" relativeHeight="0" simplePos="0">
                <wp:simplePos x="0" y="0"/>
                <wp:positionH relativeFrom="column">
                  <wp:posOffset>889000</wp:posOffset>
                </wp:positionH>
                <wp:positionV relativeFrom="paragraph">
                  <wp:posOffset>50800</wp:posOffset>
                </wp:positionV>
                <wp:extent cx="5965825" cy="31750"/>
                <wp:effectExtent b="0" l="0" r="0" t="0"/>
                <wp:wrapTopAndBottom distB="0" distT="0"/>
                <wp:docPr id="229" name="image291.png"/>
                <a:graphic>
                  <a:graphicData uri="http://schemas.openxmlformats.org/drawingml/2006/picture">
                    <pic:pic>
                      <pic:nvPicPr>
                        <pic:cNvPr id="0" name="image291.png"/>
                        <pic:cNvPicPr preferRelativeResize="0"/>
                      </pic:nvPicPr>
                      <pic:blipFill>
                        <a:blip r:embed="rId163"/>
                        <a:srcRect/>
                        <a:stretch>
                          <a:fillRect/>
                        </a:stretch>
                      </pic:blipFill>
                      <pic:spPr>
                        <a:xfrm>
                          <a:off x="0" y="0"/>
                          <a:ext cx="5965825" cy="31750"/>
                        </a:xfrm>
                        <a:prstGeom prst="rect"/>
                        <a:ln/>
                      </pic:spPr>
                    </pic:pic>
                  </a:graphicData>
                </a:graphic>
              </wp:anchor>
            </w:drawing>
          </mc:Fallback>
        </mc:AlternateContent>
      </w:r>
    </w:p>
    <w:p w:rsidR="00945633" w:rsidRDefault="004F6F37">
      <w:pPr>
        <w:pBdr>
          <w:top w:val="nil"/>
          <w:left w:val="nil"/>
          <w:bottom w:val="nil"/>
          <w:right w:val="nil"/>
          <w:between w:val="nil"/>
        </w:pBdr>
        <w:spacing w:before="51"/>
        <w:ind w:left="1440"/>
        <w:rPr>
          <w:color w:val="000000"/>
          <w:sz w:val="24"/>
          <w:szCs w:val="24"/>
        </w:rPr>
      </w:pPr>
      <w:r>
        <w:rPr>
          <w:color w:val="000000"/>
          <w:sz w:val="24"/>
          <w:szCs w:val="24"/>
          <w:u w:val="single"/>
        </w:rPr>
        <w:t>OBJECTIVE</w:t>
      </w:r>
    </w:p>
    <w:p w:rsidR="00945633" w:rsidRDefault="004F6F37">
      <w:pPr>
        <w:pBdr>
          <w:top w:val="nil"/>
          <w:left w:val="nil"/>
          <w:bottom w:val="nil"/>
          <w:right w:val="nil"/>
          <w:between w:val="nil"/>
        </w:pBdr>
        <w:spacing w:before="142"/>
        <w:ind w:left="1440"/>
        <w:rPr>
          <w:color w:val="000000"/>
          <w:sz w:val="24"/>
          <w:szCs w:val="24"/>
        </w:rPr>
      </w:pPr>
      <w:r>
        <w:rPr>
          <w:color w:val="000000"/>
          <w:sz w:val="24"/>
          <w:szCs w:val="24"/>
        </w:rPr>
        <w:t>Stain cells with a basic dye to determine cell size, shape, and arrangement.</w:t>
      </w:r>
    </w:p>
    <w:p w:rsidR="00945633" w:rsidRDefault="00945633">
      <w:pPr>
        <w:pBdr>
          <w:top w:val="nil"/>
          <w:left w:val="nil"/>
          <w:bottom w:val="nil"/>
          <w:right w:val="nil"/>
          <w:between w:val="nil"/>
        </w:pBdr>
        <w:spacing w:before="6"/>
        <w:rPr>
          <w:color w:val="000000"/>
          <w:sz w:val="21"/>
          <w:szCs w:val="21"/>
        </w:rPr>
      </w:pPr>
    </w:p>
    <w:p w:rsidR="00945633" w:rsidRDefault="004F6F37">
      <w:pPr>
        <w:pBdr>
          <w:top w:val="nil"/>
          <w:left w:val="nil"/>
          <w:bottom w:val="nil"/>
          <w:right w:val="nil"/>
          <w:between w:val="nil"/>
        </w:pBdr>
        <w:ind w:left="1440"/>
        <w:rPr>
          <w:color w:val="000000"/>
          <w:sz w:val="24"/>
          <w:szCs w:val="24"/>
        </w:rPr>
      </w:pPr>
      <w:r>
        <w:rPr>
          <w:color w:val="000000"/>
          <w:sz w:val="24"/>
          <w:szCs w:val="24"/>
          <w:u w:val="single"/>
        </w:rPr>
        <w:t>MATERIALS</w:t>
      </w:r>
    </w:p>
    <w:p w:rsidR="00945633" w:rsidRDefault="004F6F37">
      <w:pPr>
        <w:numPr>
          <w:ilvl w:val="0"/>
          <w:numId w:val="66"/>
        </w:numPr>
        <w:pBdr>
          <w:top w:val="nil"/>
          <w:left w:val="nil"/>
          <w:bottom w:val="nil"/>
          <w:right w:val="nil"/>
          <w:between w:val="nil"/>
        </w:pBdr>
        <w:tabs>
          <w:tab w:val="left" w:pos="1800"/>
          <w:tab w:val="left" w:pos="1801"/>
          <w:tab w:val="left" w:pos="3601"/>
        </w:tabs>
        <w:spacing w:before="140" w:line="305" w:lineRule="auto"/>
        <w:ind w:left="1801" w:hanging="360"/>
        <w:rPr>
          <w:rFonts w:ascii="Noto Sans Symbols" w:eastAsia="Noto Sans Symbols" w:hAnsi="Noto Sans Symbols" w:cs="Noto Sans Symbols"/>
          <w:color w:val="000000"/>
          <w:sz w:val="24"/>
          <w:szCs w:val="24"/>
        </w:rPr>
      </w:pPr>
      <w:r>
        <w:rPr>
          <w:color w:val="000000"/>
          <w:sz w:val="24"/>
          <w:szCs w:val="24"/>
        </w:rPr>
        <w:t>SLIDES:</w:t>
      </w:r>
      <w:r>
        <w:rPr>
          <w:color w:val="000000"/>
          <w:sz w:val="24"/>
          <w:szCs w:val="24"/>
        </w:rPr>
        <w:tab/>
      </w:r>
      <w:r>
        <w:rPr>
          <w:i/>
          <w:color w:val="000000"/>
          <w:sz w:val="24"/>
          <w:szCs w:val="24"/>
        </w:rPr>
        <w:t xml:space="preserve">Bacillus cereus </w:t>
      </w:r>
      <w:r>
        <w:rPr>
          <w:color w:val="000000"/>
          <w:sz w:val="24"/>
          <w:szCs w:val="24"/>
        </w:rPr>
        <w:t xml:space="preserve">and </w:t>
      </w:r>
      <w:r>
        <w:rPr>
          <w:i/>
          <w:color w:val="000000"/>
          <w:sz w:val="24"/>
          <w:szCs w:val="24"/>
        </w:rPr>
        <w:t xml:space="preserve">Staphylococcus aureus </w:t>
      </w:r>
      <w:r>
        <w:rPr>
          <w:color w:val="000000"/>
          <w:sz w:val="24"/>
          <w:szCs w:val="24"/>
        </w:rPr>
        <w:t>heat-fixed smears</w:t>
      </w:r>
    </w:p>
    <w:p w:rsidR="00945633" w:rsidRDefault="004F6F37">
      <w:pPr>
        <w:numPr>
          <w:ilvl w:val="0"/>
          <w:numId w:val="66"/>
        </w:numPr>
        <w:pBdr>
          <w:top w:val="nil"/>
          <w:left w:val="nil"/>
          <w:bottom w:val="nil"/>
          <w:right w:val="nil"/>
          <w:between w:val="nil"/>
        </w:pBdr>
        <w:tabs>
          <w:tab w:val="left" w:pos="1800"/>
          <w:tab w:val="left" w:pos="1801"/>
          <w:tab w:val="left" w:pos="3601"/>
        </w:tabs>
        <w:spacing w:line="305" w:lineRule="auto"/>
        <w:ind w:left="1801" w:hanging="360"/>
        <w:rPr>
          <w:rFonts w:ascii="Noto Sans Symbols" w:eastAsia="Noto Sans Symbols" w:hAnsi="Noto Sans Symbols" w:cs="Noto Sans Symbols"/>
          <w:color w:val="000000"/>
          <w:sz w:val="24"/>
          <w:szCs w:val="24"/>
        </w:rPr>
      </w:pPr>
      <w:r>
        <w:rPr>
          <w:color w:val="000000"/>
          <w:sz w:val="24"/>
          <w:szCs w:val="24"/>
        </w:rPr>
        <w:t>SOLUTIONS:</w:t>
      </w:r>
      <w:r>
        <w:rPr>
          <w:color w:val="000000"/>
          <w:sz w:val="24"/>
          <w:szCs w:val="24"/>
        </w:rPr>
        <w:tab/>
        <w:t>Methylene blue; safranin (from Gram stain kit)</w:t>
      </w:r>
    </w:p>
    <w:p w:rsidR="00945633" w:rsidRDefault="004F6F37">
      <w:pPr>
        <w:numPr>
          <w:ilvl w:val="0"/>
          <w:numId w:val="66"/>
        </w:numPr>
        <w:pBdr>
          <w:top w:val="nil"/>
          <w:left w:val="nil"/>
          <w:bottom w:val="nil"/>
          <w:right w:val="nil"/>
          <w:between w:val="nil"/>
        </w:pBdr>
        <w:tabs>
          <w:tab w:val="left" w:pos="1800"/>
          <w:tab w:val="left" w:pos="1801"/>
          <w:tab w:val="left" w:pos="3601"/>
        </w:tabs>
        <w:spacing w:before="4"/>
        <w:ind w:left="1801" w:hanging="360"/>
        <w:rPr>
          <w:rFonts w:ascii="Noto Sans Symbols" w:eastAsia="Noto Sans Symbols" w:hAnsi="Noto Sans Symbols" w:cs="Noto Sans Symbols"/>
          <w:color w:val="000000"/>
          <w:sz w:val="24"/>
          <w:szCs w:val="24"/>
        </w:rPr>
      </w:pPr>
      <w:r>
        <w:rPr>
          <w:color w:val="000000"/>
          <w:sz w:val="24"/>
          <w:szCs w:val="24"/>
        </w:rPr>
        <w:t>EQUIPMENT:</w:t>
      </w:r>
      <w:r>
        <w:rPr>
          <w:color w:val="000000"/>
          <w:sz w:val="24"/>
          <w:szCs w:val="24"/>
        </w:rPr>
        <w:tab/>
        <w:t>Stain pan, rack, wash bottle, bibulous paper, clothespin/slide holder</w:t>
      </w:r>
    </w:p>
    <w:p w:rsidR="00945633" w:rsidRDefault="00945633">
      <w:pPr>
        <w:pBdr>
          <w:top w:val="nil"/>
          <w:left w:val="nil"/>
          <w:bottom w:val="nil"/>
          <w:right w:val="nil"/>
          <w:between w:val="nil"/>
        </w:pBdr>
        <w:spacing w:before="10"/>
        <w:rPr>
          <w:color w:val="000000"/>
          <w:sz w:val="35"/>
          <w:szCs w:val="35"/>
        </w:rPr>
      </w:pPr>
    </w:p>
    <w:p w:rsidR="00945633" w:rsidRDefault="004F6F37">
      <w:pPr>
        <w:pBdr>
          <w:top w:val="nil"/>
          <w:left w:val="nil"/>
          <w:bottom w:val="nil"/>
          <w:right w:val="nil"/>
          <w:between w:val="nil"/>
        </w:pBdr>
        <w:ind w:left="1440"/>
        <w:rPr>
          <w:color w:val="000000"/>
          <w:sz w:val="24"/>
          <w:szCs w:val="24"/>
        </w:rPr>
      </w:pPr>
      <w:r>
        <w:rPr>
          <w:color w:val="000000"/>
          <w:sz w:val="24"/>
          <w:szCs w:val="24"/>
          <w:u w:val="single"/>
        </w:rPr>
        <w:t>PROCEDURE – STUDENTS WORK IN PAIRS</w:t>
      </w:r>
    </w:p>
    <w:p w:rsidR="00945633" w:rsidRDefault="004F6F37">
      <w:pPr>
        <w:spacing w:before="182"/>
        <w:ind w:left="45"/>
        <w:jc w:val="center"/>
        <w:rPr>
          <w:i/>
          <w:sz w:val="24"/>
          <w:szCs w:val="24"/>
        </w:rPr>
      </w:pPr>
      <w:r>
        <w:rPr>
          <w:i/>
          <w:sz w:val="24"/>
          <w:szCs w:val="24"/>
        </w:rPr>
        <w:t>IMPORTANT: If your staining pan becomes full, empty it into the sink at the center of your bench.</w:t>
      </w:r>
    </w:p>
    <w:p w:rsidR="00945633" w:rsidRDefault="004F6F37">
      <w:pPr>
        <w:pStyle w:val="Heading3"/>
        <w:ind w:right="0" w:firstLine="43"/>
        <w:rPr>
          <w:b w:val="0"/>
        </w:rPr>
      </w:pPr>
      <w:r>
        <w:t>Never carry a full pan across the room</w:t>
      </w:r>
      <w:r>
        <w:rPr>
          <w:b w:val="0"/>
        </w:rPr>
        <w:t>!</w:t>
      </w:r>
    </w:p>
    <w:p w:rsidR="00945633" w:rsidRDefault="00945633">
      <w:pPr>
        <w:pBdr>
          <w:top w:val="nil"/>
          <w:left w:val="nil"/>
          <w:bottom w:val="nil"/>
          <w:right w:val="nil"/>
          <w:between w:val="nil"/>
        </w:pBdr>
        <w:spacing w:before="11"/>
        <w:rPr>
          <w:i/>
          <w:color w:val="000000"/>
          <w:sz w:val="23"/>
          <w:szCs w:val="23"/>
        </w:rPr>
      </w:pPr>
    </w:p>
    <w:p w:rsidR="00945633" w:rsidRDefault="004F6F37">
      <w:pPr>
        <w:numPr>
          <w:ilvl w:val="0"/>
          <w:numId w:val="97"/>
        </w:numPr>
        <w:pBdr>
          <w:top w:val="nil"/>
          <w:left w:val="nil"/>
          <w:bottom w:val="nil"/>
          <w:right w:val="nil"/>
          <w:between w:val="nil"/>
        </w:pBdr>
        <w:tabs>
          <w:tab w:val="left" w:pos="1801"/>
        </w:tabs>
        <w:ind w:left="1800" w:hanging="360"/>
        <w:rPr>
          <w:color w:val="000000"/>
          <w:sz w:val="24"/>
          <w:szCs w:val="24"/>
        </w:rPr>
      </w:pPr>
      <w:r>
        <w:rPr>
          <w:color w:val="000000"/>
          <w:sz w:val="24"/>
          <w:szCs w:val="24"/>
        </w:rPr>
        <w:t xml:space="preserve">Place the heat-fixed smear of </w:t>
      </w:r>
      <w:r>
        <w:rPr>
          <w:i/>
          <w:color w:val="000000"/>
          <w:sz w:val="24"/>
          <w:szCs w:val="24"/>
        </w:rPr>
        <w:t xml:space="preserve">B. cereus </w:t>
      </w:r>
      <w:r>
        <w:rPr>
          <w:color w:val="000000"/>
          <w:sz w:val="24"/>
          <w:szCs w:val="24"/>
        </w:rPr>
        <w:t>on the rack over the staining pan, smear side up.</w:t>
      </w:r>
    </w:p>
    <w:p w:rsidR="00945633" w:rsidRDefault="004F6F37">
      <w:pPr>
        <w:numPr>
          <w:ilvl w:val="0"/>
          <w:numId w:val="97"/>
        </w:numPr>
        <w:pBdr>
          <w:top w:val="nil"/>
          <w:left w:val="nil"/>
          <w:bottom w:val="nil"/>
          <w:right w:val="nil"/>
          <w:between w:val="nil"/>
        </w:pBdr>
        <w:tabs>
          <w:tab w:val="left" w:pos="1801"/>
        </w:tabs>
        <w:ind w:left="1800" w:hanging="360"/>
        <w:rPr>
          <w:color w:val="000000"/>
          <w:sz w:val="24"/>
          <w:szCs w:val="24"/>
        </w:rPr>
      </w:pPr>
      <w:r>
        <w:rPr>
          <w:color w:val="000000"/>
          <w:sz w:val="24"/>
          <w:szCs w:val="24"/>
        </w:rPr>
        <w:t>Cover the smear entirely with methylene blue and let stand for five minutes.</w:t>
      </w:r>
    </w:p>
    <w:p w:rsidR="00945633" w:rsidRDefault="004F6F37">
      <w:pPr>
        <w:numPr>
          <w:ilvl w:val="0"/>
          <w:numId w:val="97"/>
        </w:numPr>
        <w:pBdr>
          <w:top w:val="nil"/>
          <w:left w:val="nil"/>
          <w:bottom w:val="nil"/>
          <w:right w:val="nil"/>
          <w:between w:val="nil"/>
        </w:pBdr>
        <w:tabs>
          <w:tab w:val="left" w:pos="1801"/>
        </w:tabs>
        <w:ind w:left="1800" w:hanging="360"/>
        <w:rPr>
          <w:color w:val="000000"/>
          <w:sz w:val="24"/>
          <w:szCs w:val="24"/>
        </w:rPr>
      </w:pPr>
      <w:r>
        <w:rPr>
          <w:color w:val="000000"/>
          <w:sz w:val="24"/>
          <w:szCs w:val="24"/>
        </w:rPr>
        <w:t>Using the clothespin or slide holder, rinse both sides of the slide with water.</w:t>
      </w:r>
    </w:p>
    <w:p w:rsidR="00945633" w:rsidRDefault="004F6F37">
      <w:pPr>
        <w:numPr>
          <w:ilvl w:val="0"/>
          <w:numId w:val="97"/>
        </w:numPr>
        <w:pBdr>
          <w:top w:val="nil"/>
          <w:left w:val="nil"/>
          <w:bottom w:val="nil"/>
          <w:right w:val="nil"/>
          <w:between w:val="nil"/>
        </w:pBdr>
        <w:tabs>
          <w:tab w:val="left" w:pos="1801"/>
        </w:tabs>
        <w:ind w:left="1800" w:hanging="360"/>
        <w:rPr>
          <w:color w:val="000000"/>
          <w:sz w:val="24"/>
          <w:szCs w:val="24"/>
        </w:rPr>
      </w:pPr>
      <w:r>
        <w:rPr>
          <w:color w:val="000000"/>
          <w:sz w:val="24"/>
          <w:szCs w:val="24"/>
        </w:rPr>
        <w:t>Blot the slide gently in the bibulous paper booklet and put the slide aside.</w:t>
      </w:r>
    </w:p>
    <w:p w:rsidR="00945633" w:rsidRDefault="004F6F37">
      <w:pPr>
        <w:numPr>
          <w:ilvl w:val="0"/>
          <w:numId w:val="97"/>
        </w:numPr>
        <w:pBdr>
          <w:top w:val="nil"/>
          <w:left w:val="nil"/>
          <w:bottom w:val="nil"/>
          <w:right w:val="nil"/>
          <w:between w:val="nil"/>
        </w:pBdr>
        <w:tabs>
          <w:tab w:val="left" w:pos="1801"/>
        </w:tabs>
        <w:ind w:left="1800" w:hanging="360"/>
        <w:rPr>
          <w:color w:val="000000"/>
          <w:sz w:val="24"/>
          <w:szCs w:val="24"/>
        </w:rPr>
      </w:pPr>
      <w:r>
        <w:rPr>
          <w:color w:val="000000"/>
          <w:sz w:val="24"/>
          <w:szCs w:val="24"/>
        </w:rPr>
        <w:t>Dispose of the pan water in the bench sink.</w:t>
      </w:r>
    </w:p>
    <w:p w:rsidR="00945633" w:rsidRDefault="004F6F37">
      <w:pPr>
        <w:numPr>
          <w:ilvl w:val="0"/>
          <w:numId w:val="97"/>
        </w:numPr>
        <w:pBdr>
          <w:top w:val="nil"/>
          <w:left w:val="nil"/>
          <w:bottom w:val="nil"/>
          <w:right w:val="nil"/>
          <w:between w:val="nil"/>
        </w:pBdr>
        <w:tabs>
          <w:tab w:val="left" w:pos="1801"/>
        </w:tabs>
        <w:ind w:left="1800" w:hanging="360"/>
        <w:rPr>
          <w:color w:val="000000"/>
          <w:sz w:val="24"/>
          <w:szCs w:val="24"/>
        </w:rPr>
      </w:pPr>
      <w:r>
        <w:rPr>
          <w:color w:val="000000"/>
          <w:sz w:val="24"/>
          <w:szCs w:val="24"/>
        </w:rPr>
        <w:t xml:space="preserve">Place the heat-fixed smear of </w:t>
      </w:r>
      <w:r>
        <w:rPr>
          <w:i/>
          <w:color w:val="000000"/>
          <w:sz w:val="24"/>
          <w:szCs w:val="24"/>
        </w:rPr>
        <w:t xml:space="preserve">S. aureus </w:t>
      </w:r>
      <w:r>
        <w:rPr>
          <w:color w:val="000000"/>
          <w:sz w:val="24"/>
          <w:szCs w:val="24"/>
        </w:rPr>
        <w:t>on the rack over the staining pan, smear side up.</w:t>
      </w:r>
    </w:p>
    <w:p w:rsidR="00945633" w:rsidRDefault="004F6F37">
      <w:pPr>
        <w:numPr>
          <w:ilvl w:val="0"/>
          <w:numId w:val="97"/>
        </w:numPr>
        <w:pBdr>
          <w:top w:val="nil"/>
          <w:left w:val="nil"/>
          <w:bottom w:val="nil"/>
          <w:right w:val="nil"/>
          <w:between w:val="nil"/>
        </w:pBdr>
        <w:tabs>
          <w:tab w:val="left" w:pos="1801"/>
        </w:tabs>
        <w:ind w:left="1800" w:hanging="360"/>
        <w:rPr>
          <w:color w:val="000000"/>
          <w:sz w:val="24"/>
          <w:szCs w:val="24"/>
        </w:rPr>
      </w:pPr>
      <w:r>
        <w:rPr>
          <w:color w:val="000000"/>
          <w:sz w:val="24"/>
          <w:szCs w:val="24"/>
        </w:rPr>
        <w:t>Cover the smear entirely with safranin and let stand for one minute.</w:t>
      </w:r>
    </w:p>
    <w:p w:rsidR="00945633" w:rsidRDefault="004F6F37">
      <w:pPr>
        <w:numPr>
          <w:ilvl w:val="0"/>
          <w:numId w:val="97"/>
        </w:numPr>
        <w:pBdr>
          <w:top w:val="nil"/>
          <w:left w:val="nil"/>
          <w:bottom w:val="nil"/>
          <w:right w:val="nil"/>
          <w:between w:val="nil"/>
        </w:pBdr>
        <w:tabs>
          <w:tab w:val="left" w:pos="1801"/>
        </w:tabs>
        <w:ind w:left="1800" w:hanging="360"/>
        <w:rPr>
          <w:color w:val="000000"/>
          <w:sz w:val="24"/>
          <w:szCs w:val="24"/>
        </w:rPr>
      </w:pPr>
      <w:r>
        <w:rPr>
          <w:color w:val="000000"/>
          <w:sz w:val="24"/>
          <w:szCs w:val="24"/>
        </w:rPr>
        <w:t>Using the clothespin or slide holder, rinse both sides of the slide with water.</w:t>
      </w:r>
    </w:p>
    <w:p w:rsidR="00945633" w:rsidRDefault="004F6F37">
      <w:pPr>
        <w:numPr>
          <w:ilvl w:val="0"/>
          <w:numId w:val="97"/>
        </w:numPr>
        <w:pBdr>
          <w:top w:val="nil"/>
          <w:left w:val="nil"/>
          <w:bottom w:val="nil"/>
          <w:right w:val="nil"/>
          <w:between w:val="nil"/>
        </w:pBdr>
        <w:tabs>
          <w:tab w:val="left" w:pos="1801"/>
        </w:tabs>
        <w:ind w:left="1800" w:hanging="360"/>
        <w:rPr>
          <w:color w:val="000000"/>
          <w:sz w:val="24"/>
          <w:szCs w:val="24"/>
        </w:rPr>
      </w:pPr>
      <w:r>
        <w:rPr>
          <w:color w:val="000000"/>
          <w:sz w:val="24"/>
          <w:szCs w:val="24"/>
        </w:rPr>
        <w:t>Blot the slide gently in the bibulous paper booklet and put the slide aside.</w:t>
      </w:r>
    </w:p>
    <w:p w:rsidR="00945633" w:rsidRDefault="004F6F37">
      <w:pPr>
        <w:numPr>
          <w:ilvl w:val="0"/>
          <w:numId w:val="97"/>
        </w:numPr>
        <w:pBdr>
          <w:top w:val="nil"/>
          <w:left w:val="nil"/>
          <w:bottom w:val="nil"/>
          <w:right w:val="nil"/>
          <w:between w:val="nil"/>
        </w:pBdr>
        <w:tabs>
          <w:tab w:val="left" w:pos="1801"/>
        </w:tabs>
        <w:ind w:left="1800" w:hanging="360"/>
        <w:rPr>
          <w:color w:val="000000"/>
          <w:sz w:val="24"/>
          <w:szCs w:val="24"/>
        </w:rPr>
      </w:pPr>
      <w:r>
        <w:rPr>
          <w:color w:val="000000"/>
          <w:sz w:val="24"/>
          <w:szCs w:val="24"/>
        </w:rPr>
        <w:t>Dispose of the pan water in the bench sink.</w:t>
      </w:r>
    </w:p>
    <w:p w:rsidR="00945633" w:rsidRDefault="004F6F37">
      <w:pPr>
        <w:numPr>
          <w:ilvl w:val="0"/>
          <w:numId w:val="97"/>
        </w:numPr>
        <w:pBdr>
          <w:top w:val="nil"/>
          <w:left w:val="nil"/>
          <w:bottom w:val="nil"/>
          <w:right w:val="nil"/>
          <w:between w:val="nil"/>
        </w:pBdr>
        <w:tabs>
          <w:tab w:val="left" w:pos="1801"/>
        </w:tabs>
        <w:ind w:left="1800" w:hanging="360"/>
        <w:rPr>
          <w:color w:val="000000"/>
          <w:sz w:val="24"/>
          <w:szCs w:val="24"/>
        </w:rPr>
      </w:pPr>
      <w:r>
        <w:rPr>
          <w:color w:val="000000"/>
          <w:sz w:val="24"/>
          <w:szCs w:val="24"/>
        </w:rPr>
        <w:t>View the stained slides microscopically under oil immersion and complete the lab report.</w:t>
      </w:r>
    </w:p>
    <w:p w:rsidR="00945633" w:rsidRDefault="00945633">
      <w:pPr>
        <w:pBdr>
          <w:top w:val="nil"/>
          <w:left w:val="nil"/>
          <w:bottom w:val="nil"/>
          <w:right w:val="nil"/>
          <w:between w:val="nil"/>
        </w:pBdr>
        <w:spacing w:after="120"/>
        <w:rPr>
          <w:color w:val="000000"/>
          <w:sz w:val="20"/>
          <w:szCs w:val="20"/>
        </w:rPr>
        <w:sectPr w:rsidR="00945633">
          <w:pgSz w:w="12240" w:h="15840"/>
          <w:pgMar w:top="1760" w:right="40" w:bottom="720" w:left="0" w:header="1496" w:footer="523" w:gutter="0"/>
          <w:cols w:space="720"/>
        </w:sectPr>
      </w:pPr>
    </w:p>
    <w:p w:rsidR="00A07678" w:rsidRDefault="00A07678" w:rsidP="00A07678">
      <w:pPr>
        <w:pStyle w:val="Heading1"/>
        <w:spacing w:before="24"/>
        <w:ind w:left="1440"/>
      </w:pPr>
      <w:r>
        <w:lastRenderedPageBreak/>
        <w:t>Exercise 3.</w:t>
      </w:r>
      <w:r>
        <w:t>3</w:t>
      </w:r>
      <w:r>
        <w:t xml:space="preserve"> – </w:t>
      </w:r>
      <w:r>
        <w:t>Negative</w:t>
      </w:r>
      <w:r>
        <w:t xml:space="preserve"> Stain: </w:t>
      </w:r>
      <w:r>
        <w:t xml:space="preserve">Acidic </w:t>
      </w:r>
      <w:r>
        <w:t>Dye</w:t>
      </w:r>
    </w:p>
    <w:p w:rsidR="00945633" w:rsidRDefault="00945633">
      <w:pPr>
        <w:pBdr>
          <w:top w:val="nil"/>
          <w:left w:val="nil"/>
          <w:bottom w:val="nil"/>
          <w:right w:val="nil"/>
          <w:between w:val="nil"/>
        </w:pBdr>
        <w:spacing w:before="3" w:after="1"/>
        <w:rPr>
          <w:color w:val="000000"/>
          <w:sz w:val="19"/>
          <w:szCs w:val="19"/>
        </w:rPr>
      </w:pPr>
    </w:p>
    <w:p w:rsidR="00945633" w:rsidRDefault="004F6F37">
      <w:pPr>
        <w:pBdr>
          <w:top w:val="nil"/>
          <w:left w:val="nil"/>
          <w:bottom w:val="nil"/>
          <w:right w:val="nil"/>
          <w:between w:val="nil"/>
        </w:pBdr>
        <w:spacing w:line="20" w:lineRule="auto"/>
        <w:ind w:left="1440"/>
        <w:rPr>
          <w:color w:val="000000"/>
          <w:sz w:val="2"/>
          <w:szCs w:val="2"/>
        </w:rPr>
      </w:pPr>
      <w:r>
        <w:rPr>
          <w:noProof/>
          <w:color w:val="000000"/>
          <w:sz w:val="2"/>
          <w:szCs w:val="2"/>
        </w:rPr>
        <mc:AlternateContent>
          <mc:Choice Requires="wpg">
            <w:drawing>
              <wp:inline distT="0" distB="0" distL="0" distR="0">
                <wp:extent cx="5946775" cy="6350"/>
                <wp:effectExtent l="0" t="0" r="0" b="0"/>
                <wp:docPr id="103" name="Group 103"/>
                <wp:cNvGraphicFramePr/>
                <a:graphic xmlns:a="http://schemas.openxmlformats.org/drawingml/2006/main">
                  <a:graphicData uri="http://schemas.microsoft.com/office/word/2010/wordprocessingGroup">
                    <wpg:wgp>
                      <wpg:cNvGrpSpPr/>
                      <wpg:grpSpPr>
                        <a:xfrm>
                          <a:off x="0" y="0"/>
                          <a:ext cx="5946775" cy="6350"/>
                          <a:chOff x="2372600" y="3776825"/>
                          <a:chExt cx="5946800" cy="6350"/>
                        </a:xfrm>
                      </wpg:grpSpPr>
                      <wpg:grpSp>
                        <wpg:cNvPr id="104" name="Group 154"/>
                        <wpg:cNvGrpSpPr/>
                        <wpg:grpSpPr>
                          <a:xfrm>
                            <a:off x="2372613" y="3776825"/>
                            <a:ext cx="5947376" cy="6350"/>
                            <a:chOff x="2372600" y="3776825"/>
                            <a:chExt cx="5947401" cy="6350"/>
                          </a:xfrm>
                        </wpg:grpSpPr>
                        <wps:wsp>
                          <wps:cNvPr id="105" name="Rectangle 155"/>
                          <wps:cNvSpPr/>
                          <wps:spPr>
                            <a:xfrm>
                              <a:off x="2372600" y="3776825"/>
                              <a:ext cx="5946800" cy="6350"/>
                            </a:xfrm>
                            <a:prstGeom prst="rect">
                              <a:avLst/>
                            </a:prstGeom>
                            <a:noFill/>
                            <a:ln>
                              <a:noFill/>
                            </a:ln>
                          </wps:spPr>
                          <wps:txbx>
                            <w:txbxContent>
                              <w:p w:rsidR="00B66636" w:rsidRDefault="00B66636">
                                <w:pPr>
                                  <w:textDirection w:val="btLr"/>
                                </w:pPr>
                              </w:p>
                            </w:txbxContent>
                          </wps:txbx>
                          <wps:bodyPr spcFirstLastPara="1" wrap="square" lIns="91425" tIns="91425" rIns="91425" bIns="91425" anchor="ctr" anchorCtr="0">
                            <a:noAutofit/>
                          </wps:bodyPr>
                        </wps:wsp>
                        <wpg:grpSp>
                          <wpg:cNvPr id="106" name="Group 156"/>
                          <wpg:cNvGrpSpPr/>
                          <wpg:grpSpPr>
                            <a:xfrm>
                              <a:off x="2372613" y="3776825"/>
                              <a:ext cx="5947388" cy="6350"/>
                              <a:chOff x="2372600" y="3776825"/>
                              <a:chExt cx="5946788" cy="6350"/>
                            </a:xfrm>
                          </wpg:grpSpPr>
                          <wps:wsp>
                            <wps:cNvPr id="107" name="Rectangle 157"/>
                            <wps:cNvSpPr/>
                            <wps:spPr>
                              <a:xfrm>
                                <a:off x="2372600" y="3776825"/>
                                <a:ext cx="5946175" cy="6350"/>
                              </a:xfrm>
                              <a:prstGeom prst="rect">
                                <a:avLst/>
                              </a:prstGeom>
                              <a:noFill/>
                              <a:ln>
                                <a:noFill/>
                              </a:ln>
                            </wps:spPr>
                            <wps:txbx>
                              <w:txbxContent>
                                <w:p w:rsidR="00B66636" w:rsidRDefault="00B66636">
                                  <w:pPr>
                                    <w:textDirection w:val="btLr"/>
                                  </w:pPr>
                                </w:p>
                              </w:txbxContent>
                            </wps:txbx>
                            <wps:bodyPr spcFirstLastPara="1" wrap="square" lIns="91425" tIns="91425" rIns="91425" bIns="91425" anchor="ctr" anchorCtr="0">
                              <a:noAutofit/>
                            </wps:bodyPr>
                          </wps:wsp>
                          <wpg:grpSp>
                            <wpg:cNvPr id="108" name="Group 159"/>
                            <wpg:cNvGrpSpPr/>
                            <wpg:grpSpPr>
                              <a:xfrm>
                                <a:off x="2372613" y="3776825"/>
                                <a:ext cx="5946775" cy="6350"/>
                                <a:chOff x="0" y="0"/>
                                <a:chExt cx="9365" cy="10"/>
                              </a:xfrm>
                            </wpg:grpSpPr>
                            <wps:wsp>
                              <wps:cNvPr id="109" name="Rectangle 161"/>
                              <wps:cNvSpPr/>
                              <wps:spPr>
                                <a:xfrm>
                                  <a:off x="0" y="0"/>
                                  <a:ext cx="9350" cy="0"/>
                                </a:xfrm>
                                <a:prstGeom prst="rect">
                                  <a:avLst/>
                                </a:prstGeom>
                                <a:noFill/>
                                <a:ln>
                                  <a:noFill/>
                                </a:ln>
                              </wps:spPr>
                              <wps:txbx>
                                <w:txbxContent>
                                  <w:p w:rsidR="00B66636" w:rsidRDefault="00B66636">
                                    <w:pPr>
                                      <w:textDirection w:val="btLr"/>
                                    </w:pPr>
                                  </w:p>
                                </w:txbxContent>
                              </wps:txbx>
                              <wps:bodyPr spcFirstLastPara="1" wrap="square" lIns="91425" tIns="91425" rIns="91425" bIns="91425" anchor="ctr" anchorCtr="0">
                                <a:noAutofit/>
                              </wps:bodyPr>
                            </wps:wsp>
                            <wps:wsp>
                              <wps:cNvPr id="448" name="Freeform: Shape 162"/>
                              <wps:cNvSpPr/>
                              <wps:spPr>
                                <a:xfrm>
                                  <a:off x="0" y="0"/>
                                  <a:ext cx="9365" cy="10"/>
                                </a:xfrm>
                                <a:custGeom>
                                  <a:avLst/>
                                  <a:gdLst/>
                                  <a:ahLst/>
                                  <a:cxnLst/>
                                  <a:rect l="l" t="t" r="r" b="b"/>
                                  <a:pathLst>
                                    <a:path w="9365" h="10" extrusionOk="0">
                                      <a:moveTo>
                                        <a:pt x="9359" y="0"/>
                                      </a:moveTo>
                                      <a:lnTo>
                                        <a:pt x="5" y="0"/>
                                      </a:lnTo>
                                      <a:lnTo>
                                        <a:pt x="0" y="0"/>
                                      </a:lnTo>
                                      <a:lnTo>
                                        <a:pt x="0" y="5"/>
                                      </a:lnTo>
                                      <a:lnTo>
                                        <a:pt x="0" y="10"/>
                                      </a:lnTo>
                                      <a:lnTo>
                                        <a:pt x="5" y="10"/>
                                      </a:lnTo>
                                      <a:lnTo>
                                        <a:pt x="9359" y="10"/>
                                      </a:lnTo>
                                      <a:lnTo>
                                        <a:pt x="9359" y="5"/>
                                      </a:lnTo>
                                      <a:lnTo>
                                        <a:pt x="9359" y="0"/>
                                      </a:lnTo>
                                      <a:close/>
                                      <a:moveTo>
                                        <a:pt x="9364" y="0"/>
                                      </a:moveTo>
                                      <a:lnTo>
                                        <a:pt x="9359" y="0"/>
                                      </a:lnTo>
                                      <a:lnTo>
                                        <a:pt x="9359" y="5"/>
                                      </a:lnTo>
                                      <a:lnTo>
                                        <a:pt x="9359" y="10"/>
                                      </a:lnTo>
                                      <a:lnTo>
                                        <a:pt x="9364" y="10"/>
                                      </a:lnTo>
                                      <a:lnTo>
                                        <a:pt x="9364" y="5"/>
                                      </a:lnTo>
                                      <a:lnTo>
                                        <a:pt x="9364" y="0"/>
                                      </a:lnTo>
                                      <a:close/>
                                    </a:path>
                                  </a:pathLst>
                                </a:custGeom>
                                <a:solidFill>
                                  <a:srgbClr val="9F9F9F"/>
                                </a:solidFill>
                                <a:ln>
                                  <a:noFill/>
                                </a:ln>
                              </wps:spPr>
                              <wps:bodyPr spcFirstLastPara="1" wrap="square" lIns="91425" tIns="91425" rIns="91425" bIns="91425" anchor="ctr" anchorCtr="0">
                                <a:noAutofit/>
                              </wps:bodyPr>
                            </wps:wsp>
                          </wpg:grpSp>
                        </wpg:grpSp>
                      </wpg:grpSp>
                    </wpg:wgp>
                  </a:graphicData>
                </a:graphic>
              </wp:inline>
            </w:drawing>
          </mc:Choice>
          <mc:Fallback>
            <w:pict>
              <v:group id="Group 103" o:spid="_x0000_s1197" style="width:468.25pt;height:.5pt;mso-position-horizontal-relative:char;mso-position-vertical-relative:line" coordorigin="23726,37768" coordsize="5946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">
                <v:group id="Group 154" o:spid="_x0000_s1198" style="position:absolute;left:23726;top:37768;width:59473;height:63" coordorigin="23726,37768" coordsize="59474,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">
                  <v:rect id="Rectangle 155" o:spid="_x0000_s1199" style="position:absolute;left:23726;top:37768;width:59468;height: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" filled="f" stroked="f">
                    <v:textbox inset="2.53958mm,2.53958mm,2.53958mm,2.53958mm">
                      <w:txbxContent>
                        <w:p w:rsidR="00B66636" w:rsidRDefault="00B66636">
                          <w:pPr>
                            <w:textDirection w:val="btLr"/>
                          </w:pPr>
                        </w:p>
                      </w:txbxContent>
                    </v:textbox>
                  </v:rect>
                  <v:group id="Group 156" o:spid="_x0000_s1200" style="position:absolute;left:23726;top:37768;width:59474;height:63" coordorigin="23726,37768" coordsize="59467,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">
                    <v:rect id="Rectangle 157" o:spid="_x0000_s1201" style="position:absolute;left:23726;top:37768;width:59461;height: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" filled="f" stroked="f">
                      <v:textbox inset="2.53958mm,2.53958mm,2.53958mm,2.53958mm">
                        <w:txbxContent>
                          <w:p w:rsidR="00B66636" w:rsidRDefault="00B66636">
                            <w:pPr>
                              <w:textDirection w:val="btLr"/>
                            </w:pPr>
                          </w:p>
                        </w:txbxContent>
                      </v:textbox>
                    </v:rect>
                    <v:group id="Group 159" o:spid="_x0000_s1202" style="position:absolute;left:23726;top:37768;width:59467;height:63" coordsize="93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">
                      <v:rect id="Rectangle 161" o:spid="_x0000_s1203" style="position:absolute;width:9350;height: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" filled="f" stroked="f">
                        <v:textbox inset="2.53958mm,2.53958mm,2.53958mm,2.53958mm">
                          <w:txbxContent>
                            <w:p w:rsidR="00B66636" w:rsidRDefault="00B66636">
                              <w:pPr>
                                <w:textDirection w:val="btLr"/>
                              </w:pPr>
                            </w:p>
                          </w:txbxContent>
                        </v:textbox>
                      </v:rect>
                      <v:shape id="Freeform: Shape 162" o:spid="_x0000_s1204" style="position:absolute;width:9365;height:10;visibility:visible;mso-wrap-style:square;v-text-anchor:middle" coordsize="93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" path="m9359,l5,,,,,5r,5l5,10r9354,l9359,5r,-5xm9364,r-5,l9359,5r,5l9364,10r,-5l9364,xe" fillcolor="#9f9f9f" stroked="f">
                        <v:path arrowok="t" o:extrusionok="f"/>
                      </v:shape>
                    </v:group>
                  </v:group>
                </v:group>
                <w10:anchorlock/>
              </v:group>
            </w:pict>
          </mc:Fallback>
        </mc:AlternateContent>
      </w:r>
    </w:p>
    <w:p w:rsidR="00945633" w:rsidRDefault="00945633">
      <w:pPr>
        <w:pBdr>
          <w:top w:val="nil"/>
          <w:left w:val="nil"/>
          <w:bottom w:val="nil"/>
          <w:right w:val="nil"/>
          <w:between w:val="nil"/>
        </w:pBdr>
        <w:spacing w:before="11"/>
        <w:rPr>
          <w:color w:val="000000"/>
          <w:sz w:val="20"/>
          <w:szCs w:val="20"/>
        </w:rPr>
      </w:pPr>
    </w:p>
    <w:p w:rsidR="00945633" w:rsidRDefault="004F6F37">
      <w:pPr>
        <w:pBdr>
          <w:top w:val="nil"/>
          <w:left w:val="nil"/>
          <w:bottom w:val="nil"/>
          <w:right w:val="nil"/>
          <w:between w:val="nil"/>
        </w:pBdr>
        <w:spacing w:before="51"/>
        <w:ind w:left="1440"/>
        <w:rPr>
          <w:color w:val="000000"/>
          <w:sz w:val="24"/>
          <w:szCs w:val="24"/>
        </w:rPr>
      </w:pPr>
      <w:bookmarkStart w:id="41" w:name="bookmark=id.1v1yuxt" w:colFirst="0" w:colLast="0"/>
      <w:bookmarkEnd w:id="41"/>
      <w:r>
        <w:rPr>
          <w:color w:val="000000"/>
          <w:sz w:val="24"/>
          <w:szCs w:val="24"/>
        </w:rPr>
        <w:t>LEARNING OUTCOMES</w:t>
      </w:r>
    </w:p>
    <w:p w:rsidR="00945633" w:rsidRDefault="004F6F37">
      <w:pPr>
        <w:numPr>
          <w:ilvl w:val="0"/>
          <w:numId w:val="96"/>
        </w:numPr>
        <w:pBdr>
          <w:top w:val="nil"/>
          <w:left w:val="nil"/>
          <w:bottom w:val="nil"/>
          <w:right w:val="nil"/>
          <w:between w:val="nil"/>
        </w:pBdr>
        <w:tabs>
          <w:tab w:val="left" w:pos="1801"/>
        </w:tabs>
        <w:spacing w:before="137"/>
        <w:ind w:hanging="360"/>
        <w:rPr>
          <w:color w:val="000000"/>
          <w:sz w:val="24"/>
          <w:szCs w:val="24"/>
        </w:rPr>
      </w:pPr>
      <w:r>
        <w:rPr>
          <w:color w:val="000000"/>
          <w:sz w:val="24"/>
          <w:szCs w:val="24"/>
        </w:rPr>
        <w:t>List several acidic dyes used in simple staining.</w:t>
      </w:r>
    </w:p>
    <w:p w:rsidR="00945633" w:rsidRDefault="004F6F37">
      <w:pPr>
        <w:numPr>
          <w:ilvl w:val="0"/>
          <w:numId w:val="96"/>
        </w:numPr>
        <w:pBdr>
          <w:top w:val="nil"/>
          <w:left w:val="nil"/>
          <w:bottom w:val="nil"/>
          <w:right w:val="nil"/>
          <w:between w:val="nil"/>
        </w:pBdr>
        <w:tabs>
          <w:tab w:val="left" w:pos="1801"/>
        </w:tabs>
        <w:spacing w:before="3"/>
        <w:ind w:hanging="360"/>
        <w:rPr>
          <w:color w:val="000000"/>
          <w:sz w:val="24"/>
          <w:szCs w:val="24"/>
        </w:rPr>
      </w:pPr>
      <w:r>
        <w:rPr>
          <w:color w:val="000000"/>
          <w:sz w:val="24"/>
          <w:szCs w:val="24"/>
        </w:rPr>
        <w:t>Describe the steps for preparing a negative stain.</w:t>
      </w:r>
    </w:p>
    <w:p w:rsidR="00945633" w:rsidRDefault="00945633">
      <w:pPr>
        <w:pBdr>
          <w:top w:val="nil"/>
          <w:left w:val="nil"/>
          <w:bottom w:val="nil"/>
          <w:right w:val="nil"/>
          <w:between w:val="nil"/>
        </w:pBdr>
        <w:rPr>
          <w:color w:val="000000"/>
          <w:sz w:val="20"/>
          <w:szCs w:val="20"/>
        </w:rPr>
      </w:pPr>
    </w:p>
    <w:p w:rsidR="00945633" w:rsidRDefault="004F6F37">
      <w:pPr>
        <w:pBdr>
          <w:top w:val="nil"/>
          <w:left w:val="nil"/>
          <w:bottom w:val="nil"/>
          <w:right w:val="nil"/>
          <w:between w:val="nil"/>
        </w:pBdr>
        <w:spacing w:before="9"/>
        <w:rPr>
          <w:color w:val="000000"/>
          <w:sz w:val="15"/>
          <w:szCs w:val="15"/>
        </w:rPr>
      </w:pPr>
      <w:r>
        <w:rPr>
          <w:noProof/>
        </w:rPr>
        <mc:AlternateContent>
          <mc:Choice Requires="wpg">
            <w:drawing>
              <wp:anchor distT="0" distB="0" distL="0" distR="0" simplePos="0" relativeHeight="251739136" behindDoc="0" locked="0" layoutInCell="1" hidden="0" allowOverlap="1">
                <wp:simplePos x="0" y="0"/>
                <wp:positionH relativeFrom="column">
                  <wp:posOffset>889000</wp:posOffset>
                </wp:positionH>
                <wp:positionV relativeFrom="paragraph">
                  <wp:posOffset>114300</wp:posOffset>
                </wp:positionV>
                <wp:extent cx="5965825" cy="31750"/>
                <wp:effectExtent l="0" t="0" r="0" b="0"/>
                <wp:wrapTopAndBottom distT="0" distB="0"/>
                <wp:docPr id="449" name="Freeform: Shape 449"/>
                <wp:cNvGraphicFramePr/>
                <a:graphic xmlns:a="http://schemas.openxmlformats.org/drawingml/2006/main">
                  <a:graphicData uri="http://schemas.microsoft.com/office/word/2010/wordprocessingShape">
                    <wps:wsp>
                      <wps:cNvSpPr/>
                      <wps:spPr>
                        <a:xfrm>
                          <a:off x="2372613" y="3776825"/>
                          <a:ext cx="5946775" cy="6350"/>
                        </a:xfrm>
                        <a:custGeom>
                          <a:avLst/>
                          <a:gdLst/>
                          <a:ahLst/>
                          <a:cxnLst/>
                          <a:rect l="l" t="t" r="r" b="b"/>
                          <a:pathLst>
                            <a:path w="9365" h="10" extrusionOk="0">
                              <a:moveTo>
                                <a:pt x="9359" y="0"/>
                              </a:moveTo>
                              <a:lnTo>
                                <a:pt x="5" y="0"/>
                              </a:lnTo>
                              <a:lnTo>
                                <a:pt x="0" y="0"/>
                              </a:lnTo>
                              <a:lnTo>
                                <a:pt x="0" y="5"/>
                              </a:lnTo>
                              <a:lnTo>
                                <a:pt x="0" y="10"/>
                              </a:lnTo>
                              <a:lnTo>
                                <a:pt x="5" y="10"/>
                              </a:lnTo>
                              <a:lnTo>
                                <a:pt x="9359" y="10"/>
                              </a:lnTo>
                              <a:lnTo>
                                <a:pt x="9359" y="5"/>
                              </a:lnTo>
                              <a:lnTo>
                                <a:pt x="9359" y="0"/>
                              </a:lnTo>
                              <a:close/>
                              <a:moveTo>
                                <a:pt x="9364" y="0"/>
                              </a:moveTo>
                              <a:lnTo>
                                <a:pt x="9359" y="0"/>
                              </a:lnTo>
                              <a:lnTo>
                                <a:pt x="9359" y="5"/>
                              </a:lnTo>
                              <a:lnTo>
                                <a:pt x="9359" y="10"/>
                              </a:lnTo>
                              <a:lnTo>
                                <a:pt x="9364" y="10"/>
                              </a:lnTo>
                              <a:lnTo>
                                <a:pt x="9364" y="5"/>
                              </a:lnTo>
                              <a:lnTo>
                                <a:pt x="9364" y="0"/>
                              </a:lnTo>
                              <a:close/>
                            </a:path>
                          </a:pathLst>
                        </a:custGeom>
                        <a:solidFill>
                          <a:srgbClr val="9F9F9F"/>
                        </a:solidFill>
                        <a:ln>
                          <a:noFill/>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0" distR="0" hidden="0" layoutInCell="1" locked="0" relativeHeight="0" simplePos="0">
                <wp:simplePos x="0" y="0"/>
                <wp:positionH relativeFrom="column">
                  <wp:posOffset>889000</wp:posOffset>
                </wp:positionH>
                <wp:positionV relativeFrom="paragraph">
                  <wp:posOffset>114300</wp:posOffset>
                </wp:positionV>
                <wp:extent cx="5965825" cy="31750"/>
                <wp:effectExtent b="0" l="0" r="0" t="0"/>
                <wp:wrapTopAndBottom distB="0" distT="0"/>
                <wp:docPr id="38" name="image51.png"/>
                <a:graphic>
                  <a:graphicData uri="http://schemas.openxmlformats.org/drawingml/2006/picture">
                    <pic:pic>
                      <pic:nvPicPr>
                        <pic:cNvPr id="0" name="image51.png"/>
                        <pic:cNvPicPr preferRelativeResize="0"/>
                      </pic:nvPicPr>
                      <pic:blipFill>
                        <a:blip r:embed="rId165"/>
                        <a:srcRect/>
                        <a:stretch>
                          <a:fillRect/>
                        </a:stretch>
                      </pic:blipFill>
                      <pic:spPr>
                        <a:xfrm>
                          <a:off x="0" y="0"/>
                          <a:ext cx="5965825" cy="31750"/>
                        </a:xfrm>
                        <a:prstGeom prst="rect"/>
                        <a:ln/>
                      </pic:spPr>
                    </pic:pic>
                  </a:graphicData>
                </a:graphic>
              </wp:anchor>
            </w:drawing>
          </mc:Fallback>
        </mc:AlternateContent>
      </w:r>
    </w:p>
    <w:p w:rsidR="00945633" w:rsidRDefault="00945633">
      <w:pPr>
        <w:pBdr>
          <w:top w:val="nil"/>
          <w:left w:val="nil"/>
          <w:bottom w:val="nil"/>
          <w:right w:val="nil"/>
          <w:between w:val="nil"/>
        </w:pBdr>
        <w:spacing w:before="11"/>
        <w:rPr>
          <w:color w:val="000000"/>
          <w:sz w:val="18"/>
          <w:szCs w:val="18"/>
        </w:rPr>
      </w:pPr>
    </w:p>
    <w:p w:rsidR="00945633" w:rsidRDefault="004F6F37">
      <w:pPr>
        <w:pBdr>
          <w:top w:val="nil"/>
          <w:left w:val="nil"/>
          <w:bottom w:val="nil"/>
          <w:right w:val="nil"/>
          <w:between w:val="nil"/>
        </w:pBdr>
        <w:spacing w:before="51"/>
        <w:ind w:left="1440" w:right="1743"/>
        <w:rPr>
          <w:color w:val="000000"/>
          <w:sz w:val="24"/>
          <w:szCs w:val="24"/>
        </w:rPr>
      </w:pPr>
      <w:r>
        <w:rPr>
          <w:color w:val="000000"/>
          <w:sz w:val="24"/>
          <w:szCs w:val="24"/>
        </w:rPr>
        <w:t xml:space="preserve">Some bacteria secrete a polysaccharide-rich structure external to the cell wall called a glycocalyx. If the glycocalyx is thin and loosely attached, it is called a slime layer; if it is thick and tightly bound to the cell, it is called a capsule. The glycocalyx can protect the cell from desiccation and can allow the cell to stick to surfaces like tissues in the body. They may also provide cells with protection against detection and phagocytosis by immune cells and contribute to the formation of a biofilm. In this way, the glycocalyx can serve as a virulence </w:t>
      </w:r>
      <w:proofErr w:type="gramStart"/>
      <w:r>
        <w:rPr>
          <w:color w:val="000000"/>
          <w:sz w:val="24"/>
          <w:szCs w:val="24"/>
        </w:rPr>
        <w:t>factor  that</w:t>
      </w:r>
      <w:proofErr w:type="gramEnd"/>
      <w:r>
        <w:rPr>
          <w:color w:val="000000"/>
          <w:sz w:val="24"/>
          <w:szCs w:val="24"/>
        </w:rPr>
        <w:t xml:space="preserve"> contributes to the ability of an organism to cause disease.</w:t>
      </w:r>
    </w:p>
    <w:p w:rsidR="00945633" w:rsidRDefault="00945633">
      <w:pPr>
        <w:pBdr>
          <w:top w:val="nil"/>
          <w:left w:val="nil"/>
          <w:bottom w:val="nil"/>
          <w:right w:val="nil"/>
          <w:between w:val="nil"/>
        </w:pBdr>
        <w:spacing w:before="2"/>
        <w:rPr>
          <w:color w:val="000000"/>
          <w:sz w:val="24"/>
          <w:szCs w:val="24"/>
        </w:rPr>
      </w:pPr>
    </w:p>
    <w:p w:rsidR="00945633" w:rsidRDefault="004F6F37">
      <w:pPr>
        <w:pBdr>
          <w:top w:val="nil"/>
          <w:left w:val="nil"/>
          <w:bottom w:val="nil"/>
          <w:right w:val="nil"/>
          <w:between w:val="nil"/>
        </w:pBdr>
        <w:ind w:left="1440" w:right="1395"/>
        <w:rPr>
          <w:color w:val="000000"/>
          <w:sz w:val="24"/>
          <w:szCs w:val="24"/>
        </w:rPr>
      </w:pPr>
      <w:r>
        <w:rPr>
          <w:color w:val="000000"/>
          <w:sz w:val="24"/>
          <w:szCs w:val="24"/>
        </w:rPr>
        <w:t xml:space="preserve">Capsules can be detected using a </w:t>
      </w:r>
      <w:r>
        <w:rPr>
          <w:i/>
          <w:color w:val="000000"/>
          <w:sz w:val="24"/>
          <w:szCs w:val="24"/>
        </w:rPr>
        <w:t xml:space="preserve">negative staining </w:t>
      </w:r>
      <w:r>
        <w:rPr>
          <w:color w:val="000000"/>
          <w:sz w:val="24"/>
          <w:szCs w:val="24"/>
        </w:rPr>
        <w:t>procedure, in which an acidic dye stains the background rather than the encapsulated cells. Unlike simple staining with a basic dye, negative staining results in colorless cells that are easily seen against a colored background (Figure 3.5).</w:t>
      </w:r>
    </w:p>
    <w:p w:rsidR="00945633" w:rsidRDefault="004F6F37">
      <w:pPr>
        <w:pBdr>
          <w:top w:val="nil"/>
          <w:left w:val="nil"/>
          <w:bottom w:val="nil"/>
          <w:right w:val="nil"/>
          <w:between w:val="nil"/>
        </w:pBdr>
        <w:ind w:left="1440" w:right="1395"/>
        <w:rPr>
          <w:color w:val="000000"/>
          <w:sz w:val="24"/>
          <w:szCs w:val="24"/>
        </w:rPr>
      </w:pPr>
      <w:r>
        <w:rPr>
          <w:color w:val="000000"/>
          <w:sz w:val="24"/>
          <w:szCs w:val="24"/>
        </w:rPr>
        <w:t xml:space="preserve">Acidic dyes carry a negatively charged chromophore, thus they are repelled by the net negative charges on the bacterial cell. Examples of acidic dyes include the black dyes </w:t>
      </w:r>
      <w:proofErr w:type="spellStart"/>
      <w:r>
        <w:rPr>
          <w:color w:val="000000"/>
          <w:sz w:val="24"/>
          <w:szCs w:val="24"/>
        </w:rPr>
        <w:t>nigrosin</w:t>
      </w:r>
      <w:proofErr w:type="spellEnd"/>
      <w:r>
        <w:rPr>
          <w:b/>
          <w:color w:val="000000"/>
          <w:sz w:val="24"/>
          <w:szCs w:val="24"/>
        </w:rPr>
        <w:t xml:space="preserve"> </w:t>
      </w:r>
      <w:r>
        <w:rPr>
          <w:color w:val="000000"/>
          <w:sz w:val="24"/>
          <w:szCs w:val="24"/>
        </w:rPr>
        <w:t>and India ink, as well as the red dye eosin. Since capsules are destroyed by heat, this staining procedure is done without heat-fixing.</w:t>
      </w:r>
    </w:p>
    <w:p w:rsidR="00945633" w:rsidRDefault="00945633">
      <w:pPr>
        <w:pBdr>
          <w:top w:val="nil"/>
          <w:left w:val="nil"/>
          <w:bottom w:val="nil"/>
          <w:right w:val="nil"/>
          <w:between w:val="nil"/>
        </w:pBdr>
        <w:spacing w:before="9"/>
        <w:rPr>
          <w:color w:val="000000"/>
          <w:sz w:val="23"/>
          <w:szCs w:val="23"/>
        </w:rPr>
      </w:pPr>
    </w:p>
    <w:p w:rsidR="00945633" w:rsidRDefault="004F6F37">
      <w:pPr>
        <w:pBdr>
          <w:top w:val="nil"/>
          <w:left w:val="nil"/>
          <w:bottom w:val="nil"/>
          <w:right w:val="nil"/>
          <w:between w:val="nil"/>
        </w:pBdr>
        <w:spacing w:before="1"/>
        <w:ind w:left="1440" w:right="1419"/>
        <w:rPr>
          <w:color w:val="000000"/>
          <w:sz w:val="24"/>
          <w:szCs w:val="24"/>
        </w:rPr>
      </w:pPr>
      <w:r>
        <w:rPr>
          <w:color w:val="000000"/>
          <w:sz w:val="24"/>
          <w:szCs w:val="24"/>
        </w:rPr>
        <w:t xml:space="preserve">Although negative staining reveals the cellular morphology, size, and arrangement of cells, it does not differentiate between Gram-negative and Gram-positive bacteria. The term </w:t>
      </w:r>
      <w:r>
        <w:rPr>
          <w:i/>
          <w:color w:val="000000"/>
          <w:sz w:val="24"/>
          <w:szCs w:val="24"/>
        </w:rPr>
        <w:t xml:space="preserve">negative </w:t>
      </w:r>
      <w:r>
        <w:rPr>
          <w:color w:val="000000"/>
          <w:sz w:val="24"/>
          <w:szCs w:val="24"/>
        </w:rPr>
        <w:t xml:space="preserve">in negative staining technique refers to the negative charge of acidic dyes, while </w:t>
      </w:r>
      <w:r>
        <w:rPr>
          <w:i/>
          <w:color w:val="000000"/>
          <w:sz w:val="24"/>
          <w:szCs w:val="24"/>
        </w:rPr>
        <w:t xml:space="preserve">Gram-negative </w:t>
      </w:r>
      <w:r>
        <w:rPr>
          <w:color w:val="000000"/>
          <w:sz w:val="24"/>
          <w:szCs w:val="24"/>
        </w:rPr>
        <w:t>describes the type of bacterial cell wall.</w:t>
      </w:r>
    </w:p>
    <w:p w:rsidR="00945633" w:rsidRDefault="00945633">
      <w:pPr>
        <w:pBdr>
          <w:top w:val="nil"/>
          <w:left w:val="nil"/>
          <w:bottom w:val="nil"/>
          <w:right w:val="nil"/>
          <w:between w:val="nil"/>
        </w:pBdr>
        <w:rPr>
          <w:color w:val="000000"/>
          <w:sz w:val="20"/>
          <w:szCs w:val="20"/>
        </w:rPr>
      </w:pPr>
    </w:p>
    <w:p w:rsidR="00945633" w:rsidRDefault="004F6F37">
      <w:pPr>
        <w:pBdr>
          <w:top w:val="nil"/>
          <w:left w:val="nil"/>
          <w:bottom w:val="nil"/>
          <w:right w:val="nil"/>
          <w:between w:val="nil"/>
        </w:pBdr>
        <w:spacing w:before="5"/>
        <w:rPr>
          <w:color w:val="000000"/>
          <w:sz w:val="13"/>
          <w:szCs w:val="13"/>
        </w:rPr>
      </w:pPr>
      <w:r>
        <w:rPr>
          <w:noProof/>
        </w:rPr>
        <w:drawing>
          <wp:anchor distT="0" distB="0" distL="0" distR="0" simplePos="0" relativeHeight="251740160" behindDoc="0" locked="0" layoutInCell="1" hidden="0" allowOverlap="1">
            <wp:simplePos x="0" y="0"/>
            <wp:positionH relativeFrom="column">
              <wp:posOffset>2813050</wp:posOffset>
            </wp:positionH>
            <wp:positionV relativeFrom="paragraph">
              <wp:posOffset>128881</wp:posOffset>
            </wp:positionV>
            <wp:extent cx="2027630" cy="1900237"/>
            <wp:effectExtent l="0" t="0" r="0" b="0"/>
            <wp:wrapTopAndBottom distT="0" distB="0"/>
            <wp:docPr id="347" name="image136.png" descr="A microscopic image of long, white single cells having several curves against a dark gray background."/>
            <wp:cNvGraphicFramePr/>
            <a:graphic xmlns:a="http://schemas.openxmlformats.org/drawingml/2006/main">
              <a:graphicData uri="http://schemas.openxmlformats.org/drawingml/2006/picture">
                <pic:pic xmlns:pic="http://schemas.openxmlformats.org/drawingml/2006/picture">
                  <pic:nvPicPr>
                    <pic:cNvPr id="0" name="image136.png" descr="A microscopic image of long, white single cells having several curves against a dark gray background."/>
                    <pic:cNvPicPr preferRelativeResize="0"/>
                  </pic:nvPicPr>
                  <pic:blipFill>
                    <a:blip r:embed="rId166"/>
                    <a:srcRect/>
                    <a:stretch>
                      <a:fillRect/>
                    </a:stretch>
                  </pic:blipFill>
                  <pic:spPr>
                    <a:xfrm>
                      <a:off x="0" y="0"/>
                      <a:ext cx="2027630" cy="1900237"/>
                    </a:xfrm>
                    <a:prstGeom prst="rect">
                      <a:avLst/>
                    </a:prstGeom>
                    <a:ln/>
                  </pic:spPr>
                </pic:pic>
              </a:graphicData>
            </a:graphic>
          </wp:anchor>
        </w:drawing>
      </w:r>
    </w:p>
    <w:p w:rsidR="00945633" w:rsidRDefault="00945633">
      <w:pPr>
        <w:pBdr>
          <w:top w:val="nil"/>
          <w:left w:val="nil"/>
          <w:bottom w:val="nil"/>
          <w:right w:val="nil"/>
          <w:between w:val="nil"/>
        </w:pBdr>
        <w:spacing w:before="6"/>
        <w:rPr>
          <w:color w:val="000000"/>
        </w:rPr>
      </w:pPr>
    </w:p>
    <w:p w:rsidR="00945633" w:rsidRDefault="004F6F37">
      <w:pPr>
        <w:jc w:val="center"/>
        <w:rPr>
          <w:i/>
        </w:rPr>
        <w:sectPr w:rsidR="00945633">
          <w:pgSz w:w="12240" w:h="15840"/>
          <w:pgMar w:top="1760" w:right="40" w:bottom="720" w:left="0" w:header="1496" w:footer="523" w:gutter="0"/>
          <w:cols w:space="720"/>
        </w:sectPr>
      </w:pPr>
      <w:r>
        <w:rPr>
          <w:i/>
        </w:rPr>
        <w:t xml:space="preserve">Figure 3.5: Negative stain of Rhodospirillum rubrum using </w:t>
      </w:r>
      <w:proofErr w:type="spellStart"/>
      <w:r>
        <w:rPr>
          <w:i/>
        </w:rPr>
        <w:t>nigrosin</w:t>
      </w:r>
      <w:proofErr w:type="spellEnd"/>
      <w:r>
        <w:rPr>
          <w:i/>
        </w:rPr>
        <w:t xml:space="preserve"> dye (1000x).</w:t>
      </w:r>
    </w:p>
    <w:p w:rsidR="00945633" w:rsidRDefault="00945633">
      <w:pPr>
        <w:pBdr>
          <w:top w:val="nil"/>
          <w:left w:val="nil"/>
          <w:bottom w:val="nil"/>
          <w:right w:val="nil"/>
          <w:between w:val="nil"/>
        </w:pBdr>
        <w:spacing w:line="20" w:lineRule="auto"/>
        <w:ind w:left="6117"/>
        <w:rPr>
          <w:color w:val="000000"/>
          <w:sz w:val="2"/>
          <w:szCs w:val="2"/>
        </w:rPr>
      </w:pPr>
    </w:p>
    <w:p w:rsidR="00945633" w:rsidRDefault="004F6F37">
      <w:pPr>
        <w:pBdr>
          <w:top w:val="nil"/>
          <w:left w:val="nil"/>
          <w:bottom w:val="nil"/>
          <w:right w:val="nil"/>
          <w:between w:val="nil"/>
        </w:pBdr>
        <w:spacing w:before="51"/>
        <w:ind w:left="720" w:firstLine="720"/>
        <w:rPr>
          <w:color w:val="000000"/>
          <w:sz w:val="28"/>
          <w:szCs w:val="28"/>
        </w:rPr>
      </w:pPr>
      <w:r>
        <w:rPr>
          <w:color w:val="000000"/>
          <w:sz w:val="28"/>
          <w:szCs w:val="28"/>
        </w:rPr>
        <w:t>Exercise 3.3 – Negative Stain: Acidic Dye</w:t>
      </w:r>
    </w:p>
    <w:p w:rsidR="00945633" w:rsidRDefault="004F6F37">
      <w:pPr>
        <w:pBdr>
          <w:top w:val="nil"/>
          <w:left w:val="nil"/>
          <w:bottom w:val="nil"/>
          <w:right w:val="nil"/>
          <w:between w:val="nil"/>
        </w:pBdr>
        <w:spacing w:before="1"/>
        <w:rPr>
          <w:color w:val="000000"/>
          <w:sz w:val="16"/>
          <w:szCs w:val="16"/>
        </w:rPr>
      </w:pPr>
      <w:r>
        <w:rPr>
          <w:noProof/>
        </w:rPr>
        <mc:AlternateContent>
          <mc:Choice Requires="wpg">
            <w:drawing>
              <wp:anchor distT="0" distB="0" distL="0" distR="0" simplePos="0" relativeHeight="251741184" behindDoc="0" locked="0" layoutInCell="1" hidden="0" allowOverlap="1">
                <wp:simplePos x="0" y="0"/>
                <wp:positionH relativeFrom="column">
                  <wp:posOffset>863600</wp:posOffset>
                </wp:positionH>
                <wp:positionV relativeFrom="paragraph">
                  <wp:posOffset>165100</wp:posOffset>
                </wp:positionV>
                <wp:extent cx="5965825" cy="31750"/>
                <wp:effectExtent l="0" t="0" r="0" b="0"/>
                <wp:wrapTopAndBottom distT="0" distB="0"/>
                <wp:docPr id="450" name="Freeform: Shape 450"/>
                <wp:cNvGraphicFramePr/>
                <a:graphic xmlns:a="http://schemas.openxmlformats.org/drawingml/2006/main">
                  <a:graphicData uri="http://schemas.microsoft.com/office/word/2010/wordprocessingShape">
                    <wps:wsp>
                      <wps:cNvSpPr/>
                      <wps:spPr>
                        <a:xfrm>
                          <a:off x="2372613" y="3776825"/>
                          <a:ext cx="5946775" cy="6350"/>
                        </a:xfrm>
                        <a:custGeom>
                          <a:avLst/>
                          <a:gdLst/>
                          <a:ahLst/>
                          <a:cxnLst/>
                          <a:rect l="l" t="t" r="r" b="b"/>
                          <a:pathLst>
                            <a:path w="9365" h="10" extrusionOk="0">
                              <a:moveTo>
                                <a:pt x="9359" y="0"/>
                              </a:moveTo>
                              <a:lnTo>
                                <a:pt x="5" y="0"/>
                              </a:lnTo>
                              <a:lnTo>
                                <a:pt x="0" y="0"/>
                              </a:lnTo>
                              <a:lnTo>
                                <a:pt x="0" y="5"/>
                              </a:lnTo>
                              <a:lnTo>
                                <a:pt x="0" y="10"/>
                              </a:lnTo>
                              <a:lnTo>
                                <a:pt x="5" y="10"/>
                              </a:lnTo>
                              <a:lnTo>
                                <a:pt x="9359" y="10"/>
                              </a:lnTo>
                              <a:lnTo>
                                <a:pt x="9359" y="5"/>
                              </a:lnTo>
                              <a:lnTo>
                                <a:pt x="9359" y="0"/>
                              </a:lnTo>
                              <a:close/>
                              <a:moveTo>
                                <a:pt x="9364" y="0"/>
                              </a:moveTo>
                              <a:lnTo>
                                <a:pt x="9359" y="0"/>
                              </a:lnTo>
                              <a:lnTo>
                                <a:pt x="9359" y="5"/>
                              </a:lnTo>
                              <a:lnTo>
                                <a:pt x="9359" y="10"/>
                              </a:lnTo>
                              <a:lnTo>
                                <a:pt x="9364" y="10"/>
                              </a:lnTo>
                              <a:lnTo>
                                <a:pt x="9364" y="5"/>
                              </a:lnTo>
                              <a:lnTo>
                                <a:pt x="9364" y="0"/>
                              </a:lnTo>
                              <a:close/>
                            </a:path>
                          </a:pathLst>
                        </a:custGeom>
                        <a:solidFill>
                          <a:srgbClr val="9F9F9F"/>
                        </a:solidFill>
                        <a:ln>
                          <a:noFill/>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0" distR="0" hidden="0" layoutInCell="1" locked="0" relativeHeight="0" simplePos="0">
                <wp:simplePos x="0" y="0"/>
                <wp:positionH relativeFrom="column">
                  <wp:posOffset>863600</wp:posOffset>
                </wp:positionH>
                <wp:positionV relativeFrom="paragraph">
                  <wp:posOffset>165100</wp:posOffset>
                </wp:positionV>
                <wp:extent cx="5965825" cy="31750"/>
                <wp:effectExtent b="0" l="0" r="0" t="0"/>
                <wp:wrapTopAndBottom distB="0" distT="0"/>
                <wp:docPr id="144" name="image183.png"/>
                <a:graphic>
                  <a:graphicData uri="http://schemas.openxmlformats.org/drawingml/2006/picture">
                    <pic:pic>
                      <pic:nvPicPr>
                        <pic:cNvPr id="0" name="image183.png"/>
                        <pic:cNvPicPr preferRelativeResize="0"/>
                      </pic:nvPicPr>
                      <pic:blipFill>
                        <a:blip r:embed="rId169"/>
                        <a:srcRect/>
                        <a:stretch>
                          <a:fillRect/>
                        </a:stretch>
                      </pic:blipFill>
                      <pic:spPr>
                        <a:xfrm>
                          <a:off x="0" y="0"/>
                          <a:ext cx="5965825" cy="31750"/>
                        </a:xfrm>
                        <a:prstGeom prst="rect"/>
                        <a:ln/>
                      </pic:spPr>
                    </pic:pic>
                  </a:graphicData>
                </a:graphic>
              </wp:anchor>
            </w:drawing>
          </mc:Fallback>
        </mc:AlternateContent>
      </w:r>
    </w:p>
    <w:p w:rsidR="00945633" w:rsidRDefault="00945633">
      <w:pPr>
        <w:pBdr>
          <w:top w:val="nil"/>
          <w:left w:val="nil"/>
          <w:bottom w:val="nil"/>
          <w:right w:val="nil"/>
          <w:between w:val="nil"/>
        </w:pBdr>
        <w:spacing w:before="51"/>
        <w:ind w:left="720" w:firstLine="720"/>
        <w:rPr>
          <w:color w:val="000000"/>
          <w:sz w:val="28"/>
          <w:szCs w:val="28"/>
        </w:rPr>
      </w:pPr>
    </w:p>
    <w:p w:rsidR="00945633" w:rsidRDefault="004F6F37">
      <w:pPr>
        <w:pBdr>
          <w:top w:val="nil"/>
          <w:left w:val="nil"/>
          <w:bottom w:val="nil"/>
          <w:right w:val="nil"/>
          <w:between w:val="nil"/>
        </w:pBdr>
        <w:spacing w:before="51"/>
        <w:ind w:left="720" w:firstLine="720"/>
        <w:rPr>
          <w:color w:val="000000"/>
          <w:sz w:val="24"/>
          <w:szCs w:val="24"/>
        </w:rPr>
      </w:pPr>
      <w:r>
        <w:rPr>
          <w:color w:val="000000"/>
          <w:sz w:val="24"/>
          <w:szCs w:val="24"/>
          <w:u w:val="single"/>
        </w:rPr>
        <w:t>OBJECTIVE</w:t>
      </w:r>
    </w:p>
    <w:p w:rsidR="00945633" w:rsidRDefault="004F6F37">
      <w:pPr>
        <w:pBdr>
          <w:top w:val="nil"/>
          <w:left w:val="nil"/>
          <w:bottom w:val="nil"/>
          <w:right w:val="nil"/>
          <w:between w:val="nil"/>
        </w:pBdr>
        <w:spacing w:before="142"/>
        <w:ind w:left="1440"/>
        <w:rPr>
          <w:color w:val="000000"/>
          <w:sz w:val="24"/>
          <w:szCs w:val="24"/>
        </w:rPr>
      </w:pPr>
      <w:r>
        <w:rPr>
          <w:color w:val="000000"/>
          <w:sz w:val="24"/>
          <w:szCs w:val="24"/>
        </w:rPr>
        <w:t>Stain cells with an acidic dye to determine cell size, shape, and arrangement.</w:t>
      </w:r>
    </w:p>
    <w:p w:rsidR="00945633" w:rsidRDefault="00945633">
      <w:pPr>
        <w:pBdr>
          <w:top w:val="nil"/>
          <w:left w:val="nil"/>
          <w:bottom w:val="nil"/>
          <w:right w:val="nil"/>
          <w:between w:val="nil"/>
        </w:pBdr>
        <w:spacing w:before="6"/>
        <w:rPr>
          <w:color w:val="000000"/>
          <w:sz w:val="21"/>
          <w:szCs w:val="21"/>
        </w:rPr>
      </w:pPr>
    </w:p>
    <w:p w:rsidR="00945633" w:rsidRDefault="004F6F37">
      <w:pPr>
        <w:pBdr>
          <w:top w:val="nil"/>
          <w:left w:val="nil"/>
          <w:bottom w:val="nil"/>
          <w:right w:val="nil"/>
          <w:between w:val="nil"/>
        </w:pBdr>
        <w:ind w:left="1440"/>
        <w:rPr>
          <w:color w:val="000000"/>
          <w:sz w:val="24"/>
          <w:szCs w:val="24"/>
        </w:rPr>
      </w:pPr>
      <w:r>
        <w:rPr>
          <w:color w:val="000000"/>
          <w:sz w:val="24"/>
          <w:szCs w:val="24"/>
          <w:u w:val="single"/>
        </w:rPr>
        <w:t>MATERIALS</w:t>
      </w:r>
    </w:p>
    <w:p w:rsidR="00945633" w:rsidRDefault="004F6F37">
      <w:pPr>
        <w:numPr>
          <w:ilvl w:val="0"/>
          <w:numId w:val="66"/>
        </w:numPr>
        <w:pBdr>
          <w:top w:val="nil"/>
          <w:left w:val="nil"/>
          <w:bottom w:val="nil"/>
          <w:right w:val="nil"/>
          <w:between w:val="nil"/>
        </w:pBdr>
        <w:tabs>
          <w:tab w:val="left" w:pos="1800"/>
          <w:tab w:val="left" w:pos="1801"/>
          <w:tab w:val="left" w:pos="3601"/>
        </w:tabs>
        <w:spacing w:before="140" w:line="305" w:lineRule="auto"/>
        <w:ind w:left="1801" w:hanging="360"/>
        <w:rPr>
          <w:rFonts w:ascii="Noto Sans Symbols" w:eastAsia="Noto Sans Symbols" w:hAnsi="Noto Sans Symbols" w:cs="Noto Sans Symbols"/>
          <w:color w:val="000000"/>
          <w:sz w:val="24"/>
          <w:szCs w:val="24"/>
        </w:rPr>
      </w:pPr>
      <w:r>
        <w:rPr>
          <w:color w:val="000000"/>
          <w:sz w:val="24"/>
          <w:szCs w:val="24"/>
        </w:rPr>
        <w:t>EQUIPMENT:</w:t>
      </w:r>
      <w:r>
        <w:rPr>
          <w:color w:val="000000"/>
          <w:sz w:val="24"/>
          <w:szCs w:val="24"/>
        </w:rPr>
        <w:tab/>
        <w:t xml:space="preserve">Glass slides, </w:t>
      </w:r>
      <w:proofErr w:type="spellStart"/>
      <w:r>
        <w:rPr>
          <w:color w:val="000000"/>
          <w:sz w:val="24"/>
          <w:szCs w:val="24"/>
        </w:rPr>
        <w:t>Kimwipes</w:t>
      </w:r>
      <w:proofErr w:type="spellEnd"/>
      <w:r>
        <w:rPr>
          <w:color w:val="000000"/>
          <w:sz w:val="24"/>
          <w:szCs w:val="24"/>
        </w:rPr>
        <w:t xml:space="preserve"> or Sta-Clear paper, inoculating loop, marker</w:t>
      </w:r>
    </w:p>
    <w:p w:rsidR="00945633" w:rsidRDefault="004F6F37">
      <w:pPr>
        <w:numPr>
          <w:ilvl w:val="0"/>
          <w:numId w:val="66"/>
        </w:numPr>
        <w:pBdr>
          <w:top w:val="nil"/>
          <w:left w:val="nil"/>
          <w:bottom w:val="nil"/>
          <w:right w:val="nil"/>
          <w:between w:val="nil"/>
        </w:pBdr>
        <w:tabs>
          <w:tab w:val="left" w:pos="1800"/>
          <w:tab w:val="left" w:pos="1801"/>
          <w:tab w:val="left" w:pos="3601"/>
        </w:tabs>
        <w:spacing w:line="305" w:lineRule="auto"/>
        <w:ind w:left="1801" w:hanging="360"/>
        <w:rPr>
          <w:rFonts w:ascii="Noto Sans Symbols" w:eastAsia="Noto Sans Symbols" w:hAnsi="Noto Sans Symbols" w:cs="Noto Sans Symbols"/>
          <w:i/>
          <w:color w:val="000000"/>
          <w:sz w:val="24"/>
          <w:szCs w:val="24"/>
        </w:rPr>
      </w:pPr>
      <w:r>
        <w:rPr>
          <w:color w:val="000000"/>
          <w:sz w:val="24"/>
          <w:szCs w:val="24"/>
        </w:rPr>
        <w:t>CULTURES:</w:t>
      </w:r>
      <w:r>
        <w:rPr>
          <w:color w:val="000000"/>
          <w:sz w:val="24"/>
          <w:szCs w:val="24"/>
        </w:rPr>
        <w:tab/>
        <w:t xml:space="preserve">Broth culture of </w:t>
      </w:r>
      <w:r>
        <w:rPr>
          <w:i/>
          <w:color w:val="000000"/>
          <w:sz w:val="24"/>
          <w:szCs w:val="24"/>
        </w:rPr>
        <w:t>Rhodospirillum rubrum</w:t>
      </w:r>
    </w:p>
    <w:p w:rsidR="00945633" w:rsidRDefault="004F6F37">
      <w:pPr>
        <w:numPr>
          <w:ilvl w:val="0"/>
          <w:numId w:val="66"/>
        </w:numPr>
        <w:pBdr>
          <w:top w:val="nil"/>
          <w:left w:val="nil"/>
          <w:bottom w:val="nil"/>
          <w:right w:val="nil"/>
          <w:between w:val="nil"/>
        </w:pBdr>
        <w:tabs>
          <w:tab w:val="left" w:pos="1800"/>
          <w:tab w:val="left" w:pos="1801"/>
          <w:tab w:val="left" w:pos="3601"/>
        </w:tabs>
        <w:spacing w:before="4"/>
        <w:ind w:left="1801" w:hanging="360"/>
        <w:rPr>
          <w:rFonts w:ascii="Noto Sans Symbols" w:eastAsia="Noto Sans Symbols" w:hAnsi="Noto Sans Symbols" w:cs="Noto Sans Symbols"/>
          <w:color w:val="000000"/>
          <w:sz w:val="24"/>
          <w:szCs w:val="24"/>
        </w:rPr>
      </w:pPr>
      <w:r>
        <w:rPr>
          <w:color w:val="000000"/>
          <w:sz w:val="24"/>
          <w:szCs w:val="24"/>
        </w:rPr>
        <w:t>SOLUTIONS:</w:t>
      </w:r>
      <w:r>
        <w:rPr>
          <w:color w:val="000000"/>
          <w:sz w:val="24"/>
          <w:szCs w:val="24"/>
        </w:rPr>
        <w:tab/>
      </w:r>
      <w:proofErr w:type="spellStart"/>
      <w:r>
        <w:rPr>
          <w:color w:val="000000"/>
          <w:sz w:val="24"/>
          <w:szCs w:val="24"/>
        </w:rPr>
        <w:t>Nigrosin</w:t>
      </w:r>
      <w:proofErr w:type="spellEnd"/>
    </w:p>
    <w:p w:rsidR="00945633" w:rsidRDefault="00945633">
      <w:pPr>
        <w:pBdr>
          <w:top w:val="nil"/>
          <w:left w:val="nil"/>
          <w:bottom w:val="nil"/>
          <w:right w:val="nil"/>
          <w:between w:val="nil"/>
        </w:pBdr>
        <w:spacing w:before="10"/>
        <w:rPr>
          <w:color w:val="000000"/>
          <w:sz w:val="35"/>
          <w:szCs w:val="35"/>
        </w:rPr>
      </w:pPr>
    </w:p>
    <w:p w:rsidR="00945633" w:rsidRDefault="004F6F37">
      <w:pPr>
        <w:pBdr>
          <w:top w:val="nil"/>
          <w:left w:val="nil"/>
          <w:bottom w:val="nil"/>
          <w:right w:val="nil"/>
          <w:between w:val="nil"/>
        </w:pBdr>
        <w:ind w:left="1440"/>
        <w:rPr>
          <w:color w:val="000000"/>
          <w:sz w:val="24"/>
          <w:szCs w:val="24"/>
        </w:rPr>
      </w:pPr>
      <w:r>
        <w:rPr>
          <w:color w:val="000000"/>
          <w:sz w:val="24"/>
          <w:szCs w:val="24"/>
          <w:u w:val="single"/>
        </w:rPr>
        <w:t>PROCEDURE</w:t>
      </w:r>
    </w:p>
    <w:p w:rsidR="00945633" w:rsidRDefault="004F6F37">
      <w:pPr>
        <w:numPr>
          <w:ilvl w:val="0"/>
          <w:numId w:val="98"/>
        </w:numPr>
        <w:pBdr>
          <w:top w:val="nil"/>
          <w:left w:val="nil"/>
          <w:bottom w:val="nil"/>
          <w:right w:val="nil"/>
          <w:between w:val="nil"/>
        </w:pBdr>
        <w:tabs>
          <w:tab w:val="left" w:pos="1801"/>
        </w:tabs>
        <w:spacing w:before="182"/>
        <w:ind w:hanging="360"/>
        <w:rPr>
          <w:color w:val="000000"/>
          <w:sz w:val="24"/>
          <w:szCs w:val="24"/>
        </w:rPr>
      </w:pPr>
      <w:r>
        <w:rPr>
          <w:color w:val="000000"/>
          <w:sz w:val="24"/>
          <w:szCs w:val="24"/>
        </w:rPr>
        <w:t>Close the cap and vortex the broth culture 5-10 seconds.</w:t>
      </w:r>
    </w:p>
    <w:p w:rsidR="00945633" w:rsidRDefault="004F6F37">
      <w:pPr>
        <w:numPr>
          <w:ilvl w:val="0"/>
          <w:numId w:val="98"/>
        </w:numPr>
        <w:pBdr>
          <w:top w:val="nil"/>
          <w:left w:val="nil"/>
          <w:bottom w:val="nil"/>
          <w:right w:val="nil"/>
          <w:between w:val="nil"/>
        </w:pBdr>
        <w:tabs>
          <w:tab w:val="left" w:pos="1801"/>
        </w:tabs>
        <w:spacing w:before="27"/>
        <w:ind w:hanging="360"/>
        <w:rPr>
          <w:color w:val="000000"/>
          <w:sz w:val="24"/>
          <w:szCs w:val="24"/>
        </w:rPr>
      </w:pPr>
      <w:r>
        <w:rPr>
          <w:color w:val="000000"/>
          <w:sz w:val="24"/>
          <w:szCs w:val="24"/>
        </w:rPr>
        <w:t xml:space="preserve">Wipe both sides with </w:t>
      </w:r>
      <w:proofErr w:type="spellStart"/>
      <w:r>
        <w:rPr>
          <w:color w:val="000000"/>
          <w:sz w:val="24"/>
          <w:szCs w:val="24"/>
        </w:rPr>
        <w:t>Kimwipes</w:t>
      </w:r>
      <w:proofErr w:type="spellEnd"/>
      <w:r>
        <w:rPr>
          <w:color w:val="000000"/>
          <w:sz w:val="24"/>
          <w:szCs w:val="24"/>
        </w:rPr>
        <w:t xml:space="preserve"> or Sta-Clear paper to reduce static charge.</w:t>
      </w:r>
    </w:p>
    <w:p w:rsidR="00945633" w:rsidRDefault="004F6F37">
      <w:pPr>
        <w:numPr>
          <w:ilvl w:val="0"/>
          <w:numId w:val="98"/>
        </w:numPr>
        <w:pBdr>
          <w:top w:val="nil"/>
          <w:left w:val="nil"/>
          <w:bottom w:val="nil"/>
          <w:right w:val="nil"/>
          <w:between w:val="nil"/>
        </w:pBdr>
        <w:tabs>
          <w:tab w:val="left" w:pos="1801"/>
        </w:tabs>
        <w:spacing w:before="27"/>
        <w:ind w:hanging="360"/>
        <w:rPr>
          <w:color w:val="000000"/>
          <w:sz w:val="24"/>
          <w:szCs w:val="24"/>
        </w:rPr>
      </w:pPr>
      <w:r>
        <w:rPr>
          <w:color w:val="000000"/>
          <w:sz w:val="24"/>
          <w:szCs w:val="24"/>
        </w:rPr>
        <w:t>Label the frosted edge of one slide with the organism number and NS for negative stain.</w:t>
      </w:r>
    </w:p>
    <w:p w:rsidR="00945633" w:rsidRDefault="004F6F37">
      <w:pPr>
        <w:numPr>
          <w:ilvl w:val="0"/>
          <w:numId w:val="98"/>
        </w:numPr>
        <w:pBdr>
          <w:top w:val="nil"/>
          <w:left w:val="nil"/>
          <w:bottom w:val="nil"/>
          <w:right w:val="nil"/>
          <w:between w:val="nil"/>
        </w:pBdr>
        <w:tabs>
          <w:tab w:val="left" w:pos="1801"/>
        </w:tabs>
        <w:spacing w:before="22"/>
        <w:ind w:hanging="360"/>
        <w:rPr>
          <w:color w:val="000000"/>
          <w:sz w:val="24"/>
          <w:szCs w:val="24"/>
        </w:rPr>
      </w:pPr>
      <w:r>
        <w:rPr>
          <w:color w:val="000000"/>
          <w:sz w:val="24"/>
          <w:szCs w:val="24"/>
        </w:rPr>
        <w:t xml:space="preserve">Place a small drop of </w:t>
      </w:r>
      <w:proofErr w:type="spellStart"/>
      <w:r>
        <w:rPr>
          <w:color w:val="000000"/>
          <w:sz w:val="24"/>
          <w:szCs w:val="24"/>
        </w:rPr>
        <w:t>nigrosin</w:t>
      </w:r>
      <w:proofErr w:type="spellEnd"/>
      <w:r>
        <w:rPr>
          <w:color w:val="000000"/>
          <w:sz w:val="24"/>
          <w:szCs w:val="24"/>
        </w:rPr>
        <w:t xml:space="preserve"> on slide near the labeled end.</w:t>
      </w:r>
    </w:p>
    <w:p w:rsidR="00945633" w:rsidRDefault="004F6F37">
      <w:pPr>
        <w:numPr>
          <w:ilvl w:val="0"/>
          <w:numId w:val="98"/>
        </w:numPr>
        <w:pBdr>
          <w:top w:val="nil"/>
          <w:left w:val="nil"/>
          <w:bottom w:val="nil"/>
          <w:right w:val="nil"/>
          <w:between w:val="nil"/>
        </w:pBdr>
        <w:tabs>
          <w:tab w:val="left" w:pos="1801"/>
        </w:tabs>
        <w:spacing w:before="22"/>
        <w:ind w:hanging="360"/>
        <w:rPr>
          <w:color w:val="000000"/>
          <w:sz w:val="24"/>
          <w:szCs w:val="24"/>
        </w:rPr>
      </w:pPr>
      <w:r>
        <w:rPr>
          <w:color w:val="000000"/>
          <w:sz w:val="24"/>
          <w:szCs w:val="24"/>
        </w:rPr>
        <w:t>Aseptically obtain a loopful of bacteria and close the culture tube.</w:t>
      </w:r>
    </w:p>
    <w:p w:rsidR="00945633" w:rsidRDefault="004F6F37">
      <w:pPr>
        <w:numPr>
          <w:ilvl w:val="0"/>
          <w:numId w:val="98"/>
        </w:numPr>
        <w:pBdr>
          <w:top w:val="nil"/>
          <w:left w:val="nil"/>
          <w:bottom w:val="nil"/>
          <w:right w:val="nil"/>
          <w:between w:val="nil"/>
        </w:pBdr>
        <w:tabs>
          <w:tab w:val="left" w:pos="1801"/>
        </w:tabs>
        <w:spacing w:before="22"/>
        <w:ind w:hanging="360"/>
        <w:rPr>
          <w:color w:val="000000"/>
          <w:sz w:val="24"/>
          <w:szCs w:val="24"/>
        </w:rPr>
      </w:pPr>
      <w:r>
        <w:rPr>
          <w:color w:val="000000"/>
          <w:sz w:val="24"/>
          <w:szCs w:val="24"/>
        </w:rPr>
        <w:t xml:space="preserve">Emulsify the bacteria on the loop in the </w:t>
      </w:r>
      <w:proofErr w:type="spellStart"/>
      <w:r>
        <w:rPr>
          <w:color w:val="000000"/>
          <w:sz w:val="24"/>
          <w:szCs w:val="24"/>
        </w:rPr>
        <w:t>nigrosin</w:t>
      </w:r>
      <w:proofErr w:type="spellEnd"/>
      <w:r>
        <w:rPr>
          <w:color w:val="000000"/>
          <w:sz w:val="24"/>
          <w:szCs w:val="24"/>
        </w:rPr>
        <w:t xml:space="preserve"> drop, but do not spread it over the slide.</w:t>
      </w:r>
    </w:p>
    <w:p w:rsidR="00945633" w:rsidRDefault="004F6F37">
      <w:pPr>
        <w:numPr>
          <w:ilvl w:val="0"/>
          <w:numId w:val="98"/>
        </w:numPr>
        <w:pBdr>
          <w:top w:val="nil"/>
          <w:left w:val="nil"/>
          <w:bottom w:val="nil"/>
          <w:right w:val="nil"/>
          <w:between w:val="nil"/>
        </w:pBdr>
        <w:tabs>
          <w:tab w:val="left" w:pos="1801"/>
        </w:tabs>
        <w:spacing w:before="27"/>
        <w:ind w:hanging="360"/>
        <w:rPr>
          <w:color w:val="000000"/>
          <w:sz w:val="24"/>
          <w:szCs w:val="24"/>
        </w:rPr>
      </w:pPr>
      <w:r>
        <w:rPr>
          <w:color w:val="000000"/>
          <w:sz w:val="24"/>
          <w:szCs w:val="24"/>
        </w:rPr>
        <w:t>Place the second slide in the dye at a 45</w:t>
      </w:r>
      <w:r>
        <w:rPr>
          <w:color w:val="000000"/>
          <w:sz w:val="24"/>
          <w:szCs w:val="24"/>
          <w:vertAlign w:val="superscript"/>
        </w:rPr>
        <w:t>o</w:t>
      </w:r>
      <w:r>
        <w:rPr>
          <w:color w:val="000000"/>
          <w:sz w:val="24"/>
          <w:szCs w:val="24"/>
        </w:rPr>
        <w:t xml:space="preserve"> angle in the </w:t>
      </w:r>
      <w:proofErr w:type="spellStart"/>
      <w:r>
        <w:rPr>
          <w:color w:val="000000"/>
          <w:sz w:val="24"/>
          <w:szCs w:val="24"/>
        </w:rPr>
        <w:t>nigrosin</w:t>
      </w:r>
      <w:proofErr w:type="spellEnd"/>
      <w:r>
        <w:rPr>
          <w:color w:val="000000"/>
          <w:sz w:val="24"/>
          <w:szCs w:val="24"/>
        </w:rPr>
        <w:t>.</w:t>
      </w:r>
    </w:p>
    <w:p w:rsidR="00945633" w:rsidRDefault="004F6F37">
      <w:pPr>
        <w:numPr>
          <w:ilvl w:val="0"/>
          <w:numId w:val="98"/>
        </w:numPr>
        <w:pBdr>
          <w:top w:val="nil"/>
          <w:left w:val="nil"/>
          <w:bottom w:val="nil"/>
          <w:right w:val="nil"/>
          <w:between w:val="nil"/>
        </w:pBdr>
        <w:tabs>
          <w:tab w:val="left" w:pos="1801"/>
        </w:tabs>
        <w:spacing w:before="22"/>
        <w:ind w:hanging="360"/>
        <w:rPr>
          <w:color w:val="000000"/>
          <w:sz w:val="24"/>
          <w:szCs w:val="24"/>
        </w:rPr>
      </w:pPr>
      <w:r>
        <w:rPr>
          <w:color w:val="000000"/>
          <w:sz w:val="24"/>
          <w:szCs w:val="24"/>
        </w:rPr>
        <w:t xml:space="preserve">Pull the spreader slide across the bottom slide to spread the </w:t>
      </w:r>
      <w:proofErr w:type="spellStart"/>
      <w:r>
        <w:rPr>
          <w:color w:val="000000"/>
          <w:sz w:val="24"/>
          <w:szCs w:val="24"/>
        </w:rPr>
        <w:t>nigrosin</w:t>
      </w:r>
      <w:proofErr w:type="spellEnd"/>
      <w:r>
        <w:rPr>
          <w:color w:val="000000"/>
          <w:sz w:val="24"/>
          <w:szCs w:val="24"/>
        </w:rPr>
        <w:t xml:space="preserve"> toward the other end.</w:t>
      </w:r>
    </w:p>
    <w:p w:rsidR="00945633" w:rsidRDefault="004F6F37">
      <w:pPr>
        <w:numPr>
          <w:ilvl w:val="0"/>
          <w:numId w:val="98"/>
        </w:numPr>
        <w:pBdr>
          <w:top w:val="nil"/>
          <w:left w:val="nil"/>
          <w:bottom w:val="nil"/>
          <w:right w:val="nil"/>
          <w:between w:val="nil"/>
        </w:pBdr>
        <w:tabs>
          <w:tab w:val="left" w:pos="1801"/>
        </w:tabs>
        <w:spacing w:before="22"/>
        <w:ind w:hanging="360"/>
        <w:rPr>
          <w:color w:val="000000"/>
          <w:sz w:val="24"/>
          <w:szCs w:val="24"/>
        </w:rPr>
      </w:pPr>
      <w:r>
        <w:rPr>
          <w:color w:val="000000"/>
          <w:sz w:val="24"/>
          <w:szCs w:val="24"/>
        </w:rPr>
        <w:t>Dispose of the second slide in the disinfectant beaker.</w:t>
      </w:r>
    </w:p>
    <w:p w:rsidR="00945633" w:rsidRDefault="004F6F37">
      <w:pPr>
        <w:numPr>
          <w:ilvl w:val="0"/>
          <w:numId w:val="98"/>
        </w:numPr>
        <w:pBdr>
          <w:top w:val="nil"/>
          <w:left w:val="nil"/>
          <w:bottom w:val="nil"/>
          <w:right w:val="nil"/>
          <w:between w:val="nil"/>
        </w:pBdr>
        <w:tabs>
          <w:tab w:val="left" w:pos="1801"/>
        </w:tabs>
        <w:spacing w:before="23"/>
        <w:ind w:hanging="360"/>
        <w:rPr>
          <w:color w:val="000000"/>
          <w:sz w:val="24"/>
          <w:szCs w:val="24"/>
        </w:rPr>
      </w:pPr>
      <w:r>
        <w:rPr>
          <w:color w:val="000000"/>
          <w:sz w:val="24"/>
          <w:szCs w:val="24"/>
        </w:rPr>
        <w:t xml:space="preserve">Allow the </w:t>
      </w:r>
      <w:proofErr w:type="spellStart"/>
      <w:r>
        <w:rPr>
          <w:color w:val="000000"/>
          <w:sz w:val="24"/>
          <w:szCs w:val="24"/>
        </w:rPr>
        <w:t>nigrosin</w:t>
      </w:r>
      <w:proofErr w:type="spellEnd"/>
      <w:r>
        <w:rPr>
          <w:color w:val="000000"/>
          <w:sz w:val="24"/>
          <w:szCs w:val="24"/>
        </w:rPr>
        <w:t xml:space="preserve"> slide to air dry.</w:t>
      </w:r>
    </w:p>
    <w:p w:rsidR="00945633" w:rsidRDefault="004F6F37">
      <w:pPr>
        <w:numPr>
          <w:ilvl w:val="0"/>
          <w:numId w:val="98"/>
        </w:numPr>
        <w:pBdr>
          <w:top w:val="nil"/>
          <w:left w:val="nil"/>
          <w:bottom w:val="nil"/>
          <w:right w:val="nil"/>
          <w:between w:val="nil"/>
        </w:pBdr>
        <w:tabs>
          <w:tab w:val="left" w:pos="1801"/>
        </w:tabs>
        <w:spacing w:before="27"/>
        <w:ind w:hanging="360"/>
        <w:rPr>
          <w:color w:val="000000"/>
          <w:sz w:val="24"/>
          <w:szCs w:val="24"/>
        </w:rPr>
      </w:pPr>
      <w:r>
        <w:rPr>
          <w:color w:val="000000"/>
          <w:sz w:val="24"/>
          <w:szCs w:val="24"/>
        </w:rPr>
        <w:t>Repeat steps for the second culture.</w:t>
      </w:r>
    </w:p>
    <w:p w:rsidR="00945633" w:rsidRDefault="004F6F37">
      <w:pPr>
        <w:numPr>
          <w:ilvl w:val="0"/>
          <w:numId w:val="98"/>
        </w:numPr>
        <w:pBdr>
          <w:top w:val="nil"/>
          <w:left w:val="nil"/>
          <w:bottom w:val="nil"/>
          <w:right w:val="nil"/>
          <w:between w:val="nil"/>
        </w:pBdr>
        <w:tabs>
          <w:tab w:val="left" w:pos="1801"/>
        </w:tabs>
        <w:spacing w:before="22"/>
        <w:ind w:hanging="360"/>
        <w:rPr>
          <w:color w:val="000000"/>
          <w:sz w:val="24"/>
          <w:szCs w:val="24"/>
        </w:rPr>
      </w:pPr>
      <w:r>
        <w:rPr>
          <w:color w:val="000000"/>
          <w:sz w:val="24"/>
          <w:szCs w:val="24"/>
        </w:rPr>
        <w:t>View the stained slides microscopically under oil immersion and complete the lab report.</w:t>
      </w:r>
    </w:p>
    <w:p w:rsidR="00945633" w:rsidRDefault="00945633">
      <w:pPr>
        <w:pBdr>
          <w:top w:val="nil"/>
          <w:left w:val="nil"/>
          <w:bottom w:val="nil"/>
          <w:right w:val="nil"/>
          <w:between w:val="nil"/>
        </w:pBdr>
        <w:rPr>
          <w:color w:val="000000"/>
          <w:sz w:val="20"/>
          <w:szCs w:val="20"/>
        </w:rPr>
      </w:pPr>
    </w:p>
    <w:p w:rsidR="00945633" w:rsidRDefault="00945633">
      <w:pPr>
        <w:pBdr>
          <w:top w:val="nil"/>
          <w:left w:val="nil"/>
          <w:bottom w:val="nil"/>
          <w:right w:val="nil"/>
          <w:between w:val="nil"/>
        </w:pBdr>
        <w:spacing w:before="7"/>
        <w:rPr>
          <w:color w:val="000000"/>
          <w:sz w:val="25"/>
          <w:szCs w:val="25"/>
        </w:rPr>
      </w:pPr>
    </w:p>
    <w:p w:rsidR="00945633" w:rsidRDefault="00945633">
      <w:pPr>
        <w:pBdr>
          <w:top w:val="nil"/>
          <w:left w:val="nil"/>
          <w:bottom w:val="nil"/>
          <w:right w:val="nil"/>
          <w:between w:val="nil"/>
        </w:pBdr>
        <w:spacing w:before="9"/>
        <w:rPr>
          <w:color w:val="000000"/>
          <w:sz w:val="12"/>
          <w:szCs w:val="12"/>
        </w:rPr>
      </w:pPr>
    </w:p>
    <w:p w:rsidR="00945633" w:rsidRDefault="00945633">
      <w:pPr>
        <w:pBdr>
          <w:top w:val="nil"/>
          <w:left w:val="nil"/>
          <w:bottom w:val="nil"/>
          <w:right w:val="nil"/>
          <w:between w:val="nil"/>
        </w:pBdr>
        <w:spacing w:before="9"/>
        <w:rPr>
          <w:color w:val="000000"/>
          <w:sz w:val="12"/>
          <w:szCs w:val="12"/>
        </w:rPr>
      </w:pPr>
    </w:p>
    <w:p w:rsidR="00945633" w:rsidRDefault="00945633">
      <w:pPr>
        <w:pBdr>
          <w:top w:val="nil"/>
          <w:left w:val="nil"/>
          <w:bottom w:val="nil"/>
          <w:right w:val="nil"/>
          <w:between w:val="nil"/>
        </w:pBdr>
        <w:spacing w:before="9"/>
        <w:rPr>
          <w:color w:val="000000"/>
          <w:sz w:val="12"/>
          <w:szCs w:val="12"/>
        </w:rPr>
      </w:pPr>
    </w:p>
    <w:p w:rsidR="00945633" w:rsidRDefault="00945633">
      <w:pPr>
        <w:pBdr>
          <w:top w:val="nil"/>
          <w:left w:val="nil"/>
          <w:bottom w:val="nil"/>
          <w:right w:val="nil"/>
          <w:between w:val="nil"/>
        </w:pBdr>
        <w:spacing w:before="9"/>
        <w:rPr>
          <w:color w:val="000000"/>
          <w:sz w:val="12"/>
          <w:szCs w:val="12"/>
        </w:rPr>
      </w:pPr>
    </w:p>
    <w:p w:rsidR="00945633" w:rsidRDefault="00945633">
      <w:pPr>
        <w:pBdr>
          <w:top w:val="nil"/>
          <w:left w:val="nil"/>
          <w:bottom w:val="nil"/>
          <w:right w:val="nil"/>
          <w:between w:val="nil"/>
        </w:pBdr>
        <w:spacing w:before="9"/>
        <w:rPr>
          <w:color w:val="000000"/>
          <w:sz w:val="12"/>
          <w:szCs w:val="12"/>
        </w:rPr>
      </w:pPr>
    </w:p>
    <w:p w:rsidR="00945633" w:rsidRDefault="00945633">
      <w:pPr>
        <w:pBdr>
          <w:top w:val="nil"/>
          <w:left w:val="nil"/>
          <w:bottom w:val="nil"/>
          <w:right w:val="nil"/>
          <w:between w:val="nil"/>
        </w:pBdr>
        <w:spacing w:before="9"/>
        <w:rPr>
          <w:color w:val="000000"/>
          <w:sz w:val="12"/>
          <w:szCs w:val="12"/>
        </w:rPr>
      </w:pPr>
    </w:p>
    <w:p w:rsidR="00945633" w:rsidRDefault="00945633">
      <w:pPr>
        <w:pBdr>
          <w:top w:val="nil"/>
          <w:left w:val="nil"/>
          <w:bottom w:val="nil"/>
          <w:right w:val="nil"/>
          <w:between w:val="nil"/>
        </w:pBdr>
        <w:spacing w:before="9"/>
        <w:rPr>
          <w:color w:val="000000"/>
          <w:sz w:val="12"/>
          <w:szCs w:val="12"/>
        </w:rPr>
      </w:pPr>
    </w:p>
    <w:p w:rsidR="00945633" w:rsidRDefault="00945633">
      <w:pPr>
        <w:pBdr>
          <w:top w:val="nil"/>
          <w:left w:val="nil"/>
          <w:bottom w:val="nil"/>
          <w:right w:val="nil"/>
          <w:between w:val="nil"/>
        </w:pBdr>
        <w:spacing w:before="9"/>
        <w:rPr>
          <w:color w:val="000000"/>
          <w:sz w:val="12"/>
          <w:szCs w:val="12"/>
        </w:rPr>
      </w:pPr>
    </w:p>
    <w:p w:rsidR="00945633" w:rsidRDefault="00945633">
      <w:pPr>
        <w:pBdr>
          <w:top w:val="nil"/>
          <w:left w:val="nil"/>
          <w:bottom w:val="nil"/>
          <w:right w:val="nil"/>
          <w:between w:val="nil"/>
        </w:pBdr>
        <w:spacing w:before="9"/>
        <w:rPr>
          <w:color w:val="000000"/>
          <w:sz w:val="12"/>
          <w:szCs w:val="12"/>
        </w:rPr>
      </w:pPr>
    </w:p>
    <w:p w:rsidR="00945633" w:rsidRDefault="00945633">
      <w:pPr>
        <w:pBdr>
          <w:top w:val="nil"/>
          <w:left w:val="nil"/>
          <w:bottom w:val="nil"/>
          <w:right w:val="nil"/>
          <w:between w:val="nil"/>
        </w:pBdr>
        <w:spacing w:before="9"/>
        <w:rPr>
          <w:color w:val="000000"/>
          <w:sz w:val="12"/>
          <w:szCs w:val="12"/>
        </w:rPr>
      </w:pPr>
    </w:p>
    <w:p w:rsidR="00945633" w:rsidRDefault="00945633">
      <w:pPr>
        <w:pBdr>
          <w:top w:val="nil"/>
          <w:left w:val="nil"/>
          <w:bottom w:val="nil"/>
          <w:right w:val="nil"/>
          <w:between w:val="nil"/>
        </w:pBdr>
        <w:spacing w:before="9"/>
        <w:rPr>
          <w:color w:val="000000"/>
          <w:sz w:val="12"/>
          <w:szCs w:val="12"/>
        </w:rPr>
      </w:pPr>
    </w:p>
    <w:p w:rsidR="00945633" w:rsidRDefault="00945633">
      <w:pPr>
        <w:pBdr>
          <w:top w:val="nil"/>
          <w:left w:val="nil"/>
          <w:bottom w:val="nil"/>
          <w:right w:val="nil"/>
          <w:between w:val="nil"/>
        </w:pBdr>
        <w:spacing w:before="9"/>
        <w:rPr>
          <w:color w:val="000000"/>
          <w:sz w:val="12"/>
          <w:szCs w:val="12"/>
        </w:rPr>
      </w:pPr>
    </w:p>
    <w:p w:rsidR="00945633" w:rsidRDefault="00945633">
      <w:pPr>
        <w:pBdr>
          <w:top w:val="nil"/>
          <w:left w:val="nil"/>
          <w:bottom w:val="nil"/>
          <w:right w:val="nil"/>
          <w:between w:val="nil"/>
        </w:pBdr>
        <w:spacing w:before="9"/>
        <w:rPr>
          <w:color w:val="000000"/>
          <w:sz w:val="12"/>
          <w:szCs w:val="12"/>
        </w:rPr>
      </w:pPr>
    </w:p>
    <w:p w:rsidR="00945633" w:rsidRDefault="00945633">
      <w:pPr>
        <w:pBdr>
          <w:top w:val="nil"/>
          <w:left w:val="nil"/>
          <w:bottom w:val="nil"/>
          <w:right w:val="nil"/>
          <w:between w:val="nil"/>
        </w:pBdr>
        <w:spacing w:before="9"/>
        <w:rPr>
          <w:color w:val="000000"/>
          <w:sz w:val="12"/>
          <w:szCs w:val="12"/>
        </w:rPr>
      </w:pPr>
    </w:p>
    <w:p w:rsidR="00945633" w:rsidRDefault="00945633">
      <w:pPr>
        <w:pBdr>
          <w:top w:val="nil"/>
          <w:left w:val="nil"/>
          <w:bottom w:val="nil"/>
          <w:right w:val="nil"/>
          <w:between w:val="nil"/>
        </w:pBdr>
        <w:spacing w:before="9"/>
        <w:rPr>
          <w:color w:val="000000"/>
          <w:sz w:val="12"/>
          <w:szCs w:val="12"/>
        </w:rPr>
      </w:pPr>
    </w:p>
    <w:p w:rsidR="00945633" w:rsidRDefault="00945633">
      <w:pPr>
        <w:pBdr>
          <w:top w:val="nil"/>
          <w:left w:val="nil"/>
          <w:bottom w:val="nil"/>
          <w:right w:val="nil"/>
          <w:between w:val="nil"/>
        </w:pBdr>
        <w:spacing w:before="9"/>
        <w:rPr>
          <w:color w:val="000000"/>
          <w:sz w:val="12"/>
          <w:szCs w:val="12"/>
        </w:rPr>
      </w:pPr>
    </w:p>
    <w:p w:rsidR="00945633" w:rsidRDefault="00945633">
      <w:pPr>
        <w:pBdr>
          <w:top w:val="nil"/>
          <w:left w:val="nil"/>
          <w:bottom w:val="nil"/>
          <w:right w:val="nil"/>
          <w:between w:val="nil"/>
        </w:pBdr>
        <w:spacing w:before="9"/>
        <w:rPr>
          <w:color w:val="000000"/>
          <w:sz w:val="12"/>
          <w:szCs w:val="12"/>
        </w:rPr>
      </w:pPr>
    </w:p>
    <w:p w:rsidR="00945633" w:rsidRDefault="00945633">
      <w:pPr>
        <w:pBdr>
          <w:top w:val="nil"/>
          <w:left w:val="nil"/>
          <w:bottom w:val="nil"/>
          <w:right w:val="nil"/>
          <w:between w:val="nil"/>
        </w:pBdr>
        <w:spacing w:before="9"/>
        <w:rPr>
          <w:color w:val="000000"/>
          <w:sz w:val="12"/>
          <w:szCs w:val="12"/>
        </w:rPr>
      </w:pPr>
    </w:p>
    <w:p w:rsidR="00945633" w:rsidRDefault="00945633">
      <w:pPr>
        <w:pBdr>
          <w:top w:val="nil"/>
          <w:left w:val="nil"/>
          <w:bottom w:val="nil"/>
          <w:right w:val="nil"/>
          <w:between w:val="nil"/>
        </w:pBdr>
        <w:spacing w:before="9"/>
        <w:rPr>
          <w:color w:val="000000"/>
          <w:sz w:val="12"/>
          <w:szCs w:val="12"/>
        </w:rPr>
      </w:pPr>
    </w:p>
    <w:p w:rsidR="00945633" w:rsidRDefault="00945633">
      <w:pPr>
        <w:pBdr>
          <w:top w:val="nil"/>
          <w:left w:val="nil"/>
          <w:bottom w:val="nil"/>
          <w:right w:val="nil"/>
          <w:between w:val="nil"/>
        </w:pBdr>
        <w:spacing w:before="9"/>
        <w:rPr>
          <w:color w:val="000000"/>
          <w:sz w:val="12"/>
          <w:szCs w:val="12"/>
        </w:rPr>
      </w:pPr>
    </w:p>
    <w:p w:rsidR="00945633" w:rsidRDefault="00945633">
      <w:pPr>
        <w:pBdr>
          <w:top w:val="nil"/>
          <w:left w:val="nil"/>
          <w:bottom w:val="nil"/>
          <w:right w:val="nil"/>
          <w:between w:val="nil"/>
        </w:pBdr>
        <w:spacing w:before="9"/>
        <w:rPr>
          <w:color w:val="000000"/>
          <w:sz w:val="12"/>
          <w:szCs w:val="12"/>
        </w:rPr>
      </w:pPr>
    </w:p>
    <w:p w:rsidR="00945633" w:rsidRDefault="00945633">
      <w:pPr>
        <w:pBdr>
          <w:top w:val="nil"/>
          <w:left w:val="nil"/>
          <w:bottom w:val="nil"/>
          <w:right w:val="nil"/>
          <w:between w:val="nil"/>
        </w:pBdr>
        <w:spacing w:before="9"/>
        <w:rPr>
          <w:color w:val="000000"/>
          <w:sz w:val="12"/>
          <w:szCs w:val="12"/>
        </w:rPr>
      </w:pPr>
    </w:p>
    <w:p w:rsidR="00945633" w:rsidRDefault="00945633">
      <w:pPr>
        <w:pBdr>
          <w:top w:val="nil"/>
          <w:left w:val="nil"/>
          <w:bottom w:val="nil"/>
          <w:right w:val="nil"/>
          <w:between w:val="nil"/>
        </w:pBdr>
        <w:spacing w:before="9"/>
        <w:rPr>
          <w:color w:val="000000"/>
          <w:sz w:val="12"/>
          <w:szCs w:val="12"/>
        </w:rPr>
      </w:pPr>
    </w:p>
    <w:p w:rsidR="00945633" w:rsidRDefault="00945633">
      <w:pPr>
        <w:pBdr>
          <w:top w:val="nil"/>
          <w:left w:val="nil"/>
          <w:bottom w:val="nil"/>
          <w:right w:val="nil"/>
          <w:between w:val="nil"/>
        </w:pBdr>
        <w:spacing w:before="9"/>
        <w:rPr>
          <w:color w:val="000000"/>
          <w:sz w:val="12"/>
          <w:szCs w:val="12"/>
        </w:rPr>
      </w:pPr>
    </w:p>
    <w:p w:rsidR="00945633" w:rsidRDefault="00945633">
      <w:pPr>
        <w:pBdr>
          <w:top w:val="nil"/>
          <w:left w:val="nil"/>
          <w:bottom w:val="nil"/>
          <w:right w:val="nil"/>
          <w:between w:val="nil"/>
        </w:pBdr>
        <w:spacing w:before="9"/>
        <w:rPr>
          <w:color w:val="000000"/>
          <w:sz w:val="12"/>
          <w:szCs w:val="12"/>
        </w:rPr>
      </w:pPr>
    </w:p>
    <w:p w:rsidR="00945633" w:rsidRDefault="00945633">
      <w:pPr>
        <w:pBdr>
          <w:top w:val="nil"/>
          <w:left w:val="nil"/>
          <w:bottom w:val="nil"/>
          <w:right w:val="nil"/>
          <w:between w:val="nil"/>
        </w:pBdr>
        <w:spacing w:before="9"/>
        <w:rPr>
          <w:color w:val="000000"/>
          <w:sz w:val="12"/>
          <w:szCs w:val="12"/>
        </w:rPr>
      </w:pPr>
    </w:p>
    <w:p w:rsidR="00945633" w:rsidRDefault="00945633">
      <w:pPr>
        <w:pBdr>
          <w:top w:val="nil"/>
          <w:left w:val="nil"/>
          <w:bottom w:val="nil"/>
          <w:right w:val="nil"/>
          <w:between w:val="nil"/>
        </w:pBdr>
        <w:spacing w:before="9"/>
        <w:rPr>
          <w:color w:val="000000"/>
          <w:sz w:val="12"/>
          <w:szCs w:val="12"/>
        </w:rPr>
      </w:pPr>
    </w:p>
    <w:p w:rsidR="00945633" w:rsidRDefault="00945633">
      <w:pPr>
        <w:pBdr>
          <w:top w:val="nil"/>
          <w:left w:val="nil"/>
          <w:bottom w:val="nil"/>
          <w:right w:val="nil"/>
          <w:between w:val="nil"/>
        </w:pBdr>
        <w:spacing w:before="9"/>
        <w:rPr>
          <w:color w:val="000000"/>
          <w:sz w:val="12"/>
          <w:szCs w:val="12"/>
        </w:rPr>
      </w:pPr>
    </w:p>
    <w:p w:rsidR="00945633" w:rsidRDefault="00945633">
      <w:pPr>
        <w:pBdr>
          <w:top w:val="nil"/>
          <w:left w:val="nil"/>
          <w:bottom w:val="nil"/>
          <w:right w:val="nil"/>
          <w:between w:val="nil"/>
        </w:pBdr>
        <w:spacing w:line="20" w:lineRule="auto"/>
        <w:ind w:left="1440"/>
        <w:rPr>
          <w:color w:val="000000"/>
          <w:sz w:val="2"/>
          <w:szCs w:val="2"/>
        </w:rPr>
      </w:pPr>
    </w:p>
    <w:p w:rsidR="00945633" w:rsidRDefault="004F6F37">
      <w:pPr>
        <w:pStyle w:val="Heading1"/>
        <w:spacing w:before="33"/>
        <w:ind w:left="1440"/>
      </w:pPr>
      <w:bookmarkStart w:id="42" w:name="bookmark=id.4f1mdlm" w:colFirst="0" w:colLast="0"/>
      <w:bookmarkEnd w:id="42"/>
      <w:r>
        <w:lastRenderedPageBreak/>
        <w:t>Exercise 3.4 – Gram Stain</w:t>
      </w:r>
    </w:p>
    <w:p w:rsidR="00945633" w:rsidRDefault="004F6F37">
      <w:pPr>
        <w:pBdr>
          <w:top w:val="nil"/>
          <w:left w:val="nil"/>
          <w:bottom w:val="nil"/>
          <w:right w:val="nil"/>
          <w:between w:val="nil"/>
        </w:pBdr>
        <w:spacing w:before="9"/>
        <w:rPr>
          <w:color w:val="000000"/>
          <w:sz w:val="15"/>
          <w:szCs w:val="15"/>
        </w:rPr>
      </w:pPr>
      <w:r>
        <w:rPr>
          <w:noProof/>
        </w:rPr>
        <mc:AlternateContent>
          <mc:Choice Requires="wpg">
            <w:drawing>
              <wp:anchor distT="0" distB="0" distL="0" distR="0" simplePos="0" relativeHeight="251742208" behindDoc="0" locked="0" layoutInCell="1" hidden="0" allowOverlap="1">
                <wp:simplePos x="0" y="0"/>
                <wp:positionH relativeFrom="column">
                  <wp:posOffset>889000</wp:posOffset>
                </wp:positionH>
                <wp:positionV relativeFrom="paragraph">
                  <wp:posOffset>114300</wp:posOffset>
                </wp:positionV>
                <wp:extent cx="5965825" cy="31750"/>
                <wp:effectExtent l="0" t="0" r="0" b="0"/>
                <wp:wrapTopAndBottom distT="0" distB="0"/>
                <wp:docPr id="451" name="Freeform: Shape 451"/>
                <wp:cNvGraphicFramePr/>
                <a:graphic xmlns:a="http://schemas.openxmlformats.org/drawingml/2006/main">
                  <a:graphicData uri="http://schemas.microsoft.com/office/word/2010/wordprocessingShape">
                    <wps:wsp>
                      <wps:cNvSpPr/>
                      <wps:spPr>
                        <a:xfrm>
                          <a:off x="2372613" y="3776825"/>
                          <a:ext cx="5946775" cy="6350"/>
                        </a:xfrm>
                        <a:custGeom>
                          <a:avLst/>
                          <a:gdLst/>
                          <a:ahLst/>
                          <a:cxnLst/>
                          <a:rect l="l" t="t" r="r" b="b"/>
                          <a:pathLst>
                            <a:path w="9365" h="10" extrusionOk="0">
                              <a:moveTo>
                                <a:pt x="9359" y="0"/>
                              </a:moveTo>
                              <a:lnTo>
                                <a:pt x="5" y="0"/>
                              </a:lnTo>
                              <a:lnTo>
                                <a:pt x="0" y="0"/>
                              </a:lnTo>
                              <a:lnTo>
                                <a:pt x="0" y="5"/>
                              </a:lnTo>
                              <a:lnTo>
                                <a:pt x="0" y="10"/>
                              </a:lnTo>
                              <a:lnTo>
                                <a:pt x="5" y="10"/>
                              </a:lnTo>
                              <a:lnTo>
                                <a:pt x="9359" y="10"/>
                              </a:lnTo>
                              <a:lnTo>
                                <a:pt x="9359" y="5"/>
                              </a:lnTo>
                              <a:lnTo>
                                <a:pt x="9359" y="0"/>
                              </a:lnTo>
                              <a:close/>
                              <a:moveTo>
                                <a:pt x="9364" y="0"/>
                              </a:moveTo>
                              <a:lnTo>
                                <a:pt x="9359" y="0"/>
                              </a:lnTo>
                              <a:lnTo>
                                <a:pt x="9359" y="5"/>
                              </a:lnTo>
                              <a:lnTo>
                                <a:pt x="9359" y="10"/>
                              </a:lnTo>
                              <a:lnTo>
                                <a:pt x="9364" y="10"/>
                              </a:lnTo>
                              <a:lnTo>
                                <a:pt x="9364" y="5"/>
                              </a:lnTo>
                              <a:lnTo>
                                <a:pt x="9364" y="0"/>
                              </a:lnTo>
                              <a:close/>
                            </a:path>
                          </a:pathLst>
                        </a:custGeom>
                        <a:solidFill>
                          <a:srgbClr val="9F9F9F"/>
                        </a:solidFill>
                        <a:ln>
                          <a:noFill/>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0" distR="0" hidden="0" layoutInCell="1" locked="0" relativeHeight="0" simplePos="0">
                <wp:simplePos x="0" y="0"/>
                <wp:positionH relativeFrom="column">
                  <wp:posOffset>889000</wp:posOffset>
                </wp:positionH>
                <wp:positionV relativeFrom="paragraph">
                  <wp:posOffset>114300</wp:posOffset>
                </wp:positionV>
                <wp:extent cx="5965825" cy="31750"/>
                <wp:effectExtent b="0" l="0" r="0" t="0"/>
                <wp:wrapTopAndBottom distB="0" distT="0"/>
                <wp:docPr id="23" name="image32.png"/>
                <a:graphic>
                  <a:graphicData uri="http://schemas.openxmlformats.org/drawingml/2006/picture">
                    <pic:pic>
                      <pic:nvPicPr>
                        <pic:cNvPr id="0" name="image32.png"/>
                        <pic:cNvPicPr preferRelativeResize="0"/>
                      </pic:nvPicPr>
                      <pic:blipFill>
                        <a:blip r:embed="rId170"/>
                        <a:srcRect/>
                        <a:stretch>
                          <a:fillRect/>
                        </a:stretch>
                      </pic:blipFill>
                      <pic:spPr>
                        <a:xfrm>
                          <a:off x="0" y="0"/>
                          <a:ext cx="5965825" cy="31750"/>
                        </a:xfrm>
                        <a:prstGeom prst="rect"/>
                        <a:ln/>
                      </pic:spPr>
                    </pic:pic>
                  </a:graphicData>
                </a:graphic>
              </wp:anchor>
            </w:drawing>
          </mc:Fallback>
        </mc:AlternateContent>
      </w:r>
    </w:p>
    <w:p w:rsidR="00945633" w:rsidRDefault="00945633">
      <w:pPr>
        <w:pBdr>
          <w:top w:val="nil"/>
          <w:left w:val="nil"/>
          <w:bottom w:val="nil"/>
          <w:right w:val="nil"/>
          <w:between w:val="nil"/>
        </w:pBdr>
        <w:spacing w:before="11"/>
        <w:rPr>
          <w:color w:val="000000"/>
          <w:sz w:val="18"/>
          <w:szCs w:val="18"/>
        </w:rPr>
      </w:pPr>
    </w:p>
    <w:p w:rsidR="00945633" w:rsidRDefault="004F6F37">
      <w:pPr>
        <w:pBdr>
          <w:top w:val="nil"/>
          <w:left w:val="nil"/>
          <w:bottom w:val="nil"/>
          <w:right w:val="nil"/>
          <w:between w:val="nil"/>
        </w:pBdr>
        <w:spacing w:before="51"/>
        <w:ind w:left="1440"/>
        <w:rPr>
          <w:color w:val="000000"/>
          <w:sz w:val="24"/>
          <w:szCs w:val="24"/>
        </w:rPr>
      </w:pPr>
      <w:r>
        <w:rPr>
          <w:color w:val="000000"/>
          <w:sz w:val="24"/>
          <w:szCs w:val="24"/>
        </w:rPr>
        <w:t>LEARNING OUTCOMES</w:t>
      </w:r>
    </w:p>
    <w:p w:rsidR="00945633" w:rsidRDefault="004F6F37">
      <w:pPr>
        <w:numPr>
          <w:ilvl w:val="0"/>
          <w:numId w:val="39"/>
        </w:numPr>
        <w:pBdr>
          <w:top w:val="nil"/>
          <w:left w:val="nil"/>
          <w:bottom w:val="nil"/>
          <w:right w:val="nil"/>
          <w:between w:val="nil"/>
        </w:pBdr>
        <w:tabs>
          <w:tab w:val="left" w:pos="1801"/>
        </w:tabs>
        <w:spacing w:before="142"/>
        <w:ind w:hanging="360"/>
        <w:rPr>
          <w:color w:val="000000"/>
          <w:sz w:val="24"/>
          <w:szCs w:val="24"/>
        </w:rPr>
      </w:pPr>
      <w:r>
        <w:rPr>
          <w:color w:val="000000"/>
          <w:sz w:val="24"/>
          <w:szCs w:val="24"/>
        </w:rPr>
        <w:t>List the steps for preparing a Gram stain.</w:t>
      </w:r>
    </w:p>
    <w:p w:rsidR="00945633" w:rsidRDefault="004F6F37">
      <w:pPr>
        <w:numPr>
          <w:ilvl w:val="0"/>
          <w:numId w:val="39"/>
        </w:numPr>
        <w:pBdr>
          <w:top w:val="nil"/>
          <w:left w:val="nil"/>
          <w:bottom w:val="nil"/>
          <w:right w:val="nil"/>
          <w:between w:val="nil"/>
        </w:pBdr>
        <w:tabs>
          <w:tab w:val="left" w:pos="1801"/>
        </w:tabs>
        <w:spacing w:before="3"/>
        <w:ind w:hanging="360"/>
        <w:rPr>
          <w:color w:val="000000"/>
          <w:sz w:val="24"/>
          <w:szCs w:val="24"/>
        </w:rPr>
      </w:pPr>
      <w:r>
        <w:rPr>
          <w:color w:val="000000"/>
          <w:sz w:val="24"/>
          <w:szCs w:val="24"/>
        </w:rPr>
        <w:t>State the purpose of the primary dye, mordant, decolorizer, and counterstain.</w:t>
      </w:r>
    </w:p>
    <w:p w:rsidR="00945633" w:rsidRDefault="00945633">
      <w:pPr>
        <w:pBdr>
          <w:top w:val="nil"/>
          <w:left w:val="nil"/>
          <w:bottom w:val="nil"/>
          <w:right w:val="nil"/>
          <w:between w:val="nil"/>
        </w:pBdr>
        <w:rPr>
          <w:color w:val="000000"/>
          <w:sz w:val="20"/>
          <w:szCs w:val="20"/>
        </w:rPr>
      </w:pPr>
    </w:p>
    <w:p w:rsidR="00945633" w:rsidRDefault="004F6F37">
      <w:pPr>
        <w:pBdr>
          <w:top w:val="nil"/>
          <w:left w:val="nil"/>
          <w:bottom w:val="nil"/>
          <w:right w:val="nil"/>
          <w:between w:val="nil"/>
        </w:pBdr>
        <w:spacing w:before="9"/>
        <w:rPr>
          <w:color w:val="000000"/>
          <w:sz w:val="15"/>
          <w:szCs w:val="15"/>
        </w:rPr>
      </w:pPr>
      <w:r>
        <w:rPr>
          <w:noProof/>
        </w:rPr>
        <mc:AlternateContent>
          <mc:Choice Requires="wpg">
            <w:drawing>
              <wp:anchor distT="0" distB="0" distL="0" distR="0" simplePos="0" relativeHeight="251743232" behindDoc="0" locked="0" layoutInCell="1" hidden="0" allowOverlap="1">
                <wp:simplePos x="0" y="0"/>
                <wp:positionH relativeFrom="column">
                  <wp:posOffset>889000</wp:posOffset>
                </wp:positionH>
                <wp:positionV relativeFrom="paragraph">
                  <wp:posOffset>114300</wp:posOffset>
                </wp:positionV>
                <wp:extent cx="5965825" cy="31750"/>
                <wp:effectExtent l="0" t="0" r="0" b="0"/>
                <wp:wrapTopAndBottom distT="0" distB="0"/>
                <wp:docPr id="248" name="Freeform: Shape 248"/>
                <wp:cNvGraphicFramePr/>
                <a:graphic xmlns:a="http://schemas.openxmlformats.org/drawingml/2006/main">
                  <a:graphicData uri="http://schemas.microsoft.com/office/word/2010/wordprocessingShape">
                    <wps:wsp>
                      <wps:cNvSpPr/>
                      <wps:spPr>
                        <a:xfrm>
                          <a:off x="2372613" y="3776825"/>
                          <a:ext cx="5946775" cy="6350"/>
                        </a:xfrm>
                        <a:custGeom>
                          <a:avLst/>
                          <a:gdLst/>
                          <a:ahLst/>
                          <a:cxnLst/>
                          <a:rect l="l" t="t" r="r" b="b"/>
                          <a:pathLst>
                            <a:path w="9365" h="10" extrusionOk="0">
                              <a:moveTo>
                                <a:pt x="9359" y="0"/>
                              </a:moveTo>
                              <a:lnTo>
                                <a:pt x="5" y="0"/>
                              </a:lnTo>
                              <a:lnTo>
                                <a:pt x="0" y="0"/>
                              </a:lnTo>
                              <a:lnTo>
                                <a:pt x="0" y="5"/>
                              </a:lnTo>
                              <a:lnTo>
                                <a:pt x="0" y="10"/>
                              </a:lnTo>
                              <a:lnTo>
                                <a:pt x="5" y="10"/>
                              </a:lnTo>
                              <a:lnTo>
                                <a:pt x="9359" y="10"/>
                              </a:lnTo>
                              <a:lnTo>
                                <a:pt x="9359" y="5"/>
                              </a:lnTo>
                              <a:lnTo>
                                <a:pt x="9359" y="0"/>
                              </a:lnTo>
                              <a:close/>
                              <a:moveTo>
                                <a:pt x="9364" y="0"/>
                              </a:moveTo>
                              <a:lnTo>
                                <a:pt x="9359" y="0"/>
                              </a:lnTo>
                              <a:lnTo>
                                <a:pt x="9359" y="5"/>
                              </a:lnTo>
                              <a:lnTo>
                                <a:pt x="9359" y="10"/>
                              </a:lnTo>
                              <a:lnTo>
                                <a:pt x="9364" y="10"/>
                              </a:lnTo>
                              <a:lnTo>
                                <a:pt x="9364" y="5"/>
                              </a:lnTo>
                              <a:lnTo>
                                <a:pt x="9364" y="0"/>
                              </a:lnTo>
                              <a:close/>
                            </a:path>
                          </a:pathLst>
                        </a:custGeom>
                        <a:solidFill>
                          <a:srgbClr val="9F9F9F"/>
                        </a:solidFill>
                        <a:ln>
                          <a:noFill/>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0" distR="0" hidden="0" layoutInCell="1" locked="0" relativeHeight="0" simplePos="0">
                <wp:simplePos x="0" y="0"/>
                <wp:positionH relativeFrom="column">
                  <wp:posOffset>889000</wp:posOffset>
                </wp:positionH>
                <wp:positionV relativeFrom="paragraph">
                  <wp:posOffset>114300</wp:posOffset>
                </wp:positionV>
                <wp:extent cx="5965825" cy="31750"/>
                <wp:effectExtent b="0" l="0" r="0" t="0"/>
                <wp:wrapTopAndBottom distB="0" distT="0"/>
                <wp:docPr id="248" name="image314.png"/>
                <a:graphic>
                  <a:graphicData uri="http://schemas.openxmlformats.org/drawingml/2006/picture">
                    <pic:pic>
                      <pic:nvPicPr>
                        <pic:cNvPr id="0" name="image314.png"/>
                        <pic:cNvPicPr preferRelativeResize="0"/>
                      </pic:nvPicPr>
                      <pic:blipFill>
                        <a:blip r:embed="rId171"/>
                        <a:srcRect/>
                        <a:stretch>
                          <a:fillRect/>
                        </a:stretch>
                      </pic:blipFill>
                      <pic:spPr>
                        <a:xfrm>
                          <a:off x="0" y="0"/>
                          <a:ext cx="5965825" cy="31750"/>
                        </a:xfrm>
                        <a:prstGeom prst="rect"/>
                        <a:ln/>
                      </pic:spPr>
                    </pic:pic>
                  </a:graphicData>
                </a:graphic>
              </wp:anchor>
            </w:drawing>
          </mc:Fallback>
        </mc:AlternateContent>
      </w:r>
    </w:p>
    <w:p w:rsidR="00945633" w:rsidRDefault="00945633">
      <w:pPr>
        <w:pBdr>
          <w:top w:val="nil"/>
          <w:left w:val="nil"/>
          <w:bottom w:val="nil"/>
          <w:right w:val="nil"/>
          <w:between w:val="nil"/>
        </w:pBdr>
        <w:spacing w:before="1"/>
        <w:rPr>
          <w:color w:val="000000"/>
          <w:sz w:val="9"/>
          <w:szCs w:val="9"/>
        </w:rPr>
      </w:pPr>
    </w:p>
    <w:p w:rsidR="00945633" w:rsidRDefault="004F6F37">
      <w:pPr>
        <w:pBdr>
          <w:top w:val="nil"/>
          <w:left w:val="nil"/>
          <w:bottom w:val="nil"/>
          <w:right w:val="nil"/>
          <w:between w:val="nil"/>
        </w:pBdr>
        <w:spacing w:before="51"/>
        <w:ind w:left="1440" w:right="1477"/>
        <w:rPr>
          <w:color w:val="000000"/>
          <w:sz w:val="24"/>
          <w:szCs w:val="24"/>
        </w:rPr>
      </w:pPr>
      <w:r>
        <w:rPr>
          <w:color w:val="000000"/>
          <w:sz w:val="24"/>
          <w:szCs w:val="24"/>
        </w:rPr>
        <w:t>This very commonly used staining procedure was first developed by the Danish bacteriologist Hans Christian Gram in 1882 while working with tissue samples from the lungs of patients who had died from pneumonia. Since then, the Gram stain procedure has been widely used by microbiologists everywhere to obtain important information about the bacterial species they are working with. Knowing the Gram reaction of a clinical isolate can help the health care professional make a diagnosis and choose the appropriate antibiotic for treatment.</w:t>
      </w:r>
    </w:p>
    <w:p w:rsidR="00945633" w:rsidRDefault="00945633">
      <w:pPr>
        <w:pBdr>
          <w:top w:val="nil"/>
          <w:left w:val="nil"/>
          <w:bottom w:val="nil"/>
          <w:right w:val="nil"/>
          <w:between w:val="nil"/>
        </w:pBdr>
        <w:rPr>
          <w:color w:val="000000"/>
          <w:sz w:val="24"/>
          <w:szCs w:val="24"/>
        </w:rPr>
      </w:pPr>
    </w:p>
    <w:p w:rsidR="00945633" w:rsidRDefault="004F6F37">
      <w:pPr>
        <w:pBdr>
          <w:top w:val="nil"/>
          <w:left w:val="nil"/>
          <w:bottom w:val="nil"/>
          <w:right w:val="nil"/>
          <w:between w:val="nil"/>
        </w:pBdr>
        <w:ind w:left="1440" w:right="1413"/>
        <w:rPr>
          <w:color w:val="000000"/>
          <w:sz w:val="24"/>
          <w:szCs w:val="24"/>
        </w:rPr>
      </w:pPr>
      <w:r>
        <w:rPr>
          <w:color w:val="000000"/>
          <w:sz w:val="24"/>
          <w:szCs w:val="24"/>
        </w:rPr>
        <w:t>Gram stain results reflect differences in cell wall composition. These differences are reflected in the way the cells react with the stains used in the Gram stain procedure. Gram-positive bacteria have thick layers of the carbohydrate peptidoglycan in their cell walls, while the cell walls of Gram-negative bacteria are relatively thin. However, unlike Gram-positive bacteria, Gram- negative cells possess an outer membrane in addition to the plasma membrane. This outer membrane contains lipopolysaccharides (LPS) which act as endotoxins when Gram-negative cells are destroyed by the host’s immune system. Endotoxins can heighten the inflammatory response in a patient and cause elevated fever. Figure 3.6 shows the major differences between the Gram positive and Gram-negative cell walls.</w:t>
      </w:r>
    </w:p>
    <w:p w:rsidR="00945633" w:rsidRDefault="00945633">
      <w:pPr>
        <w:pBdr>
          <w:top w:val="nil"/>
          <w:left w:val="nil"/>
          <w:bottom w:val="nil"/>
          <w:right w:val="nil"/>
          <w:between w:val="nil"/>
        </w:pBdr>
        <w:rPr>
          <w:color w:val="000000"/>
          <w:sz w:val="20"/>
          <w:szCs w:val="20"/>
        </w:rPr>
      </w:pPr>
    </w:p>
    <w:p w:rsidR="00945633" w:rsidRDefault="004F6F37">
      <w:pPr>
        <w:pBdr>
          <w:top w:val="nil"/>
          <w:left w:val="nil"/>
          <w:bottom w:val="nil"/>
          <w:right w:val="nil"/>
          <w:between w:val="nil"/>
        </w:pBdr>
        <w:spacing w:before="10"/>
        <w:rPr>
          <w:color w:val="000000"/>
          <w:sz w:val="20"/>
          <w:szCs w:val="20"/>
        </w:rPr>
      </w:pPr>
      <w:r>
        <w:rPr>
          <w:noProof/>
        </w:rPr>
        <w:drawing>
          <wp:anchor distT="0" distB="0" distL="0" distR="0" simplePos="0" relativeHeight="251744256" behindDoc="0" locked="0" layoutInCell="1" hidden="0" allowOverlap="1">
            <wp:simplePos x="0" y="0"/>
            <wp:positionH relativeFrom="column">
              <wp:posOffset>1783917</wp:posOffset>
            </wp:positionH>
            <wp:positionV relativeFrom="paragraph">
              <wp:posOffset>186640</wp:posOffset>
            </wp:positionV>
            <wp:extent cx="4202688" cy="1815655"/>
            <wp:effectExtent l="0" t="0" r="0" b="0"/>
            <wp:wrapTopAndBottom distT="0" distB="0"/>
            <wp:docPr id="358" name="image244.jpg" descr="Qr code  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44.jpg" descr="Qr code  Description automatically generated"/>
                    <pic:cNvPicPr preferRelativeResize="0"/>
                  </pic:nvPicPr>
                  <pic:blipFill>
                    <a:blip r:embed="rId172"/>
                    <a:srcRect/>
                    <a:stretch>
                      <a:fillRect/>
                    </a:stretch>
                  </pic:blipFill>
                  <pic:spPr>
                    <a:xfrm>
                      <a:off x="0" y="0"/>
                      <a:ext cx="4202688" cy="1815655"/>
                    </a:xfrm>
                    <a:prstGeom prst="rect">
                      <a:avLst/>
                    </a:prstGeom>
                    <a:ln/>
                  </pic:spPr>
                </pic:pic>
              </a:graphicData>
            </a:graphic>
          </wp:anchor>
        </w:drawing>
      </w:r>
    </w:p>
    <w:p w:rsidR="00945633" w:rsidRDefault="00945633">
      <w:pPr>
        <w:pBdr>
          <w:top w:val="nil"/>
          <w:left w:val="nil"/>
          <w:bottom w:val="nil"/>
          <w:right w:val="nil"/>
          <w:between w:val="nil"/>
        </w:pBdr>
        <w:spacing w:before="5"/>
        <w:rPr>
          <w:color w:val="000000"/>
          <w:sz w:val="17"/>
          <w:szCs w:val="17"/>
        </w:rPr>
      </w:pPr>
    </w:p>
    <w:p w:rsidR="00945633" w:rsidRDefault="004F6F37">
      <w:pPr>
        <w:spacing w:before="55"/>
        <w:ind w:left="1590" w:right="1650"/>
        <w:jc w:val="center"/>
        <w:rPr>
          <w:i/>
        </w:rPr>
        <w:sectPr w:rsidR="00945633">
          <w:headerReference w:type="default" r:id="rId173"/>
          <w:footerReference w:type="default" r:id="rId174"/>
          <w:pgSz w:w="12240" w:h="15840"/>
          <w:pgMar w:top="1500" w:right="40" w:bottom="720" w:left="0" w:header="0" w:footer="523" w:gutter="0"/>
          <w:cols w:space="720"/>
        </w:sectPr>
      </w:pPr>
      <w:r>
        <w:rPr>
          <w:i/>
        </w:rPr>
        <w:t xml:space="preserve">Figure 3.6. The thick peptidoglycan cell walls of Gram-positive bacteria retain crystal violet throughout </w:t>
      </w:r>
      <w:r>
        <w:t xml:space="preserve">     </w:t>
      </w:r>
      <w:r>
        <w:rPr>
          <w:i/>
        </w:rPr>
        <w:t>the staining procedure. Gram-negative bacteria have much thinner cell walls and additional outer membranes. These cells are readily decolorized despite application of a mordant and must be counterstained with safranin to be observed microscopically.</w:t>
      </w:r>
    </w:p>
    <w:p w:rsidR="00945633" w:rsidRDefault="004F6F37">
      <w:pPr>
        <w:pBdr>
          <w:top w:val="nil"/>
          <w:left w:val="nil"/>
          <w:bottom w:val="nil"/>
          <w:right w:val="nil"/>
          <w:between w:val="nil"/>
        </w:pBdr>
        <w:spacing w:before="22"/>
        <w:ind w:left="1440" w:right="1392"/>
        <w:rPr>
          <w:color w:val="000000"/>
          <w:sz w:val="24"/>
          <w:szCs w:val="24"/>
        </w:rPr>
      </w:pPr>
      <w:r>
        <w:rPr>
          <w:color w:val="000000"/>
          <w:sz w:val="24"/>
          <w:szCs w:val="24"/>
        </w:rPr>
        <w:lastRenderedPageBreak/>
        <w:t xml:space="preserve">Although most bacteria are either Gram-positive or Gram-negative, it is important to remember that not all bacteria can be stained with this procedure. For example, </w:t>
      </w:r>
      <w:r>
        <w:rPr>
          <w:i/>
          <w:color w:val="000000"/>
          <w:sz w:val="24"/>
          <w:szCs w:val="24"/>
        </w:rPr>
        <w:t xml:space="preserve">Mycoplasma </w:t>
      </w:r>
      <w:r>
        <w:rPr>
          <w:color w:val="000000"/>
          <w:sz w:val="24"/>
          <w:szCs w:val="24"/>
        </w:rPr>
        <w:t>bacteria, which have no cell wall, stain poorly with the Gram stain. Figure 3.7 shows a microscopic image of two cell types stained by the Gram method, where Gram-positive cells appear purple in color and Gram-negative cells appear pink (note that cell wall thickness, rather the shape of cells, determines Gram reaction).</w:t>
      </w:r>
    </w:p>
    <w:p w:rsidR="00945633" w:rsidRDefault="00945633">
      <w:pPr>
        <w:pBdr>
          <w:top w:val="nil"/>
          <w:left w:val="nil"/>
          <w:bottom w:val="nil"/>
          <w:right w:val="nil"/>
          <w:between w:val="nil"/>
        </w:pBdr>
        <w:spacing w:before="7"/>
        <w:rPr>
          <w:color w:val="000000"/>
          <w:sz w:val="19"/>
          <w:szCs w:val="19"/>
        </w:rPr>
      </w:pPr>
    </w:p>
    <w:p w:rsidR="00945633" w:rsidRDefault="004F6F37">
      <w:pPr>
        <w:pStyle w:val="Heading1"/>
        <w:ind w:left="1440"/>
      </w:pPr>
      <w:r>
        <w:t>Steps of the Gram Stain</w:t>
      </w:r>
    </w:p>
    <w:p w:rsidR="00945633" w:rsidRDefault="00945633">
      <w:pPr>
        <w:pBdr>
          <w:top w:val="nil"/>
          <w:left w:val="nil"/>
          <w:bottom w:val="nil"/>
          <w:right w:val="nil"/>
          <w:between w:val="nil"/>
        </w:pBdr>
        <w:spacing w:before="1"/>
        <w:rPr>
          <w:color w:val="000000"/>
          <w:sz w:val="23"/>
          <w:szCs w:val="23"/>
        </w:rPr>
      </w:pPr>
    </w:p>
    <w:p w:rsidR="00945633" w:rsidRDefault="004F6F37">
      <w:pPr>
        <w:pBdr>
          <w:top w:val="nil"/>
          <w:left w:val="nil"/>
          <w:bottom w:val="nil"/>
          <w:right w:val="nil"/>
          <w:between w:val="nil"/>
        </w:pBdr>
        <w:ind w:left="1440" w:right="1412"/>
        <w:rPr>
          <w:color w:val="000000"/>
          <w:sz w:val="24"/>
          <w:szCs w:val="24"/>
        </w:rPr>
      </w:pPr>
      <w:r>
        <w:rPr>
          <w:color w:val="000000"/>
          <w:sz w:val="24"/>
          <w:szCs w:val="24"/>
        </w:rPr>
        <w:t>The Gram Stain is a differential stain because it separates bacteria into two groups based on differences in their cell wall structure. The protocol involves more steps than a simple stain, but is still performed on air-dried, heat-fixed smear preps. The smear prep is critical. If the smear is too thick the bacteria will not stain evenly, nor will they decolorize evenly. This can be a major source of error in evaluating the Gram reaction of a culture.</w:t>
      </w:r>
    </w:p>
    <w:p w:rsidR="00945633" w:rsidRDefault="00945633">
      <w:pPr>
        <w:pBdr>
          <w:top w:val="nil"/>
          <w:left w:val="nil"/>
          <w:bottom w:val="nil"/>
          <w:right w:val="nil"/>
          <w:between w:val="nil"/>
        </w:pBdr>
        <w:spacing w:before="7"/>
        <w:rPr>
          <w:color w:val="000000"/>
        </w:rPr>
      </w:pPr>
    </w:p>
    <w:p w:rsidR="00945633" w:rsidRDefault="004F6F37">
      <w:pPr>
        <w:pBdr>
          <w:top w:val="nil"/>
          <w:left w:val="nil"/>
          <w:bottom w:val="nil"/>
          <w:right w:val="nil"/>
          <w:between w:val="nil"/>
        </w:pBdr>
        <w:spacing w:line="242" w:lineRule="auto"/>
        <w:ind w:left="1440" w:right="1477"/>
        <w:rPr>
          <w:color w:val="000000"/>
          <w:sz w:val="24"/>
          <w:szCs w:val="24"/>
        </w:rPr>
      </w:pPr>
      <w:r>
        <w:rPr>
          <w:color w:val="000000"/>
          <w:sz w:val="24"/>
          <w:szCs w:val="24"/>
        </w:rPr>
        <w:t>The four steps of the Gram stain procedure are outlined in Table 3.3 and Figure 3.7. It is important to understand the purpose of every step as well as the color of cells after the application of each chemical reagent.</w:t>
      </w:r>
    </w:p>
    <w:p w:rsidR="00945633" w:rsidRDefault="00945633">
      <w:pPr>
        <w:pBdr>
          <w:top w:val="nil"/>
          <w:left w:val="nil"/>
          <w:bottom w:val="nil"/>
          <w:right w:val="nil"/>
          <w:between w:val="nil"/>
        </w:pBdr>
        <w:spacing w:before="4"/>
        <w:rPr>
          <w:color w:val="000000"/>
          <w:sz w:val="29"/>
          <w:szCs w:val="29"/>
        </w:rPr>
      </w:pPr>
    </w:p>
    <w:p w:rsidR="00945633" w:rsidRDefault="004F6F37">
      <w:pPr>
        <w:pBdr>
          <w:top w:val="nil"/>
          <w:left w:val="nil"/>
          <w:bottom w:val="nil"/>
          <w:right w:val="nil"/>
          <w:between w:val="nil"/>
        </w:pBdr>
        <w:ind w:left="1440"/>
        <w:rPr>
          <w:color w:val="000000"/>
          <w:sz w:val="24"/>
          <w:szCs w:val="24"/>
        </w:rPr>
      </w:pPr>
      <w:r>
        <w:rPr>
          <w:color w:val="000000"/>
          <w:sz w:val="24"/>
          <w:szCs w:val="24"/>
        </w:rPr>
        <w:t>Table 3.3. Steps of the Gram stain.</w:t>
      </w:r>
    </w:p>
    <w:tbl>
      <w:tblPr>
        <w:tblStyle w:val="a4"/>
        <w:tblW w:w="9165" w:type="dxa"/>
        <w:tblInd w:w="14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25"/>
        <w:gridCol w:w="1901"/>
        <w:gridCol w:w="3589"/>
        <w:gridCol w:w="1170"/>
        <w:gridCol w:w="1080"/>
      </w:tblGrid>
      <w:tr w:rsidR="00945633">
        <w:trPr>
          <w:trHeight w:val="500"/>
        </w:trPr>
        <w:tc>
          <w:tcPr>
            <w:tcW w:w="1425" w:type="dxa"/>
            <w:shd w:val="clear" w:color="auto" w:fill="E7E6E6"/>
            <w:vAlign w:val="center"/>
          </w:tcPr>
          <w:p w:rsidR="00945633" w:rsidRDefault="004F6F37">
            <w:pPr>
              <w:pBdr>
                <w:top w:val="nil"/>
                <w:left w:val="nil"/>
                <w:bottom w:val="nil"/>
                <w:right w:val="nil"/>
                <w:between w:val="nil"/>
              </w:pBdr>
              <w:jc w:val="center"/>
              <w:rPr>
                <w:b/>
              </w:rPr>
            </w:pPr>
            <w:r>
              <w:rPr>
                <w:b/>
              </w:rPr>
              <w:t>STEP</w:t>
            </w:r>
          </w:p>
        </w:tc>
        <w:tc>
          <w:tcPr>
            <w:tcW w:w="1901" w:type="dxa"/>
            <w:shd w:val="clear" w:color="auto" w:fill="E7E6E6"/>
            <w:vAlign w:val="center"/>
          </w:tcPr>
          <w:p w:rsidR="00945633" w:rsidRDefault="004F6F37">
            <w:pPr>
              <w:pBdr>
                <w:top w:val="nil"/>
                <w:left w:val="nil"/>
                <w:bottom w:val="nil"/>
                <w:right w:val="nil"/>
                <w:between w:val="nil"/>
              </w:pBdr>
              <w:ind w:right="6"/>
              <w:jc w:val="center"/>
              <w:rPr>
                <w:b/>
              </w:rPr>
            </w:pPr>
            <w:r>
              <w:rPr>
                <w:b/>
              </w:rPr>
              <w:t>REAGENT</w:t>
            </w:r>
          </w:p>
        </w:tc>
        <w:tc>
          <w:tcPr>
            <w:tcW w:w="3589" w:type="dxa"/>
            <w:shd w:val="clear" w:color="auto" w:fill="E7E6E6"/>
            <w:vAlign w:val="center"/>
          </w:tcPr>
          <w:p w:rsidR="00945633" w:rsidRDefault="004F6F37">
            <w:pPr>
              <w:pBdr>
                <w:top w:val="nil"/>
                <w:left w:val="nil"/>
                <w:bottom w:val="nil"/>
                <w:right w:val="nil"/>
                <w:between w:val="nil"/>
              </w:pBdr>
              <w:ind w:right="12"/>
              <w:jc w:val="center"/>
              <w:rPr>
                <w:b/>
              </w:rPr>
            </w:pPr>
            <w:r>
              <w:rPr>
                <w:b/>
              </w:rPr>
              <w:t>PURPOSE</w:t>
            </w:r>
          </w:p>
        </w:tc>
        <w:tc>
          <w:tcPr>
            <w:tcW w:w="1170" w:type="dxa"/>
            <w:shd w:val="clear" w:color="auto" w:fill="E7E6E6"/>
            <w:vAlign w:val="center"/>
          </w:tcPr>
          <w:p w:rsidR="00945633" w:rsidRDefault="004F6F37">
            <w:pPr>
              <w:pBdr>
                <w:top w:val="nil"/>
                <w:left w:val="nil"/>
                <w:bottom w:val="nil"/>
                <w:right w:val="nil"/>
                <w:between w:val="nil"/>
              </w:pBdr>
              <w:ind w:right="54"/>
              <w:jc w:val="center"/>
              <w:rPr>
                <w:b/>
              </w:rPr>
            </w:pPr>
            <w:r>
              <w:rPr>
                <w:b/>
              </w:rPr>
              <w:t>GRAM (+)</w:t>
            </w:r>
          </w:p>
        </w:tc>
        <w:tc>
          <w:tcPr>
            <w:tcW w:w="1080" w:type="dxa"/>
            <w:shd w:val="clear" w:color="auto" w:fill="E7E6E6"/>
            <w:vAlign w:val="center"/>
          </w:tcPr>
          <w:p w:rsidR="00945633" w:rsidRDefault="004F6F37">
            <w:pPr>
              <w:pBdr>
                <w:top w:val="nil"/>
                <w:left w:val="nil"/>
                <w:bottom w:val="nil"/>
                <w:right w:val="nil"/>
                <w:between w:val="nil"/>
              </w:pBdr>
              <w:jc w:val="center"/>
              <w:rPr>
                <w:b/>
              </w:rPr>
            </w:pPr>
            <w:r>
              <w:rPr>
                <w:b/>
              </w:rPr>
              <w:t>GRAM (-)</w:t>
            </w:r>
          </w:p>
        </w:tc>
      </w:tr>
      <w:tr w:rsidR="00945633">
        <w:trPr>
          <w:trHeight w:val="720"/>
        </w:trPr>
        <w:tc>
          <w:tcPr>
            <w:tcW w:w="1425" w:type="dxa"/>
            <w:vAlign w:val="center"/>
          </w:tcPr>
          <w:p w:rsidR="00945633" w:rsidRDefault="004F6F37">
            <w:pPr>
              <w:pBdr>
                <w:top w:val="nil"/>
                <w:left w:val="nil"/>
                <w:bottom w:val="nil"/>
                <w:right w:val="nil"/>
                <w:between w:val="nil"/>
              </w:pBdr>
              <w:jc w:val="center"/>
              <w:rPr>
                <w:b/>
                <w:sz w:val="24"/>
                <w:szCs w:val="24"/>
              </w:rPr>
            </w:pPr>
            <w:r>
              <w:rPr>
                <w:b/>
                <w:sz w:val="24"/>
                <w:szCs w:val="24"/>
              </w:rPr>
              <w:t>Primary dye</w:t>
            </w:r>
          </w:p>
        </w:tc>
        <w:tc>
          <w:tcPr>
            <w:tcW w:w="1901" w:type="dxa"/>
            <w:vAlign w:val="center"/>
          </w:tcPr>
          <w:p w:rsidR="00945633" w:rsidRDefault="004F6F37">
            <w:pPr>
              <w:pBdr>
                <w:top w:val="nil"/>
                <w:left w:val="nil"/>
                <w:bottom w:val="nil"/>
                <w:right w:val="nil"/>
                <w:between w:val="nil"/>
              </w:pBdr>
              <w:jc w:val="center"/>
              <w:rPr>
                <w:sz w:val="24"/>
                <w:szCs w:val="24"/>
              </w:rPr>
            </w:pPr>
            <w:r>
              <w:rPr>
                <w:sz w:val="24"/>
                <w:szCs w:val="24"/>
              </w:rPr>
              <w:t>Crystal violet</w:t>
            </w:r>
          </w:p>
        </w:tc>
        <w:tc>
          <w:tcPr>
            <w:tcW w:w="3589" w:type="dxa"/>
            <w:vAlign w:val="center"/>
          </w:tcPr>
          <w:p w:rsidR="00945633" w:rsidRDefault="004F6F37">
            <w:pPr>
              <w:pBdr>
                <w:top w:val="nil"/>
                <w:left w:val="nil"/>
                <w:bottom w:val="nil"/>
                <w:right w:val="nil"/>
                <w:between w:val="nil"/>
              </w:pBdr>
              <w:ind w:right="-6"/>
              <w:jc w:val="center"/>
              <w:rPr>
                <w:sz w:val="24"/>
                <w:szCs w:val="24"/>
              </w:rPr>
            </w:pPr>
            <w:r>
              <w:rPr>
                <w:sz w:val="24"/>
                <w:szCs w:val="24"/>
              </w:rPr>
              <w:t>Stains peptidoglycan</w:t>
            </w:r>
          </w:p>
        </w:tc>
        <w:tc>
          <w:tcPr>
            <w:tcW w:w="1170" w:type="dxa"/>
            <w:shd w:val="clear" w:color="auto" w:fill="E8D7F4"/>
            <w:vAlign w:val="center"/>
          </w:tcPr>
          <w:p w:rsidR="00945633" w:rsidRDefault="004F6F37">
            <w:pPr>
              <w:pBdr>
                <w:top w:val="nil"/>
                <w:left w:val="nil"/>
                <w:bottom w:val="nil"/>
                <w:right w:val="nil"/>
                <w:between w:val="nil"/>
              </w:pBdr>
              <w:jc w:val="center"/>
              <w:rPr>
                <w:sz w:val="24"/>
                <w:szCs w:val="24"/>
              </w:rPr>
            </w:pPr>
            <w:r>
              <w:rPr>
                <w:sz w:val="24"/>
                <w:szCs w:val="24"/>
              </w:rPr>
              <w:t>Purple</w:t>
            </w:r>
          </w:p>
        </w:tc>
        <w:tc>
          <w:tcPr>
            <w:tcW w:w="1080" w:type="dxa"/>
            <w:shd w:val="clear" w:color="auto" w:fill="E8D7F4"/>
            <w:vAlign w:val="center"/>
          </w:tcPr>
          <w:p w:rsidR="00945633" w:rsidRDefault="004F6F37">
            <w:pPr>
              <w:pBdr>
                <w:top w:val="nil"/>
                <w:left w:val="nil"/>
                <w:bottom w:val="nil"/>
                <w:right w:val="nil"/>
                <w:between w:val="nil"/>
              </w:pBdr>
              <w:jc w:val="center"/>
              <w:rPr>
                <w:sz w:val="24"/>
                <w:szCs w:val="24"/>
              </w:rPr>
            </w:pPr>
            <w:r>
              <w:rPr>
                <w:sz w:val="24"/>
                <w:szCs w:val="24"/>
              </w:rPr>
              <w:t>Purple</w:t>
            </w:r>
          </w:p>
        </w:tc>
      </w:tr>
      <w:tr w:rsidR="00945633">
        <w:trPr>
          <w:trHeight w:val="720"/>
        </w:trPr>
        <w:tc>
          <w:tcPr>
            <w:tcW w:w="1425" w:type="dxa"/>
            <w:vAlign w:val="center"/>
          </w:tcPr>
          <w:p w:rsidR="00945633" w:rsidRDefault="004F6F37">
            <w:pPr>
              <w:pBdr>
                <w:top w:val="nil"/>
                <w:left w:val="nil"/>
                <w:bottom w:val="nil"/>
                <w:right w:val="nil"/>
                <w:between w:val="nil"/>
              </w:pBdr>
              <w:jc w:val="center"/>
              <w:rPr>
                <w:b/>
                <w:sz w:val="24"/>
                <w:szCs w:val="24"/>
              </w:rPr>
            </w:pPr>
            <w:r>
              <w:rPr>
                <w:b/>
                <w:sz w:val="24"/>
                <w:szCs w:val="24"/>
              </w:rPr>
              <w:t>Mordant</w:t>
            </w:r>
          </w:p>
        </w:tc>
        <w:tc>
          <w:tcPr>
            <w:tcW w:w="1901" w:type="dxa"/>
            <w:vAlign w:val="center"/>
          </w:tcPr>
          <w:p w:rsidR="00945633" w:rsidRDefault="004F6F37">
            <w:pPr>
              <w:pBdr>
                <w:top w:val="nil"/>
                <w:left w:val="nil"/>
                <w:bottom w:val="nil"/>
                <w:right w:val="nil"/>
                <w:between w:val="nil"/>
              </w:pBdr>
              <w:jc w:val="center"/>
              <w:rPr>
                <w:sz w:val="24"/>
                <w:szCs w:val="24"/>
              </w:rPr>
            </w:pPr>
            <w:r>
              <w:rPr>
                <w:sz w:val="24"/>
                <w:szCs w:val="24"/>
              </w:rPr>
              <w:t>Gram’s iodine</w:t>
            </w:r>
          </w:p>
        </w:tc>
        <w:tc>
          <w:tcPr>
            <w:tcW w:w="3589" w:type="dxa"/>
            <w:vAlign w:val="center"/>
          </w:tcPr>
          <w:p w:rsidR="00945633" w:rsidRDefault="004F6F37">
            <w:pPr>
              <w:pBdr>
                <w:top w:val="nil"/>
                <w:left w:val="nil"/>
                <w:bottom w:val="nil"/>
                <w:right w:val="nil"/>
                <w:between w:val="nil"/>
              </w:pBdr>
              <w:ind w:right="-6"/>
              <w:jc w:val="center"/>
              <w:rPr>
                <w:sz w:val="24"/>
                <w:szCs w:val="24"/>
              </w:rPr>
            </w:pPr>
            <w:r>
              <w:rPr>
                <w:sz w:val="24"/>
                <w:szCs w:val="24"/>
              </w:rPr>
              <w:t>Fixes crystal violet into peptidoglycan</w:t>
            </w:r>
          </w:p>
        </w:tc>
        <w:tc>
          <w:tcPr>
            <w:tcW w:w="1170" w:type="dxa"/>
            <w:shd w:val="clear" w:color="auto" w:fill="E8D7F4"/>
            <w:vAlign w:val="center"/>
          </w:tcPr>
          <w:p w:rsidR="00945633" w:rsidRDefault="004F6F37">
            <w:pPr>
              <w:pBdr>
                <w:top w:val="nil"/>
                <w:left w:val="nil"/>
                <w:bottom w:val="nil"/>
                <w:right w:val="nil"/>
                <w:between w:val="nil"/>
              </w:pBdr>
              <w:jc w:val="center"/>
              <w:rPr>
                <w:sz w:val="24"/>
                <w:szCs w:val="24"/>
              </w:rPr>
            </w:pPr>
            <w:r>
              <w:rPr>
                <w:sz w:val="24"/>
                <w:szCs w:val="24"/>
              </w:rPr>
              <w:t>Purple</w:t>
            </w:r>
          </w:p>
        </w:tc>
        <w:tc>
          <w:tcPr>
            <w:tcW w:w="1080" w:type="dxa"/>
            <w:shd w:val="clear" w:color="auto" w:fill="E8D7F4"/>
            <w:vAlign w:val="center"/>
          </w:tcPr>
          <w:p w:rsidR="00945633" w:rsidRDefault="004F6F37">
            <w:pPr>
              <w:pBdr>
                <w:top w:val="nil"/>
                <w:left w:val="nil"/>
                <w:bottom w:val="nil"/>
                <w:right w:val="nil"/>
                <w:between w:val="nil"/>
              </w:pBdr>
              <w:jc w:val="center"/>
              <w:rPr>
                <w:sz w:val="24"/>
                <w:szCs w:val="24"/>
              </w:rPr>
            </w:pPr>
            <w:r>
              <w:rPr>
                <w:sz w:val="24"/>
                <w:szCs w:val="24"/>
              </w:rPr>
              <w:t>Purple</w:t>
            </w:r>
          </w:p>
        </w:tc>
      </w:tr>
      <w:tr w:rsidR="00945633">
        <w:trPr>
          <w:trHeight w:val="720"/>
        </w:trPr>
        <w:tc>
          <w:tcPr>
            <w:tcW w:w="1425" w:type="dxa"/>
            <w:vAlign w:val="center"/>
          </w:tcPr>
          <w:p w:rsidR="00945633" w:rsidRDefault="004F6F37">
            <w:pPr>
              <w:pBdr>
                <w:top w:val="nil"/>
                <w:left w:val="nil"/>
                <w:bottom w:val="nil"/>
                <w:right w:val="nil"/>
                <w:between w:val="nil"/>
              </w:pBdr>
              <w:ind w:right="79"/>
              <w:jc w:val="center"/>
              <w:rPr>
                <w:b/>
                <w:sz w:val="24"/>
                <w:szCs w:val="24"/>
              </w:rPr>
            </w:pPr>
            <w:r>
              <w:rPr>
                <w:b/>
                <w:sz w:val="24"/>
                <w:szCs w:val="24"/>
              </w:rPr>
              <w:t>Decolorizer</w:t>
            </w:r>
          </w:p>
        </w:tc>
        <w:tc>
          <w:tcPr>
            <w:tcW w:w="1901" w:type="dxa"/>
            <w:vAlign w:val="center"/>
          </w:tcPr>
          <w:p w:rsidR="00945633" w:rsidRDefault="004F6F37">
            <w:pPr>
              <w:pBdr>
                <w:top w:val="nil"/>
                <w:left w:val="nil"/>
                <w:bottom w:val="nil"/>
                <w:right w:val="nil"/>
                <w:between w:val="nil"/>
              </w:pBdr>
              <w:ind w:right="90"/>
              <w:jc w:val="center"/>
              <w:rPr>
                <w:sz w:val="24"/>
                <w:szCs w:val="24"/>
              </w:rPr>
            </w:pPr>
            <w:r>
              <w:rPr>
                <w:sz w:val="24"/>
                <w:szCs w:val="24"/>
              </w:rPr>
              <w:t>Alcohol or Acetone-Alcohol</w:t>
            </w:r>
          </w:p>
        </w:tc>
        <w:tc>
          <w:tcPr>
            <w:tcW w:w="3589" w:type="dxa"/>
            <w:vAlign w:val="center"/>
          </w:tcPr>
          <w:p w:rsidR="00945633" w:rsidRDefault="004F6F37">
            <w:pPr>
              <w:pBdr>
                <w:top w:val="nil"/>
                <w:left w:val="nil"/>
                <w:bottom w:val="nil"/>
                <w:right w:val="nil"/>
                <w:between w:val="nil"/>
              </w:pBdr>
              <w:ind w:right="-6"/>
              <w:jc w:val="center"/>
              <w:rPr>
                <w:sz w:val="24"/>
                <w:szCs w:val="24"/>
              </w:rPr>
            </w:pPr>
            <w:r>
              <w:rPr>
                <w:sz w:val="24"/>
                <w:szCs w:val="24"/>
              </w:rPr>
              <w:t>Removes crystal violet</w:t>
            </w:r>
          </w:p>
          <w:p w:rsidR="00945633" w:rsidRDefault="004F6F37">
            <w:pPr>
              <w:pBdr>
                <w:top w:val="nil"/>
                <w:left w:val="nil"/>
                <w:bottom w:val="nil"/>
                <w:right w:val="nil"/>
                <w:between w:val="nil"/>
              </w:pBdr>
              <w:ind w:right="222"/>
              <w:jc w:val="center"/>
              <w:rPr>
                <w:sz w:val="24"/>
                <w:szCs w:val="24"/>
              </w:rPr>
            </w:pPr>
            <w:r>
              <w:rPr>
                <w:sz w:val="24"/>
                <w:szCs w:val="24"/>
              </w:rPr>
              <w:t>from Gram (-) cells</w:t>
            </w:r>
          </w:p>
        </w:tc>
        <w:tc>
          <w:tcPr>
            <w:tcW w:w="1170" w:type="dxa"/>
            <w:shd w:val="clear" w:color="auto" w:fill="E8D7F4"/>
            <w:vAlign w:val="center"/>
          </w:tcPr>
          <w:p w:rsidR="00945633" w:rsidRDefault="004F6F37">
            <w:pPr>
              <w:pBdr>
                <w:top w:val="nil"/>
                <w:left w:val="nil"/>
                <w:bottom w:val="nil"/>
                <w:right w:val="nil"/>
                <w:between w:val="nil"/>
              </w:pBdr>
              <w:jc w:val="center"/>
              <w:rPr>
                <w:sz w:val="24"/>
                <w:szCs w:val="24"/>
              </w:rPr>
            </w:pPr>
            <w:r>
              <w:rPr>
                <w:sz w:val="24"/>
                <w:szCs w:val="24"/>
              </w:rPr>
              <w:t>Purple</w:t>
            </w:r>
          </w:p>
        </w:tc>
        <w:tc>
          <w:tcPr>
            <w:tcW w:w="1080" w:type="dxa"/>
            <w:vAlign w:val="center"/>
          </w:tcPr>
          <w:p w:rsidR="00945633" w:rsidRDefault="004F6F37">
            <w:pPr>
              <w:pBdr>
                <w:top w:val="nil"/>
                <w:left w:val="nil"/>
                <w:bottom w:val="nil"/>
                <w:right w:val="nil"/>
                <w:between w:val="nil"/>
              </w:pBdr>
              <w:ind w:right="48"/>
              <w:jc w:val="center"/>
              <w:rPr>
                <w:sz w:val="24"/>
                <w:szCs w:val="24"/>
              </w:rPr>
            </w:pPr>
            <w:r>
              <w:rPr>
                <w:sz w:val="24"/>
                <w:szCs w:val="24"/>
              </w:rPr>
              <w:t>Colorless</w:t>
            </w:r>
          </w:p>
        </w:tc>
      </w:tr>
      <w:tr w:rsidR="00945633">
        <w:trPr>
          <w:trHeight w:val="719"/>
        </w:trPr>
        <w:tc>
          <w:tcPr>
            <w:tcW w:w="1425" w:type="dxa"/>
            <w:vAlign w:val="center"/>
          </w:tcPr>
          <w:p w:rsidR="00945633" w:rsidRDefault="004F6F37">
            <w:pPr>
              <w:pBdr>
                <w:top w:val="nil"/>
                <w:left w:val="nil"/>
                <w:bottom w:val="nil"/>
                <w:right w:val="nil"/>
                <w:between w:val="nil"/>
              </w:pBdr>
              <w:ind w:right="-6"/>
              <w:jc w:val="center"/>
              <w:rPr>
                <w:b/>
                <w:sz w:val="24"/>
                <w:szCs w:val="24"/>
              </w:rPr>
            </w:pPr>
            <w:r>
              <w:rPr>
                <w:b/>
                <w:sz w:val="24"/>
                <w:szCs w:val="24"/>
              </w:rPr>
              <w:t>Counterstain</w:t>
            </w:r>
          </w:p>
        </w:tc>
        <w:tc>
          <w:tcPr>
            <w:tcW w:w="1901" w:type="dxa"/>
            <w:vAlign w:val="center"/>
          </w:tcPr>
          <w:p w:rsidR="00945633" w:rsidRDefault="004F6F37">
            <w:pPr>
              <w:pBdr>
                <w:top w:val="nil"/>
                <w:left w:val="nil"/>
                <w:bottom w:val="nil"/>
                <w:right w:val="nil"/>
                <w:between w:val="nil"/>
              </w:pBdr>
              <w:jc w:val="center"/>
              <w:rPr>
                <w:sz w:val="24"/>
                <w:szCs w:val="24"/>
              </w:rPr>
            </w:pPr>
            <w:r>
              <w:rPr>
                <w:sz w:val="24"/>
                <w:szCs w:val="24"/>
              </w:rPr>
              <w:t>Safranin</w:t>
            </w:r>
          </w:p>
        </w:tc>
        <w:tc>
          <w:tcPr>
            <w:tcW w:w="3589" w:type="dxa"/>
            <w:vAlign w:val="center"/>
          </w:tcPr>
          <w:p w:rsidR="00945633" w:rsidRDefault="004F6F37">
            <w:pPr>
              <w:pBdr>
                <w:top w:val="nil"/>
                <w:left w:val="nil"/>
                <w:bottom w:val="nil"/>
                <w:right w:val="nil"/>
                <w:between w:val="nil"/>
              </w:pBdr>
              <w:ind w:right="-6"/>
              <w:jc w:val="center"/>
              <w:rPr>
                <w:sz w:val="24"/>
                <w:szCs w:val="24"/>
              </w:rPr>
            </w:pPr>
            <w:r>
              <w:rPr>
                <w:sz w:val="24"/>
                <w:szCs w:val="24"/>
              </w:rPr>
              <w:t>Stains the colorless Gram (-) cells</w:t>
            </w:r>
          </w:p>
        </w:tc>
        <w:tc>
          <w:tcPr>
            <w:tcW w:w="1170" w:type="dxa"/>
            <w:shd w:val="clear" w:color="auto" w:fill="E8D7F4"/>
            <w:vAlign w:val="center"/>
          </w:tcPr>
          <w:p w:rsidR="00945633" w:rsidRDefault="004F6F37">
            <w:pPr>
              <w:pBdr>
                <w:top w:val="nil"/>
                <w:left w:val="nil"/>
                <w:bottom w:val="nil"/>
                <w:right w:val="nil"/>
                <w:between w:val="nil"/>
              </w:pBdr>
              <w:jc w:val="center"/>
              <w:rPr>
                <w:sz w:val="24"/>
                <w:szCs w:val="24"/>
              </w:rPr>
            </w:pPr>
            <w:r>
              <w:rPr>
                <w:sz w:val="24"/>
                <w:szCs w:val="24"/>
              </w:rPr>
              <w:t>Purple</w:t>
            </w:r>
          </w:p>
        </w:tc>
        <w:tc>
          <w:tcPr>
            <w:tcW w:w="1080" w:type="dxa"/>
            <w:shd w:val="clear" w:color="auto" w:fill="FBE3F7"/>
            <w:vAlign w:val="center"/>
          </w:tcPr>
          <w:p w:rsidR="00945633" w:rsidRDefault="004F6F37">
            <w:pPr>
              <w:pBdr>
                <w:top w:val="nil"/>
                <w:left w:val="nil"/>
                <w:bottom w:val="nil"/>
                <w:right w:val="nil"/>
                <w:between w:val="nil"/>
              </w:pBdr>
              <w:jc w:val="center"/>
              <w:rPr>
                <w:sz w:val="24"/>
                <w:szCs w:val="24"/>
              </w:rPr>
            </w:pPr>
            <w:r>
              <w:rPr>
                <w:sz w:val="24"/>
                <w:szCs w:val="24"/>
              </w:rPr>
              <w:t>Pink</w:t>
            </w:r>
          </w:p>
        </w:tc>
      </w:tr>
    </w:tbl>
    <w:p w:rsidR="00945633" w:rsidRDefault="00945633">
      <w:pPr>
        <w:pBdr>
          <w:top w:val="nil"/>
          <w:left w:val="nil"/>
          <w:bottom w:val="nil"/>
          <w:right w:val="nil"/>
          <w:between w:val="nil"/>
        </w:pBdr>
        <w:spacing w:before="8"/>
        <w:rPr>
          <w:color w:val="000000"/>
        </w:rPr>
      </w:pPr>
    </w:p>
    <w:p w:rsidR="00945633" w:rsidRDefault="004F6F37">
      <w:pPr>
        <w:pBdr>
          <w:top w:val="nil"/>
          <w:left w:val="nil"/>
          <w:bottom w:val="nil"/>
          <w:right w:val="nil"/>
          <w:between w:val="nil"/>
        </w:pBdr>
        <w:spacing w:line="242" w:lineRule="auto"/>
        <w:ind w:left="1440" w:right="1496"/>
        <w:rPr>
          <w:color w:val="000000"/>
          <w:sz w:val="24"/>
          <w:szCs w:val="24"/>
        </w:rPr>
      </w:pPr>
      <w:r>
        <w:rPr>
          <w:b/>
          <w:color w:val="000000"/>
          <w:sz w:val="24"/>
          <w:szCs w:val="24"/>
        </w:rPr>
        <w:t xml:space="preserve">STEP 1 – Primary Dye: </w:t>
      </w:r>
      <w:r>
        <w:rPr>
          <w:color w:val="000000"/>
          <w:sz w:val="24"/>
          <w:szCs w:val="24"/>
        </w:rPr>
        <w:t>The first, or primary, stain is crystal violet. Crystal violet is a basic dye that attaches to peptidoglycan of both Gram-positive and Gram-negative bacteria. The primary dye is applied for one minute and then rinsed off with water. Since both Gram-positive and Gram-negative cells have peptidoglycan, application of the primary dye stains all cells purple.</w:t>
      </w:r>
    </w:p>
    <w:p w:rsidR="00945633" w:rsidRDefault="00945633">
      <w:pPr>
        <w:pBdr>
          <w:top w:val="nil"/>
          <w:left w:val="nil"/>
          <w:bottom w:val="nil"/>
          <w:right w:val="nil"/>
          <w:between w:val="nil"/>
        </w:pBdr>
        <w:spacing w:before="3"/>
        <w:rPr>
          <w:color w:val="000000"/>
        </w:rPr>
      </w:pPr>
    </w:p>
    <w:p w:rsidR="00945633" w:rsidRDefault="004F6F37">
      <w:pPr>
        <w:pBdr>
          <w:top w:val="nil"/>
          <w:left w:val="nil"/>
          <w:bottom w:val="nil"/>
          <w:right w:val="nil"/>
          <w:between w:val="nil"/>
        </w:pBdr>
        <w:ind w:left="1440" w:right="1535"/>
        <w:rPr>
          <w:color w:val="000000"/>
          <w:sz w:val="24"/>
          <w:szCs w:val="24"/>
        </w:rPr>
        <w:sectPr w:rsidR="00945633">
          <w:headerReference w:type="default" r:id="rId175"/>
          <w:footerReference w:type="default" r:id="rId176"/>
          <w:pgSz w:w="12240" w:h="15840"/>
          <w:pgMar w:top="1420" w:right="40" w:bottom="720" w:left="0" w:header="0" w:footer="523" w:gutter="0"/>
          <w:cols w:space="720"/>
        </w:sectPr>
      </w:pPr>
      <w:r>
        <w:rPr>
          <w:b/>
          <w:color w:val="000000"/>
          <w:sz w:val="24"/>
          <w:szCs w:val="24"/>
        </w:rPr>
        <w:t xml:space="preserve">STEP 2 – Mordant: </w:t>
      </w:r>
      <w:r>
        <w:rPr>
          <w:color w:val="000000"/>
          <w:sz w:val="24"/>
          <w:szCs w:val="24"/>
        </w:rPr>
        <w:t>A mordant is a chemical that stabilizes or fixes a stain with its target. In this case, Gram’s iodine is applied as a mordant, enhancing the action of the primary dye by forming strong complexes between crystal violet and peptidoglycan. Following application of the mordant and a water rinse, all cells remain purple.</w:t>
      </w:r>
    </w:p>
    <w:p w:rsidR="00945633" w:rsidRDefault="004F6F37">
      <w:pPr>
        <w:pBdr>
          <w:top w:val="nil"/>
          <w:left w:val="nil"/>
          <w:bottom w:val="nil"/>
          <w:right w:val="nil"/>
          <w:between w:val="nil"/>
        </w:pBdr>
        <w:spacing w:before="22"/>
        <w:ind w:left="1440" w:right="1409"/>
        <w:rPr>
          <w:color w:val="000000"/>
          <w:sz w:val="24"/>
          <w:szCs w:val="24"/>
        </w:rPr>
      </w:pPr>
      <w:r>
        <w:rPr>
          <w:b/>
          <w:color w:val="000000"/>
          <w:sz w:val="24"/>
          <w:szCs w:val="24"/>
        </w:rPr>
        <w:lastRenderedPageBreak/>
        <w:t xml:space="preserve">STEP 3: Decolorizer </w:t>
      </w:r>
      <w:r>
        <w:rPr>
          <w:color w:val="000000"/>
          <w:sz w:val="24"/>
          <w:szCs w:val="24"/>
        </w:rPr>
        <w:t>– The decolorization step is the most critical step of the procedure because it differentiates Gram-positive and Gram-negative cells. If not done carefully, over- decolorization or under-decolorization can lead to incorrect or ambiguous results. An alcohol or acetone/alcohol solution is applied to the smear to dissolve the outer membrane and remove the crystal violet from Gram-negative cells. Gram-positive cells retain the crystal violet/iodine complex due to the many layers of peptidoglycan and lack of an outer membrane. The action of decolorizer is stopped by a water rinse. After decolorization, Gram-positive cells are still purple but Gram-negative cells are colorless. Stopping here would make it very difficult to observe Gram-negative cells microscopically, so a final step is needed to make these cells visible.</w:t>
      </w:r>
    </w:p>
    <w:p w:rsidR="00945633" w:rsidRDefault="00945633">
      <w:pPr>
        <w:pBdr>
          <w:top w:val="nil"/>
          <w:left w:val="nil"/>
          <w:bottom w:val="nil"/>
          <w:right w:val="nil"/>
          <w:between w:val="nil"/>
        </w:pBdr>
        <w:spacing w:before="7"/>
        <w:rPr>
          <w:color w:val="000000"/>
          <w:sz w:val="19"/>
          <w:szCs w:val="19"/>
        </w:rPr>
      </w:pPr>
    </w:p>
    <w:p w:rsidR="00945633" w:rsidRDefault="004F6F37">
      <w:pPr>
        <w:pBdr>
          <w:top w:val="nil"/>
          <w:left w:val="nil"/>
          <w:bottom w:val="nil"/>
          <w:right w:val="nil"/>
          <w:between w:val="nil"/>
        </w:pBdr>
        <w:ind w:left="1440" w:right="1416"/>
        <w:rPr>
          <w:color w:val="000000"/>
          <w:sz w:val="24"/>
          <w:szCs w:val="24"/>
        </w:rPr>
      </w:pPr>
      <w:r>
        <w:rPr>
          <w:b/>
          <w:color w:val="000000"/>
          <w:sz w:val="24"/>
          <w:szCs w:val="24"/>
        </w:rPr>
        <w:t xml:space="preserve">STEP 4: Counterstain </w:t>
      </w:r>
      <w:r>
        <w:rPr>
          <w:color w:val="000000"/>
          <w:sz w:val="24"/>
          <w:szCs w:val="24"/>
        </w:rPr>
        <w:t>– The second stain, or counterstain, in the Gram procedure is safranin. Safranin is a basic dye that stains cells pink and imparts color to the Gram-negative cells that lost the primary dye following decolorization. Safranin may also attach to Gram-positive cells, but since crystal violet is so strongly complexed with the cell wall it obscures any additional pink staining. Following the application of safranin and a final water rinse, Gram-positive cells are purple and Gram-negative cells are pink (Figure 3.8). Note that after all four steps of the procedure, Gram-positive cells remained purple.</w:t>
      </w:r>
    </w:p>
    <w:p w:rsidR="00945633" w:rsidRDefault="004F6F37">
      <w:pPr>
        <w:pBdr>
          <w:top w:val="nil"/>
          <w:left w:val="nil"/>
          <w:bottom w:val="nil"/>
          <w:right w:val="nil"/>
          <w:between w:val="nil"/>
        </w:pBdr>
        <w:spacing w:before="4"/>
        <w:rPr>
          <w:color w:val="000000"/>
          <w:sz w:val="16"/>
          <w:szCs w:val="16"/>
        </w:rPr>
      </w:pPr>
      <w:r>
        <w:rPr>
          <w:noProof/>
        </w:rPr>
        <w:drawing>
          <wp:anchor distT="0" distB="0" distL="0" distR="0" simplePos="0" relativeHeight="251745280" behindDoc="0" locked="0" layoutInCell="1" hidden="0" allowOverlap="1">
            <wp:simplePos x="0" y="0"/>
            <wp:positionH relativeFrom="column">
              <wp:posOffset>1366640</wp:posOffset>
            </wp:positionH>
            <wp:positionV relativeFrom="paragraph">
              <wp:posOffset>151884</wp:posOffset>
            </wp:positionV>
            <wp:extent cx="5178499" cy="1981200"/>
            <wp:effectExtent l="0" t="0" r="0" b="0"/>
            <wp:wrapTopAndBottom distT="0" distB="0"/>
            <wp:docPr id="328" name="image77.jpg" descr="A diagram showing dye being applied to a slide for each step of the Gram stain and the color of cells after each step. "/>
            <wp:cNvGraphicFramePr/>
            <a:graphic xmlns:a="http://schemas.openxmlformats.org/drawingml/2006/main">
              <a:graphicData uri="http://schemas.openxmlformats.org/drawingml/2006/picture">
                <pic:pic xmlns:pic="http://schemas.openxmlformats.org/drawingml/2006/picture">
                  <pic:nvPicPr>
                    <pic:cNvPr id="0" name="image77.jpg" descr="A diagram showing dye being applied to a slide for each step of the Gram stain and the color of cells after each step. "/>
                    <pic:cNvPicPr preferRelativeResize="0"/>
                  </pic:nvPicPr>
                  <pic:blipFill>
                    <a:blip r:embed="rId177"/>
                    <a:srcRect/>
                    <a:stretch>
                      <a:fillRect/>
                    </a:stretch>
                  </pic:blipFill>
                  <pic:spPr>
                    <a:xfrm>
                      <a:off x="0" y="0"/>
                      <a:ext cx="5178499" cy="1981200"/>
                    </a:xfrm>
                    <a:prstGeom prst="rect">
                      <a:avLst/>
                    </a:prstGeom>
                    <a:ln/>
                  </pic:spPr>
                </pic:pic>
              </a:graphicData>
            </a:graphic>
          </wp:anchor>
        </w:drawing>
      </w:r>
    </w:p>
    <w:p w:rsidR="00945633" w:rsidRDefault="00945633">
      <w:pPr>
        <w:pBdr>
          <w:top w:val="nil"/>
          <w:left w:val="nil"/>
          <w:bottom w:val="nil"/>
          <w:right w:val="nil"/>
          <w:between w:val="nil"/>
        </w:pBdr>
        <w:spacing w:before="7"/>
        <w:rPr>
          <w:color w:val="000000"/>
          <w:sz w:val="18"/>
          <w:szCs w:val="18"/>
        </w:rPr>
      </w:pPr>
    </w:p>
    <w:p w:rsidR="00945633" w:rsidRDefault="004F6F37">
      <w:pPr>
        <w:jc w:val="center"/>
        <w:rPr>
          <w:i/>
        </w:rPr>
      </w:pPr>
      <w:r>
        <w:rPr>
          <w:i/>
        </w:rPr>
        <w:t>Figure 3.7: Steps of the Gram stain. Each step is followed by a water rinse.</w:t>
      </w:r>
    </w:p>
    <w:p w:rsidR="00945633" w:rsidRDefault="00945633">
      <w:pPr>
        <w:pBdr>
          <w:top w:val="nil"/>
          <w:left w:val="nil"/>
          <w:bottom w:val="nil"/>
          <w:right w:val="nil"/>
          <w:between w:val="nil"/>
        </w:pBdr>
        <w:rPr>
          <w:i/>
          <w:color w:val="000000"/>
          <w:sz w:val="20"/>
          <w:szCs w:val="20"/>
        </w:rPr>
      </w:pPr>
    </w:p>
    <w:p w:rsidR="00945633" w:rsidRDefault="004F6F37">
      <w:pPr>
        <w:pBdr>
          <w:top w:val="nil"/>
          <w:left w:val="nil"/>
          <w:bottom w:val="nil"/>
          <w:right w:val="nil"/>
          <w:between w:val="nil"/>
        </w:pBdr>
        <w:spacing w:before="9"/>
        <w:rPr>
          <w:i/>
          <w:color w:val="000000"/>
          <w:sz w:val="18"/>
          <w:szCs w:val="18"/>
        </w:rPr>
      </w:pPr>
      <w:r>
        <w:rPr>
          <w:noProof/>
        </w:rPr>
        <w:drawing>
          <wp:anchor distT="0" distB="0" distL="0" distR="0" simplePos="0" relativeHeight="251746304" behindDoc="0" locked="0" layoutInCell="1" hidden="0" allowOverlap="1">
            <wp:simplePos x="0" y="0"/>
            <wp:positionH relativeFrom="column">
              <wp:posOffset>2643885</wp:posOffset>
            </wp:positionH>
            <wp:positionV relativeFrom="paragraph">
              <wp:posOffset>170406</wp:posOffset>
            </wp:positionV>
            <wp:extent cx="2139865" cy="1604962"/>
            <wp:effectExtent l="0" t="0" r="0" b="0"/>
            <wp:wrapTopAndBottom distT="0" distB="0"/>
            <wp:docPr id="343" name="image127.png" descr="A photograph of pink bacilli and purple cocci on a white background."/>
            <wp:cNvGraphicFramePr/>
            <a:graphic xmlns:a="http://schemas.openxmlformats.org/drawingml/2006/main">
              <a:graphicData uri="http://schemas.openxmlformats.org/drawingml/2006/picture">
                <pic:pic xmlns:pic="http://schemas.openxmlformats.org/drawingml/2006/picture">
                  <pic:nvPicPr>
                    <pic:cNvPr id="0" name="image127.png" descr="A photograph of pink bacilli and purple cocci on a white background."/>
                    <pic:cNvPicPr preferRelativeResize="0"/>
                  </pic:nvPicPr>
                  <pic:blipFill>
                    <a:blip r:embed="rId178"/>
                    <a:srcRect/>
                    <a:stretch>
                      <a:fillRect/>
                    </a:stretch>
                  </pic:blipFill>
                  <pic:spPr>
                    <a:xfrm>
                      <a:off x="0" y="0"/>
                      <a:ext cx="2139865" cy="1604962"/>
                    </a:xfrm>
                    <a:prstGeom prst="rect">
                      <a:avLst/>
                    </a:prstGeom>
                    <a:ln/>
                  </pic:spPr>
                </pic:pic>
              </a:graphicData>
            </a:graphic>
          </wp:anchor>
        </w:drawing>
      </w:r>
    </w:p>
    <w:p w:rsidR="00945633" w:rsidRDefault="00945633">
      <w:pPr>
        <w:pBdr>
          <w:top w:val="nil"/>
          <w:left w:val="nil"/>
          <w:bottom w:val="nil"/>
          <w:right w:val="nil"/>
          <w:between w:val="nil"/>
        </w:pBdr>
        <w:spacing w:before="12"/>
        <w:rPr>
          <w:i/>
          <w:color w:val="000000"/>
          <w:sz w:val="12"/>
          <w:szCs w:val="12"/>
        </w:rPr>
      </w:pPr>
    </w:p>
    <w:p w:rsidR="00945633" w:rsidRDefault="004F6F37">
      <w:pPr>
        <w:ind w:right="-40"/>
        <w:jc w:val="center"/>
        <w:rPr>
          <w:i/>
        </w:rPr>
      </w:pPr>
      <w:r>
        <w:rPr>
          <w:i/>
        </w:rPr>
        <w:t xml:space="preserve">Figure 3.8: Microscopic image of a Gram stain of mixed Gram-positive cocci (Staphylococcus </w:t>
      </w:r>
      <w:proofErr w:type="gramStart"/>
      <w:r>
        <w:rPr>
          <w:i/>
        </w:rPr>
        <w:t>aureus,  purple</w:t>
      </w:r>
      <w:proofErr w:type="gramEnd"/>
      <w:r>
        <w:rPr>
          <w:i/>
        </w:rPr>
        <w:t>)</w:t>
      </w:r>
    </w:p>
    <w:p w:rsidR="00945633" w:rsidRDefault="004F6F37">
      <w:pPr>
        <w:ind w:right="-40"/>
        <w:jc w:val="center"/>
        <w:rPr>
          <w:i/>
        </w:rPr>
        <w:sectPr w:rsidR="00945633">
          <w:headerReference w:type="default" r:id="rId179"/>
          <w:footerReference w:type="default" r:id="rId180"/>
          <w:pgSz w:w="12240" w:h="15840"/>
          <w:pgMar w:top="1420" w:right="40" w:bottom="720" w:left="0" w:header="0" w:footer="523" w:gutter="0"/>
          <w:cols w:space="720"/>
        </w:sectPr>
      </w:pPr>
      <w:r>
        <w:rPr>
          <w:i/>
        </w:rPr>
        <w:t>and Gram-negative bacilli (Escherichia coli, pink). Total magnification 1000X.</w:t>
      </w:r>
    </w:p>
    <w:p w:rsidR="00945633" w:rsidRDefault="004F6F37">
      <w:pPr>
        <w:pBdr>
          <w:top w:val="nil"/>
          <w:left w:val="nil"/>
          <w:bottom w:val="nil"/>
          <w:right w:val="nil"/>
          <w:between w:val="nil"/>
        </w:pBdr>
        <w:spacing w:before="51"/>
        <w:ind w:left="1440" w:right="1419"/>
        <w:rPr>
          <w:color w:val="000000"/>
          <w:sz w:val="24"/>
          <w:szCs w:val="24"/>
        </w:rPr>
      </w:pPr>
      <w:r>
        <w:rPr>
          <w:color w:val="000000"/>
          <w:sz w:val="24"/>
          <w:szCs w:val="24"/>
        </w:rPr>
        <w:lastRenderedPageBreak/>
        <w:t xml:space="preserve">Gram stains are best performed on fresh cultures—older cells may have damaged cell walls which may not produce an accurate Gram reaction. Some species of bacteria are Gram-variable, appearing as a mix of both Gram-positive and Gram-negative reactions. The decolorization step is also critical for accurate results. This step uses an alcohol/acetone mixture that disrupts the outer membrane and thin layer of peptidoglycan of Gram-negative cells. When under-decolorization occurs, the decolorizer is not left on long enough and Gram-negative bacteria retain too much of the crystal violet, causing them to appear purple instead of pink. Likewise, over-decolorization causes Gram-positive cells to lose crystal violet and appear </w:t>
      </w:r>
      <w:proofErr w:type="gramStart"/>
      <w:r>
        <w:rPr>
          <w:color w:val="000000"/>
          <w:sz w:val="24"/>
          <w:szCs w:val="24"/>
        </w:rPr>
        <w:t>pink  after</w:t>
      </w:r>
      <w:proofErr w:type="gramEnd"/>
      <w:r>
        <w:rPr>
          <w:color w:val="000000"/>
          <w:sz w:val="24"/>
          <w:szCs w:val="24"/>
        </w:rPr>
        <w:t xml:space="preserve"> counterstaining with safranin.</w:t>
      </w:r>
    </w:p>
    <w:p w:rsidR="00945633" w:rsidRDefault="00945633">
      <w:pPr>
        <w:pBdr>
          <w:top w:val="nil"/>
          <w:left w:val="nil"/>
          <w:bottom w:val="nil"/>
          <w:right w:val="nil"/>
          <w:between w:val="nil"/>
        </w:pBdr>
        <w:spacing w:before="11"/>
        <w:rPr>
          <w:color w:val="000000"/>
        </w:rPr>
      </w:pPr>
    </w:p>
    <w:p w:rsidR="00945633" w:rsidRDefault="004F6F37">
      <w:pPr>
        <w:pBdr>
          <w:top w:val="nil"/>
          <w:left w:val="nil"/>
          <w:bottom w:val="nil"/>
          <w:right w:val="nil"/>
          <w:between w:val="nil"/>
        </w:pBdr>
        <w:ind w:left="1440" w:right="1462"/>
        <w:rPr>
          <w:color w:val="000000"/>
          <w:sz w:val="24"/>
          <w:szCs w:val="24"/>
        </w:rPr>
      </w:pPr>
      <w:r>
        <w:rPr>
          <w:color w:val="000000"/>
          <w:sz w:val="24"/>
          <w:szCs w:val="24"/>
        </w:rPr>
        <w:t>Another common mistake is in the preparation of the heat-fixed bacterial smear. The main purpose of heat-fixing is to adhere the bacterial cells to the microscope slide (it also denatures the proteins, killing the cells as well). If you forget to do this step, or do it inadequately, then the cells will be washed off in all the subsequent steps of your staining process and there will be no bacteria on the slide to observe! Variable colors are also observed if bacterial cells are not spread evenly in a drop of water when preparing a smear from solid media. This could result in uneven decolorization during the Gram staining procedure and both purple and pink cells in a slide made from one type of bacteria. For example, thick areas of a smear made from Gram- negative bacteria might be under-decolorized, causing cells in those areas only to appear purple, while remaining cells are pink as expected (Figure 3.9).</w:t>
      </w:r>
    </w:p>
    <w:p w:rsidR="00945633" w:rsidRDefault="00945633">
      <w:pPr>
        <w:pBdr>
          <w:top w:val="nil"/>
          <w:left w:val="nil"/>
          <w:bottom w:val="nil"/>
          <w:right w:val="nil"/>
          <w:between w:val="nil"/>
        </w:pBdr>
        <w:rPr>
          <w:color w:val="000000"/>
          <w:sz w:val="20"/>
          <w:szCs w:val="20"/>
        </w:rPr>
      </w:pPr>
    </w:p>
    <w:p w:rsidR="00945633" w:rsidRDefault="00945633">
      <w:pPr>
        <w:pBdr>
          <w:top w:val="nil"/>
          <w:left w:val="nil"/>
          <w:bottom w:val="nil"/>
          <w:right w:val="nil"/>
          <w:between w:val="nil"/>
        </w:pBdr>
        <w:spacing w:before="3"/>
        <w:rPr>
          <w:color w:val="000000"/>
          <w:sz w:val="26"/>
          <w:szCs w:val="26"/>
        </w:rPr>
      </w:pPr>
    </w:p>
    <w:p w:rsidR="00945633" w:rsidRDefault="004F6F37">
      <w:pPr>
        <w:pStyle w:val="Heading1"/>
        <w:spacing w:before="44"/>
        <w:ind w:left="4340" w:right="4316"/>
        <w:jc w:val="center"/>
      </w:pPr>
      <w:r>
        <w:t>Common Gram Staining Errors</w:t>
      </w:r>
    </w:p>
    <w:p w:rsidR="00945633" w:rsidRDefault="004F6F37">
      <w:pPr>
        <w:pBdr>
          <w:top w:val="nil"/>
          <w:left w:val="nil"/>
          <w:bottom w:val="nil"/>
          <w:right w:val="nil"/>
          <w:between w:val="nil"/>
        </w:pBdr>
        <w:spacing w:before="9"/>
        <w:rPr>
          <w:color w:val="000000"/>
          <w:sz w:val="10"/>
          <w:szCs w:val="10"/>
        </w:rPr>
      </w:pPr>
      <w:r>
        <w:rPr>
          <w:noProof/>
        </w:rPr>
        <mc:AlternateContent>
          <mc:Choice Requires="wpg">
            <w:drawing>
              <wp:anchor distT="0" distB="0" distL="0" distR="0" simplePos="0" relativeHeight="251747328" behindDoc="0" locked="0" layoutInCell="1" hidden="0" allowOverlap="1">
                <wp:simplePos x="0" y="0"/>
                <wp:positionH relativeFrom="column">
                  <wp:posOffset>901700</wp:posOffset>
                </wp:positionH>
                <wp:positionV relativeFrom="paragraph">
                  <wp:posOffset>101600</wp:posOffset>
                </wp:positionV>
                <wp:extent cx="5962650" cy="2471420"/>
                <wp:effectExtent l="0" t="0" r="0" b="0"/>
                <wp:wrapTopAndBottom distT="0" distB="0"/>
                <wp:docPr id="452" name="Group 452" descr="Common Gram Staining Errors table"/>
                <wp:cNvGraphicFramePr/>
                <a:graphic xmlns:a="http://schemas.openxmlformats.org/drawingml/2006/main">
                  <a:graphicData uri="http://schemas.microsoft.com/office/word/2010/wordprocessingGroup">
                    <wpg:wgp>
                      <wpg:cNvGrpSpPr/>
                      <wpg:grpSpPr>
                        <a:xfrm>
                          <a:off x="0" y="0"/>
                          <a:ext cx="5962650" cy="2471420"/>
                          <a:chOff x="2364675" y="2544275"/>
                          <a:chExt cx="5962650" cy="2471450"/>
                        </a:xfrm>
                      </wpg:grpSpPr>
                      <wpg:grpSp>
                        <wpg:cNvPr id="453" name="Group 168"/>
                        <wpg:cNvGrpSpPr/>
                        <wpg:grpSpPr>
                          <a:xfrm>
                            <a:off x="2364675" y="2544290"/>
                            <a:ext cx="5962650" cy="2471420"/>
                            <a:chOff x="2364675" y="2544275"/>
                            <a:chExt cx="5962650" cy="2471450"/>
                          </a:xfrm>
                        </wpg:grpSpPr>
                        <wps:wsp>
                          <wps:cNvPr id="454" name="Rectangle 169"/>
                          <wps:cNvSpPr/>
                          <wps:spPr>
                            <a:xfrm>
                              <a:off x="2364675" y="2544275"/>
                              <a:ext cx="5962650" cy="2471450"/>
                            </a:xfrm>
                            <a:prstGeom prst="rect">
                              <a:avLst/>
                            </a:prstGeom>
                            <a:noFill/>
                            <a:ln>
                              <a:noFill/>
                            </a:ln>
                          </wps:spPr>
                          <wps:txbx>
                            <w:txbxContent>
                              <w:p w:rsidR="00B66636" w:rsidRDefault="00B66636">
                                <w:pPr>
                                  <w:textDirection w:val="btLr"/>
                                </w:pPr>
                              </w:p>
                            </w:txbxContent>
                          </wps:txbx>
                          <wps:bodyPr spcFirstLastPara="1" wrap="square" lIns="91425" tIns="91425" rIns="91425" bIns="91425" anchor="ctr" anchorCtr="0">
                            <a:noAutofit/>
                          </wps:bodyPr>
                        </wps:wsp>
                        <wpg:grpSp>
                          <wpg:cNvPr id="455" name="Group 170"/>
                          <wpg:cNvGrpSpPr/>
                          <wpg:grpSpPr>
                            <a:xfrm>
                              <a:off x="2364675" y="2544290"/>
                              <a:ext cx="5962650" cy="2471420"/>
                              <a:chOff x="2364350" y="2543950"/>
                              <a:chExt cx="5962675" cy="2471450"/>
                            </a:xfrm>
                          </wpg:grpSpPr>
                          <wps:wsp>
                            <wps:cNvPr id="456" name="Rectangle 171"/>
                            <wps:cNvSpPr/>
                            <wps:spPr>
                              <a:xfrm>
                                <a:off x="2364350" y="2543950"/>
                                <a:ext cx="5962675" cy="2471450"/>
                              </a:xfrm>
                              <a:prstGeom prst="rect">
                                <a:avLst/>
                              </a:prstGeom>
                              <a:noFill/>
                              <a:ln>
                                <a:noFill/>
                              </a:ln>
                            </wps:spPr>
                            <wps:txbx>
                              <w:txbxContent>
                                <w:p w:rsidR="00B66636" w:rsidRDefault="00B66636">
                                  <w:pPr>
                                    <w:textDirection w:val="btLr"/>
                                  </w:pPr>
                                </w:p>
                              </w:txbxContent>
                            </wps:txbx>
                            <wps:bodyPr spcFirstLastPara="1" wrap="square" lIns="91425" tIns="91425" rIns="91425" bIns="91425" anchor="ctr" anchorCtr="0">
                              <a:noAutofit/>
                            </wps:bodyPr>
                          </wps:wsp>
                          <wpg:grpSp>
                            <wpg:cNvPr id="457" name="Group 173"/>
                            <wpg:cNvGrpSpPr/>
                            <wpg:grpSpPr>
                              <a:xfrm>
                                <a:off x="2364675" y="2544290"/>
                                <a:ext cx="5957570" cy="2466340"/>
                                <a:chOff x="1491" y="171"/>
                                <a:chExt cx="9382" cy="3884"/>
                              </a:xfrm>
                            </wpg:grpSpPr>
                            <wps:wsp>
                              <wps:cNvPr id="458" name="Rectangle 175"/>
                              <wps:cNvSpPr/>
                              <wps:spPr>
                                <a:xfrm>
                                  <a:off x="1491" y="171"/>
                                  <a:ext cx="9375" cy="3875"/>
                                </a:xfrm>
                                <a:prstGeom prst="rect">
                                  <a:avLst/>
                                </a:prstGeom>
                                <a:noFill/>
                                <a:ln>
                                  <a:noFill/>
                                </a:ln>
                              </wps:spPr>
                              <wps:txbx>
                                <w:txbxContent>
                                  <w:p w:rsidR="00B66636" w:rsidRDefault="00B66636">
                                    <w:pPr>
                                      <w:textDirection w:val="btLr"/>
                                    </w:pPr>
                                  </w:p>
                                </w:txbxContent>
                              </wps:txbx>
                              <wps:bodyPr spcFirstLastPara="1" wrap="square" lIns="91425" tIns="91425" rIns="91425" bIns="91425" anchor="ctr" anchorCtr="0">
                                <a:noAutofit/>
                              </wps:bodyPr>
                            </wps:wsp>
                            <pic:pic xmlns:pic="http://schemas.openxmlformats.org/drawingml/2006/picture">
                              <pic:nvPicPr>
                                <pic:cNvPr id="459" name="Shape 465" descr="Diagram  Description automatically generated"/>
                                <pic:cNvPicPr preferRelativeResize="0"/>
                              </pic:nvPicPr>
                              <pic:blipFill rotWithShape="1">
                                <a:blip r:embed="rId181">
                                  <a:alphaModFix/>
                                </a:blip>
                                <a:srcRect/>
                                <a:stretch/>
                              </pic:blipFill>
                              <pic:spPr>
                                <a:xfrm>
                                  <a:off x="1506" y="186"/>
                                  <a:ext cx="9270" cy="3708"/>
                                </a:xfrm>
                                <a:prstGeom prst="rect">
                                  <a:avLst/>
                                </a:prstGeom>
                                <a:noFill/>
                                <a:ln>
                                  <a:noFill/>
                                </a:ln>
                              </pic:spPr>
                            </pic:pic>
                            <wps:wsp>
                              <wps:cNvPr id="460" name="Rectangle 185"/>
                              <wps:cNvSpPr/>
                              <wps:spPr>
                                <a:xfrm>
                                  <a:off x="1498" y="178"/>
                                  <a:ext cx="9375" cy="3877"/>
                                </a:xfrm>
                                <a:prstGeom prst="rect">
                                  <a:avLst/>
                                </a:prstGeom>
                                <a:noFill/>
                                <a:ln w="9525" cap="flat" cmpd="sng">
                                  <a:solidFill>
                                    <a:srgbClr val="000000"/>
                                  </a:solidFill>
                                  <a:prstDash val="solid"/>
                                  <a:miter lim="800000"/>
                                  <a:headEnd type="none" w="sm" len="sm"/>
                                  <a:tailEnd type="none" w="sm" len="sm"/>
                                </a:ln>
                              </wps:spPr>
                              <wps:txbx>
                                <w:txbxContent>
                                  <w:p w:rsidR="00B66636" w:rsidRDefault="00B66636">
                                    <w:pPr>
                                      <w:textDirection w:val="btLr"/>
                                    </w:pPr>
                                  </w:p>
                                </w:txbxContent>
                              </wps:txbx>
                              <wps:bodyPr spcFirstLastPara="1" wrap="square" lIns="91425" tIns="91425" rIns="91425" bIns="91425" anchor="ctr" anchorCtr="0">
                                <a:noAutofit/>
                              </wps:bodyPr>
                            </wps:wsp>
                          </wpg:grpSp>
                        </wpg:grpSp>
                      </wpg:grpSp>
                    </wpg:wgp>
                  </a:graphicData>
                </a:graphic>
              </wp:anchor>
            </w:drawing>
          </mc:Choice>
          <mc:Fallback>
            <w:pict>
              <v:group id="Group 452" o:spid="_x0000_s1205" alt="Common Gram Staining Errors table" style="position:absolute;margin-left:71pt;margin-top:8pt;width:469.5pt;height:194.6pt;z-index:251747328;mso-wrap-distance-left:0;mso-wrap-distance-right:0;mso-position-horizontal-relative:text;mso-position-vertical-relative:text" coordorigin="23646,25442" coordsize="59626,24714"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">
                <v:group id="Group 168" o:spid="_x0000_s1206" style="position:absolute;left:23646;top:25442;width:59627;height:24715" coordorigin="23646,25442" coordsize="59626,24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">
                  <v:rect id="Rectangle 169" o:spid="_x0000_s1207" style="position:absolute;left:23646;top:25442;width:59627;height:247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" filled="f" stroked="f">
                    <v:textbox inset="2.53958mm,2.53958mm,2.53958mm,2.53958mm">
                      <w:txbxContent>
                        <w:p w:rsidR="00B66636" w:rsidRDefault="00B66636">
                          <w:pPr>
                            <w:textDirection w:val="btLr"/>
                          </w:pPr>
                        </w:p>
                      </w:txbxContent>
                    </v:textbox>
                  </v:rect>
                  <v:group id="Group 170" o:spid="_x0000_s1208" style="position:absolute;left:23646;top:25442;width:59627;height:24715" coordorigin="23643,25439" coordsize="59626,24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">
                    <v:rect id="Rectangle 171" o:spid="_x0000_s1209" style="position:absolute;left:23643;top:25439;width:59627;height:247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" filled="f" stroked="f">
                      <v:textbox inset="2.53958mm,2.53958mm,2.53958mm,2.53958mm">
                        <w:txbxContent>
                          <w:p w:rsidR="00B66636" w:rsidRDefault="00B66636">
                            <w:pPr>
                              <w:textDirection w:val="btLr"/>
                            </w:pPr>
                          </w:p>
                        </w:txbxContent>
                      </v:textbox>
                    </v:rect>
                    <v:group id="Group 173" o:spid="_x0000_s1210" style="position:absolute;left:23646;top:25442;width:59576;height:24664" coordorigin="1491,171" coordsize="9382,38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">
                      <v:rect id="Rectangle 175" o:spid="_x0000_s1211" style="position:absolute;left:1491;top:171;width:9375;height:38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" filled="f" stroked="f">
                        <v:textbox inset="2.53958mm,2.53958mm,2.53958mm,2.53958mm">
                          <w:txbxContent>
                            <w:p w:rsidR="00B66636" w:rsidRDefault="00B66636">
                              <w:pPr>
                                <w:textDirection w:val="btLr"/>
                              </w:pPr>
                            </w:p>
                          </w:txbxContent>
                        </v:textbox>
                      </v:rect>
                      <v:shape id="Shape 465" o:spid="_x0000_s1212" type="#_x0000_t75" alt="Diagram  Description automatically generated" style="position:absolute;left:1506;top:186;width:9270;height:3708;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">
                        <v:imagedata r:id="rId182" o:title="Diagram  Description automatically generated"/>
                      </v:shape>
                      <v:rect id="Rectangle 185" o:spid="_x0000_s1213" style="position:absolute;left:1498;top:178;width:9375;height:38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" filled="f">
                        <v:stroke startarrowwidth="narrow" startarrowlength="short" endarrowwidth="narrow" endarrowlength="short"/>
                        <v:textbox inset="2.53958mm,2.53958mm,2.53958mm,2.53958mm">
                          <w:txbxContent>
                            <w:p w:rsidR="00B66636" w:rsidRDefault="00B66636">
                              <w:pPr>
                                <w:textDirection w:val="btLr"/>
                              </w:pPr>
                            </w:p>
                          </w:txbxContent>
                        </v:textbox>
                      </v:rect>
                    </v:group>
                  </v:group>
                </v:group>
                <w10:wrap type="topAndBottom"/>
              </v:group>
            </w:pict>
          </mc:Fallback>
        </mc:AlternateContent>
      </w:r>
    </w:p>
    <w:p w:rsidR="00945633" w:rsidRDefault="004F6F37">
      <w:pPr>
        <w:spacing w:before="159"/>
        <w:jc w:val="center"/>
        <w:rPr>
          <w:i/>
        </w:rPr>
        <w:sectPr w:rsidR="00945633">
          <w:pgSz w:w="12240" w:h="15840"/>
          <w:pgMar w:top="1760" w:right="40" w:bottom="720" w:left="0" w:header="1496" w:footer="523" w:gutter="0"/>
          <w:cols w:space="720"/>
        </w:sectPr>
      </w:pPr>
      <w:r>
        <w:rPr>
          <w:i/>
        </w:rPr>
        <w:t>Figure 3.9: Common errors in Gram staining.</w:t>
      </w:r>
    </w:p>
    <w:p w:rsidR="00A07678" w:rsidRDefault="00A07678" w:rsidP="00A07678">
      <w:pPr>
        <w:pStyle w:val="Heading1"/>
        <w:spacing w:before="24"/>
        <w:ind w:left="1440"/>
      </w:pPr>
      <w:r>
        <w:lastRenderedPageBreak/>
        <w:t>Exercise 3.</w:t>
      </w:r>
      <w:r w:rsidR="00CC743D">
        <w:t>4</w:t>
      </w:r>
      <w:r>
        <w:t xml:space="preserve"> – </w:t>
      </w:r>
      <w:r w:rsidR="00CC743D">
        <w:t>Gram</w:t>
      </w:r>
      <w:r>
        <w:t xml:space="preserve"> Stain</w:t>
      </w:r>
    </w:p>
    <w:p w:rsidR="00945633" w:rsidRDefault="004F6F37">
      <w:pPr>
        <w:pBdr>
          <w:top w:val="nil"/>
          <w:left w:val="nil"/>
          <w:bottom w:val="nil"/>
          <w:right w:val="nil"/>
          <w:between w:val="nil"/>
        </w:pBdr>
        <w:rPr>
          <w:i/>
          <w:color w:val="000000"/>
          <w:sz w:val="20"/>
          <w:szCs w:val="20"/>
        </w:rPr>
      </w:pPr>
      <w:r>
        <w:rPr>
          <w:noProof/>
        </w:rPr>
        <mc:AlternateContent>
          <mc:Choice Requires="wpg">
            <w:drawing>
              <wp:anchor distT="0" distB="0" distL="0" distR="0" simplePos="0" relativeHeight="251748352" behindDoc="0" locked="0" layoutInCell="1" hidden="0" allowOverlap="1">
                <wp:simplePos x="0" y="0"/>
                <wp:positionH relativeFrom="column">
                  <wp:posOffset>889000</wp:posOffset>
                </wp:positionH>
                <wp:positionV relativeFrom="paragraph">
                  <wp:posOffset>63500</wp:posOffset>
                </wp:positionV>
                <wp:extent cx="5965825" cy="31750"/>
                <wp:effectExtent l="0" t="0" r="0" b="0"/>
                <wp:wrapTopAndBottom distT="0" distB="0"/>
                <wp:docPr id="191" name="Freeform: Shape 191"/>
                <wp:cNvGraphicFramePr/>
                <a:graphic xmlns:a="http://schemas.openxmlformats.org/drawingml/2006/main">
                  <a:graphicData uri="http://schemas.microsoft.com/office/word/2010/wordprocessingShape">
                    <wps:wsp>
                      <wps:cNvSpPr/>
                      <wps:spPr>
                        <a:xfrm>
                          <a:off x="2372613" y="3776825"/>
                          <a:ext cx="5946775" cy="6350"/>
                        </a:xfrm>
                        <a:custGeom>
                          <a:avLst/>
                          <a:gdLst/>
                          <a:ahLst/>
                          <a:cxnLst/>
                          <a:rect l="l" t="t" r="r" b="b"/>
                          <a:pathLst>
                            <a:path w="9365" h="10" extrusionOk="0">
                              <a:moveTo>
                                <a:pt x="9359" y="0"/>
                              </a:moveTo>
                              <a:lnTo>
                                <a:pt x="5" y="0"/>
                              </a:lnTo>
                              <a:lnTo>
                                <a:pt x="0" y="0"/>
                              </a:lnTo>
                              <a:lnTo>
                                <a:pt x="0" y="5"/>
                              </a:lnTo>
                              <a:lnTo>
                                <a:pt x="0" y="10"/>
                              </a:lnTo>
                              <a:lnTo>
                                <a:pt x="5" y="10"/>
                              </a:lnTo>
                              <a:lnTo>
                                <a:pt x="9359" y="10"/>
                              </a:lnTo>
                              <a:lnTo>
                                <a:pt x="9359" y="5"/>
                              </a:lnTo>
                              <a:lnTo>
                                <a:pt x="9359" y="0"/>
                              </a:lnTo>
                              <a:close/>
                              <a:moveTo>
                                <a:pt x="9364" y="0"/>
                              </a:moveTo>
                              <a:lnTo>
                                <a:pt x="9359" y="0"/>
                              </a:lnTo>
                              <a:lnTo>
                                <a:pt x="9359" y="5"/>
                              </a:lnTo>
                              <a:lnTo>
                                <a:pt x="9359" y="10"/>
                              </a:lnTo>
                              <a:lnTo>
                                <a:pt x="9364" y="10"/>
                              </a:lnTo>
                              <a:lnTo>
                                <a:pt x="9364" y="5"/>
                              </a:lnTo>
                              <a:lnTo>
                                <a:pt x="9364" y="0"/>
                              </a:lnTo>
                              <a:close/>
                            </a:path>
                          </a:pathLst>
                        </a:custGeom>
                        <a:solidFill>
                          <a:srgbClr val="9F9F9F"/>
                        </a:solidFill>
                        <a:ln>
                          <a:noFill/>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0" distR="0" hidden="0" layoutInCell="1" locked="0" relativeHeight="0" simplePos="0">
                <wp:simplePos x="0" y="0"/>
                <wp:positionH relativeFrom="column">
                  <wp:posOffset>889000</wp:posOffset>
                </wp:positionH>
                <wp:positionV relativeFrom="paragraph">
                  <wp:posOffset>63500</wp:posOffset>
                </wp:positionV>
                <wp:extent cx="5965825" cy="31750"/>
                <wp:effectExtent b="0" l="0" r="0" t="0"/>
                <wp:wrapTopAndBottom distB="0" distT="0"/>
                <wp:docPr id="191" name="image234.png"/>
                <a:graphic>
                  <a:graphicData uri="http://schemas.openxmlformats.org/drawingml/2006/picture">
                    <pic:pic>
                      <pic:nvPicPr>
                        <pic:cNvPr id="0" name="image234.png"/>
                        <pic:cNvPicPr preferRelativeResize="0"/>
                      </pic:nvPicPr>
                      <pic:blipFill>
                        <a:blip r:embed="rId185"/>
                        <a:srcRect/>
                        <a:stretch>
                          <a:fillRect/>
                        </a:stretch>
                      </pic:blipFill>
                      <pic:spPr>
                        <a:xfrm>
                          <a:off x="0" y="0"/>
                          <a:ext cx="5965825" cy="31750"/>
                        </a:xfrm>
                        <a:prstGeom prst="rect"/>
                        <a:ln/>
                      </pic:spPr>
                    </pic:pic>
                  </a:graphicData>
                </a:graphic>
              </wp:anchor>
            </w:drawing>
          </mc:Fallback>
        </mc:AlternateContent>
      </w:r>
    </w:p>
    <w:p w:rsidR="00945633" w:rsidRDefault="004F6F37">
      <w:pPr>
        <w:pBdr>
          <w:top w:val="nil"/>
          <w:left w:val="nil"/>
          <w:bottom w:val="nil"/>
          <w:right w:val="nil"/>
          <w:between w:val="nil"/>
        </w:pBdr>
        <w:spacing w:before="51"/>
        <w:ind w:left="1440"/>
        <w:rPr>
          <w:color w:val="000000"/>
          <w:sz w:val="24"/>
          <w:szCs w:val="24"/>
        </w:rPr>
      </w:pPr>
      <w:r>
        <w:rPr>
          <w:color w:val="000000"/>
          <w:sz w:val="24"/>
          <w:szCs w:val="24"/>
          <w:u w:val="single"/>
        </w:rPr>
        <w:t>OBJECTIVE</w:t>
      </w:r>
    </w:p>
    <w:p w:rsidR="00945633" w:rsidRDefault="004F6F37">
      <w:pPr>
        <w:pBdr>
          <w:top w:val="nil"/>
          <w:left w:val="nil"/>
          <w:bottom w:val="nil"/>
          <w:right w:val="nil"/>
          <w:between w:val="nil"/>
        </w:pBdr>
        <w:spacing w:before="142" w:line="259" w:lineRule="auto"/>
        <w:ind w:left="1440" w:right="1567"/>
        <w:rPr>
          <w:color w:val="000000"/>
          <w:sz w:val="24"/>
          <w:szCs w:val="24"/>
        </w:rPr>
      </w:pPr>
      <w:r>
        <w:rPr>
          <w:color w:val="000000"/>
          <w:sz w:val="24"/>
          <w:szCs w:val="24"/>
        </w:rPr>
        <w:t>Stain heat-fixed smears with an acidic dye to determine cell size, shape, arrangement, and cell wall type.</w:t>
      </w:r>
    </w:p>
    <w:p w:rsidR="00945633" w:rsidRDefault="00945633">
      <w:pPr>
        <w:pBdr>
          <w:top w:val="nil"/>
          <w:left w:val="nil"/>
          <w:bottom w:val="nil"/>
          <w:right w:val="nil"/>
          <w:between w:val="nil"/>
        </w:pBdr>
        <w:spacing w:before="6"/>
        <w:rPr>
          <w:color w:val="000000"/>
          <w:sz w:val="19"/>
          <w:szCs w:val="19"/>
        </w:rPr>
      </w:pPr>
    </w:p>
    <w:p w:rsidR="00945633" w:rsidRDefault="004F6F37">
      <w:pPr>
        <w:pBdr>
          <w:top w:val="nil"/>
          <w:left w:val="nil"/>
          <w:bottom w:val="nil"/>
          <w:right w:val="nil"/>
          <w:between w:val="nil"/>
        </w:pBdr>
        <w:ind w:left="1440"/>
        <w:rPr>
          <w:color w:val="000000"/>
          <w:sz w:val="24"/>
          <w:szCs w:val="24"/>
        </w:rPr>
      </w:pPr>
      <w:r>
        <w:rPr>
          <w:color w:val="000000"/>
          <w:sz w:val="24"/>
          <w:szCs w:val="24"/>
          <w:u w:val="single"/>
        </w:rPr>
        <w:t>MATERIALS</w:t>
      </w:r>
    </w:p>
    <w:p w:rsidR="00945633" w:rsidRDefault="004F6F37">
      <w:pPr>
        <w:numPr>
          <w:ilvl w:val="0"/>
          <w:numId w:val="66"/>
        </w:numPr>
        <w:pBdr>
          <w:top w:val="nil"/>
          <w:left w:val="nil"/>
          <w:bottom w:val="nil"/>
          <w:right w:val="nil"/>
          <w:between w:val="nil"/>
        </w:pBdr>
        <w:tabs>
          <w:tab w:val="left" w:pos="1800"/>
          <w:tab w:val="left" w:pos="1801"/>
          <w:tab w:val="left" w:pos="3601"/>
        </w:tabs>
        <w:spacing w:before="144" w:line="305" w:lineRule="auto"/>
        <w:ind w:left="1801" w:hanging="360"/>
        <w:rPr>
          <w:rFonts w:ascii="Noto Sans Symbols" w:eastAsia="Noto Sans Symbols" w:hAnsi="Noto Sans Symbols" w:cs="Noto Sans Symbols"/>
          <w:color w:val="000000"/>
          <w:sz w:val="24"/>
          <w:szCs w:val="24"/>
        </w:rPr>
      </w:pPr>
      <w:r>
        <w:rPr>
          <w:color w:val="000000"/>
          <w:sz w:val="24"/>
          <w:szCs w:val="24"/>
        </w:rPr>
        <w:t>SLIDES:</w:t>
      </w:r>
      <w:r>
        <w:rPr>
          <w:color w:val="000000"/>
          <w:sz w:val="24"/>
          <w:szCs w:val="24"/>
        </w:rPr>
        <w:tab/>
      </w:r>
      <w:r>
        <w:rPr>
          <w:i/>
          <w:color w:val="000000"/>
          <w:sz w:val="24"/>
          <w:szCs w:val="24"/>
        </w:rPr>
        <w:t xml:space="preserve">Staphylococcus aureus, Escherichia coli, </w:t>
      </w:r>
      <w:r>
        <w:rPr>
          <w:color w:val="000000"/>
          <w:sz w:val="24"/>
          <w:szCs w:val="24"/>
        </w:rPr>
        <w:t xml:space="preserve">and </w:t>
      </w:r>
      <w:r>
        <w:rPr>
          <w:i/>
          <w:color w:val="000000"/>
          <w:sz w:val="24"/>
          <w:szCs w:val="24"/>
        </w:rPr>
        <w:t xml:space="preserve">Unknown </w:t>
      </w:r>
      <w:r>
        <w:rPr>
          <w:color w:val="000000"/>
          <w:sz w:val="24"/>
          <w:szCs w:val="24"/>
        </w:rPr>
        <w:t>heat-fixed smears</w:t>
      </w:r>
    </w:p>
    <w:p w:rsidR="00945633" w:rsidRDefault="004F6F37">
      <w:pPr>
        <w:numPr>
          <w:ilvl w:val="0"/>
          <w:numId w:val="66"/>
        </w:numPr>
        <w:pBdr>
          <w:top w:val="nil"/>
          <w:left w:val="nil"/>
          <w:bottom w:val="nil"/>
          <w:right w:val="nil"/>
          <w:between w:val="nil"/>
        </w:pBdr>
        <w:tabs>
          <w:tab w:val="left" w:pos="1800"/>
          <w:tab w:val="left" w:pos="1801"/>
          <w:tab w:val="left" w:pos="3601"/>
        </w:tabs>
        <w:spacing w:line="305" w:lineRule="auto"/>
        <w:ind w:left="1801" w:hanging="360"/>
        <w:rPr>
          <w:rFonts w:ascii="Noto Sans Symbols" w:eastAsia="Noto Sans Symbols" w:hAnsi="Noto Sans Symbols" w:cs="Noto Sans Symbols"/>
          <w:color w:val="000000"/>
          <w:sz w:val="24"/>
          <w:szCs w:val="24"/>
        </w:rPr>
      </w:pPr>
      <w:r>
        <w:rPr>
          <w:color w:val="000000"/>
          <w:sz w:val="24"/>
          <w:szCs w:val="24"/>
        </w:rPr>
        <w:t>SOLUTIONS:</w:t>
      </w:r>
      <w:r>
        <w:rPr>
          <w:color w:val="000000"/>
          <w:sz w:val="24"/>
          <w:szCs w:val="24"/>
        </w:rPr>
        <w:tab/>
        <w:t>Gram stain kit (crystal violet, iodine, alcohol decolorizer, safranin)</w:t>
      </w:r>
    </w:p>
    <w:p w:rsidR="00945633" w:rsidRDefault="004F6F37">
      <w:pPr>
        <w:numPr>
          <w:ilvl w:val="0"/>
          <w:numId w:val="66"/>
        </w:numPr>
        <w:pBdr>
          <w:top w:val="nil"/>
          <w:left w:val="nil"/>
          <w:bottom w:val="nil"/>
          <w:right w:val="nil"/>
          <w:between w:val="nil"/>
        </w:pBdr>
        <w:tabs>
          <w:tab w:val="left" w:pos="1800"/>
          <w:tab w:val="left" w:pos="1801"/>
          <w:tab w:val="left" w:pos="3601"/>
        </w:tabs>
        <w:spacing w:line="305" w:lineRule="auto"/>
        <w:ind w:left="1801" w:hanging="360"/>
        <w:rPr>
          <w:rFonts w:ascii="Noto Sans Symbols" w:eastAsia="Noto Sans Symbols" w:hAnsi="Noto Sans Symbols" w:cs="Noto Sans Symbols"/>
          <w:color w:val="000000"/>
          <w:sz w:val="24"/>
          <w:szCs w:val="24"/>
        </w:rPr>
      </w:pPr>
      <w:r>
        <w:rPr>
          <w:color w:val="000000"/>
          <w:sz w:val="24"/>
          <w:szCs w:val="24"/>
        </w:rPr>
        <w:t>EQUIPMENT:</w:t>
      </w:r>
      <w:r>
        <w:rPr>
          <w:color w:val="000000"/>
          <w:sz w:val="24"/>
          <w:szCs w:val="24"/>
        </w:rPr>
        <w:tab/>
        <w:t>Stain pan, rack, wash bottle, bibulous paper, clothespin/slide holder</w:t>
      </w:r>
    </w:p>
    <w:p w:rsidR="00945633" w:rsidRDefault="00945633">
      <w:pPr>
        <w:pBdr>
          <w:top w:val="nil"/>
          <w:left w:val="nil"/>
          <w:bottom w:val="nil"/>
          <w:right w:val="nil"/>
          <w:between w:val="nil"/>
        </w:pBdr>
        <w:spacing w:before="10"/>
        <w:rPr>
          <w:color w:val="000000"/>
          <w:sz w:val="35"/>
          <w:szCs w:val="35"/>
        </w:rPr>
      </w:pPr>
    </w:p>
    <w:p w:rsidR="00945633" w:rsidRDefault="004F6F37">
      <w:pPr>
        <w:pBdr>
          <w:top w:val="nil"/>
          <w:left w:val="nil"/>
          <w:bottom w:val="nil"/>
          <w:right w:val="nil"/>
          <w:between w:val="nil"/>
        </w:pBdr>
        <w:spacing w:before="1"/>
        <w:ind w:left="1440"/>
        <w:rPr>
          <w:color w:val="000000"/>
          <w:sz w:val="24"/>
          <w:szCs w:val="24"/>
        </w:rPr>
      </w:pPr>
      <w:r>
        <w:rPr>
          <w:color w:val="000000"/>
          <w:sz w:val="24"/>
          <w:szCs w:val="24"/>
          <w:u w:val="single"/>
        </w:rPr>
        <w:t>PROCEDURE – STUDENTS WORK IN PAIRS</w:t>
      </w:r>
    </w:p>
    <w:p w:rsidR="00945633" w:rsidRDefault="004F6F37">
      <w:pPr>
        <w:spacing w:before="182"/>
        <w:ind w:left="45"/>
        <w:jc w:val="center"/>
        <w:rPr>
          <w:i/>
          <w:sz w:val="24"/>
          <w:szCs w:val="24"/>
        </w:rPr>
      </w:pPr>
      <w:r>
        <w:rPr>
          <w:i/>
          <w:sz w:val="24"/>
          <w:szCs w:val="24"/>
        </w:rPr>
        <w:t>IMPORTANT: If your staining pan becomes full, empty it into the sink at the center of your bench.</w:t>
      </w:r>
    </w:p>
    <w:p w:rsidR="00945633" w:rsidRDefault="004F6F37">
      <w:pPr>
        <w:pStyle w:val="Heading3"/>
        <w:ind w:right="0" w:firstLine="43"/>
        <w:rPr>
          <w:b w:val="0"/>
        </w:rPr>
      </w:pPr>
      <w:r>
        <w:t>Never carry a full pan across the room</w:t>
      </w:r>
      <w:r>
        <w:rPr>
          <w:b w:val="0"/>
        </w:rPr>
        <w:t>!</w:t>
      </w:r>
    </w:p>
    <w:p w:rsidR="00945633" w:rsidRDefault="00945633">
      <w:pPr>
        <w:pBdr>
          <w:top w:val="nil"/>
          <w:left w:val="nil"/>
          <w:bottom w:val="nil"/>
          <w:right w:val="nil"/>
          <w:between w:val="nil"/>
        </w:pBdr>
        <w:spacing w:before="11"/>
        <w:rPr>
          <w:i/>
          <w:color w:val="000000"/>
          <w:sz w:val="23"/>
          <w:szCs w:val="23"/>
        </w:rPr>
      </w:pPr>
    </w:p>
    <w:p w:rsidR="00945633" w:rsidRDefault="004F6F37">
      <w:pPr>
        <w:numPr>
          <w:ilvl w:val="0"/>
          <w:numId w:val="81"/>
        </w:numPr>
        <w:pBdr>
          <w:top w:val="nil"/>
          <w:left w:val="nil"/>
          <w:bottom w:val="nil"/>
          <w:right w:val="nil"/>
          <w:between w:val="nil"/>
        </w:pBdr>
        <w:tabs>
          <w:tab w:val="left" w:pos="1801"/>
        </w:tabs>
        <w:ind w:left="1800" w:hanging="360"/>
        <w:rPr>
          <w:color w:val="000000"/>
          <w:sz w:val="24"/>
          <w:szCs w:val="24"/>
        </w:rPr>
      </w:pPr>
      <w:r>
        <w:rPr>
          <w:color w:val="000000"/>
          <w:sz w:val="24"/>
          <w:szCs w:val="24"/>
        </w:rPr>
        <w:t>Place the heat-fixed smears on the rack over the staining pan.</w:t>
      </w:r>
    </w:p>
    <w:p w:rsidR="00945633" w:rsidRDefault="004F6F37">
      <w:pPr>
        <w:numPr>
          <w:ilvl w:val="0"/>
          <w:numId w:val="81"/>
        </w:numPr>
        <w:pBdr>
          <w:top w:val="nil"/>
          <w:left w:val="nil"/>
          <w:bottom w:val="nil"/>
          <w:right w:val="nil"/>
          <w:between w:val="nil"/>
        </w:pBdr>
        <w:tabs>
          <w:tab w:val="left" w:pos="1801"/>
        </w:tabs>
        <w:ind w:left="1800" w:hanging="360"/>
        <w:rPr>
          <w:color w:val="000000"/>
          <w:sz w:val="24"/>
          <w:szCs w:val="24"/>
        </w:rPr>
      </w:pPr>
      <w:r>
        <w:rPr>
          <w:color w:val="000000"/>
          <w:sz w:val="24"/>
          <w:szCs w:val="24"/>
        </w:rPr>
        <w:t xml:space="preserve">Cover smears entirely with </w:t>
      </w:r>
      <w:r>
        <w:rPr>
          <w:b/>
          <w:color w:val="000000"/>
          <w:sz w:val="24"/>
          <w:szCs w:val="24"/>
          <w:u w:val="single"/>
        </w:rPr>
        <w:t>crystal violet</w:t>
      </w:r>
      <w:r>
        <w:rPr>
          <w:b/>
          <w:color w:val="000000"/>
          <w:sz w:val="24"/>
          <w:szCs w:val="24"/>
        </w:rPr>
        <w:t xml:space="preserve"> </w:t>
      </w:r>
      <w:r>
        <w:rPr>
          <w:color w:val="000000"/>
          <w:sz w:val="24"/>
          <w:szCs w:val="24"/>
        </w:rPr>
        <w:t>and let stand for one minute.</w:t>
      </w:r>
    </w:p>
    <w:p w:rsidR="00945633" w:rsidRDefault="004F6F37">
      <w:pPr>
        <w:numPr>
          <w:ilvl w:val="0"/>
          <w:numId w:val="81"/>
        </w:numPr>
        <w:pBdr>
          <w:top w:val="nil"/>
          <w:left w:val="nil"/>
          <w:bottom w:val="nil"/>
          <w:right w:val="nil"/>
          <w:between w:val="nil"/>
        </w:pBdr>
        <w:tabs>
          <w:tab w:val="left" w:pos="1801"/>
        </w:tabs>
        <w:spacing w:before="2"/>
        <w:ind w:left="1800" w:hanging="360"/>
        <w:rPr>
          <w:color w:val="000000"/>
          <w:sz w:val="24"/>
          <w:szCs w:val="24"/>
        </w:rPr>
      </w:pPr>
      <w:r>
        <w:rPr>
          <w:color w:val="000000"/>
          <w:sz w:val="24"/>
          <w:szCs w:val="24"/>
        </w:rPr>
        <w:t>Using the clothespin or slide holder, rinse both sides of each slide with water; do not blot.</w:t>
      </w:r>
    </w:p>
    <w:p w:rsidR="00945633" w:rsidRDefault="004F6F37">
      <w:pPr>
        <w:numPr>
          <w:ilvl w:val="0"/>
          <w:numId w:val="81"/>
        </w:numPr>
        <w:pBdr>
          <w:top w:val="nil"/>
          <w:left w:val="nil"/>
          <w:bottom w:val="nil"/>
          <w:right w:val="nil"/>
          <w:between w:val="nil"/>
        </w:pBdr>
        <w:tabs>
          <w:tab w:val="left" w:pos="1801"/>
        </w:tabs>
        <w:spacing w:before="2"/>
        <w:ind w:left="1800" w:hanging="360"/>
        <w:rPr>
          <w:color w:val="000000"/>
          <w:sz w:val="24"/>
          <w:szCs w:val="24"/>
        </w:rPr>
      </w:pPr>
      <w:r>
        <w:rPr>
          <w:color w:val="000000"/>
          <w:sz w:val="24"/>
          <w:szCs w:val="24"/>
        </w:rPr>
        <w:t xml:space="preserve">Cover smears entirely with </w:t>
      </w:r>
      <w:r>
        <w:rPr>
          <w:b/>
          <w:color w:val="000000"/>
          <w:sz w:val="24"/>
          <w:szCs w:val="24"/>
        </w:rPr>
        <w:t xml:space="preserve">iodine </w:t>
      </w:r>
      <w:r>
        <w:rPr>
          <w:color w:val="000000"/>
          <w:sz w:val="24"/>
          <w:szCs w:val="24"/>
        </w:rPr>
        <w:t>and let stand for one minute.</w:t>
      </w:r>
    </w:p>
    <w:p w:rsidR="00945633" w:rsidRDefault="004F6F37">
      <w:pPr>
        <w:numPr>
          <w:ilvl w:val="0"/>
          <w:numId w:val="81"/>
        </w:numPr>
        <w:pBdr>
          <w:top w:val="nil"/>
          <w:left w:val="nil"/>
          <w:bottom w:val="nil"/>
          <w:right w:val="nil"/>
          <w:between w:val="nil"/>
        </w:pBdr>
        <w:tabs>
          <w:tab w:val="left" w:pos="1801"/>
        </w:tabs>
        <w:ind w:left="1800" w:hanging="360"/>
        <w:rPr>
          <w:color w:val="000000"/>
          <w:sz w:val="24"/>
          <w:szCs w:val="24"/>
        </w:rPr>
      </w:pPr>
      <w:r>
        <w:rPr>
          <w:color w:val="000000"/>
          <w:sz w:val="24"/>
          <w:szCs w:val="24"/>
        </w:rPr>
        <w:t>Using the clothespin or slide holder, rinse both sides of each slide with water; do not blot.</w:t>
      </w:r>
    </w:p>
    <w:p w:rsidR="00945633" w:rsidRDefault="004F6F37">
      <w:pPr>
        <w:numPr>
          <w:ilvl w:val="0"/>
          <w:numId w:val="81"/>
        </w:numPr>
        <w:pBdr>
          <w:top w:val="nil"/>
          <w:left w:val="nil"/>
          <w:bottom w:val="nil"/>
          <w:right w:val="nil"/>
          <w:between w:val="nil"/>
        </w:pBdr>
        <w:tabs>
          <w:tab w:val="left" w:pos="1801"/>
        </w:tabs>
        <w:spacing w:before="5"/>
        <w:ind w:left="1800" w:right="1506" w:hanging="360"/>
        <w:rPr>
          <w:color w:val="000000"/>
          <w:sz w:val="24"/>
          <w:szCs w:val="24"/>
        </w:rPr>
      </w:pPr>
      <w:r>
        <w:rPr>
          <w:color w:val="000000"/>
          <w:sz w:val="24"/>
          <w:szCs w:val="24"/>
        </w:rPr>
        <w:t xml:space="preserve">Lifting one slide at a time, apply </w:t>
      </w:r>
      <w:r>
        <w:rPr>
          <w:b/>
          <w:color w:val="000000"/>
          <w:sz w:val="24"/>
          <w:szCs w:val="24"/>
        </w:rPr>
        <w:t>alcoho</w:t>
      </w:r>
      <w:r>
        <w:rPr>
          <w:color w:val="000000"/>
          <w:sz w:val="24"/>
          <w:szCs w:val="24"/>
        </w:rPr>
        <w:t>l until the color just starts to run (10-20 seconds) and immediately rinse the slide with water to stop action of the decolorizer; do not blot.</w:t>
      </w:r>
    </w:p>
    <w:p w:rsidR="00945633" w:rsidRDefault="004F6F37">
      <w:pPr>
        <w:numPr>
          <w:ilvl w:val="0"/>
          <w:numId w:val="81"/>
        </w:numPr>
        <w:pBdr>
          <w:top w:val="nil"/>
          <w:left w:val="nil"/>
          <w:bottom w:val="nil"/>
          <w:right w:val="nil"/>
          <w:between w:val="nil"/>
        </w:pBdr>
        <w:tabs>
          <w:tab w:val="left" w:pos="1801"/>
        </w:tabs>
        <w:spacing w:before="3"/>
        <w:ind w:left="1800" w:hanging="360"/>
        <w:rPr>
          <w:color w:val="000000"/>
          <w:sz w:val="24"/>
          <w:szCs w:val="24"/>
        </w:rPr>
      </w:pPr>
      <w:r>
        <w:rPr>
          <w:color w:val="000000"/>
          <w:sz w:val="24"/>
          <w:szCs w:val="24"/>
        </w:rPr>
        <w:t xml:space="preserve">Cover smears entirely with </w:t>
      </w:r>
      <w:r>
        <w:rPr>
          <w:b/>
          <w:color w:val="000000"/>
          <w:sz w:val="24"/>
          <w:szCs w:val="24"/>
        </w:rPr>
        <w:t xml:space="preserve">safranin </w:t>
      </w:r>
      <w:r>
        <w:rPr>
          <w:color w:val="000000"/>
          <w:sz w:val="24"/>
          <w:szCs w:val="24"/>
        </w:rPr>
        <w:t>and let stand for one minute.</w:t>
      </w:r>
    </w:p>
    <w:p w:rsidR="00945633" w:rsidRDefault="004F6F37">
      <w:pPr>
        <w:numPr>
          <w:ilvl w:val="0"/>
          <w:numId w:val="81"/>
        </w:numPr>
        <w:pBdr>
          <w:top w:val="nil"/>
          <w:left w:val="nil"/>
          <w:bottom w:val="nil"/>
          <w:right w:val="nil"/>
          <w:between w:val="nil"/>
        </w:pBdr>
        <w:tabs>
          <w:tab w:val="left" w:pos="1801"/>
        </w:tabs>
        <w:spacing w:before="2"/>
        <w:ind w:left="1800" w:hanging="360"/>
        <w:rPr>
          <w:color w:val="000000"/>
          <w:sz w:val="24"/>
          <w:szCs w:val="24"/>
        </w:rPr>
      </w:pPr>
      <w:r>
        <w:rPr>
          <w:color w:val="000000"/>
          <w:sz w:val="24"/>
          <w:szCs w:val="24"/>
        </w:rPr>
        <w:t>Using the clothespin or slide holder, rinse both sides of each slide with water.</w:t>
      </w:r>
    </w:p>
    <w:p w:rsidR="00945633" w:rsidRDefault="004F6F37">
      <w:pPr>
        <w:numPr>
          <w:ilvl w:val="0"/>
          <w:numId w:val="81"/>
        </w:numPr>
        <w:pBdr>
          <w:top w:val="nil"/>
          <w:left w:val="nil"/>
          <w:bottom w:val="nil"/>
          <w:right w:val="nil"/>
          <w:between w:val="nil"/>
        </w:pBdr>
        <w:tabs>
          <w:tab w:val="left" w:pos="1801"/>
        </w:tabs>
        <w:ind w:left="1800" w:hanging="360"/>
        <w:rPr>
          <w:color w:val="000000"/>
          <w:sz w:val="24"/>
          <w:szCs w:val="24"/>
        </w:rPr>
      </w:pPr>
      <w:r>
        <w:rPr>
          <w:color w:val="000000"/>
          <w:sz w:val="24"/>
          <w:szCs w:val="24"/>
        </w:rPr>
        <w:t>Blot slides gently in the bibulous paper booklet and put the slides aside.</w:t>
      </w:r>
    </w:p>
    <w:p w:rsidR="00945633" w:rsidRDefault="004F6F37">
      <w:pPr>
        <w:numPr>
          <w:ilvl w:val="0"/>
          <w:numId w:val="81"/>
        </w:numPr>
        <w:pBdr>
          <w:top w:val="nil"/>
          <w:left w:val="nil"/>
          <w:bottom w:val="nil"/>
          <w:right w:val="nil"/>
          <w:between w:val="nil"/>
        </w:pBdr>
        <w:tabs>
          <w:tab w:val="left" w:pos="1801"/>
        </w:tabs>
        <w:spacing w:before="2"/>
        <w:ind w:left="1800" w:hanging="360"/>
        <w:rPr>
          <w:color w:val="000000"/>
          <w:sz w:val="24"/>
          <w:szCs w:val="24"/>
        </w:rPr>
      </w:pPr>
      <w:r>
        <w:rPr>
          <w:color w:val="000000"/>
          <w:sz w:val="24"/>
          <w:szCs w:val="24"/>
        </w:rPr>
        <w:t xml:space="preserve">Dispose of the pan water in the bench sink (do </w:t>
      </w:r>
      <w:r>
        <w:rPr>
          <w:color w:val="000000"/>
          <w:sz w:val="24"/>
          <w:szCs w:val="24"/>
          <w:u w:val="single"/>
        </w:rPr>
        <w:t>not</w:t>
      </w:r>
      <w:r>
        <w:rPr>
          <w:color w:val="000000"/>
          <w:sz w:val="24"/>
          <w:szCs w:val="24"/>
        </w:rPr>
        <w:t xml:space="preserve"> carry the full pan to the room sink!).</w:t>
      </w:r>
    </w:p>
    <w:p w:rsidR="00945633" w:rsidRDefault="004F6F37">
      <w:pPr>
        <w:numPr>
          <w:ilvl w:val="0"/>
          <w:numId w:val="81"/>
        </w:numPr>
        <w:pBdr>
          <w:top w:val="nil"/>
          <w:left w:val="nil"/>
          <w:bottom w:val="nil"/>
          <w:right w:val="nil"/>
          <w:between w:val="nil"/>
        </w:pBdr>
        <w:tabs>
          <w:tab w:val="left" w:pos="1801"/>
        </w:tabs>
        <w:ind w:left="1800" w:hanging="360"/>
        <w:rPr>
          <w:color w:val="000000"/>
          <w:sz w:val="24"/>
          <w:szCs w:val="24"/>
        </w:rPr>
        <w:sectPr w:rsidR="00945633">
          <w:pgSz w:w="12240" w:h="15840"/>
          <w:pgMar w:top="1760" w:right="40" w:bottom="720" w:left="0" w:header="1496" w:footer="523" w:gutter="0"/>
          <w:cols w:space="720"/>
        </w:sectPr>
      </w:pPr>
      <w:r>
        <w:rPr>
          <w:color w:val="000000"/>
          <w:sz w:val="24"/>
          <w:szCs w:val="24"/>
        </w:rPr>
        <w:t>View the stained slides microscopically under oil immersion and complete the lab report.</w:t>
      </w:r>
    </w:p>
    <w:p w:rsidR="00945633" w:rsidRPr="00CC743D" w:rsidRDefault="004F6F37" w:rsidP="00CC743D">
      <w:pPr>
        <w:pStyle w:val="Heading1"/>
        <w:spacing w:before="19"/>
        <w:ind w:left="1440"/>
      </w:pPr>
      <w:r>
        <w:lastRenderedPageBreak/>
        <w:t xml:space="preserve">Exercise 3.5 – Acid-Fast Stain: </w:t>
      </w:r>
      <w:proofErr w:type="spellStart"/>
      <w:r>
        <w:t>Kinyoun</w:t>
      </w:r>
      <w:proofErr w:type="spellEnd"/>
      <w:r>
        <w:t xml:space="preserve"> Method</w:t>
      </w:r>
    </w:p>
    <w:p w:rsidR="00945633" w:rsidRDefault="00B66636">
      <w:pPr>
        <w:pBdr>
          <w:top w:val="nil"/>
          <w:left w:val="nil"/>
          <w:bottom w:val="nil"/>
          <w:right w:val="nil"/>
          <w:between w:val="nil"/>
        </w:pBdr>
        <w:spacing w:before="52"/>
        <w:ind w:left="1440"/>
        <w:rPr>
          <w:color w:val="000000"/>
          <w:sz w:val="24"/>
          <w:szCs w:val="24"/>
        </w:rPr>
      </w:pPr>
      <w:bookmarkStart w:id="43" w:name="bookmark=id.2u6wntf" w:colFirst="0" w:colLast="0"/>
      <w:bookmarkEnd w:id="43"/>
      <w:r>
        <w:pict>
          <v:rect id="_x0000_i1025" style="width:0;height:1.5pt" o:hralign="center" o:hrstd="t" o:hr="t" fillcolor="#a0a0a0" stroked="f"/>
        </w:pict>
      </w:r>
    </w:p>
    <w:p w:rsidR="00945633" w:rsidRDefault="00945633">
      <w:pPr>
        <w:pBdr>
          <w:top w:val="nil"/>
          <w:left w:val="nil"/>
          <w:bottom w:val="nil"/>
          <w:right w:val="nil"/>
          <w:between w:val="nil"/>
        </w:pBdr>
        <w:spacing w:before="52"/>
        <w:ind w:left="1440"/>
        <w:rPr>
          <w:color w:val="000000"/>
          <w:sz w:val="24"/>
          <w:szCs w:val="24"/>
        </w:rPr>
      </w:pPr>
    </w:p>
    <w:p w:rsidR="00945633" w:rsidRDefault="004F6F37">
      <w:pPr>
        <w:pBdr>
          <w:top w:val="nil"/>
          <w:left w:val="nil"/>
          <w:bottom w:val="nil"/>
          <w:right w:val="nil"/>
          <w:between w:val="nil"/>
        </w:pBdr>
        <w:spacing w:before="52"/>
        <w:ind w:left="1440"/>
        <w:rPr>
          <w:color w:val="000000"/>
          <w:sz w:val="24"/>
          <w:szCs w:val="24"/>
        </w:rPr>
      </w:pPr>
      <w:r>
        <w:rPr>
          <w:color w:val="000000"/>
          <w:sz w:val="24"/>
          <w:szCs w:val="24"/>
        </w:rPr>
        <w:t>LEARNING OUTCOMES</w:t>
      </w:r>
    </w:p>
    <w:p w:rsidR="00945633" w:rsidRDefault="004F6F37">
      <w:pPr>
        <w:numPr>
          <w:ilvl w:val="0"/>
          <w:numId w:val="80"/>
        </w:numPr>
        <w:pBdr>
          <w:top w:val="nil"/>
          <w:left w:val="nil"/>
          <w:bottom w:val="nil"/>
          <w:right w:val="nil"/>
          <w:between w:val="nil"/>
        </w:pBdr>
        <w:tabs>
          <w:tab w:val="left" w:pos="1801"/>
        </w:tabs>
        <w:spacing w:before="143"/>
        <w:ind w:hanging="360"/>
        <w:rPr>
          <w:color w:val="000000"/>
          <w:sz w:val="24"/>
          <w:szCs w:val="24"/>
        </w:rPr>
      </w:pPr>
      <w:r>
        <w:rPr>
          <w:color w:val="000000"/>
          <w:sz w:val="24"/>
          <w:szCs w:val="24"/>
        </w:rPr>
        <w:t>Discuss the clinical importance of acid-fast bacteria.</w:t>
      </w:r>
    </w:p>
    <w:p w:rsidR="00945633" w:rsidRDefault="004F6F37">
      <w:pPr>
        <w:numPr>
          <w:ilvl w:val="0"/>
          <w:numId w:val="80"/>
        </w:numPr>
        <w:pBdr>
          <w:top w:val="nil"/>
          <w:left w:val="nil"/>
          <w:bottom w:val="nil"/>
          <w:right w:val="nil"/>
          <w:between w:val="nil"/>
        </w:pBdr>
        <w:tabs>
          <w:tab w:val="left" w:pos="1801"/>
        </w:tabs>
        <w:spacing w:before="2" w:line="291" w:lineRule="auto"/>
        <w:ind w:hanging="360"/>
        <w:rPr>
          <w:color w:val="000000"/>
          <w:sz w:val="24"/>
          <w:szCs w:val="24"/>
        </w:rPr>
      </w:pPr>
      <w:r>
        <w:rPr>
          <w:color w:val="000000"/>
          <w:sz w:val="24"/>
          <w:szCs w:val="24"/>
        </w:rPr>
        <w:t>Explain why the cell wall structure of acid-fast bacteria is unique.</w:t>
      </w:r>
    </w:p>
    <w:p w:rsidR="00945633" w:rsidRDefault="004F6F37">
      <w:pPr>
        <w:numPr>
          <w:ilvl w:val="0"/>
          <w:numId w:val="80"/>
        </w:numPr>
        <w:pBdr>
          <w:top w:val="nil"/>
          <w:left w:val="nil"/>
          <w:bottom w:val="nil"/>
          <w:right w:val="nil"/>
          <w:between w:val="nil"/>
        </w:pBdr>
        <w:tabs>
          <w:tab w:val="left" w:pos="1801"/>
        </w:tabs>
        <w:spacing w:line="291" w:lineRule="auto"/>
        <w:ind w:hanging="360"/>
        <w:rPr>
          <w:color w:val="000000"/>
          <w:sz w:val="24"/>
          <w:szCs w:val="24"/>
        </w:rPr>
      </w:pPr>
      <w:r>
        <w:rPr>
          <w:color w:val="000000"/>
          <w:sz w:val="24"/>
          <w:szCs w:val="24"/>
        </w:rPr>
        <w:t xml:space="preserve">List the steps in preparing an acid-fast smear by the cold </w:t>
      </w:r>
      <w:proofErr w:type="spellStart"/>
      <w:r>
        <w:rPr>
          <w:color w:val="000000"/>
          <w:sz w:val="24"/>
          <w:szCs w:val="24"/>
        </w:rPr>
        <w:t>Kinyoun</w:t>
      </w:r>
      <w:proofErr w:type="spellEnd"/>
      <w:r>
        <w:rPr>
          <w:color w:val="000000"/>
          <w:sz w:val="24"/>
          <w:szCs w:val="24"/>
        </w:rPr>
        <w:t xml:space="preserve"> method.</w:t>
      </w:r>
    </w:p>
    <w:p w:rsidR="00945633" w:rsidRDefault="00945633">
      <w:pPr>
        <w:pBdr>
          <w:top w:val="nil"/>
          <w:left w:val="nil"/>
          <w:bottom w:val="nil"/>
          <w:right w:val="nil"/>
          <w:between w:val="nil"/>
        </w:pBdr>
        <w:rPr>
          <w:color w:val="000000"/>
          <w:sz w:val="20"/>
          <w:szCs w:val="20"/>
        </w:rPr>
      </w:pPr>
    </w:p>
    <w:p w:rsidR="00945633" w:rsidRDefault="004F6F37">
      <w:pPr>
        <w:pBdr>
          <w:top w:val="nil"/>
          <w:left w:val="nil"/>
          <w:bottom w:val="nil"/>
          <w:right w:val="nil"/>
          <w:between w:val="nil"/>
        </w:pBdr>
        <w:spacing w:before="9"/>
        <w:rPr>
          <w:color w:val="000000"/>
          <w:sz w:val="15"/>
          <w:szCs w:val="15"/>
        </w:rPr>
      </w:pPr>
      <w:r>
        <w:rPr>
          <w:noProof/>
        </w:rPr>
        <mc:AlternateContent>
          <mc:Choice Requires="wpg">
            <w:drawing>
              <wp:anchor distT="0" distB="0" distL="0" distR="0" simplePos="0" relativeHeight="251749376" behindDoc="0" locked="0" layoutInCell="1" hidden="0" allowOverlap="1">
                <wp:simplePos x="0" y="0"/>
                <wp:positionH relativeFrom="column">
                  <wp:posOffset>889000</wp:posOffset>
                </wp:positionH>
                <wp:positionV relativeFrom="paragraph">
                  <wp:posOffset>114300</wp:posOffset>
                </wp:positionV>
                <wp:extent cx="5965825" cy="31750"/>
                <wp:effectExtent l="0" t="0" r="0" b="0"/>
                <wp:wrapTopAndBottom distT="0" distB="0"/>
                <wp:docPr id="252" name="Freeform: Shape 252"/>
                <wp:cNvGraphicFramePr/>
                <a:graphic xmlns:a="http://schemas.openxmlformats.org/drawingml/2006/main">
                  <a:graphicData uri="http://schemas.microsoft.com/office/word/2010/wordprocessingShape">
                    <wps:wsp>
                      <wps:cNvSpPr/>
                      <wps:spPr>
                        <a:xfrm>
                          <a:off x="2372613" y="3776825"/>
                          <a:ext cx="5946775" cy="6350"/>
                        </a:xfrm>
                        <a:custGeom>
                          <a:avLst/>
                          <a:gdLst/>
                          <a:ahLst/>
                          <a:cxnLst/>
                          <a:rect l="l" t="t" r="r" b="b"/>
                          <a:pathLst>
                            <a:path w="9365" h="10" extrusionOk="0">
                              <a:moveTo>
                                <a:pt x="9359" y="0"/>
                              </a:moveTo>
                              <a:lnTo>
                                <a:pt x="5" y="0"/>
                              </a:lnTo>
                              <a:lnTo>
                                <a:pt x="0" y="0"/>
                              </a:lnTo>
                              <a:lnTo>
                                <a:pt x="0" y="5"/>
                              </a:lnTo>
                              <a:lnTo>
                                <a:pt x="0" y="10"/>
                              </a:lnTo>
                              <a:lnTo>
                                <a:pt x="5" y="10"/>
                              </a:lnTo>
                              <a:lnTo>
                                <a:pt x="9359" y="10"/>
                              </a:lnTo>
                              <a:lnTo>
                                <a:pt x="9359" y="5"/>
                              </a:lnTo>
                              <a:lnTo>
                                <a:pt x="9359" y="0"/>
                              </a:lnTo>
                              <a:close/>
                              <a:moveTo>
                                <a:pt x="9364" y="0"/>
                              </a:moveTo>
                              <a:lnTo>
                                <a:pt x="9359" y="0"/>
                              </a:lnTo>
                              <a:lnTo>
                                <a:pt x="9359" y="5"/>
                              </a:lnTo>
                              <a:lnTo>
                                <a:pt x="9359" y="10"/>
                              </a:lnTo>
                              <a:lnTo>
                                <a:pt x="9364" y="10"/>
                              </a:lnTo>
                              <a:lnTo>
                                <a:pt x="9364" y="5"/>
                              </a:lnTo>
                              <a:lnTo>
                                <a:pt x="9364" y="0"/>
                              </a:lnTo>
                              <a:close/>
                            </a:path>
                          </a:pathLst>
                        </a:custGeom>
                        <a:solidFill>
                          <a:srgbClr val="9F9F9F"/>
                        </a:solidFill>
                        <a:ln>
                          <a:noFill/>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0" distR="0" hidden="0" layoutInCell="1" locked="0" relativeHeight="0" simplePos="0">
                <wp:simplePos x="0" y="0"/>
                <wp:positionH relativeFrom="column">
                  <wp:posOffset>889000</wp:posOffset>
                </wp:positionH>
                <wp:positionV relativeFrom="paragraph">
                  <wp:posOffset>114300</wp:posOffset>
                </wp:positionV>
                <wp:extent cx="5965825" cy="31750"/>
                <wp:effectExtent b="0" l="0" r="0" t="0"/>
                <wp:wrapTopAndBottom distB="0" distT="0"/>
                <wp:docPr id="252" name="image319.png"/>
                <a:graphic>
                  <a:graphicData uri="http://schemas.openxmlformats.org/drawingml/2006/picture">
                    <pic:pic>
                      <pic:nvPicPr>
                        <pic:cNvPr id="0" name="image319.png"/>
                        <pic:cNvPicPr preferRelativeResize="0"/>
                      </pic:nvPicPr>
                      <pic:blipFill>
                        <a:blip r:embed="rId188"/>
                        <a:srcRect/>
                        <a:stretch>
                          <a:fillRect/>
                        </a:stretch>
                      </pic:blipFill>
                      <pic:spPr>
                        <a:xfrm>
                          <a:off x="0" y="0"/>
                          <a:ext cx="5965825" cy="31750"/>
                        </a:xfrm>
                        <a:prstGeom prst="rect"/>
                        <a:ln/>
                      </pic:spPr>
                    </pic:pic>
                  </a:graphicData>
                </a:graphic>
              </wp:anchor>
            </w:drawing>
          </mc:Fallback>
        </mc:AlternateContent>
      </w:r>
    </w:p>
    <w:p w:rsidR="00945633" w:rsidRDefault="00945633">
      <w:pPr>
        <w:pBdr>
          <w:top w:val="nil"/>
          <w:left w:val="nil"/>
          <w:bottom w:val="nil"/>
          <w:right w:val="nil"/>
          <w:between w:val="nil"/>
        </w:pBdr>
        <w:spacing w:before="3"/>
        <w:rPr>
          <w:color w:val="000000"/>
        </w:rPr>
      </w:pPr>
    </w:p>
    <w:p w:rsidR="00945633" w:rsidRDefault="004F6F37">
      <w:pPr>
        <w:pBdr>
          <w:top w:val="nil"/>
          <w:left w:val="nil"/>
          <w:bottom w:val="nil"/>
          <w:right w:val="nil"/>
          <w:between w:val="nil"/>
        </w:pBdr>
        <w:spacing w:before="51"/>
        <w:ind w:left="1440" w:right="1477"/>
        <w:rPr>
          <w:color w:val="000000"/>
          <w:sz w:val="24"/>
          <w:szCs w:val="24"/>
        </w:rPr>
      </w:pPr>
      <w:r>
        <w:rPr>
          <w:color w:val="000000"/>
          <w:sz w:val="24"/>
          <w:szCs w:val="24"/>
        </w:rPr>
        <w:t xml:space="preserve">The acid-fast stain is a differential stain used to identify organisms that are members of the genera </w:t>
      </w:r>
      <w:r>
        <w:rPr>
          <w:i/>
          <w:color w:val="000000"/>
          <w:sz w:val="24"/>
          <w:szCs w:val="24"/>
        </w:rPr>
        <w:t xml:space="preserve">Mycobacterium </w:t>
      </w:r>
      <w:r>
        <w:rPr>
          <w:color w:val="000000"/>
          <w:sz w:val="24"/>
          <w:szCs w:val="24"/>
        </w:rPr>
        <w:t xml:space="preserve">and </w:t>
      </w:r>
      <w:r>
        <w:rPr>
          <w:i/>
          <w:color w:val="000000"/>
          <w:sz w:val="24"/>
          <w:szCs w:val="24"/>
        </w:rPr>
        <w:t>Nocardia</w:t>
      </w:r>
      <w:r>
        <w:rPr>
          <w:color w:val="000000"/>
          <w:sz w:val="24"/>
          <w:szCs w:val="24"/>
        </w:rPr>
        <w:t xml:space="preserve">. The cell walls of these bacteria contain a waxy component known as </w:t>
      </w:r>
      <w:r>
        <w:rPr>
          <w:i/>
          <w:color w:val="000000"/>
          <w:sz w:val="24"/>
          <w:szCs w:val="24"/>
        </w:rPr>
        <w:t>mycolic acid</w:t>
      </w:r>
      <w:r>
        <w:rPr>
          <w:b/>
          <w:color w:val="000000"/>
          <w:sz w:val="24"/>
          <w:szCs w:val="24"/>
        </w:rPr>
        <w:t xml:space="preserve"> </w:t>
      </w:r>
      <w:r>
        <w:rPr>
          <w:color w:val="000000"/>
          <w:sz w:val="24"/>
          <w:szCs w:val="24"/>
        </w:rPr>
        <w:t>(Figure 3.10). The presence of mycolic acid makes acid-fast bacteria highly resistant to staining, antibiotics, disinfectants, and environmental factors such as desiccation or drying. Acid-fast bacteria are ubiquitous in soil and water, and they include medically important species that cause diseases such as tuberculosis and leprosy.</w:t>
      </w:r>
    </w:p>
    <w:p w:rsidR="00945633" w:rsidRDefault="004F6F37">
      <w:pPr>
        <w:pBdr>
          <w:top w:val="nil"/>
          <w:left w:val="nil"/>
          <w:bottom w:val="nil"/>
          <w:right w:val="nil"/>
          <w:between w:val="nil"/>
        </w:pBdr>
        <w:rPr>
          <w:color w:val="000000"/>
          <w:sz w:val="20"/>
          <w:szCs w:val="20"/>
        </w:rPr>
      </w:pPr>
      <w:r>
        <w:rPr>
          <w:noProof/>
        </w:rPr>
        <w:drawing>
          <wp:anchor distT="0" distB="0" distL="0" distR="0" simplePos="0" relativeHeight="251750400" behindDoc="0" locked="0" layoutInCell="1" hidden="0" allowOverlap="1">
            <wp:simplePos x="0" y="0"/>
            <wp:positionH relativeFrom="column">
              <wp:posOffset>1459230</wp:posOffset>
            </wp:positionH>
            <wp:positionV relativeFrom="paragraph">
              <wp:posOffset>179705</wp:posOffset>
            </wp:positionV>
            <wp:extent cx="4772660" cy="1645920"/>
            <wp:effectExtent l="0" t="0" r="0" b="0"/>
            <wp:wrapTopAndBottom distT="0" distB="0"/>
            <wp:docPr id="350" name="image155.jpg" descr="A diagram showing Gram-positive, Gram-negative, and acid-fast cell envelopes."/>
            <wp:cNvGraphicFramePr/>
            <a:graphic xmlns:a="http://schemas.openxmlformats.org/drawingml/2006/main">
              <a:graphicData uri="http://schemas.openxmlformats.org/drawingml/2006/picture">
                <pic:pic xmlns:pic="http://schemas.openxmlformats.org/drawingml/2006/picture">
                  <pic:nvPicPr>
                    <pic:cNvPr id="0" name="image155.jpg" descr="A diagram showing Gram-positive, Gram-negative, and acid-fast cell envelopes."/>
                    <pic:cNvPicPr preferRelativeResize="0"/>
                  </pic:nvPicPr>
                  <pic:blipFill>
                    <a:blip r:embed="rId189"/>
                    <a:srcRect/>
                    <a:stretch>
                      <a:fillRect/>
                    </a:stretch>
                  </pic:blipFill>
                  <pic:spPr>
                    <a:xfrm>
                      <a:off x="0" y="0"/>
                      <a:ext cx="4772660" cy="1645920"/>
                    </a:xfrm>
                    <a:prstGeom prst="rect">
                      <a:avLst/>
                    </a:prstGeom>
                    <a:ln/>
                  </pic:spPr>
                </pic:pic>
              </a:graphicData>
            </a:graphic>
          </wp:anchor>
        </w:drawing>
      </w:r>
    </w:p>
    <w:p w:rsidR="00945633" w:rsidRDefault="004F6F37">
      <w:pPr>
        <w:spacing w:before="56" w:line="259" w:lineRule="auto"/>
        <w:ind w:right="50"/>
        <w:jc w:val="center"/>
        <w:rPr>
          <w:i/>
        </w:rPr>
      </w:pPr>
      <w:r>
        <w:rPr>
          <w:i/>
        </w:rPr>
        <w:t>Figure 3.10: A comparison between the cell envelopes of Gram-positive, Gram-negative, and acid- fast bacteria.</w:t>
      </w:r>
    </w:p>
    <w:p w:rsidR="00945633" w:rsidRDefault="00945633">
      <w:pPr>
        <w:pBdr>
          <w:top w:val="nil"/>
          <w:left w:val="nil"/>
          <w:bottom w:val="nil"/>
          <w:right w:val="nil"/>
          <w:between w:val="nil"/>
        </w:pBdr>
        <w:rPr>
          <w:i/>
          <w:color w:val="000000"/>
          <w:sz w:val="20"/>
          <w:szCs w:val="20"/>
        </w:rPr>
      </w:pPr>
    </w:p>
    <w:p w:rsidR="00945633" w:rsidRDefault="004F6F37">
      <w:pPr>
        <w:pBdr>
          <w:top w:val="nil"/>
          <w:left w:val="nil"/>
          <w:bottom w:val="nil"/>
          <w:right w:val="nil"/>
          <w:between w:val="nil"/>
        </w:pBdr>
        <w:spacing w:before="52"/>
        <w:ind w:left="1440" w:right="1436"/>
        <w:rPr>
          <w:color w:val="000000"/>
          <w:sz w:val="24"/>
          <w:szCs w:val="24"/>
        </w:rPr>
      </w:pPr>
      <w:r>
        <w:rPr>
          <w:color w:val="000000"/>
          <w:sz w:val="24"/>
          <w:szCs w:val="24"/>
        </w:rPr>
        <w:t xml:space="preserve">Mycobacteria often takes weeks to months to cultivate on media. When a patient is suspected of having tuberculosis, an acid-fast stain prepared from sputum or other specimen confirms that mycobacteria are present. While these bacteria contain peptidoglycan, they Gram stain poorly because mycolic acid prevents dyes from entering their cell walls. The </w:t>
      </w:r>
      <w:proofErr w:type="spellStart"/>
      <w:r>
        <w:rPr>
          <w:color w:val="000000"/>
          <w:sz w:val="24"/>
          <w:szCs w:val="24"/>
        </w:rPr>
        <w:t>Ziehl-Neelsen</w:t>
      </w:r>
      <w:proofErr w:type="spellEnd"/>
      <w:r>
        <w:rPr>
          <w:color w:val="000000"/>
          <w:sz w:val="24"/>
          <w:szCs w:val="24"/>
        </w:rPr>
        <w:t xml:space="preserve"> and cold </w:t>
      </w:r>
      <w:proofErr w:type="spellStart"/>
      <w:r>
        <w:rPr>
          <w:color w:val="000000"/>
          <w:sz w:val="24"/>
          <w:szCs w:val="24"/>
        </w:rPr>
        <w:t>Kinyoun</w:t>
      </w:r>
      <w:proofErr w:type="spellEnd"/>
      <w:r>
        <w:rPr>
          <w:color w:val="000000"/>
          <w:sz w:val="24"/>
          <w:szCs w:val="24"/>
        </w:rPr>
        <w:t xml:space="preserve"> procedures are special staining techniques that penetrate this waxy component. </w:t>
      </w:r>
    </w:p>
    <w:p w:rsidR="00945633" w:rsidRDefault="00945633">
      <w:pPr>
        <w:pBdr>
          <w:top w:val="nil"/>
          <w:left w:val="nil"/>
          <w:bottom w:val="nil"/>
          <w:right w:val="nil"/>
          <w:between w:val="nil"/>
        </w:pBdr>
        <w:spacing w:before="52"/>
        <w:ind w:left="1440" w:right="1436"/>
        <w:rPr>
          <w:color w:val="000000"/>
          <w:sz w:val="24"/>
          <w:szCs w:val="24"/>
        </w:rPr>
      </w:pPr>
    </w:p>
    <w:p w:rsidR="00945633" w:rsidRDefault="004F6F37">
      <w:pPr>
        <w:pBdr>
          <w:top w:val="nil"/>
          <w:left w:val="nil"/>
          <w:bottom w:val="nil"/>
          <w:right w:val="nil"/>
          <w:between w:val="nil"/>
        </w:pBdr>
        <w:spacing w:before="52"/>
        <w:ind w:left="1440" w:right="1436"/>
        <w:rPr>
          <w:color w:val="000000"/>
          <w:sz w:val="24"/>
          <w:szCs w:val="24"/>
        </w:rPr>
      </w:pPr>
      <w:r>
        <w:rPr>
          <w:color w:val="000000"/>
          <w:sz w:val="24"/>
          <w:szCs w:val="24"/>
        </w:rPr>
        <w:t xml:space="preserve">The </w:t>
      </w:r>
      <w:proofErr w:type="spellStart"/>
      <w:r>
        <w:rPr>
          <w:color w:val="000000"/>
          <w:sz w:val="24"/>
          <w:szCs w:val="24"/>
        </w:rPr>
        <w:t>Ziehl-Neelsen</w:t>
      </w:r>
      <w:proofErr w:type="spellEnd"/>
      <w:r>
        <w:rPr>
          <w:color w:val="000000"/>
          <w:sz w:val="24"/>
          <w:szCs w:val="24"/>
        </w:rPr>
        <w:t xml:space="preserve"> method uses heat to soften cell walls prior to application of the primary dye </w:t>
      </w:r>
      <w:proofErr w:type="spellStart"/>
      <w:r>
        <w:rPr>
          <w:color w:val="000000"/>
          <w:sz w:val="24"/>
          <w:szCs w:val="24"/>
        </w:rPr>
        <w:t>carbol</w:t>
      </w:r>
      <w:proofErr w:type="spellEnd"/>
      <w:r>
        <w:rPr>
          <w:color w:val="000000"/>
          <w:sz w:val="24"/>
          <w:szCs w:val="24"/>
        </w:rPr>
        <w:t xml:space="preserve"> fuchsin. </w:t>
      </w:r>
      <w:proofErr w:type="spellStart"/>
      <w:r>
        <w:rPr>
          <w:color w:val="000000"/>
          <w:sz w:val="24"/>
          <w:szCs w:val="24"/>
        </w:rPr>
        <w:t>Carbol</w:t>
      </w:r>
      <w:proofErr w:type="spellEnd"/>
      <w:r>
        <w:rPr>
          <w:color w:val="000000"/>
          <w:sz w:val="24"/>
          <w:szCs w:val="24"/>
        </w:rPr>
        <w:t xml:space="preserve"> fuchsin imparts a bright pink or fuchsia color to all cells. When slides are removed from the heat and permitted to cool, </w:t>
      </w:r>
      <w:proofErr w:type="spellStart"/>
      <w:r>
        <w:rPr>
          <w:color w:val="000000"/>
          <w:sz w:val="24"/>
          <w:szCs w:val="24"/>
        </w:rPr>
        <w:t>carbol</w:t>
      </w:r>
      <w:proofErr w:type="spellEnd"/>
      <w:r>
        <w:rPr>
          <w:color w:val="000000"/>
          <w:sz w:val="24"/>
          <w:szCs w:val="24"/>
        </w:rPr>
        <w:t xml:space="preserve"> fuchsin becomes trapped within the bacterial cell walls. Next, acid-alcohol is applied to decolorize non- acid-fast cells. Bacteria that retain the </w:t>
      </w:r>
      <w:proofErr w:type="spellStart"/>
      <w:r>
        <w:rPr>
          <w:color w:val="000000"/>
          <w:sz w:val="24"/>
          <w:szCs w:val="24"/>
        </w:rPr>
        <w:t>carbol</w:t>
      </w:r>
      <w:proofErr w:type="spellEnd"/>
      <w:r>
        <w:rPr>
          <w:color w:val="000000"/>
          <w:sz w:val="24"/>
          <w:szCs w:val="24"/>
        </w:rPr>
        <w:t xml:space="preserve"> fuchsin and do not lose their primary color are said to be acid fast (i.e., color-fast) despite decolorization. Finally, the counterstain methylene blue</w:t>
      </w:r>
      <w:r>
        <w:rPr>
          <w:b/>
          <w:color w:val="000000"/>
          <w:sz w:val="24"/>
          <w:szCs w:val="24"/>
        </w:rPr>
        <w:t xml:space="preserve"> </w:t>
      </w:r>
      <w:r>
        <w:rPr>
          <w:color w:val="000000"/>
          <w:sz w:val="24"/>
          <w:szCs w:val="24"/>
        </w:rPr>
        <w:t>is applied to stain non-acid fast cells (Figure 3.11).</w:t>
      </w:r>
    </w:p>
    <w:p w:rsidR="00945633" w:rsidRDefault="00945633">
      <w:pPr>
        <w:pBdr>
          <w:top w:val="nil"/>
          <w:left w:val="nil"/>
          <w:bottom w:val="nil"/>
          <w:right w:val="nil"/>
          <w:between w:val="nil"/>
        </w:pBdr>
        <w:spacing w:before="2"/>
        <w:rPr>
          <w:color w:val="000000"/>
          <w:sz w:val="23"/>
          <w:szCs w:val="23"/>
        </w:rPr>
      </w:pPr>
    </w:p>
    <w:p w:rsidR="00945633" w:rsidRDefault="00945633">
      <w:pPr>
        <w:pBdr>
          <w:top w:val="nil"/>
          <w:left w:val="nil"/>
          <w:bottom w:val="nil"/>
          <w:right w:val="nil"/>
          <w:between w:val="nil"/>
        </w:pBdr>
        <w:spacing w:before="2"/>
        <w:rPr>
          <w:color w:val="000000"/>
          <w:sz w:val="23"/>
          <w:szCs w:val="23"/>
        </w:rPr>
      </w:pPr>
    </w:p>
    <w:p w:rsidR="00945633" w:rsidRDefault="00945633">
      <w:pPr>
        <w:pBdr>
          <w:top w:val="nil"/>
          <w:left w:val="nil"/>
          <w:bottom w:val="nil"/>
          <w:right w:val="nil"/>
          <w:between w:val="nil"/>
        </w:pBdr>
        <w:spacing w:before="2"/>
        <w:rPr>
          <w:color w:val="000000"/>
          <w:sz w:val="23"/>
          <w:szCs w:val="23"/>
        </w:rPr>
      </w:pPr>
    </w:p>
    <w:p w:rsidR="00945633" w:rsidRDefault="004F6F37">
      <w:pPr>
        <w:pBdr>
          <w:top w:val="nil"/>
          <w:left w:val="nil"/>
          <w:bottom w:val="nil"/>
          <w:right w:val="nil"/>
          <w:between w:val="nil"/>
        </w:pBdr>
        <w:spacing w:line="237" w:lineRule="auto"/>
        <w:ind w:left="1440" w:right="1542"/>
        <w:rPr>
          <w:color w:val="000000"/>
          <w:sz w:val="24"/>
          <w:szCs w:val="24"/>
        </w:rPr>
      </w:pPr>
      <w:r>
        <w:rPr>
          <w:color w:val="000000"/>
          <w:sz w:val="24"/>
          <w:szCs w:val="24"/>
        </w:rPr>
        <w:lastRenderedPageBreak/>
        <w:t xml:space="preserve">A cold acid-fast staining technique is the </w:t>
      </w:r>
      <w:proofErr w:type="spellStart"/>
      <w:r>
        <w:rPr>
          <w:color w:val="000000"/>
          <w:sz w:val="24"/>
          <w:szCs w:val="24"/>
        </w:rPr>
        <w:t>Kinyoun</w:t>
      </w:r>
      <w:proofErr w:type="spellEnd"/>
      <w:r>
        <w:rPr>
          <w:color w:val="000000"/>
          <w:sz w:val="24"/>
          <w:szCs w:val="24"/>
        </w:rPr>
        <w:t xml:space="preserve"> procedure. This method uses the same three reagents, but rather than heating cells to melt mycolic acid, additional phenol is added to the </w:t>
      </w:r>
      <w:proofErr w:type="spellStart"/>
      <w:r>
        <w:rPr>
          <w:color w:val="000000"/>
          <w:sz w:val="24"/>
          <w:szCs w:val="24"/>
        </w:rPr>
        <w:t>carbol</w:t>
      </w:r>
      <w:proofErr w:type="spellEnd"/>
      <w:r>
        <w:rPr>
          <w:color w:val="000000"/>
          <w:sz w:val="24"/>
          <w:szCs w:val="24"/>
        </w:rPr>
        <w:t xml:space="preserve"> fuchsin which disrupts lipids. The microscopic appearance of cells stained by the </w:t>
      </w:r>
      <w:proofErr w:type="spellStart"/>
      <w:r>
        <w:rPr>
          <w:color w:val="000000"/>
          <w:sz w:val="24"/>
          <w:szCs w:val="24"/>
        </w:rPr>
        <w:t>Kinyoun</w:t>
      </w:r>
      <w:proofErr w:type="spellEnd"/>
      <w:r>
        <w:rPr>
          <w:color w:val="000000"/>
          <w:sz w:val="24"/>
          <w:szCs w:val="24"/>
        </w:rPr>
        <w:t xml:space="preserve"> or </w:t>
      </w:r>
      <w:proofErr w:type="spellStart"/>
      <w:r>
        <w:rPr>
          <w:color w:val="000000"/>
          <w:sz w:val="24"/>
          <w:szCs w:val="24"/>
        </w:rPr>
        <w:t>Ziehl-Neelsen</w:t>
      </w:r>
      <w:proofErr w:type="spellEnd"/>
      <w:r>
        <w:rPr>
          <w:color w:val="000000"/>
          <w:sz w:val="24"/>
          <w:szCs w:val="24"/>
        </w:rPr>
        <w:t xml:space="preserve"> methods is the same (Figure 3.12).</w:t>
      </w:r>
    </w:p>
    <w:p w:rsidR="00945633" w:rsidRDefault="004F6F37">
      <w:pPr>
        <w:pBdr>
          <w:top w:val="nil"/>
          <w:left w:val="nil"/>
          <w:bottom w:val="nil"/>
          <w:right w:val="nil"/>
          <w:between w:val="nil"/>
        </w:pBdr>
        <w:spacing w:before="1"/>
        <w:rPr>
          <w:color w:val="000000"/>
          <w:sz w:val="19"/>
          <w:szCs w:val="19"/>
        </w:rPr>
      </w:pPr>
      <w:r>
        <w:rPr>
          <w:noProof/>
        </w:rPr>
        <w:drawing>
          <wp:anchor distT="0" distB="0" distL="0" distR="0" simplePos="0" relativeHeight="251751424" behindDoc="0" locked="0" layoutInCell="1" hidden="0" allowOverlap="1">
            <wp:simplePos x="0" y="0"/>
            <wp:positionH relativeFrom="column">
              <wp:posOffset>1234440</wp:posOffset>
            </wp:positionH>
            <wp:positionV relativeFrom="paragraph">
              <wp:posOffset>290195</wp:posOffset>
            </wp:positionV>
            <wp:extent cx="5319395" cy="2322195"/>
            <wp:effectExtent l="0" t="0" r="0" b="0"/>
            <wp:wrapTopAndBottom distT="0" distB="0"/>
            <wp:docPr id="386" name="image345.jpg" descr="A diagram depicting each step of the acid fast stain and the color of cells after each step."/>
            <wp:cNvGraphicFramePr/>
            <a:graphic xmlns:a="http://schemas.openxmlformats.org/drawingml/2006/main">
              <a:graphicData uri="http://schemas.openxmlformats.org/drawingml/2006/picture">
                <pic:pic xmlns:pic="http://schemas.openxmlformats.org/drawingml/2006/picture">
                  <pic:nvPicPr>
                    <pic:cNvPr id="0" name="image345.jpg" descr="A diagram depicting each step of the acid fast stain and the color of cells after each step."/>
                    <pic:cNvPicPr preferRelativeResize="0"/>
                  </pic:nvPicPr>
                  <pic:blipFill>
                    <a:blip r:embed="rId190"/>
                    <a:srcRect/>
                    <a:stretch>
                      <a:fillRect/>
                    </a:stretch>
                  </pic:blipFill>
                  <pic:spPr>
                    <a:xfrm>
                      <a:off x="0" y="0"/>
                      <a:ext cx="5319395" cy="2322195"/>
                    </a:xfrm>
                    <a:prstGeom prst="rect">
                      <a:avLst/>
                    </a:prstGeom>
                    <a:ln/>
                  </pic:spPr>
                </pic:pic>
              </a:graphicData>
            </a:graphic>
          </wp:anchor>
        </w:drawing>
      </w:r>
    </w:p>
    <w:p w:rsidR="00945633" w:rsidRDefault="004F6F37">
      <w:pPr>
        <w:spacing w:before="120"/>
        <w:ind w:right="-43"/>
        <w:jc w:val="center"/>
        <w:rPr>
          <w:i/>
        </w:rPr>
      </w:pPr>
      <w:r>
        <w:rPr>
          <w:i/>
        </w:rPr>
        <w:t xml:space="preserve">Figure 3.11. Acid-fast mycobacterial cells retain the bright pink primary dye </w:t>
      </w:r>
      <w:proofErr w:type="spellStart"/>
      <w:r>
        <w:rPr>
          <w:i/>
        </w:rPr>
        <w:t>carbol</w:t>
      </w:r>
      <w:proofErr w:type="spellEnd"/>
      <w:r>
        <w:rPr>
          <w:i/>
        </w:rPr>
        <w:t xml:space="preserve"> fuchsin despite </w:t>
      </w:r>
    </w:p>
    <w:p w:rsidR="00945633" w:rsidRDefault="004F6F37">
      <w:pPr>
        <w:ind w:right="-40"/>
        <w:jc w:val="center"/>
        <w:rPr>
          <w:i/>
        </w:rPr>
      </w:pPr>
      <w:r>
        <w:rPr>
          <w:i/>
        </w:rPr>
        <w:t>decolorization with acid alcohol (hence, they are “colorfast”). Non-acid-fast bacteria are</w:t>
      </w:r>
    </w:p>
    <w:p w:rsidR="00945633" w:rsidRDefault="004F6F37">
      <w:pPr>
        <w:ind w:right="-40"/>
        <w:jc w:val="center"/>
        <w:rPr>
          <w:i/>
        </w:rPr>
      </w:pPr>
      <w:r>
        <w:rPr>
          <w:i/>
        </w:rPr>
        <w:t>stained by the methylene blue counterstain following decolorization.</w:t>
      </w:r>
    </w:p>
    <w:p w:rsidR="00945633" w:rsidRDefault="00945633">
      <w:pPr>
        <w:pBdr>
          <w:top w:val="nil"/>
          <w:left w:val="nil"/>
          <w:bottom w:val="nil"/>
          <w:right w:val="nil"/>
          <w:between w:val="nil"/>
        </w:pBdr>
        <w:rPr>
          <w:i/>
          <w:color w:val="000000"/>
          <w:sz w:val="20"/>
          <w:szCs w:val="20"/>
        </w:rPr>
      </w:pPr>
    </w:p>
    <w:p w:rsidR="00945633" w:rsidRDefault="00945633">
      <w:pPr>
        <w:pBdr>
          <w:top w:val="nil"/>
          <w:left w:val="nil"/>
          <w:bottom w:val="nil"/>
          <w:right w:val="nil"/>
          <w:between w:val="nil"/>
        </w:pBdr>
        <w:rPr>
          <w:i/>
          <w:color w:val="000000"/>
          <w:sz w:val="20"/>
          <w:szCs w:val="20"/>
        </w:rPr>
      </w:pPr>
    </w:p>
    <w:p w:rsidR="00945633" w:rsidRDefault="00945633">
      <w:pPr>
        <w:pBdr>
          <w:top w:val="nil"/>
          <w:left w:val="nil"/>
          <w:bottom w:val="nil"/>
          <w:right w:val="nil"/>
          <w:between w:val="nil"/>
        </w:pBdr>
        <w:spacing w:before="8"/>
        <w:rPr>
          <w:i/>
          <w:color w:val="000000"/>
          <w:sz w:val="11"/>
          <w:szCs w:val="11"/>
        </w:rPr>
      </w:pPr>
    </w:p>
    <w:p w:rsidR="00945633" w:rsidRDefault="004F6F37">
      <w:pPr>
        <w:pBdr>
          <w:top w:val="nil"/>
          <w:left w:val="nil"/>
          <w:bottom w:val="nil"/>
          <w:right w:val="nil"/>
          <w:between w:val="nil"/>
        </w:pBdr>
        <w:rPr>
          <w:i/>
          <w:color w:val="000000"/>
          <w:sz w:val="7"/>
          <w:szCs w:val="7"/>
        </w:rPr>
      </w:pPr>
      <w:r>
        <w:rPr>
          <w:noProof/>
        </w:rPr>
        <w:drawing>
          <wp:anchor distT="0" distB="0" distL="0" distR="0" simplePos="0" relativeHeight="251752448" behindDoc="0" locked="0" layoutInCell="1" hidden="0" allowOverlap="1">
            <wp:simplePos x="0" y="0"/>
            <wp:positionH relativeFrom="column">
              <wp:posOffset>1775460</wp:posOffset>
            </wp:positionH>
            <wp:positionV relativeFrom="paragraph">
              <wp:posOffset>152400</wp:posOffset>
            </wp:positionV>
            <wp:extent cx="3877945" cy="2636520"/>
            <wp:effectExtent l="0" t="0" r="0" b="0"/>
            <wp:wrapTopAndBottom distT="0" distB="0"/>
            <wp:docPr id="359" name="image245.jpg" descr="A photograph of pink bacilli and large blue circlular cells against a white background."/>
            <wp:cNvGraphicFramePr/>
            <a:graphic xmlns:a="http://schemas.openxmlformats.org/drawingml/2006/main">
              <a:graphicData uri="http://schemas.openxmlformats.org/drawingml/2006/picture">
                <pic:pic xmlns:pic="http://schemas.openxmlformats.org/drawingml/2006/picture">
                  <pic:nvPicPr>
                    <pic:cNvPr id="0" name="image245.jpg" descr="A photograph of pink bacilli and large blue circlular cells against a white background."/>
                    <pic:cNvPicPr preferRelativeResize="0"/>
                  </pic:nvPicPr>
                  <pic:blipFill>
                    <a:blip r:embed="rId191"/>
                    <a:srcRect/>
                    <a:stretch>
                      <a:fillRect/>
                    </a:stretch>
                  </pic:blipFill>
                  <pic:spPr>
                    <a:xfrm>
                      <a:off x="0" y="0"/>
                      <a:ext cx="3877945" cy="2636520"/>
                    </a:xfrm>
                    <a:prstGeom prst="rect">
                      <a:avLst/>
                    </a:prstGeom>
                    <a:ln/>
                  </pic:spPr>
                </pic:pic>
              </a:graphicData>
            </a:graphic>
          </wp:anchor>
        </w:drawing>
      </w:r>
    </w:p>
    <w:p w:rsidR="00945633" w:rsidRDefault="004F6F37">
      <w:pPr>
        <w:spacing w:before="240"/>
        <w:ind w:right="-40"/>
        <w:jc w:val="center"/>
        <w:rPr>
          <w:i/>
        </w:rPr>
      </w:pPr>
      <w:r>
        <w:rPr>
          <w:i/>
        </w:rPr>
        <w:t>Figure 3.12</w:t>
      </w:r>
      <w:r>
        <w:rPr>
          <w:b/>
          <w:i/>
        </w:rPr>
        <w:t xml:space="preserve">: </w:t>
      </w:r>
      <w:r>
        <w:rPr>
          <w:i/>
        </w:rPr>
        <w:t>Acid-fast Stain of Mycobacterium tuberculosis in sputum. Note the reddish acid-</w:t>
      </w:r>
    </w:p>
    <w:p w:rsidR="00945633" w:rsidRDefault="004F6F37">
      <w:pPr>
        <w:ind w:right="-40"/>
        <w:jc w:val="center"/>
        <w:rPr>
          <w:i/>
        </w:rPr>
        <w:sectPr w:rsidR="00945633">
          <w:headerReference w:type="default" r:id="rId192"/>
          <w:footerReference w:type="default" r:id="rId193"/>
          <w:pgSz w:w="12240" w:h="15840"/>
          <w:pgMar w:top="1420" w:right="40" w:bottom="720" w:left="0" w:header="0" w:footer="523" w:gutter="0"/>
          <w:cols w:space="720"/>
        </w:sectPr>
      </w:pPr>
      <w:r>
        <w:rPr>
          <w:i/>
        </w:rPr>
        <w:t xml:space="preserve"> fast bacilli among blue microbiota and white blood cells in the sputum which are not acid-fast.</w:t>
      </w:r>
    </w:p>
    <w:p w:rsidR="00945633" w:rsidRDefault="004F6F37">
      <w:pPr>
        <w:pStyle w:val="Heading1"/>
        <w:spacing w:before="19"/>
        <w:ind w:left="1440"/>
      </w:pPr>
      <w:r>
        <w:lastRenderedPageBreak/>
        <w:t xml:space="preserve">Exercise 3.5 – Acid-Fast Stain: Cold </w:t>
      </w:r>
      <w:proofErr w:type="spellStart"/>
      <w:r>
        <w:t>Kinyoun</w:t>
      </w:r>
      <w:proofErr w:type="spellEnd"/>
      <w:r>
        <w:t xml:space="preserve"> Method</w:t>
      </w:r>
    </w:p>
    <w:p w:rsidR="00945633" w:rsidRDefault="004F6F37">
      <w:pPr>
        <w:pBdr>
          <w:top w:val="nil"/>
          <w:left w:val="nil"/>
          <w:bottom w:val="nil"/>
          <w:right w:val="nil"/>
          <w:between w:val="nil"/>
        </w:pBdr>
        <w:spacing w:before="1"/>
        <w:rPr>
          <w:color w:val="000000"/>
          <w:sz w:val="16"/>
          <w:szCs w:val="16"/>
        </w:rPr>
      </w:pPr>
      <w:r>
        <w:rPr>
          <w:noProof/>
        </w:rPr>
        <mc:AlternateContent>
          <mc:Choice Requires="wpg">
            <w:drawing>
              <wp:anchor distT="0" distB="0" distL="0" distR="0" simplePos="0" relativeHeight="251753472" behindDoc="0" locked="0" layoutInCell="1" hidden="0" allowOverlap="1">
                <wp:simplePos x="0" y="0"/>
                <wp:positionH relativeFrom="column">
                  <wp:posOffset>3860800</wp:posOffset>
                </wp:positionH>
                <wp:positionV relativeFrom="paragraph">
                  <wp:posOffset>215900</wp:posOffset>
                </wp:positionV>
                <wp:extent cx="22225" cy="22225"/>
                <wp:effectExtent l="0" t="0" r="0" b="0"/>
                <wp:wrapTopAndBottom distT="0" distB="0"/>
                <wp:docPr id="186" name="Freeform: Shape 186"/>
                <wp:cNvGraphicFramePr/>
                <a:graphic xmlns:a="http://schemas.openxmlformats.org/drawingml/2006/main">
                  <a:graphicData uri="http://schemas.microsoft.com/office/word/2010/wordprocessingShape">
                    <wps:wsp>
                      <wps:cNvSpPr/>
                      <wps:spPr>
                        <a:xfrm>
                          <a:off x="5342825" y="3776825"/>
                          <a:ext cx="6350" cy="6350"/>
                        </a:xfrm>
                        <a:custGeom>
                          <a:avLst/>
                          <a:gdLst/>
                          <a:ahLst/>
                          <a:cxnLst/>
                          <a:rect l="l" t="t" r="r" b="b"/>
                          <a:pathLst>
                            <a:path w="10" h="10" extrusionOk="0">
                              <a:moveTo>
                                <a:pt x="10" y="0"/>
                              </a:moveTo>
                              <a:lnTo>
                                <a:pt x="5" y="0"/>
                              </a:lnTo>
                              <a:lnTo>
                                <a:pt x="0" y="0"/>
                              </a:lnTo>
                              <a:lnTo>
                                <a:pt x="0" y="5"/>
                              </a:lnTo>
                              <a:lnTo>
                                <a:pt x="0" y="10"/>
                              </a:lnTo>
                              <a:lnTo>
                                <a:pt x="5" y="10"/>
                              </a:lnTo>
                              <a:lnTo>
                                <a:pt x="10" y="10"/>
                              </a:lnTo>
                              <a:lnTo>
                                <a:pt x="10" y="5"/>
                              </a:lnTo>
                              <a:lnTo>
                                <a:pt x="10" y="0"/>
                              </a:lnTo>
                              <a:close/>
                            </a:path>
                          </a:pathLst>
                        </a:custGeom>
                        <a:solidFill>
                          <a:srgbClr val="9F9F9F"/>
                        </a:solidFill>
                        <a:ln>
                          <a:noFill/>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0" distR="0" hidden="0" layoutInCell="1" locked="0" relativeHeight="0" simplePos="0">
                <wp:simplePos x="0" y="0"/>
                <wp:positionH relativeFrom="column">
                  <wp:posOffset>3860800</wp:posOffset>
                </wp:positionH>
                <wp:positionV relativeFrom="paragraph">
                  <wp:posOffset>215900</wp:posOffset>
                </wp:positionV>
                <wp:extent cx="22225" cy="22225"/>
                <wp:effectExtent b="0" l="0" r="0" t="0"/>
                <wp:wrapTopAndBottom distB="0" distT="0"/>
                <wp:docPr id="39" name="image52.png"/>
                <a:graphic>
                  <a:graphicData uri="http://schemas.openxmlformats.org/drawingml/2006/picture">
                    <pic:pic>
                      <pic:nvPicPr>
                        <pic:cNvPr id="0" name="image52.png"/>
                        <pic:cNvPicPr preferRelativeResize="0"/>
                      </pic:nvPicPr>
                      <pic:blipFill>
                        <a:blip r:embed="rId194"/>
                        <a:srcRect/>
                        <a:stretch>
                          <a:fillRect/>
                        </a:stretch>
                      </pic:blipFill>
                      <pic:spPr>
                        <a:xfrm>
                          <a:off x="0" y="0"/>
                          <a:ext cx="22225" cy="22225"/>
                        </a:xfrm>
                        <a:prstGeom prst="rect"/>
                        <a:ln/>
                      </pic:spPr>
                    </pic:pic>
                  </a:graphicData>
                </a:graphic>
              </wp:anchor>
            </w:drawing>
          </mc:Fallback>
        </mc:AlternateContent>
      </w:r>
    </w:p>
    <w:p w:rsidR="00945633" w:rsidRDefault="004F6F37">
      <w:pPr>
        <w:pBdr>
          <w:top w:val="nil"/>
          <w:left w:val="nil"/>
          <w:bottom w:val="nil"/>
          <w:right w:val="nil"/>
          <w:between w:val="nil"/>
        </w:pBdr>
        <w:spacing w:before="52"/>
        <w:ind w:left="1440"/>
        <w:rPr>
          <w:color w:val="000000"/>
          <w:sz w:val="24"/>
          <w:szCs w:val="24"/>
          <w:u w:val="single"/>
        </w:rPr>
      </w:pPr>
      <w:r>
        <w:rPr>
          <w:noProof/>
        </w:rPr>
        <mc:AlternateContent>
          <mc:Choice Requires="wpg">
            <w:drawing>
              <wp:anchor distT="0" distB="0" distL="0" distR="0" simplePos="0" relativeHeight="251754496" behindDoc="0" locked="0" layoutInCell="1" hidden="0" allowOverlap="1">
                <wp:simplePos x="0" y="0"/>
                <wp:positionH relativeFrom="column">
                  <wp:posOffset>889000</wp:posOffset>
                </wp:positionH>
                <wp:positionV relativeFrom="paragraph">
                  <wp:posOffset>88900</wp:posOffset>
                </wp:positionV>
                <wp:extent cx="5965825" cy="31750"/>
                <wp:effectExtent l="0" t="0" r="0" b="0"/>
                <wp:wrapTopAndBottom distT="0" distB="0"/>
                <wp:docPr id="187" name="Freeform: Shape 187"/>
                <wp:cNvGraphicFramePr/>
                <a:graphic xmlns:a="http://schemas.openxmlformats.org/drawingml/2006/main">
                  <a:graphicData uri="http://schemas.microsoft.com/office/word/2010/wordprocessingShape">
                    <wps:wsp>
                      <wps:cNvSpPr/>
                      <wps:spPr>
                        <a:xfrm>
                          <a:off x="2372613" y="3776825"/>
                          <a:ext cx="5946775" cy="6350"/>
                        </a:xfrm>
                        <a:custGeom>
                          <a:avLst/>
                          <a:gdLst/>
                          <a:ahLst/>
                          <a:cxnLst/>
                          <a:rect l="l" t="t" r="r" b="b"/>
                          <a:pathLst>
                            <a:path w="9365" h="10" extrusionOk="0">
                              <a:moveTo>
                                <a:pt x="9359" y="0"/>
                              </a:moveTo>
                              <a:lnTo>
                                <a:pt x="5" y="0"/>
                              </a:lnTo>
                              <a:lnTo>
                                <a:pt x="0" y="0"/>
                              </a:lnTo>
                              <a:lnTo>
                                <a:pt x="0" y="5"/>
                              </a:lnTo>
                              <a:lnTo>
                                <a:pt x="0" y="10"/>
                              </a:lnTo>
                              <a:lnTo>
                                <a:pt x="5" y="10"/>
                              </a:lnTo>
                              <a:lnTo>
                                <a:pt x="9359" y="10"/>
                              </a:lnTo>
                              <a:lnTo>
                                <a:pt x="9359" y="5"/>
                              </a:lnTo>
                              <a:lnTo>
                                <a:pt x="9359" y="0"/>
                              </a:lnTo>
                              <a:close/>
                              <a:moveTo>
                                <a:pt x="9364" y="0"/>
                              </a:moveTo>
                              <a:lnTo>
                                <a:pt x="9359" y="0"/>
                              </a:lnTo>
                              <a:lnTo>
                                <a:pt x="9359" y="5"/>
                              </a:lnTo>
                              <a:lnTo>
                                <a:pt x="9359" y="10"/>
                              </a:lnTo>
                              <a:lnTo>
                                <a:pt x="9364" y="10"/>
                              </a:lnTo>
                              <a:lnTo>
                                <a:pt x="9364" y="5"/>
                              </a:lnTo>
                              <a:lnTo>
                                <a:pt x="9364" y="0"/>
                              </a:lnTo>
                              <a:close/>
                            </a:path>
                          </a:pathLst>
                        </a:custGeom>
                        <a:solidFill>
                          <a:srgbClr val="9F9F9F"/>
                        </a:solidFill>
                        <a:ln>
                          <a:noFill/>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0" distR="0" hidden="0" layoutInCell="1" locked="0" relativeHeight="0" simplePos="0">
                <wp:simplePos x="0" y="0"/>
                <wp:positionH relativeFrom="column">
                  <wp:posOffset>889000</wp:posOffset>
                </wp:positionH>
                <wp:positionV relativeFrom="paragraph">
                  <wp:posOffset>88900</wp:posOffset>
                </wp:positionV>
                <wp:extent cx="5965825" cy="31750"/>
                <wp:effectExtent b="0" l="0" r="0" t="0"/>
                <wp:wrapTopAndBottom distB="0" distT="0"/>
                <wp:docPr id="96" name="image126.png"/>
                <a:graphic>
                  <a:graphicData uri="http://schemas.openxmlformats.org/drawingml/2006/picture">
                    <pic:pic>
                      <pic:nvPicPr>
                        <pic:cNvPr id="0" name="image126.png"/>
                        <pic:cNvPicPr preferRelativeResize="0"/>
                      </pic:nvPicPr>
                      <pic:blipFill>
                        <a:blip r:embed="rId195"/>
                        <a:srcRect/>
                        <a:stretch>
                          <a:fillRect/>
                        </a:stretch>
                      </pic:blipFill>
                      <pic:spPr>
                        <a:xfrm>
                          <a:off x="0" y="0"/>
                          <a:ext cx="5965825" cy="31750"/>
                        </a:xfrm>
                        <a:prstGeom prst="rect"/>
                        <a:ln/>
                      </pic:spPr>
                    </pic:pic>
                  </a:graphicData>
                </a:graphic>
              </wp:anchor>
            </w:drawing>
          </mc:Fallback>
        </mc:AlternateContent>
      </w:r>
    </w:p>
    <w:p w:rsidR="00945633" w:rsidRDefault="004F6F37">
      <w:pPr>
        <w:pBdr>
          <w:top w:val="nil"/>
          <w:left w:val="nil"/>
          <w:bottom w:val="nil"/>
          <w:right w:val="nil"/>
          <w:between w:val="nil"/>
        </w:pBdr>
        <w:spacing w:before="52"/>
        <w:ind w:left="1440"/>
        <w:rPr>
          <w:color w:val="000000"/>
          <w:sz w:val="24"/>
          <w:szCs w:val="24"/>
        </w:rPr>
      </w:pPr>
      <w:r>
        <w:rPr>
          <w:color w:val="000000"/>
          <w:sz w:val="24"/>
          <w:szCs w:val="24"/>
          <w:u w:val="single"/>
        </w:rPr>
        <w:t>OBJECTIVE</w:t>
      </w:r>
    </w:p>
    <w:p w:rsidR="00945633" w:rsidRDefault="004F6F37">
      <w:pPr>
        <w:pBdr>
          <w:top w:val="nil"/>
          <w:left w:val="nil"/>
          <w:bottom w:val="nil"/>
          <w:right w:val="nil"/>
          <w:between w:val="nil"/>
        </w:pBdr>
        <w:spacing w:before="142"/>
        <w:ind w:left="1440"/>
        <w:rPr>
          <w:color w:val="000000"/>
          <w:sz w:val="24"/>
          <w:szCs w:val="24"/>
        </w:rPr>
      </w:pPr>
      <w:r>
        <w:rPr>
          <w:color w:val="000000"/>
          <w:sz w:val="24"/>
          <w:szCs w:val="24"/>
        </w:rPr>
        <w:t xml:space="preserve">Stain cells by the cold </w:t>
      </w:r>
      <w:proofErr w:type="spellStart"/>
      <w:r>
        <w:rPr>
          <w:color w:val="000000"/>
          <w:sz w:val="24"/>
          <w:szCs w:val="24"/>
        </w:rPr>
        <w:t>Kinyoun</w:t>
      </w:r>
      <w:proofErr w:type="spellEnd"/>
      <w:r>
        <w:rPr>
          <w:color w:val="000000"/>
          <w:sz w:val="24"/>
          <w:szCs w:val="24"/>
        </w:rPr>
        <w:t xml:space="preserve"> method to determine the presence of mycolic acid.</w:t>
      </w:r>
    </w:p>
    <w:p w:rsidR="00945633" w:rsidRDefault="00945633">
      <w:pPr>
        <w:pBdr>
          <w:top w:val="nil"/>
          <w:left w:val="nil"/>
          <w:bottom w:val="nil"/>
          <w:right w:val="nil"/>
          <w:between w:val="nil"/>
        </w:pBdr>
        <w:spacing w:before="5"/>
        <w:rPr>
          <w:color w:val="000000"/>
          <w:sz w:val="21"/>
          <w:szCs w:val="21"/>
        </w:rPr>
      </w:pPr>
    </w:p>
    <w:p w:rsidR="00945633" w:rsidRDefault="004F6F37">
      <w:pPr>
        <w:pBdr>
          <w:top w:val="nil"/>
          <w:left w:val="nil"/>
          <w:bottom w:val="nil"/>
          <w:right w:val="nil"/>
          <w:between w:val="nil"/>
        </w:pBdr>
        <w:ind w:left="1440"/>
        <w:rPr>
          <w:color w:val="000000"/>
          <w:sz w:val="24"/>
          <w:szCs w:val="24"/>
        </w:rPr>
      </w:pPr>
      <w:r>
        <w:rPr>
          <w:color w:val="000000"/>
          <w:sz w:val="24"/>
          <w:szCs w:val="24"/>
          <w:u w:val="single"/>
        </w:rPr>
        <w:t>MATERIALS</w:t>
      </w:r>
    </w:p>
    <w:p w:rsidR="00945633" w:rsidRDefault="004F6F37">
      <w:pPr>
        <w:numPr>
          <w:ilvl w:val="0"/>
          <w:numId w:val="66"/>
        </w:numPr>
        <w:pBdr>
          <w:top w:val="nil"/>
          <w:left w:val="nil"/>
          <w:bottom w:val="nil"/>
          <w:right w:val="nil"/>
          <w:between w:val="nil"/>
        </w:pBdr>
        <w:tabs>
          <w:tab w:val="left" w:pos="1800"/>
          <w:tab w:val="left" w:pos="1801"/>
          <w:tab w:val="left" w:pos="3601"/>
        </w:tabs>
        <w:spacing w:before="140" w:line="305" w:lineRule="auto"/>
        <w:ind w:left="1801" w:hanging="360"/>
        <w:rPr>
          <w:rFonts w:ascii="Noto Sans Symbols" w:eastAsia="Noto Sans Symbols" w:hAnsi="Noto Sans Symbols" w:cs="Noto Sans Symbols"/>
          <w:color w:val="000000"/>
          <w:sz w:val="24"/>
          <w:szCs w:val="24"/>
        </w:rPr>
      </w:pPr>
      <w:r>
        <w:rPr>
          <w:color w:val="000000"/>
          <w:sz w:val="24"/>
          <w:szCs w:val="24"/>
        </w:rPr>
        <w:t>SLIDES:</w:t>
      </w:r>
      <w:r>
        <w:rPr>
          <w:color w:val="000000"/>
          <w:sz w:val="24"/>
          <w:szCs w:val="24"/>
        </w:rPr>
        <w:tab/>
      </w:r>
      <w:r>
        <w:rPr>
          <w:i/>
          <w:color w:val="000000"/>
          <w:sz w:val="24"/>
          <w:szCs w:val="24"/>
        </w:rPr>
        <w:t xml:space="preserve">Mycobacterium smegmatis </w:t>
      </w:r>
      <w:r>
        <w:rPr>
          <w:color w:val="000000"/>
          <w:sz w:val="24"/>
          <w:szCs w:val="24"/>
        </w:rPr>
        <w:t xml:space="preserve">and </w:t>
      </w:r>
      <w:r>
        <w:rPr>
          <w:i/>
          <w:color w:val="000000"/>
          <w:sz w:val="24"/>
          <w:szCs w:val="24"/>
        </w:rPr>
        <w:t xml:space="preserve">Staphylococcus aureus </w:t>
      </w:r>
      <w:r>
        <w:rPr>
          <w:color w:val="000000"/>
          <w:sz w:val="24"/>
          <w:szCs w:val="24"/>
        </w:rPr>
        <w:t>heat-fixed smears</w:t>
      </w:r>
    </w:p>
    <w:p w:rsidR="00945633" w:rsidRDefault="004F6F37">
      <w:pPr>
        <w:numPr>
          <w:ilvl w:val="0"/>
          <w:numId w:val="66"/>
        </w:numPr>
        <w:pBdr>
          <w:top w:val="nil"/>
          <w:left w:val="nil"/>
          <w:bottom w:val="nil"/>
          <w:right w:val="nil"/>
          <w:between w:val="nil"/>
        </w:pBdr>
        <w:tabs>
          <w:tab w:val="left" w:pos="1800"/>
          <w:tab w:val="left" w:pos="1801"/>
          <w:tab w:val="left" w:pos="3601"/>
        </w:tabs>
        <w:spacing w:line="305" w:lineRule="auto"/>
        <w:ind w:left="1801" w:hanging="360"/>
        <w:rPr>
          <w:rFonts w:ascii="Noto Sans Symbols" w:eastAsia="Noto Sans Symbols" w:hAnsi="Noto Sans Symbols" w:cs="Noto Sans Symbols"/>
          <w:color w:val="000000"/>
          <w:sz w:val="24"/>
          <w:szCs w:val="24"/>
        </w:rPr>
      </w:pPr>
      <w:r>
        <w:rPr>
          <w:color w:val="000000"/>
          <w:sz w:val="24"/>
          <w:szCs w:val="24"/>
        </w:rPr>
        <w:t>SOLUTIONS:</w:t>
      </w:r>
      <w:r>
        <w:rPr>
          <w:color w:val="000000"/>
          <w:sz w:val="24"/>
          <w:szCs w:val="24"/>
        </w:rPr>
        <w:tab/>
        <w:t>Acid-fast kit (</w:t>
      </w:r>
      <w:proofErr w:type="spellStart"/>
      <w:r>
        <w:rPr>
          <w:color w:val="000000"/>
          <w:sz w:val="24"/>
          <w:szCs w:val="24"/>
        </w:rPr>
        <w:t>carbol</w:t>
      </w:r>
      <w:proofErr w:type="spellEnd"/>
      <w:r>
        <w:rPr>
          <w:color w:val="000000"/>
          <w:sz w:val="24"/>
          <w:szCs w:val="24"/>
        </w:rPr>
        <w:t xml:space="preserve"> fuchsin, acid alcohol, methylene blue)</w:t>
      </w:r>
    </w:p>
    <w:p w:rsidR="00945633" w:rsidRDefault="004F6F37">
      <w:pPr>
        <w:numPr>
          <w:ilvl w:val="0"/>
          <w:numId w:val="66"/>
        </w:numPr>
        <w:pBdr>
          <w:top w:val="nil"/>
          <w:left w:val="nil"/>
          <w:bottom w:val="nil"/>
          <w:right w:val="nil"/>
          <w:between w:val="nil"/>
        </w:pBdr>
        <w:tabs>
          <w:tab w:val="left" w:pos="1800"/>
          <w:tab w:val="left" w:pos="1801"/>
          <w:tab w:val="left" w:pos="3601"/>
        </w:tabs>
        <w:spacing w:before="4"/>
        <w:ind w:left="1801" w:hanging="360"/>
        <w:rPr>
          <w:rFonts w:ascii="Noto Sans Symbols" w:eastAsia="Noto Sans Symbols" w:hAnsi="Noto Sans Symbols" w:cs="Noto Sans Symbols"/>
          <w:color w:val="000000"/>
          <w:sz w:val="24"/>
          <w:szCs w:val="24"/>
        </w:rPr>
      </w:pPr>
      <w:r>
        <w:rPr>
          <w:color w:val="000000"/>
          <w:sz w:val="24"/>
          <w:szCs w:val="24"/>
        </w:rPr>
        <w:t>EQUIPMENT:</w:t>
      </w:r>
      <w:r>
        <w:rPr>
          <w:color w:val="000000"/>
          <w:sz w:val="24"/>
          <w:szCs w:val="24"/>
        </w:rPr>
        <w:tab/>
        <w:t>Stain pan, rack, wash bottle, bibulous paper, clothespin/slide holder</w:t>
      </w:r>
    </w:p>
    <w:p w:rsidR="00945633" w:rsidRDefault="00945633">
      <w:pPr>
        <w:pBdr>
          <w:top w:val="nil"/>
          <w:left w:val="nil"/>
          <w:bottom w:val="nil"/>
          <w:right w:val="nil"/>
          <w:between w:val="nil"/>
        </w:pBdr>
        <w:spacing w:before="10"/>
        <w:rPr>
          <w:color w:val="000000"/>
          <w:sz w:val="35"/>
          <w:szCs w:val="35"/>
        </w:rPr>
      </w:pPr>
    </w:p>
    <w:p w:rsidR="00945633" w:rsidRDefault="004F6F37">
      <w:pPr>
        <w:pBdr>
          <w:top w:val="nil"/>
          <w:left w:val="nil"/>
          <w:bottom w:val="nil"/>
          <w:right w:val="nil"/>
          <w:between w:val="nil"/>
        </w:pBdr>
        <w:spacing w:before="1"/>
        <w:ind w:left="1440"/>
        <w:rPr>
          <w:color w:val="000000"/>
          <w:sz w:val="24"/>
          <w:szCs w:val="24"/>
        </w:rPr>
      </w:pPr>
      <w:r>
        <w:rPr>
          <w:color w:val="000000"/>
          <w:sz w:val="24"/>
          <w:szCs w:val="24"/>
          <w:u w:val="single"/>
        </w:rPr>
        <w:t>PROCEDURE – STUDENTS WORK IN PAIRS</w:t>
      </w:r>
    </w:p>
    <w:p w:rsidR="00945633" w:rsidRDefault="004F6F37">
      <w:pPr>
        <w:spacing w:before="182"/>
        <w:ind w:left="45"/>
        <w:jc w:val="center"/>
        <w:rPr>
          <w:i/>
          <w:sz w:val="24"/>
          <w:szCs w:val="24"/>
        </w:rPr>
      </w:pPr>
      <w:r>
        <w:rPr>
          <w:i/>
          <w:sz w:val="24"/>
          <w:szCs w:val="24"/>
        </w:rPr>
        <w:t>IMPORTANT: If your staining pan becomes full, empty it into the sink at the center of your bench.</w:t>
      </w:r>
    </w:p>
    <w:p w:rsidR="00945633" w:rsidRDefault="004F6F37">
      <w:pPr>
        <w:pStyle w:val="Heading3"/>
        <w:ind w:right="0" w:firstLine="43"/>
        <w:rPr>
          <w:b w:val="0"/>
        </w:rPr>
      </w:pPr>
      <w:r>
        <w:t>Never carry a full pan across the room</w:t>
      </w:r>
      <w:r>
        <w:rPr>
          <w:b w:val="0"/>
        </w:rPr>
        <w:t>!</w:t>
      </w:r>
    </w:p>
    <w:p w:rsidR="00945633" w:rsidRDefault="00945633">
      <w:pPr>
        <w:pBdr>
          <w:top w:val="nil"/>
          <w:left w:val="nil"/>
          <w:bottom w:val="nil"/>
          <w:right w:val="nil"/>
          <w:between w:val="nil"/>
        </w:pBdr>
        <w:spacing w:before="11"/>
        <w:rPr>
          <w:i/>
          <w:color w:val="000000"/>
          <w:sz w:val="23"/>
          <w:szCs w:val="23"/>
        </w:rPr>
      </w:pPr>
    </w:p>
    <w:p w:rsidR="00945633" w:rsidRDefault="004F6F37">
      <w:pPr>
        <w:numPr>
          <w:ilvl w:val="0"/>
          <w:numId w:val="36"/>
        </w:numPr>
        <w:pBdr>
          <w:top w:val="nil"/>
          <w:left w:val="nil"/>
          <w:bottom w:val="nil"/>
          <w:right w:val="nil"/>
          <w:between w:val="nil"/>
        </w:pBdr>
        <w:tabs>
          <w:tab w:val="left" w:pos="1801"/>
        </w:tabs>
        <w:ind w:left="1800" w:hanging="360"/>
        <w:rPr>
          <w:color w:val="000000"/>
          <w:sz w:val="24"/>
          <w:szCs w:val="24"/>
        </w:rPr>
      </w:pPr>
      <w:r>
        <w:rPr>
          <w:color w:val="000000"/>
          <w:sz w:val="24"/>
          <w:szCs w:val="24"/>
        </w:rPr>
        <w:t xml:space="preserve">Place the heat-fixed smears of </w:t>
      </w:r>
      <w:r>
        <w:rPr>
          <w:i/>
          <w:color w:val="000000"/>
          <w:sz w:val="24"/>
          <w:szCs w:val="24"/>
        </w:rPr>
        <w:t xml:space="preserve">M. smegmatis </w:t>
      </w:r>
      <w:r>
        <w:rPr>
          <w:color w:val="000000"/>
          <w:sz w:val="24"/>
          <w:szCs w:val="24"/>
        </w:rPr>
        <w:t xml:space="preserve">and </w:t>
      </w:r>
      <w:r>
        <w:rPr>
          <w:i/>
          <w:color w:val="000000"/>
          <w:sz w:val="24"/>
          <w:szCs w:val="24"/>
        </w:rPr>
        <w:t xml:space="preserve">S. aureus </w:t>
      </w:r>
      <w:r>
        <w:rPr>
          <w:color w:val="000000"/>
          <w:sz w:val="24"/>
          <w:szCs w:val="24"/>
        </w:rPr>
        <w:t>on the rack of the staining pan.</w:t>
      </w:r>
    </w:p>
    <w:p w:rsidR="00945633" w:rsidRDefault="004F6F37">
      <w:pPr>
        <w:numPr>
          <w:ilvl w:val="0"/>
          <w:numId w:val="36"/>
        </w:numPr>
        <w:pBdr>
          <w:top w:val="nil"/>
          <w:left w:val="nil"/>
          <w:bottom w:val="nil"/>
          <w:right w:val="nil"/>
          <w:between w:val="nil"/>
        </w:pBdr>
        <w:tabs>
          <w:tab w:val="left" w:pos="1801"/>
        </w:tabs>
        <w:ind w:left="1800" w:hanging="360"/>
        <w:rPr>
          <w:color w:val="000000"/>
          <w:sz w:val="24"/>
          <w:szCs w:val="24"/>
        </w:rPr>
      </w:pPr>
      <w:r>
        <w:rPr>
          <w:color w:val="000000"/>
          <w:sz w:val="24"/>
          <w:szCs w:val="24"/>
        </w:rPr>
        <w:t xml:space="preserve">Cover both smears entirely with </w:t>
      </w:r>
      <w:proofErr w:type="spellStart"/>
      <w:r>
        <w:rPr>
          <w:color w:val="000000"/>
          <w:sz w:val="24"/>
          <w:szCs w:val="24"/>
        </w:rPr>
        <w:t>carbol</w:t>
      </w:r>
      <w:proofErr w:type="spellEnd"/>
      <w:r>
        <w:rPr>
          <w:color w:val="000000"/>
          <w:sz w:val="24"/>
          <w:szCs w:val="24"/>
        </w:rPr>
        <w:t xml:space="preserve"> fuchsin and let stand for three minutes.</w:t>
      </w:r>
    </w:p>
    <w:p w:rsidR="00945633" w:rsidRDefault="004F6F37">
      <w:pPr>
        <w:numPr>
          <w:ilvl w:val="0"/>
          <w:numId w:val="36"/>
        </w:numPr>
        <w:pBdr>
          <w:top w:val="nil"/>
          <w:left w:val="nil"/>
          <w:bottom w:val="nil"/>
          <w:right w:val="nil"/>
          <w:between w:val="nil"/>
        </w:pBdr>
        <w:tabs>
          <w:tab w:val="left" w:pos="1801"/>
        </w:tabs>
        <w:spacing w:before="2"/>
        <w:ind w:left="1800" w:hanging="360"/>
        <w:rPr>
          <w:color w:val="000000"/>
          <w:sz w:val="24"/>
          <w:szCs w:val="24"/>
        </w:rPr>
      </w:pPr>
      <w:r>
        <w:rPr>
          <w:color w:val="000000"/>
          <w:sz w:val="24"/>
          <w:szCs w:val="24"/>
        </w:rPr>
        <w:t>Using the clothespin or slide holder, rinse both sides of the slides with water. Do not blot.</w:t>
      </w:r>
    </w:p>
    <w:p w:rsidR="00945633" w:rsidRDefault="004F6F37">
      <w:pPr>
        <w:numPr>
          <w:ilvl w:val="0"/>
          <w:numId w:val="36"/>
        </w:numPr>
        <w:pBdr>
          <w:top w:val="nil"/>
          <w:left w:val="nil"/>
          <w:bottom w:val="nil"/>
          <w:right w:val="nil"/>
          <w:between w:val="nil"/>
        </w:pBdr>
        <w:tabs>
          <w:tab w:val="left" w:pos="1801"/>
        </w:tabs>
        <w:ind w:left="1800" w:hanging="360"/>
        <w:rPr>
          <w:color w:val="000000"/>
          <w:sz w:val="24"/>
          <w:szCs w:val="24"/>
        </w:rPr>
      </w:pPr>
      <w:r>
        <w:rPr>
          <w:color w:val="000000"/>
          <w:sz w:val="24"/>
          <w:szCs w:val="24"/>
        </w:rPr>
        <w:t>Lifting one slide at a time, apply acid alcohol until observing the color just beginning to run (10-20 seconds)</w:t>
      </w:r>
    </w:p>
    <w:p w:rsidR="00945633" w:rsidRDefault="004F6F37">
      <w:pPr>
        <w:numPr>
          <w:ilvl w:val="0"/>
          <w:numId w:val="36"/>
        </w:numPr>
        <w:pBdr>
          <w:top w:val="nil"/>
          <w:left w:val="nil"/>
          <w:bottom w:val="nil"/>
          <w:right w:val="nil"/>
          <w:between w:val="nil"/>
        </w:pBdr>
        <w:tabs>
          <w:tab w:val="left" w:pos="1801"/>
        </w:tabs>
        <w:spacing w:before="2"/>
        <w:ind w:left="1800" w:hanging="360"/>
        <w:rPr>
          <w:color w:val="000000"/>
          <w:sz w:val="24"/>
          <w:szCs w:val="24"/>
        </w:rPr>
      </w:pPr>
      <w:r>
        <w:rPr>
          <w:color w:val="000000"/>
          <w:sz w:val="24"/>
          <w:szCs w:val="24"/>
        </w:rPr>
        <w:t>Immediately rinse the slides with water to stop the action of the decolorizer. Do not blot.</w:t>
      </w:r>
    </w:p>
    <w:p w:rsidR="00945633" w:rsidRDefault="004F6F37">
      <w:pPr>
        <w:numPr>
          <w:ilvl w:val="0"/>
          <w:numId w:val="36"/>
        </w:numPr>
        <w:pBdr>
          <w:top w:val="nil"/>
          <w:left w:val="nil"/>
          <w:bottom w:val="nil"/>
          <w:right w:val="nil"/>
          <w:between w:val="nil"/>
        </w:pBdr>
        <w:tabs>
          <w:tab w:val="left" w:pos="1801"/>
        </w:tabs>
        <w:spacing w:before="2"/>
        <w:ind w:left="1800" w:hanging="360"/>
        <w:rPr>
          <w:color w:val="000000"/>
          <w:sz w:val="24"/>
          <w:szCs w:val="24"/>
        </w:rPr>
      </w:pPr>
      <w:r>
        <w:rPr>
          <w:color w:val="000000"/>
          <w:sz w:val="24"/>
          <w:szCs w:val="24"/>
        </w:rPr>
        <w:t>Cover both smears entirely with methylene blue and let stand for two minutes.</w:t>
      </w:r>
    </w:p>
    <w:p w:rsidR="00945633" w:rsidRDefault="004F6F37">
      <w:pPr>
        <w:numPr>
          <w:ilvl w:val="0"/>
          <w:numId w:val="36"/>
        </w:numPr>
        <w:pBdr>
          <w:top w:val="nil"/>
          <w:left w:val="nil"/>
          <w:bottom w:val="nil"/>
          <w:right w:val="nil"/>
          <w:between w:val="nil"/>
        </w:pBdr>
        <w:tabs>
          <w:tab w:val="left" w:pos="1801"/>
        </w:tabs>
        <w:ind w:left="1800" w:hanging="360"/>
        <w:rPr>
          <w:color w:val="000000"/>
          <w:sz w:val="24"/>
          <w:szCs w:val="24"/>
        </w:rPr>
      </w:pPr>
      <w:r>
        <w:rPr>
          <w:color w:val="000000"/>
          <w:sz w:val="24"/>
          <w:szCs w:val="24"/>
        </w:rPr>
        <w:t>Using the clothespin or slide holder, rinse both sides of the slides with water.</w:t>
      </w:r>
    </w:p>
    <w:p w:rsidR="00945633" w:rsidRDefault="004F6F37">
      <w:pPr>
        <w:numPr>
          <w:ilvl w:val="0"/>
          <w:numId w:val="36"/>
        </w:numPr>
        <w:pBdr>
          <w:top w:val="nil"/>
          <w:left w:val="nil"/>
          <w:bottom w:val="nil"/>
          <w:right w:val="nil"/>
          <w:between w:val="nil"/>
        </w:pBdr>
        <w:tabs>
          <w:tab w:val="left" w:pos="1801"/>
        </w:tabs>
        <w:spacing w:before="2"/>
        <w:ind w:left="1800" w:hanging="360"/>
        <w:rPr>
          <w:color w:val="000000"/>
          <w:sz w:val="24"/>
          <w:szCs w:val="24"/>
        </w:rPr>
      </w:pPr>
      <w:r>
        <w:rPr>
          <w:color w:val="000000"/>
          <w:sz w:val="24"/>
          <w:szCs w:val="24"/>
        </w:rPr>
        <w:t>Blot the slides gently in the bibulous paper booklet and put the slides aside.</w:t>
      </w:r>
    </w:p>
    <w:p w:rsidR="00945633" w:rsidRDefault="004F6F37">
      <w:pPr>
        <w:numPr>
          <w:ilvl w:val="0"/>
          <w:numId w:val="36"/>
        </w:numPr>
        <w:pBdr>
          <w:top w:val="nil"/>
          <w:left w:val="nil"/>
          <w:bottom w:val="nil"/>
          <w:right w:val="nil"/>
          <w:between w:val="nil"/>
        </w:pBdr>
        <w:tabs>
          <w:tab w:val="left" w:pos="1801"/>
        </w:tabs>
        <w:ind w:left="1800" w:hanging="360"/>
        <w:rPr>
          <w:color w:val="000000"/>
          <w:sz w:val="24"/>
          <w:szCs w:val="24"/>
        </w:rPr>
      </w:pPr>
      <w:r>
        <w:rPr>
          <w:color w:val="000000"/>
          <w:sz w:val="24"/>
          <w:szCs w:val="24"/>
        </w:rPr>
        <w:t>Dispose of the pan water in the bench sink.</w:t>
      </w:r>
    </w:p>
    <w:p w:rsidR="00945633" w:rsidRDefault="004F6F37">
      <w:pPr>
        <w:numPr>
          <w:ilvl w:val="0"/>
          <w:numId w:val="36"/>
        </w:numPr>
        <w:pBdr>
          <w:top w:val="nil"/>
          <w:left w:val="nil"/>
          <w:bottom w:val="nil"/>
          <w:right w:val="nil"/>
          <w:between w:val="nil"/>
        </w:pBdr>
        <w:tabs>
          <w:tab w:val="left" w:pos="1801"/>
        </w:tabs>
        <w:spacing w:before="3"/>
        <w:ind w:left="1800" w:hanging="360"/>
        <w:rPr>
          <w:color w:val="000000"/>
          <w:sz w:val="24"/>
          <w:szCs w:val="24"/>
        </w:rPr>
      </w:pPr>
      <w:r>
        <w:rPr>
          <w:color w:val="000000"/>
          <w:sz w:val="24"/>
          <w:szCs w:val="24"/>
        </w:rPr>
        <w:t>View the stained slides microscopically under oil immersion and complete the lab report.</w:t>
      </w:r>
    </w:p>
    <w:p w:rsidR="00945633" w:rsidRDefault="00945633">
      <w:pPr>
        <w:pBdr>
          <w:top w:val="nil"/>
          <w:left w:val="nil"/>
          <w:bottom w:val="nil"/>
          <w:right w:val="nil"/>
          <w:between w:val="nil"/>
        </w:pBdr>
        <w:rPr>
          <w:color w:val="000000"/>
          <w:sz w:val="20"/>
          <w:szCs w:val="20"/>
        </w:rPr>
        <w:sectPr w:rsidR="00945633">
          <w:headerReference w:type="default" r:id="rId196"/>
          <w:footerReference w:type="default" r:id="rId197"/>
          <w:pgSz w:w="12240" w:h="15840"/>
          <w:pgMar w:top="1420" w:right="40" w:bottom="720" w:left="0" w:header="0" w:footer="523" w:gutter="0"/>
          <w:cols w:space="720"/>
        </w:sectPr>
      </w:pPr>
    </w:p>
    <w:p w:rsidR="00945633" w:rsidRDefault="004F6F37">
      <w:pPr>
        <w:pStyle w:val="Heading2"/>
        <w:tabs>
          <w:tab w:val="left" w:pos="5041"/>
          <w:tab w:val="left" w:pos="7963"/>
          <w:tab w:val="left" w:pos="10854"/>
        </w:tabs>
        <w:spacing w:before="22" w:line="259" w:lineRule="auto"/>
        <w:ind w:left="1440" w:right="1343"/>
      </w:pPr>
      <w:bookmarkStart w:id="44" w:name="bookmark=id.19c6y18" w:colFirst="0" w:colLast="0"/>
      <w:bookmarkEnd w:id="44"/>
      <w:r>
        <w:lastRenderedPageBreak/>
        <w:t>BIO 211 MODULE 3 REPORT</w:t>
      </w:r>
      <w:r>
        <w:tab/>
        <w:t>NAME:</w:t>
      </w:r>
      <w:r>
        <w:rPr>
          <w:u w:val="single"/>
        </w:rPr>
        <w:tab/>
      </w:r>
      <w:r>
        <w:rPr>
          <w:u w:val="single"/>
        </w:rPr>
        <w:tab/>
      </w:r>
      <w:r>
        <w:t xml:space="preserve"> STAINING</w:t>
      </w:r>
      <w:r>
        <w:tab/>
        <w:t>REPORT DATE:</w:t>
      </w:r>
      <w:r>
        <w:rPr>
          <w:u w:val="single"/>
        </w:rPr>
        <w:tab/>
      </w:r>
      <w:r>
        <w:t>PARTNER INITIALS:</w:t>
      </w:r>
      <w:r>
        <w:rPr>
          <w:u w:val="single"/>
        </w:rPr>
        <w:t xml:space="preserve"> </w:t>
      </w:r>
      <w:r>
        <w:rPr>
          <w:u w:val="single"/>
        </w:rPr>
        <w:tab/>
      </w:r>
    </w:p>
    <w:p w:rsidR="00945633" w:rsidRDefault="00945633">
      <w:pPr>
        <w:pBdr>
          <w:top w:val="nil"/>
          <w:left w:val="nil"/>
          <w:bottom w:val="nil"/>
          <w:right w:val="nil"/>
          <w:between w:val="nil"/>
        </w:pBdr>
        <w:spacing w:before="1"/>
        <w:rPr>
          <w:b/>
          <w:color w:val="000000"/>
          <w:sz w:val="25"/>
          <w:szCs w:val="25"/>
        </w:rPr>
      </w:pPr>
    </w:p>
    <w:p w:rsidR="00945633" w:rsidRDefault="004F6F37">
      <w:pPr>
        <w:pBdr>
          <w:top w:val="nil"/>
          <w:left w:val="nil"/>
          <w:bottom w:val="nil"/>
          <w:right w:val="nil"/>
          <w:between w:val="nil"/>
        </w:pBdr>
        <w:spacing w:before="51"/>
        <w:ind w:left="1440"/>
        <w:rPr>
          <w:color w:val="000000"/>
          <w:sz w:val="24"/>
          <w:szCs w:val="24"/>
        </w:rPr>
      </w:pPr>
      <w:r>
        <w:rPr>
          <w:color w:val="000000"/>
          <w:sz w:val="24"/>
          <w:szCs w:val="24"/>
          <w:u w:val="single"/>
        </w:rPr>
        <w:t>EXERCISE 3.1-3.5 – STAINING</w:t>
      </w:r>
    </w:p>
    <w:p w:rsidR="00945633" w:rsidRDefault="004F6F37">
      <w:pPr>
        <w:pBdr>
          <w:top w:val="nil"/>
          <w:left w:val="nil"/>
          <w:bottom w:val="nil"/>
          <w:right w:val="nil"/>
          <w:between w:val="nil"/>
        </w:pBdr>
        <w:spacing w:before="147"/>
        <w:ind w:left="1440"/>
        <w:rPr>
          <w:color w:val="000000"/>
          <w:sz w:val="24"/>
          <w:szCs w:val="24"/>
        </w:rPr>
      </w:pPr>
      <w:r>
        <w:rPr>
          <w:color w:val="000000"/>
          <w:sz w:val="24"/>
          <w:szCs w:val="24"/>
        </w:rPr>
        <w:t>Place a check for information learned about cells for each staining technique:</w:t>
      </w:r>
    </w:p>
    <w:p w:rsidR="00945633" w:rsidRDefault="00945633">
      <w:pPr>
        <w:pBdr>
          <w:top w:val="nil"/>
          <w:left w:val="nil"/>
          <w:bottom w:val="nil"/>
          <w:right w:val="nil"/>
          <w:between w:val="nil"/>
        </w:pBdr>
        <w:spacing w:before="11"/>
        <w:rPr>
          <w:color w:val="000000"/>
          <w:sz w:val="11"/>
          <w:szCs w:val="11"/>
        </w:rPr>
      </w:pPr>
    </w:p>
    <w:tbl>
      <w:tblPr>
        <w:tblStyle w:val="a5"/>
        <w:tblW w:w="9354" w:type="dxa"/>
        <w:tblInd w:w="1450"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Look w:val="0000" w:firstRow="0" w:lastRow="0" w:firstColumn="0" w:lastColumn="0" w:noHBand="0" w:noVBand="0"/>
      </w:tblPr>
      <w:tblGrid>
        <w:gridCol w:w="2176"/>
        <w:gridCol w:w="1791"/>
        <w:gridCol w:w="1795"/>
        <w:gridCol w:w="1796"/>
        <w:gridCol w:w="1796"/>
      </w:tblGrid>
      <w:tr w:rsidR="00945633">
        <w:trPr>
          <w:trHeight w:val="290"/>
        </w:trPr>
        <w:tc>
          <w:tcPr>
            <w:tcW w:w="2176" w:type="dxa"/>
          </w:tcPr>
          <w:p w:rsidR="00945633" w:rsidRDefault="00945633">
            <w:pPr>
              <w:pBdr>
                <w:top w:val="nil"/>
                <w:left w:val="nil"/>
                <w:bottom w:val="nil"/>
                <w:right w:val="nil"/>
                <w:between w:val="nil"/>
              </w:pBdr>
              <w:rPr>
                <w:rFonts w:ascii="Times New Roman" w:eastAsia="Times New Roman" w:hAnsi="Times New Roman" w:cs="Times New Roman"/>
                <w:sz w:val="20"/>
                <w:szCs w:val="20"/>
              </w:rPr>
            </w:pPr>
          </w:p>
        </w:tc>
        <w:tc>
          <w:tcPr>
            <w:tcW w:w="1791" w:type="dxa"/>
          </w:tcPr>
          <w:p w:rsidR="00945633" w:rsidRDefault="004F6F37">
            <w:pPr>
              <w:pBdr>
                <w:top w:val="nil"/>
                <w:left w:val="nil"/>
                <w:bottom w:val="nil"/>
                <w:right w:val="nil"/>
                <w:between w:val="nil"/>
              </w:pBdr>
              <w:spacing w:line="270" w:lineRule="auto"/>
              <w:ind w:left="595"/>
              <w:rPr>
                <w:sz w:val="24"/>
                <w:szCs w:val="24"/>
              </w:rPr>
            </w:pPr>
            <w:r>
              <w:rPr>
                <w:sz w:val="24"/>
                <w:szCs w:val="24"/>
              </w:rPr>
              <w:t>Shape</w:t>
            </w:r>
          </w:p>
        </w:tc>
        <w:tc>
          <w:tcPr>
            <w:tcW w:w="1795" w:type="dxa"/>
          </w:tcPr>
          <w:p w:rsidR="00945633" w:rsidRDefault="004F6F37">
            <w:pPr>
              <w:pBdr>
                <w:top w:val="nil"/>
                <w:left w:val="nil"/>
                <w:bottom w:val="nil"/>
                <w:right w:val="nil"/>
                <w:between w:val="nil"/>
              </w:pBdr>
              <w:spacing w:line="270" w:lineRule="auto"/>
              <w:ind w:left="689" w:right="675"/>
              <w:jc w:val="center"/>
              <w:rPr>
                <w:sz w:val="24"/>
                <w:szCs w:val="24"/>
              </w:rPr>
            </w:pPr>
            <w:r>
              <w:rPr>
                <w:sz w:val="24"/>
                <w:szCs w:val="24"/>
              </w:rPr>
              <w:t>Size</w:t>
            </w:r>
          </w:p>
        </w:tc>
        <w:tc>
          <w:tcPr>
            <w:tcW w:w="1796" w:type="dxa"/>
          </w:tcPr>
          <w:p w:rsidR="00945633" w:rsidRDefault="004F6F37">
            <w:pPr>
              <w:pBdr>
                <w:top w:val="nil"/>
                <w:left w:val="nil"/>
                <w:bottom w:val="nil"/>
                <w:right w:val="nil"/>
                <w:between w:val="nil"/>
              </w:pBdr>
              <w:spacing w:line="270" w:lineRule="auto"/>
              <w:ind w:left="250"/>
              <w:rPr>
                <w:sz w:val="24"/>
                <w:szCs w:val="24"/>
              </w:rPr>
            </w:pPr>
            <w:r>
              <w:rPr>
                <w:sz w:val="24"/>
                <w:szCs w:val="24"/>
              </w:rPr>
              <w:t>Arrangement</w:t>
            </w:r>
          </w:p>
        </w:tc>
        <w:tc>
          <w:tcPr>
            <w:tcW w:w="1796" w:type="dxa"/>
          </w:tcPr>
          <w:p w:rsidR="00945633" w:rsidRDefault="004F6F37">
            <w:pPr>
              <w:pBdr>
                <w:top w:val="nil"/>
                <w:left w:val="nil"/>
                <w:bottom w:val="nil"/>
                <w:right w:val="nil"/>
                <w:between w:val="nil"/>
              </w:pBdr>
              <w:spacing w:line="270" w:lineRule="auto"/>
              <w:ind w:left="210"/>
              <w:rPr>
                <w:sz w:val="24"/>
                <w:szCs w:val="24"/>
              </w:rPr>
            </w:pPr>
            <w:r>
              <w:rPr>
                <w:sz w:val="24"/>
                <w:szCs w:val="24"/>
              </w:rPr>
              <w:t>Cell Wall Type</w:t>
            </w:r>
          </w:p>
        </w:tc>
      </w:tr>
      <w:tr w:rsidR="00945633">
        <w:trPr>
          <w:trHeight w:val="435"/>
        </w:trPr>
        <w:tc>
          <w:tcPr>
            <w:tcW w:w="2176" w:type="dxa"/>
          </w:tcPr>
          <w:p w:rsidR="00945633" w:rsidRDefault="004F6F37">
            <w:pPr>
              <w:pBdr>
                <w:top w:val="nil"/>
                <w:left w:val="nil"/>
                <w:bottom w:val="nil"/>
                <w:right w:val="nil"/>
                <w:between w:val="nil"/>
              </w:pBdr>
              <w:spacing w:before="72"/>
              <w:ind w:left="368" w:right="362"/>
              <w:jc w:val="center"/>
              <w:rPr>
                <w:sz w:val="24"/>
                <w:szCs w:val="24"/>
              </w:rPr>
            </w:pPr>
            <w:r>
              <w:rPr>
                <w:sz w:val="24"/>
                <w:szCs w:val="24"/>
              </w:rPr>
              <w:t>Simple stain</w:t>
            </w:r>
          </w:p>
        </w:tc>
        <w:tc>
          <w:tcPr>
            <w:tcW w:w="1791" w:type="dxa"/>
          </w:tcPr>
          <w:p w:rsidR="00945633" w:rsidRDefault="00945633">
            <w:pPr>
              <w:pBdr>
                <w:top w:val="nil"/>
                <w:left w:val="nil"/>
                <w:bottom w:val="nil"/>
                <w:right w:val="nil"/>
                <w:between w:val="nil"/>
              </w:pBdr>
              <w:rPr>
                <w:rFonts w:ascii="Times New Roman" w:eastAsia="Times New Roman" w:hAnsi="Times New Roman" w:cs="Times New Roman"/>
              </w:rPr>
            </w:pPr>
          </w:p>
        </w:tc>
        <w:tc>
          <w:tcPr>
            <w:tcW w:w="1795" w:type="dxa"/>
          </w:tcPr>
          <w:p w:rsidR="00945633" w:rsidRDefault="00945633">
            <w:pPr>
              <w:pBdr>
                <w:top w:val="nil"/>
                <w:left w:val="nil"/>
                <w:bottom w:val="nil"/>
                <w:right w:val="nil"/>
                <w:between w:val="nil"/>
              </w:pBdr>
              <w:rPr>
                <w:rFonts w:ascii="Times New Roman" w:eastAsia="Times New Roman" w:hAnsi="Times New Roman" w:cs="Times New Roman"/>
              </w:rPr>
            </w:pPr>
          </w:p>
        </w:tc>
        <w:tc>
          <w:tcPr>
            <w:tcW w:w="1796" w:type="dxa"/>
          </w:tcPr>
          <w:p w:rsidR="00945633" w:rsidRDefault="00945633">
            <w:pPr>
              <w:pBdr>
                <w:top w:val="nil"/>
                <w:left w:val="nil"/>
                <w:bottom w:val="nil"/>
                <w:right w:val="nil"/>
                <w:between w:val="nil"/>
              </w:pBdr>
              <w:rPr>
                <w:rFonts w:ascii="Times New Roman" w:eastAsia="Times New Roman" w:hAnsi="Times New Roman" w:cs="Times New Roman"/>
              </w:rPr>
            </w:pPr>
          </w:p>
        </w:tc>
        <w:tc>
          <w:tcPr>
            <w:tcW w:w="1796" w:type="dxa"/>
          </w:tcPr>
          <w:p w:rsidR="00945633" w:rsidRDefault="00945633">
            <w:pPr>
              <w:pBdr>
                <w:top w:val="nil"/>
                <w:left w:val="nil"/>
                <w:bottom w:val="nil"/>
                <w:right w:val="nil"/>
                <w:between w:val="nil"/>
              </w:pBdr>
              <w:rPr>
                <w:rFonts w:ascii="Times New Roman" w:eastAsia="Times New Roman" w:hAnsi="Times New Roman" w:cs="Times New Roman"/>
              </w:rPr>
            </w:pPr>
          </w:p>
        </w:tc>
      </w:tr>
      <w:tr w:rsidR="00945633">
        <w:trPr>
          <w:trHeight w:val="430"/>
        </w:trPr>
        <w:tc>
          <w:tcPr>
            <w:tcW w:w="2176" w:type="dxa"/>
          </w:tcPr>
          <w:p w:rsidR="00945633" w:rsidRDefault="004F6F37">
            <w:pPr>
              <w:pBdr>
                <w:top w:val="nil"/>
                <w:left w:val="nil"/>
                <w:bottom w:val="nil"/>
                <w:right w:val="nil"/>
                <w:between w:val="nil"/>
              </w:pBdr>
              <w:spacing w:before="66"/>
              <w:ind w:left="372" w:right="362"/>
              <w:jc w:val="center"/>
              <w:rPr>
                <w:sz w:val="24"/>
                <w:szCs w:val="24"/>
              </w:rPr>
            </w:pPr>
            <w:r>
              <w:rPr>
                <w:sz w:val="24"/>
                <w:szCs w:val="24"/>
              </w:rPr>
              <w:t>Negative stain</w:t>
            </w:r>
          </w:p>
        </w:tc>
        <w:tc>
          <w:tcPr>
            <w:tcW w:w="1791" w:type="dxa"/>
          </w:tcPr>
          <w:p w:rsidR="00945633" w:rsidRDefault="00945633">
            <w:pPr>
              <w:pBdr>
                <w:top w:val="nil"/>
                <w:left w:val="nil"/>
                <w:bottom w:val="nil"/>
                <w:right w:val="nil"/>
                <w:between w:val="nil"/>
              </w:pBdr>
              <w:rPr>
                <w:rFonts w:ascii="Times New Roman" w:eastAsia="Times New Roman" w:hAnsi="Times New Roman" w:cs="Times New Roman"/>
              </w:rPr>
            </w:pPr>
          </w:p>
        </w:tc>
        <w:tc>
          <w:tcPr>
            <w:tcW w:w="1795" w:type="dxa"/>
          </w:tcPr>
          <w:p w:rsidR="00945633" w:rsidRDefault="00945633">
            <w:pPr>
              <w:pBdr>
                <w:top w:val="nil"/>
                <w:left w:val="nil"/>
                <w:bottom w:val="nil"/>
                <w:right w:val="nil"/>
                <w:between w:val="nil"/>
              </w:pBdr>
              <w:rPr>
                <w:rFonts w:ascii="Times New Roman" w:eastAsia="Times New Roman" w:hAnsi="Times New Roman" w:cs="Times New Roman"/>
              </w:rPr>
            </w:pPr>
          </w:p>
        </w:tc>
        <w:tc>
          <w:tcPr>
            <w:tcW w:w="1796" w:type="dxa"/>
          </w:tcPr>
          <w:p w:rsidR="00945633" w:rsidRDefault="00945633">
            <w:pPr>
              <w:pBdr>
                <w:top w:val="nil"/>
                <w:left w:val="nil"/>
                <w:bottom w:val="nil"/>
                <w:right w:val="nil"/>
                <w:between w:val="nil"/>
              </w:pBdr>
              <w:rPr>
                <w:rFonts w:ascii="Times New Roman" w:eastAsia="Times New Roman" w:hAnsi="Times New Roman" w:cs="Times New Roman"/>
              </w:rPr>
            </w:pPr>
          </w:p>
        </w:tc>
        <w:tc>
          <w:tcPr>
            <w:tcW w:w="1796" w:type="dxa"/>
          </w:tcPr>
          <w:p w:rsidR="00945633" w:rsidRDefault="00945633">
            <w:pPr>
              <w:pBdr>
                <w:top w:val="nil"/>
                <w:left w:val="nil"/>
                <w:bottom w:val="nil"/>
                <w:right w:val="nil"/>
                <w:between w:val="nil"/>
              </w:pBdr>
              <w:rPr>
                <w:rFonts w:ascii="Times New Roman" w:eastAsia="Times New Roman" w:hAnsi="Times New Roman" w:cs="Times New Roman"/>
              </w:rPr>
            </w:pPr>
          </w:p>
        </w:tc>
      </w:tr>
      <w:tr w:rsidR="00945633">
        <w:trPr>
          <w:trHeight w:val="430"/>
        </w:trPr>
        <w:tc>
          <w:tcPr>
            <w:tcW w:w="2176" w:type="dxa"/>
          </w:tcPr>
          <w:p w:rsidR="00945633" w:rsidRDefault="004F6F37">
            <w:pPr>
              <w:pBdr>
                <w:top w:val="nil"/>
                <w:left w:val="nil"/>
                <w:bottom w:val="nil"/>
                <w:right w:val="nil"/>
                <w:between w:val="nil"/>
              </w:pBdr>
              <w:spacing w:before="66"/>
              <w:ind w:left="372" w:right="362"/>
              <w:jc w:val="center"/>
              <w:rPr>
                <w:sz w:val="24"/>
                <w:szCs w:val="24"/>
              </w:rPr>
            </w:pPr>
            <w:r>
              <w:rPr>
                <w:sz w:val="24"/>
                <w:szCs w:val="24"/>
              </w:rPr>
              <w:t>Gram stain</w:t>
            </w:r>
          </w:p>
        </w:tc>
        <w:tc>
          <w:tcPr>
            <w:tcW w:w="1791" w:type="dxa"/>
          </w:tcPr>
          <w:p w:rsidR="00945633" w:rsidRDefault="00945633">
            <w:pPr>
              <w:pBdr>
                <w:top w:val="nil"/>
                <w:left w:val="nil"/>
                <w:bottom w:val="nil"/>
                <w:right w:val="nil"/>
                <w:between w:val="nil"/>
              </w:pBdr>
              <w:rPr>
                <w:rFonts w:ascii="Times New Roman" w:eastAsia="Times New Roman" w:hAnsi="Times New Roman" w:cs="Times New Roman"/>
              </w:rPr>
            </w:pPr>
          </w:p>
        </w:tc>
        <w:tc>
          <w:tcPr>
            <w:tcW w:w="1795" w:type="dxa"/>
          </w:tcPr>
          <w:p w:rsidR="00945633" w:rsidRDefault="00945633">
            <w:pPr>
              <w:pBdr>
                <w:top w:val="nil"/>
                <w:left w:val="nil"/>
                <w:bottom w:val="nil"/>
                <w:right w:val="nil"/>
                <w:between w:val="nil"/>
              </w:pBdr>
              <w:rPr>
                <w:rFonts w:ascii="Times New Roman" w:eastAsia="Times New Roman" w:hAnsi="Times New Roman" w:cs="Times New Roman"/>
              </w:rPr>
            </w:pPr>
          </w:p>
        </w:tc>
        <w:tc>
          <w:tcPr>
            <w:tcW w:w="1796" w:type="dxa"/>
          </w:tcPr>
          <w:p w:rsidR="00945633" w:rsidRDefault="00945633">
            <w:pPr>
              <w:pBdr>
                <w:top w:val="nil"/>
                <w:left w:val="nil"/>
                <w:bottom w:val="nil"/>
                <w:right w:val="nil"/>
                <w:between w:val="nil"/>
              </w:pBdr>
              <w:rPr>
                <w:rFonts w:ascii="Times New Roman" w:eastAsia="Times New Roman" w:hAnsi="Times New Roman" w:cs="Times New Roman"/>
              </w:rPr>
            </w:pPr>
          </w:p>
        </w:tc>
        <w:tc>
          <w:tcPr>
            <w:tcW w:w="1796" w:type="dxa"/>
          </w:tcPr>
          <w:p w:rsidR="00945633" w:rsidRDefault="00945633">
            <w:pPr>
              <w:pBdr>
                <w:top w:val="nil"/>
                <w:left w:val="nil"/>
                <w:bottom w:val="nil"/>
                <w:right w:val="nil"/>
                <w:between w:val="nil"/>
              </w:pBdr>
              <w:rPr>
                <w:rFonts w:ascii="Times New Roman" w:eastAsia="Times New Roman" w:hAnsi="Times New Roman" w:cs="Times New Roman"/>
              </w:rPr>
            </w:pPr>
          </w:p>
        </w:tc>
      </w:tr>
      <w:tr w:rsidR="00945633">
        <w:trPr>
          <w:trHeight w:val="435"/>
        </w:trPr>
        <w:tc>
          <w:tcPr>
            <w:tcW w:w="2176" w:type="dxa"/>
          </w:tcPr>
          <w:p w:rsidR="00945633" w:rsidRDefault="004F6F37">
            <w:pPr>
              <w:pBdr>
                <w:top w:val="nil"/>
                <w:left w:val="nil"/>
                <w:bottom w:val="nil"/>
                <w:right w:val="nil"/>
                <w:between w:val="nil"/>
              </w:pBdr>
              <w:spacing w:before="71"/>
              <w:ind w:left="372" w:right="362"/>
              <w:jc w:val="center"/>
              <w:rPr>
                <w:sz w:val="24"/>
                <w:szCs w:val="24"/>
              </w:rPr>
            </w:pPr>
            <w:r>
              <w:rPr>
                <w:sz w:val="24"/>
                <w:szCs w:val="24"/>
              </w:rPr>
              <w:t>Acid-fast stain</w:t>
            </w:r>
          </w:p>
        </w:tc>
        <w:tc>
          <w:tcPr>
            <w:tcW w:w="1791" w:type="dxa"/>
          </w:tcPr>
          <w:p w:rsidR="00945633" w:rsidRDefault="00945633">
            <w:pPr>
              <w:pBdr>
                <w:top w:val="nil"/>
                <w:left w:val="nil"/>
                <w:bottom w:val="nil"/>
                <w:right w:val="nil"/>
                <w:between w:val="nil"/>
              </w:pBdr>
              <w:rPr>
                <w:rFonts w:ascii="Times New Roman" w:eastAsia="Times New Roman" w:hAnsi="Times New Roman" w:cs="Times New Roman"/>
              </w:rPr>
            </w:pPr>
          </w:p>
        </w:tc>
        <w:tc>
          <w:tcPr>
            <w:tcW w:w="1795" w:type="dxa"/>
          </w:tcPr>
          <w:p w:rsidR="00945633" w:rsidRDefault="00945633">
            <w:pPr>
              <w:pBdr>
                <w:top w:val="nil"/>
                <w:left w:val="nil"/>
                <w:bottom w:val="nil"/>
                <w:right w:val="nil"/>
                <w:between w:val="nil"/>
              </w:pBdr>
              <w:rPr>
                <w:rFonts w:ascii="Times New Roman" w:eastAsia="Times New Roman" w:hAnsi="Times New Roman" w:cs="Times New Roman"/>
              </w:rPr>
            </w:pPr>
          </w:p>
        </w:tc>
        <w:tc>
          <w:tcPr>
            <w:tcW w:w="1796" w:type="dxa"/>
          </w:tcPr>
          <w:p w:rsidR="00945633" w:rsidRDefault="00945633">
            <w:pPr>
              <w:pBdr>
                <w:top w:val="nil"/>
                <w:left w:val="nil"/>
                <w:bottom w:val="nil"/>
                <w:right w:val="nil"/>
                <w:between w:val="nil"/>
              </w:pBdr>
              <w:rPr>
                <w:rFonts w:ascii="Times New Roman" w:eastAsia="Times New Roman" w:hAnsi="Times New Roman" w:cs="Times New Roman"/>
              </w:rPr>
            </w:pPr>
          </w:p>
        </w:tc>
        <w:tc>
          <w:tcPr>
            <w:tcW w:w="1796" w:type="dxa"/>
          </w:tcPr>
          <w:p w:rsidR="00945633" w:rsidRDefault="00945633">
            <w:pPr>
              <w:pBdr>
                <w:top w:val="nil"/>
                <w:left w:val="nil"/>
                <w:bottom w:val="nil"/>
                <w:right w:val="nil"/>
                <w:between w:val="nil"/>
              </w:pBdr>
              <w:rPr>
                <w:rFonts w:ascii="Times New Roman" w:eastAsia="Times New Roman" w:hAnsi="Times New Roman" w:cs="Times New Roman"/>
              </w:rPr>
            </w:pPr>
          </w:p>
        </w:tc>
      </w:tr>
    </w:tbl>
    <w:p w:rsidR="00945633" w:rsidRDefault="00945633">
      <w:pPr>
        <w:pBdr>
          <w:top w:val="nil"/>
          <w:left w:val="nil"/>
          <w:bottom w:val="nil"/>
          <w:right w:val="nil"/>
          <w:between w:val="nil"/>
        </w:pBdr>
        <w:spacing w:before="9"/>
        <w:rPr>
          <w:color w:val="000000"/>
          <w:sz w:val="19"/>
          <w:szCs w:val="19"/>
        </w:rPr>
      </w:pPr>
    </w:p>
    <w:p w:rsidR="00945633" w:rsidRDefault="004F6F37">
      <w:pPr>
        <w:pBdr>
          <w:top w:val="nil"/>
          <w:left w:val="nil"/>
          <w:bottom w:val="nil"/>
          <w:right w:val="nil"/>
          <w:between w:val="nil"/>
        </w:pBdr>
        <w:spacing w:before="1"/>
        <w:ind w:left="1440"/>
        <w:rPr>
          <w:color w:val="000000"/>
          <w:sz w:val="24"/>
          <w:szCs w:val="24"/>
        </w:rPr>
      </w:pPr>
      <w:r>
        <w:rPr>
          <w:color w:val="000000"/>
          <w:sz w:val="24"/>
          <w:szCs w:val="24"/>
        </w:rPr>
        <w:t>Define the use of the terms “negative” for each of the following phrases:</w:t>
      </w:r>
    </w:p>
    <w:p w:rsidR="00945633" w:rsidRDefault="004F6F37">
      <w:pPr>
        <w:numPr>
          <w:ilvl w:val="0"/>
          <w:numId w:val="66"/>
        </w:numPr>
        <w:pBdr>
          <w:top w:val="nil"/>
          <w:left w:val="nil"/>
          <w:bottom w:val="nil"/>
          <w:right w:val="nil"/>
          <w:between w:val="nil"/>
        </w:pBdr>
        <w:tabs>
          <w:tab w:val="left" w:pos="1800"/>
          <w:tab w:val="left" w:pos="1801"/>
          <w:tab w:val="left" w:pos="10854"/>
        </w:tabs>
        <w:spacing w:before="147"/>
        <w:ind w:left="1801" w:hanging="360"/>
        <w:rPr>
          <w:rFonts w:ascii="Noto Sans Symbols" w:eastAsia="Noto Sans Symbols" w:hAnsi="Noto Sans Symbols" w:cs="Noto Sans Symbols"/>
          <w:color w:val="000000"/>
        </w:rPr>
      </w:pPr>
      <w:r>
        <w:rPr>
          <w:color w:val="000000"/>
          <w:sz w:val="24"/>
          <w:szCs w:val="24"/>
        </w:rPr>
        <w:t>Negative stain:</w:t>
      </w:r>
      <w:r>
        <w:rPr>
          <w:color w:val="000000"/>
          <w:sz w:val="24"/>
          <w:szCs w:val="24"/>
          <w:u w:val="single"/>
        </w:rPr>
        <w:t xml:space="preserve"> </w:t>
      </w:r>
      <w:r>
        <w:rPr>
          <w:color w:val="000000"/>
          <w:sz w:val="24"/>
          <w:szCs w:val="24"/>
          <w:u w:val="single"/>
        </w:rPr>
        <w:tab/>
      </w:r>
    </w:p>
    <w:p w:rsidR="00945633" w:rsidRDefault="004F6F37">
      <w:pPr>
        <w:pBdr>
          <w:top w:val="nil"/>
          <w:left w:val="nil"/>
          <w:bottom w:val="nil"/>
          <w:right w:val="nil"/>
          <w:between w:val="nil"/>
        </w:pBdr>
        <w:spacing w:before="11"/>
        <w:rPr>
          <w:color w:val="000000"/>
          <w:sz w:val="27"/>
          <w:szCs w:val="27"/>
        </w:rPr>
      </w:pPr>
      <w:r>
        <w:rPr>
          <w:noProof/>
        </w:rPr>
        <mc:AlternateContent>
          <mc:Choice Requires="wps">
            <w:drawing>
              <wp:anchor distT="0" distB="0" distL="0" distR="0" simplePos="0" relativeHeight="251755520" behindDoc="0" locked="0" layoutInCell="1" hidden="0" allowOverlap="1">
                <wp:simplePos x="0" y="0"/>
                <wp:positionH relativeFrom="column">
                  <wp:posOffset>1117600</wp:posOffset>
                </wp:positionH>
                <wp:positionV relativeFrom="paragraph">
                  <wp:posOffset>203200</wp:posOffset>
                </wp:positionV>
                <wp:extent cx="5736590" cy="31750"/>
                <wp:effectExtent l="0" t="0" r="0" b="0"/>
                <wp:wrapTopAndBottom distT="0" distB="0"/>
                <wp:docPr id="299" name="Rectangle 299"/>
                <wp:cNvGraphicFramePr/>
                <a:graphic xmlns:a="http://schemas.openxmlformats.org/drawingml/2006/main">
                  <a:graphicData uri="http://schemas.microsoft.com/office/word/2010/wordprocessingShape">
                    <wps:wsp>
                      <wps:cNvSpPr/>
                      <wps:spPr>
                        <a:xfrm>
                          <a:off x="2487230" y="3775238"/>
                          <a:ext cx="5717540" cy="9525"/>
                        </a:xfrm>
                        <a:prstGeom prst="rect">
                          <a:avLst/>
                        </a:prstGeom>
                        <a:solidFill>
                          <a:srgbClr val="000000"/>
                        </a:solidFill>
                        <a:ln>
                          <a:noFill/>
                        </a:ln>
                      </wps:spPr>
                      <wps:txbx>
                        <w:txbxContent>
                          <w:p w:rsidR="00B66636" w:rsidRDefault="00B66636">
                            <w:pPr>
                              <w:textDirection w:val="btLr"/>
                            </w:pPr>
                          </w:p>
                        </w:txbxContent>
                      </wps:txbx>
                      <wps:bodyPr spcFirstLastPara="1" wrap="square" lIns="91425" tIns="91425" rIns="91425" bIns="91425" anchor="ctr" anchorCtr="0">
                        <a:noAutofit/>
                      </wps:bodyPr>
                    </wps:wsp>
                  </a:graphicData>
                </a:graphic>
              </wp:anchor>
            </w:drawing>
          </mc:Choice>
          <mc:Fallback>
            <w:pict>
              <v:rect id="Rectangle 299" o:spid="_x0000_s1214" style="position:absolute;margin-left:88pt;margin-top:16pt;width:451.7pt;height:2.5pt;z-index:251755520;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" fillcolor="black" stroked="f">
                <v:textbox inset="2.53958mm,2.53958mm,2.53958mm,2.53958mm">
                  <w:txbxContent>
                    <w:p w:rsidR="00B66636" w:rsidRDefault="00B66636">
                      <w:pPr>
                        <w:textDirection w:val="btLr"/>
                      </w:pPr>
                    </w:p>
                  </w:txbxContent>
                </v:textbox>
                <w10:wrap type="topAndBottom"/>
              </v:rect>
            </w:pict>
          </mc:Fallback>
        </mc:AlternateContent>
      </w:r>
    </w:p>
    <w:p w:rsidR="00945633" w:rsidRDefault="004F6F37">
      <w:pPr>
        <w:pBdr>
          <w:top w:val="nil"/>
          <w:left w:val="nil"/>
          <w:bottom w:val="nil"/>
          <w:right w:val="nil"/>
          <w:between w:val="nil"/>
        </w:pBdr>
        <w:tabs>
          <w:tab w:val="left" w:pos="1800"/>
          <w:tab w:val="left" w:pos="1801"/>
          <w:tab w:val="left" w:pos="10854"/>
        </w:tabs>
        <w:spacing w:before="123"/>
        <w:ind w:left="1801"/>
        <w:rPr>
          <w:rFonts w:ascii="Noto Sans Symbols" w:eastAsia="Noto Sans Symbols" w:hAnsi="Noto Sans Symbols" w:cs="Noto Sans Symbols"/>
          <w:color w:val="000000"/>
        </w:rPr>
      </w:pPr>
      <w:r>
        <w:rPr>
          <w:color w:val="000000"/>
          <w:sz w:val="24"/>
          <w:szCs w:val="24"/>
        </w:rPr>
        <w:t>Gram-negative:</w:t>
      </w:r>
      <w:r>
        <w:rPr>
          <w:color w:val="000000"/>
          <w:sz w:val="24"/>
          <w:szCs w:val="24"/>
          <w:u w:val="single"/>
        </w:rPr>
        <w:t xml:space="preserve"> </w:t>
      </w:r>
      <w:r>
        <w:rPr>
          <w:color w:val="000000"/>
          <w:sz w:val="24"/>
          <w:szCs w:val="24"/>
          <w:u w:val="single"/>
        </w:rPr>
        <w:tab/>
      </w:r>
    </w:p>
    <w:p w:rsidR="00945633" w:rsidRDefault="004F6F37">
      <w:pPr>
        <w:pBdr>
          <w:top w:val="nil"/>
          <w:left w:val="nil"/>
          <w:bottom w:val="nil"/>
          <w:right w:val="nil"/>
          <w:between w:val="nil"/>
        </w:pBdr>
        <w:spacing w:before="11"/>
        <w:rPr>
          <w:color w:val="000000"/>
          <w:sz w:val="27"/>
          <w:szCs w:val="27"/>
        </w:rPr>
      </w:pPr>
      <w:r>
        <w:rPr>
          <w:noProof/>
        </w:rPr>
        <mc:AlternateContent>
          <mc:Choice Requires="wps">
            <w:drawing>
              <wp:anchor distT="0" distB="0" distL="0" distR="0" simplePos="0" relativeHeight="251756544" behindDoc="0" locked="0" layoutInCell="1" hidden="0" allowOverlap="1">
                <wp:simplePos x="0" y="0"/>
                <wp:positionH relativeFrom="column">
                  <wp:posOffset>1117600</wp:posOffset>
                </wp:positionH>
                <wp:positionV relativeFrom="paragraph">
                  <wp:posOffset>203200</wp:posOffset>
                </wp:positionV>
                <wp:extent cx="5736590" cy="31750"/>
                <wp:effectExtent l="0" t="0" r="0" b="0"/>
                <wp:wrapTopAndBottom distT="0" distB="0"/>
                <wp:docPr id="203" name="Rectangle 203"/>
                <wp:cNvGraphicFramePr/>
                <a:graphic xmlns:a="http://schemas.openxmlformats.org/drawingml/2006/main">
                  <a:graphicData uri="http://schemas.microsoft.com/office/word/2010/wordprocessingShape">
                    <wps:wsp>
                      <wps:cNvSpPr/>
                      <wps:spPr>
                        <a:xfrm>
                          <a:off x="2487230" y="3775238"/>
                          <a:ext cx="5717540" cy="9525"/>
                        </a:xfrm>
                        <a:prstGeom prst="rect">
                          <a:avLst/>
                        </a:prstGeom>
                        <a:solidFill>
                          <a:srgbClr val="000000"/>
                        </a:solidFill>
                        <a:ln>
                          <a:noFill/>
                        </a:ln>
                      </wps:spPr>
                      <wps:txbx>
                        <w:txbxContent>
                          <w:p w:rsidR="00B66636" w:rsidRDefault="00B66636">
                            <w:pPr>
                              <w:textDirection w:val="btLr"/>
                            </w:pPr>
                          </w:p>
                        </w:txbxContent>
                      </wps:txbx>
                      <wps:bodyPr spcFirstLastPara="1" wrap="square" lIns="91425" tIns="91425" rIns="91425" bIns="91425" anchor="ctr" anchorCtr="0">
                        <a:noAutofit/>
                      </wps:bodyPr>
                    </wps:wsp>
                  </a:graphicData>
                </a:graphic>
              </wp:anchor>
            </w:drawing>
          </mc:Choice>
          <mc:Fallback>
            <w:pict>
              <v:rect id="Rectangle 203" o:spid="_x0000_s1215" style="position:absolute;margin-left:88pt;margin-top:16pt;width:451.7pt;height:2.5pt;z-index:251756544;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" fillcolor="black" stroked="f">
                <v:textbox inset="2.53958mm,2.53958mm,2.53958mm,2.53958mm">
                  <w:txbxContent>
                    <w:p w:rsidR="00B66636" w:rsidRDefault="00B66636">
                      <w:pPr>
                        <w:textDirection w:val="btLr"/>
                      </w:pPr>
                    </w:p>
                  </w:txbxContent>
                </v:textbox>
                <w10:wrap type="topAndBottom"/>
              </v:rect>
            </w:pict>
          </mc:Fallback>
        </mc:AlternateContent>
      </w:r>
    </w:p>
    <w:p w:rsidR="00945633" w:rsidRDefault="00945633">
      <w:pPr>
        <w:pBdr>
          <w:top w:val="nil"/>
          <w:left w:val="nil"/>
          <w:bottom w:val="nil"/>
          <w:right w:val="nil"/>
          <w:between w:val="nil"/>
        </w:pBdr>
        <w:spacing w:before="10"/>
        <w:rPr>
          <w:color w:val="000000"/>
          <w:sz w:val="25"/>
          <w:szCs w:val="25"/>
        </w:rPr>
      </w:pPr>
    </w:p>
    <w:p w:rsidR="00945633" w:rsidRDefault="004F6F37">
      <w:pPr>
        <w:pBdr>
          <w:top w:val="nil"/>
          <w:left w:val="nil"/>
          <w:bottom w:val="nil"/>
          <w:right w:val="nil"/>
          <w:between w:val="nil"/>
        </w:pBdr>
        <w:spacing w:before="52"/>
        <w:ind w:left="1440"/>
        <w:rPr>
          <w:color w:val="000000"/>
          <w:sz w:val="24"/>
          <w:szCs w:val="24"/>
        </w:rPr>
      </w:pPr>
      <w:r>
        <w:rPr>
          <w:color w:val="000000"/>
          <w:sz w:val="24"/>
          <w:szCs w:val="24"/>
        </w:rPr>
        <w:t>Complete the table for each step of the following procedures:</w:t>
      </w:r>
    </w:p>
    <w:p w:rsidR="00945633" w:rsidRDefault="00945633">
      <w:pPr>
        <w:pBdr>
          <w:top w:val="nil"/>
          <w:left w:val="nil"/>
          <w:bottom w:val="nil"/>
          <w:right w:val="nil"/>
          <w:between w:val="nil"/>
        </w:pBdr>
        <w:spacing w:before="6"/>
        <w:rPr>
          <w:color w:val="000000"/>
          <w:sz w:val="9"/>
          <w:szCs w:val="9"/>
        </w:rPr>
      </w:pPr>
    </w:p>
    <w:tbl>
      <w:tblPr>
        <w:tblStyle w:val="a6"/>
        <w:tblW w:w="9179" w:type="dxa"/>
        <w:tblInd w:w="1450"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Look w:val="0000" w:firstRow="0" w:lastRow="0" w:firstColumn="0" w:lastColumn="0" w:noHBand="0" w:noVBand="0"/>
      </w:tblPr>
      <w:tblGrid>
        <w:gridCol w:w="1976"/>
        <w:gridCol w:w="2401"/>
        <w:gridCol w:w="2401"/>
        <w:gridCol w:w="2401"/>
      </w:tblGrid>
      <w:tr w:rsidR="00945633">
        <w:trPr>
          <w:trHeight w:val="540"/>
        </w:trPr>
        <w:tc>
          <w:tcPr>
            <w:tcW w:w="1976" w:type="dxa"/>
          </w:tcPr>
          <w:p w:rsidR="00945633" w:rsidRDefault="004F6F37">
            <w:pPr>
              <w:pBdr>
                <w:top w:val="nil"/>
                <w:left w:val="nil"/>
                <w:bottom w:val="nil"/>
                <w:right w:val="nil"/>
                <w:between w:val="nil"/>
              </w:pBdr>
              <w:spacing w:before="122"/>
              <w:ind w:left="191" w:right="177"/>
              <w:jc w:val="center"/>
              <w:rPr>
                <w:sz w:val="24"/>
                <w:szCs w:val="24"/>
              </w:rPr>
            </w:pPr>
            <w:r>
              <w:rPr>
                <w:sz w:val="24"/>
                <w:szCs w:val="24"/>
              </w:rPr>
              <w:t>GRAM STAIN</w:t>
            </w:r>
          </w:p>
        </w:tc>
        <w:tc>
          <w:tcPr>
            <w:tcW w:w="2401" w:type="dxa"/>
          </w:tcPr>
          <w:p w:rsidR="00945633" w:rsidRDefault="004F6F37">
            <w:pPr>
              <w:pBdr>
                <w:top w:val="nil"/>
                <w:left w:val="nil"/>
                <w:bottom w:val="nil"/>
                <w:right w:val="nil"/>
                <w:between w:val="nil"/>
              </w:pBdr>
              <w:ind w:left="137" w:right="122"/>
              <w:jc w:val="center"/>
            </w:pPr>
            <w:r>
              <w:t>Which reagent is used</w:t>
            </w:r>
          </w:p>
          <w:p w:rsidR="00945633" w:rsidRDefault="004F6F37">
            <w:pPr>
              <w:pBdr>
                <w:top w:val="nil"/>
                <w:left w:val="nil"/>
                <w:bottom w:val="nil"/>
                <w:right w:val="nil"/>
                <w:between w:val="nil"/>
              </w:pBdr>
              <w:spacing w:before="2" w:line="249" w:lineRule="auto"/>
              <w:ind w:left="135" w:right="129"/>
              <w:jc w:val="center"/>
            </w:pPr>
            <w:r>
              <w:t>in this step?</w:t>
            </w:r>
          </w:p>
        </w:tc>
        <w:tc>
          <w:tcPr>
            <w:tcW w:w="2401" w:type="dxa"/>
          </w:tcPr>
          <w:p w:rsidR="00945633" w:rsidRDefault="004F6F37">
            <w:pPr>
              <w:pBdr>
                <w:top w:val="nil"/>
                <w:left w:val="nil"/>
                <w:bottom w:val="nil"/>
                <w:right w:val="nil"/>
                <w:between w:val="nil"/>
              </w:pBdr>
              <w:ind w:left="137" w:right="128"/>
              <w:jc w:val="center"/>
            </w:pPr>
            <w:r>
              <w:t>Color of Gram-positive</w:t>
            </w:r>
          </w:p>
          <w:p w:rsidR="00945633" w:rsidRDefault="004F6F37">
            <w:pPr>
              <w:pBdr>
                <w:top w:val="nil"/>
                <w:left w:val="nil"/>
                <w:bottom w:val="nil"/>
                <w:right w:val="nil"/>
                <w:between w:val="nil"/>
              </w:pBdr>
              <w:spacing w:before="2" w:line="249" w:lineRule="auto"/>
              <w:ind w:left="137" w:right="127"/>
              <w:jc w:val="center"/>
            </w:pPr>
            <w:r>
              <w:t>cells after this step?</w:t>
            </w:r>
          </w:p>
        </w:tc>
        <w:tc>
          <w:tcPr>
            <w:tcW w:w="2401" w:type="dxa"/>
          </w:tcPr>
          <w:p w:rsidR="00945633" w:rsidRDefault="004F6F37">
            <w:pPr>
              <w:pBdr>
                <w:top w:val="nil"/>
                <w:left w:val="nil"/>
                <w:bottom w:val="nil"/>
                <w:right w:val="nil"/>
                <w:between w:val="nil"/>
              </w:pBdr>
              <w:ind w:left="137" w:right="129"/>
              <w:jc w:val="center"/>
            </w:pPr>
            <w:r>
              <w:t>Color of Gram-negative</w:t>
            </w:r>
          </w:p>
          <w:p w:rsidR="00945633" w:rsidRDefault="004F6F37">
            <w:pPr>
              <w:pBdr>
                <w:top w:val="nil"/>
                <w:left w:val="nil"/>
                <w:bottom w:val="nil"/>
                <w:right w:val="nil"/>
                <w:between w:val="nil"/>
              </w:pBdr>
              <w:spacing w:before="2" w:line="249" w:lineRule="auto"/>
              <w:ind w:left="137" w:right="127"/>
              <w:jc w:val="center"/>
            </w:pPr>
            <w:r>
              <w:t>cells after this step?</w:t>
            </w:r>
          </w:p>
        </w:tc>
      </w:tr>
      <w:tr w:rsidR="00945633">
        <w:trPr>
          <w:trHeight w:val="430"/>
        </w:trPr>
        <w:tc>
          <w:tcPr>
            <w:tcW w:w="1976" w:type="dxa"/>
          </w:tcPr>
          <w:p w:rsidR="00945633" w:rsidRDefault="004F6F37">
            <w:pPr>
              <w:pBdr>
                <w:top w:val="nil"/>
                <w:left w:val="nil"/>
                <w:bottom w:val="nil"/>
                <w:right w:val="nil"/>
                <w:between w:val="nil"/>
              </w:pBdr>
              <w:spacing w:before="66"/>
              <w:ind w:left="191" w:right="174"/>
              <w:jc w:val="center"/>
              <w:rPr>
                <w:sz w:val="24"/>
                <w:szCs w:val="24"/>
              </w:rPr>
            </w:pPr>
            <w:r>
              <w:rPr>
                <w:sz w:val="24"/>
                <w:szCs w:val="24"/>
              </w:rPr>
              <w:t>Primary dye</w:t>
            </w:r>
          </w:p>
        </w:tc>
        <w:tc>
          <w:tcPr>
            <w:tcW w:w="2401" w:type="dxa"/>
          </w:tcPr>
          <w:p w:rsidR="00945633" w:rsidRDefault="00945633">
            <w:pPr>
              <w:pBdr>
                <w:top w:val="nil"/>
                <w:left w:val="nil"/>
                <w:bottom w:val="nil"/>
                <w:right w:val="nil"/>
                <w:between w:val="nil"/>
              </w:pBdr>
              <w:rPr>
                <w:rFonts w:ascii="Times New Roman" w:eastAsia="Times New Roman" w:hAnsi="Times New Roman" w:cs="Times New Roman"/>
              </w:rPr>
            </w:pPr>
          </w:p>
        </w:tc>
        <w:tc>
          <w:tcPr>
            <w:tcW w:w="2401" w:type="dxa"/>
          </w:tcPr>
          <w:p w:rsidR="00945633" w:rsidRDefault="00945633">
            <w:pPr>
              <w:pBdr>
                <w:top w:val="nil"/>
                <w:left w:val="nil"/>
                <w:bottom w:val="nil"/>
                <w:right w:val="nil"/>
                <w:between w:val="nil"/>
              </w:pBdr>
              <w:rPr>
                <w:rFonts w:ascii="Times New Roman" w:eastAsia="Times New Roman" w:hAnsi="Times New Roman" w:cs="Times New Roman"/>
              </w:rPr>
            </w:pPr>
          </w:p>
        </w:tc>
        <w:tc>
          <w:tcPr>
            <w:tcW w:w="2401" w:type="dxa"/>
          </w:tcPr>
          <w:p w:rsidR="00945633" w:rsidRDefault="00945633">
            <w:pPr>
              <w:pBdr>
                <w:top w:val="nil"/>
                <w:left w:val="nil"/>
                <w:bottom w:val="nil"/>
                <w:right w:val="nil"/>
                <w:between w:val="nil"/>
              </w:pBdr>
              <w:rPr>
                <w:rFonts w:ascii="Times New Roman" w:eastAsia="Times New Roman" w:hAnsi="Times New Roman" w:cs="Times New Roman"/>
              </w:rPr>
            </w:pPr>
          </w:p>
        </w:tc>
      </w:tr>
      <w:tr w:rsidR="00945633">
        <w:trPr>
          <w:trHeight w:val="430"/>
        </w:trPr>
        <w:tc>
          <w:tcPr>
            <w:tcW w:w="1976" w:type="dxa"/>
          </w:tcPr>
          <w:p w:rsidR="00945633" w:rsidRDefault="004F6F37">
            <w:pPr>
              <w:pBdr>
                <w:top w:val="nil"/>
                <w:left w:val="nil"/>
                <w:bottom w:val="nil"/>
                <w:right w:val="nil"/>
                <w:between w:val="nil"/>
              </w:pBdr>
              <w:spacing w:before="71"/>
              <w:ind w:left="182" w:right="177"/>
              <w:jc w:val="center"/>
              <w:rPr>
                <w:sz w:val="24"/>
                <w:szCs w:val="24"/>
              </w:rPr>
            </w:pPr>
            <w:r>
              <w:rPr>
                <w:sz w:val="24"/>
                <w:szCs w:val="24"/>
              </w:rPr>
              <w:t>Mordant</w:t>
            </w:r>
          </w:p>
        </w:tc>
        <w:tc>
          <w:tcPr>
            <w:tcW w:w="2401" w:type="dxa"/>
          </w:tcPr>
          <w:p w:rsidR="00945633" w:rsidRDefault="00945633">
            <w:pPr>
              <w:pBdr>
                <w:top w:val="nil"/>
                <w:left w:val="nil"/>
                <w:bottom w:val="nil"/>
                <w:right w:val="nil"/>
                <w:between w:val="nil"/>
              </w:pBdr>
              <w:rPr>
                <w:rFonts w:ascii="Times New Roman" w:eastAsia="Times New Roman" w:hAnsi="Times New Roman" w:cs="Times New Roman"/>
              </w:rPr>
            </w:pPr>
          </w:p>
        </w:tc>
        <w:tc>
          <w:tcPr>
            <w:tcW w:w="2401" w:type="dxa"/>
          </w:tcPr>
          <w:p w:rsidR="00945633" w:rsidRDefault="00945633">
            <w:pPr>
              <w:pBdr>
                <w:top w:val="nil"/>
                <w:left w:val="nil"/>
                <w:bottom w:val="nil"/>
                <w:right w:val="nil"/>
                <w:between w:val="nil"/>
              </w:pBdr>
              <w:rPr>
                <w:rFonts w:ascii="Times New Roman" w:eastAsia="Times New Roman" w:hAnsi="Times New Roman" w:cs="Times New Roman"/>
              </w:rPr>
            </w:pPr>
          </w:p>
        </w:tc>
        <w:tc>
          <w:tcPr>
            <w:tcW w:w="2401" w:type="dxa"/>
          </w:tcPr>
          <w:p w:rsidR="00945633" w:rsidRDefault="00945633">
            <w:pPr>
              <w:pBdr>
                <w:top w:val="nil"/>
                <w:left w:val="nil"/>
                <w:bottom w:val="nil"/>
                <w:right w:val="nil"/>
                <w:between w:val="nil"/>
              </w:pBdr>
              <w:rPr>
                <w:rFonts w:ascii="Times New Roman" w:eastAsia="Times New Roman" w:hAnsi="Times New Roman" w:cs="Times New Roman"/>
              </w:rPr>
            </w:pPr>
          </w:p>
        </w:tc>
      </w:tr>
      <w:tr w:rsidR="00945633">
        <w:trPr>
          <w:trHeight w:val="435"/>
        </w:trPr>
        <w:tc>
          <w:tcPr>
            <w:tcW w:w="1976" w:type="dxa"/>
          </w:tcPr>
          <w:p w:rsidR="00945633" w:rsidRDefault="004F6F37">
            <w:pPr>
              <w:pBdr>
                <w:top w:val="nil"/>
                <w:left w:val="nil"/>
                <w:bottom w:val="nil"/>
                <w:right w:val="nil"/>
                <w:between w:val="nil"/>
              </w:pBdr>
              <w:spacing w:before="71"/>
              <w:ind w:left="185" w:right="177"/>
              <w:jc w:val="center"/>
              <w:rPr>
                <w:sz w:val="24"/>
                <w:szCs w:val="24"/>
              </w:rPr>
            </w:pPr>
            <w:r>
              <w:rPr>
                <w:sz w:val="24"/>
                <w:szCs w:val="24"/>
              </w:rPr>
              <w:t>Decolorizer</w:t>
            </w:r>
          </w:p>
        </w:tc>
        <w:tc>
          <w:tcPr>
            <w:tcW w:w="2401" w:type="dxa"/>
          </w:tcPr>
          <w:p w:rsidR="00945633" w:rsidRDefault="00945633">
            <w:pPr>
              <w:pBdr>
                <w:top w:val="nil"/>
                <w:left w:val="nil"/>
                <w:bottom w:val="nil"/>
                <w:right w:val="nil"/>
                <w:between w:val="nil"/>
              </w:pBdr>
              <w:rPr>
                <w:rFonts w:ascii="Times New Roman" w:eastAsia="Times New Roman" w:hAnsi="Times New Roman" w:cs="Times New Roman"/>
              </w:rPr>
            </w:pPr>
          </w:p>
        </w:tc>
        <w:tc>
          <w:tcPr>
            <w:tcW w:w="2401" w:type="dxa"/>
          </w:tcPr>
          <w:p w:rsidR="00945633" w:rsidRDefault="00945633">
            <w:pPr>
              <w:pBdr>
                <w:top w:val="nil"/>
                <w:left w:val="nil"/>
                <w:bottom w:val="nil"/>
                <w:right w:val="nil"/>
                <w:between w:val="nil"/>
              </w:pBdr>
              <w:rPr>
                <w:rFonts w:ascii="Times New Roman" w:eastAsia="Times New Roman" w:hAnsi="Times New Roman" w:cs="Times New Roman"/>
              </w:rPr>
            </w:pPr>
          </w:p>
        </w:tc>
        <w:tc>
          <w:tcPr>
            <w:tcW w:w="2401" w:type="dxa"/>
          </w:tcPr>
          <w:p w:rsidR="00945633" w:rsidRDefault="00945633">
            <w:pPr>
              <w:pBdr>
                <w:top w:val="nil"/>
                <w:left w:val="nil"/>
                <w:bottom w:val="nil"/>
                <w:right w:val="nil"/>
                <w:between w:val="nil"/>
              </w:pBdr>
              <w:rPr>
                <w:rFonts w:ascii="Times New Roman" w:eastAsia="Times New Roman" w:hAnsi="Times New Roman" w:cs="Times New Roman"/>
              </w:rPr>
            </w:pPr>
          </w:p>
        </w:tc>
      </w:tr>
      <w:tr w:rsidR="00945633">
        <w:trPr>
          <w:trHeight w:val="429"/>
        </w:trPr>
        <w:tc>
          <w:tcPr>
            <w:tcW w:w="1976" w:type="dxa"/>
          </w:tcPr>
          <w:p w:rsidR="00945633" w:rsidRDefault="004F6F37">
            <w:pPr>
              <w:pBdr>
                <w:top w:val="nil"/>
                <w:left w:val="nil"/>
                <w:bottom w:val="nil"/>
                <w:right w:val="nil"/>
                <w:between w:val="nil"/>
              </w:pBdr>
              <w:spacing w:before="66"/>
              <w:ind w:left="191" w:right="176"/>
              <w:jc w:val="center"/>
              <w:rPr>
                <w:sz w:val="24"/>
                <w:szCs w:val="24"/>
              </w:rPr>
            </w:pPr>
            <w:r>
              <w:rPr>
                <w:sz w:val="24"/>
                <w:szCs w:val="24"/>
              </w:rPr>
              <w:t>Counterstain</w:t>
            </w:r>
          </w:p>
        </w:tc>
        <w:tc>
          <w:tcPr>
            <w:tcW w:w="2401" w:type="dxa"/>
          </w:tcPr>
          <w:p w:rsidR="00945633" w:rsidRDefault="00945633">
            <w:pPr>
              <w:pBdr>
                <w:top w:val="nil"/>
                <w:left w:val="nil"/>
                <w:bottom w:val="nil"/>
                <w:right w:val="nil"/>
                <w:between w:val="nil"/>
              </w:pBdr>
              <w:rPr>
                <w:rFonts w:ascii="Times New Roman" w:eastAsia="Times New Roman" w:hAnsi="Times New Roman" w:cs="Times New Roman"/>
              </w:rPr>
            </w:pPr>
          </w:p>
        </w:tc>
        <w:tc>
          <w:tcPr>
            <w:tcW w:w="2401" w:type="dxa"/>
          </w:tcPr>
          <w:p w:rsidR="00945633" w:rsidRDefault="00945633">
            <w:pPr>
              <w:pBdr>
                <w:top w:val="nil"/>
                <w:left w:val="nil"/>
                <w:bottom w:val="nil"/>
                <w:right w:val="nil"/>
                <w:between w:val="nil"/>
              </w:pBdr>
              <w:rPr>
                <w:rFonts w:ascii="Times New Roman" w:eastAsia="Times New Roman" w:hAnsi="Times New Roman" w:cs="Times New Roman"/>
              </w:rPr>
            </w:pPr>
          </w:p>
        </w:tc>
        <w:tc>
          <w:tcPr>
            <w:tcW w:w="2401" w:type="dxa"/>
          </w:tcPr>
          <w:p w:rsidR="00945633" w:rsidRDefault="00945633">
            <w:pPr>
              <w:pBdr>
                <w:top w:val="nil"/>
                <w:left w:val="nil"/>
                <w:bottom w:val="nil"/>
                <w:right w:val="nil"/>
                <w:between w:val="nil"/>
              </w:pBdr>
              <w:rPr>
                <w:rFonts w:ascii="Times New Roman" w:eastAsia="Times New Roman" w:hAnsi="Times New Roman" w:cs="Times New Roman"/>
              </w:rPr>
            </w:pPr>
          </w:p>
        </w:tc>
      </w:tr>
      <w:tr w:rsidR="00945633">
        <w:trPr>
          <w:trHeight w:val="295"/>
        </w:trPr>
        <w:tc>
          <w:tcPr>
            <w:tcW w:w="1976" w:type="dxa"/>
          </w:tcPr>
          <w:p w:rsidR="00945633" w:rsidRDefault="00945633">
            <w:pPr>
              <w:pBdr>
                <w:top w:val="nil"/>
                <w:left w:val="nil"/>
                <w:bottom w:val="nil"/>
                <w:right w:val="nil"/>
                <w:between w:val="nil"/>
              </w:pBdr>
              <w:rPr>
                <w:rFonts w:ascii="Times New Roman" w:eastAsia="Times New Roman" w:hAnsi="Times New Roman" w:cs="Times New Roman"/>
              </w:rPr>
            </w:pPr>
          </w:p>
        </w:tc>
        <w:tc>
          <w:tcPr>
            <w:tcW w:w="2401" w:type="dxa"/>
          </w:tcPr>
          <w:p w:rsidR="00945633" w:rsidRDefault="00945633">
            <w:pPr>
              <w:pBdr>
                <w:top w:val="nil"/>
                <w:left w:val="nil"/>
                <w:bottom w:val="nil"/>
                <w:right w:val="nil"/>
                <w:between w:val="nil"/>
              </w:pBdr>
              <w:rPr>
                <w:rFonts w:ascii="Times New Roman" w:eastAsia="Times New Roman" w:hAnsi="Times New Roman" w:cs="Times New Roman"/>
              </w:rPr>
            </w:pPr>
          </w:p>
        </w:tc>
        <w:tc>
          <w:tcPr>
            <w:tcW w:w="2401" w:type="dxa"/>
          </w:tcPr>
          <w:p w:rsidR="00945633" w:rsidRDefault="00945633">
            <w:pPr>
              <w:pBdr>
                <w:top w:val="nil"/>
                <w:left w:val="nil"/>
                <w:bottom w:val="nil"/>
                <w:right w:val="nil"/>
                <w:between w:val="nil"/>
              </w:pBdr>
              <w:rPr>
                <w:rFonts w:ascii="Times New Roman" w:eastAsia="Times New Roman" w:hAnsi="Times New Roman" w:cs="Times New Roman"/>
              </w:rPr>
            </w:pPr>
          </w:p>
        </w:tc>
        <w:tc>
          <w:tcPr>
            <w:tcW w:w="2401" w:type="dxa"/>
          </w:tcPr>
          <w:p w:rsidR="00945633" w:rsidRDefault="00945633">
            <w:pPr>
              <w:pBdr>
                <w:top w:val="nil"/>
                <w:left w:val="nil"/>
                <w:bottom w:val="nil"/>
                <w:right w:val="nil"/>
                <w:between w:val="nil"/>
              </w:pBdr>
              <w:rPr>
                <w:rFonts w:ascii="Times New Roman" w:eastAsia="Times New Roman" w:hAnsi="Times New Roman" w:cs="Times New Roman"/>
              </w:rPr>
            </w:pPr>
          </w:p>
        </w:tc>
      </w:tr>
      <w:tr w:rsidR="00945633">
        <w:trPr>
          <w:trHeight w:val="535"/>
        </w:trPr>
        <w:tc>
          <w:tcPr>
            <w:tcW w:w="1976" w:type="dxa"/>
          </w:tcPr>
          <w:p w:rsidR="00945633" w:rsidRDefault="004F6F37">
            <w:pPr>
              <w:pBdr>
                <w:top w:val="nil"/>
                <w:left w:val="nil"/>
                <w:bottom w:val="nil"/>
                <w:right w:val="nil"/>
                <w:between w:val="nil"/>
              </w:pBdr>
              <w:spacing w:before="121"/>
              <w:ind w:left="191" w:right="177"/>
              <w:jc w:val="center"/>
              <w:rPr>
                <w:sz w:val="24"/>
                <w:szCs w:val="24"/>
              </w:rPr>
            </w:pPr>
            <w:r>
              <w:rPr>
                <w:sz w:val="24"/>
                <w:szCs w:val="24"/>
              </w:rPr>
              <w:t>KINYOUN STAIN</w:t>
            </w:r>
          </w:p>
        </w:tc>
        <w:tc>
          <w:tcPr>
            <w:tcW w:w="2401" w:type="dxa"/>
          </w:tcPr>
          <w:p w:rsidR="00945633" w:rsidRDefault="004F6F37">
            <w:pPr>
              <w:pBdr>
                <w:top w:val="nil"/>
                <w:left w:val="nil"/>
                <w:bottom w:val="nil"/>
                <w:right w:val="nil"/>
                <w:between w:val="nil"/>
              </w:pBdr>
              <w:spacing w:line="267" w:lineRule="auto"/>
              <w:ind w:left="137" w:right="123"/>
              <w:jc w:val="center"/>
            </w:pPr>
            <w:r>
              <w:t>Which reagent is used</w:t>
            </w:r>
          </w:p>
          <w:p w:rsidR="00945633" w:rsidRDefault="004F6F37">
            <w:pPr>
              <w:pBdr>
                <w:top w:val="nil"/>
                <w:left w:val="nil"/>
                <w:bottom w:val="nil"/>
                <w:right w:val="nil"/>
                <w:between w:val="nil"/>
              </w:pBdr>
              <w:spacing w:line="248" w:lineRule="auto"/>
              <w:ind w:left="135" w:right="129"/>
              <w:jc w:val="center"/>
            </w:pPr>
            <w:r>
              <w:t>for this step?</w:t>
            </w:r>
          </w:p>
        </w:tc>
        <w:tc>
          <w:tcPr>
            <w:tcW w:w="2401" w:type="dxa"/>
          </w:tcPr>
          <w:p w:rsidR="00945633" w:rsidRDefault="004F6F37">
            <w:pPr>
              <w:pBdr>
                <w:top w:val="nil"/>
                <w:left w:val="nil"/>
                <w:bottom w:val="nil"/>
                <w:right w:val="nil"/>
                <w:between w:val="nil"/>
              </w:pBdr>
              <w:spacing w:line="267" w:lineRule="auto"/>
              <w:ind w:left="137" w:right="126"/>
              <w:jc w:val="center"/>
            </w:pPr>
            <w:r>
              <w:t>Color of acid-fast cells</w:t>
            </w:r>
          </w:p>
          <w:p w:rsidR="00945633" w:rsidRDefault="004F6F37">
            <w:pPr>
              <w:pBdr>
                <w:top w:val="nil"/>
                <w:left w:val="nil"/>
                <w:bottom w:val="nil"/>
                <w:right w:val="nil"/>
                <w:between w:val="nil"/>
              </w:pBdr>
              <w:spacing w:line="248" w:lineRule="auto"/>
              <w:ind w:left="137" w:right="127"/>
              <w:jc w:val="center"/>
            </w:pPr>
            <w:r>
              <w:t>after this step?</w:t>
            </w:r>
          </w:p>
        </w:tc>
        <w:tc>
          <w:tcPr>
            <w:tcW w:w="2401" w:type="dxa"/>
          </w:tcPr>
          <w:p w:rsidR="00945633" w:rsidRDefault="004F6F37">
            <w:pPr>
              <w:pBdr>
                <w:top w:val="nil"/>
                <w:left w:val="nil"/>
                <w:bottom w:val="nil"/>
                <w:right w:val="nil"/>
                <w:between w:val="nil"/>
              </w:pBdr>
              <w:spacing w:line="267" w:lineRule="auto"/>
              <w:ind w:left="234"/>
            </w:pPr>
            <w:r>
              <w:t>Color of non-acid-fast</w:t>
            </w:r>
          </w:p>
          <w:p w:rsidR="00945633" w:rsidRDefault="004F6F37">
            <w:pPr>
              <w:pBdr>
                <w:top w:val="nil"/>
                <w:left w:val="nil"/>
                <w:bottom w:val="nil"/>
                <w:right w:val="nil"/>
                <w:between w:val="nil"/>
              </w:pBdr>
              <w:spacing w:line="248" w:lineRule="auto"/>
              <w:ind w:left="309"/>
            </w:pPr>
            <w:r>
              <w:t>cells after this step?</w:t>
            </w:r>
          </w:p>
        </w:tc>
      </w:tr>
      <w:tr w:rsidR="00945633">
        <w:trPr>
          <w:trHeight w:val="435"/>
        </w:trPr>
        <w:tc>
          <w:tcPr>
            <w:tcW w:w="1976" w:type="dxa"/>
          </w:tcPr>
          <w:p w:rsidR="00945633" w:rsidRDefault="004F6F37">
            <w:pPr>
              <w:pBdr>
                <w:top w:val="nil"/>
                <w:left w:val="nil"/>
                <w:bottom w:val="nil"/>
                <w:right w:val="nil"/>
                <w:between w:val="nil"/>
              </w:pBdr>
              <w:spacing w:before="72"/>
              <w:ind w:left="191" w:right="174"/>
              <w:jc w:val="center"/>
              <w:rPr>
                <w:sz w:val="24"/>
                <w:szCs w:val="24"/>
              </w:rPr>
            </w:pPr>
            <w:r>
              <w:rPr>
                <w:sz w:val="24"/>
                <w:szCs w:val="24"/>
              </w:rPr>
              <w:t>Primary dye</w:t>
            </w:r>
          </w:p>
        </w:tc>
        <w:tc>
          <w:tcPr>
            <w:tcW w:w="2401" w:type="dxa"/>
          </w:tcPr>
          <w:p w:rsidR="00945633" w:rsidRDefault="00945633">
            <w:pPr>
              <w:pBdr>
                <w:top w:val="nil"/>
                <w:left w:val="nil"/>
                <w:bottom w:val="nil"/>
                <w:right w:val="nil"/>
                <w:between w:val="nil"/>
              </w:pBdr>
              <w:rPr>
                <w:rFonts w:ascii="Times New Roman" w:eastAsia="Times New Roman" w:hAnsi="Times New Roman" w:cs="Times New Roman"/>
              </w:rPr>
            </w:pPr>
          </w:p>
        </w:tc>
        <w:tc>
          <w:tcPr>
            <w:tcW w:w="2401" w:type="dxa"/>
          </w:tcPr>
          <w:p w:rsidR="00945633" w:rsidRDefault="00945633">
            <w:pPr>
              <w:pBdr>
                <w:top w:val="nil"/>
                <w:left w:val="nil"/>
                <w:bottom w:val="nil"/>
                <w:right w:val="nil"/>
                <w:between w:val="nil"/>
              </w:pBdr>
              <w:rPr>
                <w:rFonts w:ascii="Times New Roman" w:eastAsia="Times New Roman" w:hAnsi="Times New Roman" w:cs="Times New Roman"/>
              </w:rPr>
            </w:pPr>
          </w:p>
        </w:tc>
        <w:tc>
          <w:tcPr>
            <w:tcW w:w="2401" w:type="dxa"/>
          </w:tcPr>
          <w:p w:rsidR="00945633" w:rsidRDefault="00945633">
            <w:pPr>
              <w:pBdr>
                <w:top w:val="nil"/>
                <w:left w:val="nil"/>
                <w:bottom w:val="nil"/>
                <w:right w:val="nil"/>
                <w:between w:val="nil"/>
              </w:pBdr>
              <w:rPr>
                <w:rFonts w:ascii="Times New Roman" w:eastAsia="Times New Roman" w:hAnsi="Times New Roman" w:cs="Times New Roman"/>
              </w:rPr>
            </w:pPr>
          </w:p>
        </w:tc>
      </w:tr>
      <w:tr w:rsidR="00945633">
        <w:trPr>
          <w:trHeight w:val="430"/>
        </w:trPr>
        <w:tc>
          <w:tcPr>
            <w:tcW w:w="1976" w:type="dxa"/>
          </w:tcPr>
          <w:p w:rsidR="00945633" w:rsidRDefault="004F6F37">
            <w:pPr>
              <w:pBdr>
                <w:top w:val="nil"/>
                <w:left w:val="nil"/>
                <w:bottom w:val="nil"/>
                <w:right w:val="nil"/>
                <w:between w:val="nil"/>
              </w:pBdr>
              <w:spacing w:before="66"/>
              <w:ind w:left="185" w:right="177"/>
              <w:jc w:val="center"/>
              <w:rPr>
                <w:sz w:val="24"/>
                <w:szCs w:val="24"/>
              </w:rPr>
            </w:pPr>
            <w:r>
              <w:rPr>
                <w:sz w:val="24"/>
                <w:szCs w:val="24"/>
              </w:rPr>
              <w:t>Decolorizer</w:t>
            </w:r>
          </w:p>
        </w:tc>
        <w:tc>
          <w:tcPr>
            <w:tcW w:w="2401" w:type="dxa"/>
          </w:tcPr>
          <w:p w:rsidR="00945633" w:rsidRDefault="00945633">
            <w:pPr>
              <w:pBdr>
                <w:top w:val="nil"/>
                <w:left w:val="nil"/>
                <w:bottom w:val="nil"/>
                <w:right w:val="nil"/>
                <w:between w:val="nil"/>
              </w:pBdr>
              <w:rPr>
                <w:rFonts w:ascii="Times New Roman" w:eastAsia="Times New Roman" w:hAnsi="Times New Roman" w:cs="Times New Roman"/>
              </w:rPr>
            </w:pPr>
          </w:p>
        </w:tc>
        <w:tc>
          <w:tcPr>
            <w:tcW w:w="2401" w:type="dxa"/>
          </w:tcPr>
          <w:p w:rsidR="00945633" w:rsidRDefault="00945633">
            <w:pPr>
              <w:pBdr>
                <w:top w:val="nil"/>
                <w:left w:val="nil"/>
                <w:bottom w:val="nil"/>
                <w:right w:val="nil"/>
                <w:between w:val="nil"/>
              </w:pBdr>
              <w:rPr>
                <w:rFonts w:ascii="Times New Roman" w:eastAsia="Times New Roman" w:hAnsi="Times New Roman" w:cs="Times New Roman"/>
              </w:rPr>
            </w:pPr>
          </w:p>
        </w:tc>
        <w:tc>
          <w:tcPr>
            <w:tcW w:w="2401" w:type="dxa"/>
          </w:tcPr>
          <w:p w:rsidR="00945633" w:rsidRDefault="00945633">
            <w:pPr>
              <w:pBdr>
                <w:top w:val="nil"/>
                <w:left w:val="nil"/>
                <w:bottom w:val="nil"/>
                <w:right w:val="nil"/>
                <w:between w:val="nil"/>
              </w:pBdr>
              <w:rPr>
                <w:rFonts w:ascii="Times New Roman" w:eastAsia="Times New Roman" w:hAnsi="Times New Roman" w:cs="Times New Roman"/>
              </w:rPr>
            </w:pPr>
          </w:p>
        </w:tc>
      </w:tr>
      <w:tr w:rsidR="00945633">
        <w:trPr>
          <w:trHeight w:val="430"/>
        </w:trPr>
        <w:tc>
          <w:tcPr>
            <w:tcW w:w="1976" w:type="dxa"/>
          </w:tcPr>
          <w:p w:rsidR="00945633" w:rsidRDefault="004F6F37">
            <w:pPr>
              <w:pBdr>
                <w:top w:val="nil"/>
                <w:left w:val="nil"/>
                <w:bottom w:val="nil"/>
                <w:right w:val="nil"/>
                <w:between w:val="nil"/>
              </w:pBdr>
              <w:spacing w:before="71"/>
              <w:ind w:left="191" w:right="176"/>
              <w:jc w:val="center"/>
              <w:rPr>
                <w:sz w:val="24"/>
                <w:szCs w:val="24"/>
              </w:rPr>
            </w:pPr>
            <w:r>
              <w:rPr>
                <w:sz w:val="24"/>
                <w:szCs w:val="24"/>
              </w:rPr>
              <w:t>Counterstain</w:t>
            </w:r>
          </w:p>
        </w:tc>
        <w:tc>
          <w:tcPr>
            <w:tcW w:w="2401" w:type="dxa"/>
          </w:tcPr>
          <w:p w:rsidR="00945633" w:rsidRDefault="00945633">
            <w:pPr>
              <w:pBdr>
                <w:top w:val="nil"/>
                <w:left w:val="nil"/>
                <w:bottom w:val="nil"/>
                <w:right w:val="nil"/>
                <w:between w:val="nil"/>
              </w:pBdr>
              <w:rPr>
                <w:rFonts w:ascii="Times New Roman" w:eastAsia="Times New Roman" w:hAnsi="Times New Roman" w:cs="Times New Roman"/>
              </w:rPr>
            </w:pPr>
          </w:p>
        </w:tc>
        <w:tc>
          <w:tcPr>
            <w:tcW w:w="2401" w:type="dxa"/>
          </w:tcPr>
          <w:p w:rsidR="00945633" w:rsidRDefault="00945633">
            <w:pPr>
              <w:pBdr>
                <w:top w:val="nil"/>
                <w:left w:val="nil"/>
                <w:bottom w:val="nil"/>
                <w:right w:val="nil"/>
                <w:between w:val="nil"/>
              </w:pBdr>
              <w:rPr>
                <w:rFonts w:ascii="Times New Roman" w:eastAsia="Times New Roman" w:hAnsi="Times New Roman" w:cs="Times New Roman"/>
              </w:rPr>
            </w:pPr>
          </w:p>
        </w:tc>
        <w:tc>
          <w:tcPr>
            <w:tcW w:w="2401" w:type="dxa"/>
          </w:tcPr>
          <w:p w:rsidR="00945633" w:rsidRDefault="00945633">
            <w:pPr>
              <w:pBdr>
                <w:top w:val="nil"/>
                <w:left w:val="nil"/>
                <w:bottom w:val="nil"/>
                <w:right w:val="nil"/>
                <w:between w:val="nil"/>
              </w:pBdr>
              <w:rPr>
                <w:rFonts w:ascii="Times New Roman" w:eastAsia="Times New Roman" w:hAnsi="Times New Roman" w:cs="Times New Roman"/>
              </w:rPr>
            </w:pPr>
          </w:p>
        </w:tc>
      </w:tr>
    </w:tbl>
    <w:p w:rsidR="00945633" w:rsidRDefault="00945633">
      <w:pPr>
        <w:pBdr>
          <w:top w:val="nil"/>
          <w:left w:val="nil"/>
          <w:bottom w:val="nil"/>
          <w:right w:val="nil"/>
          <w:between w:val="nil"/>
        </w:pBdr>
        <w:spacing w:before="9"/>
        <w:rPr>
          <w:color w:val="000000"/>
          <w:sz w:val="19"/>
          <w:szCs w:val="19"/>
        </w:rPr>
      </w:pPr>
    </w:p>
    <w:p w:rsidR="00945633" w:rsidRDefault="004F6F37">
      <w:pPr>
        <w:pBdr>
          <w:top w:val="nil"/>
          <w:left w:val="nil"/>
          <w:bottom w:val="nil"/>
          <w:right w:val="nil"/>
          <w:between w:val="nil"/>
        </w:pBdr>
        <w:tabs>
          <w:tab w:val="left" w:pos="10854"/>
        </w:tabs>
        <w:spacing w:line="360" w:lineRule="auto"/>
        <w:ind w:left="1440" w:right="1343"/>
        <w:rPr>
          <w:color w:val="000000"/>
          <w:sz w:val="24"/>
          <w:szCs w:val="24"/>
        </w:rPr>
      </w:pPr>
      <w:r>
        <w:rPr>
          <w:color w:val="000000"/>
          <w:sz w:val="24"/>
          <w:szCs w:val="24"/>
        </w:rPr>
        <w:t>Which step of the Gram and acid-fast staining procedures is most critical?</w:t>
      </w:r>
      <w:r>
        <w:rPr>
          <w:color w:val="000000"/>
          <w:sz w:val="24"/>
          <w:szCs w:val="24"/>
          <w:u w:val="single"/>
        </w:rPr>
        <w:t xml:space="preserve"> </w:t>
      </w:r>
      <w:r>
        <w:rPr>
          <w:color w:val="000000"/>
          <w:sz w:val="24"/>
          <w:szCs w:val="24"/>
          <w:u w:val="single"/>
        </w:rPr>
        <w:tab/>
      </w:r>
      <w:r>
        <w:rPr>
          <w:color w:val="000000"/>
          <w:sz w:val="24"/>
          <w:szCs w:val="24"/>
        </w:rPr>
        <w:t xml:space="preserve"> Explain:</w:t>
      </w:r>
      <w:r>
        <w:rPr>
          <w:color w:val="000000"/>
          <w:sz w:val="24"/>
          <w:szCs w:val="24"/>
          <w:u w:val="single"/>
        </w:rPr>
        <w:t xml:space="preserve"> </w:t>
      </w:r>
      <w:r>
        <w:rPr>
          <w:color w:val="000000"/>
          <w:sz w:val="24"/>
          <w:szCs w:val="24"/>
          <w:u w:val="single"/>
        </w:rPr>
        <w:tab/>
      </w:r>
    </w:p>
    <w:p w:rsidR="00945633" w:rsidRDefault="004F6F37">
      <w:pPr>
        <w:pBdr>
          <w:top w:val="nil"/>
          <w:left w:val="nil"/>
          <w:bottom w:val="nil"/>
          <w:right w:val="nil"/>
          <w:between w:val="nil"/>
        </w:pBdr>
        <w:spacing w:before="1"/>
        <w:rPr>
          <w:color w:val="000000"/>
          <w:sz w:val="16"/>
          <w:szCs w:val="16"/>
        </w:rPr>
        <w:sectPr w:rsidR="00945633">
          <w:headerReference w:type="default" r:id="rId198"/>
          <w:footerReference w:type="default" r:id="rId199"/>
          <w:pgSz w:w="12240" w:h="15840"/>
          <w:pgMar w:top="1420" w:right="40" w:bottom="720" w:left="0" w:header="0" w:footer="523" w:gutter="0"/>
          <w:cols w:space="720"/>
        </w:sectPr>
      </w:pPr>
      <w:r>
        <w:rPr>
          <w:noProof/>
        </w:rPr>
        <mc:AlternateContent>
          <mc:Choice Requires="wps">
            <w:drawing>
              <wp:anchor distT="0" distB="0" distL="0" distR="0" simplePos="0" relativeHeight="251757568" behindDoc="0" locked="0" layoutInCell="1" hidden="0" allowOverlap="1">
                <wp:simplePos x="0" y="0"/>
                <wp:positionH relativeFrom="column">
                  <wp:posOffset>889000</wp:posOffset>
                </wp:positionH>
                <wp:positionV relativeFrom="paragraph">
                  <wp:posOffset>114300</wp:posOffset>
                </wp:positionV>
                <wp:extent cx="5965190" cy="31750"/>
                <wp:effectExtent l="0" t="0" r="0" b="0"/>
                <wp:wrapTopAndBottom distT="0" distB="0"/>
                <wp:docPr id="272" name="Rectangle 272"/>
                <wp:cNvGraphicFramePr/>
                <a:graphic xmlns:a="http://schemas.openxmlformats.org/drawingml/2006/main">
                  <a:graphicData uri="http://schemas.microsoft.com/office/word/2010/wordprocessingShape">
                    <wps:wsp>
                      <wps:cNvSpPr/>
                      <wps:spPr>
                        <a:xfrm>
                          <a:off x="2372930" y="3775238"/>
                          <a:ext cx="5946140" cy="9525"/>
                        </a:xfrm>
                        <a:prstGeom prst="rect">
                          <a:avLst/>
                        </a:prstGeom>
                        <a:solidFill>
                          <a:srgbClr val="000000"/>
                        </a:solidFill>
                        <a:ln>
                          <a:noFill/>
                        </a:ln>
                      </wps:spPr>
                      <wps:txbx>
                        <w:txbxContent>
                          <w:p w:rsidR="00B66636" w:rsidRDefault="00B66636">
                            <w:pPr>
                              <w:textDirection w:val="btLr"/>
                            </w:pPr>
                          </w:p>
                        </w:txbxContent>
                      </wps:txbx>
                      <wps:bodyPr spcFirstLastPara="1" wrap="square" lIns="91425" tIns="91425" rIns="91425" bIns="91425" anchor="ctr" anchorCtr="0">
                        <a:noAutofit/>
                      </wps:bodyPr>
                    </wps:wsp>
                  </a:graphicData>
                </a:graphic>
              </wp:anchor>
            </w:drawing>
          </mc:Choice>
          <mc:Fallback>
            <w:pict>
              <v:rect id="Rectangle 272" o:spid="_x0000_s1216" style="position:absolute;margin-left:70pt;margin-top:9pt;width:469.7pt;height:2.5pt;z-index:251757568;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" fillcolor="black" stroked="f">
                <v:textbox inset="2.53958mm,2.53958mm,2.53958mm,2.53958mm">
                  <w:txbxContent>
                    <w:p w:rsidR="00B66636" w:rsidRDefault="00B66636">
                      <w:pPr>
                        <w:textDirection w:val="btLr"/>
                      </w:pPr>
                    </w:p>
                  </w:txbxContent>
                </v:textbox>
                <w10:wrap type="topAndBottom"/>
              </v:rect>
            </w:pict>
          </mc:Fallback>
        </mc:AlternateContent>
      </w:r>
    </w:p>
    <w:p w:rsidR="00945633" w:rsidRDefault="004F6F37">
      <w:pPr>
        <w:pStyle w:val="Heading1"/>
        <w:spacing w:before="19"/>
        <w:ind w:left="1440"/>
        <w:rPr>
          <w:b/>
        </w:rPr>
      </w:pPr>
      <w:bookmarkStart w:id="45" w:name="bookmark=id.3tbugp1" w:colFirst="0" w:colLast="0"/>
      <w:bookmarkEnd w:id="45"/>
      <w:r>
        <w:rPr>
          <w:b/>
        </w:rPr>
        <w:lastRenderedPageBreak/>
        <w:t>MODULE 4: Introduction to Light Microscopy</w:t>
      </w:r>
    </w:p>
    <w:p w:rsidR="00945633" w:rsidRDefault="00945633">
      <w:pPr>
        <w:pBdr>
          <w:top w:val="nil"/>
          <w:left w:val="nil"/>
          <w:bottom w:val="nil"/>
          <w:right w:val="nil"/>
          <w:between w:val="nil"/>
        </w:pBdr>
        <w:rPr>
          <w:color w:val="000000"/>
          <w:sz w:val="20"/>
          <w:szCs w:val="20"/>
        </w:rPr>
      </w:pPr>
    </w:p>
    <w:p w:rsidR="00945633" w:rsidRDefault="004F6F37">
      <w:pPr>
        <w:pBdr>
          <w:top w:val="nil"/>
          <w:left w:val="nil"/>
          <w:bottom w:val="nil"/>
          <w:right w:val="nil"/>
          <w:between w:val="nil"/>
        </w:pBdr>
        <w:spacing w:before="8"/>
        <w:rPr>
          <w:color w:val="000000"/>
          <w:sz w:val="15"/>
          <w:szCs w:val="15"/>
        </w:rPr>
      </w:pPr>
      <w:r>
        <w:rPr>
          <w:noProof/>
        </w:rPr>
        <mc:AlternateContent>
          <mc:Choice Requires="wpg">
            <w:drawing>
              <wp:anchor distT="0" distB="0" distL="0" distR="0" simplePos="0" relativeHeight="251758592" behindDoc="0" locked="0" layoutInCell="1" hidden="0" allowOverlap="1">
                <wp:simplePos x="0" y="0"/>
                <wp:positionH relativeFrom="column">
                  <wp:posOffset>889000</wp:posOffset>
                </wp:positionH>
                <wp:positionV relativeFrom="paragraph">
                  <wp:posOffset>114300</wp:posOffset>
                </wp:positionV>
                <wp:extent cx="5965825" cy="31750"/>
                <wp:effectExtent l="0" t="0" r="0" b="0"/>
                <wp:wrapTopAndBottom distT="0" distB="0"/>
                <wp:docPr id="188" name="Freeform: Shape 188"/>
                <wp:cNvGraphicFramePr/>
                <a:graphic xmlns:a="http://schemas.openxmlformats.org/drawingml/2006/main">
                  <a:graphicData uri="http://schemas.microsoft.com/office/word/2010/wordprocessingShape">
                    <wps:wsp>
                      <wps:cNvSpPr/>
                      <wps:spPr>
                        <a:xfrm>
                          <a:off x="2372613" y="3776825"/>
                          <a:ext cx="5946775" cy="6350"/>
                        </a:xfrm>
                        <a:custGeom>
                          <a:avLst/>
                          <a:gdLst/>
                          <a:ahLst/>
                          <a:cxnLst/>
                          <a:rect l="l" t="t" r="r" b="b"/>
                          <a:pathLst>
                            <a:path w="9365" h="10" extrusionOk="0">
                              <a:moveTo>
                                <a:pt x="9359" y="0"/>
                              </a:moveTo>
                              <a:lnTo>
                                <a:pt x="5" y="0"/>
                              </a:lnTo>
                              <a:lnTo>
                                <a:pt x="0" y="0"/>
                              </a:lnTo>
                              <a:lnTo>
                                <a:pt x="0" y="5"/>
                              </a:lnTo>
                              <a:lnTo>
                                <a:pt x="0" y="10"/>
                              </a:lnTo>
                              <a:lnTo>
                                <a:pt x="5" y="10"/>
                              </a:lnTo>
                              <a:lnTo>
                                <a:pt x="9359" y="10"/>
                              </a:lnTo>
                              <a:lnTo>
                                <a:pt x="9359" y="5"/>
                              </a:lnTo>
                              <a:lnTo>
                                <a:pt x="9359" y="0"/>
                              </a:lnTo>
                              <a:close/>
                              <a:moveTo>
                                <a:pt x="9364" y="0"/>
                              </a:moveTo>
                              <a:lnTo>
                                <a:pt x="9359" y="0"/>
                              </a:lnTo>
                              <a:lnTo>
                                <a:pt x="9359" y="5"/>
                              </a:lnTo>
                              <a:lnTo>
                                <a:pt x="9359" y="10"/>
                              </a:lnTo>
                              <a:lnTo>
                                <a:pt x="9364" y="10"/>
                              </a:lnTo>
                              <a:lnTo>
                                <a:pt x="9364" y="5"/>
                              </a:lnTo>
                              <a:lnTo>
                                <a:pt x="9364" y="0"/>
                              </a:lnTo>
                              <a:close/>
                            </a:path>
                          </a:pathLst>
                        </a:custGeom>
                        <a:solidFill>
                          <a:srgbClr val="9F9F9F"/>
                        </a:solidFill>
                        <a:ln>
                          <a:noFill/>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0" distR="0" hidden="0" layoutInCell="1" locked="0" relativeHeight="0" simplePos="0">
                <wp:simplePos x="0" y="0"/>
                <wp:positionH relativeFrom="column">
                  <wp:posOffset>889000</wp:posOffset>
                </wp:positionH>
                <wp:positionV relativeFrom="paragraph">
                  <wp:posOffset>114300</wp:posOffset>
                </wp:positionV>
                <wp:extent cx="5965825" cy="31750"/>
                <wp:effectExtent b="0" l="0" r="0" t="0"/>
                <wp:wrapTopAndBottom distB="0" distT="0"/>
                <wp:docPr id="137" name="image176.png"/>
                <a:graphic>
                  <a:graphicData uri="http://schemas.openxmlformats.org/drawingml/2006/picture">
                    <pic:pic>
                      <pic:nvPicPr>
                        <pic:cNvPr id="0" name="image176.png"/>
                        <pic:cNvPicPr preferRelativeResize="0"/>
                      </pic:nvPicPr>
                      <pic:blipFill>
                        <a:blip r:embed="rId203"/>
                        <a:srcRect/>
                        <a:stretch>
                          <a:fillRect/>
                        </a:stretch>
                      </pic:blipFill>
                      <pic:spPr>
                        <a:xfrm>
                          <a:off x="0" y="0"/>
                          <a:ext cx="5965825" cy="31750"/>
                        </a:xfrm>
                        <a:prstGeom prst="rect"/>
                        <a:ln/>
                      </pic:spPr>
                    </pic:pic>
                  </a:graphicData>
                </a:graphic>
              </wp:anchor>
            </w:drawing>
          </mc:Fallback>
        </mc:AlternateContent>
      </w:r>
    </w:p>
    <w:p w:rsidR="00945633" w:rsidRDefault="00945633">
      <w:pPr>
        <w:pBdr>
          <w:top w:val="nil"/>
          <w:left w:val="nil"/>
          <w:bottom w:val="nil"/>
          <w:right w:val="nil"/>
          <w:between w:val="nil"/>
        </w:pBdr>
        <w:spacing w:before="4"/>
        <w:rPr>
          <w:color w:val="000000"/>
          <w:sz w:val="19"/>
          <w:szCs w:val="19"/>
        </w:rPr>
      </w:pPr>
    </w:p>
    <w:p w:rsidR="00945633" w:rsidRDefault="004F6F37">
      <w:pPr>
        <w:pBdr>
          <w:top w:val="nil"/>
          <w:left w:val="nil"/>
          <w:bottom w:val="nil"/>
          <w:right w:val="nil"/>
          <w:between w:val="nil"/>
        </w:pBdr>
        <w:spacing w:before="52"/>
        <w:ind w:left="1440"/>
        <w:rPr>
          <w:color w:val="000000"/>
          <w:sz w:val="24"/>
          <w:szCs w:val="24"/>
        </w:rPr>
      </w:pPr>
      <w:r>
        <w:rPr>
          <w:color w:val="000000"/>
          <w:sz w:val="24"/>
          <w:szCs w:val="24"/>
        </w:rPr>
        <w:t>LEARNING OUTCOMES</w:t>
      </w:r>
    </w:p>
    <w:p w:rsidR="00945633" w:rsidRDefault="004F6F37">
      <w:pPr>
        <w:numPr>
          <w:ilvl w:val="0"/>
          <w:numId w:val="55"/>
        </w:numPr>
        <w:pBdr>
          <w:top w:val="nil"/>
          <w:left w:val="nil"/>
          <w:bottom w:val="nil"/>
          <w:right w:val="nil"/>
          <w:between w:val="nil"/>
        </w:pBdr>
        <w:tabs>
          <w:tab w:val="left" w:pos="1801"/>
        </w:tabs>
        <w:spacing w:before="137"/>
        <w:ind w:hanging="360"/>
        <w:rPr>
          <w:color w:val="000000"/>
          <w:sz w:val="24"/>
          <w:szCs w:val="24"/>
        </w:rPr>
      </w:pPr>
      <w:r>
        <w:rPr>
          <w:color w:val="000000"/>
          <w:sz w:val="24"/>
          <w:szCs w:val="24"/>
        </w:rPr>
        <w:t>Define basic terms and principles of brightfield microscopy.</w:t>
      </w:r>
    </w:p>
    <w:p w:rsidR="00945633" w:rsidRDefault="004F6F37">
      <w:pPr>
        <w:numPr>
          <w:ilvl w:val="0"/>
          <w:numId w:val="55"/>
        </w:numPr>
        <w:pBdr>
          <w:top w:val="nil"/>
          <w:left w:val="nil"/>
          <w:bottom w:val="nil"/>
          <w:right w:val="nil"/>
          <w:between w:val="nil"/>
        </w:pBdr>
        <w:tabs>
          <w:tab w:val="left" w:pos="1801"/>
        </w:tabs>
        <w:spacing w:before="2"/>
        <w:ind w:hanging="360"/>
        <w:rPr>
          <w:color w:val="000000"/>
          <w:sz w:val="24"/>
          <w:szCs w:val="24"/>
        </w:rPr>
      </w:pPr>
      <w:r>
        <w:rPr>
          <w:color w:val="000000"/>
          <w:sz w:val="24"/>
          <w:szCs w:val="24"/>
        </w:rPr>
        <w:t>Describe appropriate units of measurement for microorganisms.</w:t>
      </w:r>
    </w:p>
    <w:p w:rsidR="00945633" w:rsidRDefault="004F6F37">
      <w:pPr>
        <w:pBdr>
          <w:top w:val="nil"/>
          <w:left w:val="nil"/>
          <w:bottom w:val="nil"/>
          <w:right w:val="nil"/>
          <w:between w:val="nil"/>
        </w:pBdr>
        <w:spacing w:before="1"/>
        <w:rPr>
          <w:color w:val="000000"/>
          <w:sz w:val="16"/>
          <w:szCs w:val="16"/>
        </w:rPr>
      </w:pPr>
      <w:r>
        <w:rPr>
          <w:noProof/>
        </w:rPr>
        <mc:AlternateContent>
          <mc:Choice Requires="wpg">
            <w:drawing>
              <wp:anchor distT="0" distB="0" distL="0" distR="0" simplePos="0" relativeHeight="251759616" behindDoc="0" locked="0" layoutInCell="1" hidden="0" allowOverlap="1">
                <wp:simplePos x="0" y="0"/>
                <wp:positionH relativeFrom="column">
                  <wp:posOffset>889000</wp:posOffset>
                </wp:positionH>
                <wp:positionV relativeFrom="paragraph">
                  <wp:posOffset>114300</wp:posOffset>
                </wp:positionV>
                <wp:extent cx="5965825" cy="31750"/>
                <wp:effectExtent l="0" t="0" r="0" b="0"/>
                <wp:wrapTopAndBottom distT="0" distB="0"/>
                <wp:docPr id="284" name="Freeform: Shape 284"/>
                <wp:cNvGraphicFramePr/>
                <a:graphic xmlns:a="http://schemas.openxmlformats.org/drawingml/2006/main">
                  <a:graphicData uri="http://schemas.microsoft.com/office/word/2010/wordprocessingShape">
                    <wps:wsp>
                      <wps:cNvSpPr/>
                      <wps:spPr>
                        <a:xfrm>
                          <a:off x="2372613" y="3776825"/>
                          <a:ext cx="5946775" cy="6350"/>
                        </a:xfrm>
                        <a:custGeom>
                          <a:avLst/>
                          <a:gdLst/>
                          <a:ahLst/>
                          <a:cxnLst/>
                          <a:rect l="l" t="t" r="r" b="b"/>
                          <a:pathLst>
                            <a:path w="9365" h="10" extrusionOk="0">
                              <a:moveTo>
                                <a:pt x="9359" y="0"/>
                              </a:moveTo>
                              <a:lnTo>
                                <a:pt x="5" y="0"/>
                              </a:lnTo>
                              <a:lnTo>
                                <a:pt x="0" y="0"/>
                              </a:lnTo>
                              <a:lnTo>
                                <a:pt x="0" y="5"/>
                              </a:lnTo>
                              <a:lnTo>
                                <a:pt x="0" y="10"/>
                              </a:lnTo>
                              <a:lnTo>
                                <a:pt x="5" y="10"/>
                              </a:lnTo>
                              <a:lnTo>
                                <a:pt x="9359" y="10"/>
                              </a:lnTo>
                              <a:lnTo>
                                <a:pt x="9359" y="5"/>
                              </a:lnTo>
                              <a:lnTo>
                                <a:pt x="9359" y="0"/>
                              </a:lnTo>
                              <a:close/>
                              <a:moveTo>
                                <a:pt x="9364" y="0"/>
                              </a:moveTo>
                              <a:lnTo>
                                <a:pt x="9359" y="0"/>
                              </a:lnTo>
                              <a:lnTo>
                                <a:pt x="9359" y="5"/>
                              </a:lnTo>
                              <a:lnTo>
                                <a:pt x="9359" y="10"/>
                              </a:lnTo>
                              <a:lnTo>
                                <a:pt x="9364" y="10"/>
                              </a:lnTo>
                              <a:lnTo>
                                <a:pt x="9364" y="5"/>
                              </a:lnTo>
                              <a:lnTo>
                                <a:pt x="9364" y="0"/>
                              </a:lnTo>
                              <a:close/>
                            </a:path>
                          </a:pathLst>
                        </a:custGeom>
                        <a:solidFill>
                          <a:srgbClr val="9F9F9F"/>
                        </a:solidFill>
                        <a:ln>
                          <a:noFill/>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0" distR="0" hidden="0" layoutInCell="1" locked="0" relativeHeight="0" simplePos="0">
                <wp:simplePos x="0" y="0"/>
                <wp:positionH relativeFrom="column">
                  <wp:posOffset>889000</wp:posOffset>
                </wp:positionH>
                <wp:positionV relativeFrom="paragraph">
                  <wp:posOffset>114300</wp:posOffset>
                </wp:positionV>
                <wp:extent cx="5965825" cy="31750"/>
                <wp:effectExtent b="0" l="0" r="0" t="0"/>
                <wp:wrapTopAndBottom distB="0" distT="0"/>
                <wp:docPr id="284" name="image379.png"/>
                <a:graphic>
                  <a:graphicData uri="http://schemas.openxmlformats.org/drawingml/2006/picture">
                    <pic:pic>
                      <pic:nvPicPr>
                        <pic:cNvPr id="0" name="image379.png"/>
                        <pic:cNvPicPr preferRelativeResize="0"/>
                      </pic:nvPicPr>
                      <pic:blipFill>
                        <a:blip r:embed="rId204"/>
                        <a:srcRect/>
                        <a:stretch>
                          <a:fillRect/>
                        </a:stretch>
                      </pic:blipFill>
                      <pic:spPr>
                        <a:xfrm>
                          <a:off x="0" y="0"/>
                          <a:ext cx="5965825" cy="31750"/>
                        </a:xfrm>
                        <a:prstGeom prst="rect"/>
                        <a:ln/>
                      </pic:spPr>
                    </pic:pic>
                  </a:graphicData>
                </a:graphic>
              </wp:anchor>
            </w:drawing>
          </mc:Fallback>
        </mc:AlternateContent>
      </w:r>
    </w:p>
    <w:p w:rsidR="00945633" w:rsidRDefault="00945633">
      <w:pPr>
        <w:pBdr>
          <w:top w:val="nil"/>
          <w:left w:val="nil"/>
          <w:bottom w:val="nil"/>
          <w:right w:val="nil"/>
          <w:between w:val="nil"/>
        </w:pBdr>
        <w:spacing w:before="11"/>
        <w:rPr>
          <w:color w:val="000000"/>
          <w:sz w:val="18"/>
          <w:szCs w:val="18"/>
        </w:rPr>
      </w:pPr>
    </w:p>
    <w:p w:rsidR="00945633" w:rsidRDefault="004F6F37">
      <w:pPr>
        <w:pBdr>
          <w:top w:val="nil"/>
          <w:left w:val="nil"/>
          <w:bottom w:val="nil"/>
          <w:right w:val="nil"/>
          <w:between w:val="nil"/>
        </w:pBdr>
        <w:spacing w:before="52"/>
        <w:ind w:left="1440"/>
        <w:rPr>
          <w:color w:val="000000"/>
          <w:sz w:val="24"/>
          <w:szCs w:val="24"/>
        </w:rPr>
      </w:pPr>
      <w:r>
        <w:rPr>
          <w:color w:val="000000"/>
          <w:sz w:val="24"/>
          <w:szCs w:val="24"/>
        </w:rPr>
        <w:t>INTRODUCTION</w:t>
      </w:r>
    </w:p>
    <w:p w:rsidR="00945633" w:rsidRDefault="00945633">
      <w:pPr>
        <w:pBdr>
          <w:top w:val="nil"/>
          <w:left w:val="nil"/>
          <w:bottom w:val="nil"/>
          <w:right w:val="nil"/>
          <w:between w:val="nil"/>
        </w:pBdr>
        <w:spacing w:before="9"/>
        <w:rPr>
          <w:color w:val="000000"/>
          <w:sz w:val="24"/>
          <w:szCs w:val="24"/>
        </w:rPr>
      </w:pPr>
    </w:p>
    <w:p w:rsidR="00945633" w:rsidRDefault="004F6F37">
      <w:pPr>
        <w:pBdr>
          <w:top w:val="nil"/>
          <w:left w:val="nil"/>
          <w:bottom w:val="nil"/>
          <w:right w:val="nil"/>
          <w:between w:val="nil"/>
        </w:pBdr>
        <w:ind w:left="1440" w:right="1440"/>
        <w:rPr>
          <w:color w:val="000000"/>
          <w:sz w:val="24"/>
          <w:szCs w:val="24"/>
        </w:rPr>
      </w:pPr>
      <w:r>
        <w:rPr>
          <w:color w:val="000000"/>
          <w:sz w:val="24"/>
          <w:szCs w:val="24"/>
        </w:rPr>
        <w:t>The pioneers of microscopy opened a window into the invisible world of microorganisms. Early microscopes, which used visible light to illuminate cells, continued to advance in the centuries that followed. The 20th century saw the development of microscopes that leveraged nonvisible light, such as fluorescence microscopy (which uses an ultraviolet light source) and electron microscopy (which uses short-wavelength electron beams). These advances led to major improvements in magnification, resolution, and contrast.</w:t>
      </w:r>
    </w:p>
    <w:p w:rsidR="00945633" w:rsidRDefault="00945633">
      <w:pPr>
        <w:pBdr>
          <w:top w:val="nil"/>
          <w:left w:val="nil"/>
          <w:bottom w:val="nil"/>
          <w:right w:val="nil"/>
          <w:between w:val="nil"/>
        </w:pBdr>
        <w:spacing w:before="11"/>
        <w:rPr>
          <w:color w:val="000000"/>
        </w:rPr>
      </w:pPr>
    </w:p>
    <w:p w:rsidR="00945633" w:rsidRDefault="004F6F37">
      <w:pPr>
        <w:pStyle w:val="Heading1"/>
        <w:ind w:left="1440"/>
      </w:pPr>
      <w:r>
        <w:t>Brightfield Microscopy</w:t>
      </w:r>
    </w:p>
    <w:p w:rsidR="00945633" w:rsidRDefault="00945633">
      <w:pPr>
        <w:pBdr>
          <w:top w:val="nil"/>
          <w:left w:val="nil"/>
          <w:bottom w:val="nil"/>
          <w:right w:val="nil"/>
          <w:between w:val="nil"/>
        </w:pBdr>
        <w:spacing w:before="1"/>
        <w:rPr>
          <w:color w:val="000000"/>
          <w:sz w:val="23"/>
          <w:szCs w:val="23"/>
        </w:rPr>
      </w:pPr>
    </w:p>
    <w:p w:rsidR="00945633" w:rsidRDefault="004F6F37">
      <w:pPr>
        <w:pBdr>
          <w:top w:val="nil"/>
          <w:left w:val="nil"/>
          <w:bottom w:val="nil"/>
          <w:right w:val="nil"/>
          <w:between w:val="nil"/>
        </w:pBdr>
        <w:ind w:left="1440" w:right="1477"/>
        <w:rPr>
          <w:color w:val="000000"/>
          <w:sz w:val="24"/>
          <w:szCs w:val="24"/>
        </w:rPr>
      </w:pPr>
      <w:r>
        <w:rPr>
          <w:color w:val="000000"/>
          <w:sz w:val="24"/>
          <w:szCs w:val="24"/>
        </w:rPr>
        <w:t>The brightfield microscope is one of the most common types of light microscopes used in microbiology laboratories. It is a compound microscope, meaning that more than one type of lens is used to magnify an image. Visible light is the source of illumination and specimens are observed against a bright field or background. Some brightfield microscopes are equipped with special attachments that change the field to appear darker than the specimens being viewed. This is known as darkfield</w:t>
      </w:r>
      <w:r>
        <w:rPr>
          <w:b/>
          <w:color w:val="000000"/>
          <w:sz w:val="24"/>
          <w:szCs w:val="24"/>
        </w:rPr>
        <w:t xml:space="preserve"> </w:t>
      </w:r>
      <w:r>
        <w:rPr>
          <w:color w:val="000000"/>
          <w:sz w:val="24"/>
          <w:szCs w:val="24"/>
        </w:rPr>
        <w:t>microscopy and is often helpful when viewing live microorganisms, such as protists, that might otherwise be killed if stained (Figure 4.1).</w:t>
      </w:r>
    </w:p>
    <w:p w:rsidR="00945633" w:rsidRDefault="00945633">
      <w:pPr>
        <w:pBdr>
          <w:top w:val="nil"/>
          <w:left w:val="nil"/>
          <w:bottom w:val="nil"/>
          <w:right w:val="nil"/>
          <w:between w:val="nil"/>
        </w:pBdr>
        <w:rPr>
          <w:color w:val="000000"/>
          <w:sz w:val="20"/>
          <w:szCs w:val="20"/>
        </w:rPr>
      </w:pPr>
    </w:p>
    <w:p w:rsidR="00945633" w:rsidRDefault="004F6F37">
      <w:pPr>
        <w:pBdr>
          <w:top w:val="nil"/>
          <w:left w:val="nil"/>
          <w:bottom w:val="nil"/>
          <w:right w:val="nil"/>
          <w:between w:val="nil"/>
        </w:pBdr>
        <w:spacing w:before="5"/>
        <w:rPr>
          <w:color w:val="000000"/>
          <w:sz w:val="14"/>
          <w:szCs w:val="14"/>
        </w:rPr>
      </w:pPr>
      <w:r>
        <w:rPr>
          <w:noProof/>
        </w:rPr>
        <w:drawing>
          <wp:anchor distT="0" distB="0" distL="0" distR="0" simplePos="0" relativeHeight="251760640" behindDoc="0" locked="0" layoutInCell="1" hidden="0" allowOverlap="1">
            <wp:simplePos x="0" y="0"/>
            <wp:positionH relativeFrom="column">
              <wp:posOffset>1417319</wp:posOffset>
            </wp:positionH>
            <wp:positionV relativeFrom="paragraph">
              <wp:posOffset>136708</wp:posOffset>
            </wp:positionV>
            <wp:extent cx="2289887" cy="1762125"/>
            <wp:effectExtent l="0" t="0" r="0" b="0"/>
            <wp:wrapTopAndBottom distT="0" distB="0"/>
            <wp:docPr id="334" name="image91.jpg" descr="A picture of red spindle-like algae cells against a white background as seen microscopically."/>
            <wp:cNvGraphicFramePr/>
            <a:graphic xmlns:a="http://schemas.openxmlformats.org/drawingml/2006/main">
              <a:graphicData uri="http://schemas.openxmlformats.org/drawingml/2006/picture">
                <pic:pic xmlns:pic="http://schemas.openxmlformats.org/drawingml/2006/picture">
                  <pic:nvPicPr>
                    <pic:cNvPr id="0" name="image91.jpg" descr="A picture of red spindle-like algae cells against a white background as seen microscopically."/>
                    <pic:cNvPicPr preferRelativeResize="0"/>
                  </pic:nvPicPr>
                  <pic:blipFill>
                    <a:blip r:embed="rId205"/>
                    <a:srcRect/>
                    <a:stretch>
                      <a:fillRect/>
                    </a:stretch>
                  </pic:blipFill>
                  <pic:spPr>
                    <a:xfrm>
                      <a:off x="0" y="0"/>
                      <a:ext cx="2289887" cy="1762125"/>
                    </a:xfrm>
                    <a:prstGeom prst="rect">
                      <a:avLst/>
                    </a:prstGeom>
                    <a:ln/>
                  </pic:spPr>
                </pic:pic>
              </a:graphicData>
            </a:graphic>
          </wp:anchor>
        </w:drawing>
      </w:r>
      <w:r>
        <w:rPr>
          <w:noProof/>
        </w:rPr>
        <w:drawing>
          <wp:anchor distT="0" distB="0" distL="0" distR="0" simplePos="0" relativeHeight="251761664" behindDoc="0" locked="0" layoutInCell="1" hidden="0" allowOverlap="1">
            <wp:simplePos x="0" y="0"/>
            <wp:positionH relativeFrom="column">
              <wp:posOffset>3917060</wp:posOffset>
            </wp:positionH>
            <wp:positionV relativeFrom="paragraph">
              <wp:posOffset>196144</wp:posOffset>
            </wp:positionV>
            <wp:extent cx="2304915" cy="1723644"/>
            <wp:effectExtent l="0" t="0" r="0" b="0"/>
            <wp:wrapTopAndBottom distT="0" distB="0"/>
            <wp:docPr id="341" name="image120.jpg" descr="A picture containing large fluorescent blue and yellow ovoid protist cells against a black background,"/>
            <wp:cNvGraphicFramePr/>
            <a:graphic xmlns:a="http://schemas.openxmlformats.org/drawingml/2006/main">
              <a:graphicData uri="http://schemas.openxmlformats.org/drawingml/2006/picture">
                <pic:pic xmlns:pic="http://schemas.openxmlformats.org/drawingml/2006/picture">
                  <pic:nvPicPr>
                    <pic:cNvPr id="0" name="image120.jpg" descr="A picture containing large fluorescent blue and yellow ovoid protist cells against a black background,"/>
                    <pic:cNvPicPr preferRelativeResize="0"/>
                  </pic:nvPicPr>
                  <pic:blipFill>
                    <a:blip r:embed="rId206"/>
                    <a:srcRect/>
                    <a:stretch>
                      <a:fillRect/>
                    </a:stretch>
                  </pic:blipFill>
                  <pic:spPr>
                    <a:xfrm>
                      <a:off x="0" y="0"/>
                      <a:ext cx="2304915" cy="1723644"/>
                    </a:xfrm>
                    <a:prstGeom prst="rect">
                      <a:avLst/>
                    </a:prstGeom>
                    <a:ln/>
                  </pic:spPr>
                </pic:pic>
              </a:graphicData>
            </a:graphic>
          </wp:anchor>
        </w:drawing>
      </w:r>
    </w:p>
    <w:p w:rsidR="00945633" w:rsidRDefault="00945633">
      <w:pPr>
        <w:pBdr>
          <w:top w:val="nil"/>
          <w:left w:val="nil"/>
          <w:bottom w:val="nil"/>
          <w:right w:val="nil"/>
          <w:between w:val="nil"/>
        </w:pBdr>
        <w:rPr>
          <w:color w:val="000000"/>
          <w:sz w:val="20"/>
          <w:szCs w:val="20"/>
        </w:rPr>
      </w:pPr>
    </w:p>
    <w:p w:rsidR="00945633" w:rsidRDefault="004F6F37">
      <w:pPr>
        <w:spacing w:before="180"/>
        <w:ind w:left="1590" w:right="1560"/>
        <w:jc w:val="center"/>
        <w:rPr>
          <w:i/>
        </w:rPr>
        <w:sectPr w:rsidR="00945633">
          <w:headerReference w:type="default" r:id="rId207"/>
          <w:footerReference w:type="default" r:id="rId208"/>
          <w:pgSz w:w="12240" w:h="15840"/>
          <w:pgMar w:top="1420" w:right="40" w:bottom="720" w:left="0" w:header="0" w:footer="523" w:gutter="0"/>
          <w:cols w:space="720"/>
        </w:sectPr>
      </w:pPr>
      <w:r>
        <w:rPr>
          <w:i/>
        </w:rPr>
        <w:t>Figure 4.1: Gram stain of freshwater diatom</w:t>
      </w:r>
      <w:hyperlink r:id="rId209">
        <w:r>
          <w:rPr>
            <w:i/>
          </w:rPr>
          <w:t xml:space="preserve">s, </w:t>
        </w:r>
        <w:proofErr w:type="spellStart"/>
        <w:r>
          <w:rPr>
            <w:i/>
          </w:rPr>
          <w:t>eugle</w:t>
        </w:r>
      </w:hyperlink>
      <w:r>
        <w:rPr>
          <w:i/>
        </w:rPr>
        <w:t>noids</w:t>
      </w:r>
      <w:proofErr w:type="spellEnd"/>
      <w:r>
        <w:rPr>
          <w:i/>
        </w:rPr>
        <w:t>, and bacteria (left) and darkfield image of live</w:t>
      </w:r>
      <w:r>
        <w:t xml:space="preserve">     </w:t>
      </w:r>
      <w:r>
        <w:rPr>
          <w:i/>
        </w:rPr>
        <w:t xml:space="preserve">  protists (right).</w:t>
      </w:r>
      <w:r>
        <w:rPr>
          <w:noProof/>
        </w:rPr>
        <mc:AlternateContent>
          <mc:Choice Requires="wps">
            <w:drawing>
              <wp:anchor distT="0" distB="0" distL="0" distR="0" simplePos="0" relativeHeight="251762688" behindDoc="1" locked="0" layoutInCell="1" hidden="0" allowOverlap="1">
                <wp:simplePos x="0" y="0"/>
                <wp:positionH relativeFrom="column">
                  <wp:posOffset>876300</wp:posOffset>
                </wp:positionH>
                <wp:positionV relativeFrom="paragraph">
                  <wp:posOffset>127000</wp:posOffset>
                </wp:positionV>
                <wp:extent cx="2960370" cy="206375"/>
                <wp:effectExtent l="0" t="0" r="0" b="0"/>
                <wp:wrapNone/>
                <wp:docPr id="263" name="Rectangle 263"/>
                <wp:cNvGraphicFramePr/>
                <a:graphic xmlns:a="http://schemas.openxmlformats.org/drawingml/2006/main">
                  <a:graphicData uri="http://schemas.microsoft.com/office/word/2010/wordprocessingShape">
                    <wps:wsp>
                      <wps:cNvSpPr/>
                      <wps:spPr>
                        <a:xfrm>
                          <a:off x="3880103" y="3691100"/>
                          <a:ext cx="2931795" cy="177800"/>
                        </a:xfrm>
                        <a:prstGeom prst="rect">
                          <a:avLst/>
                        </a:prstGeom>
                        <a:noFill/>
                        <a:ln>
                          <a:noFill/>
                        </a:ln>
                      </wps:spPr>
                      <wps:txbx>
                        <w:txbxContent>
                          <w:p w:rsidR="00B66636" w:rsidRDefault="00B66636">
                            <w:pPr>
                              <w:spacing w:line="279" w:lineRule="auto"/>
                              <w:textDirection w:val="btLr"/>
                            </w:pPr>
                            <w:r>
                              <w:rPr>
                                <w:color w:val="000000"/>
                                <w:sz w:val="28"/>
                              </w:rPr>
                              <w:t xml:space="preserve">Microbial Cell Size (OpenStax and </w:t>
                            </w:r>
                            <w:r>
                              <w:rPr>
                                <w:color w:val="0000FF"/>
                                <w:sz w:val="28"/>
                              </w:rPr>
                              <w:t>Burke</w:t>
                            </w:r>
                            <w:r>
                              <w:rPr>
                                <w:color w:val="000000"/>
                                <w:sz w:val="28"/>
                              </w:rPr>
                              <w:t>)</w:t>
                            </w:r>
                          </w:p>
                        </w:txbxContent>
                      </wps:txbx>
                      <wps:bodyPr spcFirstLastPara="1" wrap="square" lIns="0" tIns="0" rIns="0" bIns="0" anchor="t" anchorCtr="0">
                        <a:noAutofit/>
                      </wps:bodyPr>
                    </wps:wsp>
                  </a:graphicData>
                </a:graphic>
              </wp:anchor>
            </w:drawing>
          </mc:Choice>
          <mc:Fallback>
            <w:pict>
              <v:rect id="Rectangle 263" o:spid="_x0000_s1217" style="position:absolute;left:0;text-align:left;margin-left:69pt;margin-top:10pt;width:233.1pt;height:16.25pt;z-index:-25155379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" filled="f" stroked="f">
                <v:textbox inset="0,0,0,0">
                  <w:txbxContent>
                    <w:p w:rsidR="00B66636" w:rsidRDefault="00B66636">
                      <w:pPr>
                        <w:spacing w:line="279" w:lineRule="auto"/>
                        <w:textDirection w:val="btLr"/>
                      </w:pPr>
                      <w:r>
                        <w:rPr>
                          <w:color w:val="000000"/>
                          <w:sz w:val="28"/>
                        </w:rPr>
                        <w:t xml:space="preserve">Microbial Cell Size (OpenStax and </w:t>
                      </w:r>
                      <w:r>
                        <w:rPr>
                          <w:color w:val="0000FF"/>
                          <w:sz w:val="28"/>
                        </w:rPr>
                        <w:t>Burke</w:t>
                      </w:r>
                      <w:r>
                        <w:rPr>
                          <w:color w:val="000000"/>
                          <w:sz w:val="28"/>
                        </w:rPr>
                        <w:t>)</w:t>
                      </w:r>
                    </w:p>
                  </w:txbxContent>
                </v:textbox>
              </v:rect>
            </w:pict>
          </mc:Fallback>
        </mc:AlternateContent>
      </w:r>
      <w:r>
        <w:rPr>
          <w:noProof/>
        </w:rPr>
        <mc:AlternateContent>
          <mc:Choice Requires="wps">
            <w:drawing>
              <wp:anchor distT="0" distB="0" distL="0" distR="0" simplePos="0" relativeHeight="251763712" behindDoc="1" locked="0" layoutInCell="1" hidden="0" allowOverlap="1">
                <wp:simplePos x="0" y="0"/>
                <wp:positionH relativeFrom="column">
                  <wp:posOffset>876300</wp:posOffset>
                </wp:positionH>
                <wp:positionV relativeFrom="paragraph">
                  <wp:posOffset>25400</wp:posOffset>
                </wp:positionV>
                <wp:extent cx="5972175" cy="470535"/>
                <wp:effectExtent l="0" t="0" r="0" b="0"/>
                <wp:wrapNone/>
                <wp:docPr id="287" name="Rectangle 287" descr="Figure 4.1: Gram stain of freshwater diatoms, euglenoids, and bacteria (left) and darkfield image of live protists (right). "/>
                <wp:cNvGraphicFramePr/>
                <a:graphic xmlns:a="http://schemas.openxmlformats.org/drawingml/2006/main">
                  <a:graphicData uri="http://schemas.microsoft.com/office/word/2010/wordprocessingShape">
                    <wps:wsp>
                      <wps:cNvSpPr/>
                      <wps:spPr>
                        <a:xfrm>
                          <a:off x="2374200" y="3559020"/>
                          <a:ext cx="5943600" cy="441960"/>
                        </a:xfrm>
                        <a:prstGeom prst="rect">
                          <a:avLst/>
                        </a:prstGeom>
                        <a:solidFill>
                          <a:srgbClr val="FFFFFF"/>
                        </a:solidFill>
                        <a:ln>
                          <a:noFill/>
                        </a:ln>
                      </wps:spPr>
                      <wps:txbx>
                        <w:txbxContent>
                          <w:p w:rsidR="00B66636" w:rsidRDefault="00B66636">
                            <w:pPr>
                              <w:textDirection w:val="btLr"/>
                            </w:pPr>
                          </w:p>
                        </w:txbxContent>
                      </wps:txbx>
                      <wps:bodyPr spcFirstLastPara="1" wrap="square" lIns="91425" tIns="91425" rIns="91425" bIns="91425" anchor="ctr" anchorCtr="0">
                        <a:noAutofit/>
                      </wps:bodyPr>
                    </wps:wsp>
                  </a:graphicData>
                </a:graphic>
              </wp:anchor>
            </w:drawing>
          </mc:Choice>
          <mc:Fallback>
            <w:pict>
              <v:rect id="Rectangle 287" o:spid="_x0000_s1218" alt="Figure 4.1: Gram stain of freshwater diatoms, euglenoids, and bacteria (left) and darkfield image of live protists (right). " style="position:absolute;left:0;text-align:left;margin-left:69pt;margin-top:2pt;width:470.25pt;height:37.05pt;z-index:-251552768;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" stroked="f">
                <v:textbox inset="2.53958mm,2.53958mm,2.53958mm,2.53958mm">
                  <w:txbxContent>
                    <w:p w:rsidR="00B66636" w:rsidRDefault="00B66636">
                      <w:pPr>
                        <w:textDirection w:val="btLr"/>
                      </w:pPr>
                    </w:p>
                  </w:txbxContent>
                </v:textbox>
              </v:rect>
            </w:pict>
          </mc:Fallback>
        </mc:AlternateContent>
      </w:r>
    </w:p>
    <w:p w:rsidR="00945633" w:rsidRDefault="004F6F37">
      <w:pPr>
        <w:pBdr>
          <w:top w:val="nil"/>
          <w:left w:val="nil"/>
          <w:bottom w:val="nil"/>
          <w:right w:val="nil"/>
          <w:between w:val="nil"/>
        </w:pBdr>
        <w:spacing w:before="22"/>
        <w:ind w:left="1440" w:right="1483"/>
        <w:rPr>
          <w:color w:val="000000"/>
          <w:sz w:val="24"/>
          <w:szCs w:val="24"/>
        </w:rPr>
      </w:pPr>
      <w:r>
        <w:rPr>
          <w:color w:val="000000"/>
          <w:sz w:val="24"/>
          <w:szCs w:val="24"/>
        </w:rPr>
        <w:lastRenderedPageBreak/>
        <w:t>The size of microbes can be hard to imagine because they are so small in comparison to what most people see day to day. Even when compared to plant or animal cells, microbes tend to be much smaller. The unit micrometer (</w:t>
      </w:r>
      <w:proofErr w:type="spellStart"/>
      <w:r>
        <w:rPr>
          <w:rFonts w:ascii="Noto Sans Symbols" w:eastAsia="Noto Sans Symbols" w:hAnsi="Noto Sans Symbols" w:cs="Noto Sans Symbols"/>
          <w:color w:val="000000"/>
          <w:sz w:val="24"/>
          <w:szCs w:val="24"/>
        </w:rPr>
        <w:t>μ</w:t>
      </w:r>
      <w:r>
        <w:rPr>
          <w:color w:val="000000"/>
          <w:sz w:val="24"/>
          <w:szCs w:val="24"/>
        </w:rPr>
        <w:t>m</w:t>
      </w:r>
      <w:proofErr w:type="spellEnd"/>
      <w:r>
        <w:rPr>
          <w:color w:val="000000"/>
          <w:sz w:val="24"/>
          <w:szCs w:val="24"/>
        </w:rPr>
        <w:t xml:space="preserve">), also known as a micron, is used when describing the size of bacterial cells. A micrometer is 1/1000 of a millimeter and 1/1,000,000 of </w:t>
      </w:r>
      <w:proofErr w:type="gramStart"/>
      <w:r>
        <w:rPr>
          <w:color w:val="000000"/>
          <w:sz w:val="24"/>
          <w:szCs w:val="24"/>
        </w:rPr>
        <w:t>a  meter</w:t>
      </w:r>
      <w:proofErr w:type="gramEnd"/>
      <w:r>
        <w:rPr>
          <w:color w:val="000000"/>
          <w:sz w:val="24"/>
          <w:szCs w:val="24"/>
        </w:rPr>
        <w:t xml:space="preserve">. To put it more tangibly, a typical cell of </w:t>
      </w:r>
      <w:r>
        <w:rPr>
          <w:i/>
          <w:color w:val="000000"/>
          <w:sz w:val="24"/>
          <w:szCs w:val="24"/>
        </w:rPr>
        <w:t xml:space="preserve">Staphylococcus </w:t>
      </w:r>
      <w:r>
        <w:rPr>
          <w:color w:val="000000"/>
          <w:sz w:val="24"/>
          <w:szCs w:val="24"/>
        </w:rPr>
        <w:t>bacteria measures one micrometer, or about 1/400 the size of the period at the end of this sentence.</w:t>
      </w:r>
    </w:p>
    <w:p w:rsidR="00945633" w:rsidRDefault="00945633">
      <w:pPr>
        <w:pBdr>
          <w:top w:val="nil"/>
          <w:left w:val="nil"/>
          <w:bottom w:val="nil"/>
          <w:right w:val="nil"/>
          <w:between w:val="nil"/>
        </w:pBdr>
        <w:spacing w:before="11"/>
        <w:rPr>
          <w:color w:val="000000"/>
        </w:rPr>
      </w:pPr>
    </w:p>
    <w:p w:rsidR="00945633" w:rsidRDefault="004F6F37">
      <w:pPr>
        <w:pBdr>
          <w:top w:val="nil"/>
          <w:left w:val="nil"/>
          <w:bottom w:val="nil"/>
          <w:right w:val="nil"/>
          <w:between w:val="nil"/>
        </w:pBdr>
        <w:ind w:left="1440" w:right="1381"/>
        <w:rPr>
          <w:color w:val="000000"/>
          <w:sz w:val="24"/>
          <w:szCs w:val="24"/>
        </w:rPr>
      </w:pPr>
      <w:r>
        <w:rPr>
          <w:color w:val="000000"/>
          <w:sz w:val="24"/>
          <w:szCs w:val="24"/>
        </w:rPr>
        <w:t>Viruses, which are too small to be viewed with a light microscope and instead must be observed using a much more powerful electron microscope, are measured in nanometers (nm). One nanometer is 1/1000 of a micrometer. Most viruses range in size from 10 to 100 nanometers.</w:t>
      </w:r>
    </w:p>
    <w:p w:rsidR="00945633" w:rsidRDefault="004F6F37">
      <w:pPr>
        <w:pBdr>
          <w:top w:val="nil"/>
          <w:left w:val="nil"/>
          <w:bottom w:val="nil"/>
          <w:right w:val="nil"/>
          <w:between w:val="nil"/>
        </w:pBdr>
        <w:spacing w:before="2"/>
        <w:ind w:left="1440"/>
        <w:rPr>
          <w:color w:val="000000"/>
          <w:sz w:val="24"/>
          <w:szCs w:val="24"/>
        </w:rPr>
      </w:pPr>
      <w:r>
        <w:rPr>
          <w:color w:val="000000"/>
          <w:sz w:val="24"/>
          <w:szCs w:val="24"/>
        </w:rPr>
        <w:t>See Figure 4.2 for a comparison of relative cell sizes.</w:t>
      </w:r>
    </w:p>
    <w:p w:rsidR="00945633" w:rsidRDefault="004F6F37">
      <w:pPr>
        <w:pBdr>
          <w:top w:val="nil"/>
          <w:left w:val="nil"/>
          <w:bottom w:val="nil"/>
          <w:right w:val="nil"/>
          <w:between w:val="nil"/>
        </w:pBdr>
        <w:spacing w:before="5"/>
        <w:rPr>
          <w:color w:val="000000"/>
          <w:sz w:val="27"/>
          <w:szCs w:val="27"/>
        </w:rPr>
      </w:pPr>
      <w:r>
        <w:rPr>
          <w:noProof/>
        </w:rPr>
        <w:drawing>
          <wp:anchor distT="0" distB="0" distL="0" distR="0" simplePos="0" relativeHeight="251764736" behindDoc="0" locked="0" layoutInCell="1" hidden="0" allowOverlap="1">
            <wp:simplePos x="0" y="0"/>
            <wp:positionH relativeFrom="column">
              <wp:posOffset>1021080</wp:posOffset>
            </wp:positionH>
            <wp:positionV relativeFrom="paragraph">
              <wp:posOffset>237734</wp:posOffset>
            </wp:positionV>
            <wp:extent cx="5938778" cy="3519487"/>
            <wp:effectExtent l="0" t="0" r="0" b="0"/>
            <wp:wrapTopAndBottom distT="0" distB="0"/>
            <wp:docPr id="353" name="image211.jpg" descr="A bar along the bottom indicates size of various objects. At the far right is a from egg at approximately 1 mm. To the left are a human egg and a pollen grain at approximately 0.1 mm. Next are a standard plant and animal cell which range from 10 – 100 µm. Next is a red blood cell at just under 10 µm. Next are a mitochondrion and bacterial cell at approximately 1 µm. Next is a smallpox virus at approximately 500 nm. Next is a flu virus at approximately 100 nm. Next is a polio virus at approximately 50 nm. Next are proteins which range from 5-10 nm. Next are lipids which range from 2-5 nm. Next is C60 (fullerene molecule) which is approximately 1 nm. Finally, atoms are approximately 0.1 nm. Light microscopes can be used to view items larger than 100 nm (the size of a flu virus). Electron microscopes are useful for materials from 1.5 nm (larger than an atom) to 1 µm (the size of many bacteria)."/>
            <wp:cNvGraphicFramePr/>
            <a:graphic xmlns:a="http://schemas.openxmlformats.org/drawingml/2006/main">
              <a:graphicData uri="http://schemas.openxmlformats.org/drawingml/2006/picture">
                <pic:pic xmlns:pic="http://schemas.openxmlformats.org/drawingml/2006/picture">
                  <pic:nvPicPr>
                    <pic:cNvPr id="0" name="image211.jpg" descr="A bar along the bottom indicates size of various objects. At the far right is a from egg at approximately 1 mm. To the left are a human egg and a pollen grain at approximately 0.1 mm. Next are a standard plant and animal cell which range from 10 – 100 µm. Next is a red blood cell at just under 10 µm. Next are a mitochondrion and bacterial cell at approximately 1 µm. Next is a smallpox virus at approximately 500 nm. Next is a flu virus at approximately 100 nm. Next is a polio virus at approximately 50 nm. Next are proteins which range from 5-10 nm. Next are lipids which range from 2-5 nm. Next is C60 (fullerene molecule) which is approximately 1 nm. Finally, atoms are approximately 0.1 nm. Light microscopes can be used to view items larger than 100 nm (the size of a flu virus). Electron microscopes are useful for materials from 1.5 nm (larger than an atom) to 1 µm (the size of many bacteria)."/>
                    <pic:cNvPicPr preferRelativeResize="0"/>
                  </pic:nvPicPr>
                  <pic:blipFill>
                    <a:blip r:embed="rId210"/>
                    <a:srcRect/>
                    <a:stretch>
                      <a:fillRect/>
                    </a:stretch>
                  </pic:blipFill>
                  <pic:spPr>
                    <a:xfrm>
                      <a:off x="0" y="0"/>
                      <a:ext cx="5938778" cy="3519487"/>
                    </a:xfrm>
                    <a:prstGeom prst="rect">
                      <a:avLst/>
                    </a:prstGeom>
                    <a:ln/>
                  </pic:spPr>
                </pic:pic>
              </a:graphicData>
            </a:graphic>
          </wp:anchor>
        </w:drawing>
      </w:r>
    </w:p>
    <w:p w:rsidR="00945633" w:rsidRDefault="004F6F37">
      <w:pPr>
        <w:spacing w:before="187"/>
        <w:ind w:left="1615" w:right="1647"/>
        <w:jc w:val="center"/>
        <w:rPr>
          <w:i/>
        </w:rPr>
      </w:pPr>
      <w:r>
        <w:rPr>
          <w:i/>
        </w:rPr>
        <w:t>Figure 4.2: Relative sizes of various cellular and non-cellular structures. Bacteria and larger microorganisms such as protists and fungi are visible with a light microscope, while a more powerful electron microscope is required to observe most viruses.</w:t>
      </w:r>
    </w:p>
    <w:p w:rsidR="00945633" w:rsidRDefault="00945633">
      <w:pPr>
        <w:pBdr>
          <w:top w:val="nil"/>
          <w:left w:val="nil"/>
          <w:bottom w:val="nil"/>
          <w:right w:val="nil"/>
          <w:between w:val="nil"/>
        </w:pBdr>
        <w:rPr>
          <w:i/>
          <w:color w:val="000000"/>
          <w:sz w:val="20"/>
          <w:szCs w:val="20"/>
        </w:rPr>
      </w:pPr>
    </w:p>
    <w:p w:rsidR="00945633" w:rsidRDefault="00945633">
      <w:pPr>
        <w:pBdr>
          <w:top w:val="nil"/>
          <w:left w:val="nil"/>
          <w:bottom w:val="nil"/>
          <w:right w:val="nil"/>
          <w:between w:val="nil"/>
        </w:pBdr>
        <w:rPr>
          <w:i/>
          <w:color w:val="000000"/>
          <w:sz w:val="20"/>
          <w:szCs w:val="20"/>
        </w:rPr>
      </w:pPr>
    </w:p>
    <w:p w:rsidR="00945633" w:rsidRDefault="004F6F37">
      <w:pPr>
        <w:pBdr>
          <w:top w:val="nil"/>
          <w:left w:val="nil"/>
          <w:bottom w:val="nil"/>
          <w:right w:val="nil"/>
          <w:between w:val="nil"/>
        </w:pBdr>
        <w:spacing w:before="52"/>
        <w:ind w:left="1440" w:right="1678"/>
        <w:rPr>
          <w:color w:val="000000"/>
          <w:sz w:val="24"/>
          <w:szCs w:val="24"/>
        </w:rPr>
        <w:sectPr w:rsidR="00945633">
          <w:headerReference w:type="default" r:id="rId211"/>
          <w:footerReference w:type="default" r:id="rId212"/>
          <w:pgSz w:w="12240" w:h="15840"/>
          <w:pgMar w:top="1420" w:right="40" w:bottom="720" w:left="0" w:header="0" w:footer="523" w:gutter="0"/>
          <w:cols w:space="720"/>
        </w:sectPr>
      </w:pPr>
      <w:r>
        <w:rPr>
          <w:color w:val="000000"/>
          <w:sz w:val="24"/>
          <w:szCs w:val="24"/>
        </w:rPr>
        <w:t>In this module, you will use the light microscope to view bacterial smears that were previously prepared. The maximum magnification of the microscope, 1000X, will be used to observe all cells.</w:t>
      </w:r>
    </w:p>
    <w:p w:rsidR="00CC743D" w:rsidRDefault="00CC743D" w:rsidP="00CC743D">
      <w:pPr>
        <w:pStyle w:val="Heading1"/>
        <w:spacing w:before="24"/>
        <w:ind w:left="1440"/>
      </w:pPr>
      <w:r>
        <w:lastRenderedPageBreak/>
        <w:t xml:space="preserve">Exercise </w:t>
      </w:r>
      <w:r>
        <w:t>4</w:t>
      </w:r>
      <w:r>
        <w:t>.</w:t>
      </w:r>
      <w:r>
        <w:t>1</w:t>
      </w:r>
      <w:r>
        <w:t xml:space="preserve"> –</w:t>
      </w:r>
      <w:r>
        <w:t xml:space="preserve"> Using the Light Microscope</w:t>
      </w:r>
    </w:p>
    <w:p w:rsidR="00945633" w:rsidRDefault="004F6F37">
      <w:pPr>
        <w:pBdr>
          <w:top w:val="nil"/>
          <w:left w:val="nil"/>
          <w:bottom w:val="nil"/>
          <w:right w:val="nil"/>
          <w:between w:val="nil"/>
        </w:pBdr>
        <w:spacing w:line="20" w:lineRule="auto"/>
        <w:ind w:left="1440"/>
        <w:rPr>
          <w:color w:val="000000"/>
          <w:sz w:val="2"/>
          <w:szCs w:val="2"/>
        </w:rPr>
      </w:pPr>
      <w:r>
        <w:rPr>
          <w:noProof/>
          <w:color w:val="000000"/>
          <w:sz w:val="2"/>
          <w:szCs w:val="2"/>
        </w:rPr>
        <mc:AlternateContent>
          <mc:Choice Requires="wpg">
            <w:drawing>
              <wp:inline distT="0" distB="0" distL="0" distR="0">
                <wp:extent cx="5946775" cy="6350"/>
                <wp:effectExtent l="0" t="0" r="0" b="0"/>
                <wp:docPr id="189" name="Group 189"/>
                <wp:cNvGraphicFramePr/>
                <a:graphic xmlns:a="http://schemas.openxmlformats.org/drawingml/2006/main">
                  <a:graphicData uri="http://schemas.microsoft.com/office/word/2010/wordprocessingGroup">
                    <wpg:wgp>
                      <wpg:cNvGrpSpPr/>
                      <wpg:grpSpPr>
                        <a:xfrm>
                          <a:off x="0" y="0"/>
                          <a:ext cx="5946775" cy="6350"/>
                          <a:chOff x="2372600" y="3776825"/>
                          <a:chExt cx="5946800" cy="6350"/>
                        </a:xfrm>
                      </wpg:grpSpPr>
                      <wpg:grpSp>
                        <wpg:cNvPr id="466" name="Group 190"/>
                        <wpg:cNvGrpSpPr/>
                        <wpg:grpSpPr>
                          <a:xfrm>
                            <a:off x="2372613" y="3776825"/>
                            <a:ext cx="5947376" cy="6350"/>
                            <a:chOff x="2372600" y="3776825"/>
                            <a:chExt cx="5947401" cy="6350"/>
                          </a:xfrm>
                        </wpg:grpSpPr>
                        <wps:wsp>
                          <wps:cNvPr id="467" name="Rectangle 448"/>
                          <wps:cNvSpPr/>
                          <wps:spPr>
                            <a:xfrm>
                              <a:off x="2372600" y="3776825"/>
                              <a:ext cx="5946800" cy="6350"/>
                            </a:xfrm>
                            <a:prstGeom prst="rect">
                              <a:avLst/>
                            </a:prstGeom>
                            <a:noFill/>
                            <a:ln>
                              <a:noFill/>
                            </a:ln>
                          </wps:spPr>
                          <wps:txbx>
                            <w:txbxContent>
                              <w:p w:rsidR="00B66636" w:rsidRDefault="00B66636">
                                <w:pPr>
                                  <w:textDirection w:val="btLr"/>
                                </w:pPr>
                              </w:p>
                            </w:txbxContent>
                          </wps:txbx>
                          <wps:bodyPr spcFirstLastPara="1" wrap="square" lIns="91425" tIns="91425" rIns="91425" bIns="91425" anchor="ctr" anchorCtr="0">
                            <a:noAutofit/>
                          </wps:bodyPr>
                        </wps:wsp>
                        <wpg:grpSp>
                          <wpg:cNvPr id="468" name="Group 449"/>
                          <wpg:cNvGrpSpPr/>
                          <wpg:grpSpPr>
                            <a:xfrm>
                              <a:off x="2372613" y="3776825"/>
                              <a:ext cx="5947388" cy="6350"/>
                              <a:chOff x="2372600" y="3776825"/>
                              <a:chExt cx="5946788" cy="6350"/>
                            </a:xfrm>
                          </wpg:grpSpPr>
                          <wps:wsp>
                            <wps:cNvPr id="469" name="Rectangle 450"/>
                            <wps:cNvSpPr/>
                            <wps:spPr>
                              <a:xfrm>
                                <a:off x="2372600" y="3776825"/>
                                <a:ext cx="5946175" cy="6350"/>
                              </a:xfrm>
                              <a:prstGeom prst="rect">
                                <a:avLst/>
                              </a:prstGeom>
                              <a:noFill/>
                              <a:ln>
                                <a:noFill/>
                              </a:ln>
                            </wps:spPr>
                            <wps:txbx>
                              <w:txbxContent>
                                <w:p w:rsidR="00B66636" w:rsidRDefault="00B66636">
                                  <w:pPr>
                                    <w:textDirection w:val="btLr"/>
                                  </w:pPr>
                                </w:p>
                              </w:txbxContent>
                            </wps:txbx>
                            <wps:bodyPr spcFirstLastPara="1" wrap="square" lIns="91425" tIns="91425" rIns="91425" bIns="91425" anchor="ctr" anchorCtr="0">
                              <a:noAutofit/>
                            </wps:bodyPr>
                          </wps:wsp>
                          <wpg:grpSp>
                            <wpg:cNvPr id="470" name="Group 451"/>
                            <wpg:cNvGrpSpPr/>
                            <wpg:grpSpPr>
                              <a:xfrm>
                                <a:off x="2372613" y="3776825"/>
                                <a:ext cx="5946775" cy="6350"/>
                                <a:chOff x="0" y="0"/>
                                <a:chExt cx="9365" cy="10"/>
                              </a:xfrm>
                            </wpg:grpSpPr>
                            <wps:wsp>
                              <wps:cNvPr id="471" name="Rectangle 452"/>
                              <wps:cNvSpPr/>
                              <wps:spPr>
                                <a:xfrm>
                                  <a:off x="0" y="0"/>
                                  <a:ext cx="9350" cy="0"/>
                                </a:xfrm>
                                <a:prstGeom prst="rect">
                                  <a:avLst/>
                                </a:prstGeom>
                                <a:noFill/>
                                <a:ln>
                                  <a:noFill/>
                                </a:ln>
                              </wps:spPr>
                              <wps:txbx>
                                <w:txbxContent>
                                  <w:p w:rsidR="00B66636" w:rsidRDefault="00B66636">
                                    <w:pPr>
                                      <w:textDirection w:val="btLr"/>
                                    </w:pPr>
                                  </w:p>
                                </w:txbxContent>
                              </wps:txbx>
                              <wps:bodyPr spcFirstLastPara="1" wrap="square" lIns="91425" tIns="91425" rIns="91425" bIns="91425" anchor="ctr" anchorCtr="0">
                                <a:noAutofit/>
                              </wps:bodyPr>
                            </wps:wsp>
                            <wps:wsp>
                              <wps:cNvPr id="472" name="Freeform: Shape 453"/>
                              <wps:cNvSpPr/>
                              <wps:spPr>
                                <a:xfrm>
                                  <a:off x="0" y="0"/>
                                  <a:ext cx="9365" cy="10"/>
                                </a:xfrm>
                                <a:custGeom>
                                  <a:avLst/>
                                  <a:gdLst/>
                                  <a:ahLst/>
                                  <a:cxnLst/>
                                  <a:rect l="l" t="t" r="r" b="b"/>
                                  <a:pathLst>
                                    <a:path w="9365" h="10" extrusionOk="0">
                                      <a:moveTo>
                                        <a:pt x="9359" y="0"/>
                                      </a:moveTo>
                                      <a:lnTo>
                                        <a:pt x="5" y="0"/>
                                      </a:lnTo>
                                      <a:lnTo>
                                        <a:pt x="0" y="0"/>
                                      </a:lnTo>
                                      <a:lnTo>
                                        <a:pt x="0" y="5"/>
                                      </a:lnTo>
                                      <a:lnTo>
                                        <a:pt x="0" y="10"/>
                                      </a:lnTo>
                                      <a:lnTo>
                                        <a:pt x="5" y="10"/>
                                      </a:lnTo>
                                      <a:lnTo>
                                        <a:pt x="9359" y="10"/>
                                      </a:lnTo>
                                      <a:lnTo>
                                        <a:pt x="9359" y="5"/>
                                      </a:lnTo>
                                      <a:lnTo>
                                        <a:pt x="9359" y="0"/>
                                      </a:lnTo>
                                      <a:close/>
                                      <a:moveTo>
                                        <a:pt x="9364" y="0"/>
                                      </a:moveTo>
                                      <a:lnTo>
                                        <a:pt x="9359" y="0"/>
                                      </a:lnTo>
                                      <a:lnTo>
                                        <a:pt x="9359" y="5"/>
                                      </a:lnTo>
                                      <a:lnTo>
                                        <a:pt x="9359" y="10"/>
                                      </a:lnTo>
                                      <a:lnTo>
                                        <a:pt x="9364" y="10"/>
                                      </a:lnTo>
                                      <a:lnTo>
                                        <a:pt x="9364" y="5"/>
                                      </a:lnTo>
                                      <a:lnTo>
                                        <a:pt x="9364" y="0"/>
                                      </a:lnTo>
                                      <a:close/>
                                    </a:path>
                                  </a:pathLst>
                                </a:custGeom>
                                <a:solidFill>
                                  <a:srgbClr val="9F9F9F"/>
                                </a:solidFill>
                                <a:ln>
                                  <a:noFill/>
                                </a:ln>
                              </wps:spPr>
                              <wps:bodyPr spcFirstLastPara="1" wrap="square" lIns="91425" tIns="91425" rIns="91425" bIns="91425" anchor="ctr" anchorCtr="0">
                                <a:noAutofit/>
                              </wps:bodyPr>
                            </wps:wsp>
                          </wpg:grpSp>
                        </wpg:grpSp>
                      </wpg:grpSp>
                    </wpg:wgp>
                  </a:graphicData>
                </a:graphic>
              </wp:inline>
            </w:drawing>
          </mc:Choice>
          <mc:Fallback>
            <w:pict>
              <v:group id="Group 189" o:spid="_x0000_s1219" style="width:468.25pt;height:.5pt;mso-position-horizontal-relative:char;mso-position-vertical-relative:line" coordorigin="23726,37768" coordsize="5946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">
                <v:group id="_x0000_s1220" style="position:absolute;left:23726;top:37768;width:59473;height:63" coordorigin="23726,37768" coordsize="59474,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">
                  <v:rect id="Rectangle 448" o:spid="_x0000_s1221" style="position:absolute;left:23726;top:37768;width:59468;height: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" filled="f" stroked="f">
                    <v:textbox inset="2.53958mm,2.53958mm,2.53958mm,2.53958mm">
                      <w:txbxContent>
                        <w:p w:rsidR="00B66636" w:rsidRDefault="00B66636">
                          <w:pPr>
                            <w:textDirection w:val="btLr"/>
                          </w:pPr>
                        </w:p>
                      </w:txbxContent>
                    </v:textbox>
                  </v:rect>
                  <v:group id="Group 449" o:spid="_x0000_s1222" style="position:absolute;left:23726;top:37768;width:59474;height:63" coordorigin="23726,37768" coordsize="59467,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">
                    <v:rect id="Rectangle 450" o:spid="_x0000_s1223" style="position:absolute;left:23726;top:37768;width:59461;height: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" filled="f" stroked="f">
                      <v:textbox inset="2.53958mm,2.53958mm,2.53958mm,2.53958mm">
                        <w:txbxContent>
                          <w:p w:rsidR="00B66636" w:rsidRDefault="00B66636">
                            <w:pPr>
                              <w:textDirection w:val="btLr"/>
                            </w:pPr>
                          </w:p>
                        </w:txbxContent>
                      </v:textbox>
                    </v:rect>
                    <v:group id="Group 451" o:spid="_x0000_s1224" style="position:absolute;left:23726;top:37768;width:59467;height:63" coordsize="93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">
                      <v:rect id="Rectangle 452" o:spid="_x0000_s1225" style="position:absolute;width:9350;height: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" filled="f" stroked="f">
                        <v:textbox inset="2.53958mm,2.53958mm,2.53958mm,2.53958mm">
                          <w:txbxContent>
                            <w:p w:rsidR="00B66636" w:rsidRDefault="00B66636">
                              <w:pPr>
                                <w:textDirection w:val="btLr"/>
                              </w:pPr>
                            </w:p>
                          </w:txbxContent>
                        </v:textbox>
                      </v:rect>
                      <v:shape id="Freeform: Shape 453" o:spid="_x0000_s1226" style="position:absolute;width:9365;height:10;visibility:visible;mso-wrap-style:square;v-text-anchor:middle" coordsize="93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" path="m9359,l5,,,,,5r,5l5,10r9354,l9359,5r,-5xm9364,r-5,l9359,5r,5l9364,10r,-5l9364,xe" fillcolor="#9f9f9f" stroked="f">
                        <v:path arrowok="t" o:extrusionok="f"/>
                      </v:shape>
                    </v:group>
                  </v:group>
                </v:group>
                <w10:anchorlock/>
              </v:group>
            </w:pict>
          </mc:Fallback>
        </mc:AlternateContent>
      </w:r>
    </w:p>
    <w:p w:rsidR="00945633" w:rsidRDefault="00945633">
      <w:pPr>
        <w:pBdr>
          <w:top w:val="nil"/>
          <w:left w:val="nil"/>
          <w:bottom w:val="nil"/>
          <w:right w:val="nil"/>
          <w:between w:val="nil"/>
        </w:pBdr>
        <w:spacing w:before="11"/>
        <w:rPr>
          <w:color w:val="000000"/>
          <w:sz w:val="20"/>
          <w:szCs w:val="20"/>
        </w:rPr>
      </w:pPr>
    </w:p>
    <w:p w:rsidR="00945633" w:rsidRDefault="004F6F37">
      <w:pPr>
        <w:pBdr>
          <w:top w:val="nil"/>
          <w:left w:val="nil"/>
          <w:bottom w:val="nil"/>
          <w:right w:val="nil"/>
          <w:between w:val="nil"/>
        </w:pBdr>
        <w:spacing w:before="51"/>
        <w:ind w:left="1440"/>
        <w:rPr>
          <w:color w:val="000000"/>
          <w:sz w:val="24"/>
          <w:szCs w:val="24"/>
        </w:rPr>
      </w:pPr>
      <w:bookmarkStart w:id="46" w:name="bookmark=id.28h4qwu" w:colFirst="0" w:colLast="0"/>
      <w:bookmarkEnd w:id="46"/>
      <w:r>
        <w:rPr>
          <w:color w:val="000000"/>
          <w:sz w:val="24"/>
          <w:szCs w:val="24"/>
        </w:rPr>
        <w:t>LEARNING OUTCOMES</w:t>
      </w:r>
    </w:p>
    <w:p w:rsidR="00945633" w:rsidRDefault="004F6F37">
      <w:pPr>
        <w:numPr>
          <w:ilvl w:val="0"/>
          <w:numId w:val="53"/>
        </w:numPr>
        <w:pBdr>
          <w:top w:val="nil"/>
          <w:left w:val="nil"/>
          <w:bottom w:val="nil"/>
          <w:right w:val="nil"/>
          <w:between w:val="nil"/>
        </w:pBdr>
        <w:tabs>
          <w:tab w:val="left" w:pos="1801"/>
        </w:tabs>
        <w:spacing w:before="137"/>
        <w:ind w:hanging="360"/>
        <w:rPr>
          <w:color w:val="000000"/>
          <w:sz w:val="24"/>
          <w:szCs w:val="24"/>
        </w:rPr>
      </w:pPr>
      <w:r>
        <w:rPr>
          <w:color w:val="000000"/>
          <w:sz w:val="24"/>
          <w:szCs w:val="24"/>
        </w:rPr>
        <w:t>List the ways in which a microscope is properly maintained and stored.</w:t>
      </w:r>
    </w:p>
    <w:p w:rsidR="00945633" w:rsidRDefault="004F6F37">
      <w:pPr>
        <w:numPr>
          <w:ilvl w:val="0"/>
          <w:numId w:val="53"/>
        </w:numPr>
        <w:pBdr>
          <w:top w:val="nil"/>
          <w:left w:val="nil"/>
          <w:bottom w:val="nil"/>
          <w:right w:val="nil"/>
          <w:between w:val="nil"/>
        </w:pBdr>
        <w:tabs>
          <w:tab w:val="left" w:pos="1801"/>
        </w:tabs>
        <w:spacing w:before="3"/>
        <w:ind w:hanging="360"/>
        <w:rPr>
          <w:color w:val="000000"/>
          <w:sz w:val="24"/>
          <w:szCs w:val="24"/>
        </w:rPr>
      </w:pPr>
      <w:r>
        <w:rPr>
          <w:color w:val="000000"/>
          <w:sz w:val="24"/>
          <w:szCs w:val="24"/>
        </w:rPr>
        <w:t>Identify and give the function of key parts of a compound light microscope.</w:t>
      </w:r>
    </w:p>
    <w:p w:rsidR="00945633" w:rsidRDefault="004F6F37">
      <w:pPr>
        <w:numPr>
          <w:ilvl w:val="0"/>
          <w:numId w:val="53"/>
        </w:numPr>
        <w:pBdr>
          <w:top w:val="nil"/>
          <w:left w:val="nil"/>
          <w:bottom w:val="nil"/>
          <w:right w:val="nil"/>
          <w:between w:val="nil"/>
        </w:pBdr>
        <w:tabs>
          <w:tab w:val="left" w:pos="1801"/>
        </w:tabs>
        <w:spacing w:before="2" w:line="291" w:lineRule="auto"/>
        <w:ind w:hanging="360"/>
        <w:rPr>
          <w:color w:val="000000"/>
          <w:sz w:val="24"/>
          <w:szCs w:val="24"/>
        </w:rPr>
      </w:pPr>
      <w:r>
        <w:rPr>
          <w:color w:val="000000"/>
          <w:sz w:val="24"/>
          <w:szCs w:val="24"/>
        </w:rPr>
        <w:t>Discuss the principles of magnification and resolution; define key terms.</w:t>
      </w:r>
    </w:p>
    <w:p w:rsidR="00945633" w:rsidRDefault="004F6F37">
      <w:pPr>
        <w:numPr>
          <w:ilvl w:val="0"/>
          <w:numId w:val="53"/>
        </w:numPr>
        <w:pBdr>
          <w:top w:val="nil"/>
          <w:left w:val="nil"/>
          <w:bottom w:val="nil"/>
          <w:right w:val="nil"/>
          <w:between w:val="nil"/>
        </w:pBdr>
        <w:tabs>
          <w:tab w:val="left" w:pos="1801"/>
        </w:tabs>
        <w:spacing w:line="291" w:lineRule="auto"/>
        <w:ind w:hanging="360"/>
        <w:rPr>
          <w:color w:val="000000"/>
          <w:sz w:val="24"/>
          <w:szCs w:val="24"/>
        </w:rPr>
      </w:pPr>
      <w:r>
        <w:rPr>
          <w:color w:val="000000"/>
          <w:sz w:val="24"/>
          <w:szCs w:val="24"/>
        </w:rPr>
        <w:t>Calculate total magnification.</w:t>
      </w:r>
    </w:p>
    <w:p w:rsidR="00945633" w:rsidRDefault="004F6F37">
      <w:pPr>
        <w:numPr>
          <w:ilvl w:val="0"/>
          <w:numId w:val="53"/>
        </w:numPr>
        <w:pBdr>
          <w:top w:val="nil"/>
          <w:left w:val="nil"/>
          <w:bottom w:val="nil"/>
          <w:right w:val="nil"/>
          <w:between w:val="nil"/>
        </w:pBdr>
        <w:tabs>
          <w:tab w:val="left" w:pos="1801"/>
        </w:tabs>
        <w:spacing w:before="2"/>
        <w:ind w:hanging="360"/>
        <w:rPr>
          <w:color w:val="000000"/>
          <w:sz w:val="24"/>
          <w:szCs w:val="24"/>
        </w:rPr>
      </w:pPr>
      <w:r>
        <w:rPr>
          <w:color w:val="000000"/>
          <w:sz w:val="24"/>
          <w:szCs w:val="24"/>
        </w:rPr>
        <w:t>Use the scanning, low power, and high-power objective lenses to focus the letter “e.”</w:t>
      </w:r>
    </w:p>
    <w:p w:rsidR="00945633" w:rsidRDefault="004F6F37">
      <w:pPr>
        <w:pBdr>
          <w:top w:val="nil"/>
          <w:left w:val="nil"/>
          <w:bottom w:val="nil"/>
          <w:right w:val="nil"/>
          <w:between w:val="nil"/>
        </w:pBdr>
        <w:spacing w:before="1"/>
        <w:rPr>
          <w:color w:val="000000"/>
          <w:sz w:val="16"/>
          <w:szCs w:val="16"/>
        </w:rPr>
      </w:pPr>
      <w:r>
        <w:rPr>
          <w:noProof/>
        </w:rPr>
        <mc:AlternateContent>
          <mc:Choice Requires="wpg">
            <w:drawing>
              <wp:anchor distT="0" distB="0" distL="0" distR="0" simplePos="0" relativeHeight="251765760" behindDoc="0" locked="0" layoutInCell="1" hidden="0" allowOverlap="1">
                <wp:simplePos x="0" y="0"/>
                <wp:positionH relativeFrom="column">
                  <wp:posOffset>889000</wp:posOffset>
                </wp:positionH>
                <wp:positionV relativeFrom="paragraph">
                  <wp:posOffset>114300</wp:posOffset>
                </wp:positionV>
                <wp:extent cx="5965825" cy="31750"/>
                <wp:effectExtent l="0" t="0" r="0" b="0"/>
                <wp:wrapTopAndBottom distT="0" distB="0"/>
                <wp:docPr id="461" name="Freeform: Shape 461"/>
                <wp:cNvGraphicFramePr/>
                <a:graphic xmlns:a="http://schemas.openxmlformats.org/drawingml/2006/main">
                  <a:graphicData uri="http://schemas.microsoft.com/office/word/2010/wordprocessingShape">
                    <wps:wsp>
                      <wps:cNvSpPr/>
                      <wps:spPr>
                        <a:xfrm>
                          <a:off x="2372613" y="3776825"/>
                          <a:ext cx="5946775" cy="6350"/>
                        </a:xfrm>
                        <a:custGeom>
                          <a:avLst/>
                          <a:gdLst/>
                          <a:ahLst/>
                          <a:cxnLst/>
                          <a:rect l="l" t="t" r="r" b="b"/>
                          <a:pathLst>
                            <a:path w="9365" h="10" extrusionOk="0">
                              <a:moveTo>
                                <a:pt x="9359" y="0"/>
                              </a:moveTo>
                              <a:lnTo>
                                <a:pt x="5" y="0"/>
                              </a:lnTo>
                              <a:lnTo>
                                <a:pt x="0" y="0"/>
                              </a:lnTo>
                              <a:lnTo>
                                <a:pt x="0" y="5"/>
                              </a:lnTo>
                              <a:lnTo>
                                <a:pt x="0" y="10"/>
                              </a:lnTo>
                              <a:lnTo>
                                <a:pt x="5" y="10"/>
                              </a:lnTo>
                              <a:lnTo>
                                <a:pt x="9359" y="10"/>
                              </a:lnTo>
                              <a:lnTo>
                                <a:pt x="9359" y="5"/>
                              </a:lnTo>
                              <a:lnTo>
                                <a:pt x="9359" y="0"/>
                              </a:lnTo>
                              <a:close/>
                              <a:moveTo>
                                <a:pt x="9364" y="0"/>
                              </a:moveTo>
                              <a:lnTo>
                                <a:pt x="9359" y="0"/>
                              </a:lnTo>
                              <a:lnTo>
                                <a:pt x="9359" y="5"/>
                              </a:lnTo>
                              <a:lnTo>
                                <a:pt x="9359" y="10"/>
                              </a:lnTo>
                              <a:lnTo>
                                <a:pt x="9364" y="10"/>
                              </a:lnTo>
                              <a:lnTo>
                                <a:pt x="9364" y="5"/>
                              </a:lnTo>
                              <a:lnTo>
                                <a:pt x="9364" y="0"/>
                              </a:lnTo>
                              <a:close/>
                            </a:path>
                          </a:pathLst>
                        </a:custGeom>
                        <a:solidFill>
                          <a:srgbClr val="9F9F9F"/>
                        </a:solidFill>
                        <a:ln>
                          <a:noFill/>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0" distR="0" hidden="0" layoutInCell="1" locked="0" relativeHeight="0" simplePos="0">
                <wp:simplePos x="0" y="0"/>
                <wp:positionH relativeFrom="column">
                  <wp:posOffset>889000</wp:posOffset>
                </wp:positionH>
                <wp:positionV relativeFrom="paragraph">
                  <wp:posOffset>114300</wp:posOffset>
                </wp:positionV>
                <wp:extent cx="5965825" cy="31750"/>
                <wp:effectExtent b="0" l="0" r="0" t="0"/>
                <wp:wrapTopAndBottom distB="0" distT="0"/>
                <wp:docPr id="138" name="image177.png"/>
                <a:graphic>
                  <a:graphicData uri="http://schemas.openxmlformats.org/drawingml/2006/picture">
                    <pic:pic>
                      <pic:nvPicPr>
                        <pic:cNvPr id="0" name="image177.png"/>
                        <pic:cNvPicPr preferRelativeResize="0"/>
                      </pic:nvPicPr>
                      <pic:blipFill>
                        <a:blip r:embed="rId216"/>
                        <a:srcRect/>
                        <a:stretch>
                          <a:fillRect/>
                        </a:stretch>
                      </pic:blipFill>
                      <pic:spPr>
                        <a:xfrm>
                          <a:off x="0" y="0"/>
                          <a:ext cx="5965825" cy="31750"/>
                        </a:xfrm>
                        <a:prstGeom prst="rect"/>
                        <a:ln/>
                      </pic:spPr>
                    </pic:pic>
                  </a:graphicData>
                </a:graphic>
              </wp:anchor>
            </w:drawing>
          </mc:Fallback>
        </mc:AlternateContent>
      </w:r>
    </w:p>
    <w:p w:rsidR="00945633" w:rsidRDefault="00945633">
      <w:pPr>
        <w:pBdr>
          <w:top w:val="nil"/>
          <w:left w:val="nil"/>
          <w:bottom w:val="nil"/>
          <w:right w:val="nil"/>
          <w:between w:val="nil"/>
        </w:pBdr>
        <w:spacing w:before="1"/>
        <w:rPr>
          <w:color w:val="000000"/>
          <w:sz w:val="29"/>
          <w:szCs w:val="29"/>
        </w:rPr>
      </w:pPr>
    </w:p>
    <w:p w:rsidR="00945633" w:rsidRDefault="004F6F37">
      <w:pPr>
        <w:pStyle w:val="Heading1"/>
        <w:spacing w:before="44"/>
        <w:ind w:left="1440"/>
      </w:pPr>
      <w:r>
        <w:t>Microscope Care</w:t>
      </w:r>
    </w:p>
    <w:p w:rsidR="00945633" w:rsidRDefault="00945633">
      <w:pPr>
        <w:pBdr>
          <w:top w:val="nil"/>
          <w:left w:val="nil"/>
          <w:bottom w:val="nil"/>
          <w:right w:val="nil"/>
          <w:between w:val="nil"/>
        </w:pBdr>
        <w:spacing w:before="1"/>
        <w:rPr>
          <w:color w:val="000000"/>
          <w:sz w:val="23"/>
          <w:szCs w:val="23"/>
        </w:rPr>
      </w:pPr>
    </w:p>
    <w:p w:rsidR="00945633" w:rsidRDefault="004F6F37">
      <w:pPr>
        <w:pBdr>
          <w:top w:val="nil"/>
          <w:left w:val="nil"/>
          <w:bottom w:val="nil"/>
          <w:right w:val="nil"/>
          <w:between w:val="nil"/>
        </w:pBdr>
        <w:spacing w:line="242" w:lineRule="auto"/>
        <w:ind w:left="1440" w:right="1477"/>
        <w:rPr>
          <w:color w:val="000000"/>
          <w:sz w:val="24"/>
          <w:szCs w:val="24"/>
        </w:rPr>
      </w:pPr>
      <w:r>
        <w:rPr>
          <w:color w:val="000000"/>
          <w:sz w:val="24"/>
          <w:szCs w:val="24"/>
        </w:rPr>
        <w:t>Even a very powerful microscope cannot deliver high-resolution images if it is not properly cleaned and maintained. Microscopes are rather delicate instruments, and great care must be taken to avoid damaging parts and surfaces.</w:t>
      </w:r>
    </w:p>
    <w:p w:rsidR="00945633" w:rsidRDefault="00945633">
      <w:pPr>
        <w:pBdr>
          <w:top w:val="nil"/>
          <w:left w:val="nil"/>
          <w:bottom w:val="nil"/>
          <w:right w:val="nil"/>
          <w:between w:val="nil"/>
        </w:pBdr>
        <w:spacing w:before="4"/>
        <w:rPr>
          <w:color w:val="000000"/>
        </w:rPr>
      </w:pPr>
    </w:p>
    <w:p w:rsidR="00945633" w:rsidRDefault="004F6F37">
      <w:pPr>
        <w:pBdr>
          <w:top w:val="nil"/>
          <w:left w:val="nil"/>
          <w:bottom w:val="nil"/>
          <w:right w:val="nil"/>
          <w:between w:val="nil"/>
        </w:pBdr>
        <w:spacing w:line="242" w:lineRule="auto"/>
        <w:ind w:left="1440" w:right="1678"/>
        <w:rPr>
          <w:color w:val="000000"/>
          <w:sz w:val="24"/>
          <w:szCs w:val="24"/>
        </w:rPr>
      </w:pPr>
      <w:r>
        <w:rPr>
          <w:color w:val="000000"/>
          <w:sz w:val="24"/>
          <w:szCs w:val="24"/>
        </w:rPr>
        <w:t>Each student is assigned a microscope for use during the semester. Be sure to record the number of your microscope and follow the guidelines below when obtaining and storing it.</w:t>
      </w:r>
    </w:p>
    <w:p w:rsidR="00945633" w:rsidRDefault="00945633">
      <w:pPr>
        <w:pBdr>
          <w:top w:val="nil"/>
          <w:left w:val="nil"/>
          <w:bottom w:val="nil"/>
          <w:right w:val="nil"/>
          <w:between w:val="nil"/>
        </w:pBdr>
        <w:rPr>
          <w:color w:val="000000"/>
          <w:sz w:val="20"/>
          <w:szCs w:val="20"/>
        </w:rPr>
      </w:pPr>
    </w:p>
    <w:p w:rsidR="00945633" w:rsidRDefault="00945633">
      <w:pPr>
        <w:pBdr>
          <w:top w:val="nil"/>
          <w:left w:val="nil"/>
          <w:bottom w:val="nil"/>
          <w:right w:val="nil"/>
          <w:between w:val="nil"/>
        </w:pBdr>
        <w:rPr>
          <w:color w:val="000000"/>
          <w:sz w:val="17"/>
          <w:szCs w:val="17"/>
        </w:rPr>
      </w:pPr>
    </w:p>
    <w:tbl>
      <w:tblPr>
        <w:tblStyle w:val="a7"/>
        <w:tblW w:w="9354" w:type="dxa"/>
        <w:tblInd w:w="145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000" w:firstRow="0" w:lastRow="0" w:firstColumn="0" w:lastColumn="0" w:noHBand="0" w:noVBand="0"/>
      </w:tblPr>
      <w:tblGrid>
        <w:gridCol w:w="9354"/>
      </w:tblGrid>
      <w:tr w:rsidR="00945633">
        <w:trPr>
          <w:trHeight w:val="295"/>
        </w:trPr>
        <w:tc>
          <w:tcPr>
            <w:tcW w:w="9354" w:type="dxa"/>
            <w:tcBorders>
              <w:bottom w:val="single" w:sz="12" w:space="0" w:color="666666"/>
            </w:tcBorders>
            <w:shd w:val="clear" w:color="auto" w:fill="F1F1F1"/>
          </w:tcPr>
          <w:p w:rsidR="00945633" w:rsidRDefault="004F6F37">
            <w:pPr>
              <w:pBdr>
                <w:top w:val="nil"/>
                <w:left w:val="nil"/>
                <w:bottom w:val="nil"/>
                <w:right w:val="nil"/>
                <w:between w:val="nil"/>
              </w:pBdr>
              <w:spacing w:before="1" w:line="274" w:lineRule="auto"/>
              <w:ind w:left="2614" w:right="2606"/>
              <w:jc w:val="center"/>
              <w:rPr>
                <w:b/>
                <w:sz w:val="24"/>
                <w:szCs w:val="24"/>
              </w:rPr>
            </w:pPr>
            <w:r>
              <w:rPr>
                <w:b/>
                <w:sz w:val="24"/>
                <w:szCs w:val="24"/>
              </w:rPr>
              <w:t>Care and Storage of the Light Microscope</w:t>
            </w:r>
          </w:p>
        </w:tc>
      </w:tr>
      <w:tr w:rsidR="00945633">
        <w:trPr>
          <w:trHeight w:val="720"/>
        </w:trPr>
        <w:tc>
          <w:tcPr>
            <w:tcW w:w="9354" w:type="dxa"/>
            <w:tcBorders>
              <w:top w:val="single" w:sz="12" w:space="0" w:color="666666"/>
            </w:tcBorders>
          </w:tcPr>
          <w:p w:rsidR="00945633" w:rsidRDefault="004F6F37">
            <w:pPr>
              <w:pBdr>
                <w:top w:val="nil"/>
                <w:left w:val="nil"/>
                <w:bottom w:val="nil"/>
                <w:right w:val="nil"/>
                <w:between w:val="nil"/>
              </w:pBdr>
              <w:spacing w:before="212"/>
              <w:ind w:left="470"/>
              <w:rPr>
                <w:sz w:val="24"/>
                <w:szCs w:val="24"/>
              </w:rPr>
            </w:pPr>
            <w:r>
              <w:rPr>
                <w:sz w:val="24"/>
                <w:szCs w:val="24"/>
              </w:rPr>
              <w:t>1. Carry your microscope with two hands, one on the arm and the other under the base.</w:t>
            </w:r>
          </w:p>
        </w:tc>
      </w:tr>
      <w:tr w:rsidR="00945633">
        <w:trPr>
          <w:trHeight w:val="720"/>
        </w:trPr>
        <w:tc>
          <w:tcPr>
            <w:tcW w:w="9354" w:type="dxa"/>
          </w:tcPr>
          <w:p w:rsidR="00945633" w:rsidRDefault="004F6F37">
            <w:pPr>
              <w:pBdr>
                <w:top w:val="nil"/>
                <w:left w:val="nil"/>
                <w:bottom w:val="nil"/>
                <w:right w:val="nil"/>
                <w:between w:val="nil"/>
              </w:pBdr>
              <w:spacing w:before="211"/>
              <w:ind w:left="470"/>
              <w:rPr>
                <w:sz w:val="24"/>
                <w:szCs w:val="24"/>
              </w:rPr>
            </w:pPr>
            <w:r>
              <w:rPr>
                <w:sz w:val="24"/>
                <w:szCs w:val="24"/>
              </w:rPr>
              <w:t>2. Lift and place the microscope to reposition it on the benchtop; do not drag it.</w:t>
            </w:r>
          </w:p>
        </w:tc>
      </w:tr>
      <w:tr w:rsidR="00945633">
        <w:trPr>
          <w:trHeight w:val="720"/>
        </w:trPr>
        <w:tc>
          <w:tcPr>
            <w:tcW w:w="9354" w:type="dxa"/>
          </w:tcPr>
          <w:p w:rsidR="00945633" w:rsidRDefault="004F6F37">
            <w:pPr>
              <w:pBdr>
                <w:top w:val="nil"/>
                <w:left w:val="nil"/>
                <w:bottom w:val="nil"/>
                <w:right w:val="nil"/>
                <w:between w:val="nil"/>
              </w:pBdr>
              <w:spacing w:before="211"/>
              <w:ind w:left="470"/>
              <w:rPr>
                <w:sz w:val="24"/>
                <w:szCs w:val="24"/>
              </w:rPr>
            </w:pPr>
            <w:r>
              <w:rPr>
                <w:sz w:val="24"/>
                <w:szCs w:val="24"/>
              </w:rPr>
              <w:t>3. Clean the stage and objective lenses before and after use with lens paper/cleaner.</w:t>
            </w:r>
          </w:p>
        </w:tc>
      </w:tr>
      <w:tr w:rsidR="00945633">
        <w:trPr>
          <w:trHeight w:val="719"/>
        </w:trPr>
        <w:tc>
          <w:tcPr>
            <w:tcW w:w="9354" w:type="dxa"/>
          </w:tcPr>
          <w:p w:rsidR="00945633" w:rsidRDefault="004F6F37">
            <w:pPr>
              <w:pBdr>
                <w:top w:val="nil"/>
                <w:left w:val="nil"/>
                <w:bottom w:val="nil"/>
                <w:right w:val="nil"/>
                <w:between w:val="nil"/>
              </w:pBdr>
              <w:spacing w:before="211"/>
              <w:ind w:left="470"/>
              <w:rPr>
                <w:sz w:val="24"/>
                <w:szCs w:val="24"/>
              </w:rPr>
            </w:pPr>
            <w:r>
              <w:rPr>
                <w:sz w:val="24"/>
                <w:szCs w:val="24"/>
              </w:rPr>
              <w:t>4. Lower the light intensity before turning off the microscope.</w:t>
            </w:r>
          </w:p>
        </w:tc>
      </w:tr>
      <w:tr w:rsidR="00945633">
        <w:trPr>
          <w:trHeight w:val="720"/>
        </w:trPr>
        <w:tc>
          <w:tcPr>
            <w:tcW w:w="9354" w:type="dxa"/>
          </w:tcPr>
          <w:p w:rsidR="00945633" w:rsidRDefault="004F6F37">
            <w:pPr>
              <w:pBdr>
                <w:top w:val="nil"/>
                <w:left w:val="nil"/>
                <w:bottom w:val="nil"/>
                <w:right w:val="nil"/>
                <w:between w:val="nil"/>
              </w:pBdr>
              <w:spacing w:before="211"/>
              <w:ind w:left="470"/>
              <w:rPr>
                <w:sz w:val="24"/>
                <w:szCs w:val="24"/>
              </w:rPr>
            </w:pPr>
            <w:r>
              <w:rPr>
                <w:sz w:val="24"/>
                <w:szCs w:val="24"/>
              </w:rPr>
              <w:t>5. Move the stage to its lowest position before storage.</w:t>
            </w:r>
          </w:p>
        </w:tc>
      </w:tr>
      <w:tr w:rsidR="00945633">
        <w:trPr>
          <w:trHeight w:val="720"/>
        </w:trPr>
        <w:tc>
          <w:tcPr>
            <w:tcW w:w="9354" w:type="dxa"/>
          </w:tcPr>
          <w:p w:rsidR="00945633" w:rsidRDefault="004F6F37">
            <w:pPr>
              <w:pBdr>
                <w:top w:val="nil"/>
                <w:left w:val="nil"/>
                <w:bottom w:val="nil"/>
                <w:right w:val="nil"/>
                <w:between w:val="nil"/>
              </w:pBdr>
              <w:spacing w:before="211"/>
              <w:ind w:left="470"/>
              <w:rPr>
                <w:sz w:val="24"/>
                <w:szCs w:val="24"/>
              </w:rPr>
            </w:pPr>
            <w:r>
              <w:rPr>
                <w:sz w:val="24"/>
                <w:szCs w:val="24"/>
              </w:rPr>
              <w:t>6. Position the 4X objective to point down toward the stage before storage.</w:t>
            </w:r>
          </w:p>
        </w:tc>
      </w:tr>
      <w:tr w:rsidR="00945633">
        <w:trPr>
          <w:trHeight w:val="720"/>
        </w:trPr>
        <w:tc>
          <w:tcPr>
            <w:tcW w:w="9354" w:type="dxa"/>
          </w:tcPr>
          <w:p w:rsidR="00945633" w:rsidRDefault="004F6F37">
            <w:pPr>
              <w:pBdr>
                <w:top w:val="nil"/>
                <w:left w:val="nil"/>
                <w:bottom w:val="nil"/>
                <w:right w:val="nil"/>
                <w:between w:val="nil"/>
              </w:pBdr>
              <w:spacing w:before="211"/>
              <w:ind w:left="470"/>
              <w:rPr>
                <w:sz w:val="24"/>
                <w:szCs w:val="24"/>
              </w:rPr>
            </w:pPr>
            <w:r>
              <w:rPr>
                <w:sz w:val="24"/>
                <w:szCs w:val="24"/>
              </w:rPr>
              <w:t>7. Return your microscope to the corresponding number compartment in the cabinet.</w:t>
            </w:r>
          </w:p>
        </w:tc>
      </w:tr>
    </w:tbl>
    <w:p w:rsidR="00945633" w:rsidRDefault="00945633">
      <w:pPr>
        <w:rPr>
          <w:sz w:val="24"/>
          <w:szCs w:val="24"/>
        </w:rPr>
        <w:sectPr w:rsidR="00945633">
          <w:pgSz w:w="12240" w:h="15840"/>
          <w:pgMar w:top="1760" w:right="40" w:bottom="720" w:left="0" w:header="1496" w:footer="523" w:gutter="0"/>
          <w:cols w:space="720"/>
        </w:sectPr>
      </w:pPr>
    </w:p>
    <w:p w:rsidR="00945633" w:rsidRDefault="00945633">
      <w:pPr>
        <w:pBdr>
          <w:top w:val="nil"/>
          <w:left w:val="nil"/>
          <w:bottom w:val="nil"/>
          <w:right w:val="nil"/>
          <w:between w:val="nil"/>
        </w:pBdr>
        <w:spacing w:before="10"/>
        <w:rPr>
          <w:color w:val="000000"/>
          <w:sz w:val="25"/>
          <w:szCs w:val="25"/>
        </w:rPr>
      </w:pPr>
    </w:p>
    <w:p w:rsidR="00945633" w:rsidRDefault="004F6F37">
      <w:pPr>
        <w:pBdr>
          <w:top w:val="nil"/>
          <w:left w:val="nil"/>
          <w:bottom w:val="nil"/>
          <w:right w:val="nil"/>
          <w:between w:val="nil"/>
        </w:pBdr>
        <w:spacing w:before="51"/>
        <w:ind w:left="1440"/>
        <w:rPr>
          <w:color w:val="000000"/>
          <w:sz w:val="24"/>
          <w:szCs w:val="24"/>
        </w:rPr>
      </w:pPr>
      <w:bookmarkStart w:id="47" w:name="bookmark=id.37m2jsg" w:colFirst="0" w:colLast="0"/>
      <w:bookmarkStart w:id="48" w:name="bookmark=id.nmf14n" w:colFirst="0" w:colLast="0"/>
      <w:bookmarkEnd w:id="47"/>
      <w:bookmarkEnd w:id="48"/>
      <w:r>
        <w:rPr>
          <w:color w:val="000000"/>
          <w:sz w:val="24"/>
          <w:szCs w:val="24"/>
        </w:rPr>
        <w:t>Basic components of the light microscope are shown in Figure 4.3.</w:t>
      </w:r>
    </w:p>
    <w:p w:rsidR="00945633" w:rsidRDefault="004F6F37">
      <w:pPr>
        <w:pBdr>
          <w:top w:val="nil"/>
          <w:left w:val="nil"/>
          <w:bottom w:val="nil"/>
          <w:right w:val="nil"/>
          <w:between w:val="nil"/>
        </w:pBdr>
        <w:spacing w:before="7"/>
        <w:rPr>
          <w:color w:val="000000"/>
          <w:sz w:val="14"/>
          <w:szCs w:val="14"/>
        </w:rPr>
      </w:pPr>
      <w:r>
        <w:rPr>
          <w:noProof/>
        </w:rPr>
        <mc:AlternateContent>
          <mc:Choice Requires="wpg">
            <w:drawing>
              <wp:anchor distT="0" distB="0" distL="0" distR="0" simplePos="0" relativeHeight="251766784" behindDoc="0" locked="0" layoutInCell="1" hidden="0" allowOverlap="1">
                <wp:simplePos x="0" y="0"/>
                <wp:positionH relativeFrom="column">
                  <wp:posOffset>812800</wp:posOffset>
                </wp:positionH>
                <wp:positionV relativeFrom="paragraph">
                  <wp:posOffset>127000</wp:posOffset>
                </wp:positionV>
                <wp:extent cx="6187440" cy="4114800"/>
                <wp:effectExtent l="0" t="0" r="0" b="0"/>
                <wp:wrapTopAndBottom distT="0" distB="0"/>
                <wp:docPr id="273" name="Group 273" descr="Microscope"/>
                <wp:cNvGraphicFramePr/>
                <a:graphic xmlns:a="http://schemas.openxmlformats.org/drawingml/2006/main">
                  <a:graphicData uri="http://schemas.microsoft.com/office/word/2010/wordprocessingGroup">
                    <wpg:wgp>
                      <wpg:cNvGrpSpPr/>
                      <wpg:grpSpPr>
                        <a:xfrm>
                          <a:off x="0" y="0"/>
                          <a:ext cx="6187440" cy="4114800"/>
                          <a:chOff x="2252275" y="1722600"/>
                          <a:chExt cx="6187450" cy="4114800"/>
                        </a:xfrm>
                      </wpg:grpSpPr>
                      <wpg:grpSp>
                        <wpg:cNvPr id="480" name="Group 480"/>
                        <wpg:cNvGrpSpPr/>
                        <wpg:grpSpPr>
                          <a:xfrm>
                            <a:off x="2252280" y="1722600"/>
                            <a:ext cx="6187440" cy="4114800"/>
                            <a:chOff x="2252275" y="1722600"/>
                            <a:chExt cx="6187450" cy="4114800"/>
                          </a:xfrm>
                        </wpg:grpSpPr>
                        <wps:wsp>
                          <wps:cNvPr id="481" name="Rectangle 481"/>
                          <wps:cNvSpPr/>
                          <wps:spPr>
                            <a:xfrm>
                              <a:off x="2252275" y="1722600"/>
                              <a:ext cx="6187450" cy="4114800"/>
                            </a:xfrm>
                            <a:prstGeom prst="rect">
                              <a:avLst/>
                            </a:prstGeom>
                            <a:noFill/>
                            <a:ln>
                              <a:noFill/>
                            </a:ln>
                          </wps:spPr>
                          <wps:txbx>
                            <w:txbxContent>
                              <w:p w:rsidR="00B66636" w:rsidRDefault="00B66636">
                                <w:pPr>
                                  <w:textDirection w:val="btLr"/>
                                </w:pPr>
                              </w:p>
                            </w:txbxContent>
                          </wps:txbx>
                          <wps:bodyPr spcFirstLastPara="1" wrap="square" lIns="91425" tIns="91425" rIns="91425" bIns="91425" anchor="ctr" anchorCtr="0">
                            <a:noAutofit/>
                          </wps:bodyPr>
                        </wps:wsp>
                        <wpg:grpSp>
                          <wpg:cNvPr id="482" name="Group 482"/>
                          <wpg:cNvGrpSpPr/>
                          <wpg:grpSpPr>
                            <a:xfrm>
                              <a:off x="2252280" y="1722600"/>
                              <a:ext cx="6187440" cy="4114800"/>
                              <a:chOff x="2251950" y="1722600"/>
                              <a:chExt cx="6187475" cy="4114800"/>
                            </a:xfrm>
                          </wpg:grpSpPr>
                          <wps:wsp>
                            <wps:cNvPr id="483" name="Rectangle 483"/>
                            <wps:cNvSpPr/>
                            <wps:spPr>
                              <a:xfrm>
                                <a:off x="2251950" y="1722600"/>
                                <a:ext cx="6187475" cy="4114800"/>
                              </a:xfrm>
                              <a:prstGeom prst="rect">
                                <a:avLst/>
                              </a:prstGeom>
                              <a:noFill/>
                              <a:ln>
                                <a:noFill/>
                              </a:ln>
                            </wps:spPr>
                            <wps:txbx>
                              <w:txbxContent>
                                <w:p w:rsidR="00B66636" w:rsidRDefault="00B66636">
                                  <w:pPr>
                                    <w:textDirection w:val="btLr"/>
                                  </w:pPr>
                                </w:p>
                              </w:txbxContent>
                            </wps:txbx>
                            <wps:bodyPr spcFirstLastPara="1" wrap="square" lIns="91425" tIns="91425" rIns="91425" bIns="91425" anchor="ctr" anchorCtr="0">
                              <a:noAutofit/>
                            </wps:bodyPr>
                          </wps:wsp>
                          <wpg:grpSp>
                            <wpg:cNvPr id="484" name="Group 484"/>
                            <wpg:cNvGrpSpPr/>
                            <wpg:grpSpPr>
                              <a:xfrm>
                                <a:off x="2252280" y="1722600"/>
                                <a:ext cx="6182360" cy="4114800"/>
                                <a:chOff x="1289" y="217"/>
                                <a:chExt cx="9736" cy="6480"/>
                              </a:xfrm>
                            </wpg:grpSpPr>
                            <wps:wsp>
                              <wps:cNvPr id="485" name="Rectangle 485"/>
                              <wps:cNvSpPr/>
                              <wps:spPr>
                                <a:xfrm>
                                  <a:off x="1289" y="217"/>
                                  <a:ext cx="9725" cy="6475"/>
                                </a:xfrm>
                                <a:prstGeom prst="rect">
                                  <a:avLst/>
                                </a:prstGeom>
                                <a:noFill/>
                                <a:ln>
                                  <a:noFill/>
                                </a:ln>
                              </wps:spPr>
                              <wps:txbx>
                                <w:txbxContent>
                                  <w:p w:rsidR="00B66636" w:rsidRDefault="00B66636">
                                    <w:pPr>
                                      <w:textDirection w:val="btLr"/>
                                    </w:pPr>
                                  </w:p>
                                </w:txbxContent>
                              </wps:txbx>
                              <wps:bodyPr spcFirstLastPara="1" wrap="square" lIns="91425" tIns="91425" rIns="91425" bIns="91425" anchor="ctr" anchorCtr="0">
                                <a:noAutofit/>
                              </wps:bodyPr>
                            </wps:wsp>
                            <pic:pic xmlns:pic="http://schemas.openxmlformats.org/drawingml/2006/picture">
                              <pic:nvPicPr>
                                <pic:cNvPr id="837" name="Shape 837" descr="A photo of a light microscope with labeled parts"/>
                                <pic:cNvPicPr preferRelativeResize="0"/>
                              </pic:nvPicPr>
                              <pic:blipFill rotWithShape="1">
                                <a:blip r:embed="rId217">
                                  <a:alphaModFix/>
                                </a:blip>
                                <a:srcRect/>
                                <a:stretch/>
                              </pic:blipFill>
                              <pic:spPr>
                                <a:xfrm>
                                  <a:off x="4030" y="217"/>
                                  <a:ext cx="4746" cy="6480"/>
                                </a:xfrm>
                                <a:prstGeom prst="rect">
                                  <a:avLst/>
                                </a:prstGeom>
                                <a:noFill/>
                                <a:ln>
                                  <a:noFill/>
                                </a:ln>
                              </pic:spPr>
                            </pic:pic>
                            <wps:wsp>
                              <wps:cNvPr id="486" name="Freeform: Shape 486"/>
                              <wps:cNvSpPr/>
                              <wps:spPr>
                                <a:xfrm>
                                  <a:off x="3898" y="2866"/>
                                  <a:ext cx="5399" cy="2777"/>
                                </a:xfrm>
                                <a:custGeom>
                                  <a:avLst/>
                                  <a:gdLst/>
                                  <a:ahLst/>
                                  <a:cxnLst/>
                                  <a:rect l="l" t="t" r="r" b="b"/>
                                  <a:pathLst>
                                    <a:path w="5399" h="2777" extrusionOk="0">
                                      <a:moveTo>
                                        <a:pt x="1322" y="1363"/>
                                      </a:moveTo>
                                      <a:lnTo>
                                        <a:pt x="1315" y="1360"/>
                                      </a:lnTo>
                                      <a:lnTo>
                                        <a:pt x="1201" y="1305"/>
                                      </a:lnTo>
                                      <a:lnTo>
                                        <a:pt x="1202" y="1360"/>
                                      </a:lnTo>
                                      <a:lnTo>
                                        <a:pt x="0" y="1375"/>
                                      </a:lnTo>
                                      <a:lnTo>
                                        <a:pt x="0" y="1385"/>
                                      </a:lnTo>
                                      <a:lnTo>
                                        <a:pt x="1202" y="1370"/>
                                      </a:lnTo>
                                      <a:lnTo>
                                        <a:pt x="1203" y="1425"/>
                                      </a:lnTo>
                                      <a:lnTo>
                                        <a:pt x="1322" y="1363"/>
                                      </a:lnTo>
                                      <a:close/>
                                      <a:moveTo>
                                        <a:pt x="2006" y="1929"/>
                                      </a:moveTo>
                                      <a:lnTo>
                                        <a:pt x="1996" y="1924"/>
                                      </a:lnTo>
                                      <a:lnTo>
                                        <a:pt x="1886" y="1869"/>
                                      </a:lnTo>
                                      <a:lnTo>
                                        <a:pt x="1886" y="1924"/>
                                      </a:lnTo>
                                      <a:lnTo>
                                        <a:pt x="0" y="1924"/>
                                      </a:lnTo>
                                      <a:lnTo>
                                        <a:pt x="0" y="1934"/>
                                      </a:lnTo>
                                      <a:lnTo>
                                        <a:pt x="1886" y="1934"/>
                                      </a:lnTo>
                                      <a:lnTo>
                                        <a:pt x="1886" y="1989"/>
                                      </a:lnTo>
                                      <a:lnTo>
                                        <a:pt x="1996" y="1934"/>
                                      </a:lnTo>
                                      <a:lnTo>
                                        <a:pt x="2006" y="1929"/>
                                      </a:lnTo>
                                      <a:close/>
                                      <a:moveTo>
                                        <a:pt x="2184" y="625"/>
                                      </a:moveTo>
                                      <a:lnTo>
                                        <a:pt x="2174" y="620"/>
                                      </a:lnTo>
                                      <a:lnTo>
                                        <a:pt x="2064" y="565"/>
                                      </a:lnTo>
                                      <a:lnTo>
                                        <a:pt x="2064" y="620"/>
                                      </a:lnTo>
                                      <a:lnTo>
                                        <a:pt x="0" y="620"/>
                                      </a:lnTo>
                                      <a:lnTo>
                                        <a:pt x="0" y="630"/>
                                      </a:lnTo>
                                      <a:lnTo>
                                        <a:pt x="2064" y="630"/>
                                      </a:lnTo>
                                      <a:lnTo>
                                        <a:pt x="2064" y="685"/>
                                      </a:lnTo>
                                      <a:lnTo>
                                        <a:pt x="2174" y="630"/>
                                      </a:lnTo>
                                      <a:lnTo>
                                        <a:pt x="2184" y="625"/>
                                      </a:lnTo>
                                      <a:close/>
                                      <a:moveTo>
                                        <a:pt x="5018" y="2334"/>
                                      </a:moveTo>
                                      <a:lnTo>
                                        <a:pt x="3931" y="2334"/>
                                      </a:lnTo>
                                      <a:lnTo>
                                        <a:pt x="3931" y="2279"/>
                                      </a:lnTo>
                                      <a:lnTo>
                                        <a:pt x="3811" y="2339"/>
                                      </a:lnTo>
                                      <a:lnTo>
                                        <a:pt x="3931" y="2399"/>
                                      </a:lnTo>
                                      <a:lnTo>
                                        <a:pt x="3931" y="2344"/>
                                      </a:lnTo>
                                      <a:lnTo>
                                        <a:pt x="5018" y="2344"/>
                                      </a:lnTo>
                                      <a:lnTo>
                                        <a:pt x="5018" y="2334"/>
                                      </a:lnTo>
                                      <a:close/>
                                      <a:moveTo>
                                        <a:pt x="5051" y="2711"/>
                                      </a:moveTo>
                                      <a:lnTo>
                                        <a:pt x="3931" y="2711"/>
                                      </a:lnTo>
                                      <a:lnTo>
                                        <a:pt x="3931" y="2656"/>
                                      </a:lnTo>
                                      <a:lnTo>
                                        <a:pt x="3811" y="2716"/>
                                      </a:lnTo>
                                      <a:lnTo>
                                        <a:pt x="3931" y="2776"/>
                                      </a:lnTo>
                                      <a:lnTo>
                                        <a:pt x="3931" y="2721"/>
                                      </a:lnTo>
                                      <a:lnTo>
                                        <a:pt x="5051" y="2721"/>
                                      </a:lnTo>
                                      <a:lnTo>
                                        <a:pt x="5051" y="2711"/>
                                      </a:lnTo>
                                      <a:close/>
                                      <a:moveTo>
                                        <a:pt x="5398" y="55"/>
                                      </a:moveTo>
                                      <a:lnTo>
                                        <a:pt x="4467" y="55"/>
                                      </a:lnTo>
                                      <a:lnTo>
                                        <a:pt x="4467" y="0"/>
                                      </a:lnTo>
                                      <a:lnTo>
                                        <a:pt x="4347" y="60"/>
                                      </a:lnTo>
                                      <a:lnTo>
                                        <a:pt x="4467" y="120"/>
                                      </a:lnTo>
                                      <a:lnTo>
                                        <a:pt x="4467" y="65"/>
                                      </a:lnTo>
                                      <a:lnTo>
                                        <a:pt x="5398" y="65"/>
                                      </a:lnTo>
                                      <a:lnTo>
                                        <a:pt x="5398" y="55"/>
                                      </a:lnTo>
                                      <a:close/>
                                    </a:path>
                                  </a:pathLst>
                                </a:custGeom>
                                <a:solidFill>
                                  <a:srgbClr val="000000"/>
                                </a:solidFill>
                                <a:ln>
                                  <a:noFill/>
                                </a:ln>
                              </wps:spPr>
                              <wps:bodyPr spcFirstLastPara="1" wrap="square" lIns="91425" tIns="91425" rIns="91425" bIns="91425" anchor="ctr" anchorCtr="0">
                                <a:noAutofit/>
                              </wps:bodyPr>
                            </wps:wsp>
                            <pic:pic xmlns:pic="http://schemas.openxmlformats.org/drawingml/2006/picture">
                              <pic:nvPicPr>
                                <pic:cNvPr id="839" name="Shape 839"/>
                                <pic:cNvPicPr preferRelativeResize="0"/>
                              </pic:nvPicPr>
                              <pic:blipFill rotWithShape="1">
                                <a:blip r:embed="rId218">
                                  <a:alphaModFix/>
                                </a:blip>
                                <a:srcRect/>
                                <a:stretch/>
                              </pic:blipFill>
                              <pic:spPr>
                                <a:xfrm>
                                  <a:off x="3714" y="736"/>
                                  <a:ext cx="387" cy="120"/>
                                </a:xfrm>
                                <a:prstGeom prst="rect">
                                  <a:avLst/>
                                </a:prstGeom>
                                <a:noFill/>
                                <a:ln>
                                  <a:noFill/>
                                </a:ln>
                              </pic:spPr>
                            </pic:pic>
                            <wps:wsp>
                              <wps:cNvPr id="487" name="Freeform: Shape 487"/>
                              <wps:cNvSpPr/>
                              <wps:spPr>
                                <a:xfrm>
                                  <a:off x="3832" y="2958"/>
                                  <a:ext cx="2193" cy="381"/>
                                </a:xfrm>
                                <a:custGeom>
                                  <a:avLst/>
                                  <a:gdLst/>
                                  <a:ahLst/>
                                  <a:cxnLst/>
                                  <a:rect l="l" t="t" r="r" b="b"/>
                                  <a:pathLst>
                                    <a:path w="2193" h="381" extrusionOk="0">
                                      <a:moveTo>
                                        <a:pt x="2073" y="326"/>
                                      </a:moveTo>
                                      <a:lnTo>
                                        <a:pt x="2065" y="380"/>
                                      </a:lnTo>
                                      <a:lnTo>
                                        <a:pt x="2192" y="339"/>
                                      </a:lnTo>
                                      <a:lnTo>
                                        <a:pt x="2178" y="329"/>
                                      </a:lnTo>
                                      <a:lnTo>
                                        <a:pt x="2093" y="329"/>
                                      </a:lnTo>
                                      <a:lnTo>
                                        <a:pt x="2073" y="326"/>
                                      </a:lnTo>
                                      <a:close/>
                                      <a:moveTo>
                                        <a:pt x="2075" y="316"/>
                                      </a:moveTo>
                                      <a:lnTo>
                                        <a:pt x="2073" y="326"/>
                                      </a:lnTo>
                                      <a:lnTo>
                                        <a:pt x="2093" y="329"/>
                                      </a:lnTo>
                                      <a:lnTo>
                                        <a:pt x="2094" y="319"/>
                                      </a:lnTo>
                                      <a:lnTo>
                                        <a:pt x="2075" y="316"/>
                                      </a:lnTo>
                                      <a:close/>
                                      <a:moveTo>
                                        <a:pt x="2083" y="262"/>
                                      </a:moveTo>
                                      <a:lnTo>
                                        <a:pt x="2075" y="316"/>
                                      </a:lnTo>
                                      <a:lnTo>
                                        <a:pt x="2094" y="319"/>
                                      </a:lnTo>
                                      <a:lnTo>
                                        <a:pt x="2093" y="329"/>
                                      </a:lnTo>
                                      <a:lnTo>
                                        <a:pt x="2178" y="329"/>
                                      </a:lnTo>
                                      <a:lnTo>
                                        <a:pt x="2083" y="262"/>
                                      </a:lnTo>
                                      <a:close/>
                                      <a:moveTo>
                                        <a:pt x="2" y="0"/>
                                      </a:moveTo>
                                      <a:lnTo>
                                        <a:pt x="0" y="10"/>
                                      </a:lnTo>
                                      <a:lnTo>
                                        <a:pt x="2073" y="326"/>
                                      </a:lnTo>
                                      <a:lnTo>
                                        <a:pt x="2075" y="316"/>
                                      </a:lnTo>
                                      <a:lnTo>
                                        <a:pt x="2" y="0"/>
                                      </a:lnTo>
                                      <a:close/>
                                    </a:path>
                                  </a:pathLst>
                                </a:custGeom>
                                <a:solidFill>
                                  <a:srgbClr val="000000"/>
                                </a:solidFill>
                                <a:ln>
                                  <a:noFill/>
                                </a:ln>
                              </wps:spPr>
                              <wps:bodyPr spcFirstLastPara="1" wrap="square" lIns="91425" tIns="91425" rIns="91425" bIns="91425" anchor="ctr" anchorCtr="0">
                                <a:noAutofit/>
                              </wps:bodyPr>
                            </wps:wsp>
                            <wps:wsp>
                              <wps:cNvPr id="488" name="Rectangle 488"/>
                              <wps:cNvSpPr/>
                              <wps:spPr>
                                <a:xfrm>
                                  <a:off x="1578" y="2704"/>
                                  <a:ext cx="2304" cy="389"/>
                                </a:xfrm>
                                <a:prstGeom prst="rect">
                                  <a:avLst/>
                                </a:prstGeom>
                                <a:solidFill>
                                  <a:srgbClr val="FFFFFF"/>
                                </a:solidFill>
                                <a:ln>
                                  <a:noFill/>
                                </a:ln>
                              </wps:spPr>
                              <wps:txbx>
                                <w:txbxContent>
                                  <w:p w:rsidR="00B66636" w:rsidRDefault="00B66636">
                                    <w:pPr>
                                      <w:textDirection w:val="btLr"/>
                                    </w:pPr>
                                  </w:p>
                                </w:txbxContent>
                              </wps:txbx>
                              <wps:bodyPr spcFirstLastPara="1" wrap="square" lIns="91425" tIns="91425" rIns="91425" bIns="91425" anchor="ctr" anchorCtr="0">
                                <a:noAutofit/>
                              </wps:bodyPr>
                            </wps:wsp>
                            <wps:wsp>
                              <wps:cNvPr id="489" name="Freeform: Shape 489"/>
                              <wps:cNvSpPr/>
                              <wps:spPr>
                                <a:xfrm>
                                  <a:off x="3882" y="5246"/>
                                  <a:ext cx="2529" cy="120"/>
                                </a:xfrm>
                                <a:custGeom>
                                  <a:avLst/>
                                  <a:gdLst/>
                                  <a:ahLst/>
                                  <a:cxnLst/>
                                  <a:rect l="l" t="t" r="r" b="b"/>
                                  <a:pathLst>
                                    <a:path w="2529" h="120" extrusionOk="0">
                                      <a:moveTo>
                                        <a:pt x="2409" y="0"/>
                                      </a:moveTo>
                                      <a:lnTo>
                                        <a:pt x="2409" y="120"/>
                                      </a:lnTo>
                                      <a:lnTo>
                                        <a:pt x="2519" y="65"/>
                                      </a:lnTo>
                                      <a:lnTo>
                                        <a:pt x="2429" y="65"/>
                                      </a:lnTo>
                                      <a:lnTo>
                                        <a:pt x="2429" y="55"/>
                                      </a:lnTo>
                                      <a:lnTo>
                                        <a:pt x="2519" y="55"/>
                                      </a:lnTo>
                                      <a:lnTo>
                                        <a:pt x="2409" y="0"/>
                                      </a:lnTo>
                                      <a:close/>
                                      <a:moveTo>
                                        <a:pt x="2409" y="55"/>
                                      </a:moveTo>
                                      <a:lnTo>
                                        <a:pt x="0" y="55"/>
                                      </a:lnTo>
                                      <a:lnTo>
                                        <a:pt x="0" y="65"/>
                                      </a:lnTo>
                                      <a:lnTo>
                                        <a:pt x="2409" y="65"/>
                                      </a:lnTo>
                                      <a:lnTo>
                                        <a:pt x="2409" y="55"/>
                                      </a:lnTo>
                                      <a:close/>
                                      <a:moveTo>
                                        <a:pt x="2519" y="55"/>
                                      </a:moveTo>
                                      <a:lnTo>
                                        <a:pt x="2429" y="55"/>
                                      </a:lnTo>
                                      <a:lnTo>
                                        <a:pt x="2429" y="65"/>
                                      </a:lnTo>
                                      <a:lnTo>
                                        <a:pt x="2519" y="65"/>
                                      </a:lnTo>
                                      <a:lnTo>
                                        <a:pt x="2529" y="60"/>
                                      </a:lnTo>
                                      <a:lnTo>
                                        <a:pt x="2519" y="55"/>
                                      </a:lnTo>
                                      <a:close/>
                                    </a:path>
                                  </a:pathLst>
                                </a:custGeom>
                                <a:solidFill>
                                  <a:srgbClr val="000000"/>
                                </a:solidFill>
                                <a:ln>
                                  <a:noFill/>
                                </a:ln>
                              </wps:spPr>
                              <wps:bodyPr spcFirstLastPara="1" wrap="square" lIns="91425" tIns="91425" rIns="91425" bIns="91425" anchor="ctr" anchorCtr="0">
                                <a:noAutofit/>
                              </wps:bodyPr>
                            </wps:wsp>
                            <wps:wsp>
                              <wps:cNvPr id="490" name="Straight Arrow Connector 490"/>
                              <wps:cNvCnPr/>
                              <wps:spPr>
                                <a:xfrm>
                                  <a:off x="3899" y="6154"/>
                                  <a:ext cx="2680" cy="0"/>
                                </a:xfrm>
                                <a:prstGeom prst="straightConnector1">
                                  <a:avLst/>
                                </a:prstGeom>
                                <a:noFill/>
                                <a:ln w="9525" cap="flat" cmpd="sng">
                                  <a:solidFill>
                                    <a:srgbClr val="000000"/>
                                  </a:solidFill>
                                  <a:prstDash val="solid"/>
                                  <a:round/>
                                  <a:headEnd type="none" w="sm" len="sm"/>
                                  <a:tailEnd type="none" w="sm" len="sm"/>
                                </a:ln>
                              </wps:spPr>
                              <wps:bodyPr/>
                            </wps:wsp>
                            <pic:pic xmlns:pic="http://schemas.openxmlformats.org/drawingml/2006/picture">
                              <pic:nvPicPr>
                                <pic:cNvPr id="844" name="Shape 844"/>
                                <pic:cNvPicPr preferRelativeResize="0"/>
                              </pic:nvPicPr>
                              <pic:blipFill rotWithShape="1">
                                <a:blip r:embed="rId219">
                                  <a:alphaModFix/>
                                </a:blip>
                                <a:srcRect/>
                                <a:stretch/>
                              </pic:blipFill>
                              <pic:spPr>
                                <a:xfrm>
                                  <a:off x="6519" y="5797"/>
                                  <a:ext cx="120" cy="388"/>
                                </a:xfrm>
                                <a:prstGeom prst="rect">
                                  <a:avLst/>
                                </a:prstGeom>
                                <a:noFill/>
                                <a:ln>
                                  <a:noFill/>
                                </a:ln>
                              </pic:spPr>
                            </pic:pic>
                            <wps:wsp>
                              <wps:cNvPr id="492" name="Rectangle 492"/>
                              <wps:cNvSpPr/>
                              <wps:spPr>
                                <a:xfrm>
                                  <a:off x="1965" y="5959"/>
                                  <a:ext cx="1934" cy="389"/>
                                </a:xfrm>
                                <a:prstGeom prst="rect">
                                  <a:avLst/>
                                </a:prstGeom>
                                <a:noFill/>
                                <a:ln w="9525" cap="flat" cmpd="sng">
                                  <a:solidFill>
                                    <a:srgbClr val="000000"/>
                                  </a:solidFill>
                                  <a:prstDash val="solid"/>
                                  <a:miter lim="800000"/>
                                  <a:headEnd type="none" w="sm" len="sm"/>
                                  <a:tailEnd type="none" w="sm" len="sm"/>
                                </a:ln>
                              </wps:spPr>
                              <wps:txbx>
                                <w:txbxContent>
                                  <w:p w:rsidR="00B66636" w:rsidRDefault="00B66636">
                                    <w:pPr>
                                      <w:spacing w:before="75"/>
                                      <w:ind w:left="347" w:firstLine="1040"/>
                                      <w:textDirection w:val="btLr"/>
                                    </w:pPr>
                                    <w:r>
                                      <w:rPr>
                                        <w:color w:val="000000"/>
                                      </w:rPr>
                                      <w:t>On/off switch</w:t>
                                    </w:r>
                                  </w:p>
                                </w:txbxContent>
                              </wps:txbx>
                              <wps:bodyPr spcFirstLastPara="1" wrap="square" lIns="0" tIns="0" rIns="0" bIns="0" anchor="t" anchorCtr="0">
                                <a:noAutofit/>
                              </wps:bodyPr>
                            </wps:wsp>
                            <wps:wsp>
                              <wps:cNvPr id="493" name="Rectangle 493"/>
                              <wps:cNvSpPr/>
                              <wps:spPr>
                                <a:xfrm>
                                  <a:off x="8949" y="5506"/>
                                  <a:ext cx="2076" cy="389"/>
                                </a:xfrm>
                                <a:prstGeom prst="rect">
                                  <a:avLst/>
                                </a:prstGeom>
                                <a:noFill/>
                                <a:ln w="9525" cap="flat" cmpd="sng">
                                  <a:solidFill>
                                    <a:srgbClr val="000000"/>
                                  </a:solidFill>
                                  <a:prstDash val="solid"/>
                                  <a:miter lim="800000"/>
                                  <a:headEnd type="none" w="sm" len="sm"/>
                                  <a:tailEnd type="none" w="sm" len="sm"/>
                                </a:ln>
                              </wps:spPr>
                              <wps:txbx>
                                <w:txbxContent>
                                  <w:p w:rsidR="00B66636" w:rsidRDefault="00B66636">
                                    <w:pPr>
                                      <w:spacing w:before="74"/>
                                      <w:ind w:left="332" w:firstLine="995"/>
                                      <w:textDirection w:val="btLr"/>
                                    </w:pPr>
                                    <w:r>
                                      <w:rPr>
                                        <w:color w:val="000000"/>
                                      </w:rPr>
                                      <w:t>Fine focus knob</w:t>
                                    </w:r>
                                  </w:p>
                                </w:txbxContent>
                              </wps:txbx>
                              <wps:bodyPr spcFirstLastPara="1" wrap="square" lIns="0" tIns="0" rIns="0" bIns="0" anchor="t" anchorCtr="0">
                                <a:noAutofit/>
                              </wps:bodyPr>
                            </wps:wsp>
                            <wps:wsp>
                              <wps:cNvPr id="494" name="Rectangle 494"/>
                              <wps:cNvSpPr/>
                              <wps:spPr>
                                <a:xfrm>
                                  <a:off x="1296" y="5112"/>
                                  <a:ext cx="2587" cy="389"/>
                                </a:xfrm>
                                <a:prstGeom prst="rect">
                                  <a:avLst/>
                                </a:prstGeom>
                                <a:noFill/>
                                <a:ln w="9525" cap="flat" cmpd="sng">
                                  <a:solidFill>
                                    <a:srgbClr val="000000"/>
                                  </a:solidFill>
                                  <a:prstDash val="solid"/>
                                  <a:miter lim="800000"/>
                                  <a:headEnd type="none" w="sm" len="sm"/>
                                  <a:tailEnd type="none" w="sm" len="sm"/>
                                </a:ln>
                              </wps:spPr>
                              <wps:txbx>
                                <w:txbxContent>
                                  <w:p w:rsidR="00B66636" w:rsidRDefault="00B66636">
                                    <w:pPr>
                                      <w:spacing w:before="73"/>
                                      <w:ind w:left="207" w:firstLine="620"/>
                                      <w:textDirection w:val="btLr"/>
                                    </w:pPr>
                                    <w:r>
                                      <w:rPr>
                                        <w:color w:val="000000"/>
                                      </w:rPr>
                                      <w:t>Stage adjustment knobs</w:t>
                                    </w:r>
                                  </w:p>
                                </w:txbxContent>
                              </wps:txbx>
                              <wps:bodyPr spcFirstLastPara="1" wrap="square" lIns="0" tIns="0" rIns="0" bIns="0" anchor="t" anchorCtr="0">
                                <a:noAutofit/>
                              </wps:bodyPr>
                            </wps:wsp>
                            <wps:wsp>
                              <wps:cNvPr id="495" name="Rectangle 495"/>
                              <wps:cNvSpPr/>
                              <wps:spPr>
                                <a:xfrm>
                                  <a:off x="8917" y="4963"/>
                                  <a:ext cx="2108" cy="389"/>
                                </a:xfrm>
                                <a:prstGeom prst="rect">
                                  <a:avLst/>
                                </a:prstGeom>
                                <a:noFill/>
                                <a:ln w="9525" cap="flat" cmpd="sng">
                                  <a:solidFill>
                                    <a:srgbClr val="000000"/>
                                  </a:solidFill>
                                  <a:prstDash val="solid"/>
                                  <a:miter lim="800000"/>
                                  <a:headEnd type="none" w="sm" len="sm"/>
                                  <a:tailEnd type="none" w="sm" len="sm"/>
                                </a:ln>
                              </wps:spPr>
                              <wps:txbx>
                                <w:txbxContent>
                                  <w:p w:rsidR="00B66636" w:rsidRDefault="00B66636">
                                    <w:pPr>
                                      <w:spacing w:before="70"/>
                                      <w:ind w:left="232" w:firstLine="696"/>
                                      <w:textDirection w:val="btLr"/>
                                    </w:pPr>
                                    <w:r>
                                      <w:rPr>
                                        <w:color w:val="000000"/>
                                      </w:rPr>
                                      <w:t>Coarse focus knob</w:t>
                                    </w:r>
                                  </w:p>
                                </w:txbxContent>
                              </wps:txbx>
                              <wps:bodyPr spcFirstLastPara="1" wrap="square" lIns="0" tIns="0" rIns="0" bIns="0" anchor="t" anchorCtr="0">
                                <a:noAutofit/>
                              </wps:bodyPr>
                            </wps:wsp>
                            <wps:wsp>
                              <wps:cNvPr id="496" name="Rectangle 496"/>
                              <wps:cNvSpPr/>
                              <wps:spPr>
                                <a:xfrm>
                                  <a:off x="1944" y="4601"/>
                                  <a:ext cx="1955" cy="389"/>
                                </a:xfrm>
                                <a:prstGeom prst="rect">
                                  <a:avLst/>
                                </a:prstGeom>
                                <a:noFill/>
                                <a:ln w="9525" cap="flat" cmpd="sng">
                                  <a:solidFill>
                                    <a:srgbClr val="000000"/>
                                  </a:solidFill>
                                  <a:prstDash val="solid"/>
                                  <a:miter lim="800000"/>
                                  <a:headEnd type="none" w="sm" len="sm"/>
                                  <a:tailEnd type="none" w="sm" len="sm"/>
                                </a:ln>
                              </wps:spPr>
                              <wps:txbx>
                                <w:txbxContent>
                                  <w:p w:rsidR="00B66636" w:rsidRDefault="00B66636">
                                    <w:pPr>
                                      <w:spacing w:before="74"/>
                                      <w:ind w:left="429" w:firstLine="1286"/>
                                      <w:textDirection w:val="btLr"/>
                                    </w:pPr>
                                    <w:r>
                                      <w:rPr>
                                        <w:color w:val="000000"/>
                                      </w:rPr>
                                      <w:t>Light source</w:t>
                                    </w:r>
                                  </w:p>
                                </w:txbxContent>
                              </wps:txbx>
                              <wps:bodyPr spcFirstLastPara="1" wrap="square" lIns="0" tIns="0" rIns="0" bIns="0" anchor="t" anchorCtr="0">
                                <a:noAutofit/>
                              </wps:bodyPr>
                            </wps:wsp>
                            <wps:wsp>
                              <wps:cNvPr id="497" name="Rectangle 497"/>
                              <wps:cNvSpPr/>
                              <wps:spPr>
                                <a:xfrm>
                                  <a:off x="1571" y="4051"/>
                                  <a:ext cx="2327" cy="389"/>
                                </a:xfrm>
                                <a:prstGeom prst="rect">
                                  <a:avLst/>
                                </a:prstGeom>
                                <a:noFill/>
                                <a:ln w="9525" cap="flat" cmpd="sng">
                                  <a:solidFill>
                                    <a:srgbClr val="000000"/>
                                  </a:solidFill>
                                  <a:prstDash val="solid"/>
                                  <a:miter lim="800000"/>
                                  <a:headEnd type="none" w="sm" len="sm"/>
                                  <a:tailEnd type="none" w="sm" len="sm"/>
                                </a:ln>
                              </wps:spPr>
                              <wps:txbx>
                                <w:txbxContent>
                                  <w:p w:rsidR="00B66636" w:rsidRDefault="00B66636">
                                    <w:pPr>
                                      <w:spacing w:before="73"/>
                                      <w:ind w:left="236" w:firstLine="708"/>
                                      <w:textDirection w:val="btLr"/>
                                    </w:pPr>
                                    <w:r>
                                      <w:rPr>
                                        <w:color w:val="000000"/>
                                      </w:rPr>
                                      <w:t>Stage with slide clips</w:t>
                                    </w:r>
                                  </w:p>
                                </w:txbxContent>
                              </wps:txbx>
                              <wps:bodyPr spcFirstLastPara="1" wrap="square" lIns="0" tIns="0" rIns="0" bIns="0" anchor="t" anchorCtr="0">
                                <a:noAutofit/>
                              </wps:bodyPr>
                            </wps:wsp>
                            <wps:wsp>
                              <wps:cNvPr id="498" name="Rectangle 498"/>
                              <wps:cNvSpPr/>
                              <wps:spPr>
                                <a:xfrm>
                                  <a:off x="1762" y="3297"/>
                                  <a:ext cx="2137" cy="389"/>
                                </a:xfrm>
                                <a:prstGeom prst="rect">
                                  <a:avLst/>
                                </a:prstGeom>
                                <a:noFill/>
                                <a:ln w="9525" cap="flat" cmpd="sng">
                                  <a:solidFill>
                                    <a:srgbClr val="000000"/>
                                  </a:solidFill>
                                  <a:prstDash val="solid"/>
                                  <a:miter lim="800000"/>
                                  <a:headEnd type="none" w="sm" len="sm"/>
                                  <a:tailEnd type="none" w="sm" len="sm"/>
                                </a:ln>
                              </wps:spPr>
                              <wps:txbx>
                                <w:txbxContent>
                                  <w:p w:rsidR="00B66636" w:rsidRDefault="00B66636">
                                    <w:pPr>
                                      <w:spacing w:before="73"/>
                                      <w:ind w:left="335" w:firstLine="1005"/>
                                      <w:textDirection w:val="btLr"/>
                                    </w:pPr>
                                    <w:r>
                                      <w:rPr>
                                        <w:color w:val="000000"/>
                                      </w:rPr>
                                      <w:t>Objective lenses</w:t>
                                    </w:r>
                                  </w:p>
                                </w:txbxContent>
                              </wps:txbx>
                              <wps:bodyPr spcFirstLastPara="1" wrap="square" lIns="0" tIns="0" rIns="0" bIns="0" anchor="t" anchorCtr="0">
                                <a:noAutofit/>
                              </wps:bodyPr>
                            </wps:wsp>
                            <wps:wsp>
                              <wps:cNvPr id="499" name="Rectangle 499"/>
                              <wps:cNvSpPr/>
                              <wps:spPr>
                                <a:xfrm>
                                  <a:off x="9296" y="2758"/>
                                  <a:ext cx="1200" cy="389"/>
                                </a:xfrm>
                                <a:prstGeom prst="rect">
                                  <a:avLst/>
                                </a:prstGeom>
                                <a:noFill/>
                                <a:ln w="9525" cap="flat" cmpd="sng">
                                  <a:solidFill>
                                    <a:srgbClr val="000000"/>
                                  </a:solidFill>
                                  <a:prstDash val="solid"/>
                                  <a:miter lim="800000"/>
                                  <a:headEnd type="none" w="sm" len="sm"/>
                                  <a:tailEnd type="none" w="sm" len="sm"/>
                                </a:ln>
                              </wps:spPr>
                              <wps:txbx>
                                <w:txbxContent>
                                  <w:p w:rsidR="00B66636" w:rsidRDefault="00B66636">
                                    <w:pPr>
                                      <w:spacing w:before="75"/>
                                      <w:ind w:left="382" w:right="382" w:firstLine="382"/>
                                      <w:textDirection w:val="btLr"/>
                                    </w:pPr>
                                    <w:r>
                                      <w:rPr>
                                        <w:color w:val="000000"/>
                                      </w:rPr>
                                      <w:t>Arm</w:t>
                                    </w:r>
                                  </w:p>
                                </w:txbxContent>
                              </wps:txbx>
                              <wps:bodyPr spcFirstLastPara="1" wrap="square" lIns="0" tIns="0" rIns="0" bIns="0" anchor="t" anchorCtr="0">
                                <a:noAutofit/>
                              </wps:bodyPr>
                            </wps:wsp>
                            <wps:wsp>
                              <wps:cNvPr id="500" name="Rectangle 500"/>
                              <wps:cNvSpPr/>
                              <wps:spPr>
                                <a:xfrm>
                                  <a:off x="1578" y="2704"/>
                                  <a:ext cx="2304" cy="389"/>
                                </a:xfrm>
                                <a:prstGeom prst="rect">
                                  <a:avLst/>
                                </a:prstGeom>
                                <a:noFill/>
                                <a:ln w="9525" cap="flat" cmpd="sng">
                                  <a:solidFill>
                                    <a:srgbClr val="000000"/>
                                  </a:solidFill>
                                  <a:prstDash val="solid"/>
                                  <a:miter lim="800000"/>
                                  <a:headEnd type="none" w="sm" len="sm"/>
                                  <a:tailEnd type="none" w="sm" len="sm"/>
                                </a:ln>
                              </wps:spPr>
                              <wps:txbx>
                                <w:txbxContent>
                                  <w:p w:rsidR="00B66636" w:rsidRDefault="00B66636">
                                    <w:pPr>
                                      <w:spacing w:before="75"/>
                                      <w:ind w:left="235" w:firstLine="705"/>
                                      <w:textDirection w:val="btLr"/>
                                    </w:pPr>
                                    <w:r>
                                      <w:rPr>
                                        <w:color w:val="000000"/>
                                      </w:rPr>
                                      <w:t>Revolving nosepiece</w:t>
                                    </w:r>
                                  </w:p>
                                </w:txbxContent>
                              </wps:txbx>
                              <wps:bodyPr spcFirstLastPara="1" wrap="square" lIns="0" tIns="0" rIns="0" bIns="0" anchor="t" anchorCtr="0">
                                <a:noAutofit/>
                              </wps:bodyPr>
                            </wps:wsp>
                            <wps:wsp>
                              <wps:cNvPr id="501" name="Rectangle 501"/>
                              <wps:cNvSpPr/>
                              <wps:spPr>
                                <a:xfrm>
                                  <a:off x="2284" y="602"/>
                                  <a:ext cx="1430" cy="389"/>
                                </a:xfrm>
                                <a:prstGeom prst="rect">
                                  <a:avLst/>
                                </a:prstGeom>
                                <a:noFill/>
                                <a:ln w="9525" cap="flat" cmpd="sng">
                                  <a:solidFill>
                                    <a:srgbClr val="000000"/>
                                  </a:solidFill>
                                  <a:prstDash val="solid"/>
                                  <a:miter lim="800000"/>
                                  <a:headEnd type="none" w="sm" len="sm"/>
                                  <a:tailEnd type="none" w="sm" len="sm"/>
                                </a:ln>
                              </wps:spPr>
                              <wps:txbx>
                                <w:txbxContent>
                                  <w:p w:rsidR="00B66636" w:rsidRDefault="00B66636">
                                    <w:pPr>
                                      <w:spacing w:before="70"/>
                                      <w:ind w:left="202" w:firstLine="605"/>
                                      <w:textDirection w:val="btLr"/>
                                    </w:pPr>
                                    <w:r>
                                      <w:rPr>
                                        <w:color w:val="000000"/>
                                      </w:rPr>
                                      <w:t>Ocular lens</w:t>
                                    </w:r>
                                  </w:p>
                                </w:txbxContent>
                              </wps:txbx>
                              <wps:bodyPr spcFirstLastPara="1" wrap="square" lIns="0" tIns="0" rIns="0" bIns="0" anchor="t" anchorCtr="0">
                                <a:noAutofit/>
                              </wps:bodyPr>
                            </wps:wsp>
                          </wpg:grpSp>
                        </wpg:grpSp>
                      </wpg:grpSp>
                    </wpg:wgp>
                  </a:graphicData>
                </a:graphic>
              </wp:anchor>
            </w:drawing>
          </mc:Choice>
          <mc:Fallback>
            <w:pict>
              <v:group id="Group 273" o:spid="_x0000_s1227" alt="Microscope" style="position:absolute;margin-left:64pt;margin-top:10pt;width:487.2pt;height:324pt;z-index:251766784;mso-wrap-distance-left:0;mso-wrap-distance-right:0;mso-position-horizontal-relative:text;mso-position-vertical-relative:text" coordorigin="22522,17226" coordsize="61874,41148" o:gfxdata="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">
                <v:group id="Group 480" o:spid="_x0000_s1228" style="position:absolute;left:22522;top:17226;width:61875;height:41148" coordorigin="22522,17226" coordsize="61874,411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">
                  <v:rect id="Rectangle 481" o:spid="_x0000_s1229" style="position:absolute;left:22522;top:17226;width:61875;height:411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" filled="f" stroked="f">
                    <v:textbox inset="2.53958mm,2.53958mm,2.53958mm,2.53958mm">
                      <w:txbxContent>
                        <w:p w:rsidR="00B66636" w:rsidRDefault="00B66636">
                          <w:pPr>
                            <w:textDirection w:val="btLr"/>
                          </w:pPr>
                        </w:p>
                      </w:txbxContent>
                    </v:textbox>
                  </v:rect>
                  <v:group id="Group 482" o:spid="_x0000_s1230" style="position:absolute;left:22522;top:17226;width:61875;height:41148" coordorigin="22519,17226" coordsize="61874,411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">
                    <v:rect id="Rectangle 483" o:spid="_x0000_s1231" style="position:absolute;left:22519;top:17226;width:61875;height:411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" filled="f" stroked="f">
                      <v:textbox inset="2.53958mm,2.53958mm,2.53958mm,2.53958mm">
                        <w:txbxContent>
                          <w:p w:rsidR="00B66636" w:rsidRDefault="00B66636">
                            <w:pPr>
                              <w:textDirection w:val="btLr"/>
                            </w:pPr>
                          </w:p>
                        </w:txbxContent>
                      </v:textbox>
                    </v:rect>
                    <v:group id="Group 484" o:spid="_x0000_s1232" style="position:absolute;left:22522;top:17226;width:61824;height:41148" coordorigin="1289,217" coordsize="9736,6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">
                      <v:rect id="Rectangle 485" o:spid="_x0000_s1233" style="position:absolute;left:1289;top:217;width:9725;height:64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" filled="f" stroked="f">
                        <v:textbox inset="2.53958mm,2.53958mm,2.53958mm,2.53958mm">
                          <w:txbxContent>
                            <w:p w:rsidR="00B66636" w:rsidRDefault="00B66636">
                              <w:pPr>
                                <w:textDirection w:val="btLr"/>
                              </w:pPr>
                            </w:p>
                          </w:txbxContent>
                        </v:textbox>
                      </v:rect>
                      <v:shape id="Shape 837" o:spid="_x0000_s1234" type="#_x0000_t75" alt="A photo of a light microscope with labeled parts" style="position:absolute;left:4030;top:217;width:4746;height:648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">
                        <v:imagedata r:id="rId220" o:title="A photo of a light microscope with labeled parts"/>
                      </v:shape>
                      <v:shape id="Freeform: Shape 486" o:spid="_x0000_s1235" style="position:absolute;left:3898;top:2866;width:5399;height:2777;visibility:visible;mso-wrap-style:square;v-text-anchor:middle" coordsize="5399,27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" path="m1322,1363r-7,-3l1201,1305r1,55l,1375r,10l1202,1370r1,55l1322,1363xm2006,1929r-10,-5l1886,1869r,55l,1924r,10l1886,1934r,55l1996,1934r10,-5xm2184,625r-10,-5l2064,565r,55l,620r,10l2064,630r,55l2174,630r10,-5xm5018,2334r-1087,l3931,2279r-120,60l3931,2399r,-55l5018,2344r,-10xm5051,2711r-1120,l3931,2656r-120,60l3931,2776r,-55l5051,2721r,-10xm5398,55r-931,l4467,,4347,60r120,60l4467,65r931,l5398,55xe" fillcolor="black" stroked="f">
                        <v:path arrowok="t" o:extrusionok="f"/>
                      </v:shape>
                      <v:shape id="Shape 839" o:spid="_x0000_s1236" type="#_x0000_t75" style="position:absolute;left:3714;top:736;width:387;height:12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">
                        <v:imagedata r:id="rId221" o:title=""/>
                      </v:shape>
                      <v:shape id="Freeform: Shape 487" o:spid="_x0000_s1237" style="position:absolute;left:3832;top:2958;width:2193;height:381;visibility:visible;mso-wrap-style:square;v-text-anchor:middle" coordsize="2193,3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" path="m2073,326r-8,54l2192,339r-14,-10l2093,329r-20,-3xm2075,316r-2,10l2093,329r1,-10l2075,316xm2083,262r-8,54l2094,319r-1,10l2178,329r-95,-67xm2,l,10,2073,326r2,-10l2,xe" fillcolor="black" stroked="f">
                        <v:path arrowok="t" o:extrusionok="f"/>
                      </v:shape>
                      <v:rect id="Rectangle 488" o:spid="_x0000_s1238" style="position:absolute;left:1578;top:2704;width:2304;height:3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" stroked="f">
                        <v:textbox inset="2.53958mm,2.53958mm,2.53958mm,2.53958mm">
                          <w:txbxContent>
                            <w:p w:rsidR="00B66636" w:rsidRDefault="00B66636">
                              <w:pPr>
                                <w:textDirection w:val="btLr"/>
                              </w:pPr>
                            </w:p>
                          </w:txbxContent>
                        </v:textbox>
                      </v:rect>
                      <v:shape id="Freeform: Shape 489" o:spid="_x0000_s1239" style="position:absolute;left:3882;top:5246;width:2529;height:120;visibility:visible;mso-wrap-style:square;v-text-anchor:middle" coordsize="2529,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" path="m2409,r,120l2519,65r-90,l2429,55r90,l2409,xm2409,55l,55,,65r2409,l2409,55xm2519,55r-90,l2429,65r90,l2529,60r-10,-5xe" fillcolor="black" stroked="f">
                        <v:path arrowok="t" o:extrusionok="f"/>
                      </v:shape>
                      <v:shape id="Straight Arrow Connector 490" o:spid="_x0000_s1240" type="#_x0000_t32" style="position:absolute;left:3899;top:6154;width:268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">
                        <v:stroke startarrowwidth="narrow" startarrowlength="short" endarrowwidth="narrow" endarrowlength="short"/>
                      </v:shape>
                      <v:shape id="Shape 844" o:spid="_x0000_s1241" type="#_x0000_t75" style="position:absolute;left:6519;top:5797;width:120;height:388;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">
                        <v:imagedata r:id="rId222" o:title=""/>
                      </v:shape>
                      <v:rect id="Rectangle 492" o:spid="_x0000_s1242" style="position:absolute;left:1965;top:5959;width:1934;height:3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" filled="f">
                        <v:stroke startarrowwidth="narrow" startarrowlength="short" endarrowwidth="narrow" endarrowlength="short"/>
                        <v:textbox inset="0,0,0,0">
                          <w:txbxContent>
                            <w:p w:rsidR="00B66636" w:rsidRDefault="00B66636">
                              <w:pPr>
                                <w:spacing w:before="75"/>
                                <w:ind w:left="347" w:firstLine="1040"/>
                                <w:textDirection w:val="btLr"/>
                              </w:pPr>
                              <w:r>
                                <w:rPr>
                                  <w:color w:val="000000"/>
                                </w:rPr>
                                <w:t>On/off switch</w:t>
                              </w:r>
                            </w:p>
                          </w:txbxContent>
                        </v:textbox>
                      </v:rect>
                      <v:rect id="Rectangle 493" o:spid="_x0000_s1243" style="position:absolute;left:8949;top:5506;width:2076;height:3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" filled="f">
                        <v:stroke startarrowwidth="narrow" startarrowlength="short" endarrowwidth="narrow" endarrowlength="short"/>
                        <v:textbox inset="0,0,0,0">
                          <w:txbxContent>
                            <w:p w:rsidR="00B66636" w:rsidRDefault="00B66636">
                              <w:pPr>
                                <w:spacing w:before="74"/>
                                <w:ind w:left="332" w:firstLine="995"/>
                                <w:textDirection w:val="btLr"/>
                              </w:pPr>
                              <w:r>
                                <w:rPr>
                                  <w:color w:val="000000"/>
                                </w:rPr>
                                <w:t>Fine focus knob</w:t>
                              </w:r>
                            </w:p>
                          </w:txbxContent>
                        </v:textbox>
                      </v:rect>
                      <v:rect id="Rectangle 494" o:spid="_x0000_s1244" style="position:absolute;left:1296;top:5112;width:2587;height:3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" filled="f">
                        <v:stroke startarrowwidth="narrow" startarrowlength="short" endarrowwidth="narrow" endarrowlength="short"/>
                        <v:textbox inset="0,0,0,0">
                          <w:txbxContent>
                            <w:p w:rsidR="00B66636" w:rsidRDefault="00B66636">
                              <w:pPr>
                                <w:spacing w:before="73"/>
                                <w:ind w:left="207" w:firstLine="620"/>
                                <w:textDirection w:val="btLr"/>
                              </w:pPr>
                              <w:r>
                                <w:rPr>
                                  <w:color w:val="000000"/>
                                </w:rPr>
                                <w:t>Stage adjustment knobs</w:t>
                              </w:r>
                            </w:p>
                          </w:txbxContent>
                        </v:textbox>
                      </v:rect>
                      <v:rect id="Rectangle 495" o:spid="_x0000_s1245" style="position:absolute;left:8917;top:4963;width:2108;height:3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" filled="f">
                        <v:stroke startarrowwidth="narrow" startarrowlength="short" endarrowwidth="narrow" endarrowlength="short"/>
                        <v:textbox inset="0,0,0,0">
                          <w:txbxContent>
                            <w:p w:rsidR="00B66636" w:rsidRDefault="00B66636">
                              <w:pPr>
                                <w:spacing w:before="70"/>
                                <w:ind w:left="232" w:firstLine="696"/>
                                <w:textDirection w:val="btLr"/>
                              </w:pPr>
                              <w:r>
                                <w:rPr>
                                  <w:color w:val="000000"/>
                                </w:rPr>
                                <w:t>Coarse focus knob</w:t>
                              </w:r>
                            </w:p>
                          </w:txbxContent>
                        </v:textbox>
                      </v:rect>
                      <v:rect id="Rectangle 496" o:spid="_x0000_s1246" style="position:absolute;left:1944;top:4601;width:1955;height:3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" filled="f">
                        <v:stroke startarrowwidth="narrow" startarrowlength="short" endarrowwidth="narrow" endarrowlength="short"/>
                        <v:textbox inset="0,0,0,0">
                          <w:txbxContent>
                            <w:p w:rsidR="00B66636" w:rsidRDefault="00B66636">
                              <w:pPr>
                                <w:spacing w:before="74"/>
                                <w:ind w:left="429" w:firstLine="1286"/>
                                <w:textDirection w:val="btLr"/>
                              </w:pPr>
                              <w:r>
                                <w:rPr>
                                  <w:color w:val="000000"/>
                                </w:rPr>
                                <w:t>Light source</w:t>
                              </w:r>
                            </w:p>
                          </w:txbxContent>
                        </v:textbox>
                      </v:rect>
                      <v:rect id="Rectangle 497" o:spid="_x0000_s1247" style="position:absolute;left:1571;top:4051;width:2327;height:3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" filled="f">
                        <v:stroke startarrowwidth="narrow" startarrowlength="short" endarrowwidth="narrow" endarrowlength="short"/>
                        <v:textbox inset="0,0,0,0">
                          <w:txbxContent>
                            <w:p w:rsidR="00B66636" w:rsidRDefault="00B66636">
                              <w:pPr>
                                <w:spacing w:before="73"/>
                                <w:ind w:left="236" w:firstLine="708"/>
                                <w:textDirection w:val="btLr"/>
                              </w:pPr>
                              <w:r>
                                <w:rPr>
                                  <w:color w:val="000000"/>
                                </w:rPr>
                                <w:t>Stage with slide clips</w:t>
                              </w:r>
                            </w:p>
                          </w:txbxContent>
                        </v:textbox>
                      </v:rect>
                      <v:rect id="Rectangle 498" o:spid="_x0000_s1248" style="position:absolute;left:1762;top:3297;width:2137;height:3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" filled="f">
                        <v:stroke startarrowwidth="narrow" startarrowlength="short" endarrowwidth="narrow" endarrowlength="short"/>
                        <v:textbox inset="0,0,0,0">
                          <w:txbxContent>
                            <w:p w:rsidR="00B66636" w:rsidRDefault="00B66636">
                              <w:pPr>
                                <w:spacing w:before="73"/>
                                <w:ind w:left="335" w:firstLine="1005"/>
                                <w:textDirection w:val="btLr"/>
                              </w:pPr>
                              <w:r>
                                <w:rPr>
                                  <w:color w:val="000000"/>
                                </w:rPr>
                                <w:t>Objective lenses</w:t>
                              </w:r>
                            </w:p>
                          </w:txbxContent>
                        </v:textbox>
                      </v:rect>
                      <v:rect id="Rectangle 499" o:spid="_x0000_s1249" style="position:absolute;left:9296;top:2758;width:1200;height:3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" filled="f">
                        <v:stroke startarrowwidth="narrow" startarrowlength="short" endarrowwidth="narrow" endarrowlength="short"/>
                        <v:textbox inset="0,0,0,0">
                          <w:txbxContent>
                            <w:p w:rsidR="00B66636" w:rsidRDefault="00B66636">
                              <w:pPr>
                                <w:spacing w:before="75"/>
                                <w:ind w:left="382" w:right="382" w:firstLine="382"/>
                                <w:textDirection w:val="btLr"/>
                              </w:pPr>
                              <w:r>
                                <w:rPr>
                                  <w:color w:val="000000"/>
                                </w:rPr>
                                <w:t>Arm</w:t>
                              </w:r>
                            </w:p>
                          </w:txbxContent>
                        </v:textbox>
                      </v:rect>
                      <v:rect id="Rectangle 500" o:spid="_x0000_s1250" style="position:absolute;left:1578;top:2704;width:2304;height:3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" filled="f">
                        <v:stroke startarrowwidth="narrow" startarrowlength="short" endarrowwidth="narrow" endarrowlength="short"/>
                        <v:textbox inset="0,0,0,0">
                          <w:txbxContent>
                            <w:p w:rsidR="00B66636" w:rsidRDefault="00B66636">
                              <w:pPr>
                                <w:spacing w:before="75"/>
                                <w:ind w:left="235" w:firstLine="705"/>
                                <w:textDirection w:val="btLr"/>
                              </w:pPr>
                              <w:r>
                                <w:rPr>
                                  <w:color w:val="000000"/>
                                </w:rPr>
                                <w:t>Revolving nosepiece</w:t>
                              </w:r>
                            </w:p>
                          </w:txbxContent>
                        </v:textbox>
                      </v:rect>
                      <v:rect id="Rectangle 501" o:spid="_x0000_s1251" style="position:absolute;left:2284;top:602;width:1430;height:3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" filled="f">
                        <v:stroke startarrowwidth="narrow" startarrowlength="short" endarrowwidth="narrow" endarrowlength="short"/>
                        <v:textbox inset="0,0,0,0">
                          <w:txbxContent>
                            <w:p w:rsidR="00B66636" w:rsidRDefault="00B66636">
                              <w:pPr>
                                <w:spacing w:before="70"/>
                                <w:ind w:left="202" w:firstLine="605"/>
                                <w:textDirection w:val="btLr"/>
                              </w:pPr>
                              <w:r>
                                <w:rPr>
                                  <w:color w:val="000000"/>
                                </w:rPr>
                                <w:t>Ocular lens</w:t>
                              </w:r>
                            </w:p>
                          </w:txbxContent>
                        </v:textbox>
                      </v:rect>
                    </v:group>
                  </v:group>
                </v:group>
                <w10:wrap type="topAndBottom"/>
              </v:group>
            </w:pict>
          </mc:Fallback>
        </mc:AlternateContent>
      </w:r>
    </w:p>
    <w:p w:rsidR="00945633" w:rsidRDefault="00945633">
      <w:pPr>
        <w:pBdr>
          <w:top w:val="nil"/>
          <w:left w:val="nil"/>
          <w:bottom w:val="nil"/>
          <w:right w:val="nil"/>
          <w:between w:val="nil"/>
        </w:pBdr>
        <w:spacing w:before="8"/>
        <w:rPr>
          <w:color w:val="000000"/>
          <w:sz w:val="13"/>
          <w:szCs w:val="13"/>
        </w:rPr>
      </w:pPr>
    </w:p>
    <w:p w:rsidR="00945633" w:rsidRDefault="004F6F37">
      <w:pPr>
        <w:spacing w:before="56"/>
        <w:jc w:val="center"/>
        <w:rPr>
          <w:i/>
        </w:rPr>
      </w:pPr>
      <w:r>
        <w:rPr>
          <w:i/>
        </w:rPr>
        <w:t>Figure 4.3a: Components of a typical brightfield microscope.</w:t>
      </w:r>
    </w:p>
    <w:p w:rsidR="00945633" w:rsidRDefault="00945633">
      <w:pPr>
        <w:pBdr>
          <w:top w:val="nil"/>
          <w:left w:val="nil"/>
          <w:bottom w:val="nil"/>
          <w:right w:val="nil"/>
          <w:between w:val="nil"/>
        </w:pBdr>
        <w:rPr>
          <w:i/>
          <w:color w:val="000000"/>
          <w:sz w:val="20"/>
          <w:szCs w:val="20"/>
        </w:rPr>
      </w:pPr>
    </w:p>
    <w:p w:rsidR="00945633" w:rsidRDefault="004F6F37">
      <w:pPr>
        <w:pBdr>
          <w:top w:val="nil"/>
          <w:left w:val="nil"/>
          <w:bottom w:val="nil"/>
          <w:right w:val="nil"/>
          <w:between w:val="nil"/>
        </w:pBdr>
        <w:spacing w:before="8"/>
        <w:rPr>
          <w:i/>
          <w:color w:val="000000"/>
        </w:rPr>
      </w:pPr>
      <w:r>
        <w:rPr>
          <w:noProof/>
        </w:rPr>
        <mc:AlternateContent>
          <mc:Choice Requires="wpg">
            <w:drawing>
              <wp:anchor distT="0" distB="0" distL="0" distR="0" simplePos="0" relativeHeight="251767808" behindDoc="0" locked="0" layoutInCell="1" hidden="0" allowOverlap="1">
                <wp:simplePos x="0" y="0"/>
                <wp:positionH relativeFrom="column">
                  <wp:posOffset>2019300</wp:posOffset>
                </wp:positionH>
                <wp:positionV relativeFrom="paragraph">
                  <wp:posOffset>190500</wp:posOffset>
                </wp:positionV>
                <wp:extent cx="3548380" cy="2057400"/>
                <wp:effectExtent l="0" t="0" r="0" b="0"/>
                <wp:wrapTopAndBottom distT="0" distB="0"/>
                <wp:docPr id="462" name="Group 462" descr="Condenser and iris"/>
                <wp:cNvGraphicFramePr/>
                <a:graphic xmlns:a="http://schemas.openxmlformats.org/drawingml/2006/main">
                  <a:graphicData uri="http://schemas.microsoft.com/office/word/2010/wordprocessingGroup">
                    <wpg:wgp>
                      <wpg:cNvGrpSpPr/>
                      <wpg:grpSpPr>
                        <a:xfrm>
                          <a:off x="0" y="0"/>
                          <a:ext cx="3548380" cy="2057400"/>
                          <a:chOff x="3571800" y="2751300"/>
                          <a:chExt cx="3548400" cy="2057400"/>
                        </a:xfrm>
                      </wpg:grpSpPr>
                      <wpg:grpSp>
                        <wpg:cNvPr id="463" name="Group 456"/>
                        <wpg:cNvGrpSpPr/>
                        <wpg:grpSpPr>
                          <a:xfrm>
                            <a:off x="3571810" y="2751300"/>
                            <a:ext cx="3548380" cy="2057400"/>
                            <a:chOff x="3571800" y="2751300"/>
                            <a:chExt cx="3548400" cy="2057400"/>
                          </a:xfrm>
                        </wpg:grpSpPr>
                        <wps:wsp>
                          <wps:cNvPr id="464" name="Rectangle 457"/>
                          <wps:cNvSpPr/>
                          <wps:spPr>
                            <a:xfrm>
                              <a:off x="3571800" y="2751300"/>
                              <a:ext cx="3548400" cy="2057400"/>
                            </a:xfrm>
                            <a:prstGeom prst="rect">
                              <a:avLst/>
                            </a:prstGeom>
                            <a:noFill/>
                            <a:ln>
                              <a:noFill/>
                            </a:ln>
                          </wps:spPr>
                          <wps:txbx>
                            <w:txbxContent>
                              <w:p w:rsidR="00B66636" w:rsidRDefault="00B66636">
                                <w:pPr>
                                  <w:textDirection w:val="btLr"/>
                                </w:pPr>
                              </w:p>
                            </w:txbxContent>
                          </wps:txbx>
                          <wps:bodyPr spcFirstLastPara="1" wrap="square" lIns="91425" tIns="91425" rIns="91425" bIns="91425" anchor="ctr" anchorCtr="0">
                            <a:noAutofit/>
                          </wps:bodyPr>
                        </wps:wsp>
                        <wpg:grpSp>
                          <wpg:cNvPr id="465" name="Group 458"/>
                          <wpg:cNvGrpSpPr/>
                          <wpg:grpSpPr>
                            <a:xfrm>
                              <a:off x="3571810" y="2751300"/>
                              <a:ext cx="3548380" cy="2057400"/>
                              <a:chOff x="3571475" y="2750650"/>
                              <a:chExt cx="3548100" cy="2057425"/>
                            </a:xfrm>
                          </wpg:grpSpPr>
                          <wps:wsp>
                            <wps:cNvPr id="473" name="Rectangle 459"/>
                            <wps:cNvSpPr/>
                            <wps:spPr>
                              <a:xfrm>
                                <a:off x="3571475" y="2750650"/>
                                <a:ext cx="3548100" cy="2057425"/>
                              </a:xfrm>
                              <a:prstGeom prst="rect">
                                <a:avLst/>
                              </a:prstGeom>
                              <a:noFill/>
                              <a:ln>
                                <a:noFill/>
                              </a:ln>
                            </wps:spPr>
                            <wps:txbx>
                              <w:txbxContent>
                                <w:p w:rsidR="00B66636" w:rsidRDefault="00B66636">
                                  <w:pPr>
                                    <w:textDirection w:val="btLr"/>
                                  </w:pPr>
                                </w:p>
                              </w:txbxContent>
                            </wps:txbx>
                            <wps:bodyPr spcFirstLastPara="1" wrap="square" lIns="91425" tIns="91425" rIns="91425" bIns="91425" anchor="ctr" anchorCtr="0">
                              <a:noAutofit/>
                            </wps:bodyPr>
                          </wps:wsp>
                          <wpg:grpSp>
                            <wpg:cNvPr id="474" name="Group 460"/>
                            <wpg:cNvGrpSpPr/>
                            <wpg:grpSpPr>
                              <a:xfrm>
                                <a:off x="3571810" y="2750665"/>
                                <a:ext cx="3547745" cy="2057400"/>
                                <a:chOff x="3196" y="315"/>
                                <a:chExt cx="5587" cy="3240"/>
                              </a:xfrm>
                            </wpg:grpSpPr>
                            <wps:wsp>
                              <wps:cNvPr id="475" name="Rectangle 461"/>
                              <wps:cNvSpPr/>
                              <wps:spPr>
                                <a:xfrm>
                                  <a:off x="3196" y="316"/>
                                  <a:ext cx="5575" cy="3225"/>
                                </a:xfrm>
                                <a:prstGeom prst="rect">
                                  <a:avLst/>
                                </a:prstGeom>
                                <a:noFill/>
                                <a:ln>
                                  <a:noFill/>
                                </a:ln>
                              </wps:spPr>
                              <wps:txbx>
                                <w:txbxContent>
                                  <w:p w:rsidR="00B66636" w:rsidRDefault="00B66636">
                                    <w:pPr>
                                      <w:textDirection w:val="btLr"/>
                                    </w:pPr>
                                  </w:p>
                                </w:txbxContent>
                              </wps:txbx>
                              <wps:bodyPr spcFirstLastPara="1" wrap="square" lIns="91425" tIns="91425" rIns="91425" bIns="91425" anchor="ctr" anchorCtr="0">
                                <a:noAutofit/>
                              </wps:bodyPr>
                            </wps:wsp>
                            <pic:pic xmlns:pic="http://schemas.openxmlformats.org/drawingml/2006/picture">
                              <pic:nvPicPr>
                                <pic:cNvPr id="476" name="Shape 275" descr="Close-up view of condenser with iris diaphragm adjustment"/>
                                <pic:cNvPicPr preferRelativeResize="0"/>
                              </pic:nvPicPr>
                              <pic:blipFill rotWithShape="1">
                                <a:blip r:embed="rId223">
                                  <a:alphaModFix/>
                                </a:blip>
                                <a:srcRect/>
                                <a:stretch/>
                              </pic:blipFill>
                              <pic:spPr>
                                <a:xfrm>
                                  <a:off x="4965" y="315"/>
                                  <a:ext cx="3818" cy="3240"/>
                                </a:xfrm>
                                <a:prstGeom prst="rect">
                                  <a:avLst/>
                                </a:prstGeom>
                                <a:noFill/>
                                <a:ln>
                                  <a:noFill/>
                                </a:ln>
                              </pic:spPr>
                            </pic:pic>
                            <wps:wsp>
                              <wps:cNvPr id="477" name="Freeform: Shape 463"/>
                              <wps:cNvSpPr/>
                              <wps:spPr>
                                <a:xfrm>
                                  <a:off x="4828" y="1282"/>
                                  <a:ext cx="1177" cy="573"/>
                                </a:xfrm>
                                <a:custGeom>
                                  <a:avLst/>
                                  <a:gdLst/>
                                  <a:ahLst/>
                                  <a:cxnLst/>
                                  <a:rect l="l" t="t" r="r" b="b"/>
                                  <a:pathLst>
                                    <a:path w="1177" h="573" extrusionOk="0">
                                      <a:moveTo>
                                        <a:pt x="1176" y="203"/>
                                      </a:moveTo>
                                      <a:lnTo>
                                        <a:pt x="1044" y="181"/>
                                      </a:lnTo>
                                      <a:lnTo>
                                        <a:pt x="1060" y="234"/>
                                      </a:lnTo>
                                      <a:lnTo>
                                        <a:pt x="0" y="563"/>
                                      </a:lnTo>
                                      <a:lnTo>
                                        <a:pt x="3" y="573"/>
                                      </a:lnTo>
                                      <a:lnTo>
                                        <a:pt x="1063" y="243"/>
                                      </a:lnTo>
                                      <a:lnTo>
                                        <a:pt x="1079" y="296"/>
                                      </a:lnTo>
                                      <a:lnTo>
                                        <a:pt x="1150" y="228"/>
                                      </a:lnTo>
                                      <a:lnTo>
                                        <a:pt x="1176" y="203"/>
                                      </a:lnTo>
                                      <a:close/>
                                      <a:moveTo>
                                        <a:pt x="1176" y="60"/>
                                      </a:moveTo>
                                      <a:lnTo>
                                        <a:pt x="1166" y="55"/>
                                      </a:lnTo>
                                      <a:lnTo>
                                        <a:pt x="1056" y="0"/>
                                      </a:lnTo>
                                      <a:lnTo>
                                        <a:pt x="1056" y="55"/>
                                      </a:lnTo>
                                      <a:lnTo>
                                        <a:pt x="1" y="55"/>
                                      </a:lnTo>
                                      <a:lnTo>
                                        <a:pt x="1" y="65"/>
                                      </a:lnTo>
                                      <a:lnTo>
                                        <a:pt x="1056" y="65"/>
                                      </a:lnTo>
                                      <a:lnTo>
                                        <a:pt x="1056" y="120"/>
                                      </a:lnTo>
                                      <a:lnTo>
                                        <a:pt x="1166" y="65"/>
                                      </a:lnTo>
                                      <a:lnTo>
                                        <a:pt x="1176" y="60"/>
                                      </a:lnTo>
                                      <a:close/>
                                    </a:path>
                                  </a:pathLst>
                                </a:custGeom>
                                <a:solidFill>
                                  <a:srgbClr val="000000"/>
                                </a:solidFill>
                                <a:ln>
                                  <a:noFill/>
                                </a:ln>
                              </wps:spPr>
                              <wps:bodyPr spcFirstLastPara="1" wrap="square" lIns="91425" tIns="91425" rIns="91425" bIns="91425" anchor="ctr" anchorCtr="0">
                                <a:noAutofit/>
                              </wps:bodyPr>
                            </wps:wsp>
                            <wps:wsp>
                              <wps:cNvPr id="478" name="Rectangle 464"/>
                              <wps:cNvSpPr/>
                              <wps:spPr>
                                <a:xfrm>
                                  <a:off x="3203" y="1660"/>
                                  <a:ext cx="1627" cy="389"/>
                                </a:xfrm>
                                <a:prstGeom prst="rect">
                                  <a:avLst/>
                                </a:prstGeom>
                                <a:noFill/>
                                <a:ln w="9525" cap="flat" cmpd="sng">
                                  <a:solidFill>
                                    <a:srgbClr val="000000"/>
                                  </a:solidFill>
                                  <a:prstDash val="solid"/>
                                  <a:miter lim="800000"/>
                                  <a:headEnd type="none" w="sm" len="sm"/>
                                  <a:tailEnd type="none" w="sm" len="sm"/>
                                </a:ln>
                              </wps:spPr>
                              <wps:txbx>
                                <w:txbxContent>
                                  <w:p w:rsidR="00B66636" w:rsidRDefault="00B66636">
                                    <w:pPr>
                                      <w:spacing w:before="75"/>
                                      <w:ind w:left="165" w:firstLine="495"/>
                                      <w:textDirection w:val="btLr"/>
                                    </w:pPr>
                                    <w:r>
                                      <w:rPr>
                                        <w:color w:val="000000"/>
                                      </w:rPr>
                                      <w:t>Iris diaphragm</w:t>
                                    </w:r>
                                  </w:p>
                                </w:txbxContent>
                              </wps:txbx>
                              <wps:bodyPr spcFirstLastPara="1" wrap="square" lIns="0" tIns="0" rIns="0" bIns="0" anchor="t" anchorCtr="0">
                                <a:noAutofit/>
                              </wps:bodyPr>
                            </wps:wsp>
                            <wps:wsp>
                              <wps:cNvPr id="479" name="Rectangle 465"/>
                              <wps:cNvSpPr/>
                              <wps:spPr>
                                <a:xfrm>
                                  <a:off x="3203" y="1173"/>
                                  <a:ext cx="1627" cy="382"/>
                                </a:xfrm>
                                <a:prstGeom prst="rect">
                                  <a:avLst/>
                                </a:prstGeom>
                                <a:noFill/>
                                <a:ln w="9525" cap="flat" cmpd="sng">
                                  <a:solidFill>
                                    <a:srgbClr val="000000"/>
                                  </a:solidFill>
                                  <a:prstDash val="solid"/>
                                  <a:miter lim="800000"/>
                                  <a:headEnd type="none" w="sm" len="sm"/>
                                  <a:tailEnd type="none" w="sm" len="sm"/>
                                </a:ln>
                              </wps:spPr>
                              <wps:txbx>
                                <w:txbxContent>
                                  <w:p w:rsidR="00B66636" w:rsidRDefault="00B66636">
                                    <w:pPr>
                                      <w:spacing w:before="75"/>
                                      <w:ind w:left="325" w:firstLine="975"/>
                                      <w:textDirection w:val="btLr"/>
                                    </w:pPr>
                                    <w:r>
                                      <w:rPr>
                                        <w:color w:val="000000"/>
                                      </w:rPr>
                                      <w:t>Condenser</w:t>
                                    </w:r>
                                  </w:p>
                                </w:txbxContent>
                              </wps:txbx>
                              <wps:bodyPr spcFirstLastPara="1" wrap="square" lIns="0" tIns="0" rIns="0" bIns="0" anchor="t" anchorCtr="0">
                                <a:noAutofit/>
                              </wps:bodyPr>
                            </wps:wsp>
                          </wpg:grpSp>
                        </wpg:grpSp>
                      </wpg:grpSp>
                    </wpg:wgp>
                  </a:graphicData>
                </a:graphic>
              </wp:anchor>
            </w:drawing>
          </mc:Choice>
          <mc:Fallback>
            <w:pict>
              <v:group id="Group 462" o:spid="_x0000_s1252" alt="Condenser and iris" style="position:absolute;margin-left:159pt;margin-top:15pt;width:279.4pt;height:162pt;z-index:251767808;mso-wrap-distance-left:0;mso-wrap-distance-right:0;mso-position-horizontal-relative:text;mso-position-vertical-relative:text" coordorigin="35718,27513" coordsize="35484,20574"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">
                <v:group id="Group 456" o:spid="_x0000_s1253" style="position:absolute;left:35718;top:27513;width:35483;height:20574" coordorigin="35718,27513" coordsize="35484,205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">
                  <v:rect id="Rectangle 457" o:spid="_x0000_s1254" style="position:absolute;left:35718;top:27513;width:35484;height:205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" filled="f" stroked="f">
                    <v:textbox inset="2.53958mm,2.53958mm,2.53958mm,2.53958mm">
                      <w:txbxContent>
                        <w:p w:rsidR="00B66636" w:rsidRDefault="00B66636">
                          <w:pPr>
                            <w:textDirection w:val="btLr"/>
                          </w:pPr>
                        </w:p>
                      </w:txbxContent>
                    </v:textbox>
                  </v:rect>
                  <v:group id="Group 458" o:spid="_x0000_s1255" style="position:absolute;left:35718;top:27513;width:35483;height:20574" coordorigin="35714,27506" coordsize="35481,205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">
                    <v:rect id="Rectangle 459" o:spid="_x0000_s1256" style="position:absolute;left:35714;top:27506;width:35481;height:205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" filled="f" stroked="f">
                      <v:textbox inset="2.53958mm,2.53958mm,2.53958mm,2.53958mm">
                        <w:txbxContent>
                          <w:p w:rsidR="00B66636" w:rsidRDefault="00B66636">
                            <w:pPr>
                              <w:textDirection w:val="btLr"/>
                            </w:pPr>
                          </w:p>
                        </w:txbxContent>
                      </v:textbox>
                    </v:rect>
                    <v:group id="Group 460" o:spid="_x0000_s1257" style="position:absolute;left:35718;top:27506;width:35477;height:20574" coordorigin="3196,315" coordsize="5587,3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">
                      <v:rect id="Rectangle 461" o:spid="_x0000_s1258" style="position:absolute;left:3196;top:316;width:5575;height:32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" filled="f" stroked="f">
                        <v:textbox inset="2.53958mm,2.53958mm,2.53958mm,2.53958mm">
                          <w:txbxContent>
                            <w:p w:rsidR="00B66636" w:rsidRDefault="00B66636">
                              <w:pPr>
                                <w:textDirection w:val="btLr"/>
                              </w:pPr>
                            </w:p>
                          </w:txbxContent>
                        </v:textbox>
                      </v:rect>
                      <v:shape id="Shape 275" o:spid="_x0000_s1259" type="#_x0000_t75" alt="Close-up view of condenser with iris diaphragm adjustment" style="position:absolute;left:4965;top:315;width:3818;height:324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">
                        <v:imagedata r:id="rId224" o:title="Close-up view of condenser with iris diaphragm adjustment"/>
                      </v:shape>
                      <v:shape id="Freeform: Shape 463" o:spid="_x0000_s1260" style="position:absolute;left:4828;top:1282;width:1177;height:573;visibility:visible;mso-wrap-style:square;v-text-anchor:middle" coordsize="1177,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" path="m1176,203l1044,181r16,53l,563r3,10l1063,243r16,53l1150,228r26,-25xm1176,60r-10,-5l1056,r,55l1,55r,10l1056,65r,55l1166,65r10,-5xe" fillcolor="black" stroked="f">
                        <v:path arrowok="t" o:extrusionok="f"/>
                      </v:shape>
                      <v:rect id="Rectangle 464" o:spid="_x0000_s1261" style="position:absolute;left:3203;top:1660;width:1627;height:3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" filled="f">
                        <v:stroke startarrowwidth="narrow" startarrowlength="short" endarrowwidth="narrow" endarrowlength="short"/>
                        <v:textbox inset="0,0,0,0">
                          <w:txbxContent>
                            <w:p w:rsidR="00B66636" w:rsidRDefault="00B66636">
                              <w:pPr>
                                <w:spacing w:before="75"/>
                                <w:ind w:left="165" w:firstLine="495"/>
                                <w:textDirection w:val="btLr"/>
                              </w:pPr>
                              <w:r>
                                <w:rPr>
                                  <w:color w:val="000000"/>
                                </w:rPr>
                                <w:t>Iris diaphragm</w:t>
                              </w:r>
                            </w:p>
                          </w:txbxContent>
                        </v:textbox>
                      </v:rect>
                      <v:rect id="Rectangle 465" o:spid="_x0000_s1262" style="position:absolute;left:3203;top:1173;width:1627;height:3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" filled="f">
                        <v:stroke startarrowwidth="narrow" startarrowlength="short" endarrowwidth="narrow" endarrowlength="short"/>
                        <v:textbox inset="0,0,0,0">
                          <w:txbxContent>
                            <w:p w:rsidR="00B66636" w:rsidRDefault="00B66636">
                              <w:pPr>
                                <w:spacing w:before="75"/>
                                <w:ind w:left="325" w:firstLine="975"/>
                                <w:textDirection w:val="btLr"/>
                              </w:pPr>
                              <w:r>
                                <w:rPr>
                                  <w:color w:val="000000"/>
                                </w:rPr>
                                <w:t>Condenser</w:t>
                              </w:r>
                            </w:p>
                          </w:txbxContent>
                        </v:textbox>
                      </v:rect>
                    </v:group>
                  </v:group>
                </v:group>
                <w10:wrap type="topAndBottom"/>
              </v:group>
            </w:pict>
          </mc:Fallback>
        </mc:AlternateContent>
      </w:r>
    </w:p>
    <w:p w:rsidR="00945633" w:rsidRDefault="00945633">
      <w:pPr>
        <w:pBdr>
          <w:top w:val="nil"/>
          <w:left w:val="nil"/>
          <w:bottom w:val="nil"/>
          <w:right w:val="nil"/>
          <w:between w:val="nil"/>
        </w:pBdr>
        <w:spacing w:before="2"/>
        <w:rPr>
          <w:i/>
          <w:color w:val="000000"/>
          <w:sz w:val="31"/>
          <w:szCs w:val="31"/>
        </w:rPr>
      </w:pPr>
    </w:p>
    <w:p w:rsidR="00945633" w:rsidRDefault="004F6F37">
      <w:pPr>
        <w:tabs>
          <w:tab w:val="left" w:pos="10170"/>
        </w:tabs>
        <w:spacing w:before="1" w:line="237" w:lineRule="auto"/>
        <w:ind w:right="-40"/>
        <w:jc w:val="center"/>
        <w:rPr>
          <w:i/>
        </w:rPr>
      </w:pPr>
      <w:r>
        <w:rPr>
          <w:i/>
        </w:rPr>
        <w:t>Figure 4.3b: The amount of light traveling through the condenser lens is controlled by turning the</w:t>
      </w:r>
    </w:p>
    <w:p w:rsidR="00945633" w:rsidRDefault="004F6F37">
      <w:pPr>
        <w:tabs>
          <w:tab w:val="left" w:pos="10170"/>
        </w:tabs>
        <w:spacing w:before="1" w:line="237" w:lineRule="auto"/>
        <w:ind w:right="-40"/>
        <w:jc w:val="center"/>
        <w:rPr>
          <w:i/>
        </w:rPr>
        <w:sectPr w:rsidR="00945633">
          <w:pgSz w:w="12240" w:h="15840"/>
          <w:pgMar w:top="1760" w:right="40" w:bottom="720" w:left="0" w:header="1496" w:footer="523" w:gutter="0"/>
          <w:cols w:space="720"/>
        </w:sectPr>
      </w:pPr>
      <w:r>
        <w:rPr>
          <w:i/>
        </w:rPr>
        <w:t xml:space="preserve"> adjustment for the iris diaphragm located inside the condenser.</w:t>
      </w:r>
    </w:p>
    <w:p w:rsidR="00945633" w:rsidRDefault="004F6F37">
      <w:pPr>
        <w:pStyle w:val="Heading1"/>
        <w:spacing w:before="19"/>
        <w:ind w:left="1440"/>
      </w:pPr>
      <w:bookmarkStart w:id="49" w:name="bookmark=id.1mrcu09" w:colFirst="0" w:colLast="0"/>
      <w:bookmarkEnd w:id="49"/>
      <w:r>
        <w:lastRenderedPageBreak/>
        <w:t>Summary of Microscope Components</w:t>
      </w:r>
    </w:p>
    <w:p w:rsidR="00945633" w:rsidRDefault="00945633">
      <w:pPr>
        <w:pBdr>
          <w:top w:val="nil"/>
          <w:left w:val="nil"/>
          <w:bottom w:val="nil"/>
          <w:right w:val="nil"/>
          <w:between w:val="nil"/>
        </w:pBdr>
        <w:spacing w:before="9"/>
        <w:rPr>
          <w:color w:val="000000"/>
        </w:rPr>
      </w:pPr>
    </w:p>
    <w:p w:rsidR="00945633" w:rsidRDefault="004F6F37">
      <w:pPr>
        <w:numPr>
          <w:ilvl w:val="0"/>
          <w:numId w:val="66"/>
        </w:numPr>
        <w:pBdr>
          <w:top w:val="nil"/>
          <w:left w:val="nil"/>
          <w:bottom w:val="nil"/>
          <w:right w:val="nil"/>
          <w:between w:val="nil"/>
        </w:pBdr>
        <w:tabs>
          <w:tab w:val="left" w:pos="1800"/>
          <w:tab w:val="left" w:pos="1801"/>
        </w:tabs>
        <w:spacing w:before="1" w:line="242" w:lineRule="auto"/>
        <w:ind w:left="1801" w:right="1403" w:hanging="360"/>
        <w:rPr>
          <w:rFonts w:ascii="Noto Sans Symbols" w:eastAsia="Noto Sans Symbols" w:hAnsi="Noto Sans Symbols" w:cs="Noto Sans Symbols"/>
          <w:color w:val="000000"/>
          <w:sz w:val="24"/>
          <w:szCs w:val="24"/>
        </w:rPr>
      </w:pPr>
      <w:r>
        <w:rPr>
          <w:b/>
          <w:color w:val="000000"/>
          <w:sz w:val="24"/>
          <w:szCs w:val="24"/>
        </w:rPr>
        <w:t xml:space="preserve">Ocular lens: </w:t>
      </w:r>
      <w:r>
        <w:rPr>
          <w:color w:val="000000"/>
          <w:sz w:val="24"/>
          <w:szCs w:val="24"/>
        </w:rPr>
        <w:t xml:space="preserve">Eyepiece that usually magnifies 10X; </w:t>
      </w:r>
      <w:hyperlink r:id="rId225">
        <w:r>
          <w:rPr>
            <w:color w:val="000000"/>
            <w:sz w:val="24"/>
            <w:szCs w:val="24"/>
          </w:rPr>
          <w:t xml:space="preserve">binocular </w:t>
        </w:r>
      </w:hyperlink>
      <w:r>
        <w:rPr>
          <w:color w:val="000000"/>
          <w:sz w:val="24"/>
          <w:szCs w:val="24"/>
        </w:rPr>
        <w:t>microscopes have two oculars that are adjustable for interpupillary distance between the eyes. Oculars may have a pointer and/or a ruler for measuring cells called an ocular micrometer.</w:t>
      </w:r>
    </w:p>
    <w:p w:rsidR="00945633" w:rsidRDefault="00945633">
      <w:pPr>
        <w:pBdr>
          <w:top w:val="nil"/>
          <w:left w:val="nil"/>
          <w:bottom w:val="nil"/>
          <w:right w:val="nil"/>
          <w:between w:val="nil"/>
        </w:pBdr>
        <w:spacing w:before="2"/>
        <w:rPr>
          <w:color w:val="000000"/>
          <w:sz w:val="19"/>
          <w:szCs w:val="19"/>
        </w:rPr>
      </w:pPr>
    </w:p>
    <w:p w:rsidR="00945633" w:rsidRDefault="004F6F37">
      <w:pPr>
        <w:numPr>
          <w:ilvl w:val="0"/>
          <w:numId w:val="66"/>
        </w:numPr>
        <w:pBdr>
          <w:top w:val="nil"/>
          <w:left w:val="nil"/>
          <w:bottom w:val="nil"/>
          <w:right w:val="nil"/>
          <w:between w:val="nil"/>
        </w:pBdr>
        <w:tabs>
          <w:tab w:val="left" w:pos="1800"/>
          <w:tab w:val="left" w:pos="1801"/>
        </w:tabs>
        <w:spacing w:before="1"/>
        <w:ind w:left="1801" w:hanging="360"/>
        <w:rPr>
          <w:rFonts w:ascii="Noto Sans Symbols" w:eastAsia="Noto Sans Symbols" w:hAnsi="Noto Sans Symbols" w:cs="Noto Sans Symbols"/>
          <w:color w:val="000000"/>
          <w:sz w:val="24"/>
          <w:szCs w:val="24"/>
        </w:rPr>
      </w:pPr>
      <w:r>
        <w:rPr>
          <w:b/>
          <w:color w:val="000000"/>
          <w:sz w:val="24"/>
          <w:szCs w:val="24"/>
        </w:rPr>
        <w:t>Revolving nosepiece</w:t>
      </w:r>
      <w:r>
        <w:rPr>
          <w:color w:val="000000"/>
          <w:sz w:val="24"/>
          <w:szCs w:val="24"/>
        </w:rPr>
        <w:t>: Rotates to allow each objective to align in place with the ocular.</w:t>
      </w:r>
    </w:p>
    <w:p w:rsidR="00945633" w:rsidRDefault="004F6F37">
      <w:pPr>
        <w:numPr>
          <w:ilvl w:val="0"/>
          <w:numId w:val="66"/>
        </w:numPr>
        <w:pBdr>
          <w:top w:val="nil"/>
          <w:left w:val="nil"/>
          <w:bottom w:val="nil"/>
          <w:right w:val="nil"/>
          <w:between w:val="nil"/>
        </w:pBdr>
        <w:tabs>
          <w:tab w:val="left" w:pos="1800"/>
          <w:tab w:val="left" w:pos="1801"/>
        </w:tabs>
        <w:spacing w:before="240" w:line="242" w:lineRule="auto"/>
        <w:ind w:left="1801" w:right="1750" w:hanging="360"/>
        <w:rPr>
          <w:rFonts w:ascii="Noto Sans Symbols" w:eastAsia="Noto Sans Symbols" w:hAnsi="Noto Sans Symbols" w:cs="Noto Sans Symbols"/>
          <w:color w:val="000000"/>
          <w:sz w:val="24"/>
          <w:szCs w:val="24"/>
        </w:rPr>
      </w:pPr>
      <w:r>
        <w:rPr>
          <w:b/>
          <w:color w:val="000000"/>
          <w:sz w:val="24"/>
          <w:szCs w:val="24"/>
        </w:rPr>
        <w:t>Objective lenses</w:t>
      </w:r>
      <w:r>
        <w:rPr>
          <w:color w:val="000000"/>
          <w:sz w:val="24"/>
          <w:szCs w:val="24"/>
        </w:rPr>
        <w:t>: Seated in the nosepiece. Each objective lens has a different magnifying power: scanning (4X), low power (10X), high power (40X) and oil immersion (100X).</w:t>
      </w:r>
    </w:p>
    <w:p w:rsidR="00945633" w:rsidRDefault="00945633">
      <w:pPr>
        <w:pBdr>
          <w:top w:val="nil"/>
          <w:left w:val="nil"/>
          <w:bottom w:val="nil"/>
          <w:right w:val="nil"/>
          <w:between w:val="nil"/>
        </w:pBdr>
        <w:spacing w:before="3"/>
        <w:rPr>
          <w:color w:val="000000"/>
          <w:sz w:val="19"/>
          <w:szCs w:val="19"/>
        </w:rPr>
      </w:pPr>
    </w:p>
    <w:p w:rsidR="00945633" w:rsidRDefault="004F6F37">
      <w:pPr>
        <w:numPr>
          <w:ilvl w:val="0"/>
          <w:numId w:val="66"/>
        </w:numPr>
        <w:pBdr>
          <w:top w:val="nil"/>
          <w:left w:val="nil"/>
          <w:bottom w:val="nil"/>
          <w:right w:val="nil"/>
          <w:between w:val="nil"/>
        </w:pBdr>
        <w:tabs>
          <w:tab w:val="left" w:pos="1800"/>
          <w:tab w:val="left" w:pos="1801"/>
        </w:tabs>
        <w:spacing w:line="242" w:lineRule="auto"/>
        <w:ind w:left="1801" w:right="1470" w:hanging="360"/>
        <w:rPr>
          <w:rFonts w:ascii="Noto Sans Symbols" w:eastAsia="Noto Sans Symbols" w:hAnsi="Noto Sans Symbols" w:cs="Noto Sans Symbols"/>
          <w:color w:val="000000"/>
          <w:sz w:val="24"/>
          <w:szCs w:val="24"/>
        </w:rPr>
      </w:pPr>
      <w:r>
        <w:rPr>
          <w:b/>
          <w:color w:val="000000"/>
          <w:sz w:val="24"/>
          <w:szCs w:val="24"/>
        </w:rPr>
        <w:t>Coarse focus knob</w:t>
      </w:r>
      <w:r>
        <w:rPr>
          <w:color w:val="000000"/>
          <w:sz w:val="24"/>
          <w:szCs w:val="24"/>
        </w:rPr>
        <w:t>: Outer large knob that raises and lowers the stage to bring the specimen into initial focus; used with the scanning objective lens.</w:t>
      </w:r>
    </w:p>
    <w:p w:rsidR="00945633" w:rsidRDefault="00945633">
      <w:pPr>
        <w:pBdr>
          <w:top w:val="nil"/>
          <w:left w:val="nil"/>
          <w:bottom w:val="nil"/>
          <w:right w:val="nil"/>
          <w:between w:val="nil"/>
        </w:pBdr>
        <w:spacing w:before="11"/>
        <w:rPr>
          <w:color w:val="000000"/>
          <w:sz w:val="18"/>
          <w:szCs w:val="18"/>
        </w:rPr>
      </w:pPr>
    </w:p>
    <w:p w:rsidR="00945633" w:rsidRDefault="004F6F37">
      <w:pPr>
        <w:numPr>
          <w:ilvl w:val="0"/>
          <w:numId w:val="66"/>
        </w:numPr>
        <w:pBdr>
          <w:top w:val="nil"/>
          <w:left w:val="nil"/>
          <w:bottom w:val="nil"/>
          <w:right w:val="nil"/>
          <w:between w:val="nil"/>
        </w:pBdr>
        <w:tabs>
          <w:tab w:val="left" w:pos="1800"/>
          <w:tab w:val="left" w:pos="1801"/>
        </w:tabs>
        <w:spacing w:line="242" w:lineRule="auto"/>
        <w:ind w:left="1801" w:right="1532" w:hanging="360"/>
        <w:rPr>
          <w:rFonts w:ascii="Noto Sans Symbols" w:eastAsia="Noto Sans Symbols" w:hAnsi="Noto Sans Symbols" w:cs="Noto Sans Symbols"/>
          <w:color w:val="000000"/>
          <w:sz w:val="24"/>
          <w:szCs w:val="24"/>
        </w:rPr>
      </w:pPr>
      <w:r>
        <w:rPr>
          <w:b/>
          <w:color w:val="000000"/>
          <w:sz w:val="24"/>
          <w:szCs w:val="24"/>
        </w:rPr>
        <w:t xml:space="preserve">Fine focus knob: </w:t>
      </w:r>
      <w:r>
        <w:rPr>
          <w:color w:val="000000"/>
          <w:sz w:val="24"/>
          <w:szCs w:val="24"/>
        </w:rPr>
        <w:t>Smaller inner knob that raises and lowers the stage to bring the specimen into sharp focus; used with low power, high power, and oil immersion lenses.</w:t>
      </w:r>
    </w:p>
    <w:p w:rsidR="00945633" w:rsidRDefault="00945633">
      <w:pPr>
        <w:pBdr>
          <w:top w:val="nil"/>
          <w:left w:val="nil"/>
          <w:bottom w:val="nil"/>
          <w:right w:val="nil"/>
          <w:between w:val="nil"/>
        </w:pBdr>
        <w:spacing w:before="3"/>
        <w:rPr>
          <w:color w:val="000000"/>
          <w:sz w:val="19"/>
          <w:szCs w:val="19"/>
        </w:rPr>
      </w:pPr>
    </w:p>
    <w:p w:rsidR="00945633" w:rsidRDefault="004F6F37">
      <w:pPr>
        <w:numPr>
          <w:ilvl w:val="0"/>
          <w:numId w:val="66"/>
        </w:numPr>
        <w:pBdr>
          <w:top w:val="nil"/>
          <w:left w:val="nil"/>
          <w:bottom w:val="nil"/>
          <w:right w:val="nil"/>
          <w:between w:val="nil"/>
        </w:pBdr>
        <w:tabs>
          <w:tab w:val="left" w:pos="1800"/>
          <w:tab w:val="left" w:pos="1801"/>
        </w:tabs>
        <w:spacing w:before="1" w:line="242" w:lineRule="auto"/>
        <w:ind w:left="1801" w:right="1694" w:hanging="360"/>
        <w:rPr>
          <w:rFonts w:ascii="Noto Sans Symbols" w:eastAsia="Noto Sans Symbols" w:hAnsi="Noto Sans Symbols" w:cs="Noto Sans Symbols"/>
          <w:color w:val="000000"/>
          <w:sz w:val="24"/>
          <w:szCs w:val="24"/>
        </w:rPr>
      </w:pPr>
      <w:r>
        <w:rPr>
          <w:b/>
          <w:color w:val="000000"/>
          <w:sz w:val="24"/>
          <w:szCs w:val="24"/>
        </w:rPr>
        <w:t>Mechanical stage</w:t>
      </w:r>
      <w:r>
        <w:rPr>
          <w:color w:val="000000"/>
          <w:sz w:val="24"/>
          <w:szCs w:val="24"/>
        </w:rPr>
        <w:t>: Horizontal surface on which slide is placed and held by stage clips; the stage is moved left and right by turning the x-y mechanical stage knobs.</w:t>
      </w:r>
    </w:p>
    <w:p w:rsidR="00945633" w:rsidRDefault="00945633">
      <w:pPr>
        <w:pBdr>
          <w:top w:val="nil"/>
          <w:left w:val="nil"/>
          <w:bottom w:val="nil"/>
          <w:right w:val="nil"/>
          <w:between w:val="nil"/>
        </w:pBdr>
        <w:spacing w:before="3"/>
        <w:rPr>
          <w:color w:val="000000"/>
          <w:sz w:val="19"/>
          <w:szCs w:val="19"/>
        </w:rPr>
      </w:pPr>
    </w:p>
    <w:p w:rsidR="00945633" w:rsidRDefault="004F6F37">
      <w:pPr>
        <w:numPr>
          <w:ilvl w:val="0"/>
          <w:numId w:val="66"/>
        </w:numPr>
        <w:pBdr>
          <w:top w:val="nil"/>
          <w:left w:val="nil"/>
          <w:bottom w:val="nil"/>
          <w:right w:val="nil"/>
          <w:between w:val="nil"/>
        </w:pBdr>
        <w:tabs>
          <w:tab w:val="left" w:pos="1800"/>
          <w:tab w:val="left" w:pos="1801"/>
        </w:tabs>
        <w:ind w:left="1801" w:hanging="360"/>
        <w:rPr>
          <w:rFonts w:ascii="Noto Sans Symbols" w:eastAsia="Noto Sans Symbols" w:hAnsi="Noto Sans Symbols" w:cs="Noto Sans Symbols"/>
          <w:color w:val="000000"/>
          <w:sz w:val="24"/>
          <w:szCs w:val="24"/>
        </w:rPr>
      </w:pPr>
      <w:r>
        <w:rPr>
          <w:b/>
          <w:color w:val="000000"/>
          <w:sz w:val="24"/>
          <w:szCs w:val="24"/>
        </w:rPr>
        <w:t>Illuminator</w:t>
      </w:r>
      <w:r>
        <w:rPr>
          <w:color w:val="000000"/>
          <w:sz w:val="24"/>
          <w:szCs w:val="24"/>
        </w:rPr>
        <w:t>: Light source turned on by a switch on the base and controlled by a rheostat</w:t>
      </w:r>
    </w:p>
    <w:p w:rsidR="00945633" w:rsidRDefault="004F6F37">
      <w:pPr>
        <w:pBdr>
          <w:top w:val="nil"/>
          <w:left w:val="nil"/>
          <w:bottom w:val="nil"/>
          <w:right w:val="nil"/>
          <w:between w:val="nil"/>
        </w:pBdr>
        <w:spacing w:before="2"/>
        <w:ind w:left="1801"/>
        <w:rPr>
          <w:color w:val="000000"/>
          <w:sz w:val="24"/>
          <w:szCs w:val="24"/>
        </w:rPr>
      </w:pPr>
      <w:r>
        <w:rPr>
          <w:color w:val="000000"/>
          <w:sz w:val="24"/>
          <w:szCs w:val="24"/>
        </w:rPr>
        <w:t>located on the side of the base that adjusts the brightness of the light.</w:t>
      </w:r>
    </w:p>
    <w:p w:rsidR="00945633" w:rsidRDefault="00945633">
      <w:pPr>
        <w:pBdr>
          <w:top w:val="nil"/>
          <w:left w:val="nil"/>
          <w:bottom w:val="nil"/>
          <w:right w:val="nil"/>
          <w:between w:val="nil"/>
        </w:pBdr>
        <w:spacing w:before="8"/>
        <w:rPr>
          <w:color w:val="000000"/>
          <w:sz w:val="19"/>
          <w:szCs w:val="19"/>
        </w:rPr>
      </w:pPr>
    </w:p>
    <w:p w:rsidR="00945633" w:rsidRDefault="004F6F37">
      <w:pPr>
        <w:numPr>
          <w:ilvl w:val="0"/>
          <w:numId w:val="66"/>
        </w:numPr>
        <w:pBdr>
          <w:top w:val="nil"/>
          <w:left w:val="nil"/>
          <w:bottom w:val="nil"/>
          <w:right w:val="nil"/>
          <w:between w:val="nil"/>
        </w:pBdr>
        <w:tabs>
          <w:tab w:val="left" w:pos="1800"/>
          <w:tab w:val="left" w:pos="1801"/>
        </w:tabs>
        <w:ind w:left="1801" w:right="1451" w:hanging="360"/>
        <w:rPr>
          <w:rFonts w:ascii="Noto Sans Symbols" w:eastAsia="Noto Sans Symbols" w:hAnsi="Noto Sans Symbols" w:cs="Noto Sans Symbols"/>
          <w:color w:val="000000"/>
          <w:sz w:val="24"/>
          <w:szCs w:val="24"/>
        </w:rPr>
      </w:pPr>
      <w:r>
        <w:rPr>
          <w:b/>
          <w:color w:val="000000"/>
          <w:sz w:val="24"/>
          <w:szCs w:val="24"/>
        </w:rPr>
        <w:t>Iris diaphragm and condenser</w:t>
      </w:r>
      <w:r>
        <w:rPr>
          <w:color w:val="000000"/>
          <w:sz w:val="24"/>
          <w:szCs w:val="24"/>
        </w:rPr>
        <w:t>: The iris diaphragm can be adjusted to control the amount of light passing from the illuminator through the bottom of the slide. It is located inside the condenser, which is a lens system that gathers and directs light up from the illuminator.</w:t>
      </w:r>
    </w:p>
    <w:p w:rsidR="00945633" w:rsidRDefault="00945633">
      <w:pPr>
        <w:pBdr>
          <w:top w:val="nil"/>
          <w:left w:val="nil"/>
          <w:bottom w:val="nil"/>
          <w:right w:val="nil"/>
          <w:between w:val="nil"/>
        </w:pBdr>
        <w:spacing w:before="10"/>
        <w:rPr>
          <w:color w:val="000000"/>
        </w:rPr>
      </w:pPr>
    </w:p>
    <w:p w:rsidR="00945633" w:rsidRDefault="004F6F37">
      <w:pPr>
        <w:pStyle w:val="Heading1"/>
        <w:ind w:left="1440"/>
      </w:pPr>
      <w:r>
        <w:t>Magnification and Resolution</w:t>
      </w:r>
    </w:p>
    <w:p w:rsidR="00945633" w:rsidRDefault="00945633">
      <w:pPr>
        <w:pBdr>
          <w:top w:val="nil"/>
          <w:left w:val="nil"/>
          <w:bottom w:val="nil"/>
          <w:right w:val="nil"/>
          <w:between w:val="nil"/>
        </w:pBdr>
        <w:rPr>
          <w:color w:val="000000"/>
          <w:sz w:val="23"/>
          <w:szCs w:val="23"/>
        </w:rPr>
      </w:pPr>
    </w:p>
    <w:p w:rsidR="00945633" w:rsidRDefault="004F6F37">
      <w:pPr>
        <w:pBdr>
          <w:top w:val="nil"/>
          <w:left w:val="nil"/>
          <w:bottom w:val="nil"/>
          <w:right w:val="nil"/>
          <w:between w:val="nil"/>
        </w:pBdr>
        <w:ind w:left="1440" w:right="1412"/>
        <w:rPr>
          <w:color w:val="000000"/>
          <w:sz w:val="24"/>
          <w:szCs w:val="24"/>
        </w:rPr>
      </w:pPr>
      <w:r>
        <w:rPr>
          <w:color w:val="000000"/>
          <w:sz w:val="24"/>
          <w:szCs w:val="24"/>
        </w:rPr>
        <w:t xml:space="preserve">Light microscopes use visible light and a series of lenses to view microscopic specimens. The condenser lens focuses the light as it goes through the specimen and can be adjusted for optimization. The objective lenses magnify the specimen, capturing the transmitted and </w:t>
      </w:r>
      <w:proofErr w:type="gramStart"/>
      <w:r>
        <w:rPr>
          <w:color w:val="000000"/>
          <w:sz w:val="24"/>
          <w:szCs w:val="24"/>
        </w:rPr>
        <w:t>reflected  light</w:t>
      </w:r>
      <w:proofErr w:type="gramEnd"/>
      <w:r>
        <w:rPr>
          <w:color w:val="000000"/>
          <w:sz w:val="24"/>
          <w:szCs w:val="24"/>
        </w:rPr>
        <w:t xml:space="preserve"> to create a real image of the specimen. The ocular lens further magnifies the image and creates a virtual image</w:t>
      </w:r>
      <w:r>
        <w:rPr>
          <w:b/>
          <w:color w:val="000000"/>
          <w:sz w:val="24"/>
          <w:szCs w:val="24"/>
        </w:rPr>
        <w:t xml:space="preserve"> </w:t>
      </w:r>
      <w:r>
        <w:rPr>
          <w:color w:val="000000"/>
          <w:sz w:val="24"/>
          <w:szCs w:val="24"/>
        </w:rPr>
        <w:t>for viewing. This difference can be observed with a slide of the letter “e” or “p” and noting how the image changes when viewed through the ocular.</w:t>
      </w:r>
    </w:p>
    <w:p w:rsidR="00945633" w:rsidRDefault="00945633">
      <w:pPr>
        <w:pBdr>
          <w:top w:val="nil"/>
          <w:left w:val="nil"/>
          <w:bottom w:val="nil"/>
          <w:right w:val="nil"/>
          <w:between w:val="nil"/>
        </w:pBdr>
        <w:spacing w:before="10"/>
        <w:rPr>
          <w:color w:val="000000"/>
        </w:rPr>
      </w:pPr>
    </w:p>
    <w:p w:rsidR="00945633" w:rsidRDefault="004F6F37">
      <w:pPr>
        <w:pBdr>
          <w:top w:val="nil"/>
          <w:left w:val="nil"/>
          <w:bottom w:val="nil"/>
          <w:right w:val="nil"/>
          <w:between w:val="nil"/>
        </w:pBdr>
        <w:ind w:left="1440" w:right="1406"/>
        <w:rPr>
          <w:color w:val="000000"/>
          <w:sz w:val="24"/>
          <w:szCs w:val="24"/>
        </w:rPr>
      </w:pPr>
      <w:r>
        <w:rPr>
          <w:color w:val="000000"/>
          <w:sz w:val="24"/>
          <w:szCs w:val="24"/>
        </w:rPr>
        <w:t xml:space="preserve">What is observed through the microscope is the </w:t>
      </w:r>
      <w:r>
        <w:rPr>
          <w:i/>
          <w:color w:val="000000"/>
          <w:sz w:val="24"/>
          <w:szCs w:val="24"/>
        </w:rPr>
        <w:t>field of view</w:t>
      </w:r>
      <w:r>
        <w:rPr>
          <w:color w:val="000000"/>
          <w:sz w:val="24"/>
          <w:szCs w:val="24"/>
        </w:rPr>
        <w:t xml:space="preserve">. While an entire organism might be visible in the field of view using the scanning lens, only a small portion of it may be seen under high power. Since microorganisms have a wide range of sizes, the most appropriate objective to   use for each varies. For example, while a large protist such as </w:t>
      </w:r>
      <w:r>
        <w:rPr>
          <w:i/>
          <w:color w:val="000000"/>
          <w:sz w:val="24"/>
          <w:szCs w:val="24"/>
        </w:rPr>
        <w:t xml:space="preserve">Amoeba </w:t>
      </w:r>
      <w:r>
        <w:rPr>
          <w:color w:val="000000"/>
          <w:sz w:val="24"/>
          <w:szCs w:val="24"/>
        </w:rPr>
        <w:t>may be viewed under low power, this would not be suitable for viewing bacteria which are much smaller.</w:t>
      </w:r>
    </w:p>
    <w:p w:rsidR="00945633" w:rsidRDefault="00945633">
      <w:pPr>
        <w:pBdr>
          <w:top w:val="nil"/>
          <w:left w:val="nil"/>
          <w:bottom w:val="nil"/>
          <w:right w:val="nil"/>
          <w:between w:val="nil"/>
        </w:pBdr>
        <w:rPr>
          <w:color w:val="000000"/>
          <w:sz w:val="23"/>
          <w:szCs w:val="23"/>
        </w:rPr>
      </w:pPr>
    </w:p>
    <w:p w:rsidR="00945633" w:rsidRDefault="004F6F37">
      <w:pPr>
        <w:pBdr>
          <w:top w:val="nil"/>
          <w:left w:val="nil"/>
          <w:bottom w:val="nil"/>
          <w:right w:val="nil"/>
          <w:between w:val="nil"/>
        </w:pBdr>
        <w:spacing w:line="242" w:lineRule="auto"/>
        <w:ind w:left="1440" w:right="1867"/>
        <w:rPr>
          <w:color w:val="000000"/>
          <w:sz w:val="24"/>
          <w:szCs w:val="24"/>
        </w:rPr>
      </w:pPr>
      <w:r>
        <w:rPr>
          <w:color w:val="000000"/>
          <w:sz w:val="24"/>
          <w:szCs w:val="24"/>
        </w:rPr>
        <w:t xml:space="preserve">Most modern microscopes are </w:t>
      </w:r>
      <w:r>
        <w:rPr>
          <w:i/>
          <w:color w:val="000000"/>
          <w:sz w:val="24"/>
          <w:szCs w:val="24"/>
        </w:rPr>
        <w:t>parfocal</w:t>
      </w:r>
      <w:r>
        <w:rPr>
          <w:color w:val="000000"/>
          <w:sz w:val="24"/>
          <w:szCs w:val="24"/>
        </w:rPr>
        <w:t xml:space="preserve"> in that they remain in relative focus when changing magnifications. This property eliminates the need for extensive re-focusing when switching between objective lenses.</w:t>
      </w:r>
    </w:p>
    <w:p w:rsidR="00945633" w:rsidRDefault="00945633">
      <w:pPr>
        <w:pBdr>
          <w:top w:val="nil"/>
          <w:left w:val="nil"/>
          <w:bottom w:val="nil"/>
          <w:right w:val="nil"/>
          <w:between w:val="nil"/>
        </w:pBdr>
        <w:spacing w:before="24" w:line="237" w:lineRule="auto"/>
        <w:ind w:left="1440" w:right="1616"/>
        <w:rPr>
          <w:color w:val="000000"/>
          <w:sz w:val="24"/>
          <w:szCs w:val="24"/>
        </w:rPr>
      </w:pPr>
    </w:p>
    <w:p w:rsidR="00945633" w:rsidRDefault="004F6F37">
      <w:pPr>
        <w:pBdr>
          <w:top w:val="nil"/>
          <w:left w:val="nil"/>
          <w:bottom w:val="nil"/>
          <w:right w:val="nil"/>
          <w:between w:val="nil"/>
        </w:pBdr>
        <w:spacing w:before="24" w:line="237" w:lineRule="auto"/>
        <w:ind w:left="1440" w:right="1616"/>
        <w:rPr>
          <w:color w:val="000000"/>
          <w:sz w:val="24"/>
          <w:szCs w:val="24"/>
        </w:rPr>
      </w:pPr>
      <w:r>
        <w:rPr>
          <w:color w:val="000000"/>
          <w:sz w:val="24"/>
          <w:szCs w:val="24"/>
        </w:rPr>
        <w:lastRenderedPageBreak/>
        <w:t xml:space="preserve">Related to the concept of field of view are </w:t>
      </w:r>
      <w:r>
        <w:rPr>
          <w:i/>
          <w:color w:val="000000"/>
          <w:sz w:val="24"/>
          <w:szCs w:val="24"/>
        </w:rPr>
        <w:t>depth of field</w:t>
      </w:r>
      <w:r>
        <w:rPr>
          <w:b/>
          <w:color w:val="000000"/>
          <w:sz w:val="24"/>
          <w:szCs w:val="24"/>
        </w:rPr>
        <w:t xml:space="preserve"> </w:t>
      </w:r>
      <w:r>
        <w:rPr>
          <w:color w:val="000000"/>
          <w:sz w:val="24"/>
          <w:szCs w:val="24"/>
        </w:rPr>
        <w:t xml:space="preserve">and </w:t>
      </w:r>
      <w:r>
        <w:rPr>
          <w:i/>
          <w:color w:val="000000"/>
          <w:sz w:val="24"/>
          <w:szCs w:val="24"/>
        </w:rPr>
        <w:t>working distance</w:t>
      </w:r>
      <w:r>
        <w:rPr>
          <w:color w:val="000000"/>
          <w:sz w:val="24"/>
          <w:szCs w:val="24"/>
        </w:rPr>
        <w:t>. Depth of field refers to the nearest and furthest planes of a specimen that are in focus at the same time.</w:t>
      </w:r>
    </w:p>
    <w:p w:rsidR="00945633" w:rsidRDefault="004F6F37">
      <w:pPr>
        <w:pBdr>
          <w:top w:val="nil"/>
          <w:left w:val="nil"/>
          <w:bottom w:val="nil"/>
          <w:right w:val="nil"/>
          <w:between w:val="nil"/>
        </w:pBdr>
        <w:spacing w:before="3"/>
        <w:ind w:left="1440" w:right="1502"/>
        <w:rPr>
          <w:color w:val="000000"/>
          <w:sz w:val="24"/>
          <w:szCs w:val="24"/>
        </w:rPr>
      </w:pPr>
      <w:r>
        <w:rPr>
          <w:color w:val="000000"/>
          <w:sz w:val="24"/>
          <w:szCs w:val="24"/>
        </w:rPr>
        <w:t>Depth of field depends on thickness of the specimen and decreases as magnification increases. The working distance, or space between the slide and objective lens, decreases as magnification increases. To avoid damaging the objective lenses or the slide, the coarse focus knob should only be used for initial focus when the working distance is greatest.</w:t>
      </w:r>
    </w:p>
    <w:p w:rsidR="00945633" w:rsidRDefault="00945633">
      <w:pPr>
        <w:pBdr>
          <w:top w:val="nil"/>
          <w:left w:val="nil"/>
          <w:bottom w:val="nil"/>
          <w:right w:val="nil"/>
          <w:between w:val="nil"/>
        </w:pBdr>
        <w:spacing w:before="11"/>
        <w:rPr>
          <w:color w:val="000000"/>
        </w:rPr>
      </w:pPr>
    </w:p>
    <w:p w:rsidR="00945633" w:rsidRDefault="004F6F37">
      <w:pPr>
        <w:pStyle w:val="Heading1"/>
        <w:spacing w:before="1"/>
        <w:ind w:left="1440"/>
      </w:pPr>
      <w:r>
        <w:t>Calculating Total Magnification</w:t>
      </w:r>
    </w:p>
    <w:p w:rsidR="00945633" w:rsidRDefault="00945633">
      <w:pPr>
        <w:pBdr>
          <w:top w:val="nil"/>
          <w:left w:val="nil"/>
          <w:bottom w:val="nil"/>
          <w:right w:val="nil"/>
          <w:between w:val="nil"/>
        </w:pBdr>
        <w:spacing w:before="11"/>
        <w:rPr>
          <w:color w:val="000000"/>
          <w:sz w:val="23"/>
          <w:szCs w:val="23"/>
        </w:rPr>
      </w:pPr>
    </w:p>
    <w:p w:rsidR="00945633" w:rsidRDefault="004F6F37">
      <w:pPr>
        <w:pBdr>
          <w:top w:val="nil"/>
          <w:left w:val="nil"/>
          <w:bottom w:val="nil"/>
          <w:right w:val="nil"/>
          <w:between w:val="nil"/>
        </w:pBdr>
        <w:ind w:left="1440" w:right="1477"/>
        <w:rPr>
          <w:color w:val="000000"/>
          <w:sz w:val="24"/>
          <w:szCs w:val="24"/>
        </w:rPr>
      </w:pPr>
      <w:r>
        <w:rPr>
          <w:color w:val="000000"/>
          <w:sz w:val="24"/>
          <w:szCs w:val="24"/>
        </w:rPr>
        <w:t>Magnification</w:t>
      </w:r>
      <w:r>
        <w:rPr>
          <w:b/>
          <w:color w:val="000000"/>
          <w:sz w:val="24"/>
          <w:szCs w:val="24"/>
        </w:rPr>
        <w:t xml:space="preserve"> </w:t>
      </w:r>
      <w:r>
        <w:rPr>
          <w:color w:val="000000"/>
          <w:sz w:val="24"/>
          <w:szCs w:val="24"/>
        </w:rPr>
        <w:t xml:space="preserve">is the process of making an object appear larger than it is. The magnification of each objective is printed on the metal portion of the lens. The </w:t>
      </w:r>
      <w:r>
        <w:rPr>
          <w:i/>
          <w:color w:val="000000"/>
          <w:sz w:val="24"/>
          <w:szCs w:val="24"/>
        </w:rPr>
        <w:t xml:space="preserve">scanning </w:t>
      </w:r>
      <w:r>
        <w:rPr>
          <w:color w:val="000000"/>
          <w:sz w:val="24"/>
          <w:szCs w:val="24"/>
        </w:rPr>
        <w:t xml:space="preserve">objective has a magnification of 4X and is used when first bringing an image into focus. The next </w:t>
      </w:r>
      <w:proofErr w:type="gramStart"/>
      <w:r>
        <w:rPr>
          <w:color w:val="000000"/>
          <w:sz w:val="24"/>
          <w:szCs w:val="24"/>
        </w:rPr>
        <w:t>objective  is</w:t>
      </w:r>
      <w:proofErr w:type="gramEnd"/>
      <w:r>
        <w:rPr>
          <w:color w:val="000000"/>
          <w:sz w:val="24"/>
          <w:szCs w:val="24"/>
        </w:rPr>
        <w:t xml:space="preserve"> </w:t>
      </w:r>
      <w:r>
        <w:rPr>
          <w:i/>
          <w:color w:val="000000"/>
          <w:sz w:val="24"/>
          <w:szCs w:val="24"/>
        </w:rPr>
        <w:t>low power</w:t>
      </w:r>
      <w:r>
        <w:rPr>
          <w:color w:val="000000"/>
          <w:sz w:val="24"/>
          <w:szCs w:val="24"/>
        </w:rPr>
        <w:t xml:space="preserve"> which magnifies 10X. The high-power objective, sometimes called the </w:t>
      </w:r>
      <w:r>
        <w:rPr>
          <w:i/>
          <w:color w:val="000000"/>
          <w:sz w:val="24"/>
          <w:szCs w:val="24"/>
        </w:rPr>
        <w:t xml:space="preserve">high dry </w:t>
      </w:r>
      <w:r>
        <w:rPr>
          <w:color w:val="000000"/>
          <w:sz w:val="24"/>
          <w:szCs w:val="24"/>
        </w:rPr>
        <w:t xml:space="preserve">objective because it is used without immersion oil, magnifies 40X and is used when fine focusing an image. Finally, the </w:t>
      </w:r>
      <w:r>
        <w:rPr>
          <w:i/>
          <w:color w:val="000000"/>
          <w:sz w:val="24"/>
          <w:szCs w:val="24"/>
        </w:rPr>
        <w:t>oil immersion</w:t>
      </w:r>
      <w:r>
        <w:rPr>
          <w:color w:val="000000"/>
          <w:sz w:val="24"/>
          <w:szCs w:val="24"/>
        </w:rPr>
        <w:t xml:space="preserve"> objective has a magnification of 100X and is used when viewing bacterial cells.</w:t>
      </w:r>
    </w:p>
    <w:p w:rsidR="00945633" w:rsidRDefault="00945633">
      <w:pPr>
        <w:pBdr>
          <w:top w:val="nil"/>
          <w:left w:val="nil"/>
          <w:bottom w:val="nil"/>
          <w:right w:val="nil"/>
          <w:between w:val="nil"/>
        </w:pBdr>
        <w:spacing w:before="1"/>
        <w:rPr>
          <w:color w:val="000000"/>
          <w:sz w:val="24"/>
          <w:szCs w:val="24"/>
        </w:rPr>
      </w:pPr>
    </w:p>
    <w:p w:rsidR="00945633" w:rsidRDefault="004F6F37">
      <w:pPr>
        <w:spacing w:line="291" w:lineRule="auto"/>
        <w:ind w:left="1440"/>
        <w:rPr>
          <w:b/>
          <w:sz w:val="24"/>
          <w:szCs w:val="24"/>
        </w:rPr>
      </w:pPr>
      <w:r>
        <w:rPr>
          <w:sz w:val="24"/>
          <w:szCs w:val="24"/>
        </w:rPr>
        <w:t>The ocular and objective lenses work together to create a magnified image. Total magnification</w:t>
      </w:r>
    </w:p>
    <w:p w:rsidR="00945633" w:rsidRDefault="004F6F37">
      <w:pPr>
        <w:pBdr>
          <w:top w:val="nil"/>
          <w:left w:val="nil"/>
          <w:bottom w:val="nil"/>
          <w:right w:val="nil"/>
          <w:between w:val="nil"/>
        </w:pBdr>
        <w:spacing w:line="291" w:lineRule="auto"/>
        <w:ind w:left="1440"/>
        <w:rPr>
          <w:color w:val="000000"/>
          <w:sz w:val="24"/>
          <w:szCs w:val="24"/>
        </w:rPr>
      </w:pPr>
      <w:r>
        <w:rPr>
          <w:color w:val="000000"/>
          <w:sz w:val="24"/>
          <w:szCs w:val="24"/>
        </w:rPr>
        <w:t>(TM) is calculated by multiplying the ocular and objective magnifications:</w:t>
      </w:r>
    </w:p>
    <w:p w:rsidR="00945633" w:rsidRDefault="00945633">
      <w:pPr>
        <w:pBdr>
          <w:top w:val="nil"/>
          <w:left w:val="nil"/>
          <w:bottom w:val="nil"/>
          <w:right w:val="nil"/>
          <w:between w:val="nil"/>
        </w:pBdr>
        <w:spacing w:before="5"/>
        <w:rPr>
          <w:color w:val="000000"/>
          <w:sz w:val="24"/>
          <w:szCs w:val="24"/>
        </w:rPr>
      </w:pPr>
    </w:p>
    <w:p w:rsidR="00945633" w:rsidRDefault="004F6F37">
      <w:pPr>
        <w:pStyle w:val="Heading2"/>
        <w:ind w:left="35"/>
        <w:jc w:val="center"/>
      </w:pPr>
      <w:r>
        <w:t>Total magnification = (ocular magnification) x (objective magnification)</w:t>
      </w:r>
    </w:p>
    <w:p w:rsidR="00945633" w:rsidRDefault="00945633">
      <w:pPr>
        <w:pBdr>
          <w:top w:val="nil"/>
          <w:left w:val="nil"/>
          <w:bottom w:val="nil"/>
          <w:right w:val="nil"/>
          <w:between w:val="nil"/>
        </w:pBdr>
        <w:spacing w:before="8"/>
        <w:rPr>
          <w:b/>
          <w:color w:val="000000"/>
        </w:rPr>
      </w:pPr>
    </w:p>
    <w:p w:rsidR="00945633" w:rsidRDefault="004F6F37">
      <w:pPr>
        <w:pBdr>
          <w:top w:val="nil"/>
          <w:left w:val="nil"/>
          <w:bottom w:val="nil"/>
          <w:right w:val="nil"/>
          <w:between w:val="nil"/>
        </w:pBdr>
        <w:spacing w:line="242" w:lineRule="auto"/>
        <w:ind w:left="1440" w:right="1432"/>
        <w:rPr>
          <w:color w:val="000000"/>
          <w:sz w:val="24"/>
          <w:szCs w:val="24"/>
        </w:rPr>
      </w:pPr>
      <w:r>
        <w:rPr>
          <w:color w:val="000000"/>
          <w:sz w:val="24"/>
          <w:szCs w:val="24"/>
        </w:rPr>
        <w:t>For example, if the ocular is 10X and the 40X objective lens is selected, TM is (10</w:t>
      </w:r>
      <w:proofErr w:type="gramStart"/>
      <w:r>
        <w:rPr>
          <w:color w:val="000000"/>
          <w:sz w:val="24"/>
          <w:szCs w:val="24"/>
        </w:rPr>
        <w:t>X)(</w:t>
      </w:r>
      <w:proofErr w:type="gramEnd"/>
      <w:r>
        <w:rPr>
          <w:color w:val="000000"/>
          <w:sz w:val="24"/>
          <w:szCs w:val="24"/>
        </w:rPr>
        <w:t>40X) = 400X. Total magnification using each objective lens for your microscope is given in Table  4.1.</w:t>
      </w:r>
    </w:p>
    <w:p w:rsidR="00945633" w:rsidRDefault="00945633">
      <w:pPr>
        <w:pBdr>
          <w:top w:val="nil"/>
          <w:left w:val="nil"/>
          <w:bottom w:val="nil"/>
          <w:right w:val="nil"/>
          <w:between w:val="nil"/>
        </w:pBdr>
        <w:spacing w:before="10"/>
        <w:rPr>
          <w:color w:val="000000"/>
        </w:rPr>
      </w:pPr>
    </w:p>
    <w:p w:rsidR="00945633" w:rsidRDefault="004F6F37">
      <w:pPr>
        <w:pBdr>
          <w:top w:val="nil"/>
          <w:left w:val="nil"/>
          <w:bottom w:val="nil"/>
          <w:right w:val="nil"/>
          <w:between w:val="nil"/>
        </w:pBdr>
        <w:spacing w:before="1"/>
        <w:ind w:left="1440"/>
        <w:rPr>
          <w:color w:val="000000"/>
          <w:sz w:val="24"/>
          <w:szCs w:val="24"/>
        </w:rPr>
      </w:pPr>
      <w:r>
        <w:rPr>
          <w:color w:val="000000"/>
          <w:sz w:val="24"/>
          <w:szCs w:val="24"/>
        </w:rPr>
        <w:t>Table 4.1. Total Magnification</w:t>
      </w:r>
    </w:p>
    <w:p w:rsidR="00945633" w:rsidRDefault="00945633">
      <w:pPr>
        <w:pBdr>
          <w:top w:val="nil"/>
          <w:left w:val="nil"/>
          <w:bottom w:val="nil"/>
          <w:right w:val="nil"/>
          <w:between w:val="nil"/>
        </w:pBdr>
        <w:spacing w:before="6" w:after="1"/>
        <w:rPr>
          <w:color w:val="000000"/>
        </w:rPr>
      </w:pPr>
    </w:p>
    <w:tbl>
      <w:tblPr>
        <w:tblStyle w:val="a8"/>
        <w:tblW w:w="8917" w:type="dxa"/>
        <w:tblInd w:w="1445"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val="0000" w:firstRow="0" w:lastRow="0" w:firstColumn="0" w:lastColumn="0" w:noHBand="0" w:noVBand="0"/>
      </w:tblPr>
      <w:tblGrid>
        <w:gridCol w:w="3152"/>
        <w:gridCol w:w="3032"/>
        <w:gridCol w:w="2733"/>
      </w:tblGrid>
      <w:tr w:rsidR="00945633">
        <w:trPr>
          <w:trHeight w:val="295"/>
        </w:trPr>
        <w:tc>
          <w:tcPr>
            <w:tcW w:w="3152" w:type="dxa"/>
            <w:tcBorders>
              <w:bottom w:val="single" w:sz="12" w:space="0" w:color="666666"/>
            </w:tcBorders>
          </w:tcPr>
          <w:p w:rsidR="00945633" w:rsidRDefault="004F6F37">
            <w:pPr>
              <w:pBdr>
                <w:top w:val="nil"/>
                <w:left w:val="nil"/>
                <w:bottom w:val="nil"/>
                <w:right w:val="nil"/>
                <w:between w:val="nil"/>
              </w:pBdr>
              <w:spacing w:before="1" w:line="274" w:lineRule="auto"/>
              <w:ind w:left="114" w:right="106"/>
              <w:jc w:val="center"/>
              <w:rPr>
                <w:b/>
                <w:sz w:val="24"/>
                <w:szCs w:val="24"/>
              </w:rPr>
            </w:pPr>
            <w:r>
              <w:rPr>
                <w:b/>
                <w:sz w:val="24"/>
                <w:szCs w:val="24"/>
              </w:rPr>
              <w:t>Objective Lens Magnification</w:t>
            </w:r>
          </w:p>
        </w:tc>
        <w:tc>
          <w:tcPr>
            <w:tcW w:w="3032" w:type="dxa"/>
            <w:tcBorders>
              <w:bottom w:val="single" w:sz="12" w:space="0" w:color="666666"/>
            </w:tcBorders>
          </w:tcPr>
          <w:p w:rsidR="00945633" w:rsidRDefault="004F6F37">
            <w:pPr>
              <w:pBdr>
                <w:top w:val="nil"/>
                <w:left w:val="nil"/>
                <w:bottom w:val="nil"/>
                <w:right w:val="nil"/>
                <w:between w:val="nil"/>
              </w:pBdr>
              <w:spacing w:before="1" w:line="274" w:lineRule="auto"/>
              <w:ind w:left="198" w:right="196"/>
              <w:jc w:val="center"/>
              <w:rPr>
                <w:b/>
                <w:sz w:val="24"/>
                <w:szCs w:val="24"/>
              </w:rPr>
            </w:pPr>
            <w:r>
              <w:rPr>
                <w:b/>
                <w:sz w:val="24"/>
                <w:szCs w:val="24"/>
              </w:rPr>
              <w:t>Ocular Lens Magnification</w:t>
            </w:r>
          </w:p>
        </w:tc>
        <w:tc>
          <w:tcPr>
            <w:tcW w:w="2733" w:type="dxa"/>
            <w:tcBorders>
              <w:bottom w:val="single" w:sz="12" w:space="0" w:color="666666"/>
            </w:tcBorders>
          </w:tcPr>
          <w:p w:rsidR="00945633" w:rsidRDefault="004F6F37">
            <w:pPr>
              <w:pBdr>
                <w:top w:val="nil"/>
                <w:left w:val="nil"/>
                <w:bottom w:val="nil"/>
                <w:right w:val="nil"/>
                <w:between w:val="nil"/>
              </w:pBdr>
              <w:spacing w:before="1" w:line="274" w:lineRule="auto"/>
              <w:ind w:left="366" w:right="373"/>
              <w:jc w:val="center"/>
              <w:rPr>
                <w:b/>
                <w:sz w:val="24"/>
                <w:szCs w:val="24"/>
              </w:rPr>
            </w:pPr>
            <w:r>
              <w:rPr>
                <w:b/>
                <w:sz w:val="24"/>
                <w:szCs w:val="24"/>
              </w:rPr>
              <w:t>Total Magnification</w:t>
            </w:r>
          </w:p>
        </w:tc>
      </w:tr>
      <w:tr w:rsidR="00945633">
        <w:trPr>
          <w:trHeight w:val="430"/>
        </w:trPr>
        <w:tc>
          <w:tcPr>
            <w:tcW w:w="3152" w:type="dxa"/>
            <w:tcBorders>
              <w:top w:val="single" w:sz="12" w:space="0" w:color="666666"/>
            </w:tcBorders>
          </w:tcPr>
          <w:p w:rsidR="00945633" w:rsidRDefault="004F6F37">
            <w:pPr>
              <w:pBdr>
                <w:top w:val="nil"/>
                <w:left w:val="nil"/>
                <w:bottom w:val="nil"/>
                <w:right w:val="nil"/>
                <w:between w:val="nil"/>
              </w:pBdr>
              <w:spacing w:before="71"/>
              <w:ind w:left="111" w:right="106"/>
              <w:jc w:val="center"/>
              <w:rPr>
                <w:sz w:val="24"/>
                <w:szCs w:val="24"/>
              </w:rPr>
            </w:pPr>
            <w:r>
              <w:rPr>
                <w:sz w:val="24"/>
                <w:szCs w:val="24"/>
              </w:rPr>
              <w:t>Scanning (4X)</w:t>
            </w:r>
          </w:p>
        </w:tc>
        <w:tc>
          <w:tcPr>
            <w:tcW w:w="3032" w:type="dxa"/>
            <w:tcBorders>
              <w:top w:val="single" w:sz="12" w:space="0" w:color="666666"/>
            </w:tcBorders>
          </w:tcPr>
          <w:p w:rsidR="00945633" w:rsidRDefault="004F6F37">
            <w:pPr>
              <w:pBdr>
                <w:top w:val="nil"/>
                <w:left w:val="nil"/>
                <w:bottom w:val="nil"/>
                <w:right w:val="nil"/>
                <w:between w:val="nil"/>
              </w:pBdr>
              <w:spacing w:before="71"/>
              <w:ind w:left="197" w:right="196"/>
              <w:jc w:val="center"/>
              <w:rPr>
                <w:sz w:val="24"/>
                <w:szCs w:val="24"/>
              </w:rPr>
            </w:pPr>
            <w:r>
              <w:rPr>
                <w:sz w:val="24"/>
                <w:szCs w:val="24"/>
              </w:rPr>
              <w:t>10X</w:t>
            </w:r>
          </w:p>
        </w:tc>
        <w:tc>
          <w:tcPr>
            <w:tcW w:w="2733" w:type="dxa"/>
            <w:tcBorders>
              <w:top w:val="single" w:sz="12" w:space="0" w:color="666666"/>
            </w:tcBorders>
          </w:tcPr>
          <w:p w:rsidR="00945633" w:rsidRDefault="004F6F37">
            <w:pPr>
              <w:pBdr>
                <w:top w:val="nil"/>
                <w:left w:val="nil"/>
                <w:bottom w:val="nil"/>
                <w:right w:val="nil"/>
                <w:between w:val="nil"/>
              </w:pBdr>
              <w:spacing w:before="71"/>
              <w:ind w:left="363" w:right="373"/>
              <w:jc w:val="center"/>
              <w:rPr>
                <w:sz w:val="24"/>
                <w:szCs w:val="24"/>
              </w:rPr>
            </w:pPr>
            <w:r>
              <w:rPr>
                <w:sz w:val="24"/>
                <w:szCs w:val="24"/>
              </w:rPr>
              <w:t>40X</w:t>
            </w:r>
          </w:p>
        </w:tc>
      </w:tr>
      <w:tr w:rsidR="00945633">
        <w:trPr>
          <w:trHeight w:val="435"/>
        </w:trPr>
        <w:tc>
          <w:tcPr>
            <w:tcW w:w="3152" w:type="dxa"/>
          </w:tcPr>
          <w:p w:rsidR="00945633" w:rsidRDefault="004F6F37">
            <w:pPr>
              <w:pBdr>
                <w:top w:val="nil"/>
                <w:left w:val="nil"/>
                <w:bottom w:val="nil"/>
                <w:right w:val="nil"/>
                <w:between w:val="nil"/>
              </w:pBdr>
              <w:spacing w:before="72"/>
              <w:ind w:left="110" w:right="106"/>
              <w:jc w:val="center"/>
              <w:rPr>
                <w:sz w:val="24"/>
                <w:szCs w:val="24"/>
              </w:rPr>
            </w:pPr>
            <w:r>
              <w:rPr>
                <w:sz w:val="24"/>
                <w:szCs w:val="24"/>
              </w:rPr>
              <w:t>Low power (10X)</w:t>
            </w:r>
          </w:p>
        </w:tc>
        <w:tc>
          <w:tcPr>
            <w:tcW w:w="3032" w:type="dxa"/>
          </w:tcPr>
          <w:p w:rsidR="00945633" w:rsidRDefault="004F6F37">
            <w:pPr>
              <w:pBdr>
                <w:top w:val="nil"/>
                <w:left w:val="nil"/>
                <w:bottom w:val="nil"/>
                <w:right w:val="nil"/>
                <w:between w:val="nil"/>
              </w:pBdr>
              <w:spacing w:before="72"/>
              <w:ind w:left="197" w:right="196"/>
              <w:jc w:val="center"/>
              <w:rPr>
                <w:sz w:val="24"/>
                <w:szCs w:val="24"/>
              </w:rPr>
            </w:pPr>
            <w:r>
              <w:rPr>
                <w:sz w:val="24"/>
                <w:szCs w:val="24"/>
              </w:rPr>
              <w:t>10X</w:t>
            </w:r>
          </w:p>
        </w:tc>
        <w:tc>
          <w:tcPr>
            <w:tcW w:w="2733" w:type="dxa"/>
          </w:tcPr>
          <w:p w:rsidR="00945633" w:rsidRDefault="004F6F37">
            <w:pPr>
              <w:pBdr>
                <w:top w:val="nil"/>
                <w:left w:val="nil"/>
                <w:bottom w:val="nil"/>
                <w:right w:val="nil"/>
                <w:between w:val="nil"/>
              </w:pBdr>
              <w:spacing w:before="72"/>
              <w:ind w:left="363" w:right="373"/>
              <w:jc w:val="center"/>
              <w:rPr>
                <w:sz w:val="24"/>
                <w:szCs w:val="24"/>
              </w:rPr>
            </w:pPr>
            <w:r>
              <w:rPr>
                <w:sz w:val="24"/>
                <w:szCs w:val="24"/>
              </w:rPr>
              <w:t>100X</w:t>
            </w:r>
          </w:p>
        </w:tc>
      </w:tr>
      <w:tr w:rsidR="00945633">
        <w:trPr>
          <w:trHeight w:val="429"/>
        </w:trPr>
        <w:tc>
          <w:tcPr>
            <w:tcW w:w="3152" w:type="dxa"/>
          </w:tcPr>
          <w:p w:rsidR="00945633" w:rsidRDefault="004F6F37">
            <w:pPr>
              <w:pBdr>
                <w:top w:val="nil"/>
                <w:left w:val="nil"/>
                <w:bottom w:val="nil"/>
                <w:right w:val="nil"/>
                <w:between w:val="nil"/>
              </w:pBdr>
              <w:spacing w:before="66"/>
              <w:ind w:left="114" w:right="105"/>
              <w:jc w:val="center"/>
              <w:rPr>
                <w:sz w:val="24"/>
                <w:szCs w:val="24"/>
              </w:rPr>
            </w:pPr>
            <w:r>
              <w:rPr>
                <w:sz w:val="24"/>
                <w:szCs w:val="24"/>
              </w:rPr>
              <w:t>High power (40X)</w:t>
            </w:r>
          </w:p>
        </w:tc>
        <w:tc>
          <w:tcPr>
            <w:tcW w:w="3032" w:type="dxa"/>
          </w:tcPr>
          <w:p w:rsidR="00945633" w:rsidRDefault="004F6F37">
            <w:pPr>
              <w:pBdr>
                <w:top w:val="nil"/>
                <w:left w:val="nil"/>
                <w:bottom w:val="nil"/>
                <w:right w:val="nil"/>
                <w:between w:val="nil"/>
              </w:pBdr>
              <w:spacing w:before="66"/>
              <w:ind w:left="197" w:right="196"/>
              <w:jc w:val="center"/>
              <w:rPr>
                <w:sz w:val="24"/>
                <w:szCs w:val="24"/>
              </w:rPr>
            </w:pPr>
            <w:r>
              <w:rPr>
                <w:sz w:val="24"/>
                <w:szCs w:val="24"/>
              </w:rPr>
              <w:t>10X</w:t>
            </w:r>
          </w:p>
        </w:tc>
        <w:tc>
          <w:tcPr>
            <w:tcW w:w="2733" w:type="dxa"/>
          </w:tcPr>
          <w:p w:rsidR="00945633" w:rsidRDefault="004F6F37">
            <w:pPr>
              <w:pBdr>
                <w:top w:val="nil"/>
                <w:left w:val="nil"/>
                <w:bottom w:val="nil"/>
                <w:right w:val="nil"/>
                <w:between w:val="nil"/>
              </w:pBdr>
              <w:spacing w:before="66"/>
              <w:ind w:left="363" w:right="373"/>
              <w:jc w:val="center"/>
              <w:rPr>
                <w:sz w:val="24"/>
                <w:szCs w:val="24"/>
              </w:rPr>
            </w:pPr>
            <w:r>
              <w:rPr>
                <w:sz w:val="24"/>
                <w:szCs w:val="24"/>
              </w:rPr>
              <w:t>400X</w:t>
            </w:r>
          </w:p>
        </w:tc>
      </w:tr>
      <w:tr w:rsidR="00945633">
        <w:trPr>
          <w:trHeight w:val="435"/>
        </w:trPr>
        <w:tc>
          <w:tcPr>
            <w:tcW w:w="3152" w:type="dxa"/>
          </w:tcPr>
          <w:p w:rsidR="00945633" w:rsidRDefault="004F6F37">
            <w:pPr>
              <w:pBdr>
                <w:top w:val="nil"/>
                <w:left w:val="nil"/>
                <w:bottom w:val="nil"/>
                <w:right w:val="nil"/>
                <w:between w:val="nil"/>
              </w:pBdr>
              <w:spacing w:before="71"/>
              <w:ind w:left="114" w:right="104"/>
              <w:jc w:val="center"/>
              <w:rPr>
                <w:sz w:val="24"/>
                <w:szCs w:val="24"/>
              </w:rPr>
            </w:pPr>
            <w:r>
              <w:rPr>
                <w:sz w:val="24"/>
                <w:szCs w:val="24"/>
              </w:rPr>
              <w:t>Oil immersion (100X)</w:t>
            </w:r>
          </w:p>
        </w:tc>
        <w:tc>
          <w:tcPr>
            <w:tcW w:w="3032" w:type="dxa"/>
          </w:tcPr>
          <w:p w:rsidR="00945633" w:rsidRDefault="004F6F37">
            <w:pPr>
              <w:pBdr>
                <w:top w:val="nil"/>
                <w:left w:val="nil"/>
                <w:bottom w:val="nil"/>
                <w:right w:val="nil"/>
                <w:between w:val="nil"/>
              </w:pBdr>
              <w:spacing w:before="71"/>
              <w:ind w:left="197" w:right="196"/>
              <w:jc w:val="center"/>
              <w:rPr>
                <w:sz w:val="24"/>
                <w:szCs w:val="24"/>
              </w:rPr>
            </w:pPr>
            <w:r>
              <w:rPr>
                <w:sz w:val="24"/>
                <w:szCs w:val="24"/>
              </w:rPr>
              <w:t>10X</w:t>
            </w:r>
          </w:p>
        </w:tc>
        <w:tc>
          <w:tcPr>
            <w:tcW w:w="2733" w:type="dxa"/>
          </w:tcPr>
          <w:p w:rsidR="00945633" w:rsidRDefault="004F6F37">
            <w:pPr>
              <w:pBdr>
                <w:top w:val="nil"/>
                <w:left w:val="nil"/>
                <w:bottom w:val="nil"/>
                <w:right w:val="nil"/>
                <w:between w:val="nil"/>
              </w:pBdr>
              <w:spacing w:before="71"/>
              <w:ind w:left="364" w:right="373"/>
              <w:jc w:val="center"/>
              <w:rPr>
                <w:sz w:val="24"/>
                <w:szCs w:val="24"/>
              </w:rPr>
            </w:pPr>
            <w:r>
              <w:rPr>
                <w:sz w:val="24"/>
                <w:szCs w:val="24"/>
              </w:rPr>
              <w:t>1000X</w:t>
            </w:r>
          </w:p>
        </w:tc>
      </w:tr>
    </w:tbl>
    <w:p w:rsidR="00945633" w:rsidRDefault="00945633">
      <w:pPr>
        <w:pBdr>
          <w:top w:val="nil"/>
          <w:left w:val="nil"/>
          <w:bottom w:val="nil"/>
          <w:right w:val="nil"/>
          <w:between w:val="nil"/>
        </w:pBdr>
        <w:spacing w:before="11"/>
        <w:rPr>
          <w:color w:val="000000"/>
          <w:sz w:val="23"/>
          <w:szCs w:val="23"/>
        </w:rPr>
      </w:pPr>
    </w:p>
    <w:p w:rsidR="00945633" w:rsidRDefault="004F6F37">
      <w:pPr>
        <w:pBdr>
          <w:top w:val="nil"/>
          <w:left w:val="nil"/>
          <w:bottom w:val="nil"/>
          <w:right w:val="nil"/>
          <w:between w:val="nil"/>
        </w:pBdr>
        <w:ind w:left="1440" w:right="1803"/>
        <w:jc w:val="both"/>
        <w:rPr>
          <w:color w:val="000000"/>
          <w:sz w:val="24"/>
          <w:szCs w:val="24"/>
        </w:rPr>
      </w:pPr>
      <w:r>
        <w:rPr>
          <w:color w:val="000000"/>
          <w:sz w:val="24"/>
          <w:szCs w:val="24"/>
        </w:rPr>
        <w:t xml:space="preserve">Unlike magnification, </w:t>
      </w:r>
      <w:r>
        <w:rPr>
          <w:i/>
          <w:color w:val="000000"/>
          <w:sz w:val="24"/>
          <w:szCs w:val="24"/>
        </w:rPr>
        <w:t>resolution</w:t>
      </w:r>
      <w:r>
        <w:rPr>
          <w:b/>
          <w:color w:val="000000"/>
          <w:sz w:val="24"/>
          <w:szCs w:val="24"/>
        </w:rPr>
        <w:t xml:space="preserve"> </w:t>
      </w:r>
      <w:r>
        <w:rPr>
          <w:color w:val="000000"/>
          <w:sz w:val="24"/>
          <w:szCs w:val="24"/>
        </w:rPr>
        <w:t>is the ability to distinguish two objects as separate entities. The resolving power for a light microscope is about 0.2 micrometers, meaning any that two objects that are closer than two tenths of one micrometer will be seen as a single point.</w:t>
      </w:r>
    </w:p>
    <w:p w:rsidR="00945633" w:rsidRDefault="00945633">
      <w:pPr>
        <w:pBdr>
          <w:top w:val="nil"/>
          <w:left w:val="nil"/>
          <w:bottom w:val="nil"/>
          <w:right w:val="nil"/>
          <w:between w:val="nil"/>
        </w:pBdr>
        <w:rPr>
          <w:color w:val="000000"/>
          <w:sz w:val="23"/>
          <w:szCs w:val="23"/>
        </w:rPr>
      </w:pPr>
    </w:p>
    <w:p w:rsidR="00945633" w:rsidRDefault="004F6F37">
      <w:pPr>
        <w:pBdr>
          <w:top w:val="nil"/>
          <w:left w:val="nil"/>
          <w:bottom w:val="nil"/>
          <w:right w:val="nil"/>
          <w:between w:val="nil"/>
        </w:pBdr>
        <w:ind w:left="1440" w:right="1480"/>
        <w:rPr>
          <w:color w:val="000000"/>
          <w:sz w:val="24"/>
          <w:szCs w:val="24"/>
        </w:rPr>
        <w:sectPr w:rsidR="00945633">
          <w:headerReference w:type="default" r:id="rId226"/>
          <w:footerReference w:type="default" r:id="rId227"/>
          <w:pgSz w:w="12240" w:h="15840"/>
          <w:pgMar w:top="1420" w:right="40" w:bottom="720" w:left="0" w:header="0" w:footer="523" w:gutter="0"/>
          <w:cols w:space="720"/>
        </w:sectPr>
      </w:pPr>
      <w:r>
        <w:rPr>
          <w:color w:val="000000"/>
          <w:sz w:val="24"/>
          <w:szCs w:val="24"/>
        </w:rPr>
        <w:t>The following exercise is designed to provide practice using the light microscope to view a slide with the letter “e.” Work through the steps slowly and apply the same principles when viewing stained slides in later exercises.</w:t>
      </w:r>
    </w:p>
    <w:p w:rsidR="00945633" w:rsidRDefault="004F6F37">
      <w:pPr>
        <w:pStyle w:val="Heading1"/>
        <w:spacing w:before="19"/>
        <w:ind w:left="1440"/>
      </w:pPr>
      <w:r>
        <w:lastRenderedPageBreak/>
        <w:t>Exercise 4.1 – Using the Light Microscope: Viewing the Letter “e”</w:t>
      </w:r>
    </w:p>
    <w:p w:rsidR="00945633" w:rsidRDefault="00945633">
      <w:pPr>
        <w:pBdr>
          <w:top w:val="nil"/>
          <w:left w:val="nil"/>
          <w:bottom w:val="nil"/>
          <w:right w:val="nil"/>
          <w:between w:val="nil"/>
        </w:pBdr>
        <w:spacing w:before="3" w:after="1"/>
        <w:rPr>
          <w:color w:val="000000"/>
          <w:sz w:val="19"/>
          <w:szCs w:val="19"/>
        </w:rPr>
      </w:pPr>
    </w:p>
    <w:p w:rsidR="00945633" w:rsidRDefault="004F6F37">
      <w:pPr>
        <w:pBdr>
          <w:top w:val="nil"/>
          <w:left w:val="nil"/>
          <w:bottom w:val="nil"/>
          <w:right w:val="nil"/>
          <w:between w:val="nil"/>
        </w:pBdr>
        <w:spacing w:line="20" w:lineRule="auto"/>
        <w:ind w:left="1440"/>
        <w:rPr>
          <w:color w:val="000000"/>
          <w:sz w:val="2"/>
          <w:szCs w:val="2"/>
        </w:rPr>
      </w:pPr>
      <w:r>
        <w:rPr>
          <w:noProof/>
          <w:color w:val="000000"/>
          <w:sz w:val="2"/>
          <w:szCs w:val="2"/>
        </w:rPr>
        <mc:AlternateContent>
          <mc:Choice Requires="wpg">
            <w:drawing>
              <wp:inline distT="0" distB="0" distL="0" distR="0">
                <wp:extent cx="5946775" cy="6350"/>
                <wp:effectExtent l="0" t="0" r="0" b="0"/>
                <wp:docPr id="502" name="Group 502"/>
                <wp:cNvGraphicFramePr/>
                <a:graphic xmlns:a="http://schemas.openxmlformats.org/drawingml/2006/main">
                  <a:graphicData uri="http://schemas.microsoft.com/office/word/2010/wordprocessingGroup">
                    <wpg:wgp>
                      <wpg:cNvGrpSpPr/>
                      <wpg:grpSpPr>
                        <a:xfrm>
                          <a:off x="0" y="0"/>
                          <a:ext cx="5946775" cy="6350"/>
                          <a:chOff x="2372600" y="3776825"/>
                          <a:chExt cx="5946800" cy="6350"/>
                        </a:xfrm>
                      </wpg:grpSpPr>
                      <wpg:grpSp>
                        <wpg:cNvPr id="503" name="Group 467"/>
                        <wpg:cNvGrpSpPr/>
                        <wpg:grpSpPr>
                          <a:xfrm>
                            <a:off x="2372613" y="3776825"/>
                            <a:ext cx="5947376" cy="6350"/>
                            <a:chOff x="2372600" y="3776825"/>
                            <a:chExt cx="5947401" cy="6350"/>
                          </a:xfrm>
                        </wpg:grpSpPr>
                        <wps:wsp>
                          <wps:cNvPr id="504" name="Rectangle 468"/>
                          <wps:cNvSpPr/>
                          <wps:spPr>
                            <a:xfrm>
                              <a:off x="2372600" y="3776825"/>
                              <a:ext cx="5946800" cy="6350"/>
                            </a:xfrm>
                            <a:prstGeom prst="rect">
                              <a:avLst/>
                            </a:prstGeom>
                            <a:noFill/>
                            <a:ln>
                              <a:noFill/>
                            </a:ln>
                          </wps:spPr>
                          <wps:txbx>
                            <w:txbxContent>
                              <w:p w:rsidR="00B66636" w:rsidRDefault="00B66636">
                                <w:pPr>
                                  <w:textDirection w:val="btLr"/>
                                </w:pPr>
                              </w:p>
                            </w:txbxContent>
                          </wps:txbx>
                          <wps:bodyPr spcFirstLastPara="1" wrap="square" lIns="91425" tIns="91425" rIns="91425" bIns="91425" anchor="ctr" anchorCtr="0">
                            <a:noAutofit/>
                          </wps:bodyPr>
                        </wps:wsp>
                        <wpg:grpSp>
                          <wpg:cNvPr id="505" name="Group 469"/>
                          <wpg:cNvGrpSpPr/>
                          <wpg:grpSpPr>
                            <a:xfrm>
                              <a:off x="2372613" y="3776825"/>
                              <a:ext cx="5947388" cy="6350"/>
                              <a:chOff x="2372600" y="3776825"/>
                              <a:chExt cx="5946788" cy="6350"/>
                            </a:xfrm>
                          </wpg:grpSpPr>
                          <wps:wsp>
                            <wps:cNvPr id="506" name="Rectangle 470"/>
                            <wps:cNvSpPr/>
                            <wps:spPr>
                              <a:xfrm>
                                <a:off x="2372600" y="3776825"/>
                                <a:ext cx="5946175" cy="6350"/>
                              </a:xfrm>
                              <a:prstGeom prst="rect">
                                <a:avLst/>
                              </a:prstGeom>
                              <a:noFill/>
                              <a:ln>
                                <a:noFill/>
                              </a:ln>
                            </wps:spPr>
                            <wps:txbx>
                              <w:txbxContent>
                                <w:p w:rsidR="00B66636" w:rsidRDefault="00B66636">
                                  <w:pPr>
                                    <w:textDirection w:val="btLr"/>
                                  </w:pPr>
                                </w:p>
                              </w:txbxContent>
                            </wps:txbx>
                            <wps:bodyPr spcFirstLastPara="1" wrap="square" lIns="91425" tIns="91425" rIns="91425" bIns="91425" anchor="ctr" anchorCtr="0">
                              <a:noAutofit/>
                            </wps:bodyPr>
                          </wps:wsp>
                          <wpg:grpSp>
                            <wpg:cNvPr id="507" name="Group 471"/>
                            <wpg:cNvGrpSpPr/>
                            <wpg:grpSpPr>
                              <a:xfrm>
                                <a:off x="2372613" y="3776825"/>
                                <a:ext cx="5946775" cy="6350"/>
                                <a:chOff x="0" y="0"/>
                                <a:chExt cx="9365" cy="10"/>
                              </a:xfrm>
                            </wpg:grpSpPr>
                            <wps:wsp>
                              <wps:cNvPr id="508" name="Rectangle 472"/>
                              <wps:cNvSpPr/>
                              <wps:spPr>
                                <a:xfrm>
                                  <a:off x="0" y="0"/>
                                  <a:ext cx="9350" cy="0"/>
                                </a:xfrm>
                                <a:prstGeom prst="rect">
                                  <a:avLst/>
                                </a:prstGeom>
                                <a:noFill/>
                                <a:ln>
                                  <a:noFill/>
                                </a:ln>
                              </wps:spPr>
                              <wps:txbx>
                                <w:txbxContent>
                                  <w:p w:rsidR="00B66636" w:rsidRDefault="00B66636">
                                    <w:pPr>
                                      <w:textDirection w:val="btLr"/>
                                    </w:pPr>
                                  </w:p>
                                </w:txbxContent>
                              </wps:txbx>
                              <wps:bodyPr spcFirstLastPara="1" wrap="square" lIns="91425" tIns="91425" rIns="91425" bIns="91425" anchor="ctr" anchorCtr="0">
                                <a:noAutofit/>
                              </wps:bodyPr>
                            </wps:wsp>
                            <wps:wsp>
                              <wps:cNvPr id="509" name="Freeform: Shape 473"/>
                              <wps:cNvSpPr/>
                              <wps:spPr>
                                <a:xfrm>
                                  <a:off x="0" y="0"/>
                                  <a:ext cx="9365" cy="10"/>
                                </a:xfrm>
                                <a:custGeom>
                                  <a:avLst/>
                                  <a:gdLst/>
                                  <a:ahLst/>
                                  <a:cxnLst/>
                                  <a:rect l="l" t="t" r="r" b="b"/>
                                  <a:pathLst>
                                    <a:path w="9365" h="10" extrusionOk="0">
                                      <a:moveTo>
                                        <a:pt x="9359" y="0"/>
                                      </a:moveTo>
                                      <a:lnTo>
                                        <a:pt x="5" y="0"/>
                                      </a:lnTo>
                                      <a:lnTo>
                                        <a:pt x="0" y="0"/>
                                      </a:lnTo>
                                      <a:lnTo>
                                        <a:pt x="0" y="5"/>
                                      </a:lnTo>
                                      <a:lnTo>
                                        <a:pt x="0" y="10"/>
                                      </a:lnTo>
                                      <a:lnTo>
                                        <a:pt x="5" y="10"/>
                                      </a:lnTo>
                                      <a:lnTo>
                                        <a:pt x="9359" y="10"/>
                                      </a:lnTo>
                                      <a:lnTo>
                                        <a:pt x="9359" y="5"/>
                                      </a:lnTo>
                                      <a:lnTo>
                                        <a:pt x="9359" y="0"/>
                                      </a:lnTo>
                                      <a:close/>
                                      <a:moveTo>
                                        <a:pt x="9364" y="0"/>
                                      </a:moveTo>
                                      <a:lnTo>
                                        <a:pt x="9359" y="0"/>
                                      </a:lnTo>
                                      <a:lnTo>
                                        <a:pt x="9359" y="5"/>
                                      </a:lnTo>
                                      <a:lnTo>
                                        <a:pt x="9359" y="10"/>
                                      </a:lnTo>
                                      <a:lnTo>
                                        <a:pt x="9364" y="10"/>
                                      </a:lnTo>
                                      <a:lnTo>
                                        <a:pt x="9364" y="5"/>
                                      </a:lnTo>
                                      <a:lnTo>
                                        <a:pt x="9364" y="0"/>
                                      </a:lnTo>
                                      <a:close/>
                                    </a:path>
                                  </a:pathLst>
                                </a:custGeom>
                                <a:solidFill>
                                  <a:srgbClr val="9F9F9F"/>
                                </a:solidFill>
                                <a:ln>
                                  <a:noFill/>
                                </a:ln>
                              </wps:spPr>
                              <wps:bodyPr spcFirstLastPara="1" wrap="square" lIns="91425" tIns="91425" rIns="91425" bIns="91425" anchor="ctr" anchorCtr="0">
                                <a:noAutofit/>
                              </wps:bodyPr>
                            </wps:wsp>
                          </wpg:grpSp>
                        </wpg:grpSp>
                      </wpg:grpSp>
                    </wpg:wgp>
                  </a:graphicData>
                </a:graphic>
              </wp:inline>
            </w:drawing>
          </mc:Choice>
          <mc:Fallback>
            <w:pict>
              <v:group id="Group 502" o:spid="_x0000_s1263" style="width:468.25pt;height:.5pt;mso-position-horizontal-relative:char;mso-position-vertical-relative:line" coordorigin="23726,37768" coordsize="5946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">
                <v:group id="Group 467" o:spid="_x0000_s1264" style="position:absolute;left:23726;top:37768;width:59473;height:63" coordorigin="23726,37768" coordsize="59474,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">
                  <v:rect id="Rectangle 468" o:spid="_x0000_s1265" style="position:absolute;left:23726;top:37768;width:59468;height: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" filled="f" stroked="f">
                    <v:textbox inset="2.53958mm,2.53958mm,2.53958mm,2.53958mm">
                      <w:txbxContent>
                        <w:p w:rsidR="00B66636" w:rsidRDefault="00B66636">
                          <w:pPr>
                            <w:textDirection w:val="btLr"/>
                          </w:pPr>
                        </w:p>
                      </w:txbxContent>
                    </v:textbox>
                  </v:rect>
                  <v:group id="Group 469" o:spid="_x0000_s1266" style="position:absolute;left:23726;top:37768;width:59474;height:63" coordorigin="23726,37768" coordsize="59467,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">
                    <v:rect id="Rectangle 470" o:spid="_x0000_s1267" style="position:absolute;left:23726;top:37768;width:59461;height: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" filled="f" stroked="f">
                      <v:textbox inset="2.53958mm,2.53958mm,2.53958mm,2.53958mm">
                        <w:txbxContent>
                          <w:p w:rsidR="00B66636" w:rsidRDefault="00B66636">
                            <w:pPr>
                              <w:textDirection w:val="btLr"/>
                            </w:pPr>
                          </w:p>
                        </w:txbxContent>
                      </v:textbox>
                    </v:rect>
                    <v:group id="Group 471" o:spid="_x0000_s1268" style="position:absolute;left:23726;top:37768;width:59467;height:63" coordsize="93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">
                      <v:rect id="Rectangle 472" o:spid="_x0000_s1269" style="position:absolute;width:9350;height: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" filled="f" stroked="f">
                        <v:textbox inset="2.53958mm,2.53958mm,2.53958mm,2.53958mm">
                          <w:txbxContent>
                            <w:p w:rsidR="00B66636" w:rsidRDefault="00B66636">
                              <w:pPr>
                                <w:textDirection w:val="btLr"/>
                              </w:pPr>
                            </w:p>
                          </w:txbxContent>
                        </v:textbox>
                      </v:rect>
                      <v:shape id="Freeform: Shape 473" o:spid="_x0000_s1270" style="position:absolute;width:9365;height:10;visibility:visible;mso-wrap-style:square;v-text-anchor:middle" coordsize="93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" path="m9359,l5,,,,,5r,5l5,10r9354,l9359,5r,-5xm9364,r-5,l9359,5r,5l9364,10r,-5l9364,xe" fillcolor="#9f9f9f" stroked="f">
                        <v:path arrowok="t" o:extrusionok="f"/>
                      </v:shape>
                    </v:group>
                  </v:group>
                </v:group>
                <w10:anchorlock/>
              </v:group>
            </w:pict>
          </mc:Fallback>
        </mc:AlternateContent>
      </w:r>
    </w:p>
    <w:p w:rsidR="00945633" w:rsidRDefault="00945633">
      <w:pPr>
        <w:pBdr>
          <w:top w:val="nil"/>
          <w:left w:val="nil"/>
          <w:bottom w:val="nil"/>
          <w:right w:val="nil"/>
          <w:between w:val="nil"/>
        </w:pBdr>
        <w:spacing w:before="8"/>
        <w:rPr>
          <w:color w:val="000000"/>
          <w:sz w:val="24"/>
          <w:szCs w:val="24"/>
        </w:rPr>
      </w:pPr>
    </w:p>
    <w:p w:rsidR="00945633" w:rsidRDefault="004F6F37">
      <w:pPr>
        <w:pBdr>
          <w:top w:val="nil"/>
          <w:left w:val="nil"/>
          <w:bottom w:val="nil"/>
          <w:right w:val="nil"/>
          <w:between w:val="nil"/>
        </w:pBdr>
        <w:spacing w:before="52"/>
        <w:ind w:left="1440"/>
        <w:rPr>
          <w:color w:val="000000"/>
          <w:sz w:val="24"/>
          <w:szCs w:val="24"/>
        </w:rPr>
      </w:pPr>
      <w:r>
        <w:rPr>
          <w:color w:val="000000"/>
          <w:sz w:val="24"/>
          <w:szCs w:val="24"/>
          <w:u w:val="single"/>
        </w:rPr>
        <w:t>OBJECTIVE</w:t>
      </w:r>
    </w:p>
    <w:p w:rsidR="00945633" w:rsidRDefault="004F6F37">
      <w:pPr>
        <w:pBdr>
          <w:top w:val="nil"/>
          <w:left w:val="nil"/>
          <w:bottom w:val="nil"/>
          <w:right w:val="nil"/>
          <w:between w:val="nil"/>
        </w:pBdr>
        <w:spacing w:before="142"/>
        <w:ind w:left="1440"/>
        <w:rPr>
          <w:color w:val="000000"/>
          <w:sz w:val="24"/>
          <w:szCs w:val="24"/>
        </w:rPr>
      </w:pPr>
      <w:r>
        <w:rPr>
          <w:color w:val="000000"/>
          <w:sz w:val="24"/>
          <w:szCs w:val="24"/>
        </w:rPr>
        <w:t>Use the light microscope to practice focusing under scanning, low power, and high power.</w:t>
      </w:r>
    </w:p>
    <w:p w:rsidR="00945633" w:rsidRDefault="00945633">
      <w:pPr>
        <w:pBdr>
          <w:top w:val="nil"/>
          <w:left w:val="nil"/>
          <w:bottom w:val="nil"/>
          <w:right w:val="nil"/>
          <w:between w:val="nil"/>
        </w:pBdr>
        <w:spacing w:before="6"/>
        <w:rPr>
          <w:color w:val="000000"/>
          <w:sz w:val="21"/>
          <w:szCs w:val="21"/>
        </w:rPr>
      </w:pPr>
    </w:p>
    <w:p w:rsidR="00945633" w:rsidRDefault="004F6F37">
      <w:pPr>
        <w:pBdr>
          <w:top w:val="nil"/>
          <w:left w:val="nil"/>
          <w:bottom w:val="nil"/>
          <w:right w:val="nil"/>
          <w:between w:val="nil"/>
        </w:pBdr>
        <w:ind w:left="1440"/>
        <w:rPr>
          <w:color w:val="000000"/>
          <w:sz w:val="24"/>
          <w:szCs w:val="24"/>
        </w:rPr>
      </w:pPr>
      <w:r>
        <w:rPr>
          <w:color w:val="000000"/>
          <w:sz w:val="24"/>
          <w:szCs w:val="24"/>
          <w:u w:val="single"/>
        </w:rPr>
        <w:t>MATERIALS</w:t>
      </w:r>
    </w:p>
    <w:p w:rsidR="00945633" w:rsidRDefault="004F6F37">
      <w:pPr>
        <w:numPr>
          <w:ilvl w:val="0"/>
          <w:numId w:val="66"/>
        </w:numPr>
        <w:pBdr>
          <w:top w:val="nil"/>
          <w:left w:val="nil"/>
          <w:bottom w:val="nil"/>
          <w:right w:val="nil"/>
          <w:between w:val="nil"/>
        </w:pBdr>
        <w:tabs>
          <w:tab w:val="left" w:pos="1800"/>
          <w:tab w:val="left" w:pos="1801"/>
          <w:tab w:val="left" w:pos="3601"/>
        </w:tabs>
        <w:spacing w:before="140"/>
        <w:ind w:left="1801" w:hanging="360"/>
        <w:rPr>
          <w:rFonts w:ascii="Noto Sans Symbols" w:eastAsia="Noto Sans Symbols" w:hAnsi="Noto Sans Symbols" w:cs="Noto Sans Symbols"/>
          <w:color w:val="000000"/>
          <w:sz w:val="24"/>
          <w:szCs w:val="24"/>
        </w:rPr>
      </w:pPr>
      <w:r>
        <w:rPr>
          <w:color w:val="000000"/>
          <w:sz w:val="24"/>
          <w:szCs w:val="24"/>
        </w:rPr>
        <w:t>EQUIPMENT:</w:t>
      </w:r>
      <w:r>
        <w:rPr>
          <w:color w:val="000000"/>
          <w:sz w:val="24"/>
          <w:szCs w:val="24"/>
        </w:rPr>
        <w:tab/>
        <w:t>Light microscope, Sta-clear paper, lens paper, lens cleaner</w:t>
      </w:r>
    </w:p>
    <w:p w:rsidR="00945633" w:rsidRDefault="004F6F37">
      <w:pPr>
        <w:numPr>
          <w:ilvl w:val="0"/>
          <w:numId w:val="66"/>
        </w:numPr>
        <w:pBdr>
          <w:top w:val="nil"/>
          <w:left w:val="nil"/>
          <w:bottom w:val="nil"/>
          <w:right w:val="nil"/>
          <w:between w:val="nil"/>
        </w:pBdr>
        <w:tabs>
          <w:tab w:val="left" w:pos="1800"/>
          <w:tab w:val="left" w:pos="1801"/>
          <w:tab w:val="left" w:pos="3601"/>
        </w:tabs>
        <w:spacing w:before="24"/>
        <w:ind w:left="1801" w:hanging="360"/>
        <w:rPr>
          <w:rFonts w:ascii="Noto Sans Symbols" w:eastAsia="Noto Sans Symbols" w:hAnsi="Noto Sans Symbols" w:cs="Noto Sans Symbols"/>
          <w:color w:val="000000"/>
          <w:sz w:val="24"/>
          <w:szCs w:val="24"/>
        </w:rPr>
      </w:pPr>
      <w:r>
        <w:rPr>
          <w:color w:val="000000"/>
          <w:sz w:val="24"/>
          <w:szCs w:val="24"/>
        </w:rPr>
        <w:t>SLIDE:</w:t>
      </w:r>
      <w:r>
        <w:rPr>
          <w:color w:val="000000"/>
          <w:sz w:val="24"/>
          <w:szCs w:val="24"/>
        </w:rPr>
        <w:tab/>
        <w:t>Letter “e”</w:t>
      </w:r>
    </w:p>
    <w:p w:rsidR="00945633" w:rsidRDefault="00945633">
      <w:pPr>
        <w:pBdr>
          <w:top w:val="nil"/>
          <w:left w:val="nil"/>
          <w:bottom w:val="nil"/>
          <w:right w:val="nil"/>
          <w:between w:val="nil"/>
        </w:pBdr>
        <w:rPr>
          <w:color w:val="000000"/>
          <w:sz w:val="28"/>
          <w:szCs w:val="28"/>
        </w:rPr>
      </w:pPr>
    </w:p>
    <w:p w:rsidR="00945633" w:rsidRDefault="004F6F37">
      <w:pPr>
        <w:ind w:left="1440"/>
        <w:rPr>
          <w:i/>
          <w:sz w:val="24"/>
          <w:szCs w:val="24"/>
        </w:rPr>
      </w:pPr>
      <w:r>
        <w:rPr>
          <w:sz w:val="24"/>
          <w:szCs w:val="24"/>
          <w:u w:val="single"/>
        </w:rPr>
        <w:t>PROCEDURE</w:t>
      </w:r>
      <w:r>
        <w:rPr>
          <w:sz w:val="24"/>
          <w:szCs w:val="24"/>
        </w:rPr>
        <w:t xml:space="preserve"> - </w:t>
      </w:r>
      <w:r>
        <w:rPr>
          <w:i/>
          <w:sz w:val="24"/>
          <w:szCs w:val="24"/>
        </w:rPr>
        <w:t>Take your time and work through steps in order.</w:t>
      </w:r>
    </w:p>
    <w:p w:rsidR="00945633" w:rsidRDefault="00945633">
      <w:pPr>
        <w:pBdr>
          <w:top w:val="nil"/>
          <w:left w:val="nil"/>
          <w:bottom w:val="nil"/>
          <w:right w:val="nil"/>
          <w:between w:val="nil"/>
        </w:pBdr>
        <w:spacing w:before="10"/>
        <w:rPr>
          <w:i/>
          <w:color w:val="000000"/>
          <w:sz w:val="21"/>
          <w:szCs w:val="21"/>
        </w:rPr>
      </w:pPr>
    </w:p>
    <w:p w:rsidR="00945633" w:rsidRDefault="004F6F37">
      <w:pPr>
        <w:numPr>
          <w:ilvl w:val="0"/>
          <w:numId w:val="51"/>
        </w:numPr>
        <w:pBdr>
          <w:top w:val="nil"/>
          <w:left w:val="nil"/>
          <w:bottom w:val="nil"/>
          <w:right w:val="nil"/>
          <w:between w:val="nil"/>
        </w:pBdr>
        <w:tabs>
          <w:tab w:val="left" w:pos="1801"/>
        </w:tabs>
        <w:spacing w:before="51"/>
        <w:ind w:right="1472" w:hanging="360"/>
        <w:rPr>
          <w:color w:val="000000"/>
          <w:sz w:val="24"/>
          <w:szCs w:val="24"/>
        </w:rPr>
      </w:pPr>
      <w:r>
        <w:rPr>
          <w:color w:val="000000"/>
          <w:sz w:val="24"/>
          <w:szCs w:val="24"/>
        </w:rPr>
        <w:t>Obtain a microscope from the cabinet. Remember to carry it with two hands and reposition it on the bench by lifting rather than dragging.</w:t>
      </w:r>
    </w:p>
    <w:p w:rsidR="00945633" w:rsidRDefault="00945633">
      <w:pPr>
        <w:pBdr>
          <w:top w:val="nil"/>
          <w:left w:val="nil"/>
          <w:bottom w:val="nil"/>
          <w:right w:val="nil"/>
          <w:between w:val="nil"/>
        </w:pBdr>
        <w:spacing w:before="1"/>
        <w:rPr>
          <w:color w:val="000000"/>
          <w:sz w:val="19"/>
          <w:szCs w:val="19"/>
        </w:rPr>
      </w:pPr>
    </w:p>
    <w:p w:rsidR="00945633" w:rsidRDefault="004F6F37">
      <w:pPr>
        <w:numPr>
          <w:ilvl w:val="0"/>
          <w:numId w:val="51"/>
        </w:numPr>
        <w:pBdr>
          <w:top w:val="nil"/>
          <w:left w:val="nil"/>
          <w:bottom w:val="nil"/>
          <w:right w:val="nil"/>
          <w:between w:val="nil"/>
        </w:pBdr>
        <w:tabs>
          <w:tab w:val="left" w:pos="1801"/>
        </w:tabs>
        <w:spacing w:before="1"/>
        <w:ind w:right="1609" w:hanging="360"/>
        <w:rPr>
          <w:color w:val="000000"/>
          <w:sz w:val="24"/>
          <w:szCs w:val="24"/>
        </w:rPr>
      </w:pPr>
      <w:r>
        <w:rPr>
          <w:color w:val="000000"/>
          <w:sz w:val="24"/>
          <w:szCs w:val="24"/>
        </w:rPr>
        <w:t>Place the microscope directly in front of you on the bench. Sit up straight and push in your chair so that you are comfortable. Do not bend over or kneel on your chair to view slides.</w:t>
      </w:r>
    </w:p>
    <w:p w:rsidR="00945633" w:rsidRDefault="00945633">
      <w:pPr>
        <w:pBdr>
          <w:top w:val="nil"/>
          <w:left w:val="nil"/>
          <w:bottom w:val="nil"/>
          <w:right w:val="nil"/>
          <w:between w:val="nil"/>
        </w:pBdr>
        <w:spacing w:before="1"/>
        <w:rPr>
          <w:color w:val="000000"/>
          <w:sz w:val="19"/>
          <w:szCs w:val="19"/>
        </w:rPr>
      </w:pPr>
    </w:p>
    <w:p w:rsidR="00945633" w:rsidRDefault="004F6F37">
      <w:pPr>
        <w:numPr>
          <w:ilvl w:val="1"/>
          <w:numId w:val="51"/>
        </w:numPr>
        <w:pBdr>
          <w:top w:val="nil"/>
          <w:left w:val="nil"/>
          <w:bottom w:val="nil"/>
          <w:right w:val="nil"/>
          <w:between w:val="nil"/>
        </w:pBdr>
        <w:tabs>
          <w:tab w:val="left" w:pos="2521"/>
          <w:tab w:val="left" w:pos="10854"/>
        </w:tabs>
        <w:rPr>
          <w:color w:val="000000"/>
          <w:sz w:val="24"/>
          <w:szCs w:val="24"/>
        </w:rPr>
      </w:pPr>
      <w:r>
        <w:rPr>
          <w:color w:val="000000"/>
          <w:sz w:val="24"/>
          <w:szCs w:val="24"/>
        </w:rPr>
        <w:t>Record the number that is found on the back of your microscope:</w:t>
      </w:r>
      <w:r>
        <w:rPr>
          <w:color w:val="000000"/>
          <w:sz w:val="24"/>
          <w:szCs w:val="24"/>
          <w:u w:val="single"/>
        </w:rPr>
        <w:t xml:space="preserve"> </w:t>
      </w:r>
      <w:r>
        <w:rPr>
          <w:color w:val="000000"/>
          <w:sz w:val="24"/>
          <w:szCs w:val="24"/>
          <w:u w:val="single"/>
        </w:rPr>
        <w:tab/>
      </w:r>
    </w:p>
    <w:p w:rsidR="00945633" w:rsidRDefault="00945633">
      <w:pPr>
        <w:pBdr>
          <w:top w:val="nil"/>
          <w:left w:val="nil"/>
          <w:bottom w:val="nil"/>
          <w:right w:val="nil"/>
          <w:between w:val="nil"/>
        </w:pBdr>
        <w:spacing w:before="7"/>
        <w:rPr>
          <w:color w:val="000000"/>
          <w:sz w:val="15"/>
          <w:szCs w:val="15"/>
        </w:rPr>
      </w:pPr>
    </w:p>
    <w:p w:rsidR="00945633" w:rsidRDefault="004F6F37">
      <w:pPr>
        <w:numPr>
          <w:ilvl w:val="0"/>
          <w:numId w:val="51"/>
        </w:numPr>
        <w:pBdr>
          <w:top w:val="nil"/>
          <w:left w:val="nil"/>
          <w:bottom w:val="nil"/>
          <w:right w:val="nil"/>
          <w:between w:val="nil"/>
        </w:pBdr>
        <w:tabs>
          <w:tab w:val="left" w:pos="1801"/>
        </w:tabs>
        <w:spacing w:before="52"/>
        <w:ind w:hanging="360"/>
        <w:rPr>
          <w:color w:val="000000"/>
          <w:sz w:val="24"/>
          <w:szCs w:val="24"/>
        </w:rPr>
      </w:pPr>
      <w:r>
        <w:rPr>
          <w:color w:val="000000"/>
          <w:sz w:val="24"/>
          <w:szCs w:val="24"/>
        </w:rPr>
        <w:t>Verify that the student before you stored the microscope correctly, making sure:</w:t>
      </w:r>
    </w:p>
    <w:p w:rsidR="00945633" w:rsidRDefault="00945633">
      <w:pPr>
        <w:pBdr>
          <w:top w:val="nil"/>
          <w:left w:val="nil"/>
          <w:bottom w:val="nil"/>
          <w:right w:val="nil"/>
          <w:between w:val="nil"/>
        </w:pBdr>
        <w:spacing w:before="5"/>
        <w:rPr>
          <w:color w:val="000000"/>
          <w:sz w:val="19"/>
          <w:szCs w:val="19"/>
        </w:rPr>
      </w:pPr>
    </w:p>
    <w:p w:rsidR="00945633" w:rsidRDefault="004F6F37">
      <w:pPr>
        <w:pBdr>
          <w:top w:val="nil"/>
          <w:left w:val="nil"/>
          <w:bottom w:val="nil"/>
          <w:right w:val="nil"/>
          <w:between w:val="nil"/>
        </w:pBdr>
        <w:tabs>
          <w:tab w:val="left" w:pos="2880"/>
        </w:tabs>
        <w:ind w:left="2161"/>
        <w:rPr>
          <w:color w:val="000000"/>
          <w:sz w:val="24"/>
          <w:szCs w:val="24"/>
        </w:rPr>
      </w:pPr>
      <w:r>
        <w:rPr>
          <w:color w:val="000000"/>
          <w:sz w:val="24"/>
          <w:szCs w:val="24"/>
          <w:u w:val="single"/>
        </w:rPr>
        <w:t xml:space="preserve"> </w:t>
      </w:r>
      <w:r>
        <w:rPr>
          <w:color w:val="000000"/>
          <w:sz w:val="24"/>
          <w:szCs w:val="24"/>
          <w:u w:val="single"/>
        </w:rPr>
        <w:tab/>
      </w:r>
      <w:r>
        <w:rPr>
          <w:color w:val="000000"/>
          <w:sz w:val="24"/>
          <w:szCs w:val="24"/>
        </w:rPr>
        <w:t>The stage is clean, has no slides, and is free from oil.</w:t>
      </w:r>
    </w:p>
    <w:p w:rsidR="00945633" w:rsidRDefault="004F6F37">
      <w:pPr>
        <w:tabs>
          <w:tab w:val="left" w:pos="2880"/>
        </w:tabs>
        <w:spacing w:before="123"/>
        <w:ind w:left="2161"/>
        <w:rPr>
          <w:sz w:val="24"/>
          <w:szCs w:val="24"/>
        </w:rPr>
      </w:pPr>
      <w:r>
        <w:rPr>
          <w:sz w:val="24"/>
          <w:szCs w:val="24"/>
          <w:u w:val="single"/>
        </w:rPr>
        <w:t xml:space="preserve"> </w:t>
      </w:r>
      <w:r>
        <w:rPr>
          <w:sz w:val="24"/>
          <w:szCs w:val="24"/>
          <w:u w:val="single"/>
        </w:rPr>
        <w:tab/>
      </w:r>
      <w:r>
        <w:rPr>
          <w:sz w:val="24"/>
          <w:szCs w:val="24"/>
        </w:rPr>
        <w:t>The scanning (4X) objective lens is pointing down toward the stage.</w:t>
      </w:r>
    </w:p>
    <w:p w:rsidR="00945633" w:rsidRDefault="004F6F37">
      <w:pPr>
        <w:pBdr>
          <w:top w:val="nil"/>
          <w:left w:val="nil"/>
          <w:bottom w:val="nil"/>
          <w:right w:val="nil"/>
          <w:between w:val="nil"/>
        </w:pBdr>
        <w:tabs>
          <w:tab w:val="left" w:pos="2880"/>
        </w:tabs>
        <w:spacing w:before="122"/>
        <w:ind w:left="2161"/>
        <w:rPr>
          <w:color w:val="000000"/>
          <w:sz w:val="24"/>
          <w:szCs w:val="24"/>
        </w:rPr>
      </w:pPr>
      <w:r>
        <w:rPr>
          <w:color w:val="000000"/>
          <w:sz w:val="24"/>
          <w:szCs w:val="24"/>
          <w:u w:val="single"/>
        </w:rPr>
        <w:t xml:space="preserve"> </w:t>
      </w:r>
      <w:r>
        <w:rPr>
          <w:color w:val="000000"/>
          <w:sz w:val="24"/>
          <w:szCs w:val="24"/>
          <w:u w:val="single"/>
        </w:rPr>
        <w:tab/>
      </w:r>
      <w:r>
        <w:rPr>
          <w:color w:val="000000"/>
          <w:sz w:val="24"/>
          <w:szCs w:val="24"/>
        </w:rPr>
        <w:t>The stage is lowered completely.</w:t>
      </w:r>
    </w:p>
    <w:p w:rsidR="00945633" w:rsidRDefault="004F6F37">
      <w:pPr>
        <w:pBdr>
          <w:top w:val="nil"/>
          <w:left w:val="nil"/>
          <w:bottom w:val="nil"/>
          <w:right w:val="nil"/>
          <w:between w:val="nil"/>
        </w:pBdr>
        <w:tabs>
          <w:tab w:val="left" w:pos="2880"/>
        </w:tabs>
        <w:spacing w:before="117"/>
        <w:ind w:left="2161"/>
        <w:rPr>
          <w:color w:val="000000"/>
          <w:sz w:val="24"/>
          <w:szCs w:val="24"/>
        </w:rPr>
      </w:pPr>
      <w:r>
        <w:rPr>
          <w:color w:val="000000"/>
          <w:sz w:val="24"/>
          <w:szCs w:val="24"/>
          <w:u w:val="single"/>
        </w:rPr>
        <w:t xml:space="preserve"> </w:t>
      </w:r>
      <w:r>
        <w:rPr>
          <w:color w:val="000000"/>
          <w:sz w:val="24"/>
          <w:szCs w:val="24"/>
          <w:u w:val="single"/>
        </w:rPr>
        <w:tab/>
      </w:r>
      <w:r>
        <w:rPr>
          <w:color w:val="000000"/>
          <w:sz w:val="24"/>
          <w:szCs w:val="24"/>
        </w:rPr>
        <w:t>The rheostat</w:t>
      </w:r>
      <w:r>
        <w:rPr>
          <w:b/>
          <w:color w:val="000000"/>
          <w:sz w:val="24"/>
          <w:szCs w:val="24"/>
        </w:rPr>
        <w:t xml:space="preserve"> </w:t>
      </w:r>
      <w:r>
        <w:rPr>
          <w:color w:val="000000"/>
          <w:sz w:val="24"/>
          <w:szCs w:val="24"/>
        </w:rPr>
        <w:t>(light intensity dial on the base) is turned down all the way.</w:t>
      </w:r>
    </w:p>
    <w:p w:rsidR="00945633" w:rsidRDefault="00945633">
      <w:pPr>
        <w:pBdr>
          <w:top w:val="nil"/>
          <w:left w:val="nil"/>
          <w:bottom w:val="nil"/>
          <w:right w:val="nil"/>
          <w:between w:val="nil"/>
        </w:pBdr>
        <w:spacing w:before="3"/>
        <w:rPr>
          <w:color w:val="000000"/>
          <w:sz w:val="15"/>
          <w:szCs w:val="15"/>
        </w:rPr>
      </w:pPr>
    </w:p>
    <w:p w:rsidR="00945633" w:rsidRDefault="004F6F37">
      <w:pPr>
        <w:numPr>
          <w:ilvl w:val="0"/>
          <w:numId w:val="51"/>
        </w:numPr>
        <w:pBdr>
          <w:top w:val="nil"/>
          <w:left w:val="nil"/>
          <w:bottom w:val="nil"/>
          <w:right w:val="nil"/>
          <w:between w:val="nil"/>
        </w:pBdr>
        <w:tabs>
          <w:tab w:val="left" w:pos="1801"/>
        </w:tabs>
        <w:spacing w:before="51"/>
        <w:ind w:right="1528" w:hanging="360"/>
        <w:rPr>
          <w:color w:val="000000"/>
          <w:sz w:val="24"/>
          <w:szCs w:val="24"/>
        </w:rPr>
      </w:pPr>
      <w:r>
        <w:rPr>
          <w:color w:val="000000"/>
          <w:sz w:val="24"/>
          <w:szCs w:val="24"/>
        </w:rPr>
        <w:t>Clean the oculars and objective lenses with lens paper and lens cleaner, checking that each objective lens is securely screwed into the revolving nosepiece.</w:t>
      </w:r>
    </w:p>
    <w:p w:rsidR="00945633" w:rsidRDefault="00945633">
      <w:pPr>
        <w:pBdr>
          <w:top w:val="nil"/>
          <w:left w:val="nil"/>
          <w:bottom w:val="nil"/>
          <w:right w:val="nil"/>
          <w:between w:val="nil"/>
        </w:pBdr>
        <w:spacing w:before="6"/>
        <w:rPr>
          <w:color w:val="000000"/>
          <w:sz w:val="19"/>
          <w:szCs w:val="19"/>
        </w:rPr>
      </w:pPr>
    </w:p>
    <w:p w:rsidR="00945633" w:rsidRDefault="004F6F37">
      <w:pPr>
        <w:numPr>
          <w:ilvl w:val="1"/>
          <w:numId w:val="51"/>
        </w:numPr>
        <w:pBdr>
          <w:top w:val="nil"/>
          <w:left w:val="nil"/>
          <w:bottom w:val="nil"/>
          <w:right w:val="nil"/>
          <w:between w:val="nil"/>
        </w:pBdr>
        <w:tabs>
          <w:tab w:val="left" w:pos="2521"/>
          <w:tab w:val="left" w:pos="8643"/>
        </w:tabs>
        <w:spacing w:before="1"/>
        <w:rPr>
          <w:color w:val="000000"/>
          <w:sz w:val="24"/>
          <w:szCs w:val="24"/>
        </w:rPr>
      </w:pPr>
      <w:r>
        <w:rPr>
          <w:color w:val="000000"/>
          <w:sz w:val="24"/>
          <w:szCs w:val="24"/>
        </w:rPr>
        <w:t>Record the magnification printed on the oculars:</w:t>
      </w:r>
      <w:r>
        <w:rPr>
          <w:color w:val="000000"/>
          <w:sz w:val="24"/>
          <w:szCs w:val="24"/>
          <w:u w:val="single"/>
        </w:rPr>
        <w:tab/>
      </w:r>
      <w:r>
        <w:rPr>
          <w:color w:val="000000"/>
          <w:sz w:val="24"/>
          <w:szCs w:val="24"/>
        </w:rPr>
        <w:t>X</w:t>
      </w:r>
    </w:p>
    <w:p w:rsidR="00945633" w:rsidRDefault="00945633">
      <w:pPr>
        <w:pBdr>
          <w:top w:val="nil"/>
          <w:left w:val="nil"/>
          <w:bottom w:val="nil"/>
          <w:right w:val="nil"/>
          <w:between w:val="nil"/>
        </w:pBdr>
        <w:spacing w:before="7"/>
        <w:rPr>
          <w:color w:val="000000"/>
          <w:sz w:val="15"/>
          <w:szCs w:val="15"/>
        </w:rPr>
      </w:pPr>
    </w:p>
    <w:p w:rsidR="00945633" w:rsidRDefault="004F6F37">
      <w:pPr>
        <w:numPr>
          <w:ilvl w:val="0"/>
          <w:numId w:val="51"/>
        </w:numPr>
        <w:pBdr>
          <w:top w:val="nil"/>
          <w:left w:val="nil"/>
          <w:bottom w:val="nil"/>
          <w:right w:val="nil"/>
          <w:between w:val="nil"/>
        </w:pBdr>
        <w:tabs>
          <w:tab w:val="left" w:pos="1801"/>
        </w:tabs>
        <w:spacing w:before="51"/>
        <w:ind w:hanging="360"/>
        <w:rPr>
          <w:color w:val="000000"/>
          <w:sz w:val="24"/>
          <w:szCs w:val="24"/>
        </w:rPr>
      </w:pPr>
      <w:r>
        <w:rPr>
          <w:color w:val="000000"/>
          <w:sz w:val="24"/>
          <w:szCs w:val="24"/>
        </w:rPr>
        <w:t>Plug in your microscope and turn it on using the power switch on the base.</w:t>
      </w:r>
    </w:p>
    <w:p w:rsidR="00945633" w:rsidRDefault="00945633">
      <w:pPr>
        <w:pBdr>
          <w:top w:val="nil"/>
          <w:left w:val="nil"/>
          <w:bottom w:val="nil"/>
          <w:right w:val="nil"/>
          <w:between w:val="nil"/>
        </w:pBdr>
        <w:spacing w:before="6"/>
        <w:rPr>
          <w:color w:val="000000"/>
          <w:sz w:val="19"/>
          <w:szCs w:val="19"/>
        </w:rPr>
      </w:pPr>
    </w:p>
    <w:p w:rsidR="00945633" w:rsidRDefault="004F6F37">
      <w:pPr>
        <w:numPr>
          <w:ilvl w:val="0"/>
          <w:numId w:val="51"/>
        </w:numPr>
        <w:pBdr>
          <w:top w:val="nil"/>
          <w:left w:val="nil"/>
          <w:bottom w:val="nil"/>
          <w:right w:val="nil"/>
          <w:between w:val="nil"/>
        </w:pBdr>
        <w:tabs>
          <w:tab w:val="left" w:pos="1801"/>
        </w:tabs>
        <w:ind w:right="1804" w:hanging="360"/>
        <w:rPr>
          <w:color w:val="000000"/>
          <w:sz w:val="24"/>
          <w:szCs w:val="24"/>
        </w:rPr>
      </w:pPr>
      <w:r>
        <w:rPr>
          <w:color w:val="000000"/>
          <w:sz w:val="24"/>
          <w:szCs w:val="24"/>
        </w:rPr>
        <w:t>Raise the light intensity by turning the rheostat to a high number on the base and adjust brightness by closing the iris diaphragm rather than lowering the rheostat.</w:t>
      </w:r>
    </w:p>
    <w:p w:rsidR="00945633" w:rsidRDefault="00945633">
      <w:pPr>
        <w:pBdr>
          <w:top w:val="nil"/>
          <w:left w:val="nil"/>
          <w:bottom w:val="nil"/>
          <w:right w:val="nil"/>
          <w:between w:val="nil"/>
        </w:pBdr>
        <w:spacing w:before="1"/>
        <w:rPr>
          <w:color w:val="000000"/>
          <w:sz w:val="19"/>
          <w:szCs w:val="19"/>
        </w:rPr>
      </w:pPr>
    </w:p>
    <w:p w:rsidR="00945633" w:rsidRDefault="004F6F37">
      <w:pPr>
        <w:numPr>
          <w:ilvl w:val="0"/>
          <w:numId w:val="51"/>
        </w:numPr>
        <w:pBdr>
          <w:top w:val="nil"/>
          <w:left w:val="nil"/>
          <w:bottom w:val="nil"/>
          <w:right w:val="nil"/>
          <w:between w:val="nil"/>
        </w:pBdr>
        <w:tabs>
          <w:tab w:val="left" w:pos="1801"/>
        </w:tabs>
        <w:ind w:right="1406" w:hanging="360"/>
        <w:rPr>
          <w:color w:val="000000"/>
          <w:sz w:val="24"/>
          <w:szCs w:val="24"/>
        </w:rPr>
      </w:pPr>
      <w:r>
        <w:rPr>
          <w:color w:val="000000"/>
          <w:sz w:val="24"/>
          <w:szCs w:val="24"/>
        </w:rPr>
        <w:t>Move the oculars together or apart so that you can use both eyes to view the slide. Note that one ocular will have a pointer and the other will have a micrometer for measuring cells.</w:t>
      </w:r>
    </w:p>
    <w:p w:rsidR="00945633" w:rsidRDefault="00945633">
      <w:pPr>
        <w:pBdr>
          <w:top w:val="nil"/>
          <w:left w:val="nil"/>
          <w:bottom w:val="nil"/>
          <w:right w:val="nil"/>
          <w:between w:val="nil"/>
        </w:pBdr>
        <w:spacing w:before="7"/>
        <w:rPr>
          <w:color w:val="000000"/>
          <w:sz w:val="19"/>
          <w:szCs w:val="19"/>
        </w:rPr>
      </w:pPr>
    </w:p>
    <w:p w:rsidR="00945633" w:rsidRDefault="004F6F37">
      <w:pPr>
        <w:numPr>
          <w:ilvl w:val="1"/>
          <w:numId w:val="51"/>
        </w:numPr>
        <w:pBdr>
          <w:top w:val="nil"/>
          <w:left w:val="nil"/>
          <w:bottom w:val="nil"/>
          <w:right w:val="nil"/>
          <w:between w:val="nil"/>
        </w:pBdr>
        <w:tabs>
          <w:tab w:val="left" w:pos="2521"/>
          <w:tab w:val="left" w:pos="10133"/>
        </w:tabs>
        <w:rPr>
          <w:color w:val="000000"/>
          <w:sz w:val="24"/>
          <w:szCs w:val="24"/>
        </w:rPr>
        <w:sectPr w:rsidR="00945633">
          <w:headerReference w:type="default" r:id="rId228"/>
          <w:footerReference w:type="default" r:id="rId229"/>
          <w:pgSz w:w="12240" w:h="15840"/>
          <w:pgMar w:top="1420" w:right="40" w:bottom="720" w:left="0" w:header="0" w:footer="523" w:gutter="0"/>
          <w:cols w:space="720"/>
        </w:sectPr>
      </w:pPr>
      <w:r>
        <w:rPr>
          <w:color w:val="000000"/>
          <w:sz w:val="24"/>
          <w:szCs w:val="24"/>
        </w:rPr>
        <w:t>Record the interpupillary distance between the oculars:</w:t>
      </w:r>
      <w:r>
        <w:rPr>
          <w:color w:val="000000"/>
          <w:sz w:val="24"/>
          <w:szCs w:val="24"/>
          <w:u w:val="single"/>
        </w:rPr>
        <w:t xml:space="preserve"> </w:t>
      </w:r>
      <w:r>
        <w:rPr>
          <w:color w:val="000000"/>
          <w:sz w:val="24"/>
          <w:szCs w:val="24"/>
          <w:u w:val="single"/>
        </w:rPr>
        <w:tab/>
      </w:r>
    </w:p>
    <w:p w:rsidR="00945633" w:rsidRDefault="004F6F37">
      <w:pPr>
        <w:numPr>
          <w:ilvl w:val="0"/>
          <w:numId w:val="51"/>
        </w:numPr>
        <w:pBdr>
          <w:top w:val="nil"/>
          <w:left w:val="nil"/>
          <w:bottom w:val="nil"/>
          <w:right w:val="nil"/>
          <w:between w:val="nil"/>
        </w:pBdr>
        <w:tabs>
          <w:tab w:val="left" w:pos="1440"/>
        </w:tabs>
        <w:spacing w:before="22"/>
        <w:ind w:right="2108" w:hanging="360"/>
        <w:rPr>
          <w:color w:val="000000"/>
          <w:sz w:val="24"/>
          <w:szCs w:val="24"/>
        </w:rPr>
      </w:pPr>
      <w:r>
        <w:rPr>
          <w:color w:val="000000"/>
          <w:sz w:val="24"/>
          <w:szCs w:val="24"/>
        </w:rPr>
        <w:lastRenderedPageBreak/>
        <w:t>Obtain a slide of the letter “e” from the slide tray and clean it using Sta-Clear paper and lens cleaner.</w:t>
      </w:r>
    </w:p>
    <w:p w:rsidR="00945633" w:rsidRDefault="00945633">
      <w:pPr>
        <w:pBdr>
          <w:top w:val="nil"/>
          <w:left w:val="nil"/>
          <w:bottom w:val="nil"/>
          <w:right w:val="nil"/>
          <w:between w:val="nil"/>
        </w:pBdr>
        <w:spacing w:before="5"/>
        <w:rPr>
          <w:color w:val="000000"/>
          <w:sz w:val="19"/>
          <w:szCs w:val="19"/>
        </w:rPr>
      </w:pPr>
    </w:p>
    <w:p w:rsidR="00945633" w:rsidRDefault="004F6F37">
      <w:pPr>
        <w:numPr>
          <w:ilvl w:val="0"/>
          <w:numId w:val="51"/>
        </w:numPr>
        <w:pBdr>
          <w:top w:val="nil"/>
          <w:left w:val="nil"/>
          <w:bottom w:val="nil"/>
          <w:right w:val="nil"/>
          <w:between w:val="nil"/>
        </w:pBdr>
        <w:tabs>
          <w:tab w:val="left" w:pos="1801"/>
        </w:tabs>
        <w:spacing w:line="242" w:lineRule="auto"/>
        <w:ind w:right="1786" w:hanging="360"/>
        <w:rPr>
          <w:color w:val="000000"/>
          <w:sz w:val="24"/>
          <w:szCs w:val="24"/>
        </w:rPr>
      </w:pPr>
      <w:r>
        <w:rPr>
          <w:color w:val="000000"/>
          <w:sz w:val="24"/>
          <w:szCs w:val="24"/>
        </w:rPr>
        <w:t xml:space="preserve">Place the slide on the stage with the label facing up and to the left, securing corners in </w:t>
      </w:r>
      <w:proofErr w:type="gramStart"/>
      <w:r>
        <w:rPr>
          <w:color w:val="000000"/>
          <w:sz w:val="24"/>
          <w:szCs w:val="24"/>
        </w:rPr>
        <w:t>the  stage</w:t>
      </w:r>
      <w:proofErr w:type="gramEnd"/>
      <w:r>
        <w:rPr>
          <w:color w:val="000000"/>
          <w:sz w:val="24"/>
          <w:szCs w:val="24"/>
        </w:rPr>
        <w:t xml:space="preserve"> clips so that it lies flat and pushing the slide back as far as it will go.</w:t>
      </w:r>
    </w:p>
    <w:p w:rsidR="00945633" w:rsidRDefault="00945633">
      <w:pPr>
        <w:pBdr>
          <w:top w:val="nil"/>
          <w:left w:val="nil"/>
          <w:bottom w:val="nil"/>
          <w:right w:val="nil"/>
          <w:between w:val="nil"/>
        </w:pBdr>
        <w:spacing w:before="6"/>
        <w:rPr>
          <w:color w:val="000000"/>
          <w:sz w:val="19"/>
          <w:szCs w:val="19"/>
        </w:rPr>
      </w:pPr>
    </w:p>
    <w:p w:rsidR="00945633" w:rsidRDefault="004F6F37">
      <w:pPr>
        <w:numPr>
          <w:ilvl w:val="1"/>
          <w:numId w:val="51"/>
        </w:numPr>
        <w:pBdr>
          <w:top w:val="nil"/>
          <w:left w:val="nil"/>
          <w:bottom w:val="nil"/>
          <w:right w:val="nil"/>
          <w:between w:val="nil"/>
        </w:pBdr>
        <w:tabs>
          <w:tab w:val="left" w:pos="360"/>
          <w:tab w:val="left" w:pos="7972"/>
        </w:tabs>
        <w:spacing w:before="1"/>
        <w:ind w:right="2064" w:hanging="2521"/>
        <w:jc w:val="right"/>
        <w:rPr>
          <w:color w:val="000000"/>
          <w:sz w:val="24"/>
          <w:szCs w:val="24"/>
        </w:rPr>
      </w:pPr>
      <w:r>
        <w:rPr>
          <w:color w:val="000000"/>
          <w:sz w:val="24"/>
          <w:szCs w:val="24"/>
        </w:rPr>
        <w:t>Record the appearance of the letter as it appears looking at the stage:</w:t>
      </w:r>
      <w:r>
        <w:rPr>
          <w:color w:val="000000"/>
          <w:sz w:val="24"/>
          <w:szCs w:val="24"/>
          <w:u w:val="single"/>
        </w:rPr>
        <w:t xml:space="preserve"> </w:t>
      </w:r>
      <w:r>
        <w:rPr>
          <w:color w:val="000000"/>
          <w:sz w:val="24"/>
          <w:szCs w:val="24"/>
          <w:u w:val="single"/>
        </w:rPr>
        <w:tab/>
      </w:r>
    </w:p>
    <w:p w:rsidR="00945633" w:rsidRDefault="00945633">
      <w:pPr>
        <w:pBdr>
          <w:top w:val="nil"/>
          <w:left w:val="nil"/>
          <w:bottom w:val="nil"/>
          <w:right w:val="nil"/>
          <w:between w:val="nil"/>
        </w:pBdr>
        <w:spacing w:before="2"/>
        <w:rPr>
          <w:color w:val="000000"/>
          <w:sz w:val="15"/>
          <w:szCs w:val="15"/>
        </w:rPr>
      </w:pPr>
    </w:p>
    <w:p w:rsidR="00945633" w:rsidRDefault="004F6F37">
      <w:pPr>
        <w:numPr>
          <w:ilvl w:val="0"/>
          <w:numId w:val="51"/>
        </w:numPr>
        <w:pBdr>
          <w:top w:val="nil"/>
          <w:left w:val="nil"/>
          <w:bottom w:val="nil"/>
          <w:right w:val="nil"/>
          <w:between w:val="nil"/>
        </w:pBdr>
        <w:tabs>
          <w:tab w:val="left" w:pos="1801"/>
        </w:tabs>
        <w:spacing w:before="51"/>
        <w:ind w:hanging="360"/>
        <w:rPr>
          <w:color w:val="000000"/>
          <w:sz w:val="24"/>
          <w:szCs w:val="24"/>
        </w:rPr>
      </w:pPr>
      <w:r>
        <w:rPr>
          <w:color w:val="000000"/>
          <w:sz w:val="24"/>
          <w:szCs w:val="24"/>
        </w:rPr>
        <w:t>Using the stage control knobs, position the slide so that the letter is over the light source.</w:t>
      </w:r>
    </w:p>
    <w:p w:rsidR="00945633" w:rsidRDefault="00945633">
      <w:pPr>
        <w:pBdr>
          <w:top w:val="nil"/>
          <w:left w:val="nil"/>
          <w:bottom w:val="nil"/>
          <w:right w:val="nil"/>
          <w:between w:val="nil"/>
        </w:pBdr>
        <w:spacing w:before="11"/>
        <w:rPr>
          <w:color w:val="000000"/>
          <w:sz w:val="19"/>
          <w:szCs w:val="19"/>
        </w:rPr>
      </w:pPr>
    </w:p>
    <w:p w:rsidR="00945633" w:rsidRDefault="004F6F37">
      <w:pPr>
        <w:numPr>
          <w:ilvl w:val="0"/>
          <w:numId w:val="51"/>
        </w:numPr>
        <w:pBdr>
          <w:top w:val="nil"/>
          <w:left w:val="nil"/>
          <w:bottom w:val="nil"/>
          <w:right w:val="nil"/>
          <w:between w:val="nil"/>
        </w:pBdr>
        <w:tabs>
          <w:tab w:val="left" w:pos="1801"/>
        </w:tabs>
        <w:ind w:right="1411" w:hanging="360"/>
        <w:rPr>
          <w:color w:val="000000"/>
          <w:sz w:val="24"/>
          <w:szCs w:val="24"/>
        </w:rPr>
      </w:pPr>
      <w:r>
        <w:rPr>
          <w:color w:val="000000"/>
          <w:sz w:val="24"/>
          <w:szCs w:val="24"/>
        </w:rPr>
        <w:t>Look through the oculars and keep turning the coarse focus knob until the image comes into focus. This may require significant rotation of the focus knob. If you go too far and miss the image, turn the knob slowly in the opposite direction.</w:t>
      </w:r>
    </w:p>
    <w:p w:rsidR="00945633" w:rsidRDefault="00945633">
      <w:pPr>
        <w:pBdr>
          <w:top w:val="nil"/>
          <w:left w:val="nil"/>
          <w:bottom w:val="nil"/>
          <w:right w:val="nil"/>
          <w:between w:val="nil"/>
        </w:pBdr>
        <w:spacing w:before="9"/>
        <w:rPr>
          <w:color w:val="000000"/>
          <w:sz w:val="19"/>
          <w:szCs w:val="19"/>
        </w:rPr>
      </w:pPr>
    </w:p>
    <w:p w:rsidR="00945633" w:rsidRDefault="004F6F37">
      <w:pPr>
        <w:numPr>
          <w:ilvl w:val="1"/>
          <w:numId w:val="51"/>
        </w:numPr>
        <w:pBdr>
          <w:top w:val="nil"/>
          <w:left w:val="nil"/>
          <w:bottom w:val="nil"/>
          <w:right w:val="nil"/>
          <w:between w:val="nil"/>
        </w:pBdr>
        <w:tabs>
          <w:tab w:val="left" w:pos="2521"/>
          <w:tab w:val="left" w:pos="10133"/>
        </w:tabs>
        <w:rPr>
          <w:color w:val="000000"/>
          <w:sz w:val="24"/>
          <w:szCs w:val="24"/>
        </w:rPr>
      </w:pPr>
      <w:r>
        <w:rPr>
          <w:color w:val="000000"/>
          <w:sz w:val="24"/>
          <w:szCs w:val="24"/>
        </w:rPr>
        <w:t>Record the appearance of the letter as it appears through the oculars:</w:t>
      </w:r>
      <w:r>
        <w:rPr>
          <w:color w:val="000000"/>
          <w:sz w:val="24"/>
          <w:szCs w:val="24"/>
          <w:u w:val="single"/>
        </w:rPr>
        <w:t xml:space="preserve"> </w:t>
      </w:r>
      <w:r>
        <w:rPr>
          <w:color w:val="000000"/>
          <w:sz w:val="24"/>
          <w:szCs w:val="24"/>
          <w:u w:val="single"/>
        </w:rPr>
        <w:tab/>
      </w:r>
    </w:p>
    <w:p w:rsidR="00945633" w:rsidRDefault="004F6F37">
      <w:pPr>
        <w:numPr>
          <w:ilvl w:val="1"/>
          <w:numId w:val="51"/>
        </w:numPr>
        <w:pBdr>
          <w:top w:val="nil"/>
          <w:left w:val="nil"/>
          <w:bottom w:val="nil"/>
          <w:right w:val="nil"/>
          <w:between w:val="nil"/>
        </w:pBdr>
        <w:tabs>
          <w:tab w:val="left" w:pos="2521"/>
          <w:tab w:val="left" w:pos="8643"/>
        </w:tabs>
        <w:spacing w:before="118"/>
        <w:rPr>
          <w:color w:val="000000"/>
          <w:sz w:val="24"/>
          <w:szCs w:val="24"/>
        </w:rPr>
      </w:pPr>
      <w:r>
        <w:rPr>
          <w:color w:val="000000"/>
          <w:sz w:val="24"/>
          <w:szCs w:val="24"/>
        </w:rPr>
        <w:t>Record the total magnification using this objective:</w:t>
      </w:r>
      <w:r>
        <w:rPr>
          <w:color w:val="000000"/>
          <w:sz w:val="24"/>
          <w:szCs w:val="24"/>
          <w:u w:val="single"/>
        </w:rPr>
        <w:tab/>
        <w:t>X</w:t>
      </w:r>
    </w:p>
    <w:p w:rsidR="00945633" w:rsidRDefault="004F6F37">
      <w:pPr>
        <w:numPr>
          <w:ilvl w:val="1"/>
          <w:numId w:val="51"/>
        </w:numPr>
        <w:pBdr>
          <w:top w:val="nil"/>
          <w:left w:val="nil"/>
          <w:bottom w:val="nil"/>
          <w:right w:val="nil"/>
          <w:between w:val="nil"/>
        </w:pBdr>
        <w:tabs>
          <w:tab w:val="left" w:pos="2521"/>
          <w:tab w:val="left" w:pos="9615"/>
          <w:tab w:val="left" w:pos="9959"/>
          <w:tab w:val="left" w:pos="10407"/>
        </w:tabs>
        <w:spacing w:before="122"/>
        <w:rPr>
          <w:color w:val="000000"/>
          <w:sz w:val="24"/>
          <w:szCs w:val="24"/>
        </w:rPr>
      </w:pPr>
      <w:r>
        <w:rPr>
          <w:color w:val="000000"/>
          <w:sz w:val="24"/>
          <w:szCs w:val="24"/>
        </w:rPr>
        <w:t>Circle the appearance of a “p” as it would be viewed through the oculars: p</w:t>
      </w:r>
      <w:r>
        <w:rPr>
          <w:color w:val="000000"/>
          <w:sz w:val="24"/>
          <w:szCs w:val="24"/>
        </w:rPr>
        <w:tab/>
        <w:t xml:space="preserve">   d</w:t>
      </w:r>
      <w:r>
        <w:rPr>
          <w:color w:val="000000"/>
          <w:sz w:val="24"/>
          <w:szCs w:val="24"/>
        </w:rPr>
        <w:tab/>
        <w:t xml:space="preserve"> b    q</w:t>
      </w:r>
    </w:p>
    <w:p w:rsidR="00945633" w:rsidRDefault="004F6F37">
      <w:pPr>
        <w:numPr>
          <w:ilvl w:val="0"/>
          <w:numId w:val="51"/>
        </w:numPr>
        <w:pBdr>
          <w:top w:val="nil"/>
          <w:left w:val="nil"/>
          <w:bottom w:val="nil"/>
          <w:right w:val="nil"/>
          <w:between w:val="nil"/>
        </w:pBdr>
        <w:tabs>
          <w:tab w:val="left" w:pos="1801"/>
        </w:tabs>
        <w:spacing w:before="237"/>
        <w:ind w:right="1476" w:hanging="360"/>
        <w:rPr>
          <w:color w:val="000000"/>
          <w:sz w:val="24"/>
          <w:szCs w:val="24"/>
        </w:rPr>
      </w:pPr>
      <w:r>
        <w:rPr>
          <w:color w:val="000000"/>
          <w:sz w:val="24"/>
          <w:szCs w:val="24"/>
        </w:rPr>
        <w:t>View the slide under low power by rotating the 10X objective in place and turning the fine focus knob until the image is clear. If necessary, adjust the iris diaphragm to lower the light.</w:t>
      </w:r>
    </w:p>
    <w:p w:rsidR="00945633" w:rsidRDefault="00945633">
      <w:pPr>
        <w:pBdr>
          <w:top w:val="nil"/>
          <w:left w:val="nil"/>
          <w:bottom w:val="nil"/>
          <w:right w:val="nil"/>
          <w:between w:val="nil"/>
        </w:pBdr>
        <w:spacing w:before="6"/>
        <w:rPr>
          <w:color w:val="000000"/>
          <w:sz w:val="19"/>
          <w:szCs w:val="19"/>
        </w:rPr>
      </w:pPr>
    </w:p>
    <w:p w:rsidR="00945633" w:rsidRDefault="004F6F37">
      <w:pPr>
        <w:numPr>
          <w:ilvl w:val="0"/>
          <w:numId w:val="51"/>
        </w:numPr>
        <w:pBdr>
          <w:top w:val="nil"/>
          <w:left w:val="nil"/>
          <w:bottom w:val="nil"/>
          <w:right w:val="nil"/>
          <w:between w:val="nil"/>
        </w:pBdr>
        <w:tabs>
          <w:tab w:val="left" w:pos="1856"/>
        </w:tabs>
        <w:ind w:left="1856" w:hanging="415"/>
        <w:rPr>
          <w:color w:val="000000"/>
          <w:sz w:val="24"/>
          <w:szCs w:val="24"/>
        </w:rPr>
      </w:pPr>
      <w:r>
        <w:rPr>
          <w:color w:val="000000"/>
          <w:sz w:val="24"/>
          <w:szCs w:val="24"/>
        </w:rPr>
        <w:t>If directed to do so, raise your hand for the instructor to verify your observation.</w:t>
      </w:r>
    </w:p>
    <w:p w:rsidR="00945633" w:rsidRDefault="00945633">
      <w:pPr>
        <w:pBdr>
          <w:top w:val="nil"/>
          <w:left w:val="nil"/>
          <w:bottom w:val="nil"/>
          <w:right w:val="nil"/>
          <w:between w:val="nil"/>
        </w:pBdr>
        <w:spacing w:before="5"/>
        <w:rPr>
          <w:color w:val="000000"/>
          <w:sz w:val="19"/>
          <w:szCs w:val="19"/>
        </w:rPr>
      </w:pPr>
    </w:p>
    <w:p w:rsidR="00945633" w:rsidRDefault="004F6F37">
      <w:pPr>
        <w:numPr>
          <w:ilvl w:val="1"/>
          <w:numId w:val="51"/>
        </w:numPr>
        <w:pBdr>
          <w:top w:val="nil"/>
          <w:left w:val="nil"/>
          <w:bottom w:val="nil"/>
          <w:right w:val="nil"/>
          <w:between w:val="nil"/>
        </w:pBdr>
        <w:tabs>
          <w:tab w:val="left" w:pos="2521"/>
          <w:tab w:val="left" w:pos="8643"/>
        </w:tabs>
        <w:spacing w:before="1"/>
        <w:rPr>
          <w:color w:val="000000"/>
          <w:sz w:val="24"/>
          <w:szCs w:val="24"/>
        </w:rPr>
      </w:pPr>
      <w:r>
        <w:rPr>
          <w:color w:val="000000"/>
          <w:sz w:val="24"/>
          <w:szCs w:val="24"/>
        </w:rPr>
        <w:t>Record total magnification using this objective:</w:t>
      </w:r>
      <w:r>
        <w:rPr>
          <w:color w:val="000000"/>
          <w:sz w:val="24"/>
          <w:szCs w:val="24"/>
          <w:u w:val="single"/>
        </w:rPr>
        <w:tab/>
        <w:t>X</w:t>
      </w:r>
    </w:p>
    <w:p w:rsidR="00945633" w:rsidRDefault="004F6F37">
      <w:pPr>
        <w:numPr>
          <w:ilvl w:val="1"/>
          <w:numId w:val="51"/>
        </w:numPr>
        <w:pBdr>
          <w:top w:val="nil"/>
          <w:left w:val="nil"/>
          <w:bottom w:val="nil"/>
          <w:right w:val="nil"/>
          <w:between w:val="nil"/>
        </w:pBdr>
        <w:tabs>
          <w:tab w:val="left" w:pos="2521"/>
          <w:tab w:val="left" w:pos="10854"/>
        </w:tabs>
        <w:spacing w:before="122"/>
        <w:rPr>
          <w:color w:val="000000"/>
          <w:sz w:val="24"/>
          <w:szCs w:val="24"/>
        </w:rPr>
      </w:pPr>
      <w:r>
        <w:rPr>
          <w:color w:val="000000"/>
          <w:sz w:val="24"/>
          <w:szCs w:val="24"/>
        </w:rPr>
        <w:t>Which property maintains focus while changing objectives?</w:t>
      </w:r>
      <w:r>
        <w:rPr>
          <w:color w:val="000000"/>
          <w:sz w:val="24"/>
          <w:szCs w:val="24"/>
          <w:u w:val="single"/>
        </w:rPr>
        <w:t xml:space="preserve"> </w:t>
      </w:r>
      <w:r>
        <w:rPr>
          <w:color w:val="000000"/>
          <w:sz w:val="24"/>
          <w:szCs w:val="24"/>
          <w:u w:val="single"/>
        </w:rPr>
        <w:tab/>
      </w:r>
    </w:p>
    <w:p w:rsidR="00945633" w:rsidRDefault="00945633">
      <w:pPr>
        <w:pBdr>
          <w:top w:val="nil"/>
          <w:left w:val="nil"/>
          <w:bottom w:val="nil"/>
          <w:right w:val="nil"/>
          <w:between w:val="nil"/>
        </w:pBdr>
        <w:spacing w:before="2"/>
        <w:rPr>
          <w:color w:val="000000"/>
          <w:sz w:val="15"/>
          <w:szCs w:val="15"/>
        </w:rPr>
      </w:pPr>
    </w:p>
    <w:p w:rsidR="00945633" w:rsidRDefault="004F6F37">
      <w:pPr>
        <w:numPr>
          <w:ilvl w:val="0"/>
          <w:numId w:val="51"/>
        </w:numPr>
        <w:pBdr>
          <w:top w:val="nil"/>
          <w:left w:val="nil"/>
          <w:bottom w:val="nil"/>
          <w:right w:val="nil"/>
          <w:between w:val="nil"/>
        </w:pBdr>
        <w:tabs>
          <w:tab w:val="left" w:pos="1801"/>
        </w:tabs>
        <w:spacing w:before="52"/>
        <w:ind w:right="1561" w:hanging="360"/>
        <w:jc w:val="both"/>
        <w:rPr>
          <w:color w:val="000000"/>
          <w:sz w:val="24"/>
          <w:szCs w:val="24"/>
        </w:rPr>
      </w:pPr>
      <w:r>
        <w:rPr>
          <w:color w:val="000000"/>
          <w:sz w:val="24"/>
          <w:szCs w:val="24"/>
        </w:rPr>
        <w:t>View the slide under high power by rotating the 40X objective in place and turning the fine focus knob until the image is clear. Increase light by opening the diaphragm. If the image is blurry, use lens paper to firmly clean the bottom of the objective.</w:t>
      </w:r>
    </w:p>
    <w:p w:rsidR="00945633" w:rsidRDefault="00945633">
      <w:pPr>
        <w:pBdr>
          <w:top w:val="nil"/>
          <w:left w:val="nil"/>
          <w:bottom w:val="nil"/>
          <w:right w:val="nil"/>
          <w:between w:val="nil"/>
        </w:pBdr>
        <w:rPr>
          <w:color w:val="000000"/>
          <w:sz w:val="19"/>
          <w:szCs w:val="19"/>
        </w:rPr>
      </w:pPr>
    </w:p>
    <w:p w:rsidR="00945633" w:rsidRDefault="004F6F37">
      <w:pPr>
        <w:numPr>
          <w:ilvl w:val="1"/>
          <w:numId w:val="51"/>
        </w:numPr>
        <w:pBdr>
          <w:top w:val="nil"/>
          <w:left w:val="nil"/>
          <w:bottom w:val="nil"/>
          <w:right w:val="nil"/>
          <w:between w:val="nil"/>
        </w:pBdr>
        <w:tabs>
          <w:tab w:val="left" w:pos="2521"/>
          <w:tab w:val="left" w:pos="8643"/>
        </w:tabs>
        <w:spacing w:before="1"/>
        <w:rPr>
          <w:color w:val="000000"/>
          <w:sz w:val="24"/>
          <w:szCs w:val="24"/>
        </w:rPr>
      </w:pPr>
      <w:r>
        <w:rPr>
          <w:color w:val="000000"/>
          <w:sz w:val="24"/>
          <w:szCs w:val="24"/>
        </w:rPr>
        <w:t>Record total magnification using this objective:</w:t>
      </w:r>
      <w:r>
        <w:rPr>
          <w:color w:val="000000"/>
          <w:sz w:val="24"/>
          <w:szCs w:val="24"/>
          <w:u w:val="single"/>
        </w:rPr>
        <w:tab/>
        <w:t>X</w:t>
      </w:r>
    </w:p>
    <w:p w:rsidR="00945633" w:rsidRDefault="004F6F37">
      <w:pPr>
        <w:numPr>
          <w:ilvl w:val="1"/>
          <w:numId w:val="51"/>
        </w:numPr>
        <w:pBdr>
          <w:top w:val="nil"/>
          <w:left w:val="nil"/>
          <w:bottom w:val="nil"/>
          <w:right w:val="nil"/>
          <w:between w:val="nil"/>
        </w:pBdr>
        <w:tabs>
          <w:tab w:val="left" w:pos="2521"/>
          <w:tab w:val="left" w:pos="10854"/>
        </w:tabs>
        <w:spacing w:before="122"/>
        <w:rPr>
          <w:color w:val="000000"/>
          <w:sz w:val="24"/>
          <w:szCs w:val="24"/>
        </w:rPr>
      </w:pPr>
      <w:r>
        <w:rPr>
          <w:color w:val="000000"/>
          <w:sz w:val="24"/>
          <w:szCs w:val="24"/>
        </w:rPr>
        <w:t>What happens to the field of view as magnification increases?</w:t>
      </w:r>
      <w:r>
        <w:rPr>
          <w:color w:val="000000"/>
          <w:sz w:val="24"/>
          <w:szCs w:val="24"/>
          <w:u w:val="single"/>
        </w:rPr>
        <w:t xml:space="preserve"> </w:t>
      </w:r>
      <w:r>
        <w:rPr>
          <w:color w:val="000000"/>
          <w:sz w:val="24"/>
          <w:szCs w:val="24"/>
          <w:u w:val="single"/>
        </w:rPr>
        <w:tab/>
      </w:r>
    </w:p>
    <w:p w:rsidR="00945633" w:rsidRDefault="004F6F37">
      <w:pPr>
        <w:numPr>
          <w:ilvl w:val="1"/>
          <w:numId w:val="51"/>
        </w:numPr>
        <w:pBdr>
          <w:top w:val="nil"/>
          <w:left w:val="nil"/>
          <w:bottom w:val="nil"/>
          <w:right w:val="nil"/>
          <w:between w:val="nil"/>
        </w:pBdr>
        <w:tabs>
          <w:tab w:val="left" w:pos="2521"/>
          <w:tab w:val="left" w:pos="10854"/>
        </w:tabs>
        <w:spacing w:before="117"/>
        <w:rPr>
          <w:color w:val="000000"/>
          <w:sz w:val="24"/>
          <w:szCs w:val="24"/>
        </w:rPr>
      </w:pPr>
      <w:r>
        <w:rPr>
          <w:color w:val="000000"/>
          <w:sz w:val="24"/>
          <w:szCs w:val="24"/>
        </w:rPr>
        <w:t>Which objective lens is most appropriate for viewing the letter?</w:t>
      </w:r>
      <w:r>
        <w:rPr>
          <w:color w:val="000000"/>
          <w:sz w:val="24"/>
          <w:szCs w:val="24"/>
          <w:u w:val="single"/>
        </w:rPr>
        <w:t xml:space="preserve"> </w:t>
      </w:r>
      <w:r>
        <w:rPr>
          <w:color w:val="000000"/>
          <w:sz w:val="24"/>
          <w:szCs w:val="24"/>
          <w:u w:val="single"/>
        </w:rPr>
        <w:tab/>
      </w:r>
    </w:p>
    <w:p w:rsidR="00945633" w:rsidRDefault="00945633">
      <w:pPr>
        <w:pBdr>
          <w:top w:val="nil"/>
          <w:left w:val="nil"/>
          <w:bottom w:val="nil"/>
          <w:right w:val="nil"/>
          <w:between w:val="nil"/>
        </w:pBdr>
        <w:spacing w:before="7"/>
        <w:rPr>
          <w:color w:val="000000"/>
          <w:sz w:val="15"/>
          <w:szCs w:val="15"/>
        </w:rPr>
      </w:pPr>
    </w:p>
    <w:p w:rsidR="00945633" w:rsidRDefault="004F6F37">
      <w:pPr>
        <w:numPr>
          <w:ilvl w:val="0"/>
          <w:numId w:val="51"/>
        </w:numPr>
        <w:pBdr>
          <w:top w:val="nil"/>
          <w:left w:val="nil"/>
          <w:bottom w:val="nil"/>
          <w:right w:val="nil"/>
          <w:between w:val="nil"/>
        </w:pBdr>
        <w:tabs>
          <w:tab w:val="left" w:pos="1801"/>
        </w:tabs>
        <w:ind w:hanging="360"/>
        <w:rPr>
          <w:color w:val="000000"/>
          <w:sz w:val="24"/>
          <w:szCs w:val="24"/>
        </w:rPr>
      </w:pPr>
      <w:r>
        <w:rPr>
          <w:color w:val="000000"/>
          <w:sz w:val="24"/>
          <w:szCs w:val="24"/>
        </w:rPr>
        <w:t>Return the slide to the corresponding numbered slot on the tray.</w:t>
      </w:r>
    </w:p>
    <w:p w:rsidR="00945633" w:rsidRDefault="00945633">
      <w:pPr>
        <w:pBdr>
          <w:top w:val="nil"/>
          <w:left w:val="nil"/>
          <w:bottom w:val="nil"/>
          <w:right w:val="nil"/>
          <w:between w:val="nil"/>
        </w:pBdr>
        <w:rPr>
          <w:color w:val="000000"/>
          <w:sz w:val="19"/>
          <w:szCs w:val="19"/>
        </w:rPr>
      </w:pPr>
    </w:p>
    <w:p w:rsidR="00945633" w:rsidRDefault="004F6F37">
      <w:pPr>
        <w:numPr>
          <w:ilvl w:val="0"/>
          <w:numId w:val="51"/>
        </w:numPr>
        <w:pBdr>
          <w:top w:val="nil"/>
          <w:left w:val="nil"/>
          <w:bottom w:val="nil"/>
          <w:right w:val="nil"/>
          <w:between w:val="nil"/>
        </w:pBdr>
        <w:tabs>
          <w:tab w:val="left" w:pos="1801"/>
        </w:tabs>
        <w:spacing w:before="1"/>
        <w:ind w:hanging="360"/>
        <w:rPr>
          <w:color w:val="000000"/>
          <w:sz w:val="24"/>
          <w:szCs w:val="24"/>
        </w:rPr>
      </w:pPr>
      <w:r>
        <w:rPr>
          <w:color w:val="000000"/>
          <w:sz w:val="24"/>
          <w:szCs w:val="24"/>
        </w:rPr>
        <w:t>When you are done using the microscope, prepare it for storage by ensuring:</w:t>
      </w:r>
    </w:p>
    <w:p w:rsidR="00945633" w:rsidRDefault="00945633">
      <w:pPr>
        <w:pBdr>
          <w:top w:val="nil"/>
          <w:left w:val="nil"/>
          <w:bottom w:val="nil"/>
          <w:right w:val="nil"/>
          <w:between w:val="nil"/>
        </w:pBdr>
        <w:spacing w:before="5"/>
        <w:rPr>
          <w:color w:val="000000"/>
          <w:sz w:val="19"/>
          <w:szCs w:val="19"/>
        </w:rPr>
      </w:pPr>
    </w:p>
    <w:p w:rsidR="00945633" w:rsidRDefault="004F6F37">
      <w:pPr>
        <w:pBdr>
          <w:top w:val="nil"/>
          <w:left w:val="nil"/>
          <w:bottom w:val="nil"/>
          <w:right w:val="nil"/>
          <w:between w:val="nil"/>
        </w:pBdr>
        <w:tabs>
          <w:tab w:val="left" w:pos="2880"/>
        </w:tabs>
        <w:ind w:left="2161"/>
        <w:rPr>
          <w:color w:val="000000"/>
          <w:sz w:val="24"/>
          <w:szCs w:val="24"/>
        </w:rPr>
      </w:pPr>
      <w:r>
        <w:rPr>
          <w:color w:val="000000"/>
          <w:sz w:val="24"/>
          <w:szCs w:val="24"/>
          <w:u w:val="single"/>
        </w:rPr>
        <w:t xml:space="preserve"> </w:t>
      </w:r>
      <w:r>
        <w:rPr>
          <w:color w:val="000000"/>
          <w:sz w:val="24"/>
          <w:szCs w:val="24"/>
          <w:u w:val="single"/>
        </w:rPr>
        <w:tab/>
      </w:r>
      <w:r>
        <w:rPr>
          <w:color w:val="000000"/>
          <w:sz w:val="24"/>
          <w:szCs w:val="24"/>
        </w:rPr>
        <w:t>The stage is clean, has no slides, and is free from oil.</w:t>
      </w:r>
    </w:p>
    <w:p w:rsidR="00945633" w:rsidRDefault="004F6F37">
      <w:pPr>
        <w:tabs>
          <w:tab w:val="left" w:pos="2880"/>
        </w:tabs>
        <w:spacing w:before="122"/>
        <w:ind w:left="2161"/>
        <w:rPr>
          <w:sz w:val="24"/>
          <w:szCs w:val="24"/>
        </w:rPr>
      </w:pPr>
      <w:r>
        <w:rPr>
          <w:sz w:val="24"/>
          <w:szCs w:val="24"/>
          <w:u w:val="single"/>
        </w:rPr>
        <w:t xml:space="preserve"> </w:t>
      </w:r>
      <w:r>
        <w:rPr>
          <w:sz w:val="24"/>
          <w:szCs w:val="24"/>
          <w:u w:val="single"/>
        </w:rPr>
        <w:tab/>
      </w:r>
      <w:r>
        <w:rPr>
          <w:sz w:val="24"/>
          <w:szCs w:val="24"/>
        </w:rPr>
        <w:t>The scanning (4X) objective lens is pointing down toward the stage.</w:t>
      </w:r>
    </w:p>
    <w:p w:rsidR="00945633" w:rsidRDefault="004F6F37">
      <w:pPr>
        <w:pBdr>
          <w:top w:val="nil"/>
          <w:left w:val="nil"/>
          <w:bottom w:val="nil"/>
          <w:right w:val="nil"/>
          <w:between w:val="nil"/>
        </w:pBdr>
        <w:tabs>
          <w:tab w:val="left" w:pos="2880"/>
        </w:tabs>
        <w:spacing w:before="117"/>
        <w:ind w:left="2161"/>
        <w:rPr>
          <w:color w:val="000000"/>
          <w:sz w:val="24"/>
          <w:szCs w:val="24"/>
        </w:rPr>
      </w:pPr>
      <w:r>
        <w:rPr>
          <w:color w:val="000000"/>
          <w:sz w:val="24"/>
          <w:szCs w:val="24"/>
          <w:u w:val="single"/>
        </w:rPr>
        <w:t xml:space="preserve"> </w:t>
      </w:r>
      <w:r>
        <w:rPr>
          <w:color w:val="000000"/>
          <w:sz w:val="24"/>
          <w:szCs w:val="24"/>
          <w:u w:val="single"/>
        </w:rPr>
        <w:tab/>
      </w:r>
      <w:r>
        <w:rPr>
          <w:color w:val="000000"/>
          <w:sz w:val="24"/>
          <w:szCs w:val="24"/>
        </w:rPr>
        <w:t>The stage is lowered completely.</w:t>
      </w:r>
    </w:p>
    <w:p w:rsidR="00945633" w:rsidRDefault="004F6F37">
      <w:pPr>
        <w:pBdr>
          <w:top w:val="nil"/>
          <w:left w:val="nil"/>
          <w:bottom w:val="nil"/>
          <w:right w:val="nil"/>
          <w:between w:val="nil"/>
        </w:pBdr>
        <w:tabs>
          <w:tab w:val="left" w:pos="2880"/>
        </w:tabs>
        <w:spacing w:before="122"/>
        <w:ind w:left="2161"/>
        <w:rPr>
          <w:color w:val="000000"/>
          <w:sz w:val="24"/>
          <w:szCs w:val="24"/>
        </w:rPr>
      </w:pPr>
      <w:r>
        <w:rPr>
          <w:color w:val="000000"/>
          <w:sz w:val="24"/>
          <w:szCs w:val="24"/>
          <w:u w:val="single"/>
        </w:rPr>
        <w:t xml:space="preserve"> </w:t>
      </w:r>
      <w:r>
        <w:rPr>
          <w:color w:val="000000"/>
          <w:sz w:val="24"/>
          <w:szCs w:val="24"/>
          <w:u w:val="single"/>
        </w:rPr>
        <w:tab/>
      </w:r>
      <w:r>
        <w:rPr>
          <w:color w:val="000000"/>
          <w:sz w:val="24"/>
          <w:szCs w:val="24"/>
        </w:rPr>
        <w:t>The rheostat (light intensity dial on the base) is turned down all the way.</w:t>
      </w:r>
    </w:p>
    <w:p w:rsidR="00945633" w:rsidRDefault="00945633">
      <w:pPr>
        <w:pBdr>
          <w:top w:val="nil"/>
          <w:left w:val="nil"/>
          <w:bottom w:val="nil"/>
          <w:right w:val="nil"/>
          <w:between w:val="nil"/>
        </w:pBdr>
        <w:spacing w:before="8"/>
        <w:rPr>
          <w:color w:val="000000"/>
          <w:sz w:val="15"/>
          <w:szCs w:val="15"/>
        </w:rPr>
      </w:pPr>
    </w:p>
    <w:p w:rsidR="00945633" w:rsidRDefault="004F6F37">
      <w:pPr>
        <w:numPr>
          <w:ilvl w:val="0"/>
          <w:numId w:val="51"/>
        </w:numPr>
        <w:pBdr>
          <w:top w:val="nil"/>
          <w:left w:val="nil"/>
          <w:bottom w:val="nil"/>
          <w:right w:val="nil"/>
          <w:between w:val="nil"/>
        </w:pBdr>
        <w:tabs>
          <w:tab w:val="left" w:pos="1801"/>
        </w:tabs>
        <w:spacing w:before="51"/>
        <w:ind w:hanging="360"/>
        <w:rPr>
          <w:color w:val="000000"/>
          <w:sz w:val="24"/>
          <w:szCs w:val="24"/>
        </w:rPr>
        <w:sectPr w:rsidR="00945633">
          <w:headerReference w:type="default" r:id="rId230"/>
          <w:footerReference w:type="default" r:id="rId231"/>
          <w:pgSz w:w="12240" w:h="15840"/>
          <w:pgMar w:top="1420" w:right="40" w:bottom="720" w:left="0" w:header="0" w:footer="523" w:gutter="0"/>
          <w:cols w:space="720"/>
        </w:sectPr>
      </w:pPr>
      <w:r>
        <w:rPr>
          <w:color w:val="000000"/>
          <w:sz w:val="24"/>
          <w:szCs w:val="24"/>
        </w:rPr>
        <w:t>Show your microscope to the instructor before returning it to the cabinet.</w:t>
      </w:r>
    </w:p>
    <w:p w:rsidR="00945633" w:rsidRDefault="004F6F37">
      <w:pPr>
        <w:pStyle w:val="Heading1"/>
        <w:spacing w:before="19"/>
        <w:ind w:left="1440"/>
      </w:pPr>
      <w:bookmarkStart w:id="50" w:name="bookmark=id.46r0co2" w:colFirst="0" w:colLast="0"/>
      <w:bookmarkEnd w:id="50"/>
      <w:r>
        <w:lastRenderedPageBreak/>
        <w:t>Exercise 4.2 – Bacterial Cellular Morphology &amp; Arrangement</w:t>
      </w:r>
    </w:p>
    <w:p w:rsidR="00945633" w:rsidRDefault="004F6F37" w:rsidP="00CC743D">
      <w:pPr>
        <w:pBdr>
          <w:top w:val="nil"/>
          <w:left w:val="nil"/>
          <w:bottom w:val="nil"/>
          <w:right w:val="nil"/>
          <w:between w:val="nil"/>
        </w:pBdr>
        <w:spacing w:before="8"/>
        <w:rPr>
          <w:color w:val="000000"/>
          <w:sz w:val="19"/>
          <w:szCs w:val="19"/>
        </w:rPr>
      </w:pPr>
      <w:r>
        <w:rPr>
          <w:noProof/>
        </w:rPr>
        <mc:AlternateContent>
          <mc:Choice Requires="wpg">
            <w:drawing>
              <wp:anchor distT="0" distB="0" distL="0" distR="0" simplePos="0" relativeHeight="251768832" behindDoc="0" locked="0" layoutInCell="1" hidden="0" allowOverlap="1">
                <wp:simplePos x="0" y="0"/>
                <wp:positionH relativeFrom="column">
                  <wp:posOffset>889000</wp:posOffset>
                </wp:positionH>
                <wp:positionV relativeFrom="paragraph">
                  <wp:posOffset>114300</wp:posOffset>
                </wp:positionV>
                <wp:extent cx="5965825" cy="31750"/>
                <wp:effectExtent l="0" t="0" r="0" b="0"/>
                <wp:wrapTopAndBottom distT="0" distB="0"/>
                <wp:docPr id="510" name="Freeform: Shape 510"/>
                <wp:cNvGraphicFramePr/>
                <a:graphic xmlns:a="http://schemas.openxmlformats.org/drawingml/2006/main">
                  <a:graphicData uri="http://schemas.microsoft.com/office/word/2010/wordprocessingShape">
                    <wps:wsp>
                      <wps:cNvSpPr/>
                      <wps:spPr>
                        <a:xfrm>
                          <a:off x="2372613" y="3776825"/>
                          <a:ext cx="5946775" cy="6350"/>
                        </a:xfrm>
                        <a:custGeom>
                          <a:avLst/>
                          <a:gdLst/>
                          <a:ahLst/>
                          <a:cxnLst/>
                          <a:rect l="l" t="t" r="r" b="b"/>
                          <a:pathLst>
                            <a:path w="9365" h="10" extrusionOk="0">
                              <a:moveTo>
                                <a:pt x="9359" y="0"/>
                              </a:moveTo>
                              <a:lnTo>
                                <a:pt x="5" y="0"/>
                              </a:lnTo>
                              <a:lnTo>
                                <a:pt x="0" y="0"/>
                              </a:lnTo>
                              <a:lnTo>
                                <a:pt x="0" y="5"/>
                              </a:lnTo>
                              <a:lnTo>
                                <a:pt x="0" y="10"/>
                              </a:lnTo>
                              <a:lnTo>
                                <a:pt x="5" y="10"/>
                              </a:lnTo>
                              <a:lnTo>
                                <a:pt x="9359" y="10"/>
                              </a:lnTo>
                              <a:lnTo>
                                <a:pt x="9359" y="5"/>
                              </a:lnTo>
                              <a:lnTo>
                                <a:pt x="9359" y="0"/>
                              </a:lnTo>
                              <a:close/>
                              <a:moveTo>
                                <a:pt x="9364" y="0"/>
                              </a:moveTo>
                              <a:lnTo>
                                <a:pt x="9359" y="0"/>
                              </a:lnTo>
                              <a:lnTo>
                                <a:pt x="9359" y="5"/>
                              </a:lnTo>
                              <a:lnTo>
                                <a:pt x="9359" y="10"/>
                              </a:lnTo>
                              <a:lnTo>
                                <a:pt x="9364" y="10"/>
                              </a:lnTo>
                              <a:lnTo>
                                <a:pt x="9364" y="5"/>
                              </a:lnTo>
                              <a:lnTo>
                                <a:pt x="9364" y="0"/>
                              </a:lnTo>
                              <a:close/>
                            </a:path>
                          </a:pathLst>
                        </a:custGeom>
                        <a:solidFill>
                          <a:srgbClr val="9F9F9F"/>
                        </a:solidFill>
                        <a:ln>
                          <a:noFill/>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0" distR="0" hidden="0" layoutInCell="1" locked="0" relativeHeight="0" simplePos="0">
                <wp:simplePos x="0" y="0"/>
                <wp:positionH relativeFrom="column">
                  <wp:posOffset>889000</wp:posOffset>
                </wp:positionH>
                <wp:positionV relativeFrom="paragraph">
                  <wp:posOffset>114300</wp:posOffset>
                </wp:positionV>
                <wp:extent cx="5965825" cy="31750"/>
                <wp:effectExtent b="0" l="0" r="0" t="0"/>
                <wp:wrapTopAndBottom distB="0" distT="0"/>
                <wp:docPr id="113" name="image150.png"/>
                <a:graphic>
                  <a:graphicData uri="http://schemas.openxmlformats.org/drawingml/2006/picture">
                    <pic:pic>
                      <pic:nvPicPr>
                        <pic:cNvPr id="0" name="image150.png"/>
                        <pic:cNvPicPr preferRelativeResize="0"/>
                      </pic:nvPicPr>
                      <pic:blipFill>
                        <a:blip r:embed="rId235"/>
                        <a:srcRect/>
                        <a:stretch>
                          <a:fillRect/>
                        </a:stretch>
                      </pic:blipFill>
                      <pic:spPr>
                        <a:xfrm>
                          <a:off x="0" y="0"/>
                          <a:ext cx="5965825" cy="31750"/>
                        </a:xfrm>
                        <a:prstGeom prst="rect"/>
                        <a:ln/>
                      </pic:spPr>
                    </pic:pic>
                  </a:graphicData>
                </a:graphic>
              </wp:anchor>
            </w:drawing>
          </mc:Fallback>
        </mc:AlternateContent>
      </w:r>
    </w:p>
    <w:p w:rsidR="00945633" w:rsidRDefault="004F6F37">
      <w:pPr>
        <w:pBdr>
          <w:top w:val="nil"/>
          <w:left w:val="nil"/>
          <w:bottom w:val="nil"/>
          <w:right w:val="nil"/>
          <w:between w:val="nil"/>
        </w:pBdr>
        <w:spacing w:before="52"/>
        <w:ind w:left="1440"/>
        <w:rPr>
          <w:color w:val="000000"/>
          <w:sz w:val="24"/>
          <w:szCs w:val="24"/>
        </w:rPr>
      </w:pPr>
      <w:r>
        <w:rPr>
          <w:color w:val="000000"/>
          <w:sz w:val="24"/>
          <w:szCs w:val="24"/>
        </w:rPr>
        <w:t>LEARNING OUTCOMES</w:t>
      </w:r>
    </w:p>
    <w:p w:rsidR="00945633" w:rsidRDefault="004F6F37">
      <w:pPr>
        <w:numPr>
          <w:ilvl w:val="0"/>
          <w:numId w:val="49"/>
        </w:numPr>
        <w:pBdr>
          <w:top w:val="nil"/>
          <w:left w:val="nil"/>
          <w:bottom w:val="nil"/>
          <w:right w:val="nil"/>
          <w:between w:val="nil"/>
        </w:pBdr>
        <w:tabs>
          <w:tab w:val="left" w:pos="1801"/>
        </w:tabs>
        <w:spacing w:before="137"/>
        <w:ind w:hanging="360"/>
        <w:rPr>
          <w:color w:val="000000"/>
          <w:sz w:val="24"/>
          <w:szCs w:val="24"/>
        </w:rPr>
      </w:pPr>
      <w:r>
        <w:rPr>
          <w:color w:val="000000"/>
          <w:sz w:val="24"/>
          <w:szCs w:val="24"/>
        </w:rPr>
        <w:t>Use the oil immersion objective to view stained bacterial cells.</w:t>
      </w:r>
    </w:p>
    <w:p w:rsidR="00945633" w:rsidRDefault="004F6F37">
      <w:pPr>
        <w:numPr>
          <w:ilvl w:val="0"/>
          <w:numId w:val="49"/>
        </w:numPr>
        <w:pBdr>
          <w:top w:val="nil"/>
          <w:left w:val="nil"/>
          <w:bottom w:val="nil"/>
          <w:right w:val="nil"/>
          <w:between w:val="nil"/>
        </w:pBdr>
        <w:tabs>
          <w:tab w:val="left" w:pos="1801"/>
        </w:tabs>
        <w:spacing w:before="2"/>
        <w:ind w:hanging="360"/>
        <w:rPr>
          <w:color w:val="000000"/>
          <w:sz w:val="24"/>
          <w:szCs w:val="24"/>
        </w:rPr>
      </w:pPr>
      <w:r>
        <w:rPr>
          <w:color w:val="000000"/>
          <w:sz w:val="24"/>
          <w:szCs w:val="24"/>
        </w:rPr>
        <w:t>Identify results from simple, Gram, acid-fast, and negative stains.</w:t>
      </w:r>
    </w:p>
    <w:p w:rsidR="00945633" w:rsidRDefault="004F6F37">
      <w:pPr>
        <w:numPr>
          <w:ilvl w:val="0"/>
          <w:numId w:val="49"/>
        </w:numPr>
        <w:pBdr>
          <w:top w:val="nil"/>
          <w:left w:val="nil"/>
          <w:bottom w:val="nil"/>
          <w:right w:val="nil"/>
          <w:between w:val="nil"/>
        </w:pBdr>
        <w:tabs>
          <w:tab w:val="left" w:pos="1801"/>
        </w:tabs>
        <w:spacing w:before="2" w:line="291" w:lineRule="auto"/>
        <w:ind w:hanging="360"/>
        <w:rPr>
          <w:color w:val="000000"/>
          <w:sz w:val="24"/>
          <w:szCs w:val="24"/>
        </w:rPr>
      </w:pPr>
      <w:r>
        <w:rPr>
          <w:color w:val="000000"/>
          <w:sz w:val="24"/>
          <w:szCs w:val="24"/>
        </w:rPr>
        <w:t>Name the basic shapes and arrangements of bacterial cells.</w:t>
      </w:r>
    </w:p>
    <w:p w:rsidR="00945633" w:rsidRDefault="004F6F37">
      <w:pPr>
        <w:numPr>
          <w:ilvl w:val="0"/>
          <w:numId w:val="49"/>
        </w:numPr>
        <w:pBdr>
          <w:top w:val="nil"/>
          <w:left w:val="nil"/>
          <w:bottom w:val="nil"/>
          <w:right w:val="nil"/>
          <w:between w:val="nil"/>
        </w:pBdr>
        <w:tabs>
          <w:tab w:val="left" w:pos="1801"/>
        </w:tabs>
        <w:spacing w:line="291" w:lineRule="auto"/>
        <w:ind w:hanging="360"/>
        <w:rPr>
          <w:color w:val="000000"/>
          <w:sz w:val="24"/>
          <w:szCs w:val="24"/>
        </w:rPr>
      </w:pPr>
      <w:r>
        <w:rPr>
          <w:color w:val="000000"/>
          <w:sz w:val="24"/>
          <w:szCs w:val="24"/>
        </w:rPr>
        <w:t>Measure bacterial cell size with the ocular micrometer when using oil immersion.</w:t>
      </w:r>
    </w:p>
    <w:p w:rsidR="00945633" w:rsidRDefault="00945633">
      <w:pPr>
        <w:pBdr>
          <w:top w:val="nil"/>
          <w:left w:val="nil"/>
          <w:bottom w:val="nil"/>
          <w:right w:val="nil"/>
          <w:between w:val="nil"/>
        </w:pBdr>
        <w:rPr>
          <w:color w:val="000000"/>
          <w:sz w:val="20"/>
          <w:szCs w:val="20"/>
        </w:rPr>
      </w:pPr>
    </w:p>
    <w:p w:rsidR="00945633" w:rsidRDefault="004F6F37">
      <w:pPr>
        <w:pBdr>
          <w:top w:val="nil"/>
          <w:left w:val="nil"/>
          <w:bottom w:val="nil"/>
          <w:right w:val="nil"/>
          <w:between w:val="nil"/>
        </w:pBdr>
        <w:spacing w:before="9"/>
        <w:rPr>
          <w:color w:val="000000"/>
          <w:sz w:val="15"/>
          <w:szCs w:val="15"/>
        </w:rPr>
      </w:pPr>
      <w:r>
        <w:rPr>
          <w:noProof/>
        </w:rPr>
        <mc:AlternateContent>
          <mc:Choice Requires="wpg">
            <w:drawing>
              <wp:anchor distT="0" distB="0" distL="0" distR="0" simplePos="0" relativeHeight="251769856" behindDoc="0" locked="0" layoutInCell="1" hidden="0" allowOverlap="1">
                <wp:simplePos x="0" y="0"/>
                <wp:positionH relativeFrom="column">
                  <wp:posOffset>889000</wp:posOffset>
                </wp:positionH>
                <wp:positionV relativeFrom="paragraph">
                  <wp:posOffset>114300</wp:posOffset>
                </wp:positionV>
                <wp:extent cx="5965825" cy="31750"/>
                <wp:effectExtent l="0" t="0" r="0" b="0"/>
                <wp:wrapTopAndBottom distT="0" distB="0"/>
                <wp:docPr id="303" name="Freeform: Shape 303"/>
                <wp:cNvGraphicFramePr/>
                <a:graphic xmlns:a="http://schemas.openxmlformats.org/drawingml/2006/main">
                  <a:graphicData uri="http://schemas.microsoft.com/office/word/2010/wordprocessingShape">
                    <wps:wsp>
                      <wps:cNvSpPr/>
                      <wps:spPr>
                        <a:xfrm>
                          <a:off x="2372613" y="3776825"/>
                          <a:ext cx="5946775" cy="6350"/>
                        </a:xfrm>
                        <a:custGeom>
                          <a:avLst/>
                          <a:gdLst/>
                          <a:ahLst/>
                          <a:cxnLst/>
                          <a:rect l="l" t="t" r="r" b="b"/>
                          <a:pathLst>
                            <a:path w="9365" h="10" extrusionOk="0">
                              <a:moveTo>
                                <a:pt x="9359" y="0"/>
                              </a:moveTo>
                              <a:lnTo>
                                <a:pt x="5" y="0"/>
                              </a:lnTo>
                              <a:lnTo>
                                <a:pt x="0" y="0"/>
                              </a:lnTo>
                              <a:lnTo>
                                <a:pt x="0" y="5"/>
                              </a:lnTo>
                              <a:lnTo>
                                <a:pt x="0" y="10"/>
                              </a:lnTo>
                              <a:lnTo>
                                <a:pt x="5" y="10"/>
                              </a:lnTo>
                              <a:lnTo>
                                <a:pt x="9359" y="10"/>
                              </a:lnTo>
                              <a:lnTo>
                                <a:pt x="9359" y="5"/>
                              </a:lnTo>
                              <a:lnTo>
                                <a:pt x="9359" y="0"/>
                              </a:lnTo>
                              <a:close/>
                              <a:moveTo>
                                <a:pt x="9364" y="0"/>
                              </a:moveTo>
                              <a:lnTo>
                                <a:pt x="9359" y="0"/>
                              </a:lnTo>
                              <a:lnTo>
                                <a:pt x="9359" y="5"/>
                              </a:lnTo>
                              <a:lnTo>
                                <a:pt x="9359" y="10"/>
                              </a:lnTo>
                              <a:lnTo>
                                <a:pt x="9364" y="10"/>
                              </a:lnTo>
                              <a:lnTo>
                                <a:pt x="9364" y="5"/>
                              </a:lnTo>
                              <a:lnTo>
                                <a:pt x="9364" y="0"/>
                              </a:lnTo>
                              <a:close/>
                            </a:path>
                          </a:pathLst>
                        </a:custGeom>
                        <a:solidFill>
                          <a:srgbClr val="9F9F9F"/>
                        </a:solidFill>
                        <a:ln>
                          <a:noFill/>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0" distR="0" hidden="0" layoutInCell="1" locked="0" relativeHeight="0" simplePos="0">
                <wp:simplePos x="0" y="0"/>
                <wp:positionH relativeFrom="column">
                  <wp:posOffset>889000</wp:posOffset>
                </wp:positionH>
                <wp:positionV relativeFrom="paragraph">
                  <wp:posOffset>114300</wp:posOffset>
                </wp:positionV>
                <wp:extent cx="5965825" cy="31750"/>
                <wp:effectExtent b="0" l="0" r="0" t="0"/>
                <wp:wrapTopAndBottom distB="0" distT="0"/>
                <wp:docPr id="303" name="image493.png"/>
                <a:graphic>
                  <a:graphicData uri="http://schemas.openxmlformats.org/drawingml/2006/picture">
                    <pic:pic>
                      <pic:nvPicPr>
                        <pic:cNvPr id="0" name="image493.png"/>
                        <pic:cNvPicPr preferRelativeResize="0"/>
                      </pic:nvPicPr>
                      <pic:blipFill>
                        <a:blip r:embed="rId236"/>
                        <a:srcRect/>
                        <a:stretch>
                          <a:fillRect/>
                        </a:stretch>
                      </pic:blipFill>
                      <pic:spPr>
                        <a:xfrm>
                          <a:off x="0" y="0"/>
                          <a:ext cx="5965825" cy="31750"/>
                        </a:xfrm>
                        <a:prstGeom prst="rect"/>
                        <a:ln/>
                      </pic:spPr>
                    </pic:pic>
                  </a:graphicData>
                </a:graphic>
              </wp:anchor>
            </w:drawing>
          </mc:Fallback>
        </mc:AlternateContent>
      </w:r>
    </w:p>
    <w:p w:rsidR="00945633" w:rsidRDefault="00945633">
      <w:pPr>
        <w:pBdr>
          <w:top w:val="nil"/>
          <w:left w:val="nil"/>
          <w:bottom w:val="nil"/>
          <w:right w:val="nil"/>
          <w:between w:val="nil"/>
        </w:pBdr>
        <w:spacing w:before="6"/>
        <w:rPr>
          <w:color w:val="000000"/>
          <w:sz w:val="9"/>
          <w:szCs w:val="9"/>
        </w:rPr>
      </w:pPr>
    </w:p>
    <w:p w:rsidR="00945633" w:rsidRDefault="004F6F37">
      <w:pPr>
        <w:pStyle w:val="Heading1"/>
        <w:spacing w:before="43"/>
        <w:ind w:left="1440"/>
      </w:pPr>
      <w:bookmarkStart w:id="51" w:name="bookmark=id.2lwamvv" w:colFirst="0" w:colLast="0"/>
      <w:bookmarkEnd w:id="51"/>
      <w:r>
        <w:rPr>
          <w:sz w:val="24"/>
          <w:szCs w:val="24"/>
        </w:rPr>
        <w:t>U</w:t>
      </w:r>
      <w:r>
        <w:t>sing the Oil Immersion Lens</w:t>
      </w:r>
    </w:p>
    <w:p w:rsidR="00945633" w:rsidRDefault="00945633">
      <w:pPr>
        <w:pBdr>
          <w:top w:val="nil"/>
          <w:left w:val="nil"/>
          <w:bottom w:val="nil"/>
          <w:right w:val="nil"/>
          <w:between w:val="nil"/>
        </w:pBdr>
        <w:spacing w:before="1"/>
        <w:rPr>
          <w:color w:val="000000"/>
          <w:sz w:val="23"/>
          <w:szCs w:val="23"/>
        </w:rPr>
      </w:pPr>
    </w:p>
    <w:p w:rsidR="00945633" w:rsidRDefault="004F6F37">
      <w:pPr>
        <w:pBdr>
          <w:top w:val="nil"/>
          <w:left w:val="nil"/>
          <w:bottom w:val="nil"/>
          <w:right w:val="nil"/>
          <w:between w:val="nil"/>
        </w:pBdr>
        <w:ind w:left="1440" w:right="1488"/>
        <w:rPr>
          <w:color w:val="000000"/>
          <w:sz w:val="24"/>
          <w:szCs w:val="24"/>
        </w:rPr>
      </w:pPr>
      <w:r>
        <w:rPr>
          <w:color w:val="000000"/>
          <w:sz w:val="24"/>
          <w:szCs w:val="24"/>
        </w:rPr>
        <w:t xml:space="preserve">As light rays move through different media (air, glass, water, etc.), the light bends, or refracts, at a particular angle known as the </w:t>
      </w:r>
      <w:r>
        <w:rPr>
          <w:i/>
          <w:color w:val="000000"/>
          <w:sz w:val="24"/>
          <w:szCs w:val="24"/>
        </w:rPr>
        <w:t>refractive index</w:t>
      </w:r>
      <w:r>
        <w:rPr>
          <w:color w:val="000000"/>
          <w:sz w:val="24"/>
          <w:szCs w:val="24"/>
        </w:rPr>
        <w:t>. This explains why swim goggles are needed to see clearly underwater. As light moves from air to water it refracts, and the angle changes. Wearing goggles creates an air space in front of your eyes so that the light bends again, in essence correcting itself in terms of your ability to see clearly.</w:t>
      </w:r>
    </w:p>
    <w:p w:rsidR="00945633" w:rsidRDefault="00945633">
      <w:pPr>
        <w:pBdr>
          <w:top w:val="nil"/>
          <w:left w:val="nil"/>
          <w:bottom w:val="nil"/>
          <w:right w:val="nil"/>
          <w:between w:val="nil"/>
        </w:pBdr>
        <w:rPr>
          <w:color w:val="000000"/>
          <w:sz w:val="23"/>
          <w:szCs w:val="23"/>
        </w:rPr>
      </w:pPr>
    </w:p>
    <w:p w:rsidR="00945633" w:rsidRDefault="004F6F37">
      <w:pPr>
        <w:pBdr>
          <w:top w:val="nil"/>
          <w:left w:val="nil"/>
          <w:bottom w:val="nil"/>
          <w:right w:val="nil"/>
          <w:between w:val="nil"/>
        </w:pBdr>
        <w:ind w:left="1440" w:right="1553"/>
        <w:rPr>
          <w:color w:val="000000"/>
          <w:sz w:val="24"/>
          <w:szCs w:val="24"/>
        </w:rPr>
      </w:pPr>
      <w:r>
        <w:rPr>
          <w:color w:val="000000"/>
          <w:sz w:val="24"/>
          <w:szCs w:val="24"/>
        </w:rPr>
        <w:t>At very high magnifications, such as when viewing bacteria with the 100X objective lens, resolution may be compromised when light passes through the small amount of air between the specimen and the lens. This is due to the large difference between the refractive index of air and that of glass; the air scatters the light rays before they can be focused by the lens. To solve this problem, a drop of oil can be used to fill the space between the slide and the objective, thus forming a connection between the two through which light can travel. Since oil and glass have a similar refractive index, the light is collected rather than refracted. Thus, adding immersion oil improves the resolution or clarity of the image (Figure 4.4).</w:t>
      </w:r>
    </w:p>
    <w:p w:rsidR="00945633" w:rsidRDefault="004F6F37">
      <w:pPr>
        <w:pBdr>
          <w:top w:val="nil"/>
          <w:left w:val="nil"/>
          <w:bottom w:val="nil"/>
          <w:right w:val="nil"/>
          <w:between w:val="nil"/>
        </w:pBdr>
        <w:spacing w:before="7"/>
        <w:rPr>
          <w:color w:val="000000"/>
          <w:sz w:val="25"/>
          <w:szCs w:val="25"/>
        </w:rPr>
      </w:pPr>
      <w:r>
        <w:rPr>
          <w:noProof/>
        </w:rPr>
        <mc:AlternateContent>
          <mc:Choice Requires="wps">
            <w:drawing>
              <wp:anchor distT="0" distB="0" distL="0" distR="0" simplePos="0" relativeHeight="251770880" behindDoc="1" locked="0" layoutInCell="1" hidden="0" allowOverlap="1">
                <wp:simplePos x="0" y="0"/>
                <wp:positionH relativeFrom="column">
                  <wp:posOffset>889000</wp:posOffset>
                </wp:positionH>
                <wp:positionV relativeFrom="paragraph">
                  <wp:posOffset>101600</wp:posOffset>
                </wp:positionV>
                <wp:extent cx="1987550" cy="206375"/>
                <wp:effectExtent l="0" t="0" r="0" b="0"/>
                <wp:wrapNone/>
                <wp:docPr id="511" name="Rectangle 511"/>
                <wp:cNvGraphicFramePr/>
                <a:graphic xmlns:a="http://schemas.openxmlformats.org/drawingml/2006/main">
                  <a:graphicData uri="http://schemas.microsoft.com/office/word/2010/wordprocessingShape">
                    <wps:wsp>
                      <wps:cNvSpPr/>
                      <wps:spPr>
                        <a:xfrm>
                          <a:off x="4361750" y="3686338"/>
                          <a:ext cx="1968500" cy="187325"/>
                        </a:xfrm>
                        <a:prstGeom prst="rect">
                          <a:avLst/>
                        </a:prstGeom>
                        <a:noFill/>
                        <a:ln>
                          <a:noFill/>
                        </a:ln>
                      </wps:spPr>
                      <wps:txbx>
                        <w:txbxContent>
                          <w:p w:rsidR="00B66636" w:rsidRDefault="00B66636">
                            <w:pPr>
                              <w:spacing w:line="279" w:lineRule="auto"/>
                              <w:textDirection w:val="btLr"/>
                            </w:pPr>
                            <w:r>
                              <w:rPr>
                                <w:color w:val="000000"/>
                                <w:sz w:val="28"/>
                              </w:rPr>
                              <w:t xml:space="preserve">Bacterial Shapes </w:t>
                            </w:r>
                            <w:r>
                              <w:rPr>
                                <w:color w:val="000000"/>
                                <w:sz w:val="24"/>
                              </w:rPr>
                              <w:t>(</w:t>
                            </w:r>
                            <w:r>
                              <w:rPr>
                                <w:color w:val="0000FF"/>
                                <w:sz w:val="24"/>
                              </w:rPr>
                              <w:t>OpenStax</w:t>
                            </w:r>
                            <w:r>
                              <w:rPr>
                                <w:color w:val="000000"/>
                                <w:sz w:val="24"/>
                              </w:rPr>
                              <w:t>)</w:t>
                            </w:r>
                          </w:p>
                        </w:txbxContent>
                      </wps:txbx>
                      <wps:bodyPr spcFirstLastPara="1" wrap="square" lIns="0" tIns="0" rIns="0" bIns="0" anchor="t" anchorCtr="0">
                        <a:noAutofit/>
                      </wps:bodyPr>
                    </wps:wsp>
                  </a:graphicData>
                </a:graphic>
              </wp:anchor>
            </w:drawing>
          </mc:Choice>
          <mc:Fallback>
            <w:pict>
              <v:rect id="Rectangle 511" o:spid="_x0000_s1271" style="position:absolute;margin-left:70pt;margin-top:8pt;width:156.5pt;height:16.25pt;z-index:-25154560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" filled="f" stroked="f">
                <v:textbox inset="0,0,0,0">
                  <w:txbxContent>
                    <w:p w:rsidR="00B66636" w:rsidRDefault="00B66636">
                      <w:pPr>
                        <w:spacing w:line="279" w:lineRule="auto"/>
                        <w:textDirection w:val="btLr"/>
                      </w:pPr>
                      <w:r>
                        <w:rPr>
                          <w:color w:val="000000"/>
                          <w:sz w:val="28"/>
                        </w:rPr>
                        <w:t xml:space="preserve">Bacterial Shapes </w:t>
                      </w:r>
                      <w:r>
                        <w:rPr>
                          <w:color w:val="000000"/>
                          <w:sz w:val="24"/>
                        </w:rPr>
                        <w:t>(</w:t>
                      </w:r>
                      <w:r>
                        <w:rPr>
                          <w:color w:val="0000FF"/>
                          <w:sz w:val="24"/>
                        </w:rPr>
                        <w:t>OpenStax</w:t>
                      </w:r>
                      <w:r>
                        <w:rPr>
                          <w:color w:val="000000"/>
                          <w:sz w:val="24"/>
                        </w:rPr>
                        <w:t>)</w:t>
                      </w:r>
                    </w:p>
                  </w:txbxContent>
                </v:textbox>
              </v:rect>
            </w:pict>
          </mc:Fallback>
        </mc:AlternateContent>
      </w:r>
    </w:p>
    <w:p w:rsidR="00945633" w:rsidRDefault="004F6F37">
      <w:pPr>
        <w:ind w:right="-40"/>
        <w:jc w:val="center"/>
        <w:rPr>
          <w:i/>
        </w:rPr>
      </w:pPr>
      <w:r>
        <w:rPr>
          <w:i/>
        </w:rPr>
        <w:t>Figure 4.4: (a) Oil immers</w:t>
      </w:r>
      <w:hyperlink r:id="rId237">
        <w:r>
          <w:rPr>
            <w:i/>
          </w:rPr>
          <w:t>ion lens</w:t>
        </w:r>
      </w:hyperlink>
      <w:r>
        <w:rPr>
          <w:i/>
        </w:rPr>
        <w:t>es like this one are used to improve resolution. (b) Because</w:t>
      </w:r>
      <w:r>
        <w:rPr>
          <w:noProof/>
        </w:rPr>
        <w:drawing>
          <wp:anchor distT="0" distB="0" distL="0" distR="0" simplePos="0" relativeHeight="251771904" behindDoc="0" locked="0" layoutInCell="1" hidden="0" allowOverlap="1">
            <wp:simplePos x="0" y="0"/>
            <wp:positionH relativeFrom="column">
              <wp:posOffset>1714500</wp:posOffset>
            </wp:positionH>
            <wp:positionV relativeFrom="paragraph">
              <wp:posOffset>123190</wp:posOffset>
            </wp:positionV>
            <wp:extent cx="3454055" cy="1809750"/>
            <wp:effectExtent l="0" t="0" r="0" b="0"/>
            <wp:wrapTopAndBottom distT="0" distB="0"/>
            <wp:docPr id="319" name="image16.jpg" descr="Photograph a shows a close-up of a lens from a brightfield microscope. The lens is nearly touching the slide below it and there is oil spanning the space between the lens and the slide. Diagram b light traveling from the light source through the microscope slide. Without oil, the light refracts as it passes through the glass. Many of these refracted light beams do not meet the lens of the microscope. With immersion oil, the light beams travel from the slide, through the immersion oil, to the microscope lens with minimal refraction."/>
            <wp:cNvGraphicFramePr/>
            <a:graphic xmlns:a="http://schemas.openxmlformats.org/drawingml/2006/main">
              <a:graphicData uri="http://schemas.openxmlformats.org/drawingml/2006/picture">
                <pic:pic xmlns:pic="http://schemas.openxmlformats.org/drawingml/2006/picture">
                  <pic:nvPicPr>
                    <pic:cNvPr id="0" name="image16.jpg" descr="Photograph a shows a close-up of a lens from a brightfield microscope. The lens is nearly touching the slide below it and there is oil spanning the space between the lens and the slide. Diagram b light traveling from the light source through the microscope slide. Without oil, the light refracts as it passes through the glass. Many of these refracted light beams do not meet the lens of the microscope. With immersion oil, the light beams travel from the slide, through the immersion oil, to the microscope lens with minimal refraction."/>
                    <pic:cNvPicPr preferRelativeResize="0"/>
                  </pic:nvPicPr>
                  <pic:blipFill>
                    <a:blip r:embed="rId238"/>
                    <a:srcRect/>
                    <a:stretch>
                      <a:fillRect/>
                    </a:stretch>
                  </pic:blipFill>
                  <pic:spPr>
                    <a:xfrm>
                      <a:off x="0" y="0"/>
                      <a:ext cx="3454055" cy="1809750"/>
                    </a:xfrm>
                    <a:prstGeom prst="rect">
                      <a:avLst/>
                    </a:prstGeom>
                    <a:ln/>
                  </pic:spPr>
                </pic:pic>
              </a:graphicData>
            </a:graphic>
          </wp:anchor>
        </w:drawing>
      </w:r>
    </w:p>
    <w:p w:rsidR="00945633" w:rsidRDefault="004F6F37">
      <w:pPr>
        <w:ind w:right="-40"/>
        <w:jc w:val="center"/>
        <w:rPr>
          <w:i/>
        </w:rPr>
      </w:pPr>
      <w:r>
        <w:rPr>
          <w:i/>
        </w:rPr>
        <w:t>immersion oil and gla</w:t>
      </w:r>
      <w:hyperlink r:id="rId239">
        <w:r>
          <w:rPr>
            <w:i/>
          </w:rPr>
          <w:t>ss have ver</w:t>
        </w:r>
      </w:hyperlink>
      <w:r>
        <w:rPr>
          <w:i/>
        </w:rPr>
        <w:t>y similar refractive indices, there is a minimal amount of</w:t>
      </w:r>
    </w:p>
    <w:p w:rsidR="00945633" w:rsidRDefault="004F6F37">
      <w:pPr>
        <w:ind w:right="-40"/>
        <w:jc w:val="center"/>
        <w:rPr>
          <w:i/>
        </w:rPr>
      </w:pPr>
      <w:r>
        <w:rPr>
          <w:i/>
        </w:rPr>
        <w:t xml:space="preserve">refraction before the </w:t>
      </w:r>
      <w:hyperlink r:id="rId240">
        <w:r>
          <w:rPr>
            <w:i/>
          </w:rPr>
          <w:t>light reach</w:t>
        </w:r>
      </w:hyperlink>
      <w:r>
        <w:rPr>
          <w:i/>
        </w:rPr>
        <w:t xml:space="preserve">es the lens. Without immersion oil, light scatters as it passes </w:t>
      </w:r>
    </w:p>
    <w:p w:rsidR="00945633" w:rsidRDefault="004F6F37">
      <w:pPr>
        <w:ind w:right="-40"/>
        <w:jc w:val="center"/>
        <w:rPr>
          <w:i/>
        </w:rPr>
        <w:sectPr w:rsidR="00945633">
          <w:headerReference w:type="default" r:id="rId241"/>
          <w:footerReference w:type="default" r:id="rId242"/>
          <w:pgSz w:w="12240" w:h="15840"/>
          <w:pgMar w:top="1420" w:right="40" w:bottom="720" w:left="0" w:header="0" w:footer="523" w:gutter="0"/>
          <w:cols w:space="720"/>
        </w:sectPr>
      </w:pPr>
      <w:r>
        <w:rPr>
          <w:i/>
        </w:rPr>
        <w:t>through the air above the slide, degrading the resolution of the image.</w:t>
      </w:r>
    </w:p>
    <w:p w:rsidR="00945633" w:rsidRDefault="004F6F37">
      <w:pPr>
        <w:pBdr>
          <w:top w:val="nil"/>
          <w:left w:val="nil"/>
          <w:bottom w:val="nil"/>
          <w:right w:val="nil"/>
          <w:between w:val="nil"/>
        </w:pBdr>
        <w:spacing w:before="22"/>
        <w:ind w:left="1440" w:right="1629"/>
        <w:rPr>
          <w:color w:val="000000"/>
          <w:sz w:val="24"/>
          <w:szCs w:val="24"/>
        </w:rPr>
      </w:pPr>
      <w:r>
        <w:rPr>
          <w:color w:val="000000"/>
          <w:sz w:val="24"/>
          <w:szCs w:val="24"/>
        </w:rPr>
        <w:lastRenderedPageBreak/>
        <w:t xml:space="preserve">Three basic shapes of bacterial cells are spherical </w:t>
      </w:r>
      <w:r>
        <w:rPr>
          <w:i/>
          <w:color w:val="000000"/>
          <w:sz w:val="24"/>
          <w:szCs w:val="24"/>
        </w:rPr>
        <w:t>cocci</w:t>
      </w:r>
      <w:r>
        <w:rPr>
          <w:b/>
          <w:color w:val="000000"/>
          <w:sz w:val="24"/>
          <w:szCs w:val="24"/>
        </w:rPr>
        <w:t xml:space="preserve"> </w:t>
      </w:r>
      <w:r>
        <w:rPr>
          <w:color w:val="000000"/>
          <w:sz w:val="24"/>
          <w:szCs w:val="24"/>
        </w:rPr>
        <w:t xml:space="preserve">(singular, coccus), rod-shaped </w:t>
      </w:r>
      <w:r>
        <w:rPr>
          <w:i/>
          <w:color w:val="000000"/>
          <w:sz w:val="24"/>
          <w:szCs w:val="24"/>
        </w:rPr>
        <w:t xml:space="preserve">bacilli </w:t>
      </w:r>
      <w:r>
        <w:rPr>
          <w:color w:val="000000"/>
          <w:sz w:val="24"/>
          <w:szCs w:val="24"/>
        </w:rPr>
        <w:t xml:space="preserve">(singular, bacillus), and curved or </w:t>
      </w:r>
      <w:r>
        <w:rPr>
          <w:i/>
          <w:color w:val="000000"/>
          <w:sz w:val="24"/>
          <w:szCs w:val="24"/>
        </w:rPr>
        <w:t xml:space="preserve">helical </w:t>
      </w:r>
      <w:r>
        <w:rPr>
          <w:color w:val="000000"/>
          <w:sz w:val="24"/>
          <w:szCs w:val="24"/>
        </w:rPr>
        <w:t xml:space="preserve">bacilli. Cocci are generally less than one micrometer in size, but the length of bacilli can vary. Helical bacilli can be further subtyped based on the degree of cellular curvature. </w:t>
      </w:r>
      <w:r>
        <w:rPr>
          <w:i/>
          <w:color w:val="000000"/>
          <w:sz w:val="24"/>
          <w:szCs w:val="24"/>
        </w:rPr>
        <w:t xml:space="preserve">Vibrio </w:t>
      </w:r>
      <w:r>
        <w:rPr>
          <w:color w:val="000000"/>
          <w:sz w:val="24"/>
          <w:szCs w:val="24"/>
        </w:rPr>
        <w:t xml:space="preserve">cells are small, comma-shaped bacilli, while rigid </w:t>
      </w:r>
      <w:proofErr w:type="spellStart"/>
      <w:r>
        <w:rPr>
          <w:i/>
          <w:color w:val="000000"/>
          <w:sz w:val="24"/>
          <w:szCs w:val="24"/>
        </w:rPr>
        <w:t>spirilli</w:t>
      </w:r>
      <w:proofErr w:type="spellEnd"/>
      <w:r>
        <w:rPr>
          <w:i/>
          <w:color w:val="000000"/>
          <w:sz w:val="24"/>
          <w:szCs w:val="24"/>
        </w:rPr>
        <w:t xml:space="preserve"> </w:t>
      </w:r>
      <w:r>
        <w:rPr>
          <w:color w:val="000000"/>
          <w:sz w:val="24"/>
          <w:szCs w:val="24"/>
        </w:rPr>
        <w:t xml:space="preserve">have multiple curves. </w:t>
      </w:r>
      <w:r>
        <w:rPr>
          <w:i/>
          <w:color w:val="000000"/>
          <w:sz w:val="24"/>
          <w:szCs w:val="24"/>
        </w:rPr>
        <w:t xml:space="preserve">Spirochetes </w:t>
      </w:r>
      <w:r>
        <w:rPr>
          <w:color w:val="000000"/>
          <w:sz w:val="24"/>
          <w:szCs w:val="24"/>
        </w:rPr>
        <w:t>are highly curved flexible bacilli that have a corkscrew-like structure (Figure 4.5).</w:t>
      </w:r>
    </w:p>
    <w:p w:rsidR="00945633" w:rsidRDefault="004F6F37">
      <w:pPr>
        <w:pBdr>
          <w:top w:val="nil"/>
          <w:left w:val="nil"/>
          <w:bottom w:val="nil"/>
          <w:right w:val="nil"/>
          <w:between w:val="nil"/>
        </w:pBdr>
        <w:spacing w:before="1"/>
        <w:rPr>
          <w:color w:val="000000"/>
          <w:sz w:val="26"/>
          <w:szCs w:val="26"/>
        </w:rPr>
      </w:pPr>
      <w:r>
        <w:rPr>
          <w:noProof/>
        </w:rPr>
        <w:drawing>
          <wp:anchor distT="0" distB="0" distL="0" distR="0" simplePos="0" relativeHeight="251772928" behindDoc="1" locked="0" layoutInCell="1" hidden="0" allowOverlap="1">
            <wp:simplePos x="0" y="0"/>
            <wp:positionH relativeFrom="column">
              <wp:posOffset>1143000</wp:posOffset>
            </wp:positionH>
            <wp:positionV relativeFrom="paragraph">
              <wp:posOffset>63500</wp:posOffset>
            </wp:positionV>
            <wp:extent cx="5562564" cy="1356995"/>
            <wp:effectExtent l="0" t="0" r="0" b="0"/>
            <wp:wrapNone/>
            <wp:docPr id="316" name="image9.png" descr="Each shape designation includes a drawing and a micrograph. Coccus is a spherical shape. Bacillus is a rod shape. Vibrio is the shape of a comma. Coccobacillus is an elongated oval. Spirillum is a rigid spiral. Spirochete is a flexible spiral."/>
            <wp:cNvGraphicFramePr/>
            <a:graphic xmlns:a="http://schemas.openxmlformats.org/drawingml/2006/main">
              <a:graphicData uri="http://schemas.openxmlformats.org/drawingml/2006/picture">
                <pic:pic xmlns:pic="http://schemas.openxmlformats.org/drawingml/2006/picture">
                  <pic:nvPicPr>
                    <pic:cNvPr id="0" name="image9.png" descr="Each shape designation includes a drawing and a micrograph. Coccus is a spherical shape. Bacillus is a rod shape. Vibrio is the shape of a comma. Coccobacillus is an elongated oval. Spirillum is a rigid spiral. Spirochete is a flexible spiral."/>
                    <pic:cNvPicPr preferRelativeResize="0"/>
                  </pic:nvPicPr>
                  <pic:blipFill>
                    <a:blip r:embed="rId243"/>
                    <a:srcRect/>
                    <a:stretch>
                      <a:fillRect/>
                    </a:stretch>
                  </pic:blipFill>
                  <pic:spPr>
                    <a:xfrm rot="10800000">
                      <a:off x="0" y="0"/>
                      <a:ext cx="5562564" cy="1356995"/>
                    </a:xfrm>
                    <a:prstGeom prst="rect">
                      <a:avLst/>
                    </a:prstGeom>
                    <a:ln/>
                  </pic:spPr>
                </pic:pic>
              </a:graphicData>
            </a:graphic>
          </wp:anchor>
        </w:drawing>
      </w:r>
    </w:p>
    <w:p w:rsidR="00945633" w:rsidRDefault="004F6F37">
      <w:pPr>
        <w:spacing w:before="103"/>
        <w:jc w:val="center"/>
        <w:rPr>
          <w:i/>
        </w:rPr>
      </w:pPr>
      <w:r>
        <w:rPr>
          <w:noProof/>
        </w:rPr>
        <mc:AlternateContent>
          <mc:Choice Requires="wps">
            <w:drawing>
              <wp:inline distT="0" distB="0" distL="0" distR="0">
                <wp:extent cx="333375" cy="333375"/>
                <wp:effectExtent l="0" t="0" r="0" b="0"/>
                <wp:docPr id="143" name="Rectangle 143" descr="Each shape designation includes a drawing and a micrograph. Coccus is a spherical shape. Bacillus is a rod shape. Vibrio is the shape of a comma. Coccobacillus is an elongated oval. Spirillum is a rigid spiral. Spirochete is a flexible spiral."/>
                <wp:cNvGraphicFramePr/>
                <a:graphic xmlns:a="http://schemas.openxmlformats.org/drawingml/2006/main">
                  <a:graphicData uri="http://schemas.microsoft.com/office/word/2010/wordprocessingShape">
                    <wps:wsp>
                      <wps:cNvSpPr/>
                      <wps:spPr>
                        <a:xfrm>
                          <a:off x="5193600" y="3627600"/>
                          <a:ext cx="304800" cy="304800"/>
                        </a:xfrm>
                        <a:prstGeom prst="rect">
                          <a:avLst/>
                        </a:prstGeom>
                        <a:noFill/>
                        <a:ln>
                          <a:noFill/>
                        </a:ln>
                      </wps:spPr>
                      <wps:txbx>
                        <w:txbxContent>
                          <w:p w:rsidR="00B66636" w:rsidRDefault="00B66636">
                            <w:pPr>
                              <w:textDirection w:val="btLr"/>
                            </w:pPr>
                          </w:p>
                        </w:txbxContent>
                      </wps:txbx>
                      <wps:bodyPr spcFirstLastPara="1" wrap="square" lIns="91425" tIns="91425" rIns="91425" bIns="91425" anchor="ctr" anchorCtr="0">
                        <a:noAutofit/>
                      </wps:bodyPr>
                    </wps:wsp>
                  </a:graphicData>
                </a:graphic>
              </wp:inline>
            </w:drawing>
          </mc:Choice>
          <mc:Fallback>
            <w:pict>
              <v:rect id="Rectangle 143" o:spid="_x0000_s1272" alt="Each shape designation includes a drawing and a micrograph. Coccus is a spherical shape. Bacillus is a rod shape. Vibrio is the shape of a comma. Coccobacillus is an elongated oval. Spirillum is a rigid spiral. Spirochete is a flexible spiral." style="width:26.25pt;height:26.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" filled="f" stroked="f">
                <v:textbox inset="2.53958mm,2.53958mm,2.53958mm,2.53958mm">
                  <w:txbxContent>
                    <w:p w:rsidR="00B66636" w:rsidRDefault="00B66636">
                      <w:pPr>
                        <w:textDirection w:val="btLr"/>
                      </w:pPr>
                    </w:p>
                  </w:txbxContent>
                </v:textbox>
                <w10:anchorlock/>
              </v:rect>
            </w:pict>
          </mc:Fallback>
        </mc:AlternateContent>
      </w:r>
      <w:r>
        <w:rPr>
          <w:noProof/>
        </w:rPr>
        <mc:AlternateContent>
          <mc:Choice Requires="wps">
            <w:drawing>
              <wp:inline distT="0" distB="0" distL="0" distR="0">
                <wp:extent cx="333375" cy="333375"/>
                <wp:effectExtent l="0" t="0" r="0" b="0"/>
                <wp:docPr id="144" name="Rectangle 144" descr="Each shape designation includes a drawing and a micrograph. Coccus is a spherical shape. Bacillus is a rod shape. Vibrio is the shape of a comma. Coccobacillus is an elongated oval. Spirillum is a rigid spiral. Spirochete is a flexible spiral."/>
                <wp:cNvGraphicFramePr/>
                <a:graphic xmlns:a="http://schemas.openxmlformats.org/drawingml/2006/main">
                  <a:graphicData uri="http://schemas.microsoft.com/office/word/2010/wordprocessingShape">
                    <wps:wsp>
                      <wps:cNvSpPr/>
                      <wps:spPr>
                        <a:xfrm>
                          <a:off x="5193600" y="3627600"/>
                          <a:ext cx="304800" cy="304800"/>
                        </a:xfrm>
                        <a:prstGeom prst="rect">
                          <a:avLst/>
                        </a:prstGeom>
                        <a:noFill/>
                        <a:ln>
                          <a:noFill/>
                        </a:ln>
                      </wps:spPr>
                      <wps:txbx>
                        <w:txbxContent>
                          <w:p w:rsidR="00B66636" w:rsidRDefault="00B66636">
                            <w:pPr>
                              <w:textDirection w:val="btLr"/>
                            </w:pPr>
                          </w:p>
                        </w:txbxContent>
                      </wps:txbx>
                      <wps:bodyPr spcFirstLastPara="1" wrap="square" lIns="91425" tIns="91425" rIns="91425" bIns="91425" anchor="ctr" anchorCtr="0">
                        <a:noAutofit/>
                      </wps:bodyPr>
                    </wps:wsp>
                  </a:graphicData>
                </a:graphic>
              </wp:inline>
            </w:drawing>
          </mc:Choice>
          <mc:Fallback>
            <w:pict>
              <v:rect id="Rectangle 144" o:spid="_x0000_s1273" alt="Each shape designation includes a drawing and a micrograph. Coccus is a spherical shape. Bacillus is a rod shape. Vibrio is the shape of a comma. Coccobacillus is an elongated oval. Spirillum is a rigid spiral. Spirochete is a flexible spiral." style="width:26.25pt;height:26.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" filled="f" stroked="f">
                <v:textbox inset="2.53958mm,2.53958mm,2.53958mm,2.53958mm">
                  <w:txbxContent>
                    <w:p w:rsidR="00B66636" w:rsidRDefault="00B66636">
                      <w:pPr>
                        <w:textDirection w:val="btLr"/>
                      </w:pPr>
                    </w:p>
                  </w:txbxContent>
                </v:textbox>
                <w10:anchorlock/>
              </v:rect>
            </w:pict>
          </mc:Fallback>
        </mc:AlternateContent>
      </w:r>
    </w:p>
    <w:p w:rsidR="00945633" w:rsidRDefault="00945633">
      <w:pPr>
        <w:spacing w:before="103"/>
        <w:jc w:val="center"/>
        <w:rPr>
          <w:i/>
        </w:rPr>
      </w:pPr>
    </w:p>
    <w:p w:rsidR="00945633" w:rsidRDefault="00945633">
      <w:pPr>
        <w:spacing w:before="103"/>
        <w:jc w:val="center"/>
        <w:rPr>
          <w:i/>
        </w:rPr>
      </w:pPr>
    </w:p>
    <w:p w:rsidR="00945633" w:rsidRDefault="00945633">
      <w:pPr>
        <w:spacing w:before="103"/>
        <w:jc w:val="center"/>
        <w:rPr>
          <w:i/>
        </w:rPr>
      </w:pPr>
    </w:p>
    <w:p w:rsidR="00945633" w:rsidRDefault="00945633">
      <w:pPr>
        <w:spacing w:before="103"/>
        <w:jc w:val="center"/>
        <w:rPr>
          <w:i/>
        </w:rPr>
      </w:pPr>
    </w:p>
    <w:p w:rsidR="00945633" w:rsidRDefault="004F6F37">
      <w:pPr>
        <w:spacing w:before="103"/>
        <w:jc w:val="center"/>
        <w:rPr>
          <w:i/>
        </w:rPr>
      </w:pPr>
      <w:r>
        <w:rPr>
          <w:i/>
        </w:rPr>
        <w:t>Figure 4.5: Bacterial cellular shapes.</w:t>
      </w:r>
    </w:p>
    <w:p w:rsidR="00945633" w:rsidRDefault="00945633">
      <w:pPr>
        <w:pBdr>
          <w:top w:val="nil"/>
          <w:left w:val="nil"/>
          <w:bottom w:val="nil"/>
          <w:right w:val="nil"/>
          <w:between w:val="nil"/>
        </w:pBdr>
        <w:rPr>
          <w:i/>
          <w:color w:val="000000"/>
          <w:sz w:val="20"/>
          <w:szCs w:val="20"/>
        </w:rPr>
      </w:pPr>
    </w:p>
    <w:p w:rsidR="00945633" w:rsidRDefault="00945633">
      <w:pPr>
        <w:pBdr>
          <w:top w:val="nil"/>
          <w:left w:val="nil"/>
          <w:bottom w:val="nil"/>
          <w:right w:val="nil"/>
          <w:between w:val="nil"/>
        </w:pBdr>
        <w:rPr>
          <w:i/>
          <w:color w:val="000000"/>
          <w:sz w:val="20"/>
          <w:szCs w:val="20"/>
        </w:rPr>
      </w:pPr>
    </w:p>
    <w:p w:rsidR="00945633" w:rsidRDefault="004F6F37">
      <w:pPr>
        <w:pStyle w:val="Heading1"/>
        <w:spacing w:before="206"/>
        <w:ind w:left="1440"/>
      </w:pPr>
      <w:r>
        <w:t>Cellular Arrangements</w:t>
      </w:r>
    </w:p>
    <w:p w:rsidR="00945633" w:rsidRDefault="00945633">
      <w:pPr>
        <w:pBdr>
          <w:top w:val="nil"/>
          <w:left w:val="nil"/>
          <w:bottom w:val="nil"/>
          <w:right w:val="nil"/>
          <w:between w:val="nil"/>
        </w:pBdr>
        <w:spacing w:before="8"/>
        <w:rPr>
          <w:color w:val="000000"/>
        </w:rPr>
      </w:pPr>
    </w:p>
    <w:p w:rsidR="00945633" w:rsidRDefault="004F6F37">
      <w:pPr>
        <w:pBdr>
          <w:top w:val="nil"/>
          <w:left w:val="nil"/>
          <w:bottom w:val="nil"/>
          <w:right w:val="nil"/>
          <w:between w:val="nil"/>
        </w:pBdr>
        <w:ind w:left="1440" w:right="1422"/>
        <w:rPr>
          <w:color w:val="000000"/>
          <w:sz w:val="24"/>
          <w:szCs w:val="24"/>
        </w:rPr>
      </w:pPr>
      <w:r>
        <w:rPr>
          <w:color w:val="000000"/>
          <w:sz w:val="24"/>
          <w:szCs w:val="24"/>
        </w:rPr>
        <w:t xml:space="preserve">Bacterial cells divide by an asexual process known as </w:t>
      </w:r>
      <w:r>
        <w:rPr>
          <w:i/>
          <w:color w:val="000000"/>
          <w:sz w:val="24"/>
          <w:szCs w:val="24"/>
        </w:rPr>
        <w:t>binary fission</w:t>
      </w:r>
      <w:r>
        <w:rPr>
          <w:color w:val="000000"/>
          <w:sz w:val="24"/>
          <w:szCs w:val="24"/>
        </w:rPr>
        <w:t>, where one parent cell splits to form two identical new daughter cells. Following division, daughters may separate into individual cells or remain together as a pair, chain, or clusters. The shape and arrangement of cells from stained smears helps microbiologists to preliminarily identify bacteria. In clinical settings, these results provide valuable information upon which initial treatment can be based. Common bacterial arrangements are shown in Figure 4.6.</w:t>
      </w:r>
    </w:p>
    <w:p w:rsidR="00945633" w:rsidRDefault="004F6F37">
      <w:pPr>
        <w:pBdr>
          <w:top w:val="nil"/>
          <w:left w:val="nil"/>
          <w:bottom w:val="nil"/>
          <w:right w:val="nil"/>
          <w:between w:val="nil"/>
        </w:pBdr>
        <w:spacing w:before="2"/>
        <w:rPr>
          <w:color w:val="000000"/>
          <w:sz w:val="19"/>
          <w:szCs w:val="19"/>
        </w:rPr>
      </w:pPr>
      <w:r>
        <w:rPr>
          <w:noProof/>
        </w:rPr>
        <w:drawing>
          <wp:anchor distT="0" distB="0" distL="0" distR="0" simplePos="0" relativeHeight="251773952" behindDoc="0" locked="0" layoutInCell="1" hidden="0" allowOverlap="1">
            <wp:simplePos x="0" y="0"/>
            <wp:positionH relativeFrom="column">
              <wp:posOffset>901700</wp:posOffset>
            </wp:positionH>
            <wp:positionV relativeFrom="paragraph">
              <wp:posOffset>165100</wp:posOffset>
            </wp:positionV>
            <wp:extent cx="5989320" cy="2484120"/>
            <wp:effectExtent l="0" t="0" r="0" b="0"/>
            <wp:wrapTopAndBottom distT="0" distB="0"/>
            <wp:docPr id="327" name="image76.png"/>
            <wp:cNvGraphicFramePr/>
            <a:graphic xmlns:a="http://schemas.openxmlformats.org/drawingml/2006/main">
              <a:graphicData uri="http://schemas.openxmlformats.org/drawingml/2006/picture">
                <pic:pic xmlns:pic="http://schemas.openxmlformats.org/drawingml/2006/picture">
                  <pic:nvPicPr>
                    <pic:cNvPr id="0" name="image76.png"/>
                    <pic:cNvPicPr preferRelativeResize="0"/>
                  </pic:nvPicPr>
                  <pic:blipFill>
                    <a:blip r:embed="rId244"/>
                    <a:srcRect/>
                    <a:stretch>
                      <a:fillRect/>
                    </a:stretch>
                  </pic:blipFill>
                  <pic:spPr>
                    <a:xfrm>
                      <a:off x="0" y="0"/>
                      <a:ext cx="5989320" cy="2484120"/>
                    </a:xfrm>
                    <a:prstGeom prst="rect">
                      <a:avLst/>
                    </a:prstGeom>
                    <a:ln/>
                  </pic:spPr>
                </pic:pic>
              </a:graphicData>
            </a:graphic>
          </wp:anchor>
        </w:drawing>
      </w:r>
      <w:r>
        <w:rPr>
          <w:noProof/>
        </w:rPr>
        <mc:AlternateContent>
          <mc:Choice Requires="wpg">
            <w:drawing>
              <wp:anchor distT="0" distB="0" distL="0" distR="0" simplePos="0" relativeHeight="251774976" behindDoc="0" locked="0" layoutInCell="1" hidden="0" allowOverlap="1">
                <wp:simplePos x="0" y="0"/>
                <wp:positionH relativeFrom="column">
                  <wp:posOffset>901700</wp:posOffset>
                </wp:positionH>
                <wp:positionV relativeFrom="paragraph">
                  <wp:posOffset>152400</wp:posOffset>
                </wp:positionV>
                <wp:extent cx="5998845" cy="2493645"/>
                <wp:effectExtent l="0" t="0" r="0" b="0"/>
                <wp:wrapTopAndBottom distT="0" distB="0"/>
                <wp:docPr id="275" name="Group 275"/>
                <wp:cNvGraphicFramePr/>
                <a:graphic xmlns:a="http://schemas.openxmlformats.org/drawingml/2006/main">
                  <a:graphicData uri="http://schemas.microsoft.com/office/word/2010/wordprocessingGroup">
                    <wpg:wgp>
                      <wpg:cNvGrpSpPr/>
                      <wpg:grpSpPr>
                        <a:xfrm>
                          <a:off x="0" y="0"/>
                          <a:ext cx="5998845" cy="2493645"/>
                          <a:chOff x="2346250" y="2532850"/>
                          <a:chExt cx="5998875" cy="2493675"/>
                        </a:xfrm>
                      </wpg:grpSpPr>
                      <wpg:grpSp>
                        <wpg:cNvPr id="214" name="Group 214"/>
                        <wpg:cNvGrpSpPr/>
                        <wpg:grpSpPr>
                          <a:xfrm>
                            <a:off x="2346578" y="2533178"/>
                            <a:ext cx="5993765" cy="2492375"/>
                            <a:chOff x="1433" y="274"/>
                            <a:chExt cx="9439" cy="3925"/>
                          </a:xfrm>
                        </wpg:grpSpPr>
                        <wps:wsp>
                          <wps:cNvPr id="215" name="Rectangle 215"/>
                          <wps:cNvSpPr/>
                          <wps:spPr>
                            <a:xfrm>
                              <a:off x="1433" y="274"/>
                              <a:ext cx="9425" cy="3925"/>
                            </a:xfrm>
                            <a:prstGeom prst="rect">
                              <a:avLst/>
                            </a:prstGeom>
                            <a:noFill/>
                            <a:ln>
                              <a:noFill/>
                            </a:ln>
                          </wps:spPr>
                          <wps:txbx>
                            <w:txbxContent>
                              <w:p w:rsidR="00B66636" w:rsidRDefault="00B66636">
                                <w:pPr>
                                  <w:textDirection w:val="btLr"/>
                                </w:pPr>
                              </w:p>
                            </w:txbxContent>
                          </wps:txbx>
                          <wps:bodyPr spcFirstLastPara="1" wrap="square" lIns="91425" tIns="91425" rIns="91425" bIns="91425" anchor="ctr" anchorCtr="0">
                            <a:noAutofit/>
                          </wps:bodyPr>
                        </wps:wsp>
                        <wps:wsp>
                          <wps:cNvPr id="216" name="Rectangle 216"/>
                          <wps:cNvSpPr/>
                          <wps:spPr>
                            <a:xfrm>
                              <a:off x="1440" y="281"/>
                              <a:ext cx="9432" cy="3912"/>
                            </a:xfrm>
                            <a:prstGeom prst="rect">
                              <a:avLst/>
                            </a:prstGeom>
                            <a:noFill/>
                            <a:ln w="9525" cap="flat" cmpd="sng">
                              <a:solidFill>
                                <a:srgbClr val="000000"/>
                              </a:solidFill>
                              <a:prstDash val="solid"/>
                              <a:miter lim="800000"/>
                              <a:headEnd type="none" w="sm" len="sm"/>
                              <a:tailEnd type="none" w="sm" len="sm"/>
                            </a:ln>
                          </wps:spPr>
                          <wps:txbx>
                            <w:txbxContent>
                              <w:p w:rsidR="00B66636" w:rsidRDefault="00B66636">
                                <w:pPr>
                                  <w:textDirection w:val="btLr"/>
                                </w:pPr>
                              </w:p>
                            </w:txbxContent>
                          </wps:txbx>
                          <wps:bodyPr spcFirstLastPara="1" wrap="square" lIns="91425" tIns="91425" rIns="91425" bIns="91425" anchor="ctr" anchorCtr="0">
                            <a:noAutofit/>
                          </wps:bodyPr>
                        </wps:wsp>
                        <pic:pic xmlns:pic="http://schemas.openxmlformats.org/drawingml/2006/picture">
                          <pic:nvPicPr>
                            <pic:cNvPr id="858" name="Shape 858"/>
                            <pic:cNvPicPr preferRelativeResize="0"/>
                          </pic:nvPicPr>
                          <pic:blipFill rotWithShape="1">
                            <a:blip r:embed="rId245">
                              <a:alphaModFix/>
                            </a:blip>
                            <a:srcRect/>
                            <a:stretch/>
                          </pic:blipFill>
                          <pic:spPr>
                            <a:xfrm>
                              <a:off x="1830" y="863"/>
                              <a:ext cx="298" cy="333"/>
                            </a:xfrm>
                            <a:prstGeom prst="rect">
                              <a:avLst/>
                            </a:prstGeom>
                            <a:noFill/>
                            <a:ln>
                              <a:noFill/>
                            </a:ln>
                          </pic:spPr>
                        </pic:pic>
                        <pic:pic xmlns:pic="http://schemas.openxmlformats.org/drawingml/2006/picture">
                          <pic:nvPicPr>
                            <pic:cNvPr id="859" name="Shape 859"/>
                            <pic:cNvPicPr preferRelativeResize="0"/>
                          </pic:nvPicPr>
                          <pic:blipFill rotWithShape="1">
                            <a:blip r:embed="rId246">
                              <a:alphaModFix/>
                            </a:blip>
                            <a:srcRect/>
                            <a:stretch/>
                          </pic:blipFill>
                          <pic:spPr>
                            <a:xfrm>
                              <a:off x="2075" y="828"/>
                              <a:ext cx="328" cy="368"/>
                            </a:xfrm>
                            <a:prstGeom prst="rect">
                              <a:avLst/>
                            </a:prstGeom>
                            <a:noFill/>
                            <a:ln>
                              <a:noFill/>
                            </a:ln>
                          </pic:spPr>
                        </pic:pic>
                        <pic:pic xmlns:pic="http://schemas.openxmlformats.org/drawingml/2006/picture">
                          <pic:nvPicPr>
                            <pic:cNvPr id="860" name="Shape 860"/>
                            <pic:cNvPicPr preferRelativeResize="0"/>
                          </pic:nvPicPr>
                          <pic:blipFill rotWithShape="1">
                            <a:blip r:embed="rId247">
                              <a:alphaModFix/>
                            </a:blip>
                            <a:srcRect/>
                            <a:stretch/>
                          </pic:blipFill>
                          <pic:spPr>
                            <a:xfrm>
                              <a:off x="3380" y="928"/>
                              <a:ext cx="303" cy="333"/>
                            </a:xfrm>
                            <a:prstGeom prst="rect">
                              <a:avLst/>
                            </a:prstGeom>
                            <a:noFill/>
                            <a:ln>
                              <a:noFill/>
                            </a:ln>
                          </pic:spPr>
                        </pic:pic>
                        <pic:pic xmlns:pic="http://schemas.openxmlformats.org/drawingml/2006/picture">
                          <pic:nvPicPr>
                            <pic:cNvPr id="861" name="Shape 861"/>
                            <pic:cNvPicPr preferRelativeResize="0"/>
                          </pic:nvPicPr>
                          <pic:blipFill rotWithShape="1">
                            <a:blip r:embed="rId248">
                              <a:alphaModFix/>
                            </a:blip>
                            <a:srcRect/>
                            <a:stretch/>
                          </pic:blipFill>
                          <pic:spPr>
                            <a:xfrm>
                              <a:off x="3345" y="613"/>
                              <a:ext cx="328" cy="363"/>
                            </a:xfrm>
                            <a:prstGeom prst="rect">
                              <a:avLst/>
                            </a:prstGeom>
                            <a:noFill/>
                            <a:ln>
                              <a:noFill/>
                            </a:ln>
                          </pic:spPr>
                        </pic:pic>
                        <pic:pic xmlns:pic="http://schemas.openxmlformats.org/drawingml/2006/picture">
                          <pic:nvPicPr>
                            <pic:cNvPr id="862" name="Shape 862"/>
                            <pic:cNvPicPr preferRelativeResize="0"/>
                          </pic:nvPicPr>
                          <pic:blipFill rotWithShape="1">
                            <a:blip r:embed="rId248">
                              <a:alphaModFix/>
                            </a:blip>
                            <a:srcRect/>
                            <a:stretch/>
                          </pic:blipFill>
                          <pic:spPr>
                            <a:xfrm>
                              <a:off x="3105" y="948"/>
                              <a:ext cx="328" cy="363"/>
                            </a:xfrm>
                            <a:prstGeom prst="rect">
                              <a:avLst/>
                            </a:prstGeom>
                            <a:noFill/>
                            <a:ln>
                              <a:noFill/>
                            </a:ln>
                          </pic:spPr>
                        </pic:pic>
                        <pic:pic xmlns:pic="http://schemas.openxmlformats.org/drawingml/2006/picture">
                          <pic:nvPicPr>
                            <pic:cNvPr id="863" name="Shape 863"/>
                            <pic:cNvPicPr preferRelativeResize="0"/>
                          </pic:nvPicPr>
                          <pic:blipFill rotWithShape="1">
                            <a:blip r:embed="rId249">
                              <a:alphaModFix/>
                            </a:blip>
                            <a:srcRect/>
                            <a:stretch/>
                          </pic:blipFill>
                          <pic:spPr>
                            <a:xfrm>
                              <a:off x="3080" y="628"/>
                              <a:ext cx="333" cy="368"/>
                            </a:xfrm>
                            <a:prstGeom prst="rect">
                              <a:avLst/>
                            </a:prstGeom>
                            <a:noFill/>
                            <a:ln>
                              <a:noFill/>
                            </a:ln>
                          </pic:spPr>
                        </pic:pic>
                        <pic:pic xmlns:pic="http://schemas.openxmlformats.org/drawingml/2006/picture">
                          <pic:nvPicPr>
                            <pic:cNvPr id="864" name="Shape 864"/>
                            <pic:cNvPicPr preferRelativeResize="0"/>
                          </pic:nvPicPr>
                          <pic:blipFill rotWithShape="1">
                            <a:blip r:embed="rId250">
                              <a:alphaModFix/>
                            </a:blip>
                            <a:srcRect/>
                            <a:stretch/>
                          </pic:blipFill>
                          <pic:spPr>
                            <a:xfrm>
                              <a:off x="6995" y="1033"/>
                              <a:ext cx="362" cy="341"/>
                            </a:xfrm>
                            <a:prstGeom prst="rect">
                              <a:avLst/>
                            </a:prstGeom>
                            <a:noFill/>
                            <a:ln>
                              <a:noFill/>
                            </a:ln>
                          </pic:spPr>
                        </pic:pic>
                        <pic:pic xmlns:pic="http://schemas.openxmlformats.org/drawingml/2006/picture">
                          <pic:nvPicPr>
                            <pic:cNvPr id="865" name="Shape 865"/>
                            <pic:cNvPicPr preferRelativeResize="0"/>
                          </pic:nvPicPr>
                          <pic:blipFill rotWithShape="1">
                            <a:blip r:embed="rId251">
                              <a:alphaModFix/>
                            </a:blip>
                            <a:srcRect/>
                            <a:stretch/>
                          </pic:blipFill>
                          <pic:spPr>
                            <a:xfrm>
                              <a:off x="6960" y="718"/>
                              <a:ext cx="387" cy="367"/>
                            </a:xfrm>
                            <a:prstGeom prst="rect">
                              <a:avLst/>
                            </a:prstGeom>
                            <a:noFill/>
                            <a:ln>
                              <a:noFill/>
                            </a:ln>
                          </pic:spPr>
                        </pic:pic>
                        <pic:pic xmlns:pic="http://schemas.openxmlformats.org/drawingml/2006/picture">
                          <pic:nvPicPr>
                            <pic:cNvPr id="866" name="Shape 866"/>
                            <pic:cNvPicPr preferRelativeResize="0"/>
                          </pic:nvPicPr>
                          <pic:blipFill rotWithShape="1">
                            <a:blip r:embed="rId252">
                              <a:alphaModFix/>
                            </a:blip>
                            <a:srcRect/>
                            <a:stretch/>
                          </pic:blipFill>
                          <pic:spPr>
                            <a:xfrm>
                              <a:off x="6660" y="1058"/>
                              <a:ext cx="387" cy="367"/>
                            </a:xfrm>
                            <a:prstGeom prst="rect">
                              <a:avLst/>
                            </a:prstGeom>
                            <a:noFill/>
                            <a:ln>
                              <a:noFill/>
                            </a:ln>
                          </pic:spPr>
                        </pic:pic>
                        <pic:pic xmlns:pic="http://schemas.openxmlformats.org/drawingml/2006/picture">
                          <pic:nvPicPr>
                            <pic:cNvPr id="867" name="Shape 867"/>
                            <pic:cNvPicPr preferRelativeResize="0"/>
                          </pic:nvPicPr>
                          <pic:blipFill rotWithShape="1">
                            <a:blip r:embed="rId253">
                              <a:alphaModFix/>
                            </a:blip>
                            <a:srcRect/>
                            <a:stretch/>
                          </pic:blipFill>
                          <pic:spPr>
                            <a:xfrm>
                              <a:off x="6640" y="743"/>
                              <a:ext cx="387" cy="367"/>
                            </a:xfrm>
                            <a:prstGeom prst="rect">
                              <a:avLst/>
                            </a:prstGeom>
                            <a:noFill/>
                            <a:ln>
                              <a:noFill/>
                            </a:ln>
                          </pic:spPr>
                        </pic:pic>
                        <pic:pic xmlns:pic="http://schemas.openxmlformats.org/drawingml/2006/picture">
                          <pic:nvPicPr>
                            <pic:cNvPr id="868" name="Shape 868"/>
                            <pic:cNvPicPr preferRelativeResize="0"/>
                          </pic:nvPicPr>
                          <pic:blipFill rotWithShape="1">
                            <a:blip r:embed="rId254">
                              <a:alphaModFix/>
                            </a:blip>
                            <a:srcRect/>
                            <a:stretch/>
                          </pic:blipFill>
                          <pic:spPr>
                            <a:xfrm>
                              <a:off x="6805" y="913"/>
                              <a:ext cx="387" cy="372"/>
                            </a:xfrm>
                            <a:prstGeom prst="rect">
                              <a:avLst/>
                            </a:prstGeom>
                            <a:noFill/>
                            <a:ln>
                              <a:noFill/>
                            </a:ln>
                          </pic:spPr>
                        </pic:pic>
                        <pic:pic xmlns:pic="http://schemas.openxmlformats.org/drawingml/2006/picture">
                          <pic:nvPicPr>
                            <pic:cNvPr id="869" name="Shape 869"/>
                            <pic:cNvPicPr preferRelativeResize="0"/>
                          </pic:nvPicPr>
                          <pic:blipFill rotWithShape="1">
                            <a:blip r:embed="rId255">
                              <a:alphaModFix/>
                            </a:blip>
                            <a:srcRect/>
                            <a:stretch/>
                          </pic:blipFill>
                          <pic:spPr>
                            <a:xfrm>
                              <a:off x="6780" y="613"/>
                              <a:ext cx="387" cy="367"/>
                            </a:xfrm>
                            <a:prstGeom prst="rect">
                              <a:avLst/>
                            </a:prstGeom>
                            <a:noFill/>
                            <a:ln>
                              <a:noFill/>
                            </a:ln>
                          </pic:spPr>
                        </pic:pic>
                        <pic:pic xmlns:pic="http://schemas.openxmlformats.org/drawingml/2006/picture">
                          <pic:nvPicPr>
                            <pic:cNvPr id="870" name="Shape 870"/>
                            <pic:cNvPicPr preferRelativeResize="0"/>
                          </pic:nvPicPr>
                          <pic:blipFill rotWithShape="1">
                            <a:blip r:embed="rId256">
                              <a:alphaModFix/>
                            </a:blip>
                            <a:srcRect/>
                            <a:stretch/>
                          </pic:blipFill>
                          <pic:spPr>
                            <a:xfrm>
                              <a:off x="6485" y="953"/>
                              <a:ext cx="387" cy="367"/>
                            </a:xfrm>
                            <a:prstGeom prst="rect">
                              <a:avLst/>
                            </a:prstGeom>
                            <a:noFill/>
                            <a:ln>
                              <a:noFill/>
                            </a:ln>
                          </pic:spPr>
                        </pic:pic>
                        <pic:pic xmlns:pic="http://schemas.openxmlformats.org/drawingml/2006/picture">
                          <pic:nvPicPr>
                            <pic:cNvPr id="871" name="Shape 871"/>
                            <pic:cNvPicPr preferRelativeResize="0"/>
                          </pic:nvPicPr>
                          <pic:blipFill rotWithShape="1">
                            <a:blip r:embed="rId257">
                              <a:alphaModFix/>
                            </a:blip>
                            <a:srcRect/>
                            <a:stretch/>
                          </pic:blipFill>
                          <pic:spPr>
                            <a:xfrm>
                              <a:off x="6460" y="638"/>
                              <a:ext cx="387" cy="367"/>
                            </a:xfrm>
                            <a:prstGeom prst="rect">
                              <a:avLst/>
                            </a:prstGeom>
                            <a:noFill/>
                            <a:ln>
                              <a:noFill/>
                            </a:ln>
                          </pic:spPr>
                        </pic:pic>
                        <pic:pic xmlns:pic="http://schemas.openxmlformats.org/drawingml/2006/picture">
                          <pic:nvPicPr>
                            <pic:cNvPr id="872" name="Shape 872"/>
                            <pic:cNvPicPr preferRelativeResize="0"/>
                          </pic:nvPicPr>
                          <pic:blipFill rotWithShape="1">
                            <a:blip r:embed="rId258">
                              <a:alphaModFix/>
                            </a:blip>
                            <a:srcRect/>
                            <a:stretch/>
                          </pic:blipFill>
                          <pic:spPr>
                            <a:xfrm>
                              <a:off x="8887" y="1166"/>
                              <a:ext cx="317" cy="321"/>
                            </a:xfrm>
                            <a:prstGeom prst="rect">
                              <a:avLst/>
                            </a:prstGeom>
                            <a:noFill/>
                            <a:ln>
                              <a:noFill/>
                            </a:ln>
                          </pic:spPr>
                        </pic:pic>
                        <pic:pic xmlns:pic="http://schemas.openxmlformats.org/drawingml/2006/picture">
                          <pic:nvPicPr>
                            <pic:cNvPr id="873" name="Shape 873"/>
                            <pic:cNvPicPr preferRelativeResize="0"/>
                          </pic:nvPicPr>
                          <pic:blipFill rotWithShape="1">
                            <a:blip r:embed="rId259">
                              <a:alphaModFix/>
                            </a:blip>
                            <a:srcRect/>
                            <a:stretch/>
                          </pic:blipFill>
                          <pic:spPr>
                            <a:xfrm>
                              <a:off x="9115" y="1048"/>
                              <a:ext cx="397" cy="402"/>
                            </a:xfrm>
                            <a:prstGeom prst="rect">
                              <a:avLst/>
                            </a:prstGeom>
                            <a:noFill/>
                            <a:ln>
                              <a:noFill/>
                            </a:ln>
                          </pic:spPr>
                        </pic:pic>
                        <pic:pic xmlns:pic="http://schemas.openxmlformats.org/drawingml/2006/picture">
                          <pic:nvPicPr>
                            <pic:cNvPr id="874" name="Shape 874"/>
                            <pic:cNvPicPr preferRelativeResize="0"/>
                          </pic:nvPicPr>
                          <pic:blipFill rotWithShape="1">
                            <a:blip r:embed="rId260">
                              <a:alphaModFix/>
                            </a:blip>
                            <a:srcRect/>
                            <a:stretch/>
                          </pic:blipFill>
                          <pic:spPr>
                            <a:xfrm>
                              <a:off x="8755" y="858"/>
                              <a:ext cx="397" cy="397"/>
                            </a:xfrm>
                            <a:prstGeom prst="rect">
                              <a:avLst/>
                            </a:prstGeom>
                            <a:noFill/>
                            <a:ln>
                              <a:noFill/>
                            </a:ln>
                          </pic:spPr>
                        </pic:pic>
                        <pic:pic xmlns:pic="http://schemas.openxmlformats.org/drawingml/2006/picture">
                          <pic:nvPicPr>
                            <pic:cNvPr id="875" name="Shape 875"/>
                            <pic:cNvPicPr preferRelativeResize="0"/>
                          </pic:nvPicPr>
                          <pic:blipFill rotWithShape="1">
                            <a:blip r:embed="rId261">
                              <a:alphaModFix/>
                            </a:blip>
                            <a:srcRect/>
                            <a:stretch/>
                          </pic:blipFill>
                          <pic:spPr>
                            <a:xfrm>
                              <a:off x="9035" y="773"/>
                              <a:ext cx="397" cy="402"/>
                            </a:xfrm>
                            <a:prstGeom prst="rect">
                              <a:avLst/>
                            </a:prstGeom>
                            <a:noFill/>
                            <a:ln>
                              <a:noFill/>
                            </a:ln>
                          </pic:spPr>
                        </pic:pic>
                        <pic:pic xmlns:pic="http://schemas.openxmlformats.org/drawingml/2006/picture">
                          <pic:nvPicPr>
                            <pic:cNvPr id="876" name="Shape 876"/>
                            <pic:cNvPicPr preferRelativeResize="0"/>
                          </pic:nvPicPr>
                          <pic:blipFill rotWithShape="1">
                            <a:blip r:embed="rId262">
                              <a:alphaModFix/>
                            </a:blip>
                            <a:srcRect/>
                            <a:stretch/>
                          </pic:blipFill>
                          <pic:spPr>
                            <a:xfrm>
                              <a:off x="8925" y="968"/>
                              <a:ext cx="367" cy="367"/>
                            </a:xfrm>
                            <a:prstGeom prst="rect">
                              <a:avLst/>
                            </a:prstGeom>
                            <a:noFill/>
                            <a:ln>
                              <a:noFill/>
                            </a:ln>
                          </pic:spPr>
                        </pic:pic>
                        <pic:pic xmlns:pic="http://schemas.openxmlformats.org/drawingml/2006/picture">
                          <pic:nvPicPr>
                            <pic:cNvPr id="877" name="Shape 877"/>
                            <pic:cNvPicPr preferRelativeResize="0"/>
                          </pic:nvPicPr>
                          <pic:blipFill rotWithShape="1">
                            <a:blip r:embed="rId263">
                              <a:alphaModFix/>
                            </a:blip>
                            <a:srcRect/>
                            <a:stretch/>
                          </pic:blipFill>
                          <pic:spPr>
                            <a:xfrm>
                              <a:off x="9180" y="873"/>
                              <a:ext cx="392" cy="402"/>
                            </a:xfrm>
                            <a:prstGeom prst="rect">
                              <a:avLst/>
                            </a:prstGeom>
                            <a:noFill/>
                            <a:ln>
                              <a:noFill/>
                            </a:ln>
                          </pic:spPr>
                        </pic:pic>
                        <pic:pic xmlns:pic="http://schemas.openxmlformats.org/drawingml/2006/picture">
                          <pic:nvPicPr>
                            <pic:cNvPr id="878" name="Shape 878"/>
                            <pic:cNvPicPr preferRelativeResize="0"/>
                          </pic:nvPicPr>
                          <pic:blipFill rotWithShape="1">
                            <a:blip r:embed="rId264">
                              <a:alphaModFix/>
                            </a:blip>
                            <a:srcRect/>
                            <a:stretch/>
                          </pic:blipFill>
                          <pic:spPr>
                            <a:xfrm>
                              <a:off x="8815" y="683"/>
                              <a:ext cx="397" cy="397"/>
                            </a:xfrm>
                            <a:prstGeom prst="rect">
                              <a:avLst/>
                            </a:prstGeom>
                            <a:noFill/>
                            <a:ln>
                              <a:noFill/>
                            </a:ln>
                          </pic:spPr>
                        </pic:pic>
                        <pic:pic xmlns:pic="http://schemas.openxmlformats.org/drawingml/2006/picture">
                          <pic:nvPicPr>
                            <pic:cNvPr id="879" name="Shape 879"/>
                            <pic:cNvPicPr preferRelativeResize="0"/>
                          </pic:nvPicPr>
                          <pic:blipFill rotWithShape="1">
                            <a:blip r:embed="rId264">
                              <a:alphaModFix/>
                            </a:blip>
                            <a:srcRect/>
                            <a:stretch/>
                          </pic:blipFill>
                          <pic:spPr>
                            <a:xfrm>
                              <a:off x="9095" y="598"/>
                              <a:ext cx="397" cy="402"/>
                            </a:xfrm>
                            <a:prstGeom prst="rect">
                              <a:avLst/>
                            </a:prstGeom>
                            <a:noFill/>
                            <a:ln>
                              <a:noFill/>
                            </a:ln>
                          </pic:spPr>
                        </pic:pic>
                        <pic:pic xmlns:pic="http://schemas.openxmlformats.org/drawingml/2006/picture">
                          <pic:nvPicPr>
                            <pic:cNvPr id="880" name="Shape 880"/>
                            <pic:cNvPicPr preferRelativeResize="0"/>
                          </pic:nvPicPr>
                          <pic:blipFill rotWithShape="1">
                            <a:blip r:embed="rId263">
                              <a:alphaModFix/>
                            </a:blip>
                            <a:srcRect/>
                            <a:stretch/>
                          </pic:blipFill>
                          <pic:spPr>
                            <a:xfrm>
                              <a:off x="8560" y="1053"/>
                              <a:ext cx="392" cy="402"/>
                            </a:xfrm>
                            <a:prstGeom prst="rect">
                              <a:avLst/>
                            </a:prstGeom>
                            <a:noFill/>
                            <a:ln>
                              <a:noFill/>
                            </a:ln>
                          </pic:spPr>
                        </pic:pic>
                        <pic:pic xmlns:pic="http://schemas.openxmlformats.org/drawingml/2006/picture">
                          <pic:nvPicPr>
                            <pic:cNvPr id="881" name="Shape 881"/>
                            <pic:cNvPicPr preferRelativeResize="0"/>
                          </pic:nvPicPr>
                          <pic:blipFill rotWithShape="1">
                            <a:blip r:embed="rId265">
                              <a:alphaModFix/>
                            </a:blip>
                            <a:srcRect/>
                            <a:stretch/>
                          </pic:blipFill>
                          <pic:spPr>
                            <a:xfrm>
                              <a:off x="8825" y="978"/>
                              <a:ext cx="392" cy="397"/>
                            </a:xfrm>
                            <a:prstGeom prst="rect">
                              <a:avLst/>
                            </a:prstGeom>
                            <a:noFill/>
                            <a:ln>
                              <a:noFill/>
                            </a:ln>
                          </pic:spPr>
                        </pic:pic>
                        <pic:pic xmlns:pic="http://schemas.openxmlformats.org/drawingml/2006/picture">
                          <pic:nvPicPr>
                            <pic:cNvPr id="882" name="Shape 882"/>
                            <pic:cNvPicPr preferRelativeResize="0"/>
                          </pic:nvPicPr>
                          <pic:blipFill rotWithShape="1">
                            <a:blip r:embed="rId266">
                              <a:alphaModFix/>
                            </a:blip>
                            <a:srcRect/>
                            <a:stretch/>
                          </pic:blipFill>
                          <pic:spPr>
                            <a:xfrm>
                              <a:off x="8465" y="783"/>
                              <a:ext cx="392" cy="402"/>
                            </a:xfrm>
                            <a:prstGeom prst="rect">
                              <a:avLst/>
                            </a:prstGeom>
                            <a:noFill/>
                            <a:ln>
                              <a:noFill/>
                            </a:ln>
                          </pic:spPr>
                        </pic:pic>
                        <pic:pic xmlns:pic="http://schemas.openxmlformats.org/drawingml/2006/picture">
                          <pic:nvPicPr>
                            <pic:cNvPr id="883" name="Shape 883"/>
                            <pic:cNvPicPr preferRelativeResize="0"/>
                          </pic:nvPicPr>
                          <pic:blipFill rotWithShape="1">
                            <a:blip r:embed="rId267">
                              <a:alphaModFix/>
                            </a:blip>
                            <a:srcRect/>
                            <a:stretch/>
                          </pic:blipFill>
                          <pic:spPr>
                            <a:xfrm>
                              <a:off x="8745" y="703"/>
                              <a:ext cx="392" cy="397"/>
                            </a:xfrm>
                            <a:prstGeom prst="rect">
                              <a:avLst/>
                            </a:prstGeom>
                            <a:noFill/>
                            <a:ln>
                              <a:noFill/>
                            </a:ln>
                          </pic:spPr>
                        </pic:pic>
                        <pic:pic xmlns:pic="http://schemas.openxmlformats.org/drawingml/2006/picture">
                          <pic:nvPicPr>
                            <pic:cNvPr id="884" name="Shape 884"/>
                            <pic:cNvPicPr preferRelativeResize="0"/>
                          </pic:nvPicPr>
                          <pic:blipFill rotWithShape="1">
                            <a:blip r:embed="rId268">
                              <a:alphaModFix/>
                            </a:blip>
                            <a:srcRect/>
                            <a:stretch/>
                          </pic:blipFill>
                          <pic:spPr>
                            <a:xfrm>
                              <a:off x="8620" y="878"/>
                              <a:ext cx="392" cy="402"/>
                            </a:xfrm>
                            <a:prstGeom prst="rect">
                              <a:avLst/>
                            </a:prstGeom>
                            <a:noFill/>
                            <a:ln>
                              <a:noFill/>
                            </a:ln>
                          </pic:spPr>
                        </pic:pic>
                        <pic:pic xmlns:pic="http://schemas.openxmlformats.org/drawingml/2006/picture">
                          <pic:nvPicPr>
                            <pic:cNvPr id="885" name="Shape 885"/>
                            <pic:cNvPicPr preferRelativeResize="0"/>
                          </pic:nvPicPr>
                          <pic:blipFill rotWithShape="1">
                            <a:blip r:embed="rId269">
                              <a:alphaModFix/>
                            </a:blip>
                            <a:srcRect/>
                            <a:stretch/>
                          </pic:blipFill>
                          <pic:spPr>
                            <a:xfrm>
                              <a:off x="8885" y="803"/>
                              <a:ext cx="397" cy="397"/>
                            </a:xfrm>
                            <a:prstGeom prst="rect">
                              <a:avLst/>
                            </a:prstGeom>
                            <a:noFill/>
                            <a:ln>
                              <a:noFill/>
                            </a:ln>
                          </pic:spPr>
                        </pic:pic>
                        <pic:pic xmlns:pic="http://schemas.openxmlformats.org/drawingml/2006/picture">
                          <pic:nvPicPr>
                            <pic:cNvPr id="886" name="Shape 886"/>
                            <pic:cNvPicPr preferRelativeResize="0"/>
                          </pic:nvPicPr>
                          <pic:blipFill rotWithShape="1">
                            <a:blip r:embed="rId270">
                              <a:alphaModFix/>
                            </a:blip>
                            <a:srcRect/>
                            <a:stretch/>
                          </pic:blipFill>
                          <pic:spPr>
                            <a:xfrm>
                              <a:off x="8525" y="608"/>
                              <a:ext cx="397" cy="402"/>
                            </a:xfrm>
                            <a:prstGeom prst="rect">
                              <a:avLst/>
                            </a:prstGeom>
                            <a:noFill/>
                            <a:ln>
                              <a:noFill/>
                            </a:ln>
                          </pic:spPr>
                        </pic:pic>
                        <pic:pic xmlns:pic="http://schemas.openxmlformats.org/drawingml/2006/picture">
                          <pic:nvPicPr>
                            <pic:cNvPr id="887" name="Shape 887"/>
                            <pic:cNvPicPr preferRelativeResize="0"/>
                          </pic:nvPicPr>
                          <pic:blipFill rotWithShape="1">
                            <a:blip r:embed="rId271">
                              <a:alphaModFix/>
                            </a:blip>
                            <a:srcRect/>
                            <a:stretch/>
                          </pic:blipFill>
                          <pic:spPr>
                            <a:xfrm>
                              <a:off x="8805" y="528"/>
                              <a:ext cx="397" cy="397"/>
                            </a:xfrm>
                            <a:prstGeom prst="rect">
                              <a:avLst/>
                            </a:prstGeom>
                            <a:noFill/>
                            <a:ln>
                              <a:noFill/>
                            </a:ln>
                          </pic:spPr>
                        </pic:pic>
                        <pic:pic xmlns:pic="http://schemas.openxmlformats.org/drawingml/2006/picture">
                          <pic:nvPicPr>
                            <pic:cNvPr id="888" name="Shape 888"/>
                            <pic:cNvPicPr preferRelativeResize="0"/>
                          </pic:nvPicPr>
                          <pic:blipFill rotWithShape="1">
                            <a:blip r:embed="rId272">
                              <a:alphaModFix/>
                            </a:blip>
                            <a:srcRect/>
                            <a:stretch/>
                          </pic:blipFill>
                          <pic:spPr>
                            <a:xfrm>
                              <a:off x="4717" y="881"/>
                              <a:ext cx="316" cy="332"/>
                            </a:xfrm>
                            <a:prstGeom prst="rect">
                              <a:avLst/>
                            </a:prstGeom>
                            <a:noFill/>
                            <a:ln>
                              <a:noFill/>
                            </a:ln>
                          </pic:spPr>
                        </pic:pic>
                        <pic:pic xmlns:pic="http://schemas.openxmlformats.org/drawingml/2006/picture">
                          <pic:nvPicPr>
                            <pic:cNvPr id="889" name="Shape 889"/>
                            <pic:cNvPicPr preferRelativeResize="0"/>
                          </pic:nvPicPr>
                          <pic:blipFill rotWithShape="1">
                            <a:blip r:embed="rId273">
                              <a:alphaModFix/>
                            </a:blip>
                            <a:srcRect/>
                            <a:stretch/>
                          </pic:blipFill>
                          <pic:spPr>
                            <a:xfrm>
                              <a:off x="4895" y="703"/>
                              <a:ext cx="427" cy="437"/>
                            </a:xfrm>
                            <a:prstGeom prst="rect">
                              <a:avLst/>
                            </a:prstGeom>
                            <a:noFill/>
                            <a:ln>
                              <a:noFill/>
                            </a:ln>
                          </pic:spPr>
                        </pic:pic>
                        <pic:pic xmlns:pic="http://schemas.openxmlformats.org/drawingml/2006/picture">
                          <pic:nvPicPr>
                            <pic:cNvPr id="890" name="Shape 890"/>
                            <pic:cNvPicPr preferRelativeResize="0"/>
                          </pic:nvPicPr>
                          <pic:blipFill rotWithShape="1">
                            <a:blip r:embed="rId245">
                              <a:alphaModFix/>
                            </a:blip>
                            <a:srcRect/>
                            <a:stretch/>
                          </pic:blipFill>
                          <pic:spPr>
                            <a:xfrm>
                              <a:off x="4280" y="1018"/>
                              <a:ext cx="298" cy="333"/>
                            </a:xfrm>
                            <a:prstGeom prst="rect">
                              <a:avLst/>
                            </a:prstGeom>
                            <a:noFill/>
                            <a:ln>
                              <a:noFill/>
                            </a:ln>
                          </pic:spPr>
                        </pic:pic>
                        <pic:pic xmlns:pic="http://schemas.openxmlformats.org/drawingml/2006/picture">
                          <pic:nvPicPr>
                            <pic:cNvPr id="891" name="Shape 891"/>
                            <pic:cNvPicPr preferRelativeResize="0"/>
                          </pic:nvPicPr>
                          <pic:blipFill rotWithShape="1">
                            <a:blip r:embed="rId248">
                              <a:alphaModFix/>
                            </a:blip>
                            <a:srcRect/>
                            <a:stretch/>
                          </pic:blipFill>
                          <pic:spPr>
                            <a:xfrm>
                              <a:off x="4525" y="983"/>
                              <a:ext cx="328" cy="363"/>
                            </a:xfrm>
                            <a:prstGeom prst="rect">
                              <a:avLst/>
                            </a:prstGeom>
                            <a:noFill/>
                            <a:ln>
                              <a:noFill/>
                            </a:ln>
                          </pic:spPr>
                        </pic:pic>
                        <pic:pic xmlns:pic="http://schemas.openxmlformats.org/drawingml/2006/picture">
                          <pic:nvPicPr>
                            <pic:cNvPr id="892" name="Shape 892"/>
                            <pic:cNvPicPr preferRelativeResize="0"/>
                          </pic:nvPicPr>
                          <pic:blipFill rotWithShape="1">
                            <a:blip r:embed="rId274">
                              <a:alphaModFix/>
                            </a:blip>
                            <a:srcRect/>
                            <a:stretch/>
                          </pic:blipFill>
                          <pic:spPr>
                            <a:xfrm>
                              <a:off x="5135" y="533"/>
                              <a:ext cx="328" cy="363"/>
                            </a:xfrm>
                            <a:prstGeom prst="rect">
                              <a:avLst/>
                            </a:prstGeom>
                            <a:noFill/>
                            <a:ln>
                              <a:noFill/>
                            </a:ln>
                          </pic:spPr>
                        </pic:pic>
                        <pic:pic xmlns:pic="http://schemas.openxmlformats.org/drawingml/2006/picture">
                          <pic:nvPicPr>
                            <pic:cNvPr id="893" name="Shape 893"/>
                            <pic:cNvPicPr preferRelativeResize="0"/>
                          </pic:nvPicPr>
                          <pic:blipFill rotWithShape="1">
                            <a:blip r:embed="rId275">
                              <a:alphaModFix/>
                            </a:blip>
                            <a:srcRect/>
                            <a:stretch/>
                          </pic:blipFill>
                          <pic:spPr>
                            <a:xfrm>
                              <a:off x="5395" y="513"/>
                              <a:ext cx="333" cy="363"/>
                            </a:xfrm>
                            <a:prstGeom prst="rect">
                              <a:avLst/>
                            </a:prstGeom>
                            <a:noFill/>
                            <a:ln>
                              <a:noFill/>
                            </a:ln>
                          </pic:spPr>
                        </pic:pic>
                        <pic:pic xmlns:pic="http://schemas.openxmlformats.org/drawingml/2006/picture">
                          <pic:nvPicPr>
                            <pic:cNvPr id="894" name="Shape 894"/>
                            <pic:cNvPicPr preferRelativeResize="0"/>
                          </pic:nvPicPr>
                          <pic:blipFill rotWithShape="1">
                            <a:blip r:embed="rId276">
                              <a:alphaModFix/>
                            </a:blip>
                            <a:srcRect/>
                            <a:stretch/>
                          </pic:blipFill>
                          <pic:spPr>
                            <a:xfrm>
                              <a:off x="4355" y="1812"/>
                              <a:ext cx="1015" cy="185"/>
                            </a:xfrm>
                            <a:prstGeom prst="rect">
                              <a:avLst/>
                            </a:prstGeom>
                            <a:noFill/>
                            <a:ln>
                              <a:noFill/>
                            </a:ln>
                          </pic:spPr>
                        </pic:pic>
                        <pic:pic xmlns:pic="http://schemas.openxmlformats.org/drawingml/2006/picture">
                          <pic:nvPicPr>
                            <pic:cNvPr id="895" name="Shape 895"/>
                            <pic:cNvPicPr preferRelativeResize="0"/>
                          </pic:nvPicPr>
                          <pic:blipFill rotWithShape="1">
                            <a:blip r:embed="rId277">
                              <a:alphaModFix/>
                            </a:blip>
                            <a:srcRect/>
                            <a:stretch/>
                          </pic:blipFill>
                          <pic:spPr>
                            <a:xfrm>
                              <a:off x="1748" y="1800"/>
                              <a:ext cx="837" cy="201"/>
                            </a:xfrm>
                            <a:prstGeom prst="rect">
                              <a:avLst/>
                            </a:prstGeom>
                            <a:noFill/>
                            <a:ln>
                              <a:noFill/>
                            </a:ln>
                          </pic:spPr>
                        </pic:pic>
                        <pic:pic xmlns:pic="http://schemas.openxmlformats.org/drawingml/2006/picture">
                          <pic:nvPicPr>
                            <pic:cNvPr id="896" name="Shape 896"/>
                            <pic:cNvPicPr preferRelativeResize="0"/>
                          </pic:nvPicPr>
                          <pic:blipFill rotWithShape="1">
                            <a:blip r:embed="rId278">
                              <a:alphaModFix/>
                            </a:blip>
                            <a:srcRect/>
                            <a:stretch/>
                          </pic:blipFill>
                          <pic:spPr>
                            <a:xfrm>
                              <a:off x="3180" y="1800"/>
                              <a:ext cx="550" cy="164"/>
                            </a:xfrm>
                            <a:prstGeom prst="rect">
                              <a:avLst/>
                            </a:prstGeom>
                            <a:noFill/>
                            <a:ln>
                              <a:noFill/>
                            </a:ln>
                          </pic:spPr>
                        </pic:pic>
                        <pic:pic xmlns:pic="http://schemas.openxmlformats.org/drawingml/2006/picture">
                          <pic:nvPicPr>
                            <pic:cNvPr id="897" name="Shape 897"/>
                            <pic:cNvPicPr preferRelativeResize="0"/>
                          </pic:nvPicPr>
                          <pic:blipFill rotWithShape="1">
                            <a:blip r:embed="rId279">
                              <a:alphaModFix/>
                            </a:blip>
                            <a:srcRect/>
                            <a:stretch/>
                          </pic:blipFill>
                          <pic:spPr>
                            <a:xfrm>
                              <a:off x="6200" y="1802"/>
                              <a:ext cx="1286" cy="192"/>
                            </a:xfrm>
                            <a:prstGeom prst="rect">
                              <a:avLst/>
                            </a:prstGeom>
                            <a:noFill/>
                            <a:ln>
                              <a:noFill/>
                            </a:ln>
                          </pic:spPr>
                        </pic:pic>
                        <pic:pic xmlns:pic="http://schemas.openxmlformats.org/drawingml/2006/picture">
                          <pic:nvPicPr>
                            <pic:cNvPr id="898" name="Shape 898"/>
                            <pic:cNvPicPr preferRelativeResize="0"/>
                          </pic:nvPicPr>
                          <pic:blipFill rotWithShape="1">
                            <a:blip r:embed="rId280">
                              <a:alphaModFix/>
                            </a:blip>
                            <a:srcRect/>
                            <a:stretch/>
                          </pic:blipFill>
                          <pic:spPr>
                            <a:xfrm>
                              <a:off x="8060" y="1800"/>
                              <a:ext cx="2578" cy="201"/>
                            </a:xfrm>
                            <a:prstGeom prst="rect">
                              <a:avLst/>
                            </a:prstGeom>
                            <a:noFill/>
                            <a:ln>
                              <a:noFill/>
                            </a:ln>
                          </pic:spPr>
                        </pic:pic>
                        <pic:pic xmlns:pic="http://schemas.openxmlformats.org/drawingml/2006/picture">
                          <pic:nvPicPr>
                            <pic:cNvPr id="899" name="Shape 899"/>
                            <pic:cNvPicPr preferRelativeResize="0"/>
                          </pic:nvPicPr>
                          <pic:blipFill rotWithShape="1">
                            <a:blip r:embed="rId281">
                              <a:alphaModFix/>
                            </a:blip>
                            <a:srcRect/>
                            <a:stretch/>
                          </pic:blipFill>
                          <pic:spPr>
                            <a:xfrm>
                              <a:off x="1852" y="2791"/>
                              <a:ext cx="673" cy="193"/>
                            </a:xfrm>
                            <a:prstGeom prst="rect">
                              <a:avLst/>
                            </a:prstGeom>
                            <a:noFill/>
                            <a:ln>
                              <a:noFill/>
                            </a:ln>
                          </pic:spPr>
                        </pic:pic>
                        <pic:pic xmlns:pic="http://schemas.openxmlformats.org/drawingml/2006/picture">
                          <pic:nvPicPr>
                            <pic:cNvPr id="900" name="Shape 900"/>
                            <pic:cNvPicPr preferRelativeResize="0"/>
                          </pic:nvPicPr>
                          <pic:blipFill rotWithShape="1">
                            <a:blip r:embed="rId282">
                              <a:alphaModFix/>
                            </a:blip>
                            <a:srcRect/>
                            <a:stretch/>
                          </pic:blipFill>
                          <pic:spPr>
                            <a:xfrm>
                              <a:off x="6335" y="2593"/>
                              <a:ext cx="548" cy="340"/>
                            </a:xfrm>
                            <a:prstGeom prst="rect">
                              <a:avLst/>
                            </a:prstGeom>
                            <a:noFill/>
                            <a:ln>
                              <a:noFill/>
                            </a:ln>
                          </pic:spPr>
                        </pic:pic>
                        <pic:pic xmlns:pic="http://schemas.openxmlformats.org/drawingml/2006/picture">
                          <pic:nvPicPr>
                            <pic:cNvPr id="901" name="Shape 901"/>
                            <pic:cNvPicPr preferRelativeResize="0"/>
                          </pic:nvPicPr>
                          <pic:blipFill rotWithShape="1">
                            <a:blip r:embed="rId283">
                              <a:alphaModFix/>
                            </a:blip>
                            <a:srcRect/>
                            <a:stretch/>
                          </pic:blipFill>
                          <pic:spPr>
                            <a:xfrm>
                              <a:off x="5840" y="2543"/>
                              <a:ext cx="543" cy="248"/>
                            </a:xfrm>
                            <a:prstGeom prst="rect">
                              <a:avLst/>
                            </a:prstGeom>
                            <a:noFill/>
                            <a:ln>
                              <a:noFill/>
                            </a:ln>
                          </pic:spPr>
                        </pic:pic>
                        <pic:pic xmlns:pic="http://schemas.openxmlformats.org/drawingml/2006/picture">
                          <pic:nvPicPr>
                            <pic:cNvPr id="902" name="Shape 902"/>
                            <pic:cNvPicPr preferRelativeResize="0"/>
                          </pic:nvPicPr>
                          <pic:blipFill rotWithShape="1">
                            <a:blip r:embed="rId284">
                              <a:alphaModFix/>
                            </a:blip>
                            <a:srcRect/>
                            <a:stretch/>
                          </pic:blipFill>
                          <pic:spPr>
                            <a:xfrm>
                              <a:off x="5400" y="2593"/>
                              <a:ext cx="582" cy="407"/>
                            </a:xfrm>
                            <a:prstGeom prst="rect">
                              <a:avLst/>
                            </a:prstGeom>
                            <a:noFill/>
                            <a:ln>
                              <a:noFill/>
                            </a:ln>
                          </pic:spPr>
                        </pic:pic>
                        <pic:pic xmlns:pic="http://schemas.openxmlformats.org/drawingml/2006/picture">
                          <pic:nvPicPr>
                            <pic:cNvPr id="903" name="Shape 903"/>
                            <pic:cNvPicPr preferRelativeResize="0"/>
                          </pic:nvPicPr>
                          <pic:blipFill rotWithShape="1">
                            <a:blip r:embed="rId285">
                              <a:alphaModFix/>
                            </a:blip>
                            <a:srcRect/>
                            <a:stretch/>
                          </pic:blipFill>
                          <pic:spPr>
                            <a:xfrm>
                              <a:off x="4955" y="2783"/>
                              <a:ext cx="538" cy="248"/>
                            </a:xfrm>
                            <a:prstGeom prst="rect">
                              <a:avLst/>
                            </a:prstGeom>
                            <a:noFill/>
                            <a:ln>
                              <a:noFill/>
                            </a:ln>
                          </pic:spPr>
                        </pic:pic>
                        <pic:pic xmlns:pic="http://schemas.openxmlformats.org/drawingml/2006/picture">
                          <pic:nvPicPr>
                            <pic:cNvPr id="904" name="Shape 904"/>
                            <pic:cNvPicPr preferRelativeResize="0"/>
                          </pic:nvPicPr>
                          <pic:blipFill rotWithShape="1">
                            <a:blip r:embed="rId286">
                              <a:alphaModFix/>
                            </a:blip>
                            <a:srcRect/>
                            <a:stretch/>
                          </pic:blipFill>
                          <pic:spPr>
                            <a:xfrm>
                              <a:off x="7617" y="2426"/>
                              <a:ext cx="258" cy="688"/>
                            </a:xfrm>
                            <a:prstGeom prst="rect">
                              <a:avLst/>
                            </a:prstGeom>
                            <a:noFill/>
                            <a:ln>
                              <a:noFill/>
                            </a:ln>
                          </pic:spPr>
                        </pic:pic>
                        <pic:pic xmlns:pic="http://schemas.openxmlformats.org/drawingml/2006/picture">
                          <pic:nvPicPr>
                            <pic:cNvPr id="905" name="Shape 905"/>
                            <pic:cNvPicPr preferRelativeResize="0"/>
                          </pic:nvPicPr>
                          <pic:blipFill rotWithShape="1">
                            <a:blip r:embed="rId287">
                              <a:alphaModFix/>
                            </a:blip>
                            <a:srcRect/>
                            <a:stretch/>
                          </pic:blipFill>
                          <pic:spPr>
                            <a:xfrm>
                              <a:off x="7790" y="2453"/>
                              <a:ext cx="208" cy="688"/>
                            </a:xfrm>
                            <a:prstGeom prst="rect">
                              <a:avLst/>
                            </a:prstGeom>
                            <a:noFill/>
                            <a:ln>
                              <a:noFill/>
                            </a:ln>
                          </pic:spPr>
                        </pic:pic>
                        <pic:pic xmlns:pic="http://schemas.openxmlformats.org/drawingml/2006/picture">
                          <pic:nvPicPr>
                            <pic:cNvPr id="906" name="Shape 906"/>
                            <pic:cNvPicPr preferRelativeResize="0"/>
                          </pic:nvPicPr>
                          <pic:blipFill rotWithShape="1">
                            <a:blip r:embed="rId288">
                              <a:alphaModFix/>
                            </a:blip>
                            <a:srcRect/>
                            <a:stretch/>
                          </pic:blipFill>
                          <pic:spPr>
                            <a:xfrm>
                              <a:off x="7930" y="2453"/>
                              <a:ext cx="318" cy="708"/>
                            </a:xfrm>
                            <a:prstGeom prst="rect">
                              <a:avLst/>
                            </a:prstGeom>
                            <a:noFill/>
                            <a:ln>
                              <a:noFill/>
                            </a:ln>
                          </pic:spPr>
                        </pic:pic>
                        <pic:pic xmlns:pic="http://schemas.openxmlformats.org/drawingml/2006/picture">
                          <pic:nvPicPr>
                            <pic:cNvPr id="907" name="Shape 907"/>
                            <pic:cNvPicPr preferRelativeResize="0"/>
                          </pic:nvPicPr>
                          <pic:blipFill rotWithShape="1">
                            <a:blip r:embed="rId289">
                              <a:alphaModFix/>
                            </a:blip>
                            <a:srcRect/>
                            <a:stretch/>
                          </pic:blipFill>
                          <pic:spPr>
                            <a:xfrm>
                              <a:off x="3325" y="2368"/>
                              <a:ext cx="486" cy="516"/>
                            </a:xfrm>
                            <a:prstGeom prst="rect">
                              <a:avLst/>
                            </a:prstGeom>
                            <a:noFill/>
                            <a:ln>
                              <a:noFill/>
                            </a:ln>
                          </pic:spPr>
                        </pic:pic>
                        <pic:pic xmlns:pic="http://schemas.openxmlformats.org/drawingml/2006/picture">
                          <pic:nvPicPr>
                            <pic:cNvPr id="908" name="Shape 908"/>
                            <pic:cNvPicPr preferRelativeResize="0"/>
                          </pic:nvPicPr>
                          <pic:blipFill rotWithShape="1">
                            <a:blip r:embed="rId290">
                              <a:alphaModFix/>
                            </a:blip>
                            <a:srcRect/>
                            <a:stretch/>
                          </pic:blipFill>
                          <pic:spPr>
                            <a:xfrm>
                              <a:off x="3675" y="2768"/>
                              <a:ext cx="567" cy="387"/>
                            </a:xfrm>
                            <a:prstGeom prst="rect">
                              <a:avLst/>
                            </a:prstGeom>
                            <a:noFill/>
                            <a:ln>
                              <a:noFill/>
                            </a:ln>
                          </pic:spPr>
                        </pic:pic>
                        <pic:pic xmlns:pic="http://schemas.openxmlformats.org/drawingml/2006/picture">
                          <pic:nvPicPr>
                            <pic:cNvPr id="909" name="Shape 909"/>
                            <pic:cNvPicPr preferRelativeResize="0"/>
                          </pic:nvPicPr>
                          <pic:blipFill rotWithShape="1">
                            <a:blip r:embed="rId291">
                              <a:alphaModFix/>
                            </a:blip>
                            <a:srcRect/>
                            <a:stretch/>
                          </pic:blipFill>
                          <pic:spPr>
                            <a:xfrm>
                              <a:off x="9140" y="2801"/>
                              <a:ext cx="542" cy="478"/>
                            </a:xfrm>
                            <a:prstGeom prst="rect">
                              <a:avLst/>
                            </a:prstGeom>
                            <a:noFill/>
                            <a:ln>
                              <a:noFill/>
                            </a:ln>
                          </pic:spPr>
                        </pic:pic>
                        <pic:pic xmlns:pic="http://schemas.openxmlformats.org/drawingml/2006/picture">
                          <pic:nvPicPr>
                            <pic:cNvPr id="910" name="Shape 910"/>
                            <pic:cNvPicPr preferRelativeResize="0"/>
                          </pic:nvPicPr>
                          <pic:blipFill rotWithShape="1">
                            <a:blip r:embed="rId292">
                              <a:alphaModFix/>
                            </a:blip>
                            <a:srcRect/>
                            <a:stretch/>
                          </pic:blipFill>
                          <pic:spPr>
                            <a:xfrm>
                              <a:off x="9702" y="2299"/>
                              <a:ext cx="378" cy="245"/>
                            </a:xfrm>
                            <a:prstGeom prst="rect">
                              <a:avLst/>
                            </a:prstGeom>
                            <a:noFill/>
                            <a:ln>
                              <a:noFill/>
                            </a:ln>
                          </pic:spPr>
                        </pic:pic>
                        <pic:pic xmlns:pic="http://schemas.openxmlformats.org/drawingml/2006/picture">
                          <pic:nvPicPr>
                            <pic:cNvPr id="911" name="Shape 911"/>
                            <pic:cNvPicPr preferRelativeResize="0"/>
                          </pic:nvPicPr>
                          <pic:blipFill rotWithShape="1">
                            <a:blip r:embed="rId293">
                              <a:alphaModFix/>
                            </a:blip>
                            <a:srcRect/>
                            <a:stretch/>
                          </pic:blipFill>
                          <pic:spPr>
                            <a:xfrm>
                              <a:off x="9727" y="2631"/>
                              <a:ext cx="371" cy="569"/>
                            </a:xfrm>
                            <a:prstGeom prst="rect">
                              <a:avLst/>
                            </a:prstGeom>
                            <a:noFill/>
                            <a:ln>
                              <a:noFill/>
                            </a:ln>
                          </pic:spPr>
                        </pic:pic>
                        <pic:pic xmlns:pic="http://schemas.openxmlformats.org/drawingml/2006/picture">
                          <pic:nvPicPr>
                            <pic:cNvPr id="912" name="Shape 912"/>
                            <pic:cNvPicPr preferRelativeResize="0"/>
                          </pic:nvPicPr>
                          <pic:blipFill rotWithShape="1">
                            <a:blip r:embed="rId294">
                              <a:alphaModFix/>
                            </a:blip>
                            <a:srcRect/>
                            <a:stretch/>
                          </pic:blipFill>
                          <pic:spPr>
                            <a:xfrm>
                              <a:off x="9165" y="2273"/>
                              <a:ext cx="587" cy="522"/>
                            </a:xfrm>
                            <a:prstGeom prst="rect">
                              <a:avLst/>
                            </a:prstGeom>
                            <a:noFill/>
                            <a:ln>
                              <a:noFill/>
                            </a:ln>
                          </pic:spPr>
                        </pic:pic>
                        <pic:pic xmlns:pic="http://schemas.openxmlformats.org/drawingml/2006/picture">
                          <pic:nvPicPr>
                            <pic:cNvPr id="913" name="Shape 913"/>
                            <pic:cNvPicPr preferRelativeResize="0"/>
                          </pic:nvPicPr>
                          <pic:blipFill rotWithShape="1">
                            <a:blip r:embed="rId295">
                              <a:alphaModFix/>
                            </a:blip>
                            <a:srcRect/>
                            <a:stretch/>
                          </pic:blipFill>
                          <pic:spPr>
                            <a:xfrm>
                              <a:off x="5260" y="3473"/>
                              <a:ext cx="1080" cy="202"/>
                            </a:xfrm>
                            <a:prstGeom prst="rect">
                              <a:avLst/>
                            </a:prstGeom>
                            <a:noFill/>
                            <a:ln>
                              <a:noFill/>
                            </a:ln>
                          </pic:spPr>
                        </pic:pic>
                        <pic:pic xmlns:pic="http://schemas.openxmlformats.org/drawingml/2006/picture">
                          <pic:nvPicPr>
                            <pic:cNvPr id="914" name="Shape 914"/>
                            <pic:cNvPicPr preferRelativeResize="0"/>
                          </pic:nvPicPr>
                          <pic:blipFill rotWithShape="1">
                            <a:blip r:embed="rId296">
                              <a:alphaModFix/>
                            </a:blip>
                            <a:srcRect/>
                            <a:stretch/>
                          </pic:blipFill>
                          <pic:spPr>
                            <a:xfrm>
                              <a:off x="3415" y="3473"/>
                              <a:ext cx="887" cy="202"/>
                            </a:xfrm>
                            <a:prstGeom prst="rect">
                              <a:avLst/>
                            </a:prstGeom>
                            <a:noFill/>
                            <a:ln>
                              <a:noFill/>
                            </a:ln>
                          </pic:spPr>
                        </pic:pic>
                        <pic:pic xmlns:pic="http://schemas.openxmlformats.org/drawingml/2006/picture">
                          <pic:nvPicPr>
                            <pic:cNvPr id="915" name="Shape 915"/>
                            <pic:cNvPicPr preferRelativeResize="0"/>
                          </pic:nvPicPr>
                          <pic:blipFill rotWithShape="1">
                            <a:blip r:embed="rId297">
                              <a:alphaModFix/>
                            </a:blip>
                            <a:srcRect/>
                            <a:stretch/>
                          </pic:blipFill>
                          <pic:spPr>
                            <a:xfrm>
                              <a:off x="9017" y="3493"/>
                              <a:ext cx="1542" cy="202"/>
                            </a:xfrm>
                            <a:prstGeom prst="rect">
                              <a:avLst/>
                            </a:prstGeom>
                            <a:noFill/>
                            <a:ln>
                              <a:noFill/>
                            </a:ln>
                          </pic:spPr>
                        </pic:pic>
                        <pic:pic xmlns:pic="http://schemas.openxmlformats.org/drawingml/2006/picture">
                          <pic:nvPicPr>
                            <pic:cNvPr id="916" name="Shape 916"/>
                            <pic:cNvPicPr preferRelativeResize="0"/>
                          </pic:nvPicPr>
                          <pic:blipFill rotWithShape="1">
                            <a:blip r:embed="rId298">
                              <a:alphaModFix/>
                            </a:blip>
                            <a:srcRect/>
                            <a:stretch/>
                          </pic:blipFill>
                          <pic:spPr>
                            <a:xfrm>
                              <a:off x="7312" y="3493"/>
                              <a:ext cx="1189" cy="172"/>
                            </a:xfrm>
                            <a:prstGeom prst="rect">
                              <a:avLst/>
                            </a:prstGeom>
                            <a:noFill/>
                            <a:ln>
                              <a:noFill/>
                            </a:ln>
                          </pic:spPr>
                        </pic:pic>
                        <pic:pic xmlns:pic="http://schemas.openxmlformats.org/drawingml/2006/picture">
                          <pic:nvPicPr>
                            <pic:cNvPr id="917" name="Shape 917"/>
                            <pic:cNvPicPr preferRelativeResize="0"/>
                          </pic:nvPicPr>
                          <pic:blipFill rotWithShape="1">
                            <a:blip r:embed="rId299">
                              <a:alphaModFix/>
                            </a:blip>
                            <a:srcRect/>
                            <a:stretch/>
                          </pic:blipFill>
                          <pic:spPr>
                            <a:xfrm>
                              <a:off x="1595" y="3488"/>
                              <a:ext cx="1245" cy="202"/>
                            </a:xfrm>
                            <a:prstGeom prst="rect">
                              <a:avLst/>
                            </a:prstGeom>
                            <a:noFill/>
                            <a:ln>
                              <a:noFill/>
                            </a:ln>
                          </pic:spPr>
                        </pic:pic>
                        <wps:wsp>
                          <wps:cNvPr id="217" name="Rectangle 217"/>
                          <wps:cNvSpPr/>
                          <wps:spPr>
                            <a:xfrm>
                              <a:off x="1745" y="1797"/>
                              <a:ext cx="856" cy="200"/>
                            </a:xfrm>
                            <a:prstGeom prst="rect">
                              <a:avLst/>
                            </a:prstGeom>
                            <a:noFill/>
                            <a:ln>
                              <a:noFill/>
                            </a:ln>
                          </wps:spPr>
                          <wps:txbx>
                            <w:txbxContent>
                              <w:p w:rsidR="00B66636" w:rsidRDefault="00B66636">
                                <w:pPr>
                                  <w:spacing w:line="200" w:lineRule="auto"/>
                                  <w:textDirection w:val="btLr"/>
                                </w:pPr>
                                <w:r>
                                  <w:rPr>
                                    <w:color w:val="000000"/>
                                    <w:sz w:val="20"/>
                                  </w:rPr>
                                  <w:t>Diplococci</w:t>
                                </w:r>
                              </w:p>
                            </w:txbxContent>
                          </wps:txbx>
                          <wps:bodyPr spcFirstLastPara="1" wrap="square" lIns="0" tIns="0" rIns="0" bIns="0" anchor="t" anchorCtr="0">
                            <a:noAutofit/>
                          </wps:bodyPr>
                        </wps:wsp>
                        <wps:wsp>
                          <wps:cNvPr id="219" name="Rectangle 219"/>
                          <wps:cNvSpPr/>
                          <wps:spPr>
                            <a:xfrm>
                              <a:off x="3186" y="1797"/>
                              <a:ext cx="556" cy="200"/>
                            </a:xfrm>
                            <a:prstGeom prst="rect">
                              <a:avLst/>
                            </a:prstGeom>
                            <a:noFill/>
                            <a:ln>
                              <a:noFill/>
                            </a:ln>
                          </wps:spPr>
                          <wps:txbx>
                            <w:txbxContent>
                              <w:p w:rsidR="00B66636" w:rsidRDefault="00B66636">
                                <w:pPr>
                                  <w:spacing w:line="200" w:lineRule="auto"/>
                                  <w:textDirection w:val="btLr"/>
                                </w:pPr>
                                <w:r>
                                  <w:rPr>
                                    <w:color w:val="000000"/>
                                    <w:sz w:val="20"/>
                                  </w:rPr>
                                  <w:t>Tetrad</w:t>
                                </w:r>
                              </w:p>
                            </w:txbxContent>
                          </wps:txbx>
                          <wps:bodyPr spcFirstLastPara="1" wrap="square" lIns="0" tIns="0" rIns="0" bIns="0" anchor="t" anchorCtr="0">
                            <a:noAutofit/>
                          </wps:bodyPr>
                        </wps:wsp>
                        <wps:wsp>
                          <wps:cNvPr id="220" name="Rectangle 220"/>
                          <wps:cNvSpPr/>
                          <wps:spPr>
                            <a:xfrm>
                              <a:off x="4362" y="1797"/>
                              <a:ext cx="1025" cy="200"/>
                            </a:xfrm>
                            <a:prstGeom prst="rect">
                              <a:avLst/>
                            </a:prstGeom>
                            <a:noFill/>
                            <a:ln>
                              <a:noFill/>
                            </a:ln>
                          </wps:spPr>
                          <wps:txbx>
                            <w:txbxContent>
                              <w:p w:rsidR="00B66636" w:rsidRDefault="00B66636">
                                <w:pPr>
                                  <w:spacing w:line="200" w:lineRule="auto"/>
                                  <w:textDirection w:val="btLr"/>
                                </w:pPr>
                                <w:r>
                                  <w:rPr>
                                    <w:color w:val="000000"/>
                                    <w:sz w:val="20"/>
                                  </w:rPr>
                                  <w:t>Streptococci</w:t>
                                </w:r>
                              </w:p>
                            </w:txbxContent>
                          </wps:txbx>
                          <wps:bodyPr spcFirstLastPara="1" wrap="square" lIns="0" tIns="0" rIns="0" bIns="0" anchor="t" anchorCtr="0">
                            <a:noAutofit/>
                          </wps:bodyPr>
                        </wps:wsp>
                        <wps:wsp>
                          <wps:cNvPr id="221" name="Rectangle 221"/>
                          <wps:cNvSpPr/>
                          <wps:spPr>
                            <a:xfrm>
                              <a:off x="6207" y="1797"/>
                              <a:ext cx="1296" cy="200"/>
                            </a:xfrm>
                            <a:prstGeom prst="rect">
                              <a:avLst/>
                            </a:prstGeom>
                            <a:noFill/>
                            <a:ln>
                              <a:noFill/>
                            </a:ln>
                          </wps:spPr>
                          <wps:txbx>
                            <w:txbxContent>
                              <w:p w:rsidR="00B66636" w:rsidRDefault="00B66636">
                                <w:pPr>
                                  <w:spacing w:line="200" w:lineRule="auto"/>
                                  <w:textDirection w:val="btLr"/>
                                </w:pPr>
                                <w:r>
                                  <w:rPr>
                                    <w:color w:val="000000"/>
                                    <w:sz w:val="20"/>
                                  </w:rPr>
                                  <w:t>Sarcinae (octet)</w:t>
                                </w:r>
                              </w:p>
                            </w:txbxContent>
                          </wps:txbx>
                          <wps:bodyPr spcFirstLastPara="1" wrap="square" lIns="0" tIns="0" rIns="0" bIns="0" anchor="t" anchorCtr="0">
                            <a:noAutofit/>
                          </wps:bodyPr>
                        </wps:wsp>
                        <wps:wsp>
                          <wps:cNvPr id="222" name="Rectangle 222"/>
                          <wps:cNvSpPr/>
                          <wps:spPr>
                            <a:xfrm>
                              <a:off x="8068" y="1797"/>
                              <a:ext cx="2586" cy="200"/>
                            </a:xfrm>
                            <a:prstGeom prst="rect">
                              <a:avLst/>
                            </a:prstGeom>
                            <a:noFill/>
                            <a:ln>
                              <a:noFill/>
                            </a:ln>
                          </wps:spPr>
                          <wps:txbx>
                            <w:txbxContent>
                              <w:p w:rsidR="00B66636" w:rsidRDefault="00B66636">
                                <w:pPr>
                                  <w:spacing w:line="200" w:lineRule="auto"/>
                                  <w:textDirection w:val="btLr"/>
                                </w:pPr>
                                <w:r>
                                  <w:rPr>
                                    <w:color w:val="000000"/>
                                    <w:sz w:val="20"/>
                                  </w:rPr>
                                  <w:t>Staphylococci (irregular cluster)</w:t>
                                </w:r>
                              </w:p>
                            </w:txbxContent>
                          </wps:txbx>
                          <wps:bodyPr spcFirstLastPara="1" wrap="square" lIns="0" tIns="0" rIns="0" bIns="0" anchor="t" anchorCtr="0">
                            <a:noAutofit/>
                          </wps:bodyPr>
                        </wps:wsp>
                        <wps:wsp>
                          <wps:cNvPr id="223" name="Rectangle 223"/>
                          <wps:cNvSpPr/>
                          <wps:spPr>
                            <a:xfrm>
                              <a:off x="1585" y="3487"/>
                              <a:ext cx="1265" cy="200"/>
                            </a:xfrm>
                            <a:prstGeom prst="rect">
                              <a:avLst/>
                            </a:prstGeom>
                            <a:noFill/>
                            <a:ln>
                              <a:noFill/>
                            </a:ln>
                          </wps:spPr>
                          <wps:txbx>
                            <w:txbxContent>
                              <w:p w:rsidR="00B66636" w:rsidRDefault="00B66636">
                                <w:pPr>
                                  <w:spacing w:line="200" w:lineRule="auto"/>
                                  <w:textDirection w:val="btLr"/>
                                </w:pPr>
                                <w:r>
                                  <w:rPr>
                                    <w:color w:val="000000"/>
                                    <w:sz w:val="20"/>
                                  </w:rPr>
                                  <w:t>Bacillus (single)</w:t>
                                </w:r>
                              </w:p>
                            </w:txbxContent>
                          </wps:txbx>
                          <wps:bodyPr spcFirstLastPara="1" wrap="square" lIns="0" tIns="0" rIns="0" bIns="0" anchor="t" anchorCtr="0">
                            <a:noAutofit/>
                          </wps:bodyPr>
                        </wps:wsp>
                        <wps:wsp>
                          <wps:cNvPr id="224" name="Rectangle 224"/>
                          <wps:cNvSpPr/>
                          <wps:spPr>
                            <a:xfrm>
                              <a:off x="3406" y="3472"/>
                              <a:ext cx="911" cy="200"/>
                            </a:xfrm>
                            <a:prstGeom prst="rect">
                              <a:avLst/>
                            </a:prstGeom>
                            <a:noFill/>
                            <a:ln>
                              <a:noFill/>
                            </a:ln>
                          </wps:spPr>
                          <wps:txbx>
                            <w:txbxContent>
                              <w:p w:rsidR="00B66636" w:rsidRDefault="00B66636">
                                <w:pPr>
                                  <w:spacing w:line="200" w:lineRule="auto"/>
                                  <w:textDirection w:val="btLr"/>
                                </w:pPr>
                                <w:r>
                                  <w:rPr>
                                    <w:color w:val="000000"/>
                                    <w:sz w:val="20"/>
                                  </w:rPr>
                                  <w:t>Diplobacilli</w:t>
                                </w:r>
                              </w:p>
                            </w:txbxContent>
                          </wps:txbx>
                          <wps:bodyPr spcFirstLastPara="1" wrap="square" lIns="0" tIns="0" rIns="0" bIns="0" anchor="t" anchorCtr="0">
                            <a:noAutofit/>
                          </wps:bodyPr>
                        </wps:wsp>
                        <wps:wsp>
                          <wps:cNvPr id="225" name="Rectangle 225"/>
                          <wps:cNvSpPr/>
                          <wps:spPr>
                            <a:xfrm>
                              <a:off x="5267" y="3472"/>
                              <a:ext cx="1091" cy="200"/>
                            </a:xfrm>
                            <a:prstGeom prst="rect">
                              <a:avLst/>
                            </a:prstGeom>
                            <a:noFill/>
                            <a:ln>
                              <a:noFill/>
                            </a:ln>
                          </wps:spPr>
                          <wps:txbx>
                            <w:txbxContent>
                              <w:p w:rsidR="00B66636" w:rsidRDefault="00B66636">
                                <w:pPr>
                                  <w:spacing w:line="200" w:lineRule="auto"/>
                                  <w:textDirection w:val="btLr"/>
                                </w:pPr>
                                <w:r>
                                  <w:rPr>
                                    <w:color w:val="000000"/>
                                    <w:sz w:val="20"/>
                                  </w:rPr>
                                  <w:t>Streptobacilli</w:t>
                                </w:r>
                              </w:p>
                            </w:txbxContent>
                          </wps:txbx>
                          <wps:bodyPr spcFirstLastPara="1" wrap="square" lIns="0" tIns="0" rIns="0" bIns="0" anchor="t" anchorCtr="0">
                            <a:noAutofit/>
                          </wps:bodyPr>
                        </wps:wsp>
                        <wps:wsp>
                          <wps:cNvPr id="226" name="Rectangle 226"/>
                          <wps:cNvSpPr/>
                          <wps:spPr>
                            <a:xfrm>
                              <a:off x="7313" y="3492"/>
                              <a:ext cx="1205" cy="200"/>
                            </a:xfrm>
                            <a:prstGeom prst="rect">
                              <a:avLst/>
                            </a:prstGeom>
                            <a:noFill/>
                            <a:ln>
                              <a:noFill/>
                            </a:ln>
                          </wps:spPr>
                          <wps:txbx>
                            <w:txbxContent>
                              <w:p w:rsidR="00B66636" w:rsidRDefault="00B66636">
                                <w:pPr>
                                  <w:spacing w:line="200" w:lineRule="auto"/>
                                  <w:textDirection w:val="btLr"/>
                                </w:pPr>
                                <w:r>
                                  <w:rPr>
                                    <w:color w:val="000000"/>
                                    <w:sz w:val="20"/>
                                  </w:rPr>
                                  <w:t>Palisade Bacilli</w:t>
                                </w:r>
                              </w:p>
                            </w:txbxContent>
                          </wps:txbx>
                          <wps:bodyPr spcFirstLastPara="1" wrap="square" lIns="0" tIns="0" rIns="0" bIns="0" anchor="t" anchorCtr="0">
                            <a:noAutofit/>
                          </wps:bodyPr>
                        </wps:wsp>
                        <wps:wsp>
                          <wps:cNvPr id="228" name="Rectangle 228"/>
                          <wps:cNvSpPr/>
                          <wps:spPr>
                            <a:xfrm>
                              <a:off x="9019" y="3492"/>
                              <a:ext cx="1562" cy="200"/>
                            </a:xfrm>
                            <a:prstGeom prst="rect">
                              <a:avLst/>
                            </a:prstGeom>
                            <a:noFill/>
                            <a:ln>
                              <a:noFill/>
                            </a:ln>
                          </wps:spPr>
                          <wps:txbx>
                            <w:txbxContent>
                              <w:p w:rsidR="00B66636" w:rsidRDefault="00B66636">
                                <w:pPr>
                                  <w:spacing w:line="200" w:lineRule="auto"/>
                                  <w:textDirection w:val="btLr"/>
                                </w:pPr>
                                <w:r>
                                  <w:rPr>
                                    <w:color w:val="000000"/>
                                    <w:sz w:val="20"/>
                                  </w:rPr>
                                  <w:t>Pleomorphic bacilli</w:t>
                                </w:r>
                              </w:p>
                            </w:txbxContent>
                          </wps:txbx>
                          <wps:bodyPr spcFirstLastPara="1" wrap="square" lIns="0" tIns="0" rIns="0" bIns="0" anchor="t" anchorCtr="0">
                            <a:noAutofit/>
                          </wps:bodyPr>
                        </wps:wsp>
                      </wpg:grpSp>
                    </wpg:wgp>
                  </a:graphicData>
                </a:graphic>
              </wp:anchor>
            </w:drawing>
          </mc:Choice>
          <mc:Fallback>
            <w:pict>
              <v:group id="Group 275" o:spid="_x0000_s1274" style="position:absolute;margin-left:71pt;margin-top:12pt;width:472.35pt;height:196.35pt;z-index:251774976;mso-wrap-distance-left:0;mso-wrap-distance-right:0;mso-position-horizontal-relative:text;mso-position-vertical-relative:text" coordorigin="23462,25328" coordsize="59988,2493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">
                <v:group id="Group 214" o:spid="_x0000_s1275" style="position:absolute;left:23465;top:25331;width:59938;height:24924" coordorigin="1433,274" coordsize="9439,3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">
                  <v:rect id="Rectangle 215" o:spid="_x0000_s1276" style="position:absolute;left:1433;top:274;width:9425;height:39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" filled="f" stroked="f">
                    <v:textbox inset="2.53958mm,2.53958mm,2.53958mm,2.53958mm">
                      <w:txbxContent>
                        <w:p w:rsidR="00B66636" w:rsidRDefault="00B66636">
                          <w:pPr>
                            <w:textDirection w:val="btLr"/>
                          </w:pPr>
                        </w:p>
                      </w:txbxContent>
                    </v:textbox>
                  </v:rect>
                  <v:rect id="Rectangle 216" o:spid="_x0000_s1277" style="position:absolute;left:1440;top:281;width:9432;height:39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" filled="f">
                    <v:stroke startarrowwidth="narrow" startarrowlength="short" endarrowwidth="narrow" endarrowlength="short"/>
                    <v:textbox inset="2.53958mm,2.53958mm,2.53958mm,2.53958mm">
                      <w:txbxContent>
                        <w:p w:rsidR="00B66636" w:rsidRDefault="00B66636">
                          <w:pPr>
                            <w:textDirection w:val="btLr"/>
                          </w:pPr>
                        </w:p>
                      </w:txbxContent>
                    </v:textbox>
                  </v:rect>
                  <v:shape id="Shape 858" o:spid="_x0000_s1278" type="#_x0000_t75" style="position:absolute;left:1830;top:863;width:298;height:333;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">
                    <v:imagedata r:id="rId300" o:title=""/>
                  </v:shape>
                  <v:shape id="Shape 859" o:spid="_x0000_s1279" type="#_x0000_t75" style="position:absolute;left:2075;top:828;width:328;height:368;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">
                    <v:imagedata r:id="rId301" o:title=""/>
                  </v:shape>
                  <v:shape id="Shape 860" o:spid="_x0000_s1280" type="#_x0000_t75" style="position:absolute;left:3380;top:928;width:303;height:333;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">
                    <v:imagedata r:id="rId302" o:title=""/>
                  </v:shape>
                  <v:shape id="Shape 861" o:spid="_x0000_s1281" type="#_x0000_t75" style="position:absolute;left:3345;top:613;width:328;height:363;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">
                    <v:imagedata r:id="rId303" o:title=""/>
                  </v:shape>
                  <v:shape id="Shape 862" o:spid="_x0000_s1282" type="#_x0000_t75" style="position:absolute;left:3105;top:948;width:328;height:363;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">
                    <v:imagedata r:id="rId303" o:title=""/>
                  </v:shape>
                  <v:shape id="Shape 863" o:spid="_x0000_s1283" type="#_x0000_t75" style="position:absolute;left:3080;top:628;width:333;height:368;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">
                    <v:imagedata r:id="rId304" o:title=""/>
                  </v:shape>
                  <v:shape id="Shape 864" o:spid="_x0000_s1284" type="#_x0000_t75" style="position:absolute;left:6995;top:1033;width:362;height:3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">
                    <v:imagedata r:id="rId305" o:title=""/>
                  </v:shape>
                  <v:shape id="Shape 865" o:spid="_x0000_s1285" type="#_x0000_t75" style="position:absolute;left:6960;top:718;width:387;height:367;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">
                    <v:imagedata r:id="rId306" o:title=""/>
                  </v:shape>
                  <v:shape id="Shape 866" o:spid="_x0000_s1286" type="#_x0000_t75" style="position:absolute;left:6660;top:1058;width:387;height:367;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">
                    <v:imagedata r:id="rId307" o:title=""/>
                  </v:shape>
                  <v:shape id="Shape 867" o:spid="_x0000_s1287" type="#_x0000_t75" style="position:absolute;left:6640;top:743;width:387;height:367;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">
                    <v:imagedata r:id="rId308" o:title=""/>
                  </v:shape>
                  <v:shape id="Shape 868" o:spid="_x0000_s1288" type="#_x0000_t75" style="position:absolute;left:6805;top:913;width:387;height:372;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">
                    <v:imagedata r:id="rId309" o:title=""/>
                  </v:shape>
                  <v:shape id="Shape 869" o:spid="_x0000_s1289" type="#_x0000_t75" style="position:absolute;left:6780;top:613;width:387;height:367;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">
                    <v:imagedata r:id="rId310" o:title=""/>
                  </v:shape>
                  <v:shape id="Shape 870" o:spid="_x0000_s1290" type="#_x0000_t75" style="position:absolute;left:6485;top:953;width:387;height:367;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">
                    <v:imagedata r:id="rId311" o:title=""/>
                  </v:shape>
                  <v:shape id="Shape 871" o:spid="_x0000_s1291" type="#_x0000_t75" style="position:absolute;left:6460;top:638;width:387;height:367;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">
                    <v:imagedata r:id="rId312" o:title=""/>
                  </v:shape>
                  <v:shape id="Shape 872" o:spid="_x0000_s1292" type="#_x0000_t75" style="position:absolute;left:8887;top:1166;width:317;height:32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">
                    <v:imagedata r:id="rId313" o:title=""/>
                  </v:shape>
                  <v:shape id="Shape 873" o:spid="_x0000_s1293" type="#_x0000_t75" style="position:absolute;left:9115;top:1048;width:397;height:402;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">
                    <v:imagedata r:id="rId314" o:title=""/>
                  </v:shape>
                  <v:shape id="Shape 874" o:spid="_x0000_s1294" type="#_x0000_t75" style="position:absolute;left:8755;top:858;width:397;height:397;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">
                    <v:imagedata r:id="rId315" o:title=""/>
                  </v:shape>
                  <v:shape id="Shape 875" o:spid="_x0000_s1295" type="#_x0000_t75" style="position:absolute;left:9035;top:773;width:397;height:402;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">
                    <v:imagedata r:id="rId316" o:title=""/>
                  </v:shape>
                  <v:shape id="Shape 876" o:spid="_x0000_s1296" type="#_x0000_t75" style="position:absolute;left:8925;top:968;width:367;height:367;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">
                    <v:imagedata r:id="rId317" o:title=""/>
                  </v:shape>
                  <v:shape id="Shape 877" o:spid="_x0000_s1297" type="#_x0000_t75" style="position:absolute;left:9180;top:873;width:392;height:402;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">
                    <v:imagedata r:id="rId318" o:title=""/>
                  </v:shape>
                  <v:shape id="Shape 878" o:spid="_x0000_s1298" type="#_x0000_t75" style="position:absolute;left:8815;top:683;width:397;height:397;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">
                    <v:imagedata r:id="rId319" o:title=""/>
                  </v:shape>
                  <v:shape id="Shape 879" o:spid="_x0000_s1299" type="#_x0000_t75" style="position:absolute;left:9095;top:598;width:397;height:402;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">
                    <v:imagedata r:id="rId319" o:title=""/>
                  </v:shape>
                  <v:shape id="Shape 880" o:spid="_x0000_s1300" type="#_x0000_t75" style="position:absolute;left:8560;top:1053;width:392;height:402;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">
                    <v:imagedata r:id="rId318" o:title=""/>
                  </v:shape>
                  <v:shape id="Shape 881" o:spid="_x0000_s1301" type="#_x0000_t75" style="position:absolute;left:8825;top:978;width:392;height:397;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">
                    <v:imagedata r:id="rId320" o:title=""/>
                  </v:shape>
                  <v:shape id="Shape 882" o:spid="_x0000_s1302" type="#_x0000_t75" style="position:absolute;left:8465;top:783;width:392;height:402;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">
                    <v:imagedata r:id="rId321" o:title=""/>
                  </v:shape>
                  <v:shape id="Shape 883" o:spid="_x0000_s1303" type="#_x0000_t75" style="position:absolute;left:8745;top:703;width:392;height:397;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">
                    <v:imagedata r:id="rId322" o:title=""/>
                  </v:shape>
                  <v:shape id="Shape 884" o:spid="_x0000_s1304" type="#_x0000_t75" style="position:absolute;left:8620;top:878;width:392;height:402;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">
                    <v:imagedata r:id="rId323" o:title=""/>
                  </v:shape>
                  <v:shape id="Shape 885" o:spid="_x0000_s1305" type="#_x0000_t75" style="position:absolute;left:8885;top:803;width:397;height:397;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">
                    <v:imagedata r:id="rId324" o:title=""/>
                  </v:shape>
                  <v:shape id="Shape 886" o:spid="_x0000_s1306" type="#_x0000_t75" style="position:absolute;left:8525;top:608;width:397;height:402;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">
                    <v:imagedata r:id="rId325" o:title=""/>
                  </v:shape>
                  <v:shape id="Shape 887" o:spid="_x0000_s1307" type="#_x0000_t75" style="position:absolute;left:8805;top:528;width:397;height:397;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">
                    <v:imagedata r:id="rId326" o:title=""/>
                  </v:shape>
                  <v:shape id="Shape 888" o:spid="_x0000_s1308" type="#_x0000_t75" style="position:absolute;left:4717;top:881;width:316;height:332;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">
                    <v:imagedata r:id="rId327" o:title=""/>
                  </v:shape>
                  <v:shape id="Shape 889" o:spid="_x0000_s1309" type="#_x0000_t75" style="position:absolute;left:4895;top:703;width:427;height:437;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">
                    <v:imagedata r:id="rId328" o:title=""/>
                  </v:shape>
                  <v:shape id="Shape 890" o:spid="_x0000_s1310" type="#_x0000_t75" style="position:absolute;left:4280;top:1018;width:298;height:333;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">
                    <v:imagedata r:id="rId300" o:title=""/>
                  </v:shape>
                  <v:shape id="Shape 891" o:spid="_x0000_s1311" type="#_x0000_t75" style="position:absolute;left:4525;top:983;width:328;height:363;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">
                    <v:imagedata r:id="rId303" o:title=""/>
                  </v:shape>
                  <v:shape id="Shape 892" o:spid="_x0000_s1312" type="#_x0000_t75" style="position:absolute;left:5135;top:533;width:328;height:363;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">
                    <v:imagedata r:id="rId329" o:title=""/>
                  </v:shape>
                  <v:shape id="Shape 893" o:spid="_x0000_s1313" type="#_x0000_t75" style="position:absolute;left:5395;top:513;width:333;height:363;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">
                    <v:imagedata r:id="rId330" o:title=""/>
                  </v:shape>
                  <v:shape id="Shape 894" o:spid="_x0000_s1314" type="#_x0000_t75" style="position:absolute;left:4355;top:1812;width:1015;height:185;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">
                    <v:imagedata r:id="rId331" o:title=""/>
                  </v:shape>
                  <v:shape id="Shape 895" o:spid="_x0000_s1315" type="#_x0000_t75" style="position:absolute;left:1748;top:1800;width:837;height:20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">
                    <v:imagedata r:id="rId332" o:title=""/>
                  </v:shape>
                  <v:shape id="Shape 896" o:spid="_x0000_s1316" type="#_x0000_t75" style="position:absolute;left:3180;top:1800;width:550;height:16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">
                    <v:imagedata r:id="rId333" o:title=""/>
                  </v:shape>
                  <v:shape id="Shape 897" o:spid="_x0000_s1317" type="#_x0000_t75" style="position:absolute;left:6200;top:1802;width:1286;height:192;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">
                    <v:imagedata r:id="rId334" o:title=""/>
                  </v:shape>
                  <v:shape id="Shape 898" o:spid="_x0000_s1318" type="#_x0000_t75" style="position:absolute;left:8060;top:1800;width:2578;height:20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">
                    <v:imagedata r:id="rId335" o:title=""/>
                  </v:shape>
                  <v:shape id="Shape 899" o:spid="_x0000_s1319" type="#_x0000_t75" style="position:absolute;left:1852;top:2791;width:673;height:193;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">
                    <v:imagedata r:id="rId336" o:title=""/>
                  </v:shape>
                  <v:shape id="Shape 900" o:spid="_x0000_s1320" type="#_x0000_t75" style="position:absolute;left:6335;top:2593;width:548;height:34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">
                    <v:imagedata r:id="rId337" o:title=""/>
                  </v:shape>
                  <v:shape id="Shape 901" o:spid="_x0000_s1321" type="#_x0000_t75" style="position:absolute;left:5840;top:2543;width:543;height:248;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">
                    <v:imagedata r:id="rId338" o:title=""/>
                  </v:shape>
                  <v:shape id="Shape 902" o:spid="_x0000_s1322" type="#_x0000_t75" style="position:absolute;left:5400;top:2593;width:582;height:407;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">
                    <v:imagedata r:id="rId339" o:title=""/>
                  </v:shape>
                  <v:shape id="Shape 903" o:spid="_x0000_s1323" type="#_x0000_t75" style="position:absolute;left:4955;top:2783;width:538;height:248;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">
                    <v:imagedata r:id="rId340" o:title=""/>
                  </v:shape>
                  <v:shape id="Shape 904" o:spid="_x0000_s1324" type="#_x0000_t75" style="position:absolute;left:7617;top:2426;width:258;height:688;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">
                    <v:imagedata r:id="rId341" o:title=""/>
                  </v:shape>
                  <v:shape id="Shape 905" o:spid="_x0000_s1325" type="#_x0000_t75" style="position:absolute;left:7790;top:2453;width:208;height:688;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">
                    <v:imagedata r:id="rId342" o:title=""/>
                  </v:shape>
                  <v:shape id="Shape 906" o:spid="_x0000_s1326" type="#_x0000_t75" style="position:absolute;left:7930;top:2453;width:318;height:708;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">
                    <v:imagedata r:id="rId343" o:title=""/>
                  </v:shape>
                  <v:shape id="Shape 907" o:spid="_x0000_s1327" type="#_x0000_t75" style="position:absolute;left:3325;top:2368;width:486;height:516;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">
                    <v:imagedata r:id="rId344" o:title=""/>
                  </v:shape>
                  <v:shape id="Shape 908" o:spid="_x0000_s1328" type="#_x0000_t75" style="position:absolute;left:3675;top:2768;width:567;height:387;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">
                    <v:imagedata r:id="rId345" o:title=""/>
                  </v:shape>
                  <v:shape id="Shape 909" o:spid="_x0000_s1329" type="#_x0000_t75" style="position:absolute;left:9140;top:2801;width:542;height:478;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">
                    <v:imagedata r:id="rId346" o:title=""/>
                  </v:shape>
                  <v:shape id="Shape 910" o:spid="_x0000_s1330" type="#_x0000_t75" style="position:absolute;left:9702;top:2299;width:378;height:245;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">
                    <v:imagedata r:id="rId347" o:title=""/>
                  </v:shape>
                  <v:shape id="Shape 911" o:spid="_x0000_s1331" type="#_x0000_t75" style="position:absolute;left:9727;top:2631;width:371;height:569;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">
                    <v:imagedata r:id="rId348" o:title=""/>
                  </v:shape>
                  <v:shape id="Shape 912" o:spid="_x0000_s1332" type="#_x0000_t75" style="position:absolute;left:9165;top:2273;width:587;height:522;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">
                    <v:imagedata r:id="rId349" o:title=""/>
                  </v:shape>
                  <v:shape id="Shape 913" o:spid="_x0000_s1333" type="#_x0000_t75" style="position:absolute;left:5260;top:3473;width:1080;height:202;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">
                    <v:imagedata r:id="rId350" o:title=""/>
                  </v:shape>
                  <v:shape id="Shape 914" o:spid="_x0000_s1334" type="#_x0000_t75" style="position:absolute;left:3415;top:3473;width:887;height:202;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">
                    <v:imagedata r:id="rId351" o:title=""/>
                  </v:shape>
                  <v:shape id="Shape 915" o:spid="_x0000_s1335" type="#_x0000_t75" style="position:absolute;left:9017;top:3493;width:1542;height:202;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">
                    <v:imagedata r:id="rId352" o:title=""/>
                  </v:shape>
                  <v:shape id="Shape 916" o:spid="_x0000_s1336" type="#_x0000_t75" style="position:absolute;left:7312;top:3493;width:1189;height:172;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">
                    <v:imagedata r:id="rId353" o:title=""/>
                  </v:shape>
                  <v:shape id="Shape 917" o:spid="_x0000_s1337" type="#_x0000_t75" style="position:absolute;left:1595;top:3488;width:1245;height:202;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">
                    <v:imagedata r:id="rId354" o:title=""/>
                  </v:shape>
                  <v:rect id="Rectangle 217" o:spid="_x0000_s1338" style="position:absolute;left:1745;top:1797;width:856;height: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" filled="f" stroked="f">
                    <v:textbox inset="0,0,0,0">
                      <w:txbxContent>
                        <w:p w:rsidR="00B66636" w:rsidRDefault="00B66636">
                          <w:pPr>
                            <w:spacing w:line="200" w:lineRule="auto"/>
                            <w:textDirection w:val="btLr"/>
                          </w:pPr>
                          <w:r>
                            <w:rPr>
                              <w:color w:val="000000"/>
                              <w:sz w:val="20"/>
                            </w:rPr>
                            <w:t>Diplococci</w:t>
                          </w:r>
                        </w:p>
                      </w:txbxContent>
                    </v:textbox>
                  </v:rect>
                  <v:rect id="Rectangle 219" o:spid="_x0000_s1339" style="position:absolute;left:3186;top:1797;width:556;height: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" filled="f" stroked="f">
                    <v:textbox inset="0,0,0,0">
                      <w:txbxContent>
                        <w:p w:rsidR="00B66636" w:rsidRDefault="00B66636">
                          <w:pPr>
                            <w:spacing w:line="200" w:lineRule="auto"/>
                            <w:textDirection w:val="btLr"/>
                          </w:pPr>
                          <w:r>
                            <w:rPr>
                              <w:color w:val="000000"/>
                              <w:sz w:val="20"/>
                            </w:rPr>
                            <w:t>Tetrad</w:t>
                          </w:r>
                        </w:p>
                      </w:txbxContent>
                    </v:textbox>
                  </v:rect>
                  <v:rect id="Rectangle 220" o:spid="_x0000_s1340" style="position:absolute;left:4362;top:1797;width:1025;height: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" filled="f" stroked="f">
                    <v:textbox inset="0,0,0,0">
                      <w:txbxContent>
                        <w:p w:rsidR="00B66636" w:rsidRDefault="00B66636">
                          <w:pPr>
                            <w:spacing w:line="200" w:lineRule="auto"/>
                            <w:textDirection w:val="btLr"/>
                          </w:pPr>
                          <w:r>
                            <w:rPr>
                              <w:color w:val="000000"/>
                              <w:sz w:val="20"/>
                            </w:rPr>
                            <w:t>Streptococci</w:t>
                          </w:r>
                        </w:p>
                      </w:txbxContent>
                    </v:textbox>
                  </v:rect>
                  <v:rect id="Rectangle 221" o:spid="_x0000_s1341" style="position:absolute;left:6207;top:1797;width:1296;height: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" filled="f" stroked="f">
                    <v:textbox inset="0,0,0,0">
                      <w:txbxContent>
                        <w:p w:rsidR="00B66636" w:rsidRDefault="00B66636">
                          <w:pPr>
                            <w:spacing w:line="200" w:lineRule="auto"/>
                            <w:textDirection w:val="btLr"/>
                          </w:pPr>
                          <w:r>
                            <w:rPr>
                              <w:color w:val="000000"/>
                              <w:sz w:val="20"/>
                            </w:rPr>
                            <w:t>Sarcinae (octet)</w:t>
                          </w:r>
                        </w:p>
                      </w:txbxContent>
                    </v:textbox>
                  </v:rect>
                  <v:rect id="Rectangle 222" o:spid="_x0000_s1342" style="position:absolute;left:8068;top:1797;width:2586;height: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" filled="f" stroked="f">
                    <v:textbox inset="0,0,0,0">
                      <w:txbxContent>
                        <w:p w:rsidR="00B66636" w:rsidRDefault="00B66636">
                          <w:pPr>
                            <w:spacing w:line="200" w:lineRule="auto"/>
                            <w:textDirection w:val="btLr"/>
                          </w:pPr>
                          <w:r>
                            <w:rPr>
                              <w:color w:val="000000"/>
                              <w:sz w:val="20"/>
                            </w:rPr>
                            <w:t>Staphylococci (irregular cluster)</w:t>
                          </w:r>
                        </w:p>
                      </w:txbxContent>
                    </v:textbox>
                  </v:rect>
                  <v:rect id="Rectangle 223" o:spid="_x0000_s1343" style="position:absolute;left:1585;top:3487;width:1265;height: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" filled="f" stroked="f">
                    <v:textbox inset="0,0,0,0">
                      <w:txbxContent>
                        <w:p w:rsidR="00B66636" w:rsidRDefault="00B66636">
                          <w:pPr>
                            <w:spacing w:line="200" w:lineRule="auto"/>
                            <w:textDirection w:val="btLr"/>
                          </w:pPr>
                          <w:r>
                            <w:rPr>
                              <w:color w:val="000000"/>
                              <w:sz w:val="20"/>
                            </w:rPr>
                            <w:t>Bacillus (single)</w:t>
                          </w:r>
                        </w:p>
                      </w:txbxContent>
                    </v:textbox>
                  </v:rect>
                  <v:rect id="Rectangle 224" o:spid="_x0000_s1344" style="position:absolute;left:3406;top:3472;width:911;height: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" filled="f" stroked="f">
                    <v:textbox inset="0,0,0,0">
                      <w:txbxContent>
                        <w:p w:rsidR="00B66636" w:rsidRDefault="00B66636">
                          <w:pPr>
                            <w:spacing w:line="200" w:lineRule="auto"/>
                            <w:textDirection w:val="btLr"/>
                          </w:pPr>
                          <w:r>
                            <w:rPr>
                              <w:color w:val="000000"/>
                              <w:sz w:val="20"/>
                            </w:rPr>
                            <w:t>Diplobacilli</w:t>
                          </w:r>
                        </w:p>
                      </w:txbxContent>
                    </v:textbox>
                  </v:rect>
                  <v:rect id="Rectangle 225" o:spid="_x0000_s1345" style="position:absolute;left:5267;top:3472;width:1091;height: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" filled="f" stroked="f">
                    <v:textbox inset="0,0,0,0">
                      <w:txbxContent>
                        <w:p w:rsidR="00B66636" w:rsidRDefault="00B66636">
                          <w:pPr>
                            <w:spacing w:line="200" w:lineRule="auto"/>
                            <w:textDirection w:val="btLr"/>
                          </w:pPr>
                          <w:r>
                            <w:rPr>
                              <w:color w:val="000000"/>
                              <w:sz w:val="20"/>
                            </w:rPr>
                            <w:t>Streptobacilli</w:t>
                          </w:r>
                        </w:p>
                      </w:txbxContent>
                    </v:textbox>
                  </v:rect>
                  <v:rect id="Rectangle 226" o:spid="_x0000_s1346" style="position:absolute;left:7313;top:3492;width:1205;height: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" filled="f" stroked="f">
                    <v:textbox inset="0,0,0,0">
                      <w:txbxContent>
                        <w:p w:rsidR="00B66636" w:rsidRDefault="00B66636">
                          <w:pPr>
                            <w:spacing w:line="200" w:lineRule="auto"/>
                            <w:textDirection w:val="btLr"/>
                          </w:pPr>
                          <w:r>
                            <w:rPr>
                              <w:color w:val="000000"/>
                              <w:sz w:val="20"/>
                            </w:rPr>
                            <w:t>Palisade Bacilli</w:t>
                          </w:r>
                        </w:p>
                      </w:txbxContent>
                    </v:textbox>
                  </v:rect>
                  <v:rect id="Rectangle 228" o:spid="_x0000_s1347" style="position:absolute;left:9019;top:3492;width:1562;height: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" filled="f" stroked="f">
                    <v:textbox inset="0,0,0,0">
                      <w:txbxContent>
                        <w:p w:rsidR="00B66636" w:rsidRDefault="00B66636">
                          <w:pPr>
                            <w:spacing w:line="200" w:lineRule="auto"/>
                            <w:textDirection w:val="btLr"/>
                          </w:pPr>
                          <w:r>
                            <w:rPr>
                              <w:color w:val="000000"/>
                              <w:sz w:val="20"/>
                            </w:rPr>
                            <w:t>Pleomorphic bacilli</w:t>
                          </w:r>
                        </w:p>
                      </w:txbxContent>
                    </v:textbox>
                  </v:rect>
                </v:group>
                <w10:wrap type="topAndBottom"/>
              </v:group>
            </w:pict>
          </mc:Fallback>
        </mc:AlternateContent>
      </w:r>
    </w:p>
    <w:p w:rsidR="00945633" w:rsidRDefault="004F6F37">
      <w:pPr>
        <w:spacing w:before="88"/>
        <w:jc w:val="center"/>
        <w:rPr>
          <w:i/>
        </w:rPr>
        <w:sectPr w:rsidR="00945633">
          <w:headerReference w:type="default" r:id="rId355"/>
          <w:footerReference w:type="default" r:id="rId356"/>
          <w:pgSz w:w="12240" w:h="15840"/>
          <w:pgMar w:top="1420" w:right="40" w:bottom="720" w:left="0" w:header="0" w:footer="523" w:gutter="0"/>
          <w:cols w:space="720"/>
        </w:sectPr>
      </w:pPr>
      <w:r>
        <w:rPr>
          <w:i/>
        </w:rPr>
        <w:t>Figure 4.6: Bacterial cellular arrangements.</w:t>
      </w:r>
    </w:p>
    <w:p w:rsidR="00945633" w:rsidRDefault="004F6F37">
      <w:pPr>
        <w:pStyle w:val="Heading1"/>
        <w:spacing w:before="19"/>
        <w:ind w:left="1440"/>
      </w:pPr>
      <w:r>
        <w:lastRenderedPageBreak/>
        <w:t>Exercise 4.2 – Bacterial Cellular Morphology &amp; Arrangement</w:t>
      </w:r>
    </w:p>
    <w:p w:rsidR="00945633" w:rsidRDefault="00945633">
      <w:pPr>
        <w:pBdr>
          <w:top w:val="nil"/>
          <w:left w:val="nil"/>
          <w:bottom w:val="nil"/>
          <w:right w:val="nil"/>
          <w:between w:val="nil"/>
        </w:pBdr>
        <w:spacing w:before="3" w:after="1"/>
        <w:rPr>
          <w:color w:val="000000"/>
          <w:sz w:val="19"/>
          <w:szCs w:val="19"/>
        </w:rPr>
      </w:pPr>
    </w:p>
    <w:p w:rsidR="00945633" w:rsidRDefault="004F6F37">
      <w:pPr>
        <w:pBdr>
          <w:top w:val="nil"/>
          <w:left w:val="nil"/>
          <w:bottom w:val="nil"/>
          <w:right w:val="nil"/>
          <w:between w:val="nil"/>
        </w:pBdr>
        <w:spacing w:line="20" w:lineRule="auto"/>
        <w:ind w:left="1440"/>
        <w:rPr>
          <w:color w:val="000000"/>
          <w:sz w:val="2"/>
          <w:szCs w:val="2"/>
        </w:rPr>
      </w:pPr>
      <w:r>
        <w:rPr>
          <w:noProof/>
          <w:color w:val="000000"/>
          <w:sz w:val="2"/>
          <w:szCs w:val="2"/>
        </w:rPr>
        <mc:AlternateContent>
          <mc:Choice Requires="wpg">
            <w:drawing>
              <wp:inline distT="0" distB="0" distL="0" distR="0">
                <wp:extent cx="5946775" cy="6350"/>
                <wp:effectExtent l="0" t="0" r="0" b="0"/>
                <wp:docPr id="146" name="Group 146"/>
                <wp:cNvGraphicFramePr/>
                <a:graphic xmlns:a="http://schemas.openxmlformats.org/drawingml/2006/main">
                  <a:graphicData uri="http://schemas.microsoft.com/office/word/2010/wordprocessingGroup">
                    <wpg:wgp>
                      <wpg:cNvGrpSpPr/>
                      <wpg:grpSpPr>
                        <a:xfrm>
                          <a:off x="0" y="0"/>
                          <a:ext cx="5946775" cy="6350"/>
                          <a:chOff x="2372600" y="3776825"/>
                          <a:chExt cx="5946800" cy="6350"/>
                        </a:xfrm>
                      </wpg:grpSpPr>
                      <wpg:grpSp>
                        <wpg:cNvPr id="156" name="Group 479"/>
                        <wpg:cNvGrpSpPr/>
                        <wpg:grpSpPr>
                          <a:xfrm>
                            <a:off x="2372613" y="3776825"/>
                            <a:ext cx="5947376" cy="6350"/>
                            <a:chOff x="2372600" y="3776825"/>
                            <a:chExt cx="5947401" cy="6350"/>
                          </a:xfrm>
                        </wpg:grpSpPr>
                        <wps:wsp>
                          <wps:cNvPr id="157" name="Rectangle 502"/>
                          <wps:cNvSpPr/>
                          <wps:spPr>
                            <a:xfrm>
                              <a:off x="2372600" y="3776825"/>
                              <a:ext cx="5946800" cy="6350"/>
                            </a:xfrm>
                            <a:prstGeom prst="rect">
                              <a:avLst/>
                            </a:prstGeom>
                            <a:noFill/>
                            <a:ln>
                              <a:noFill/>
                            </a:ln>
                          </wps:spPr>
                          <wps:txbx>
                            <w:txbxContent>
                              <w:p w:rsidR="00B66636" w:rsidRDefault="00B66636">
                                <w:pPr>
                                  <w:textDirection w:val="btLr"/>
                                </w:pPr>
                              </w:p>
                            </w:txbxContent>
                          </wps:txbx>
                          <wps:bodyPr spcFirstLastPara="1" wrap="square" lIns="91425" tIns="91425" rIns="91425" bIns="91425" anchor="ctr" anchorCtr="0">
                            <a:noAutofit/>
                          </wps:bodyPr>
                        </wps:wsp>
                        <wpg:grpSp>
                          <wpg:cNvPr id="159" name="Group 503"/>
                          <wpg:cNvGrpSpPr/>
                          <wpg:grpSpPr>
                            <a:xfrm>
                              <a:off x="2372613" y="3776825"/>
                              <a:ext cx="5947388" cy="6350"/>
                              <a:chOff x="2372600" y="3776825"/>
                              <a:chExt cx="5946788" cy="6350"/>
                            </a:xfrm>
                          </wpg:grpSpPr>
                          <wps:wsp>
                            <wps:cNvPr id="169" name="Rectangle 504"/>
                            <wps:cNvSpPr/>
                            <wps:spPr>
                              <a:xfrm>
                                <a:off x="2372600" y="3776825"/>
                                <a:ext cx="5946175" cy="6350"/>
                              </a:xfrm>
                              <a:prstGeom prst="rect">
                                <a:avLst/>
                              </a:prstGeom>
                              <a:noFill/>
                              <a:ln>
                                <a:noFill/>
                              </a:ln>
                            </wps:spPr>
                            <wps:txbx>
                              <w:txbxContent>
                                <w:p w:rsidR="00B66636" w:rsidRDefault="00B66636">
                                  <w:pPr>
                                    <w:textDirection w:val="btLr"/>
                                  </w:pPr>
                                </w:p>
                              </w:txbxContent>
                            </wps:txbx>
                            <wps:bodyPr spcFirstLastPara="1" wrap="square" lIns="91425" tIns="91425" rIns="91425" bIns="91425" anchor="ctr" anchorCtr="0">
                              <a:noAutofit/>
                            </wps:bodyPr>
                          </wps:wsp>
                          <wpg:grpSp>
                            <wpg:cNvPr id="170" name="Group 505"/>
                            <wpg:cNvGrpSpPr/>
                            <wpg:grpSpPr>
                              <a:xfrm>
                                <a:off x="2372613" y="3776825"/>
                                <a:ext cx="5946775" cy="6350"/>
                                <a:chOff x="0" y="0"/>
                                <a:chExt cx="9365" cy="10"/>
                              </a:xfrm>
                            </wpg:grpSpPr>
                            <wps:wsp>
                              <wps:cNvPr id="171" name="Rectangle 506"/>
                              <wps:cNvSpPr/>
                              <wps:spPr>
                                <a:xfrm>
                                  <a:off x="0" y="0"/>
                                  <a:ext cx="9350" cy="0"/>
                                </a:xfrm>
                                <a:prstGeom prst="rect">
                                  <a:avLst/>
                                </a:prstGeom>
                                <a:noFill/>
                                <a:ln>
                                  <a:noFill/>
                                </a:ln>
                              </wps:spPr>
                              <wps:txbx>
                                <w:txbxContent>
                                  <w:p w:rsidR="00B66636" w:rsidRDefault="00B66636">
                                    <w:pPr>
                                      <w:textDirection w:val="btLr"/>
                                    </w:pPr>
                                  </w:p>
                                </w:txbxContent>
                              </wps:txbx>
                              <wps:bodyPr spcFirstLastPara="1" wrap="square" lIns="91425" tIns="91425" rIns="91425" bIns="91425" anchor="ctr" anchorCtr="0">
                                <a:noAutofit/>
                              </wps:bodyPr>
                            </wps:wsp>
                            <wps:wsp>
                              <wps:cNvPr id="173" name="Freeform: Shape 507"/>
                              <wps:cNvSpPr/>
                              <wps:spPr>
                                <a:xfrm>
                                  <a:off x="0" y="0"/>
                                  <a:ext cx="9365" cy="10"/>
                                </a:xfrm>
                                <a:custGeom>
                                  <a:avLst/>
                                  <a:gdLst/>
                                  <a:ahLst/>
                                  <a:cxnLst/>
                                  <a:rect l="l" t="t" r="r" b="b"/>
                                  <a:pathLst>
                                    <a:path w="9365" h="10" extrusionOk="0">
                                      <a:moveTo>
                                        <a:pt x="9359" y="0"/>
                                      </a:moveTo>
                                      <a:lnTo>
                                        <a:pt x="5" y="0"/>
                                      </a:lnTo>
                                      <a:lnTo>
                                        <a:pt x="0" y="0"/>
                                      </a:lnTo>
                                      <a:lnTo>
                                        <a:pt x="0" y="5"/>
                                      </a:lnTo>
                                      <a:lnTo>
                                        <a:pt x="0" y="10"/>
                                      </a:lnTo>
                                      <a:lnTo>
                                        <a:pt x="5" y="10"/>
                                      </a:lnTo>
                                      <a:lnTo>
                                        <a:pt x="9359" y="10"/>
                                      </a:lnTo>
                                      <a:lnTo>
                                        <a:pt x="9359" y="5"/>
                                      </a:lnTo>
                                      <a:lnTo>
                                        <a:pt x="9359" y="0"/>
                                      </a:lnTo>
                                      <a:close/>
                                      <a:moveTo>
                                        <a:pt x="9364" y="0"/>
                                      </a:moveTo>
                                      <a:lnTo>
                                        <a:pt x="9359" y="0"/>
                                      </a:lnTo>
                                      <a:lnTo>
                                        <a:pt x="9359" y="5"/>
                                      </a:lnTo>
                                      <a:lnTo>
                                        <a:pt x="9359" y="10"/>
                                      </a:lnTo>
                                      <a:lnTo>
                                        <a:pt x="9364" y="10"/>
                                      </a:lnTo>
                                      <a:lnTo>
                                        <a:pt x="9364" y="5"/>
                                      </a:lnTo>
                                      <a:lnTo>
                                        <a:pt x="9364" y="0"/>
                                      </a:lnTo>
                                      <a:close/>
                                    </a:path>
                                  </a:pathLst>
                                </a:custGeom>
                                <a:solidFill>
                                  <a:srgbClr val="9F9F9F"/>
                                </a:solidFill>
                                <a:ln>
                                  <a:noFill/>
                                </a:ln>
                              </wps:spPr>
                              <wps:bodyPr spcFirstLastPara="1" wrap="square" lIns="91425" tIns="91425" rIns="91425" bIns="91425" anchor="ctr" anchorCtr="0">
                                <a:noAutofit/>
                              </wps:bodyPr>
                            </wps:wsp>
                          </wpg:grpSp>
                        </wpg:grpSp>
                      </wpg:grpSp>
                    </wpg:wgp>
                  </a:graphicData>
                </a:graphic>
              </wp:inline>
            </w:drawing>
          </mc:Choice>
          <mc:Fallback>
            <w:pict>
              <v:group id="Group 146" o:spid="_x0000_s1348" style="width:468.25pt;height:.5pt;mso-position-horizontal-relative:char;mso-position-vertical-relative:line" coordorigin="23726,37768" coordsize="5946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">
                <v:group id="Group 479" o:spid="_x0000_s1349" style="position:absolute;left:23726;top:37768;width:59473;height:63" coordorigin="23726,37768" coordsize="59474,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">
                  <v:rect id="Rectangle 502" o:spid="_x0000_s1350" style="position:absolute;left:23726;top:37768;width:59468;height: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" filled="f" stroked="f">
                    <v:textbox inset="2.53958mm,2.53958mm,2.53958mm,2.53958mm">
                      <w:txbxContent>
                        <w:p w:rsidR="00B66636" w:rsidRDefault="00B66636">
                          <w:pPr>
                            <w:textDirection w:val="btLr"/>
                          </w:pPr>
                        </w:p>
                      </w:txbxContent>
                    </v:textbox>
                  </v:rect>
                  <v:group id="Group 503" o:spid="_x0000_s1351" style="position:absolute;left:23726;top:37768;width:59474;height:63" coordorigin="23726,37768" coordsize="59467,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">
                    <v:rect id="Rectangle 504" o:spid="_x0000_s1352" style="position:absolute;left:23726;top:37768;width:59461;height: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" filled="f" stroked="f">
                      <v:textbox inset="2.53958mm,2.53958mm,2.53958mm,2.53958mm">
                        <w:txbxContent>
                          <w:p w:rsidR="00B66636" w:rsidRDefault="00B66636">
                            <w:pPr>
                              <w:textDirection w:val="btLr"/>
                            </w:pPr>
                          </w:p>
                        </w:txbxContent>
                      </v:textbox>
                    </v:rect>
                    <v:group id="Group 505" o:spid="_x0000_s1353" style="position:absolute;left:23726;top:37768;width:59467;height:63" coordsize="93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">
                      <v:rect id="Rectangle 506" o:spid="_x0000_s1354" style="position:absolute;width:9350;height: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" filled="f" stroked="f">
                        <v:textbox inset="2.53958mm,2.53958mm,2.53958mm,2.53958mm">
                          <w:txbxContent>
                            <w:p w:rsidR="00B66636" w:rsidRDefault="00B66636">
                              <w:pPr>
                                <w:textDirection w:val="btLr"/>
                              </w:pPr>
                            </w:p>
                          </w:txbxContent>
                        </v:textbox>
                      </v:rect>
                      <v:shape id="Freeform: Shape 507" o:spid="_x0000_s1355" style="position:absolute;width:9365;height:10;visibility:visible;mso-wrap-style:square;v-text-anchor:middle" coordsize="93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" path="m9359,l5,,,,,5r,5l5,10r9354,l9359,5r,-5xm9364,r-5,l9359,5r,5l9364,10r,-5l9364,xe" fillcolor="#9f9f9f" stroked="f">
                        <v:path arrowok="t" o:extrusionok="f"/>
                      </v:shape>
                    </v:group>
                  </v:group>
                </v:group>
                <w10:anchorlock/>
              </v:group>
            </w:pict>
          </mc:Fallback>
        </mc:AlternateContent>
      </w:r>
    </w:p>
    <w:p w:rsidR="00945633" w:rsidRDefault="00945633">
      <w:pPr>
        <w:pBdr>
          <w:top w:val="nil"/>
          <w:left w:val="nil"/>
          <w:bottom w:val="nil"/>
          <w:right w:val="nil"/>
          <w:between w:val="nil"/>
        </w:pBdr>
        <w:spacing w:before="11"/>
        <w:rPr>
          <w:color w:val="000000"/>
          <w:sz w:val="20"/>
          <w:szCs w:val="20"/>
        </w:rPr>
      </w:pPr>
    </w:p>
    <w:p w:rsidR="00945633" w:rsidRDefault="004F6F37">
      <w:pPr>
        <w:pBdr>
          <w:top w:val="nil"/>
          <w:left w:val="nil"/>
          <w:bottom w:val="nil"/>
          <w:right w:val="nil"/>
          <w:between w:val="nil"/>
        </w:pBdr>
        <w:spacing w:before="52"/>
        <w:ind w:left="1440"/>
        <w:rPr>
          <w:color w:val="000000"/>
          <w:sz w:val="24"/>
          <w:szCs w:val="24"/>
        </w:rPr>
      </w:pPr>
      <w:r>
        <w:rPr>
          <w:color w:val="000000"/>
          <w:sz w:val="24"/>
          <w:szCs w:val="24"/>
          <w:u w:val="single"/>
        </w:rPr>
        <w:t>OBJECTIVE</w:t>
      </w:r>
    </w:p>
    <w:p w:rsidR="00945633" w:rsidRDefault="004F6F37">
      <w:pPr>
        <w:pBdr>
          <w:top w:val="nil"/>
          <w:left w:val="nil"/>
          <w:bottom w:val="nil"/>
          <w:right w:val="nil"/>
          <w:between w:val="nil"/>
        </w:pBdr>
        <w:spacing w:before="142"/>
        <w:ind w:left="1440"/>
        <w:rPr>
          <w:color w:val="000000"/>
          <w:sz w:val="24"/>
          <w:szCs w:val="24"/>
        </w:rPr>
      </w:pPr>
      <w:r>
        <w:rPr>
          <w:color w:val="000000"/>
          <w:sz w:val="24"/>
          <w:szCs w:val="24"/>
        </w:rPr>
        <w:t>Use the light microscope to observe and identify the shape and arrangement of bacterial cells.</w:t>
      </w:r>
    </w:p>
    <w:p w:rsidR="00945633" w:rsidRDefault="00945633">
      <w:pPr>
        <w:pBdr>
          <w:top w:val="nil"/>
          <w:left w:val="nil"/>
          <w:bottom w:val="nil"/>
          <w:right w:val="nil"/>
          <w:between w:val="nil"/>
        </w:pBdr>
        <w:spacing w:before="6"/>
        <w:rPr>
          <w:color w:val="000000"/>
          <w:sz w:val="21"/>
          <w:szCs w:val="21"/>
        </w:rPr>
      </w:pPr>
    </w:p>
    <w:p w:rsidR="00945633" w:rsidRDefault="004F6F37">
      <w:pPr>
        <w:pBdr>
          <w:top w:val="nil"/>
          <w:left w:val="nil"/>
          <w:bottom w:val="nil"/>
          <w:right w:val="nil"/>
          <w:between w:val="nil"/>
        </w:pBdr>
        <w:ind w:left="1440"/>
        <w:rPr>
          <w:color w:val="000000"/>
          <w:sz w:val="24"/>
          <w:szCs w:val="24"/>
        </w:rPr>
      </w:pPr>
      <w:r>
        <w:rPr>
          <w:color w:val="000000"/>
          <w:sz w:val="24"/>
          <w:szCs w:val="24"/>
          <w:u w:val="single"/>
        </w:rPr>
        <w:t>MATERIALS</w:t>
      </w:r>
    </w:p>
    <w:p w:rsidR="00945633" w:rsidRDefault="004F6F37">
      <w:pPr>
        <w:numPr>
          <w:ilvl w:val="0"/>
          <w:numId w:val="66"/>
        </w:numPr>
        <w:pBdr>
          <w:top w:val="nil"/>
          <w:left w:val="nil"/>
          <w:bottom w:val="nil"/>
          <w:right w:val="nil"/>
          <w:between w:val="nil"/>
        </w:pBdr>
        <w:tabs>
          <w:tab w:val="left" w:pos="1800"/>
          <w:tab w:val="left" w:pos="1801"/>
          <w:tab w:val="left" w:pos="3601"/>
        </w:tabs>
        <w:spacing w:before="140" w:line="261" w:lineRule="auto"/>
        <w:ind w:left="3601" w:right="2109" w:hanging="2162"/>
        <w:rPr>
          <w:rFonts w:ascii="Noto Sans Symbols" w:eastAsia="Noto Sans Symbols" w:hAnsi="Noto Sans Symbols" w:cs="Noto Sans Symbols"/>
          <w:color w:val="000000"/>
          <w:sz w:val="24"/>
          <w:szCs w:val="24"/>
        </w:rPr>
      </w:pPr>
      <w:r>
        <w:rPr>
          <w:color w:val="000000"/>
          <w:sz w:val="24"/>
          <w:szCs w:val="24"/>
        </w:rPr>
        <w:t>EQUIPMENT:</w:t>
      </w:r>
      <w:r>
        <w:rPr>
          <w:color w:val="000000"/>
          <w:sz w:val="24"/>
          <w:szCs w:val="24"/>
        </w:rPr>
        <w:tab/>
        <w:t>Light microscope, lens paper, lens cleaner, immersion oil, bacterial smears prepared in prior lab</w:t>
      </w:r>
    </w:p>
    <w:p w:rsidR="00945633" w:rsidRDefault="00945633">
      <w:pPr>
        <w:pBdr>
          <w:top w:val="nil"/>
          <w:left w:val="nil"/>
          <w:bottom w:val="nil"/>
          <w:right w:val="nil"/>
          <w:between w:val="nil"/>
        </w:pBdr>
        <w:spacing w:before="10"/>
        <w:rPr>
          <w:color w:val="000000"/>
          <w:sz w:val="25"/>
          <w:szCs w:val="25"/>
        </w:rPr>
      </w:pPr>
    </w:p>
    <w:p w:rsidR="00945633" w:rsidRDefault="004F6F37">
      <w:pPr>
        <w:spacing w:before="1"/>
        <w:ind w:left="1440"/>
        <w:rPr>
          <w:i/>
          <w:sz w:val="24"/>
          <w:szCs w:val="24"/>
        </w:rPr>
      </w:pPr>
      <w:r>
        <w:rPr>
          <w:sz w:val="24"/>
          <w:szCs w:val="24"/>
          <w:u w:val="single"/>
        </w:rPr>
        <w:t>PROCEDURE</w:t>
      </w:r>
      <w:r>
        <w:rPr>
          <w:sz w:val="24"/>
          <w:szCs w:val="24"/>
        </w:rPr>
        <w:t xml:space="preserve"> - </w:t>
      </w:r>
      <w:r>
        <w:rPr>
          <w:i/>
          <w:sz w:val="24"/>
          <w:szCs w:val="24"/>
        </w:rPr>
        <w:t>Take your time and work through steps in order.</w:t>
      </w:r>
    </w:p>
    <w:p w:rsidR="00945633" w:rsidRDefault="004F6F37">
      <w:pPr>
        <w:numPr>
          <w:ilvl w:val="0"/>
          <w:numId w:val="47"/>
        </w:numPr>
        <w:pBdr>
          <w:top w:val="nil"/>
          <w:left w:val="nil"/>
          <w:bottom w:val="nil"/>
          <w:right w:val="nil"/>
          <w:between w:val="nil"/>
        </w:pBdr>
        <w:tabs>
          <w:tab w:val="left" w:pos="1801"/>
        </w:tabs>
        <w:spacing w:before="137"/>
        <w:ind w:hanging="360"/>
        <w:rPr>
          <w:color w:val="000000"/>
          <w:sz w:val="24"/>
          <w:szCs w:val="24"/>
        </w:rPr>
      </w:pPr>
      <w:r>
        <w:rPr>
          <w:color w:val="000000"/>
          <w:sz w:val="24"/>
          <w:szCs w:val="24"/>
        </w:rPr>
        <w:t>Place a stained slide of bacteria on the stage and secure it in the stage clips.</w:t>
      </w:r>
    </w:p>
    <w:p w:rsidR="00945633" w:rsidRDefault="004F6F37">
      <w:pPr>
        <w:numPr>
          <w:ilvl w:val="0"/>
          <w:numId w:val="47"/>
        </w:numPr>
        <w:pBdr>
          <w:top w:val="nil"/>
          <w:left w:val="nil"/>
          <w:bottom w:val="nil"/>
          <w:right w:val="nil"/>
          <w:between w:val="nil"/>
        </w:pBdr>
        <w:tabs>
          <w:tab w:val="left" w:pos="1801"/>
        </w:tabs>
        <w:spacing w:before="122"/>
        <w:ind w:hanging="360"/>
        <w:rPr>
          <w:color w:val="000000"/>
          <w:sz w:val="24"/>
          <w:szCs w:val="24"/>
        </w:rPr>
      </w:pPr>
      <w:r>
        <w:rPr>
          <w:color w:val="000000"/>
          <w:sz w:val="24"/>
          <w:szCs w:val="24"/>
        </w:rPr>
        <w:t>Follow steps from Exercise 4.1 to bring cells into focus under high power, raising the light.</w:t>
      </w:r>
    </w:p>
    <w:p w:rsidR="00945633" w:rsidRDefault="004F6F37">
      <w:pPr>
        <w:numPr>
          <w:ilvl w:val="0"/>
          <w:numId w:val="47"/>
        </w:numPr>
        <w:pBdr>
          <w:top w:val="nil"/>
          <w:left w:val="nil"/>
          <w:bottom w:val="nil"/>
          <w:right w:val="nil"/>
          <w:between w:val="nil"/>
        </w:pBdr>
        <w:tabs>
          <w:tab w:val="left" w:pos="1801"/>
        </w:tabs>
        <w:spacing w:before="122"/>
        <w:ind w:right="1570" w:hanging="360"/>
        <w:rPr>
          <w:color w:val="000000"/>
          <w:sz w:val="24"/>
          <w:szCs w:val="24"/>
        </w:rPr>
      </w:pPr>
      <w:r>
        <w:rPr>
          <w:color w:val="000000"/>
          <w:sz w:val="24"/>
          <w:szCs w:val="24"/>
        </w:rPr>
        <w:t xml:space="preserve">Once the image is in focus under high power with high light, </w:t>
      </w:r>
      <w:r>
        <w:rPr>
          <w:color w:val="000000"/>
          <w:sz w:val="24"/>
          <w:szCs w:val="24"/>
          <w:u w:val="single"/>
        </w:rPr>
        <w:t>without adjusting the focus</w:t>
      </w:r>
      <w:r>
        <w:rPr>
          <w:color w:val="000000"/>
          <w:sz w:val="24"/>
          <w:szCs w:val="24"/>
        </w:rPr>
        <w:t xml:space="preserve"> </w:t>
      </w:r>
      <w:r>
        <w:rPr>
          <w:color w:val="000000"/>
          <w:sz w:val="24"/>
          <w:szCs w:val="24"/>
          <w:u w:val="single"/>
        </w:rPr>
        <w:t>knobs</w:t>
      </w:r>
      <w:r>
        <w:rPr>
          <w:color w:val="000000"/>
          <w:sz w:val="24"/>
          <w:szCs w:val="24"/>
        </w:rPr>
        <w:t>, rotate the 40X objective to the side and place a large drop of immersion oil (several taps of the glass wand) directly on the slide.</w:t>
      </w:r>
    </w:p>
    <w:p w:rsidR="00945633" w:rsidRDefault="004F6F37">
      <w:pPr>
        <w:numPr>
          <w:ilvl w:val="0"/>
          <w:numId w:val="47"/>
        </w:numPr>
        <w:pBdr>
          <w:top w:val="nil"/>
          <w:left w:val="nil"/>
          <w:bottom w:val="nil"/>
          <w:right w:val="nil"/>
          <w:between w:val="nil"/>
        </w:pBdr>
        <w:tabs>
          <w:tab w:val="left" w:pos="1801"/>
        </w:tabs>
        <w:spacing w:before="117" w:line="242" w:lineRule="auto"/>
        <w:ind w:right="1883" w:hanging="360"/>
        <w:rPr>
          <w:color w:val="000000"/>
          <w:sz w:val="24"/>
          <w:szCs w:val="24"/>
        </w:rPr>
      </w:pPr>
      <w:r>
        <w:rPr>
          <w:color w:val="000000"/>
          <w:sz w:val="24"/>
          <w:szCs w:val="24"/>
        </w:rPr>
        <w:t xml:space="preserve">Rotate the 100X objective lens </w:t>
      </w:r>
      <w:r>
        <w:rPr>
          <w:color w:val="000000"/>
          <w:sz w:val="24"/>
          <w:szCs w:val="24"/>
          <w:u w:val="single"/>
        </w:rPr>
        <w:t>without passing the 40X objective through the oil</w:t>
      </w:r>
      <w:r>
        <w:rPr>
          <w:color w:val="000000"/>
          <w:sz w:val="24"/>
          <w:szCs w:val="24"/>
        </w:rPr>
        <w:t xml:space="preserve"> until it clicks into place. The oil should connect the bottom of the objective and the slide.</w:t>
      </w:r>
    </w:p>
    <w:p w:rsidR="00945633" w:rsidRDefault="004F6F37">
      <w:pPr>
        <w:numPr>
          <w:ilvl w:val="0"/>
          <w:numId w:val="47"/>
        </w:numPr>
        <w:pBdr>
          <w:top w:val="nil"/>
          <w:left w:val="nil"/>
          <w:bottom w:val="nil"/>
          <w:right w:val="nil"/>
          <w:between w:val="nil"/>
        </w:pBdr>
        <w:tabs>
          <w:tab w:val="left" w:pos="1801"/>
        </w:tabs>
        <w:spacing w:before="118"/>
        <w:ind w:right="1418" w:hanging="360"/>
        <w:rPr>
          <w:color w:val="000000"/>
          <w:sz w:val="24"/>
          <w:szCs w:val="24"/>
        </w:rPr>
      </w:pPr>
      <w:r>
        <w:rPr>
          <w:color w:val="000000"/>
          <w:sz w:val="24"/>
          <w:szCs w:val="24"/>
        </w:rPr>
        <w:t xml:space="preserve">Focus the image by turning the fine focus (inner) knob </w:t>
      </w:r>
      <w:r>
        <w:rPr>
          <w:b/>
          <w:color w:val="000000"/>
          <w:sz w:val="24"/>
          <w:szCs w:val="24"/>
        </w:rPr>
        <w:t>only</w:t>
      </w:r>
      <w:r>
        <w:rPr>
          <w:color w:val="000000"/>
          <w:sz w:val="24"/>
          <w:szCs w:val="24"/>
        </w:rPr>
        <w:t xml:space="preserve">; </w:t>
      </w:r>
      <w:r>
        <w:rPr>
          <w:color w:val="000000"/>
          <w:sz w:val="24"/>
          <w:szCs w:val="24"/>
          <w:u w:val="single"/>
        </w:rPr>
        <w:t>using coarse focus under higher</w:t>
      </w:r>
      <w:r>
        <w:rPr>
          <w:color w:val="000000"/>
          <w:sz w:val="24"/>
          <w:szCs w:val="24"/>
        </w:rPr>
        <w:t xml:space="preserve"> </w:t>
      </w:r>
      <w:r>
        <w:rPr>
          <w:color w:val="000000"/>
          <w:sz w:val="24"/>
          <w:szCs w:val="24"/>
          <w:u w:val="single"/>
        </w:rPr>
        <w:t>magnifications may crack the lens</w:t>
      </w:r>
      <w:r>
        <w:rPr>
          <w:color w:val="000000"/>
          <w:sz w:val="24"/>
          <w:szCs w:val="24"/>
        </w:rPr>
        <w:t>. Raise the rheostat light control on the base and fully open the diaphragm. You should observe pigmented cells against a white background.</w:t>
      </w:r>
    </w:p>
    <w:p w:rsidR="00945633" w:rsidRDefault="004F6F37">
      <w:pPr>
        <w:pBdr>
          <w:top w:val="nil"/>
          <w:left w:val="nil"/>
          <w:bottom w:val="nil"/>
          <w:right w:val="nil"/>
          <w:between w:val="nil"/>
        </w:pBdr>
        <w:spacing w:before="117"/>
        <w:ind w:left="1801"/>
        <w:rPr>
          <w:color w:val="000000"/>
          <w:sz w:val="24"/>
          <w:szCs w:val="24"/>
        </w:rPr>
      </w:pPr>
      <w:r>
        <w:rPr>
          <w:color w:val="000000"/>
          <w:sz w:val="24"/>
          <w:szCs w:val="24"/>
        </w:rPr>
        <w:t>If you have trouble:</w:t>
      </w:r>
    </w:p>
    <w:p w:rsidR="00945633" w:rsidRDefault="004F6F37">
      <w:pPr>
        <w:numPr>
          <w:ilvl w:val="1"/>
          <w:numId w:val="47"/>
        </w:numPr>
        <w:pBdr>
          <w:top w:val="nil"/>
          <w:left w:val="nil"/>
          <w:bottom w:val="nil"/>
          <w:right w:val="nil"/>
          <w:between w:val="nil"/>
        </w:pBdr>
        <w:tabs>
          <w:tab w:val="left" w:pos="2881"/>
        </w:tabs>
        <w:spacing w:before="122" w:line="295" w:lineRule="auto"/>
        <w:rPr>
          <w:color w:val="000000"/>
          <w:sz w:val="24"/>
          <w:szCs w:val="24"/>
        </w:rPr>
      </w:pPr>
      <w:r>
        <w:rPr>
          <w:color w:val="000000"/>
          <w:sz w:val="24"/>
          <w:szCs w:val="24"/>
        </w:rPr>
        <w:t>Make certain that the objective lens is clicked in place.</w:t>
      </w:r>
    </w:p>
    <w:p w:rsidR="00945633" w:rsidRDefault="004F6F37">
      <w:pPr>
        <w:numPr>
          <w:ilvl w:val="1"/>
          <w:numId w:val="47"/>
        </w:numPr>
        <w:pBdr>
          <w:top w:val="nil"/>
          <w:left w:val="nil"/>
          <w:bottom w:val="nil"/>
          <w:right w:val="nil"/>
          <w:between w:val="nil"/>
        </w:pBdr>
        <w:tabs>
          <w:tab w:val="left" w:pos="2881"/>
        </w:tabs>
        <w:spacing w:line="293" w:lineRule="auto"/>
        <w:rPr>
          <w:color w:val="000000"/>
          <w:sz w:val="24"/>
          <w:szCs w:val="24"/>
        </w:rPr>
      </w:pPr>
      <w:r>
        <w:rPr>
          <w:color w:val="000000"/>
          <w:sz w:val="24"/>
          <w:szCs w:val="24"/>
        </w:rPr>
        <w:t>Check that the slide is flat on the stage and not over/under the clips.</w:t>
      </w:r>
    </w:p>
    <w:p w:rsidR="00945633" w:rsidRDefault="004F6F37">
      <w:pPr>
        <w:numPr>
          <w:ilvl w:val="1"/>
          <w:numId w:val="47"/>
        </w:numPr>
        <w:pBdr>
          <w:top w:val="nil"/>
          <w:left w:val="nil"/>
          <w:bottom w:val="nil"/>
          <w:right w:val="nil"/>
          <w:between w:val="nil"/>
        </w:pBdr>
        <w:tabs>
          <w:tab w:val="left" w:pos="2881"/>
        </w:tabs>
        <w:spacing w:line="295" w:lineRule="auto"/>
        <w:rPr>
          <w:color w:val="000000"/>
          <w:sz w:val="24"/>
          <w:szCs w:val="24"/>
        </w:rPr>
      </w:pPr>
      <w:r>
        <w:rPr>
          <w:color w:val="000000"/>
          <w:sz w:val="24"/>
          <w:szCs w:val="24"/>
        </w:rPr>
        <w:t>Add additional oil.</w:t>
      </w:r>
    </w:p>
    <w:p w:rsidR="00945633" w:rsidRDefault="004F6F37">
      <w:pPr>
        <w:numPr>
          <w:ilvl w:val="1"/>
          <w:numId w:val="47"/>
        </w:numPr>
        <w:pBdr>
          <w:top w:val="nil"/>
          <w:left w:val="nil"/>
          <w:bottom w:val="nil"/>
          <w:right w:val="nil"/>
          <w:between w:val="nil"/>
        </w:pBdr>
        <w:tabs>
          <w:tab w:val="left" w:pos="2881"/>
        </w:tabs>
        <w:spacing w:line="293" w:lineRule="auto"/>
        <w:rPr>
          <w:color w:val="000000"/>
          <w:sz w:val="24"/>
          <w:szCs w:val="24"/>
        </w:rPr>
      </w:pPr>
      <w:r>
        <w:rPr>
          <w:color w:val="000000"/>
          <w:sz w:val="24"/>
          <w:szCs w:val="24"/>
        </w:rPr>
        <w:t>Increase the amount of light.</w:t>
      </w:r>
    </w:p>
    <w:p w:rsidR="00945633" w:rsidRDefault="004F6F37">
      <w:pPr>
        <w:numPr>
          <w:ilvl w:val="1"/>
          <w:numId w:val="47"/>
        </w:numPr>
        <w:pBdr>
          <w:top w:val="nil"/>
          <w:left w:val="nil"/>
          <w:bottom w:val="nil"/>
          <w:right w:val="nil"/>
          <w:between w:val="nil"/>
        </w:pBdr>
        <w:tabs>
          <w:tab w:val="left" w:pos="2881"/>
        </w:tabs>
        <w:spacing w:line="295" w:lineRule="auto"/>
        <w:rPr>
          <w:color w:val="000000"/>
          <w:sz w:val="24"/>
          <w:szCs w:val="24"/>
        </w:rPr>
      </w:pPr>
      <w:r>
        <w:rPr>
          <w:color w:val="000000"/>
          <w:sz w:val="24"/>
          <w:szCs w:val="24"/>
        </w:rPr>
        <w:t>Return to 10X and try again (no need to remove oil from the slide).</w:t>
      </w:r>
    </w:p>
    <w:p w:rsidR="00945633" w:rsidRDefault="00945633">
      <w:pPr>
        <w:pBdr>
          <w:top w:val="nil"/>
          <w:left w:val="nil"/>
          <w:bottom w:val="nil"/>
          <w:right w:val="nil"/>
          <w:between w:val="nil"/>
        </w:pBdr>
        <w:spacing w:before="3"/>
        <w:rPr>
          <w:color w:val="000000"/>
          <w:sz w:val="23"/>
          <w:szCs w:val="23"/>
        </w:rPr>
      </w:pPr>
    </w:p>
    <w:p w:rsidR="00945633" w:rsidRDefault="004F6F37">
      <w:pPr>
        <w:numPr>
          <w:ilvl w:val="0"/>
          <w:numId w:val="47"/>
        </w:numPr>
        <w:pBdr>
          <w:top w:val="nil"/>
          <w:left w:val="nil"/>
          <w:bottom w:val="nil"/>
          <w:right w:val="nil"/>
          <w:between w:val="nil"/>
        </w:pBdr>
        <w:tabs>
          <w:tab w:val="left" w:pos="1801"/>
        </w:tabs>
        <w:spacing w:line="242" w:lineRule="auto"/>
        <w:ind w:right="1544" w:hanging="360"/>
        <w:rPr>
          <w:color w:val="000000"/>
          <w:sz w:val="24"/>
          <w:szCs w:val="24"/>
        </w:rPr>
      </w:pPr>
      <w:r>
        <w:rPr>
          <w:color w:val="000000"/>
          <w:sz w:val="24"/>
          <w:szCs w:val="24"/>
        </w:rPr>
        <w:t>Once cells are in focus, use the slide adjustment knobs to observe an area near the edge of the smear that is less dense to determine the shape and arrangement of cells.</w:t>
      </w:r>
    </w:p>
    <w:p w:rsidR="00945633" w:rsidRDefault="00945633">
      <w:pPr>
        <w:pBdr>
          <w:top w:val="nil"/>
          <w:left w:val="nil"/>
          <w:bottom w:val="nil"/>
          <w:right w:val="nil"/>
          <w:between w:val="nil"/>
        </w:pBdr>
        <w:spacing w:before="8"/>
        <w:rPr>
          <w:color w:val="000000"/>
          <w:sz w:val="23"/>
          <w:szCs w:val="23"/>
        </w:rPr>
      </w:pPr>
    </w:p>
    <w:p w:rsidR="00B66636" w:rsidRDefault="004F6F37" w:rsidP="00B66636">
      <w:pPr>
        <w:numPr>
          <w:ilvl w:val="0"/>
          <w:numId w:val="47"/>
        </w:numPr>
        <w:pBdr>
          <w:top w:val="nil"/>
          <w:left w:val="nil"/>
          <w:bottom w:val="nil"/>
          <w:right w:val="nil"/>
          <w:between w:val="nil"/>
        </w:pBdr>
        <w:tabs>
          <w:tab w:val="left" w:pos="1801"/>
        </w:tabs>
        <w:ind w:right="1420" w:hanging="360"/>
        <w:rPr>
          <w:color w:val="000000"/>
          <w:sz w:val="24"/>
          <w:szCs w:val="24"/>
        </w:rPr>
      </w:pPr>
      <w:r>
        <w:rPr>
          <w:color w:val="000000"/>
          <w:sz w:val="24"/>
          <w:szCs w:val="24"/>
        </w:rPr>
        <w:t>Cell size:</w:t>
      </w:r>
      <w:r>
        <w:rPr>
          <w:b/>
          <w:color w:val="000000"/>
          <w:sz w:val="24"/>
          <w:szCs w:val="24"/>
        </w:rPr>
        <w:t xml:space="preserve"> </w:t>
      </w:r>
      <w:r>
        <w:rPr>
          <w:color w:val="000000"/>
          <w:sz w:val="24"/>
          <w:szCs w:val="24"/>
        </w:rPr>
        <w:t>Use the ocular micrometer (in one of the eyepieces) to measure cell length. Rotate the ocular to position the micrometer over a single cell. When using the oil immersion objective, each division of the micrometer is equivalent to approximately one micrometer</w:t>
      </w:r>
      <w:r w:rsidR="00B66636">
        <w:rPr>
          <w:color w:val="000000"/>
          <w:sz w:val="24"/>
          <w:szCs w:val="24"/>
        </w:rPr>
        <w:t>.</w:t>
      </w:r>
    </w:p>
    <w:p w:rsidR="00945633" w:rsidRPr="00B66636" w:rsidRDefault="004F6F37" w:rsidP="00B66636">
      <w:pPr>
        <w:pBdr>
          <w:top w:val="nil"/>
          <w:left w:val="nil"/>
          <w:bottom w:val="nil"/>
          <w:right w:val="nil"/>
          <w:between w:val="nil"/>
        </w:pBdr>
        <w:tabs>
          <w:tab w:val="left" w:pos="1801"/>
        </w:tabs>
        <w:ind w:right="1420"/>
        <w:rPr>
          <w:color w:val="000000"/>
          <w:sz w:val="24"/>
          <w:szCs w:val="24"/>
        </w:rPr>
      </w:pPr>
      <w:r>
        <w:t xml:space="preserve">  </w:t>
      </w:r>
    </w:p>
    <w:p w:rsidR="00945633" w:rsidRDefault="004F6F37">
      <w:pPr>
        <w:numPr>
          <w:ilvl w:val="0"/>
          <w:numId w:val="47"/>
        </w:numPr>
        <w:pBdr>
          <w:top w:val="nil"/>
          <w:left w:val="nil"/>
          <w:bottom w:val="nil"/>
          <w:right w:val="nil"/>
          <w:between w:val="nil"/>
        </w:pBdr>
        <w:tabs>
          <w:tab w:val="left" w:pos="1801"/>
        </w:tabs>
        <w:ind w:hanging="360"/>
      </w:pPr>
      <w:r>
        <w:rPr>
          <w:color w:val="000000"/>
          <w:sz w:val="24"/>
          <w:szCs w:val="24"/>
        </w:rPr>
        <w:t>Complete the Module 4 report.</w:t>
      </w:r>
    </w:p>
    <w:p w:rsidR="00945633" w:rsidRDefault="00945633">
      <w:pPr>
        <w:pBdr>
          <w:top w:val="nil"/>
          <w:left w:val="nil"/>
          <w:bottom w:val="nil"/>
          <w:right w:val="nil"/>
          <w:between w:val="nil"/>
        </w:pBdr>
        <w:spacing w:before="11"/>
        <w:rPr>
          <w:color w:val="000000"/>
          <w:sz w:val="25"/>
          <w:szCs w:val="25"/>
        </w:rPr>
      </w:pPr>
    </w:p>
    <w:p w:rsidR="00945633" w:rsidRDefault="004F6F37">
      <w:pPr>
        <w:numPr>
          <w:ilvl w:val="0"/>
          <w:numId w:val="47"/>
        </w:numPr>
        <w:pBdr>
          <w:top w:val="nil"/>
          <w:left w:val="nil"/>
          <w:bottom w:val="nil"/>
          <w:right w:val="nil"/>
          <w:between w:val="nil"/>
        </w:pBdr>
        <w:tabs>
          <w:tab w:val="left" w:pos="1801"/>
        </w:tabs>
        <w:spacing w:before="1"/>
        <w:ind w:hanging="360"/>
        <w:sectPr w:rsidR="00945633">
          <w:headerReference w:type="default" r:id="rId357"/>
          <w:footerReference w:type="default" r:id="rId358"/>
          <w:pgSz w:w="12240" w:h="15840"/>
          <w:pgMar w:top="1420" w:right="40" w:bottom="720" w:left="0" w:header="0" w:footer="523" w:gutter="0"/>
          <w:cols w:space="720"/>
        </w:sectPr>
      </w:pPr>
      <w:r>
        <w:rPr>
          <w:color w:val="000000"/>
          <w:sz w:val="24"/>
          <w:szCs w:val="24"/>
        </w:rPr>
        <w:t>When you are finished, dispose of all smears directly in the disinfectant beaker.</w:t>
      </w:r>
    </w:p>
    <w:p w:rsidR="00945633" w:rsidRDefault="004F6F37">
      <w:pPr>
        <w:pStyle w:val="Heading2"/>
        <w:tabs>
          <w:tab w:val="left" w:pos="5136"/>
          <w:tab w:val="left" w:pos="7297"/>
          <w:tab w:val="left" w:pos="9508"/>
        </w:tabs>
        <w:spacing w:before="26"/>
        <w:ind w:left="94"/>
        <w:jc w:val="center"/>
      </w:pPr>
      <w:bookmarkStart w:id="52" w:name="bookmark=id.111kx3o" w:colFirst="0" w:colLast="0"/>
      <w:bookmarkEnd w:id="52"/>
      <w:r>
        <w:lastRenderedPageBreak/>
        <w:t>MICROSCOPY</w:t>
      </w:r>
      <w:r>
        <w:tab/>
        <w:t>DATE:</w:t>
      </w:r>
      <w:r>
        <w:rPr>
          <w:u w:val="single"/>
        </w:rPr>
        <w:tab/>
      </w:r>
      <w:r>
        <w:t>MICROSCOPE #:</w:t>
      </w:r>
      <w:r>
        <w:rPr>
          <w:u w:val="single"/>
        </w:rPr>
        <w:t xml:space="preserve"> </w:t>
      </w:r>
      <w:r>
        <w:rPr>
          <w:u w:val="single"/>
        </w:rPr>
        <w:tab/>
      </w:r>
    </w:p>
    <w:p w:rsidR="00945633" w:rsidRDefault="00945633">
      <w:pPr>
        <w:pBdr>
          <w:top w:val="nil"/>
          <w:left w:val="nil"/>
          <w:bottom w:val="nil"/>
          <w:right w:val="nil"/>
          <w:between w:val="nil"/>
        </w:pBdr>
        <w:rPr>
          <w:b/>
          <w:color w:val="000000"/>
          <w:sz w:val="20"/>
          <w:szCs w:val="20"/>
        </w:rPr>
      </w:pPr>
    </w:p>
    <w:p w:rsidR="00945633" w:rsidRDefault="00945633">
      <w:pPr>
        <w:pBdr>
          <w:top w:val="nil"/>
          <w:left w:val="nil"/>
          <w:bottom w:val="nil"/>
          <w:right w:val="nil"/>
          <w:between w:val="nil"/>
        </w:pBdr>
        <w:spacing w:before="6"/>
        <w:rPr>
          <w:b/>
          <w:color w:val="000000"/>
          <w:sz w:val="23"/>
          <w:szCs w:val="23"/>
        </w:rPr>
      </w:pPr>
    </w:p>
    <w:p w:rsidR="00945633" w:rsidRDefault="004F6F37">
      <w:pPr>
        <w:pBdr>
          <w:top w:val="nil"/>
          <w:left w:val="nil"/>
          <w:bottom w:val="nil"/>
          <w:right w:val="nil"/>
          <w:between w:val="nil"/>
        </w:pBdr>
        <w:spacing w:before="52"/>
        <w:ind w:left="1440"/>
        <w:rPr>
          <w:color w:val="000000"/>
          <w:sz w:val="24"/>
          <w:szCs w:val="24"/>
        </w:rPr>
      </w:pPr>
      <w:r>
        <w:rPr>
          <w:color w:val="000000"/>
          <w:sz w:val="24"/>
          <w:szCs w:val="24"/>
          <w:u w:val="single"/>
        </w:rPr>
        <w:t>EXERCISE 4.1 – USING THE LIGHT MICROSCOPE</w:t>
      </w:r>
    </w:p>
    <w:p w:rsidR="00945633" w:rsidRDefault="004F6F37">
      <w:pPr>
        <w:pBdr>
          <w:top w:val="nil"/>
          <w:left w:val="nil"/>
          <w:bottom w:val="nil"/>
          <w:right w:val="nil"/>
          <w:between w:val="nil"/>
        </w:pBdr>
        <w:spacing w:before="142"/>
        <w:ind w:left="1440"/>
        <w:rPr>
          <w:color w:val="000000"/>
          <w:sz w:val="24"/>
          <w:szCs w:val="24"/>
        </w:rPr>
      </w:pPr>
      <w:r>
        <w:rPr>
          <w:color w:val="000000"/>
          <w:sz w:val="24"/>
          <w:szCs w:val="24"/>
        </w:rPr>
        <w:t>Label the parts of the microscope in the image below:</w:t>
      </w:r>
      <w:r>
        <w:rPr>
          <w:noProof/>
        </w:rPr>
        <mc:AlternateContent>
          <mc:Choice Requires="wpg">
            <w:drawing>
              <wp:anchor distT="0" distB="0" distL="0" distR="0" simplePos="0" relativeHeight="251776000" behindDoc="0" locked="0" layoutInCell="1" hidden="0" allowOverlap="1">
                <wp:simplePos x="0" y="0"/>
                <wp:positionH relativeFrom="column">
                  <wp:posOffset>1231900</wp:posOffset>
                </wp:positionH>
                <wp:positionV relativeFrom="paragraph">
                  <wp:posOffset>317500</wp:posOffset>
                </wp:positionV>
                <wp:extent cx="5092700" cy="3320415"/>
                <wp:effectExtent l="0" t="0" r="0" b="0"/>
                <wp:wrapTopAndBottom distT="0" distB="0"/>
                <wp:docPr id="260" name="Group 260"/>
                <wp:cNvGraphicFramePr/>
                <a:graphic xmlns:a="http://schemas.openxmlformats.org/drawingml/2006/main">
                  <a:graphicData uri="http://schemas.microsoft.com/office/word/2010/wordprocessingGroup">
                    <wpg:wgp>
                      <wpg:cNvGrpSpPr/>
                      <wpg:grpSpPr>
                        <a:xfrm>
                          <a:off x="0" y="0"/>
                          <a:ext cx="5092700" cy="3320415"/>
                          <a:chOff x="2799650" y="2119775"/>
                          <a:chExt cx="5092700" cy="3320450"/>
                        </a:xfrm>
                      </wpg:grpSpPr>
                      <wpg:grpSp>
                        <wpg:cNvPr id="243" name="Group 243"/>
                        <wpg:cNvGrpSpPr/>
                        <wpg:grpSpPr>
                          <a:xfrm>
                            <a:off x="2799650" y="2119793"/>
                            <a:ext cx="5092700" cy="3320415"/>
                            <a:chOff x="2799650" y="2119775"/>
                            <a:chExt cx="5092700" cy="3320450"/>
                          </a:xfrm>
                        </wpg:grpSpPr>
                        <wps:wsp>
                          <wps:cNvPr id="244" name="Rectangle 244"/>
                          <wps:cNvSpPr/>
                          <wps:spPr>
                            <a:xfrm>
                              <a:off x="2799650" y="2119775"/>
                              <a:ext cx="5092700" cy="3320450"/>
                            </a:xfrm>
                            <a:prstGeom prst="rect">
                              <a:avLst/>
                            </a:prstGeom>
                            <a:noFill/>
                            <a:ln>
                              <a:noFill/>
                            </a:ln>
                          </wps:spPr>
                          <wps:txbx>
                            <w:txbxContent>
                              <w:p w:rsidR="00B66636" w:rsidRDefault="00B66636">
                                <w:pPr>
                                  <w:textDirection w:val="btLr"/>
                                </w:pPr>
                              </w:p>
                            </w:txbxContent>
                          </wps:txbx>
                          <wps:bodyPr spcFirstLastPara="1" wrap="square" lIns="91425" tIns="91425" rIns="91425" bIns="91425" anchor="ctr" anchorCtr="0">
                            <a:noAutofit/>
                          </wps:bodyPr>
                        </wps:wsp>
                        <wpg:grpSp>
                          <wpg:cNvPr id="245" name="Group 245"/>
                          <wpg:cNvGrpSpPr/>
                          <wpg:grpSpPr>
                            <a:xfrm>
                              <a:off x="2799650" y="2119793"/>
                              <a:ext cx="5092700" cy="3320415"/>
                              <a:chOff x="2799650" y="2119775"/>
                              <a:chExt cx="5093025" cy="3320450"/>
                            </a:xfrm>
                          </wpg:grpSpPr>
                          <wps:wsp>
                            <wps:cNvPr id="246" name="Rectangle 246"/>
                            <wps:cNvSpPr/>
                            <wps:spPr>
                              <a:xfrm>
                                <a:off x="2799650" y="2119775"/>
                                <a:ext cx="5093025" cy="3320450"/>
                              </a:xfrm>
                              <a:prstGeom prst="rect">
                                <a:avLst/>
                              </a:prstGeom>
                              <a:noFill/>
                              <a:ln>
                                <a:noFill/>
                              </a:ln>
                            </wps:spPr>
                            <wps:txbx>
                              <w:txbxContent>
                                <w:p w:rsidR="00B66636" w:rsidRDefault="00B66636">
                                  <w:pPr>
                                    <w:textDirection w:val="btLr"/>
                                  </w:pPr>
                                </w:p>
                              </w:txbxContent>
                            </wps:txbx>
                            <wps:bodyPr spcFirstLastPara="1" wrap="square" lIns="91425" tIns="91425" rIns="91425" bIns="91425" anchor="ctr" anchorCtr="0">
                              <a:noAutofit/>
                            </wps:bodyPr>
                          </wps:wsp>
                          <wpg:grpSp>
                            <wpg:cNvPr id="249" name="Group 249"/>
                            <wpg:cNvGrpSpPr/>
                            <wpg:grpSpPr>
                              <a:xfrm>
                                <a:off x="2799650" y="2119793"/>
                                <a:ext cx="5088255" cy="3320415"/>
                                <a:chOff x="1951" y="517"/>
                                <a:chExt cx="8013" cy="5229"/>
                              </a:xfrm>
                            </wpg:grpSpPr>
                            <wps:wsp>
                              <wps:cNvPr id="250" name="Rectangle 250"/>
                              <wps:cNvSpPr/>
                              <wps:spPr>
                                <a:xfrm>
                                  <a:off x="1951" y="517"/>
                                  <a:ext cx="8000" cy="5225"/>
                                </a:xfrm>
                                <a:prstGeom prst="rect">
                                  <a:avLst/>
                                </a:prstGeom>
                                <a:noFill/>
                                <a:ln>
                                  <a:noFill/>
                                </a:ln>
                              </wps:spPr>
                              <wps:txbx>
                                <w:txbxContent>
                                  <w:p w:rsidR="00B66636" w:rsidRDefault="00B66636">
                                    <w:pPr>
                                      <w:textDirection w:val="btLr"/>
                                    </w:pPr>
                                  </w:p>
                                </w:txbxContent>
                              </wps:txbx>
                              <wps:bodyPr spcFirstLastPara="1" wrap="square" lIns="91425" tIns="91425" rIns="91425" bIns="91425" anchor="ctr" anchorCtr="0">
                                <a:noAutofit/>
                              </wps:bodyPr>
                            </wps:wsp>
                            <pic:pic xmlns:pic="http://schemas.openxmlformats.org/drawingml/2006/picture">
                              <pic:nvPicPr>
                                <pic:cNvPr id="771" name="Shape 771" descr="A photo of a light microscope with labeled parts"/>
                                <pic:cNvPicPr preferRelativeResize="0"/>
                              </pic:nvPicPr>
                              <pic:blipFill rotWithShape="1">
                                <a:blip r:embed="rId359">
                                  <a:alphaModFix/>
                                </a:blip>
                                <a:srcRect/>
                                <a:stretch/>
                              </pic:blipFill>
                              <pic:spPr>
                                <a:xfrm>
                                  <a:off x="4209" y="517"/>
                                  <a:ext cx="3905" cy="5229"/>
                                </a:xfrm>
                                <a:prstGeom prst="rect">
                                  <a:avLst/>
                                </a:prstGeom>
                                <a:noFill/>
                                <a:ln>
                                  <a:noFill/>
                                </a:ln>
                              </pic:spPr>
                            </pic:pic>
                            <wps:wsp>
                              <wps:cNvPr id="251" name="Rectangle 251"/>
                              <wps:cNvSpPr/>
                              <wps:spPr>
                                <a:xfrm>
                                  <a:off x="8542" y="2567"/>
                                  <a:ext cx="988" cy="314"/>
                                </a:xfrm>
                                <a:prstGeom prst="rect">
                                  <a:avLst/>
                                </a:prstGeom>
                                <a:noFill/>
                                <a:ln w="9525" cap="flat" cmpd="sng">
                                  <a:solidFill>
                                    <a:srgbClr val="000000"/>
                                  </a:solidFill>
                                  <a:prstDash val="solid"/>
                                  <a:miter lim="800000"/>
                                  <a:headEnd type="none" w="sm" len="sm"/>
                                  <a:tailEnd type="none" w="sm" len="sm"/>
                                </a:ln>
                              </wps:spPr>
                              <wps:txbx>
                                <w:txbxContent>
                                  <w:p w:rsidR="00B66636" w:rsidRDefault="00B66636">
                                    <w:pPr>
                                      <w:textDirection w:val="btLr"/>
                                    </w:pPr>
                                  </w:p>
                                </w:txbxContent>
                              </wps:txbx>
                              <wps:bodyPr spcFirstLastPara="1" wrap="square" lIns="91425" tIns="91425" rIns="91425" bIns="91425" anchor="ctr" anchorCtr="0">
                                <a:noAutofit/>
                              </wps:bodyPr>
                            </wps:wsp>
                            <wps:wsp>
                              <wps:cNvPr id="253" name="Freeform: Shape 253"/>
                              <wps:cNvSpPr/>
                              <wps:spPr>
                                <a:xfrm>
                                  <a:off x="7677" y="2643"/>
                                  <a:ext cx="865" cy="120"/>
                                </a:xfrm>
                                <a:custGeom>
                                  <a:avLst/>
                                  <a:gdLst/>
                                  <a:ahLst/>
                                  <a:cxnLst/>
                                  <a:rect l="l" t="t" r="r" b="b"/>
                                  <a:pathLst>
                                    <a:path w="865" h="120" extrusionOk="0">
                                      <a:moveTo>
                                        <a:pt x="120" y="0"/>
                                      </a:moveTo>
                                      <a:lnTo>
                                        <a:pt x="0" y="60"/>
                                      </a:lnTo>
                                      <a:lnTo>
                                        <a:pt x="120" y="120"/>
                                      </a:lnTo>
                                      <a:lnTo>
                                        <a:pt x="120" y="65"/>
                                      </a:lnTo>
                                      <a:lnTo>
                                        <a:pt x="100" y="65"/>
                                      </a:lnTo>
                                      <a:lnTo>
                                        <a:pt x="100" y="55"/>
                                      </a:lnTo>
                                      <a:lnTo>
                                        <a:pt x="120" y="55"/>
                                      </a:lnTo>
                                      <a:lnTo>
                                        <a:pt x="120" y="0"/>
                                      </a:lnTo>
                                      <a:close/>
                                      <a:moveTo>
                                        <a:pt x="120" y="55"/>
                                      </a:moveTo>
                                      <a:lnTo>
                                        <a:pt x="100" y="55"/>
                                      </a:lnTo>
                                      <a:lnTo>
                                        <a:pt x="100" y="65"/>
                                      </a:lnTo>
                                      <a:lnTo>
                                        <a:pt x="120" y="65"/>
                                      </a:lnTo>
                                      <a:lnTo>
                                        <a:pt x="120" y="55"/>
                                      </a:lnTo>
                                      <a:close/>
                                      <a:moveTo>
                                        <a:pt x="865" y="55"/>
                                      </a:moveTo>
                                      <a:lnTo>
                                        <a:pt x="120" y="55"/>
                                      </a:lnTo>
                                      <a:lnTo>
                                        <a:pt x="120" y="65"/>
                                      </a:lnTo>
                                      <a:lnTo>
                                        <a:pt x="865" y="65"/>
                                      </a:lnTo>
                                      <a:lnTo>
                                        <a:pt x="865" y="55"/>
                                      </a:lnTo>
                                      <a:close/>
                                    </a:path>
                                  </a:pathLst>
                                </a:custGeom>
                                <a:solidFill>
                                  <a:srgbClr val="000000"/>
                                </a:solidFill>
                                <a:ln>
                                  <a:noFill/>
                                </a:ln>
                              </wps:spPr>
                              <wps:bodyPr spcFirstLastPara="1" wrap="square" lIns="91425" tIns="91425" rIns="91425" bIns="91425" anchor="ctr" anchorCtr="0">
                                <a:noAutofit/>
                              </wps:bodyPr>
                            </wps:wsp>
                            <wps:wsp>
                              <wps:cNvPr id="255" name="Rectangle 255"/>
                              <wps:cNvSpPr/>
                              <wps:spPr>
                                <a:xfrm>
                                  <a:off x="8256" y="4785"/>
                                  <a:ext cx="1708" cy="314"/>
                                </a:xfrm>
                                <a:prstGeom prst="rect">
                                  <a:avLst/>
                                </a:prstGeom>
                                <a:noFill/>
                                <a:ln w="9525" cap="flat" cmpd="sng">
                                  <a:solidFill>
                                    <a:srgbClr val="000000"/>
                                  </a:solidFill>
                                  <a:prstDash val="solid"/>
                                  <a:miter lim="800000"/>
                                  <a:headEnd type="none" w="sm" len="sm"/>
                                  <a:tailEnd type="none" w="sm" len="sm"/>
                                </a:ln>
                              </wps:spPr>
                              <wps:txbx>
                                <w:txbxContent>
                                  <w:p w:rsidR="00B66636" w:rsidRDefault="00B66636">
                                    <w:pPr>
                                      <w:textDirection w:val="btLr"/>
                                    </w:pPr>
                                  </w:p>
                                </w:txbxContent>
                              </wps:txbx>
                              <wps:bodyPr spcFirstLastPara="1" wrap="square" lIns="91425" tIns="91425" rIns="91425" bIns="91425" anchor="ctr" anchorCtr="0">
                                <a:noAutofit/>
                              </wps:bodyPr>
                            </wps:wsp>
                            <wps:wsp>
                              <wps:cNvPr id="918" name="Freeform: Shape 918"/>
                              <wps:cNvSpPr/>
                              <wps:spPr>
                                <a:xfrm>
                                  <a:off x="7236" y="4786"/>
                                  <a:ext cx="1020" cy="120"/>
                                </a:xfrm>
                                <a:custGeom>
                                  <a:avLst/>
                                  <a:gdLst/>
                                  <a:ahLst/>
                                  <a:cxnLst/>
                                  <a:rect l="l" t="t" r="r" b="b"/>
                                  <a:pathLst>
                                    <a:path w="1020" h="120" extrusionOk="0">
                                      <a:moveTo>
                                        <a:pt x="120" y="0"/>
                                      </a:moveTo>
                                      <a:lnTo>
                                        <a:pt x="0" y="60"/>
                                      </a:lnTo>
                                      <a:lnTo>
                                        <a:pt x="120" y="120"/>
                                      </a:lnTo>
                                      <a:lnTo>
                                        <a:pt x="120" y="65"/>
                                      </a:lnTo>
                                      <a:lnTo>
                                        <a:pt x="100" y="65"/>
                                      </a:lnTo>
                                      <a:lnTo>
                                        <a:pt x="100" y="55"/>
                                      </a:lnTo>
                                      <a:lnTo>
                                        <a:pt x="120" y="55"/>
                                      </a:lnTo>
                                      <a:lnTo>
                                        <a:pt x="120" y="0"/>
                                      </a:lnTo>
                                      <a:close/>
                                      <a:moveTo>
                                        <a:pt x="120" y="55"/>
                                      </a:moveTo>
                                      <a:lnTo>
                                        <a:pt x="100" y="55"/>
                                      </a:lnTo>
                                      <a:lnTo>
                                        <a:pt x="100" y="65"/>
                                      </a:lnTo>
                                      <a:lnTo>
                                        <a:pt x="120" y="65"/>
                                      </a:lnTo>
                                      <a:lnTo>
                                        <a:pt x="120" y="55"/>
                                      </a:lnTo>
                                      <a:close/>
                                      <a:moveTo>
                                        <a:pt x="1019" y="55"/>
                                      </a:moveTo>
                                      <a:lnTo>
                                        <a:pt x="120" y="55"/>
                                      </a:lnTo>
                                      <a:lnTo>
                                        <a:pt x="120" y="65"/>
                                      </a:lnTo>
                                      <a:lnTo>
                                        <a:pt x="1019" y="65"/>
                                      </a:lnTo>
                                      <a:lnTo>
                                        <a:pt x="1019" y="55"/>
                                      </a:lnTo>
                                      <a:close/>
                                    </a:path>
                                  </a:pathLst>
                                </a:custGeom>
                                <a:solidFill>
                                  <a:srgbClr val="000000"/>
                                </a:solidFill>
                                <a:ln>
                                  <a:noFill/>
                                </a:ln>
                              </wps:spPr>
                              <wps:bodyPr spcFirstLastPara="1" wrap="square" lIns="91425" tIns="91425" rIns="91425" bIns="91425" anchor="ctr" anchorCtr="0">
                                <a:noAutofit/>
                              </wps:bodyPr>
                            </wps:wsp>
                            <wps:wsp>
                              <wps:cNvPr id="919" name="Rectangle 919"/>
                              <wps:cNvSpPr/>
                              <wps:spPr>
                                <a:xfrm>
                                  <a:off x="8229" y="4346"/>
                                  <a:ext cx="1735" cy="314"/>
                                </a:xfrm>
                                <a:prstGeom prst="rect">
                                  <a:avLst/>
                                </a:prstGeom>
                                <a:noFill/>
                                <a:ln w="9525" cap="flat" cmpd="sng">
                                  <a:solidFill>
                                    <a:srgbClr val="000000"/>
                                  </a:solidFill>
                                  <a:prstDash val="solid"/>
                                  <a:miter lim="800000"/>
                                  <a:headEnd type="none" w="sm" len="sm"/>
                                  <a:tailEnd type="none" w="sm" len="sm"/>
                                </a:ln>
                              </wps:spPr>
                              <wps:txbx>
                                <w:txbxContent>
                                  <w:p w:rsidR="00B66636" w:rsidRDefault="00B66636">
                                    <w:pPr>
                                      <w:textDirection w:val="btLr"/>
                                    </w:pPr>
                                  </w:p>
                                </w:txbxContent>
                              </wps:txbx>
                              <wps:bodyPr spcFirstLastPara="1" wrap="square" lIns="91425" tIns="91425" rIns="91425" bIns="91425" anchor="ctr" anchorCtr="0">
                                <a:noAutofit/>
                              </wps:bodyPr>
                            </wps:wsp>
                            <wps:wsp>
                              <wps:cNvPr id="920" name="Freeform: Shape 920"/>
                              <wps:cNvSpPr/>
                              <wps:spPr>
                                <a:xfrm>
                                  <a:off x="7236" y="4482"/>
                                  <a:ext cx="993" cy="120"/>
                                </a:xfrm>
                                <a:custGeom>
                                  <a:avLst/>
                                  <a:gdLst/>
                                  <a:ahLst/>
                                  <a:cxnLst/>
                                  <a:rect l="l" t="t" r="r" b="b"/>
                                  <a:pathLst>
                                    <a:path w="993" h="120" extrusionOk="0">
                                      <a:moveTo>
                                        <a:pt x="120" y="0"/>
                                      </a:moveTo>
                                      <a:lnTo>
                                        <a:pt x="0" y="60"/>
                                      </a:lnTo>
                                      <a:lnTo>
                                        <a:pt x="120" y="120"/>
                                      </a:lnTo>
                                      <a:lnTo>
                                        <a:pt x="120" y="65"/>
                                      </a:lnTo>
                                      <a:lnTo>
                                        <a:pt x="100" y="65"/>
                                      </a:lnTo>
                                      <a:lnTo>
                                        <a:pt x="100" y="55"/>
                                      </a:lnTo>
                                      <a:lnTo>
                                        <a:pt x="120" y="55"/>
                                      </a:lnTo>
                                      <a:lnTo>
                                        <a:pt x="120" y="0"/>
                                      </a:lnTo>
                                      <a:close/>
                                      <a:moveTo>
                                        <a:pt x="120" y="55"/>
                                      </a:moveTo>
                                      <a:lnTo>
                                        <a:pt x="100" y="55"/>
                                      </a:lnTo>
                                      <a:lnTo>
                                        <a:pt x="100" y="65"/>
                                      </a:lnTo>
                                      <a:lnTo>
                                        <a:pt x="120" y="65"/>
                                      </a:lnTo>
                                      <a:lnTo>
                                        <a:pt x="120" y="55"/>
                                      </a:lnTo>
                                      <a:close/>
                                      <a:moveTo>
                                        <a:pt x="993" y="55"/>
                                      </a:moveTo>
                                      <a:lnTo>
                                        <a:pt x="120" y="55"/>
                                      </a:lnTo>
                                      <a:lnTo>
                                        <a:pt x="120" y="65"/>
                                      </a:lnTo>
                                      <a:lnTo>
                                        <a:pt x="993" y="65"/>
                                      </a:lnTo>
                                      <a:lnTo>
                                        <a:pt x="993" y="55"/>
                                      </a:lnTo>
                                      <a:close/>
                                    </a:path>
                                  </a:pathLst>
                                </a:custGeom>
                                <a:solidFill>
                                  <a:srgbClr val="000000"/>
                                </a:solidFill>
                                <a:ln>
                                  <a:noFill/>
                                </a:ln>
                              </wps:spPr>
                              <wps:bodyPr spcFirstLastPara="1" wrap="square" lIns="91425" tIns="91425" rIns="91425" bIns="91425" anchor="ctr" anchorCtr="0">
                                <a:noAutofit/>
                              </wps:bodyPr>
                            </wps:wsp>
                            <wps:wsp>
                              <wps:cNvPr id="921" name="Rectangle 921"/>
                              <wps:cNvSpPr/>
                              <wps:spPr>
                                <a:xfrm>
                                  <a:off x="2492" y="4055"/>
                                  <a:ext cx="1609" cy="314"/>
                                </a:xfrm>
                                <a:prstGeom prst="rect">
                                  <a:avLst/>
                                </a:prstGeom>
                                <a:noFill/>
                                <a:ln w="9525" cap="flat" cmpd="sng">
                                  <a:solidFill>
                                    <a:srgbClr val="000000"/>
                                  </a:solidFill>
                                  <a:prstDash val="solid"/>
                                  <a:miter lim="800000"/>
                                  <a:headEnd type="none" w="sm" len="sm"/>
                                  <a:tailEnd type="none" w="sm" len="sm"/>
                                </a:ln>
                              </wps:spPr>
                              <wps:txbx>
                                <w:txbxContent>
                                  <w:p w:rsidR="00B66636" w:rsidRDefault="00B66636">
                                    <w:pPr>
                                      <w:textDirection w:val="btLr"/>
                                    </w:pPr>
                                  </w:p>
                                </w:txbxContent>
                              </wps:txbx>
                              <wps:bodyPr spcFirstLastPara="1" wrap="square" lIns="91425" tIns="91425" rIns="91425" bIns="91425" anchor="ctr" anchorCtr="0">
                                <a:noAutofit/>
                              </wps:bodyPr>
                            </wps:wsp>
                            <wps:wsp>
                              <wps:cNvPr id="922" name="Freeform: Shape 922"/>
                              <wps:cNvSpPr/>
                              <wps:spPr>
                                <a:xfrm>
                                  <a:off x="4100" y="4151"/>
                                  <a:ext cx="1651" cy="120"/>
                                </a:xfrm>
                                <a:custGeom>
                                  <a:avLst/>
                                  <a:gdLst/>
                                  <a:ahLst/>
                                  <a:cxnLst/>
                                  <a:rect l="l" t="t" r="r" b="b"/>
                                  <a:pathLst>
                                    <a:path w="1651" h="120" extrusionOk="0">
                                      <a:moveTo>
                                        <a:pt x="1531" y="0"/>
                                      </a:moveTo>
                                      <a:lnTo>
                                        <a:pt x="1531" y="120"/>
                                      </a:lnTo>
                                      <a:lnTo>
                                        <a:pt x="1641" y="65"/>
                                      </a:lnTo>
                                      <a:lnTo>
                                        <a:pt x="1551" y="65"/>
                                      </a:lnTo>
                                      <a:lnTo>
                                        <a:pt x="1551" y="55"/>
                                      </a:lnTo>
                                      <a:lnTo>
                                        <a:pt x="1641" y="55"/>
                                      </a:lnTo>
                                      <a:lnTo>
                                        <a:pt x="1531" y="0"/>
                                      </a:lnTo>
                                      <a:close/>
                                      <a:moveTo>
                                        <a:pt x="1531" y="55"/>
                                      </a:moveTo>
                                      <a:lnTo>
                                        <a:pt x="0" y="55"/>
                                      </a:lnTo>
                                      <a:lnTo>
                                        <a:pt x="0" y="65"/>
                                      </a:lnTo>
                                      <a:lnTo>
                                        <a:pt x="1531" y="65"/>
                                      </a:lnTo>
                                      <a:lnTo>
                                        <a:pt x="1531" y="55"/>
                                      </a:lnTo>
                                      <a:close/>
                                      <a:moveTo>
                                        <a:pt x="1641" y="55"/>
                                      </a:moveTo>
                                      <a:lnTo>
                                        <a:pt x="1551" y="55"/>
                                      </a:lnTo>
                                      <a:lnTo>
                                        <a:pt x="1551" y="65"/>
                                      </a:lnTo>
                                      <a:lnTo>
                                        <a:pt x="1641" y="65"/>
                                      </a:lnTo>
                                      <a:lnTo>
                                        <a:pt x="1651" y="60"/>
                                      </a:lnTo>
                                      <a:lnTo>
                                        <a:pt x="1641" y="55"/>
                                      </a:lnTo>
                                      <a:close/>
                                    </a:path>
                                  </a:pathLst>
                                </a:custGeom>
                                <a:solidFill>
                                  <a:srgbClr val="000000"/>
                                </a:solidFill>
                                <a:ln>
                                  <a:noFill/>
                                </a:ln>
                              </wps:spPr>
                              <wps:bodyPr spcFirstLastPara="1" wrap="square" lIns="91425" tIns="91425" rIns="91425" bIns="91425" anchor="ctr" anchorCtr="0">
                                <a:noAutofit/>
                              </wps:bodyPr>
                            </wps:wsp>
                            <wps:wsp>
                              <wps:cNvPr id="923" name="Rectangle 923"/>
                              <wps:cNvSpPr/>
                              <wps:spPr>
                                <a:xfrm>
                                  <a:off x="2186" y="3611"/>
                                  <a:ext cx="1915" cy="314"/>
                                </a:xfrm>
                                <a:prstGeom prst="rect">
                                  <a:avLst/>
                                </a:prstGeom>
                                <a:noFill/>
                                <a:ln w="9525" cap="flat" cmpd="sng">
                                  <a:solidFill>
                                    <a:srgbClr val="000000"/>
                                  </a:solidFill>
                                  <a:prstDash val="solid"/>
                                  <a:miter lim="800000"/>
                                  <a:headEnd type="none" w="sm" len="sm"/>
                                  <a:tailEnd type="none" w="sm" len="sm"/>
                                </a:ln>
                              </wps:spPr>
                              <wps:txbx>
                                <w:txbxContent>
                                  <w:p w:rsidR="00B66636" w:rsidRDefault="00B66636">
                                    <w:pPr>
                                      <w:textDirection w:val="btLr"/>
                                    </w:pPr>
                                  </w:p>
                                </w:txbxContent>
                              </wps:txbx>
                              <wps:bodyPr spcFirstLastPara="1" wrap="square" lIns="91425" tIns="91425" rIns="91425" bIns="91425" anchor="ctr" anchorCtr="0">
                                <a:noAutofit/>
                              </wps:bodyPr>
                            </wps:wsp>
                            <wps:wsp>
                              <wps:cNvPr id="924" name="Freeform: Shape 924"/>
                              <wps:cNvSpPr/>
                              <wps:spPr>
                                <a:xfrm>
                                  <a:off x="4100" y="3696"/>
                                  <a:ext cx="1089" cy="120"/>
                                </a:xfrm>
                                <a:custGeom>
                                  <a:avLst/>
                                  <a:gdLst/>
                                  <a:ahLst/>
                                  <a:cxnLst/>
                                  <a:rect l="l" t="t" r="r" b="b"/>
                                  <a:pathLst>
                                    <a:path w="1089" h="120" extrusionOk="0">
                                      <a:moveTo>
                                        <a:pt x="1081" y="54"/>
                                      </a:moveTo>
                                      <a:lnTo>
                                        <a:pt x="988" y="54"/>
                                      </a:lnTo>
                                      <a:lnTo>
                                        <a:pt x="989" y="64"/>
                                      </a:lnTo>
                                      <a:lnTo>
                                        <a:pt x="969" y="65"/>
                                      </a:lnTo>
                                      <a:lnTo>
                                        <a:pt x="969" y="120"/>
                                      </a:lnTo>
                                      <a:lnTo>
                                        <a:pt x="1089" y="58"/>
                                      </a:lnTo>
                                      <a:lnTo>
                                        <a:pt x="1081" y="54"/>
                                      </a:lnTo>
                                      <a:close/>
                                      <a:moveTo>
                                        <a:pt x="968" y="55"/>
                                      </a:moveTo>
                                      <a:lnTo>
                                        <a:pt x="0" y="66"/>
                                      </a:lnTo>
                                      <a:lnTo>
                                        <a:pt x="0" y="76"/>
                                      </a:lnTo>
                                      <a:lnTo>
                                        <a:pt x="969" y="65"/>
                                      </a:lnTo>
                                      <a:lnTo>
                                        <a:pt x="968" y="55"/>
                                      </a:lnTo>
                                      <a:close/>
                                      <a:moveTo>
                                        <a:pt x="988" y="54"/>
                                      </a:moveTo>
                                      <a:lnTo>
                                        <a:pt x="968" y="55"/>
                                      </a:lnTo>
                                      <a:lnTo>
                                        <a:pt x="969" y="65"/>
                                      </a:lnTo>
                                      <a:lnTo>
                                        <a:pt x="989" y="64"/>
                                      </a:lnTo>
                                      <a:lnTo>
                                        <a:pt x="988" y="54"/>
                                      </a:lnTo>
                                      <a:close/>
                                      <a:moveTo>
                                        <a:pt x="968" y="0"/>
                                      </a:moveTo>
                                      <a:lnTo>
                                        <a:pt x="968" y="55"/>
                                      </a:lnTo>
                                      <a:lnTo>
                                        <a:pt x="988" y="54"/>
                                      </a:lnTo>
                                      <a:lnTo>
                                        <a:pt x="1081" y="54"/>
                                      </a:lnTo>
                                      <a:lnTo>
                                        <a:pt x="968" y="0"/>
                                      </a:lnTo>
                                      <a:close/>
                                    </a:path>
                                  </a:pathLst>
                                </a:custGeom>
                                <a:solidFill>
                                  <a:srgbClr val="000000"/>
                                </a:solidFill>
                                <a:ln>
                                  <a:noFill/>
                                </a:ln>
                              </wps:spPr>
                              <wps:bodyPr spcFirstLastPara="1" wrap="square" lIns="91425" tIns="91425" rIns="91425" bIns="91425" anchor="ctr" anchorCtr="0">
                                <a:noAutofit/>
                              </wps:bodyPr>
                            </wps:wsp>
                            <wps:wsp>
                              <wps:cNvPr id="925" name="Rectangle 925"/>
                              <wps:cNvSpPr/>
                              <wps:spPr>
                                <a:xfrm>
                                  <a:off x="2342" y="3002"/>
                                  <a:ext cx="1758" cy="314"/>
                                </a:xfrm>
                                <a:prstGeom prst="rect">
                                  <a:avLst/>
                                </a:prstGeom>
                                <a:noFill/>
                                <a:ln w="9525" cap="flat" cmpd="sng">
                                  <a:solidFill>
                                    <a:srgbClr val="000000"/>
                                  </a:solidFill>
                                  <a:prstDash val="solid"/>
                                  <a:miter lim="800000"/>
                                  <a:headEnd type="none" w="sm" len="sm"/>
                                  <a:tailEnd type="none" w="sm" len="sm"/>
                                </a:ln>
                              </wps:spPr>
                              <wps:txbx>
                                <w:txbxContent>
                                  <w:p w:rsidR="00B66636" w:rsidRDefault="00B66636">
                                    <w:pPr>
                                      <w:textDirection w:val="btLr"/>
                                    </w:pPr>
                                  </w:p>
                                </w:txbxContent>
                              </wps:txbx>
                              <wps:bodyPr spcFirstLastPara="1" wrap="square" lIns="91425" tIns="91425" rIns="91425" bIns="91425" anchor="ctr" anchorCtr="0">
                                <a:noAutofit/>
                              </wps:bodyPr>
                            </wps:wsp>
                            <wps:wsp>
                              <wps:cNvPr id="926" name="Freeform: Shape 926"/>
                              <wps:cNvSpPr/>
                              <wps:spPr>
                                <a:xfrm>
                                  <a:off x="4100" y="3099"/>
                                  <a:ext cx="1798" cy="120"/>
                                </a:xfrm>
                                <a:custGeom>
                                  <a:avLst/>
                                  <a:gdLst/>
                                  <a:ahLst/>
                                  <a:cxnLst/>
                                  <a:rect l="l" t="t" r="r" b="b"/>
                                  <a:pathLst>
                                    <a:path w="1798" h="120" extrusionOk="0">
                                      <a:moveTo>
                                        <a:pt x="1678" y="0"/>
                                      </a:moveTo>
                                      <a:lnTo>
                                        <a:pt x="1678" y="120"/>
                                      </a:lnTo>
                                      <a:lnTo>
                                        <a:pt x="1788" y="65"/>
                                      </a:lnTo>
                                      <a:lnTo>
                                        <a:pt x="1698" y="65"/>
                                      </a:lnTo>
                                      <a:lnTo>
                                        <a:pt x="1698" y="55"/>
                                      </a:lnTo>
                                      <a:lnTo>
                                        <a:pt x="1788" y="55"/>
                                      </a:lnTo>
                                      <a:lnTo>
                                        <a:pt x="1678" y="0"/>
                                      </a:lnTo>
                                      <a:close/>
                                      <a:moveTo>
                                        <a:pt x="1678" y="55"/>
                                      </a:moveTo>
                                      <a:lnTo>
                                        <a:pt x="0" y="55"/>
                                      </a:lnTo>
                                      <a:lnTo>
                                        <a:pt x="0" y="65"/>
                                      </a:lnTo>
                                      <a:lnTo>
                                        <a:pt x="1678" y="65"/>
                                      </a:lnTo>
                                      <a:lnTo>
                                        <a:pt x="1678" y="55"/>
                                      </a:lnTo>
                                      <a:close/>
                                      <a:moveTo>
                                        <a:pt x="1788" y="55"/>
                                      </a:moveTo>
                                      <a:lnTo>
                                        <a:pt x="1698" y="55"/>
                                      </a:lnTo>
                                      <a:lnTo>
                                        <a:pt x="1698" y="65"/>
                                      </a:lnTo>
                                      <a:lnTo>
                                        <a:pt x="1788" y="65"/>
                                      </a:lnTo>
                                      <a:lnTo>
                                        <a:pt x="1798" y="60"/>
                                      </a:lnTo>
                                      <a:lnTo>
                                        <a:pt x="1788" y="55"/>
                                      </a:lnTo>
                                      <a:close/>
                                    </a:path>
                                  </a:pathLst>
                                </a:custGeom>
                                <a:solidFill>
                                  <a:srgbClr val="000000"/>
                                </a:solidFill>
                                <a:ln>
                                  <a:noFill/>
                                </a:ln>
                              </wps:spPr>
                              <wps:bodyPr spcFirstLastPara="1" wrap="square" lIns="91425" tIns="91425" rIns="91425" bIns="91425" anchor="ctr" anchorCtr="0">
                                <a:noAutofit/>
                              </wps:bodyPr>
                            </wps:wsp>
                            <wps:wsp>
                              <wps:cNvPr id="927" name="Rectangle 927"/>
                              <wps:cNvSpPr/>
                              <wps:spPr>
                                <a:xfrm>
                                  <a:off x="2772" y="828"/>
                                  <a:ext cx="1177" cy="314"/>
                                </a:xfrm>
                                <a:prstGeom prst="rect">
                                  <a:avLst/>
                                </a:prstGeom>
                                <a:noFill/>
                                <a:ln w="9525" cap="flat" cmpd="sng">
                                  <a:solidFill>
                                    <a:srgbClr val="000000"/>
                                  </a:solidFill>
                                  <a:prstDash val="solid"/>
                                  <a:miter lim="800000"/>
                                  <a:headEnd type="none" w="sm" len="sm"/>
                                  <a:tailEnd type="none" w="sm" len="sm"/>
                                </a:ln>
                              </wps:spPr>
                              <wps:txbx>
                                <w:txbxContent>
                                  <w:p w:rsidR="00B66636" w:rsidRDefault="00B66636">
                                    <w:pPr>
                                      <w:textDirection w:val="btLr"/>
                                    </w:pPr>
                                  </w:p>
                                </w:txbxContent>
                              </wps:txbx>
                              <wps:bodyPr spcFirstLastPara="1" wrap="square" lIns="91425" tIns="91425" rIns="91425" bIns="91425" anchor="ctr" anchorCtr="0">
                                <a:noAutofit/>
                              </wps:bodyPr>
                            </wps:wsp>
                            <pic:pic xmlns:pic="http://schemas.openxmlformats.org/drawingml/2006/picture">
                              <pic:nvPicPr>
                                <pic:cNvPr id="785" name="Shape 785"/>
                                <pic:cNvPicPr preferRelativeResize="0"/>
                              </pic:nvPicPr>
                              <pic:blipFill rotWithShape="1">
                                <a:blip r:embed="rId360">
                                  <a:alphaModFix/>
                                </a:blip>
                                <a:srcRect/>
                                <a:stretch/>
                              </pic:blipFill>
                              <pic:spPr>
                                <a:xfrm>
                                  <a:off x="3948" y="924"/>
                                  <a:ext cx="319" cy="120"/>
                                </a:xfrm>
                                <a:prstGeom prst="rect">
                                  <a:avLst/>
                                </a:prstGeom>
                                <a:noFill/>
                                <a:ln>
                                  <a:noFill/>
                                </a:ln>
                              </pic:spPr>
                            </pic:pic>
                            <wps:wsp>
                              <wps:cNvPr id="928" name="Freeform: Shape 928"/>
                              <wps:cNvSpPr/>
                              <wps:spPr>
                                <a:xfrm>
                                  <a:off x="4045" y="2728"/>
                                  <a:ext cx="1804" cy="317"/>
                                </a:xfrm>
                                <a:custGeom>
                                  <a:avLst/>
                                  <a:gdLst/>
                                  <a:ahLst/>
                                  <a:cxnLst/>
                                  <a:rect l="l" t="t" r="r" b="b"/>
                                  <a:pathLst>
                                    <a:path w="1804" h="317" extrusionOk="0">
                                      <a:moveTo>
                                        <a:pt x="1684" y="262"/>
                                      </a:moveTo>
                                      <a:lnTo>
                                        <a:pt x="1676" y="316"/>
                                      </a:lnTo>
                                      <a:lnTo>
                                        <a:pt x="1804" y="275"/>
                                      </a:lnTo>
                                      <a:lnTo>
                                        <a:pt x="1789" y="265"/>
                                      </a:lnTo>
                                      <a:lnTo>
                                        <a:pt x="1704" y="265"/>
                                      </a:lnTo>
                                      <a:lnTo>
                                        <a:pt x="1684" y="262"/>
                                      </a:lnTo>
                                      <a:close/>
                                      <a:moveTo>
                                        <a:pt x="1686" y="252"/>
                                      </a:moveTo>
                                      <a:lnTo>
                                        <a:pt x="1684" y="262"/>
                                      </a:lnTo>
                                      <a:lnTo>
                                        <a:pt x="1704" y="265"/>
                                      </a:lnTo>
                                      <a:lnTo>
                                        <a:pt x="1705" y="255"/>
                                      </a:lnTo>
                                      <a:lnTo>
                                        <a:pt x="1686" y="252"/>
                                      </a:lnTo>
                                      <a:close/>
                                      <a:moveTo>
                                        <a:pt x="1694" y="198"/>
                                      </a:moveTo>
                                      <a:lnTo>
                                        <a:pt x="1686" y="252"/>
                                      </a:lnTo>
                                      <a:lnTo>
                                        <a:pt x="1705" y="255"/>
                                      </a:lnTo>
                                      <a:lnTo>
                                        <a:pt x="1704" y="265"/>
                                      </a:lnTo>
                                      <a:lnTo>
                                        <a:pt x="1789" y="265"/>
                                      </a:lnTo>
                                      <a:lnTo>
                                        <a:pt x="1694" y="198"/>
                                      </a:lnTo>
                                      <a:close/>
                                      <a:moveTo>
                                        <a:pt x="1" y="0"/>
                                      </a:moveTo>
                                      <a:lnTo>
                                        <a:pt x="0" y="10"/>
                                      </a:lnTo>
                                      <a:lnTo>
                                        <a:pt x="1684" y="262"/>
                                      </a:lnTo>
                                      <a:lnTo>
                                        <a:pt x="1686" y="252"/>
                                      </a:lnTo>
                                      <a:lnTo>
                                        <a:pt x="1" y="0"/>
                                      </a:lnTo>
                                      <a:close/>
                                    </a:path>
                                  </a:pathLst>
                                </a:custGeom>
                                <a:solidFill>
                                  <a:srgbClr val="000000"/>
                                </a:solidFill>
                                <a:ln>
                                  <a:noFill/>
                                </a:ln>
                              </wps:spPr>
                              <wps:bodyPr spcFirstLastPara="1" wrap="square" lIns="91425" tIns="91425" rIns="91425" bIns="91425" anchor="ctr" anchorCtr="0">
                                <a:noAutofit/>
                              </wps:bodyPr>
                            </wps:wsp>
                            <wps:wsp>
                              <wps:cNvPr id="929" name="Rectangle 929"/>
                              <wps:cNvSpPr/>
                              <wps:spPr>
                                <a:xfrm>
                                  <a:off x="2191" y="2524"/>
                                  <a:ext cx="1896" cy="314"/>
                                </a:xfrm>
                                <a:prstGeom prst="rect">
                                  <a:avLst/>
                                </a:prstGeom>
                                <a:solidFill>
                                  <a:srgbClr val="FFFFFF"/>
                                </a:solidFill>
                                <a:ln>
                                  <a:noFill/>
                                </a:ln>
                              </wps:spPr>
                              <wps:txbx>
                                <w:txbxContent>
                                  <w:p w:rsidR="00B66636" w:rsidRDefault="00B66636">
                                    <w:pPr>
                                      <w:textDirection w:val="btLr"/>
                                    </w:pPr>
                                  </w:p>
                                </w:txbxContent>
                              </wps:txbx>
                              <wps:bodyPr spcFirstLastPara="1" wrap="square" lIns="91425" tIns="91425" rIns="91425" bIns="91425" anchor="ctr" anchorCtr="0">
                                <a:noAutofit/>
                              </wps:bodyPr>
                            </wps:wsp>
                            <wps:wsp>
                              <wps:cNvPr id="930" name="Freeform: Shape 930"/>
                              <wps:cNvSpPr/>
                              <wps:spPr>
                                <a:xfrm>
                                  <a:off x="1959" y="2524"/>
                                  <a:ext cx="2128" cy="2257"/>
                                </a:xfrm>
                                <a:custGeom>
                                  <a:avLst/>
                                  <a:gdLst/>
                                  <a:ahLst/>
                                  <a:cxnLst/>
                                  <a:rect l="l" t="t" r="r" b="b"/>
                                  <a:pathLst>
                                    <a:path w="2128" h="2257" extrusionOk="0">
                                      <a:moveTo>
                                        <a:pt x="232" y="313"/>
                                      </a:moveTo>
                                      <a:lnTo>
                                        <a:pt x="2128" y="313"/>
                                      </a:lnTo>
                                      <a:lnTo>
                                        <a:pt x="2128" y="0"/>
                                      </a:lnTo>
                                      <a:lnTo>
                                        <a:pt x="232" y="0"/>
                                      </a:lnTo>
                                      <a:lnTo>
                                        <a:pt x="232" y="313"/>
                                      </a:lnTo>
                                      <a:close/>
                                      <a:moveTo>
                                        <a:pt x="0" y="2257"/>
                                      </a:moveTo>
                                      <a:lnTo>
                                        <a:pt x="2128" y="2257"/>
                                      </a:lnTo>
                                      <a:lnTo>
                                        <a:pt x="2128" y="1944"/>
                                      </a:lnTo>
                                      <a:lnTo>
                                        <a:pt x="0" y="1944"/>
                                      </a:lnTo>
                                      <a:lnTo>
                                        <a:pt x="0" y="2257"/>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31" name="Freeform: Shape 931"/>
                              <wps:cNvSpPr/>
                              <wps:spPr>
                                <a:xfrm>
                                  <a:off x="4087" y="4564"/>
                                  <a:ext cx="2081" cy="120"/>
                                </a:xfrm>
                                <a:custGeom>
                                  <a:avLst/>
                                  <a:gdLst/>
                                  <a:ahLst/>
                                  <a:cxnLst/>
                                  <a:rect l="l" t="t" r="r" b="b"/>
                                  <a:pathLst>
                                    <a:path w="2081" h="120" extrusionOk="0">
                                      <a:moveTo>
                                        <a:pt x="1960" y="0"/>
                                      </a:moveTo>
                                      <a:lnTo>
                                        <a:pt x="1960" y="120"/>
                                      </a:lnTo>
                                      <a:lnTo>
                                        <a:pt x="2070" y="65"/>
                                      </a:lnTo>
                                      <a:lnTo>
                                        <a:pt x="1980" y="65"/>
                                      </a:lnTo>
                                      <a:lnTo>
                                        <a:pt x="1980" y="55"/>
                                      </a:lnTo>
                                      <a:lnTo>
                                        <a:pt x="2070" y="55"/>
                                      </a:lnTo>
                                      <a:lnTo>
                                        <a:pt x="1960" y="0"/>
                                      </a:lnTo>
                                      <a:close/>
                                      <a:moveTo>
                                        <a:pt x="1960" y="55"/>
                                      </a:moveTo>
                                      <a:lnTo>
                                        <a:pt x="0" y="55"/>
                                      </a:lnTo>
                                      <a:lnTo>
                                        <a:pt x="0" y="65"/>
                                      </a:lnTo>
                                      <a:lnTo>
                                        <a:pt x="1960" y="65"/>
                                      </a:lnTo>
                                      <a:lnTo>
                                        <a:pt x="1960" y="55"/>
                                      </a:lnTo>
                                      <a:close/>
                                      <a:moveTo>
                                        <a:pt x="2070" y="55"/>
                                      </a:moveTo>
                                      <a:lnTo>
                                        <a:pt x="1980" y="55"/>
                                      </a:lnTo>
                                      <a:lnTo>
                                        <a:pt x="1980" y="65"/>
                                      </a:lnTo>
                                      <a:lnTo>
                                        <a:pt x="2070" y="65"/>
                                      </a:lnTo>
                                      <a:lnTo>
                                        <a:pt x="2080" y="60"/>
                                      </a:lnTo>
                                      <a:lnTo>
                                        <a:pt x="2070" y="55"/>
                                      </a:lnTo>
                                      <a:close/>
                                    </a:path>
                                  </a:pathLst>
                                </a:custGeom>
                                <a:solidFill>
                                  <a:srgbClr val="000000"/>
                                </a:solidFill>
                                <a:ln>
                                  <a:noFill/>
                                </a:ln>
                              </wps:spPr>
                              <wps:bodyPr spcFirstLastPara="1" wrap="square" lIns="91425" tIns="91425" rIns="91425" bIns="91425" anchor="ctr" anchorCtr="0">
                                <a:noAutofit/>
                              </wps:bodyPr>
                            </wps:wsp>
                            <wps:wsp>
                              <wps:cNvPr id="932" name="Rectangle 932"/>
                              <wps:cNvSpPr/>
                              <wps:spPr>
                                <a:xfrm>
                                  <a:off x="2509" y="5150"/>
                                  <a:ext cx="1591" cy="314"/>
                                </a:xfrm>
                                <a:prstGeom prst="rect">
                                  <a:avLst/>
                                </a:prstGeom>
                                <a:noFill/>
                                <a:ln w="9525" cap="flat" cmpd="sng">
                                  <a:solidFill>
                                    <a:srgbClr val="000000"/>
                                  </a:solidFill>
                                  <a:prstDash val="solid"/>
                                  <a:miter lim="800000"/>
                                  <a:headEnd type="none" w="sm" len="sm"/>
                                  <a:tailEnd type="none" w="sm" len="sm"/>
                                </a:ln>
                              </wps:spPr>
                              <wps:txbx>
                                <w:txbxContent>
                                  <w:p w:rsidR="00B66636" w:rsidRDefault="00B66636">
                                    <w:pPr>
                                      <w:textDirection w:val="btLr"/>
                                    </w:pPr>
                                  </w:p>
                                </w:txbxContent>
                              </wps:txbx>
                              <wps:bodyPr spcFirstLastPara="1" wrap="square" lIns="91425" tIns="91425" rIns="91425" bIns="91425" anchor="ctr" anchorCtr="0">
                                <a:noAutofit/>
                              </wps:bodyPr>
                            </wps:wsp>
                            <wps:wsp>
                              <wps:cNvPr id="933" name="Straight Arrow Connector 933"/>
                              <wps:cNvCnPr/>
                              <wps:spPr>
                                <a:xfrm>
                                  <a:off x="4100" y="5308"/>
                                  <a:ext cx="2206" cy="0"/>
                                </a:xfrm>
                                <a:prstGeom prst="straightConnector1">
                                  <a:avLst/>
                                </a:prstGeom>
                                <a:noFill/>
                                <a:ln w="9525" cap="flat" cmpd="sng">
                                  <a:solidFill>
                                    <a:srgbClr val="000000"/>
                                  </a:solidFill>
                                  <a:prstDash val="solid"/>
                                  <a:round/>
                                  <a:headEnd type="none" w="sm" len="sm"/>
                                  <a:tailEnd type="none" w="sm" len="sm"/>
                                </a:ln>
                              </wps:spPr>
                              <wps:bodyPr/>
                            </wps:wsp>
                            <pic:pic xmlns:pic="http://schemas.openxmlformats.org/drawingml/2006/picture">
                              <pic:nvPicPr>
                                <pic:cNvPr id="792" name="Shape 792"/>
                                <pic:cNvPicPr preferRelativeResize="0"/>
                              </pic:nvPicPr>
                              <pic:blipFill rotWithShape="1">
                                <a:blip r:embed="rId361">
                                  <a:alphaModFix/>
                                </a:blip>
                                <a:srcRect/>
                                <a:stretch/>
                              </pic:blipFill>
                              <pic:spPr>
                                <a:xfrm>
                                  <a:off x="6246" y="5020"/>
                                  <a:ext cx="120" cy="314"/>
                                </a:xfrm>
                                <a:prstGeom prst="rect">
                                  <a:avLst/>
                                </a:prstGeom>
                                <a:noFill/>
                                <a:ln>
                                  <a:noFill/>
                                </a:ln>
                              </pic:spPr>
                            </pic:pic>
                          </wpg:grpSp>
                        </wpg:grpSp>
                      </wpg:grpSp>
                    </wpg:wgp>
                  </a:graphicData>
                </a:graphic>
              </wp:anchor>
            </w:drawing>
          </mc:Choice>
          <mc:Fallback>
            <w:pict>
              <v:group id="Group 260" o:spid="_x0000_s1356" style="position:absolute;left:0;text-align:left;margin-left:97pt;margin-top:25pt;width:401pt;height:261.45pt;z-index:251776000;mso-wrap-distance-left:0;mso-wrap-distance-right:0;mso-position-horizontal-relative:text;mso-position-vertical-relative:text" coordorigin="27996,21197" coordsize="50927,33204" o:gfxdata="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">
                <v:group id="Group 243" o:spid="_x0000_s1357" style="position:absolute;left:27996;top:21197;width:50927;height:33205" coordorigin="27996,21197" coordsize="50927,332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">
                  <v:rect id="Rectangle 244" o:spid="_x0000_s1358" style="position:absolute;left:27996;top:21197;width:50927;height:332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" filled="f" stroked="f">
                    <v:textbox inset="2.53958mm,2.53958mm,2.53958mm,2.53958mm">
                      <w:txbxContent>
                        <w:p w:rsidR="00B66636" w:rsidRDefault="00B66636">
                          <w:pPr>
                            <w:textDirection w:val="btLr"/>
                          </w:pPr>
                        </w:p>
                      </w:txbxContent>
                    </v:textbox>
                  </v:rect>
                  <v:group id="Group 245" o:spid="_x0000_s1359" style="position:absolute;left:27996;top:21197;width:50927;height:33205" coordorigin="27996,21197" coordsize="50930,332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">
                    <v:rect id="Rectangle 246" o:spid="_x0000_s1360" style="position:absolute;left:27996;top:21197;width:50930;height:332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" filled="f" stroked="f">
                      <v:textbox inset="2.53958mm,2.53958mm,2.53958mm,2.53958mm">
                        <w:txbxContent>
                          <w:p w:rsidR="00B66636" w:rsidRDefault="00B66636">
                            <w:pPr>
                              <w:textDirection w:val="btLr"/>
                            </w:pPr>
                          </w:p>
                        </w:txbxContent>
                      </v:textbox>
                    </v:rect>
                    <v:group id="Group 249" o:spid="_x0000_s1361" style="position:absolute;left:27996;top:21197;width:50883;height:33205" coordorigin="1951,517" coordsize="8013,52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">
                      <v:rect id="Rectangle 250" o:spid="_x0000_s1362" style="position:absolute;left:1951;top:517;width:8000;height:52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" filled="f" stroked="f">
                        <v:textbox inset="2.53958mm,2.53958mm,2.53958mm,2.53958mm">
                          <w:txbxContent>
                            <w:p w:rsidR="00B66636" w:rsidRDefault="00B66636">
                              <w:pPr>
                                <w:textDirection w:val="btLr"/>
                              </w:pPr>
                            </w:p>
                          </w:txbxContent>
                        </v:textbox>
                      </v:rect>
                      <v:shape id="Shape 771" o:spid="_x0000_s1363" type="#_x0000_t75" alt="A photo of a light microscope with labeled parts" style="position:absolute;left:4209;top:517;width:3905;height:5229;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">
                        <v:imagedata r:id="rId362" o:title="A photo of a light microscope with labeled parts"/>
                      </v:shape>
                      <v:rect id="Rectangle 251" o:spid="_x0000_s1364" style="position:absolute;left:8542;top:2567;width:988;height:3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" filled="f">
                        <v:stroke startarrowwidth="narrow" startarrowlength="short" endarrowwidth="narrow" endarrowlength="short"/>
                        <v:textbox inset="2.53958mm,2.53958mm,2.53958mm,2.53958mm">
                          <w:txbxContent>
                            <w:p w:rsidR="00B66636" w:rsidRDefault="00B66636">
                              <w:pPr>
                                <w:textDirection w:val="btLr"/>
                              </w:pPr>
                            </w:p>
                          </w:txbxContent>
                        </v:textbox>
                      </v:rect>
                      <v:shape id="Freeform: Shape 253" o:spid="_x0000_s1365" style="position:absolute;left:7677;top:2643;width:865;height:120;visibility:visible;mso-wrap-style:square;v-text-anchor:middle" coordsize="865,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" path="m120,l,60r120,60l120,65r-20,l100,55r20,l120,xm120,55r-20,l100,65r20,l120,55xm865,55r-745,l120,65r745,l865,55xe" fillcolor="black" stroked="f">
                        <v:path arrowok="t" o:extrusionok="f"/>
                      </v:shape>
                      <v:rect id="Rectangle 255" o:spid="_x0000_s1366" style="position:absolute;left:8256;top:4785;width:1708;height:3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" filled="f">
                        <v:stroke startarrowwidth="narrow" startarrowlength="short" endarrowwidth="narrow" endarrowlength="short"/>
                        <v:textbox inset="2.53958mm,2.53958mm,2.53958mm,2.53958mm">
                          <w:txbxContent>
                            <w:p w:rsidR="00B66636" w:rsidRDefault="00B66636">
                              <w:pPr>
                                <w:textDirection w:val="btLr"/>
                              </w:pPr>
                            </w:p>
                          </w:txbxContent>
                        </v:textbox>
                      </v:rect>
                      <v:shape id="Freeform: Shape 918" o:spid="_x0000_s1367" style="position:absolute;left:7236;top:4786;width:1020;height:120;visibility:visible;mso-wrap-style:square;v-text-anchor:middle" coordsize="1020,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" path="m120,l,60r120,60l120,65r-20,l100,55r20,l120,xm120,55r-20,l100,65r20,l120,55xm1019,55r-899,l120,65r899,l1019,55xe" fillcolor="black" stroked="f">
                        <v:path arrowok="t" o:extrusionok="f"/>
                      </v:shape>
                      <v:rect id="Rectangle 919" o:spid="_x0000_s1368" style="position:absolute;left:8229;top:4346;width:1735;height:3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" filled="f">
                        <v:stroke startarrowwidth="narrow" startarrowlength="short" endarrowwidth="narrow" endarrowlength="short"/>
                        <v:textbox inset="2.53958mm,2.53958mm,2.53958mm,2.53958mm">
                          <w:txbxContent>
                            <w:p w:rsidR="00B66636" w:rsidRDefault="00B66636">
                              <w:pPr>
                                <w:textDirection w:val="btLr"/>
                              </w:pPr>
                            </w:p>
                          </w:txbxContent>
                        </v:textbox>
                      </v:rect>
                      <v:shape id="Freeform: Shape 920" o:spid="_x0000_s1369" style="position:absolute;left:7236;top:4482;width:993;height:120;visibility:visible;mso-wrap-style:square;v-text-anchor:middle" coordsize="993,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" path="m120,l,60r120,60l120,65r-20,l100,55r20,l120,xm120,55r-20,l100,65r20,l120,55xm993,55r-873,l120,65r873,l993,55xe" fillcolor="black" stroked="f">
                        <v:path arrowok="t" o:extrusionok="f"/>
                      </v:shape>
                      <v:rect id="Rectangle 921" o:spid="_x0000_s1370" style="position:absolute;left:2492;top:4055;width:1609;height:3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" filled="f">
                        <v:stroke startarrowwidth="narrow" startarrowlength="short" endarrowwidth="narrow" endarrowlength="short"/>
                        <v:textbox inset="2.53958mm,2.53958mm,2.53958mm,2.53958mm">
                          <w:txbxContent>
                            <w:p w:rsidR="00B66636" w:rsidRDefault="00B66636">
                              <w:pPr>
                                <w:textDirection w:val="btLr"/>
                              </w:pPr>
                            </w:p>
                          </w:txbxContent>
                        </v:textbox>
                      </v:rect>
                      <v:shape id="Freeform: Shape 922" o:spid="_x0000_s1371" style="position:absolute;left:4100;top:4151;width:1651;height:120;visibility:visible;mso-wrap-style:square;v-text-anchor:middle" coordsize="1651,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" path="m1531,r,120l1641,65r-90,l1551,55r90,l1531,xm1531,55l,55,,65r1531,l1531,55xm1641,55r-90,l1551,65r90,l1651,60r-10,-5xe" fillcolor="black" stroked="f">
                        <v:path arrowok="t" o:extrusionok="f"/>
                      </v:shape>
                      <v:rect id="Rectangle 923" o:spid="_x0000_s1372" style="position:absolute;left:2186;top:3611;width:1915;height:3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" filled="f">
                        <v:stroke startarrowwidth="narrow" startarrowlength="short" endarrowwidth="narrow" endarrowlength="short"/>
                        <v:textbox inset="2.53958mm,2.53958mm,2.53958mm,2.53958mm">
                          <w:txbxContent>
                            <w:p w:rsidR="00B66636" w:rsidRDefault="00B66636">
                              <w:pPr>
                                <w:textDirection w:val="btLr"/>
                              </w:pPr>
                            </w:p>
                          </w:txbxContent>
                        </v:textbox>
                      </v:rect>
                      <v:shape id="Freeform: Shape 924" o:spid="_x0000_s1373" style="position:absolute;left:4100;top:3696;width:1089;height:120;visibility:visible;mso-wrap-style:square;v-text-anchor:middle" coordsize="1089,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" path="m1081,54r-93,l989,64r-20,1l969,120,1089,58r-8,-4xm968,55l,66,,76,969,65,968,55xm988,54r-20,1l969,65r20,-1l988,54xm968,r,55l988,54r93,l968,xe" fillcolor="black" stroked="f">
                        <v:path arrowok="t" o:extrusionok="f"/>
                      </v:shape>
                      <v:rect id="Rectangle 925" o:spid="_x0000_s1374" style="position:absolute;left:2342;top:3002;width:1758;height:3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" filled="f">
                        <v:stroke startarrowwidth="narrow" startarrowlength="short" endarrowwidth="narrow" endarrowlength="short"/>
                        <v:textbox inset="2.53958mm,2.53958mm,2.53958mm,2.53958mm">
                          <w:txbxContent>
                            <w:p w:rsidR="00B66636" w:rsidRDefault="00B66636">
                              <w:pPr>
                                <w:textDirection w:val="btLr"/>
                              </w:pPr>
                            </w:p>
                          </w:txbxContent>
                        </v:textbox>
                      </v:rect>
                      <v:shape id="Freeform: Shape 926" o:spid="_x0000_s1375" style="position:absolute;left:4100;top:3099;width:1798;height:120;visibility:visible;mso-wrap-style:square;v-text-anchor:middle" coordsize="17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" path="m1678,r,120l1788,65r-90,l1698,55r90,l1678,xm1678,55l,55,,65r1678,l1678,55xm1788,55r-90,l1698,65r90,l1798,60r-10,-5xe" fillcolor="black" stroked="f">
                        <v:path arrowok="t" o:extrusionok="f"/>
                      </v:shape>
                      <v:rect id="Rectangle 927" o:spid="_x0000_s1376" style="position:absolute;left:2772;top:828;width:1177;height:3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" filled="f">
                        <v:stroke startarrowwidth="narrow" startarrowlength="short" endarrowwidth="narrow" endarrowlength="short"/>
                        <v:textbox inset="2.53958mm,2.53958mm,2.53958mm,2.53958mm">
                          <w:txbxContent>
                            <w:p w:rsidR="00B66636" w:rsidRDefault="00B66636">
                              <w:pPr>
                                <w:textDirection w:val="btLr"/>
                              </w:pPr>
                            </w:p>
                          </w:txbxContent>
                        </v:textbox>
                      </v:rect>
                      <v:shape id="Shape 785" o:spid="_x0000_s1377" type="#_x0000_t75" style="position:absolute;left:3948;top:924;width:319;height:12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">
                        <v:imagedata r:id="rId363" o:title=""/>
                      </v:shape>
                      <v:shape id="Freeform: Shape 928" o:spid="_x0000_s1378" style="position:absolute;left:4045;top:2728;width:1804;height:317;visibility:visible;mso-wrap-style:square;v-text-anchor:middle" coordsize="1804,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" path="m1684,262r-8,54l1804,275r-15,-10l1704,265r-20,-3xm1686,252r-2,10l1704,265r1,-10l1686,252xm1694,198r-8,54l1705,255r-1,10l1789,265r-95,-67xm1,l,10,1684,262r2,-10l1,xe" fillcolor="black" stroked="f">
                        <v:path arrowok="t" o:extrusionok="f"/>
                      </v:shape>
                      <v:rect id="Rectangle 929" o:spid="_x0000_s1379" style="position:absolute;left:2191;top:2524;width:1896;height:3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" stroked="f">
                        <v:textbox inset="2.53958mm,2.53958mm,2.53958mm,2.53958mm">
                          <w:txbxContent>
                            <w:p w:rsidR="00B66636" w:rsidRDefault="00B66636">
                              <w:pPr>
                                <w:textDirection w:val="btLr"/>
                              </w:pPr>
                            </w:p>
                          </w:txbxContent>
                        </v:textbox>
                      </v:rect>
                      <v:shape id="Freeform: Shape 930" o:spid="_x0000_s1380" style="position:absolute;left:1959;top:2524;width:2128;height:2257;visibility:visible;mso-wrap-style:square;v-text-anchor:middle" coordsize="2128,22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" path="m232,313r1896,l2128,,232,r,313xm,2257r2128,l2128,1944,,1944r,313xe" filled="f">
                        <v:stroke startarrowwidth="narrow" startarrowlength="short" endarrowwidth="narrow" endarrowlength="short"/>
                        <v:path arrowok="t" o:extrusionok="f"/>
                      </v:shape>
                      <v:shape id="Freeform: Shape 931" o:spid="_x0000_s1381" style="position:absolute;left:4087;top:4564;width:2081;height:120;visibility:visible;mso-wrap-style:square;v-text-anchor:middle" coordsize="2081,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" path="m1960,r,120l2070,65r-90,l1980,55r90,l1960,xm1960,55l,55,,65r1960,l1960,55xm2070,55r-90,l1980,65r90,l2080,60r-10,-5xe" fillcolor="black" stroked="f">
                        <v:path arrowok="t" o:extrusionok="f"/>
                      </v:shape>
                      <v:rect id="Rectangle 932" o:spid="_x0000_s1382" style="position:absolute;left:2509;top:5150;width:1591;height:3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" filled="f">
                        <v:stroke startarrowwidth="narrow" startarrowlength="short" endarrowwidth="narrow" endarrowlength="short"/>
                        <v:textbox inset="2.53958mm,2.53958mm,2.53958mm,2.53958mm">
                          <w:txbxContent>
                            <w:p w:rsidR="00B66636" w:rsidRDefault="00B66636">
                              <w:pPr>
                                <w:textDirection w:val="btLr"/>
                              </w:pPr>
                            </w:p>
                          </w:txbxContent>
                        </v:textbox>
                      </v:rect>
                      <v:shape id="Straight Arrow Connector 933" o:spid="_x0000_s1383" type="#_x0000_t32" style="position:absolute;left:4100;top:5308;width:220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">
                        <v:stroke startarrowwidth="narrow" startarrowlength="short" endarrowwidth="narrow" endarrowlength="short"/>
                      </v:shape>
                      <v:shape id="Shape 792" o:spid="_x0000_s1384" type="#_x0000_t75" style="position:absolute;left:6246;top:5020;width:120;height:31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">
                        <v:imagedata r:id="rId364" o:title=""/>
                      </v:shape>
                    </v:group>
                  </v:group>
                </v:group>
                <w10:wrap type="topAndBottom"/>
              </v:group>
            </w:pict>
          </mc:Fallback>
        </mc:AlternateContent>
      </w:r>
    </w:p>
    <w:p w:rsidR="00945633" w:rsidRDefault="00945633">
      <w:pPr>
        <w:pBdr>
          <w:top w:val="nil"/>
          <w:left w:val="nil"/>
          <w:bottom w:val="nil"/>
          <w:right w:val="nil"/>
          <w:between w:val="nil"/>
        </w:pBdr>
        <w:rPr>
          <w:color w:val="000000"/>
          <w:sz w:val="24"/>
          <w:szCs w:val="24"/>
        </w:rPr>
      </w:pPr>
    </w:p>
    <w:p w:rsidR="00945633" w:rsidRDefault="004F6F37">
      <w:pPr>
        <w:pBdr>
          <w:top w:val="nil"/>
          <w:left w:val="nil"/>
          <w:bottom w:val="nil"/>
          <w:right w:val="nil"/>
          <w:between w:val="nil"/>
        </w:pBdr>
        <w:spacing w:before="191"/>
        <w:ind w:left="1440"/>
        <w:rPr>
          <w:color w:val="000000"/>
          <w:sz w:val="24"/>
          <w:szCs w:val="24"/>
        </w:rPr>
      </w:pPr>
      <w:r>
        <w:rPr>
          <w:color w:val="000000"/>
          <w:sz w:val="24"/>
          <w:szCs w:val="24"/>
        </w:rPr>
        <w:t>Complete the table:</w:t>
      </w:r>
    </w:p>
    <w:p w:rsidR="00945633" w:rsidRDefault="00945633">
      <w:pPr>
        <w:pBdr>
          <w:top w:val="nil"/>
          <w:left w:val="nil"/>
          <w:bottom w:val="nil"/>
          <w:right w:val="nil"/>
          <w:between w:val="nil"/>
        </w:pBdr>
        <w:spacing w:before="11"/>
        <w:rPr>
          <w:color w:val="000000"/>
          <w:sz w:val="11"/>
          <w:szCs w:val="11"/>
        </w:rPr>
      </w:pPr>
    </w:p>
    <w:tbl>
      <w:tblPr>
        <w:tblStyle w:val="a9"/>
        <w:tblW w:w="9354" w:type="dxa"/>
        <w:tblInd w:w="1450"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val="0000" w:firstRow="0" w:lastRow="0" w:firstColumn="0" w:lastColumn="0" w:noHBand="0" w:noVBand="0"/>
      </w:tblPr>
      <w:tblGrid>
        <w:gridCol w:w="2406"/>
        <w:gridCol w:w="2081"/>
        <w:gridCol w:w="2306"/>
        <w:gridCol w:w="2561"/>
      </w:tblGrid>
      <w:tr w:rsidR="00945633">
        <w:trPr>
          <w:trHeight w:val="577"/>
        </w:trPr>
        <w:tc>
          <w:tcPr>
            <w:tcW w:w="2406" w:type="dxa"/>
            <w:tcBorders>
              <w:bottom w:val="single" w:sz="18" w:space="0" w:color="666666"/>
            </w:tcBorders>
          </w:tcPr>
          <w:p w:rsidR="00945633" w:rsidRDefault="004F6F37">
            <w:pPr>
              <w:pBdr>
                <w:top w:val="nil"/>
                <w:left w:val="nil"/>
                <w:bottom w:val="nil"/>
                <w:right w:val="nil"/>
                <w:between w:val="nil"/>
              </w:pBdr>
              <w:spacing w:before="146"/>
              <w:ind w:left="462" w:right="443"/>
              <w:jc w:val="center"/>
              <w:rPr>
                <w:b/>
                <w:sz w:val="24"/>
                <w:szCs w:val="24"/>
              </w:rPr>
            </w:pPr>
            <w:r>
              <w:rPr>
                <w:b/>
                <w:sz w:val="24"/>
                <w:szCs w:val="24"/>
              </w:rPr>
              <w:t>Objective Lens</w:t>
            </w:r>
          </w:p>
        </w:tc>
        <w:tc>
          <w:tcPr>
            <w:tcW w:w="2081" w:type="dxa"/>
            <w:tcBorders>
              <w:bottom w:val="single" w:sz="18" w:space="0" w:color="666666"/>
            </w:tcBorders>
          </w:tcPr>
          <w:p w:rsidR="00945633" w:rsidRDefault="004F6F37">
            <w:pPr>
              <w:pBdr>
                <w:top w:val="nil"/>
                <w:left w:val="nil"/>
                <w:bottom w:val="nil"/>
                <w:right w:val="nil"/>
                <w:between w:val="nil"/>
              </w:pBdr>
              <w:spacing w:line="289" w:lineRule="auto"/>
              <w:ind w:left="215"/>
              <w:rPr>
                <w:b/>
                <w:sz w:val="24"/>
                <w:szCs w:val="24"/>
              </w:rPr>
            </w:pPr>
            <w:r>
              <w:rPr>
                <w:b/>
                <w:sz w:val="24"/>
                <w:szCs w:val="24"/>
              </w:rPr>
              <w:t>Magnification of</w:t>
            </w:r>
          </w:p>
          <w:p w:rsidR="00945633" w:rsidRDefault="004F6F37">
            <w:pPr>
              <w:pBdr>
                <w:top w:val="nil"/>
                <w:left w:val="nil"/>
                <w:bottom w:val="nil"/>
                <w:right w:val="nil"/>
                <w:between w:val="nil"/>
              </w:pBdr>
              <w:spacing w:before="2" w:line="266" w:lineRule="auto"/>
              <w:ind w:left="315"/>
              <w:rPr>
                <w:b/>
                <w:sz w:val="24"/>
                <w:szCs w:val="24"/>
              </w:rPr>
            </w:pPr>
            <w:r>
              <w:rPr>
                <w:b/>
                <w:sz w:val="24"/>
                <w:szCs w:val="24"/>
              </w:rPr>
              <w:t>Objective Lens</w:t>
            </w:r>
          </w:p>
        </w:tc>
        <w:tc>
          <w:tcPr>
            <w:tcW w:w="2306" w:type="dxa"/>
            <w:tcBorders>
              <w:bottom w:val="single" w:sz="18" w:space="0" w:color="666666"/>
            </w:tcBorders>
          </w:tcPr>
          <w:p w:rsidR="00945633" w:rsidRDefault="004F6F37">
            <w:pPr>
              <w:pBdr>
                <w:top w:val="nil"/>
                <w:left w:val="nil"/>
                <w:bottom w:val="nil"/>
                <w:right w:val="nil"/>
                <w:between w:val="nil"/>
              </w:pBdr>
              <w:spacing w:line="289" w:lineRule="auto"/>
              <w:ind w:left="313" w:right="303"/>
              <w:jc w:val="center"/>
              <w:rPr>
                <w:b/>
                <w:sz w:val="24"/>
                <w:szCs w:val="24"/>
              </w:rPr>
            </w:pPr>
            <w:r>
              <w:rPr>
                <w:b/>
                <w:sz w:val="24"/>
                <w:szCs w:val="24"/>
              </w:rPr>
              <w:t>Magnification of</w:t>
            </w:r>
          </w:p>
          <w:p w:rsidR="00945633" w:rsidRDefault="004F6F37">
            <w:pPr>
              <w:pBdr>
                <w:top w:val="nil"/>
                <w:left w:val="nil"/>
                <w:bottom w:val="nil"/>
                <w:right w:val="nil"/>
                <w:between w:val="nil"/>
              </w:pBdr>
              <w:spacing w:before="2" w:line="266" w:lineRule="auto"/>
              <w:ind w:left="313" w:right="300"/>
              <w:jc w:val="center"/>
              <w:rPr>
                <w:b/>
                <w:sz w:val="24"/>
                <w:szCs w:val="24"/>
              </w:rPr>
            </w:pPr>
            <w:r>
              <w:rPr>
                <w:b/>
                <w:sz w:val="24"/>
                <w:szCs w:val="24"/>
              </w:rPr>
              <w:t>Ocular Lens</w:t>
            </w:r>
          </w:p>
        </w:tc>
        <w:tc>
          <w:tcPr>
            <w:tcW w:w="2561" w:type="dxa"/>
            <w:tcBorders>
              <w:bottom w:val="single" w:sz="18" w:space="0" w:color="666666"/>
            </w:tcBorders>
          </w:tcPr>
          <w:p w:rsidR="00945633" w:rsidRDefault="004F6F37">
            <w:pPr>
              <w:pBdr>
                <w:top w:val="nil"/>
                <w:left w:val="nil"/>
                <w:bottom w:val="nil"/>
                <w:right w:val="nil"/>
                <w:between w:val="nil"/>
              </w:pBdr>
              <w:spacing w:before="146"/>
              <w:ind w:left="309"/>
              <w:rPr>
                <w:b/>
                <w:sz w:val="24"/>
                <w:szCs w:val="24"/>
              </w:rPr>
            </w:pPr>
            <w:r>
              <w:rPr>
                <w:b/>
                <w:sz w:val="24"/>
                <w:szCs w:val="24"/>
              </w:rPr>
              <w:t>Total Magnification</w:t>
            </w:r>
          </w:p>
        </w:tc>
      </w:tr>
      <w:tr w:rsidR="00945633">
        <w:trPr>
          <w:trHeight w:val="327"/>
        </w:trPr>
        <w:tc>
          <w:tcPr>
            <w:tcW w:w="2406" w:type="dxa"/>
            <w:tcBorders>
              <w:top w:val="single" w:sz="18" w:space="0" w:color="666666"/>
            </w:tcBorders>
          </w:tcPr>
          <w:p w:rsidR="00945633" w:rsidRDefault="004F6F37">
            <w:pPr>
              <w:pBdr>
                <w:top w:val="nil"/>
                <w:left w:val="nil"/>
                <w:bottom w:val="nil"/>
                <w:right w:val="nil"/>
                <w:between w:val="nil"/>
              </w:pBdr>
              <w:spacing w:line="287" w:lineRule="auto"/>
              <w:ind w:left="446" w:right="443"/>
              <w:jc w:val="center"/>
              <w:rPr>
                <w:sz w:val="24"/>
                <w:szCs w:val="24"/>
              </w:rPr>
            </w:pPr>
            <w:r>
              <w:rPr>
                <w:sz w:val="24"/>
                <w:szCs w:val="24"/>
              </w:rPr>
              <w:t>Scanning</w:t>
            </w:r>
          </w:p>
        </w:tc>
        <w:tc>
          <w:tcPr>
            <w:tcW w:w="2081" w:type="dxa"/>
            <w:tcBorders>
              <w:top w:val="single" w:sz="18" w:space="0" w:color="666666"/>
            </w:tcBorders>
          </w:tcPr>
          <w:p w:rsidR="00945633" w:rsidRDefault="00945633">
            <w:pPr>
              <w:pBdr>
                <w:top w:val="nil"/>
                <w:left w:val="nil"/>
                <w:bottom w:val="nil"/>
                <w:right w:val="nil"/>
                <w:between w:val="nil"/>
              </w:pBdr>
              <w:rPr>
                <w:rFonts w:ascii="Times New Roman" w:eastAsia="Times New Roman" w:hAnsi="Times New Roman" w:cs="Times New Roman"/>
              </w:rPr>
            </w:pPr>
          </w:p>
        </w:tc>
        <w:tc>
          <w:tcPr>
            <w:tcW w:w="2306" w:type="dxa"/>
            <w:tcBorders>
              <w:top w:val="single" w:sz="18" w:space="0" w:color="666666"/>
            </w:tcBorders>
          </w:tcPr>
          <w:p w:rsidR="00945633" w:rsidRDefault="00945633">
            <w:pPr>
              <w:pBdr>
                <w:top w:val="nil"/>
                <w:left w:val="nil"/>
                <w:bottom w:val="nil"/>
                <w:right w:val="nil"/>
                <w:between w:val="nil"/>
              </w:pBdr>
              <w:rPr>
                <w:rFonts w:ascii="Times New Roman" w:eastAsia="Times New Roman" w:hAnsi="Times New Roman" w:cs="Times New Roman"/>
              </w:rPr>
            </w:pPr>
          </w:p>
        </w:tc>
        <w:tc>
          <w:tcPr>
            <w:tcW w:w="2561" w:type="dxa"/>
            <w:tcBorders>
              <w:top w:val="single" w:sz="18" w:space="0" w:color="666666"/>
            </w:tcBorders>
          </w:tcPr>
          <w:p w:rsidR="00945633" w:rsidRDefault="00945633">
            <w:pPr>
              <w:pBdr>
                <w:top w:val="nil"/>
                <w:left w:val="nil"/>
                <w:bottom w:val="nil"/>
                <w:right w:val="nil"/>
                <w:between w:val="nil"/>
              </w:pBdr>
              <w:rPr>
                <w:rFonts w:ascii="Times New Roman" w:eastAsia="Times New Roman" w:hAnsi="Times New Roman" w:cs="Times New Roman"/>
              </w:rPr>
            </w:pPr>
          </w:p>
        </w:tc>
      </w:tr>
      <w:tr w:rsidR="00945633">
        <w:trPr>
          <w:trHeight w:val="339"/>
        </w:trPr>
        <w:tc>
          <w:tcPr>
            <w:tcW w:w="2406" w:type="dxa"/>
          </w:tcPr>
          <w:p w:rsidR="00945633" w:rsidRDefault="004F6F37">
            <w:pPr>
              <w:pBdr>
                <w:top w:val="nil"/>
                <w:left w:val="nil"/>
                <w:bottom w:val="nil"/>
                <w:right w:val="nil"/>
                <w:between w:val="nil"/>
              </w:pBdr>
              <w:spacing w:before="1"/>
              <w:ind w:left="455" w:right="443"/>
              <w:jc w:val="center"/>
              <w:rPr>
                <w:sz w:val="24"/>
                <w:szCs w:val="24"/>
              </w:rPr>
            </w:pPr>
            <w:r>
              <w:rPr>
                <w:sz w:val="24"/>
                <w:szCs w:val="24"/>
              </w:rPr>
              <w:t>Low power</w:t>
            </w:r>
          </w:p>
        </w:tc>
        <w:tc>
          <w:tcPr>
            <w:tcW w:w="2081" w:type="dxa"/>
          </w:tcPr>
          <w:p w:rsidR="00945633" w:rsidRDefault="00945633">
            <w:pPr>
              <w:pBdr>
                <w:top w:val="nil"/>
                <w:left w:val="nil"/>
                <w:bottom w:val="nil"/>
                <w:right w:val="nil"/>
                <w:between w:val="nil"/>
              </w:pBdr>
              <w:rPr>
                <w:rFonts w:ascii="Times New Roman" w:eastAsia="Times New Roman" w:hAnsi="Times New Roman" w:cs="Times New Roman"/>
              </w:rPr>
            </w:pPr>
          </w:p>
        </w:tc>
        <w:tc>
          <w:tcPr>
            <w:tcW w:w="2306" w:type="dxa"/>
          </w:tcPr>
          <w:p w:rsidR="00945633" w:rsidRDefault="00945633">
            <w:pPr>
              <w:pBdr>
                <w:top w:val="nil"/>
                <w:left w:val="nil"/>
                <w:bottom w:val="nil"/>
                <w:right w:val="nil"/>
                <w:between w:val="nil"/>
              </w:pBdr>
              <w:rPr>
                <w:rFonts w:ascii="Times New Roman" w:eastAsia="Times New Roman" w:hAnsi="Times New Roman" w:cs="Times New Roman"/>
              </w:rPr>
            </w:pPr>
          </w:p>
        </w:tc>
        <w:tc>
          <w:tcPr>
            <w:tcW w:w="2561" w:type="dxa"/>
          </w:tcPr>
          <w:p w:rsidR="00945633" w:rsidRDefault="00945633">
            <w:pPr>
              <w:pBdr>
                <w:top w:val="nil"/>
                <w:left w:val="nil"/>
                <w:bottom w:val="nil"/>
                <w:right w:val="nil"/>
                <w:between w:val="nil"/>
              </w:pBdr>
              <w:rPr>
                <w:rFonts w:ascii="Times New Roman" w:eastAsia="Times New Roman" w:hAnsi="Times New Roman" w:cs="Times New Roman"/>
              </w:rPr>
            </w:pPr>
          </w:p>
        </w:tc>
      </w:tr>
      <w:tr w:rsidR="00945633">
        <w:trPr>
          <w:trHeight w:val="335"/>
        </w:trPr>
        <w:tc>
          <w:tcPr>
            <w:tcW w:w="2406" w:type="dxa"/>
          </w:tcPr>
          <w:p w:rsidR="00945633" w:rsidRDefault="004F6F37">
            <w:pPr>
              <w:pBdr>
                <w:top w:val="nil"/>
                <w:left w:val="nil"/>
                <w:bottom w:val="nil"/>
                <w:right w:val="nil"/>
                <w:between w:val="nil"/>
              </w:pBdr>
              <w:spacing w:before="1"/>
              <w:ind w:left="450" w:right="443"/>
              <w:jc w:val="center"/>
              <w:rPr>
                <w:sz w:val="24"/>
                <w:szCs w:val="24"/>
              </w:rPr>
            </w:pPr>
            <w:r>
              <w:rPr>
                <w:sz w:val="24"/>
                <w:szCs w:val="24"/>
              </w:rPr>
              <w:t>High power</w:t>
            </w:r>
          </w:p>
        </w:tc>
        <w:tc>
          <w:tcPr>
            <w:tcW w:w="2081" w:type="dxa"/>
          </w:tcPr>
          <w:p w:rsidR="00945633" w:rsidRDefault="00945633">
            <w:pPr>
              <w:pBdr>
                <w:top w:val="nil"/>
                <w:left w:val="nil"/>
                <w:bottom w:val="nil"/>
                <w:right w:val="nil"/>
                <w:between w:val="nil"/>
              </w:pBdr>
              <w:rPr>
                <w:rFonts w:ascii="Times New Roman" w:eastAsia="Times New Roman" w:hAnsi="Times New Roman" w:cs="Times New Roman"/>
              </w:rPr>
            </w:pPr>
          </w:p>
        </w:tc>
        <w:tc>
          <w:tcPr>
            <w:tcW w:w="2306" w:type="dxa"/>
          </w:tcPr>
          <w:p w:rsidR="00945633" w:rsidRDefault="00945633">
            <w:pPr>
              <w:pBdr>
                <w:top w:val="nil"/>
                <w:left w:val="nil"/>
                <w:bottom w:val="nil"/>
                <w:right w:val="nil"/>
                <w:between w:val="nil"/>
              </w:pBdr>
              <w:rPr>
                <w:rFonts w:ascii="Times New Roman" w:eastAsia="Times New Roman" w:hAnsi="Times New Roman" w:cs="Times New Roman"/>
              </w:rPr>
            </w:pPr>
          </w:p>
        </w:tc>
        <w:tc>
          <w:tcPr>
            <w:tcW w:w="2561" w:type="dxa"/>
          </w:tcPr>
          <w:p w:rsidR="00945633" w:rsidRDefault="00945633">
            <w:pPr>
              <w:pBdr>
                <w:top w:val="nil"/>
                <w:left w:val="nil"/>
                <w:bottom w:val="nil"/>
                <w:right w:val="nil"/>
                <w:between w:val="nil"/>
              </w:pBdr>
              <w:rPr>
                <w:rFonts w:ascii="Times New Roman" w:eastAsia="Times New Roman" w:hAnsi="Times New Roman" w:cs="Times New Roman"/>
              </w:rPr>
            </w:pPr>
          </w:p>
        </w:tc>
      </w:tr>
      <w:tr w:rsidR="00945633">
        <w:trPr>
          <w:trHeight w:val="335"/>
        </w:trPr>
        <w:tc>
          <w:tcPr>
            <w:tcW w:w="2406" w:type="dxa"/>
          </w:tcPr>
          <w:p w:rsidR="00945633" w:rsidRDefault="004F6F37">
            <w:pPr>
              <w:pBdr>
                <w:top w:val="nil"/>
                <w:left w:val="nil"/>
                <w:bottom w:val="nil"/>
                <w:right w:val="nil"/>
                <w:between w:val="nil"/>
              </w:pBdr>
              <w:spacing w:before="1"/>
              <w:ind w:left="454" w:right="443"/>
              <w:jc w:val="center"/>
              <w:rPr>
                <w:sz w:val="24"/>
                <w:szCs w:val="24"/>
              </w:rPr>
            </w:pPr>
            <w:r>
              <w:rPr>
                <w:sz w:val="24"/>
                <w:szCs w:val="24"/>
              </w:rPr>
              <w:t>Oil immersion</w:t>
            </w:r>
          </w:p>
        </w:tc>
        <w:tc>
          <w:tcPr>
            <w:tcW w:w="2081" w:type="dxa"/>
          </w:tcPr>
          <w:p w:rsidR="00945633" w:rsidRDefault="00945633">
            <w:pPr>
              <w:pBdr>
                <w:top w:val="nil"/>
                <w:left w:val="nil"/>
                <w:bottom w:val="nil"/>
                <w:right w:val="nil"/>
                <w:between w:val="nil"/>
              </w:pBdr>
              <w:rPr>
                <w:rFonts w:ascii="Times New Roman" w:eastAsia="Times New Roman" w:hAnsi="Times New Roman" w:cs="Times New Roman"/>
              </w:rPr>
            </w:pPr>
          </w:p>
        </w:tc>
        <w:tc>
          <w:tcPr>
            <w:tcW w:w="2306" w:type="dxa"/>
          </w:tcPr>
          <w:p w:rsidR="00945633" w:rsidRDefault="00945633">
            <w:pPr>
              <w:pBdr>
                <w:top w:val="nil"/>
                <w:left w:val="nil"/>
                <w:bottom w:val="nil"/>
                <w:right w:val="nil"/>
                <w:between w:val="nil"/>
              </w:pBdr>
              <w:rPr>
                <w:rFonts w:ascii="Times New Roman" w:eastAsia="Times New Roman" w:hAnsi="Times New Roman" w:cs="Times New Roman"/>
              </w:rPr>
            </w:pPr>
          </w:p>
        </w:tc>
        <w:tc>
          <w:tcPr>
            <w:tcW w:w="2561" w:type="dxa"/>
          </w:tcPr>
          <w:p w:rsidR="00945633" w:rsidRDefault="00945633">
            <w:pPr>
              <w:pBdr>
                <w:top w:val="nil"/>
                <w:left w:val="nil"/>
                <w:bottom w:val="nil"/>
                <w:right w:val="nil"/>
                <w:between w:val="nil"/>
              </w:pBdr>
              <w:rPr>
                <w:rFonts w:ascii="Times New Roman" w:eastAsia="Times New Roman" w:hAnsi="Times New Roman" w:cs="Times New Roman"/>
              </w:rPr>
            </w:pPr>
          </w:p>
        </w:tc>
      </w:tr>
    </w:tbl>
    <w:p w:rsidR="00945633" w:rsidRDefault="00945633">
      <w:pPr>
        <w:pBdr>
          <w:top w:val="nil"/>
          <w:left w:val="nil"/>
          <w:bottom w:val="nil"/>
          <w:right w:val="nil"/>
          <w:between w:val="nil"/>
        </w:pBdr>
        <w:spacing w:before="10"/>
        <w:rPr>
          <w:color w:val="000000"/>
          <w:sz w:val="19"/>
          <w:szCs w:val="19"/>
        </w:rPr>
      </w:pPr>
    </w:p>
    <w:p w:rsidR="00945633" w:rsidRDefault="004F6F37">
      <w:pPr>
        <w:pBdr>
          <w:top w:val="nil"/>
          <w:left w:val="nil"/>
          <w:bottom w:val="nil"/>
          <w:right w:val="nil"/>
          <w:between w:val="nil"/>
        </w:pBdr>
        <w:ind w:left="1440"/>
        <w:rPr>
          <w:color w:val="000000"/>
          <w:sz w:val="24"/>
          <w:szCs w:val="24"/>
        </w:rPr>
      </w:pPr>
      <w:r>
        <w:rPr>
          <w:color w:val="000000"/>
          <w:sz w:val="24"/>
          <w:szCs w:val="24"/>
        </w:rPr>
        <w:t>Name five important things that you should do to properly store your microscope:</w:t>
      </w:r>
    </w:p>
    <w:p w:rsidR="00945633" w:rsidRDefault="004F6F37">
      <w:pPr>
        <w:pBdr>
          <w:top w:val="nil"/>
          <w:left w:val="nil"/>
          <w:bottom w:val="nil"/>
          <w:right w:val="nil"/>
          <w:between w:val="nil"/>
        </w:pBdr>
        <w:tabs>
          <w:tab w:val="left" w:pos="2215"/>
          <w:tab w:val="left" w:pos="10133"/>
        </w:tabs>
        <w:spacing w:before="122"/>
        <w:ind w:left="1801"/>
        <w:rPr>
          <w:color w:val="000000"/>
          <w:sz w:val="24"/>
          <w:szCs w:val="24"/>
        </w:rPr>
      </w:pPr>
      <w:r>
        <w:rPr>
          <w:color w:val="000000"/>
          <w:sz w:val="24"/>
          <w:szCs w:val="24"/>
        </w:rPr>
        <w:t>1.</w:t>
      </w:r>
      <w:r>
        <w:rPr>
          <w:color w:val="000000"/>
          <w:sz w:val="24"/>
          <w:szCs w:val="24"/>
        </w:rPr>
        <w:tab/>
      </w:r>
      <w:r>
        <w:rPr>
          <w:color w:val="000000"/>
          <w:sz w:val="24"/>
          <w:szCs w:val="24"/>
          <w:u w:val="single"/>
        </w:rPr>
        <w:t xml:space="preserve"> </w:t>
      </w:r>
      <w:r>
        <w:rPr>
          <w:color w:val="000000"/>
          <w:sz w:val="24"/>
          <w:szCs w:val="24"/>
          <w:u w:val="single"/>
        </w:rPr>
        <w:tab/>
      </w:r>
    </w:p>
    <w:p w:rsidR="00945633" w:rsidRDefault="004F6F37">
      <w:pPr>
        <w:pBdr>
          <w:top w:val="nil"/>
          <w:left w:val="nil"/>
          <w:bottom w:val="nil"/>
          <w:right w:val="nil"/>
          <w:between w:val="nil"/>
        </w:pBdr>
        <w:tabs>
          <w:tab w:val="left" w:pos="2215"/>
          <w:tab w:val="left" w:pos="10133"/>
        </w:tabs>
        <w:spacing w:before="147"/>
        <w:ind w:left="1801"/>
        <w:rPr>
          <w:color w:val="000000"/>
          <w:sz w:val="24"/>
          <w:szCs w:val="24"/>
        </w:rPr>
      </w:pPr>
      <w:r>
        <w:rPr>
          <w:color w:val="000000"/>
          <w:sz w:val="24"/>
          <w:szCs w:val="24"/>
        </w:rPr>
        <w:t>2.</w:t>
      </w:r>
      <w:r>
        <w:rPr>
          <w:color w:val="000000"/>
          <w:sz w:val="24"/>
          <w:szCs w:val="24"/>
        </w:rPr>
        <w:tab/>
      </w:r>
      <w:r>
        <w:rPr>
          <w:color w:val="000000"/>
          <w:sz w:val="24"/>
          <w:szCs w:val="24"/>
          <w:u w:val="single"/>
        </w:rPr>
        <w:t xml:space="preserve"> </w:t>
      </w:r>
      <w:r>
        <w:rPr>
          <w:color w:val="000000"/>
          <w:sz w:val="24"/>
          <w:szCs w:val="24"/>
          <w:u w:val="single"/>
        </w:rPr>
        <w:tab/>
      </w:r>
    </w:p>
    <w:p w:rsidR="00945633" w:rsidRDefault="004F6F37">
      <w:pPr>
        <w:pBdr>
          <w:top w:val="nil"/>
          <w:left w:val="nil"/>
          <w:bottom w:val="nil"/>
          <w:right w:val="nil"/>
          <w:between w:val="nil"/>
        </w:pBdr>
        <w:tabs>
          <w:tab w:val="left" w:pos="2215"/>
          <w:tab w:val="left" w:pos="10133"/>
        </w:tabs>
        <w:spacing w:before="147"/>
        <w:ind w:left="1801"/>
        <w:rPr>
          <w:color w:val="000000"/>
          <w:sz w:val="24"/>
          <w:szCs w:val="24"/>
        </w:rPr>
      </w:pPr>
      <w:r>
        <w:rPr>
          <w:color w:val="000000"/>
          <w:sz w:val="24"/>
          <w:szCs w:val="24"/>
        </w:rPr>
        <w:t>3.</w:t>
      </w:r>
      <w:r>
        <w:rPr>
          <w:color w:val="000000"/>
          <w:sz w:val="24"/>
          <w:szCs w:val="24"/>
        </w:rPr>
        <w:tab/>
      </w:r>
      <w:r>
        <w:rPr>
          <w:color w:val="000000"/>
          <w:sz w:val="24"/>
          <w:szCs w:val="24"/>
          <w:u w:val="single"/>
        </w:rPr>
        <w:t xml:space="preserve"> </w:t>
      </w:r>
      <w:r>
        <w:rPr>
          <w:color w:val="000000"/>
          <w:sz w:val="24"/>
          <w:szCs w:val="24"/>
          <w:u w:val="single"/>
        </w:rPr>
        <w:tab/>
      </w:r>
    </w:p>
    <w:p w:rsidR="00945633" w:rsidRDefault="004F6F37">
      <w:pPr>
        <w:pBdr>
          <w:top w:val="nil"/>
          <w:left w:val="nil"/>
          <w:bottom w:val="nil"/>
          <w:right w:val="nil"/>
          <w:between w:val="nil"/>
        </w:pBdr>
        <w:tabs>
          <w:tab w:val="left" w:pos="2270"/>
          <w:tab w:val="left" w:pos="10133"/>
        </w:tabs>
        <w:spacing w:before="147"/>
        <w:ind w:left="1801"/>
        <w:rPr>
          <w:color w:val="000000"/>
          <w:sz w:val="24"/>
          <w:szCs w:val="24"/>
        </w:rPr>
      </w:pPr>
      <w:r>
        <w:rPr>
          <w:color w:val="000000"/>
          <w:sz w:val="24"/>
          <w:szCs w:val="24"/>
        </w:rPr>
        <w:t>4.</w:t>
      </w:r>
      <w:r>
        <w:rPr>
          <w:color w:val="000000"/>
          <w:sz w:val="24"/>
          <w:szCs w:val="24"/>
        </w:rPr>
        <w:tab/>
      </w:r>
      <w:r>
        <w:rPr>
          <w:color w:val="000000"/>
          <w:sz w:val="24"/>
          <w:szCs w:val="24"/>
          <w:u w:val="single"/>
        </w:rPr>
        <w:t xml:space="preserve"> </w:t>
      </w:r>
      <w:r>
        <w:rPr>
          <w:color w:val="000000"/>
          <w:sz w:val="24"/>
          <w:szCs w:val="24"/>
          <w:u w:val="single"/>
        </w:rPr>
        <w:tab/>
      </w:r>
    </w:p>
    <w:p w:rsidR="00945633" w:rsidRDefault="004F6F37">
      <w:pPr>
        <w:pBdr>
          <w:top w:val="nil"/>
          <w:left w:val="nil"/>
          <w:bottom w:val="nil"/>
          <w:right w:val="nil"/>
          <w:between w:val="nil"/>
        </w:pBdr>
        <w:tabs>
          <w:tab w:val="left" w:pos="10133"/>
        </w:tabs>
        <w:spacing w:before="148"/>
        <w:ind w:left="1801"/>
        <w:rPr>
          <w:color w:val="000000"/>
          <w:sz w:val="24"/>
          <w:szCs w:val="24"/>
        </w:rPr>
        <w:sectPr w:rsidR="00945633">
          <w:pgSz w:w="12240" w:h="15840"/>
          <w:pgMar w:top="1720" w:right="40" w:bottom="720" w:left="0" w:header="1491" w:footer="523" w:gutter="0"/>
          <w:cols w:space="720"/>
        </w:sectPr>
      </w:pPr>
      <w:r>
        <w:rPr>
          <w:color w:val="000000"/>
          <w:sz w:val="24"/>
          <w:szCs w:val="24"/>
        </w:rPr>
        <w:t xml:space="preserve">5.   </w:t>
      </w:r>
      <w:r>
        <w:rPr>
          <w:color w:val="000000"/>
          <w:sz w:val="24"/>
          <w:szCs w:val="24"/>
          <w:u w:val="single"/>
        </w:rPr>
        <w:t xml:space="preserve"> </w:t>
      </w:r>
      <w:r>
        <w:rPr>
          <w:color w:val="000000"/>
          <w:sz w:val="24"/>
          <w:szCs w:val="24"/>
          <w:u w:val="single"/>
        </w:rPr>
        <w:tab/>
      </w:r>
    </w:p>
    <w:p w:rsidR="00945633" w:rsidRDefault="00945633">
      <w:pPr>
        <w:pBdr>
          <w:top w:val="nil"/>
          <w:left w:val="nil"/>
          <w:bottom w:val="nil"/>
          <w:right w:val="nil"/>
          <w:between w:val="nil"/>
        </w:pBdr>
        <w:spacing w:before="7"/>
        <w:rPr>
          <w:color w:val="000000"/>
          <w:sz w:val="17"/>
          <w:szCs w:val="17"/>
        </w:rPr>
      </w:pPr>
    </w:p>
    <w:p w:rsidR="00945633" w:rsidRDefault="004F6F37">
      <w:pPr>
        <w:pBdr>
          <w:top w:val="nil"/>
          <w:left w:val="nil"/>
          <w:bottom w:val="nil"/>
          <w:right w:val="nil"/>
          <w:between w:val="nil"/>
        </w:pBdr>
        <w:spacing w:before="52"/>
        <w:ind w:left="720" w:firstLine="720"/>
        <w:rPr>
          <w:color w:val="000000"/>
          <w:sz w:val="24"/>
          <w:szCs w:val="24"/>
        </w:rPr>
      </w:pPr>
      <w:r>
        <w:rPr>
          <w:color w:val="000000"/>
          <w:sz w:val="24"/>
          <w:szCs w:val="24"/>
          <w:u w:val="single"/>
        </w:rPr>
        <w:t>EXERCISE 4.2 – BACTERIAL CELL MORPHOLOGY</w:t>
      </w:r>
    </w:p>
    <w:p w:rsidR="00945633" w:rsidRDefault="004F6F37">
      <w:pPr>
        <w:spacing w:before="142"/>
        <w:ind w:left="1440" w:right="1412"/>
        <w:rPr>
          <w:sz w:val="24"/>
          <w:szCs w:val="24"/>
        </w:rPr>
      </w:pPr>
      <w:r>
        <w:rPr>
          <w:sz w:val="24"/>
          <w:szCs w:val="24"/>
        </w:rPr>
        <w:t>View all cells using oil and 1000X total magnification. Your instructor may ask you to raise your hand when you have an image in focus to verify that you are viewing the image accurately.</w:t>
      </w:r>
      <w:r>
        <w:rPr>
          <w:b/>
          <w:sz w:val="24"/>
          <w:szCs w:val="24"/>
        </w:rPr>
        <w:t xml:space="preserve"> </w:t>
      </w:r>
      <w:r>
        <w:rPr>
          <w:sz w:val="24"/>
          <w:szCs w:val="24"/>
        </w:rPr>
        <w:t xml:space="preserve">Draw several </w:t>
      </w:r>
      <w:r>
        <w:rPr>
          <w:sz w:val="24"/>
          <w:szCs w:val="24"/>
          <w:u w:val="single"/>
        </w:rPr>
        <w:t>large</w:t>
      </w:r>
      <w:r>
        <w:rPr>
          <w:sz w:val="24"/>
          <w:szCs w:val="24"/>
        </w:rPr>
        <w:t xml:space="preserve"> representative cells with colored pencils to depict bacterial shape and arrangement. Dispose of used slides in the disinfectant beaker.</w:t>
      </w:r>
    </w:p>
    <w:p w:rsidR="00945633" w:rsidRDefault="004F6F37">
      <w:pPr>
        <w:pBdr>
          <w:top w:val="nil"/>
          <w:left w:val="nil"/>
          <w:bottom w:val="nil"/>
          <w:right w:val="nil"/>
          <w:between w:val="nil"/>
        </w:pBdr>
        <w:spacing w:before="11"/>
        <w:rPr>
          <w:color w:val="000000"/>
          <w:sz w:val="19"/>
          <w:szCs w:val="19"/>
        </w:rPr>
      </w:pPr>
      <w:r>
        <w:rPr>
          <w:noProof/>
        </w:rPr>
        <mc:AlternateContent>
          <mc:Choice Requires="wpg">
            <w:drawing>
              <wp:anchor distT="0" distB="0" distL="0" distR="0" simplePos="0" relativeHeight="251777024" behindDoc="0" locked="0" layoutInCell="1" hidden="0" allowOverlap="1">
                <wp:simplePos x="0" y="0"/>
                <wp:positionH relativeFrom="column">
                  <wp:posOffset>1193800</wp:posOffset>
                </wp:positionH>
                <wp:positionV relativeFrom="paragraph">
                  <wp:posOffset>152400</wp:posOffset>
                </wp:positionV>
                <wp:extent cx="1965960" cy="1775460"/>
                <wp:effectExtent l="0" t="0" r="0" b="0"/>
                <wp:wrapTopAndBottom distT="0" distB="0"/>
                <wp:docPr id="175" name="Freeform: Shape 175" descr="Petri dish drawing"/>
                <wp:cNvGraphicFramePr/>
                <a:graphic xmlns:a="http://schemas.openxmlformats.org/drawingml/2006/main">
                  <a:graphicData uri="http://schemas.microsoft.com/office/word/2010/wordprocessingShape">
                    <wps:wsp>
                      <wps:cNvSpPr/>
                      <wps:spPr>
                        <a:xfrm>
                          <a:off x="4382070" y="2911320"/>
                          <a:ext cx="1927860" cy="1737360"/>
                        </a:xfrm>
                        <a:custGeom>
                          <a:avLst/>
                          <a:gdLst/>
                          <a:ahLst/>
                          <a:cxnLst/>
                          <a:rect l="l" t="t" r="r" b="b"/>
                          <a:pathLst>
                            <a:path w="3036" h="2736" extrusionOk="0">
                              <a:moveTo>
                                <a:pt x="0" y="1368"/>
                              </a:moveTo>
                              <a:lnTo>
                                <a:pt x="2" y="1296"/>
                              </a:lnTo>
                              <a:lnTo>
                                <a:pt x="8" y="1224"/>
                              </a:lnTo>
                              <a:lnTo>
                                <a:pt x="19" y="1154"/>
                              </a:lnTo>
                              <a:lnTo>
                                <a:pt x="33" y="1084"/>
                              </a:lnTo>
                              <a:lnTo>
                                <a:pt x="51" y="1016"/>
                              </a:lnTo>
                              <a:lnTo>
                                <a:pt x="73" y="949"/>
                              </a:lnTo>
                              <a:lnTo>
                                <a:pt x="98" y="884"/>
                              </a:lnTo>
                              <a:lnTo>
                                <a:pt x="127" y="820"/>
                              </a:lnTo>
                              <a:lnTo>
                                <a:pt x="159" y="758"/>
                              </a:lnTo>
                              <a:lnTo>
                                <a:pt x="195" y="698"/>
                              </a:lnTo>
                              <a:lnTo>
                                <a:pt x="233" y="639"/>
                              </a:lnTo>
                              <a:lnTo>
                                <a:pt x="275" y="583"/>
                              </a:lnTo>
                              <a:lnTo>
                                <a:pt x="320" y="528"/>
                              </a:lnTo>
                              <a:lnTo>
                                <a:pt x="368" y="476"/>
                              </a:lnTo>
                              <a:lnTo>
                                <a:pt x="418" y="425"/>
                              </a:lnTo>
                              <a:lnTo>
                                <a:pt x="471" y="377"/>
                              </a:lnTo>
                              <a:lnTo>
                                <a:pt x="527" y="332"/>
                              </a:lnTo>
                              <a:lnTo>
                                <a:pt x="585" y="289"/>
                              </a:lnTo>
                              <a:lnTo>
                                <a:pt x="646" y="249"/>
                              </a:lnTo>
                              <a:lnTo>
                                <a:pt x="709" y="211"/>
                              </a:lnTo>
                              <a:lnTo>
                                <a:pt x="773" y="176"/>
                              </a:lnTo>
                              <a:lnTo>
                                <a:pt x="840" y="144"/>
                              </a:lnTo>
                              <a:lnTo>
                                <a:pt x="909" y="115"/>
                              </a:lnTo>
                              <a:lnTo>
                                <a:pt x="980" y="89"/>
                              </a:lnTo>
                              <a:lnTo>
                                <a:pt x="1053" y="66"/>
                              </a:lnTo>
                              <a:lnTo>
                                <a:pt x="1127" y="46"/>
                              </a:lnTo>
                              <a:lnTo>
                                <a:pt x="1202" y="30"/>
                              </a:lnTo>
                              <a:lnTo>
                                <a:pt x="1279" y="17"/>
                              </a:lnTo>
                              <a:lnTo>
                                <a:pt x="1357" y="8"/>
                              </a:lnTo>
                              <a:lnTo>
                                <a:pt x="1437" y="2"/>
                              </a:lnTo>
                              <a:lnTo>
                                <a:pt x="1518" y="0"/>
                              </a:lnTo>
                              <a:lnTo>
                                <a:pt x="1598" y="2"/>
                              </a:lnTo>
                              <a:lnTo>
                                <a:pt x="1678" y="8"/>
                              </a:lnTo>
                              <a:lnTo>
                                <a:pt x="1756" y="17"/>
                              </a:lnTo>
                              <a:lnTo>
                                <a:pt x="1833" y="30"/>
                              </a:lnTo>
                              <a:lnTo>
                                <a:pt x="1909" y="46"/>
                              </a:lnTo>
                              <a:lnTo>
                                <a:pt x="1983" y="66"/>
                              </a:lnTo>
                              <a:lnTo>
                                <a:pt x="2055" y="89"/>
                              </a:lnTo>
                              <a:lnTo>
                                <a:pt x="2126" y="115"/>
                              </a:lnTo>
                              <a:lnTo>
                                <a:pt x="2195" y="144"/>
                              </a:lnTo>
                              <a:lnTo>
                                <a:pt x="2262" y="176"/>
                              </a:lnTo>
                              <a:lnTo>
                                <a:pt x="2327" y="211"/>
                              </a:lnTo>
                              <a:lnTo>
                                <a:pt x="2389" y="249"/>
                              </a:lnTo>
                              <a:lnTo>
                                <a:pt x="2450" y="289"/>
                              </a:lnTo>
                              <a:lnTo>
                                <a:pt x="2508" y="332"/>
                              </a:lnTo>
                              <a:lnTo>
                                <a:pt x="2564" y="377"/>
                              </a:lnTo>
                              <a:lnTo>
                                <a:pt x="2617" y="425"/>
                              </a:lnTo>
                              <a:lnTo>
                                <a:pt x="2667" y="476"/>
                              </a:lnTo>
                              <a:lnTo>
                                <a:pt x="2715" y="528"/>
                              </a:lnTo>
                              <a:lnTo>
                                <a:pt x="2760" y="583"/>
                              </a:lnTo>
                              <a:lnTo>
                                <a:pt x="2802" y="639"/>
                              </a:lnTo>
                              <a:lnTo>
                                <a:pt x="2841" y="698"/>
                              </a:lnTo>
                              <a:lnTo>
                                <a:pt x="2876" y="758"/>
                              </a:lnTo>
                              <a:lnTo>
                                <a:pt x="2908" y="820"/>
                              </a:lnTo>
                              <a:lnTo>
                                <a:pt x="2937" y="884"/>
                              </a:lnTo>
                              <a:lnTo>
                                <a:pt x="2963" y="949"/>
                              </a:lnTo>
                              <a:lnTo>
                                <a:pt x="2984" y="1016"/>
                              </a:lnTo>
                              <a:lnTo>
                                <a:pt x="3002" y="1084"/>
                              </a:lnTo>
                              <a:lnTo>
                                <a:pt x="3017" y="1154"/>
                              </a:lnTo>
                              <a:lnTo>
                                <a:pt x="3027" y="1224"/>
                              </a:lnTo>
                              <a:lnTo>
                                <a:pt x="3033" y="1296"/>
                              </a:lnTo>
                              <a:lnTo>
                                <a:pt x="3035" y="1368"/>
                              </a:lnTo>
                              <a:lnTo>
                                <a:pt x="3033" y="1441"/>
                              </a:lnTo>
                              <a:lnTo>
                                <a:pt x="3027" y="1513"/>
                              </a:lnTo>
                              <a:lnTo>
                                <a:pt x="3017" y="1583"/>
                              </a:lnTo>
                              <a:lnTo>
                                <a:pt x="3002" y="1653"/>
                              </a:lnTo>
                              <a:lnTo>
                                <a:pt x="2984" y="1721"/>
                              </a:lnTo>
                              <a:lnTo>
                                <a:pt x="2963" y="1788"/>
                              </a:lnTo>
                              <a:lnTo>
                                <a:pt x="2937" y="1853"/>
                              </a:lnTo>
                              <a:lnTo>
                                <a:pt x="2908" y="1917"/>
                              </a:lnTo>
                              <a:lnTo>
                                <a:pt x="2876" y="1979"/>
                              </a:lnTo>
                              <a:lnTo>
                                <a:pt x="2841" y="2039"/>
                              </a:lnTo>
                              <a:lnTo>
                                <a:pt x="2802" y="2098"/>
                              </a:lnTo>
                              <a:lnTo>
                                <a:pt x="2760" y="2154"/>
                              </a:lnTo>
                              <a:lnTo>
                                <a:pt x="2715" y="2209"/>
                              </a:lnTo>
                              <a:lnTo>
                                <a:pt x="2667" y="2261"/>
                              </a:lnTo>
                              <a:lnTo>
                                <a:pt x="2617" y="2312"/>
                              </a:lnTo>
                              <a:lnTo>
                                <a:pt x="2564" y="2360"/>
                              </a:lnTo>
                              <a:lnTo>
                                <a:pt x="2508" y="2405"/>
                              </a:lnTo>
                              <a:lnTo>
                                <a:pt x="2450" y="2448"/>
                              </a:lnTo>
                              <a:lnTo>
                                <a:pt x="2389" y="2488"/>
                              </a:lnTo>
                              <a:lnTo>
                                <a:pt x="2327" y="2526"/>
                              </a:lnTo>
                              <a:lnTo>
                                <a:pt x="2262" y="2561"/>
                              </a:lnTo>
                              <a:lnTo>
                                <a:pt x="2195" y="2593"/>
                              </a:lnTo>
                              <a:lnTo>
                                <a:pt x="2126" y="2622"/>
                              </a:lnTo>
                              <a:lnTo>
                                <a:pt x="2055" y="2648"/>
                              </a:lnTo>
                              <a:lnTo>
                                <a:pt x="1983" y="2671"/>
                              </a:lnTo>
                              <a:lnTo>
                                <a:pt x="1909" y="2691"/>
                              </a:lnTo>
                              <a:lnTo>
                                <a:pt x="1833" y="2707"/>
                              </a:lnTo>
                              <a:lnTo>
                                <a:pt x="1756" y="2720"/>
                              </a:lnTo>
                              <a:lnTo>
                                <a:pt x="1678" y="2729"/>
                              </a:lnTo>
                              <a:lnTo>
                                <a:pt x="1598" y="2735"/>
                              </a:lnTo>
                              <a:lnTo>
                                <a:pt x="1518" y="2736"/>
                              </a:lnTo>
                              <a:lnTo>
                                <a:pt x="1437" y="2735"/>
                              </a:lnTo>
                              <a:lnTo>
                                <a:pt x="1357" y="2729"/>
                              </a:lnTo>
                              <a:lnTo>
                                <a:pt x="1279" y="2720"/>
                              </a:lnTo>
                              <a:lnTo>
                                <a:pt x="1202" y="2707"/>
                              </a:lnTo>
                              <a:lnTo>
                                <a:pt x="1127" y="2691"/>
                              </a:lnTo>
                              <a:lnTo>
                                <a:pt x="1053" y="2671"/>
                              </a:lnTo>
                              <a:lnTo>
                                <a:pt x="980" y="2648"/>
                              </a:lnTo>
                              <a:lnTo>
                                <a:pt x="909" y="2622"/>
                              </a:lnTo>
                              <a:lnTo>
                                <a:pt x="840" y="2593"/>
                              </a:lnTo>
                              <a:lnTo>
                                <a:pt x="773" y="2561"/>
                              </a:lnTo>
                              <a:lnTo>
                                <a:pt x="709" y="2526"/>
                              </a:lnTo>
                              <a:lnTo>
                                <a:pt x="646" y="2488"/>
                              </a:lnTo>
                              <a:lnTo>
                                <a:pt x="585" y="2448"/>
                              </a:lnTo>
                              <a:lnTo>
                                <a:pt x="527" y="2405"/>
                              </a:lnTo>
                              <a:lnTo>
                                <a:pt x="471" y="2360"/>
                              </a:lnTo>
                              <a:lnTo>
                                <a:pt x="418" y="2312"/>
                              </a:lnTo>
                              <a:lnTo>
                                <a:pt x="368" y="2261"/>
                              </a:lnTo>
                              <a:lnTo>
                                <a:pt x="320" y="2209"/>
                              </a:lnTo>
                              <a:lnTo>
                                <a:pt x="275" y="2154"/>
                              </a:lnTo>
                              <a:lnTo>
                                <a:pt x="233" y="2098"/>
                              </a:lnTo>
                              <a:lnTo>
                                <a:pt x="195" y="2039"/>
                              </a:lnTo>
                              <a:lnTo>
                                <a:pt x="159" y="1979"/>
                              </a:lnTo>
                              <a:lnTo>
                                <a:pt x="127" y="1917"/>
                              </a:lnTo>
                              <a:lnTo>
                                <a:pt x="98" y="1853"/>
                              </a:lnTo>
                              <a:lnTo>
                                <a:pt x="73" y="1788"/>
                              </a:lnTo>
                              <a:lnTo>
                                <a:pt x="51" y="1721"/>
                              </a:lnTo>
                              <a:lnTo>
                                <a:pt x="33" y="1653"/>
                              </a:lnTo>
                              <a:lnTo>
                                <a:pt x="19" y="1583"/>
                              </a:lnTo>
                              <a:lnTo>
                                <a:pt x="8" y="1513"/>
                              </a:lnTo>
                              <a:lnTo>
                                <a:pt x="2" y="1441"/>
                              </a:lnTo>
                              <a:lnTo>
                                <a:pt x="0" y="1368"/>
                              </a:lnTo>
                              <a:close/>
                            </a:path>
                          </a:pathLst>
                        </a:custGeom>
                        <a:no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0" distR="0" hidden="0" layoutInCell="1" locked="0" relativeHeight="0" simplePos="0">
                <wp:simplePos x="0" y="0"/>
                <wp:positionH relativeFrom="column">
                  <wp:posOffset>1193800</wp:posOffset>
                </wp:positionH>
                <wp:positionV relativeFrom="paragraph">
                  <wp:posOffset>152400</wp:posOffset>
                </wp:positionV>
                <wp:extent cx="1965960" cy="1775460"/>
                <wp:effectExtent b="0" l="0" r="0" t="0"/>
                <wp:wrapTopAndBottom distB="0" distT="0"/>
                <wp:docPr descr="Petri dish drawing" id="49" name="image62.png"/>
                <a:graphic>
                  <a:graphicData uri="http://schemas.openxmlformats.org/drawingml/2006/picture">
                    <pic:pic>
                      <pic:nvPicPr>
                        <pic:cNvPr descr="Petri dish drawing" id="0" name="image62.png"/>
                        <pic:cNvPicPr preferRelativeResize="0"/>
                      </pic:nvPicPr>
                      <pic:blipFill>
                        <a:blip r:embed="rId365"/>
                        <a:srcRect/>
                        <a:stretch>
                          <a:fillRect/>
                        </a:stretch>
                      </pic:blipFill>
                      <pic:spPr>
                        <a:xfrm>
                          <a:off x="0" y="0"/>
                          <a:ext cx="1965960" cy="1775460"/>
                        </a:xfrm>
                        <a:prstGeom prst="rect"/>
                        <a:ln/>
                      </pic:spPr>
                    </pic:pic>
                  </a:graphicData>
                </a:graphic>
              </wp:anchor>
            </w:drawing>
          </mc:Fallback>
        </mc:AlternateContent>
      </w:r>
      <w:r>
        <w:rPr>
          <w:noProof/>
        </w:rPr>
        <mc:AlternateContent>
          <mc:Choice Requires="wpg">
            <w:drawing>
              <wp:anchor distT="0" distB="0" distL="0" distR="0" simplePos="0" relativeHeight="251778048" behindDoc="0" locked="0" layoutInCell="1" hidden="0" allowOverlap="1">
                <wp:simplePos x="0" y="0"/>
                <wp:positionH relativeFrom="column">
                  <wp:posOffset>4140200</wp:posOffset>
                </wp:positionH>
                <wp:positionV relativeFrom="paragraph">
                  <wp:posOffset>152400</wp:posOffset>
                </wp:positionV>
                <wp:extent cx="1965960" cy="1775460"/>
                <wp:effectExtent l="0" t="0" r="0" b="0"/>
                <wp:wrapTopAndBottom distT="0" distB="0"/>
                <wp:docPr id="184" name="Freeform: Shape 184" descr="Petri dish drawing"/>
                <wp:cNvGraphicFramePr/>
                <a:graphic xmlns:a="http://schemas.openxmlformats.org/drawingml/2006/main">
                  <a:graphicData uri="http://schemas.microsoft.com/office/word/2010/wordprocessingShape">
                    <wps:wsp>
                      <wps:cNvSpPr/>
                      <wps:spPr>
                        <a:xfrm>
                          <a:off x="4382070" y="2911320"/>
                          <a:ext cx="1927860" cy="1737360"/>
                        </a:xfrm>
                        <a:custGeom>
                          <a:avLst/>
                          <a:gdLst/>
                          <a:ahLst/>
                          <a:cxnLst/>
                          <a:rect l="l" t="t" r="r" b="b"/>
                          <a:pathLst>
                            <a:path w="3036" h="2736" extrusionOk="0">
                              <a:moveTo>
                                <a:pt x="0" y="1368"/>
                              </a:moveTo>
                              <a:lnTo>
                                <a:pt x="2" y="1296"/>
                              </a:lnTo>
                              <a:lnTo>
                                <a:pt x="8" y="1224"/>
                              </a:lnTo>
                              <a:lnTo>
                                <a:pt x="18" y="1154"/>
                              </a:lnTo>
                              <a:lnTo>
                                <a:pt x="33" y="1084"/>
                              </a:lnTo>
                              <a:lnTo>
                                <a:pt x="51" y="1016"/>
                              </a:lnTo>
                              <a:lnTo>
                                <a:pt x="72" y="949"/>
                              </a:lnTo>
                              <a:lnTo>
                                <a:pt x="98" y="884"/>
                              </a:lnTo>
                              <a:lnTo>
                                <a:pt x="127" y="820"/>
                              </a:lnTo>
                              <a:lnTo>
                                <a:pt x="159" y="758"/>
                              </a:lnTo>
                              <a:lnTo>
                                <a:pt x="194" y="698"/>
                              </a:lnTo>
                              <a:lnTo>
                                <a:pt x="233" y="639"/>
                              </a:lnTo>
                              <a:lnTo>
                                <a:pt x="275" y="583"/>
                              </a:lnTo>
                              <a:lnTo>
                                <a:pt x="320" y="528"/>
                              </a:lnTo>
                              <a:lnTo>
                                <a:pt x="368" y="476"/>
                              </a:lnTo>
                              <a:lnTo>
                                <a:pt x="418" y="425"/>
                              </a:lnTo>
                              <a:lnTo>
                                <a:pt x="471" y="377"/>
                              </a:lnTo>
                              <a:lnTo>
                                <a:pt x="527" y="332"/>
                              </a:lnTo>
                              <a:lnTo>
                                <a:pt x="585" y="289"/>
                              </a:lnTo>
                              <a:lnTo>
                                <a:pt x="646" y="249"/>
                              </a:lnTo>
                              <a:lnTo>
                                <a:pt x="708" y="211"/>
                              </a:lnTo>
                              <a:lnTo>
                                <a:pt x="773" y="176"/>
                              </a:lnTo>
                              <a:lnTo>
                                <a:pt x="840" y="144"/>
                              </a:lnTo>
                              <a:lnTo>
                                <a:pt x="909" y="115"/>
                              </a:lnTo>
                              <a:lnTo>
                                <a:pt x="980" y="89"/>
                              </a:lnTo>
                              <a:lnTo>
                                <a:pt x="1052" y="66"/>
                              </a:lnTo>
                              <a:lnTo>
                                <a:pt x="1126" y="46"/>
                              </a:lnTo>
                              <a:lnTo>
                                <a:pt x="1202" y="30"/>
                              </a:lnTo>
                              <a:lnTo>
                                <a:pt x="1279" y="17"/>
                              </a:lnTo>
                              <a:lnTo>
                                <a:pt x="1357" y="8"/>
                              </a:lnTo>
                              <a:lnTo>
                                <a:pt x="1437" y="2"/>
                              </a:lnTo>
                              <a:lnTo>
                                <a:pt x="1517" y="0"/>
                              </a:lnTo>
                              <a:lnTo>
                                <a:pt x="1598" y="2"/>
                              </a:lnTo>
                              <a:lnTo>
                                <a:pt x="1678" y="8"/>
                              </a:lnTo>
                              <a:lnTo>
                                <a:pt x="1756" y="17"/>
                              </a:lnTo>
                              <a:lnTo>
                                <a:pt x="1833" y="30"/>
                              </a:lnTo>
                              <a:lnTo>
                                <a:pt x="1908" y="46"/>
                              </a:lnTo>
                              <a:lnTo>
                                <a:pt x="1982" y="66"/>
                              </a:lnTo>
                              <a:lnTo>
                                <a:pt x="2055" y="89"/>
                              </a:lnTo>
                              <a:lnTo>
                                <a:pt x="2126" y="115"/>
                              </a:lnTo>
                              <a:lnTo>
                                <a:pt x="2195" y="144"/>
                              </a:lnTo>
                              <a:lnTo>
                                <a:pt x="2262" y="176"/>
                              </a:lnTo>
                              <a:lnTo>
                                <a:pt x="2326" y="211"/>
                              </a:lnTo>
                              <a:lnTo>
                                <a:pt x="2389" y="249"/>
                              </a:lnTo>
                              <a:lnTo>
                                <a:pt x="2450" y="289"/>
                              </a:lnTo>
                              <a:lnTo>
                                <a:pt x="2508" y="332"/>
                              </a:lnTo>
                              <a:lnTo>
                                <a:pt x="2564" y="377"/>
                              </a:lnTo>
                              <a:lnTo>
                                <a:pt x="2617" y="425"/>
                              </a:lnTo>
                              <a:lnTo>
                                <a:pt x="2667" y="476"/>
                              </a:lnTo>
                              <a:lnTo>
                                <a:pt x="2715" y="528"/>
                              </a:lnTo>
                              <a:lnTo>
                                <a:pt x="2760" y="583"/>
                              </a:lnTo>
                              <a:lnTo>
                                <a:pt x="2802" y="639"/>
                              </a:lnTo>
                              <a:lnTo>
                                <a:pt x="2840" y="698"/>
                              </a:lnTo>
                              <a:lnTo>
                                <a:pt x="2876" y="758"/>
                              </a:lnTo>
                              <a:lnTo>
                                <a:pt x="2908" y="820"/>
                              </a:lnTo>
                              <a:lnTo>
                                <a:pt x="2937" y="884"/>
                              </a:lnTo>
                              <a:lnTo>
                                <a:pt x="2962" y="949"/>
                              </a:lnTo>
                              <a:lnTo>
                                <a:pt x="2984" y="1016"/>
                              </a:lnTo>
                              <a:lnTo>
                                <a:pt x="3002" y="1084"/>
                              </a:lnTo>
                              <a:lnTo>
                                <a:pt x="3016" y="1154"/>
                              </a:lnTo>
                              <a:lnTo>
                                <a:pt x="3027" y="1224"/>
                              </a:lnTo>
                              <a:lnTo>
                                <a:pt x="3033" y="1296"/>
                              </a:lnTo>
                              <a:lnTo>
                                <a:pt x="3035" y="1368"/>
                              </a:lnTo>
                              <a:lnTo>
                                <a:pt x="3033" y="1441"/>
                              </a:lnTo>
                              <a:lnTo>
                                <a:pt x="3027" y="1513"/>
                              </a:lnTo>
                              <a:lnTo>
                                <a:pt x="3016" y="1583"/>
                              </a:lnTo>
                              <a:lnTo>
                                <a:pt x="3002" y="1653"/>
                              </a:lnTo>
                              <a:lnTo>
                                <a:pt x="2984" y="1721"/>
                              </a:lnTo>
                              <a:lnTo>
                                <a:pt x="2962" y="1788"/>
                              </a:lnTo>
                              <a:lnTo>
                                <a:pt x="2937" y="1853"/>
                              </a:lnTo>
                              <a:lnTo>
                                <a:pt x="2908" y="1917"/>
                              </a:lnTo>
                              <a:lnTo>
                                <a:pt x="2876" y="1979"/>
                              </a:lnTo>
                              <a:lnTo>
                                <a:pt x="2840" y="2039"/>
                              </a:lnTo>
                              <a:lnTo>
                                <a:pt x="2802" y="2098"/>
                              </a:lnTo>
                              <a:lnTo>
                                <a:pt x="2760" y="2154"/>
                              </a:lnTo>
                              <a:lnTo>
                                <a:pt x="2715" y="2209"/>
                              </a:lnTo>
                              <a:lnTo>
                                <a:pt x="2667" y="2261"/>
                              </a:lnTo>
                              <a:lnTo>
                                <a:pt x="2617" y="2312"/>
                              </a:lnTo>
                              <a:lnTo>
                                <a:pt x="2564" y="2360"/>
                              </a:lnTo>
                              <a:lnTo>
                                <a:pt x="2508" y="2405"/>
                              </a:lnTo>
                              <a:lnTo>
                                <a:pt x="2450" y="2448"/>
                              </a:lnTo>
                              <a:lnTo>
                                <a:pt x="2389" y="2488"/>
                              </a:lnTo>
                              <a:lnTo>
                                <a:pt x="2326" y="2526"/>
                              </a:lnTo>
                              <a:lnTo>
                                <a:pt x="2262" y="2561"/>
                              </a:lnTo>
                              <a:lnTo>
                                <a:pt x="2195" y="2593"/>
                              </a:lnTo>
                              <a:lnTo>
                                <a:pt x="2126" y="2622"/>
                              </a:lnTo>
                              <a:lnTo>
                                <a:pt x="2055" y="2648"/>
                              </a:lnTo>
                              <a:lnTo>
                                <a:pt x="1982" y="2671"/>
                              </a:lnTo>
                              <a:lnTo>
                                <a:pt x="1908" y="2691"/>
                              </a:lnTo>
                              <a:lnTo>
                                <a:pt x="1833" y="2707"/>
                              </a:lnTo>
                              <a:lnTo>
                                <a:pt x="1756" y="2720"/>
                              </a:lnTo>
                              <a:lnTo>
                                <a:pt x="1678" y="2729"/>
                              </a:lnTo>
                              <a:lnTo>
                                <a:pt x="1598" y="2735"/>
                              </a:lnTo>
                              <a:lnTo>
                                <a:pt x="1517" y="2736"/>
                              </a:lnTo>
                              <a:lnTo>
                                <a:pt x="1437" y="2735"/>
                              </a:lnTo>
                              <a:lnTo>
                                <a:pt x="1357" y="2729"/>
                              </a:lnTo>
                              <a:lnTo>
                                <a:pt x="1279" y="2720"/>
                              </a:lnTo>
                              <a:lnTo>
                                <a:pt x="1202" y="2707"/>
                              </a:lnTo>
                              <a:lnTo>
                                <a:pt x="1126" y="2691"/>
                              </a:lnTo>
                              <a:lnTo>
                                <a:pt x="1052" y="2671"/>
                              </a:lnTo>
                              <a:lnTo>
                                <a:pt x="980" y="2648"/>
                              </a:lnTo>
                              <a:lnTo>
                                <a:pt x="909" y="2622"/>
                              </a:lnTo>
                              <a:lnTo>
                                <a:pt x="840" y="2593"/>
                              </a:lnTo>
                              <a:lnTo>
                                <a:pt x="773" y="2561"/>
                              </a:lnTo>
                              <a:lnTo>
                                <a:pt x="708" y="2526"/>
                              </a:lnTo>
                              <a:lnTo>
                                <a:pt x="646" y="2488"/>
                              </a:lnTo>
                              <a:lnTo>
                                <a:pt x="585" y="2448"/>
                              </a:lnTo>
                              <a:lnTo>
                                <a:pt x="527" y="2405"/>
                              </a:lnTo>
                              <a:lnTo>
                                <a:pt x="471" y="2360"/>
                              </a:lnTo>
                              <a:lnTo>
                                <a:pt x="418" y="2312"/>
                              </a:lnTo>
                              <a:lnTo>
                                <a:pt x="368" y="2261"/>
                              </a:lnTo>
                              <a:lnTo>
                                <a:pt x="320" y="2209"/>
                              </a:lnTo>
                              <a:lnTo>
                                <a:pt x="275" y="2154"/>
                              </a:lnTo>
                              <a:lnTo>
                                <a:pt x="233" y="2098"/>
                              </a:lnTo>
                              <a:lnTo>
                                <a:pt x="194" y="2039"/>
                              </a:lnTo>
                              <a:lnTo>
                                <a:pt x="159" y="1979"/>
                              </a:lnTo>
                              <a:lnTo>
                                <a:pt x="127" y="1917"/>
                              </a:lnTo>
                              <a:lnTo>
                                <a:pt x="98" y="1853"/>
                              </a:lnTo>
                              <a:lnTo>
                                <a:pt x="72" y="1788"/>
                              </a:lnTo>
                              <a:lnTo>
                                <a:pt x="51" y="1721"/>
                              </a:lnTo>
                              <a:lnTo>
                                <a:pt x="33" y="1653"/>
                              </a:lnTo>
                              <a:lnTo>
                                <a:pt x="18" y="1583"/>
                              </a:lnTo>
                              <a:lnTo>
                                <a:pt x="8" y="1513"/>
                              </a:lnTo>
                              <a:lnTo>
                                <a:pt x="2" y="1441"/>
                              </a:lnTo>
                              <a:lnTo>
                                <a:pt x="0" y="1368"/>
                              </a:lnTo>
                              <a:close/>
                            </a:path>
                          </a:pathLst>
                        </a:custGeom>
                        <a:no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0" distR="0" hidden="0" layoutInCell="1" locked="0" relativeHeight="0" simplePos="0">
                <wp:simplePos x="0" y="0"/>
                <wp:positionH relativeFrom="column">
                  <wp:posOffset>4140200</wp:posOffset>
                </wp:positionH>
                <wp:positionV relativeFrom="paragraph">
                  <wp:posOffset>152400</wp:posOffset>
                </wp:positionV>
                <wp:extent cx="1965960" cy="1775460"/>
                <wp:effectExtent b="0" l="0" r="0" t="0"/>
                <wp:wrapTopAndBottom distB="0" distT="0"/>
                <wp:docPr descr="Petri dish drawing" id="149" name="image188.png"/>
                <a:graphic>
                  <a:graphicData uri="http://schemas.openxmlformats.org/drawingml/2006/picture">
                    <pic:pic>
                      <pic:nvPicPr>
                        <pic:cNvPr descr="Petri dish drawing" id="0" name="image188.png"/>
                        <pic:cNvPicPr preferRelativeResize="0"/>
                      </pic:nvPicPr>
                      <pic:blipFill>
                        <a:blip r:embed="rId366"/>
                        <a:srcRect/>
                        <a:stretch>
                          <a:fillRect/>
                        </a:stretch>
                      </pic:blipFill>
                      <pic:spPr>
                        <a:xfrm>
                          <a:off x="0" y="0"/>
                          <a:ext cx="1965960" cy="1775460"/>
                        </a:xfrm>
                        <a:prstGeom prst="rect"/>
                        <a:ln/>
                      </pic:spPr>
                    </pic:pic>
                  </a:graphicData>
                </a:graphic>
              </wp:anchor>
            </w:drawing>
          </mc:Fallback>
        </mc:AlternateContent>
      </w:r>
    </w:p>
    <w:p w:rsidR="00945633" w:rsidRDefault="004F6F37">
      <w:pPr>
        <w:tabs>
          <w:tab w:val="left" w:pos="4691"/>
        </w:tabs>
        <w:ind w:right="547"/>
        <w:jc w:val="center"/>
        <w:rPr>
          <w:b/>
        </w:rPr>
      </w:pPr>
      <w:r>
        <w:rPr>
          <w:b/>
        </w:rPr>
        <w:t>SIMPLE STAIN 1</w:t>
      </w:r>
      <w:r>
        <w:rPr>
          <w:b/>
        </w:rPr>
        <w:tab/>
        <w:t>SIMPLE STAIN 2</w:t>
      </w:r>
    </w:p>
    <w:p w:rsidR="002123F2" w:rsidRDefault="004F6F37" w:rsidP="002123F2">
      <w:pPr>
        <w:pBdr>
          <w:top w:val="nil"/>
          <w:left w:val="nil"/>
          <w:bottom w:val="nil"/>
          <w:right w:val="nil"/>
          <w:between w:val="nil"/>
        </w:pBdr>
        <w:tabs>
          <w:tab w:val="left" w:pos="4311"/>
          <w:tab w:val="left" w:pos="5462"/>
          <w:tab w:val="left" w:pos="5812"/>
          <w:tab w:val="left" w:pos="6482"/>
          <w:tab w:val="left" w:pos="9353"/>
          <w:tab w:val="left" w:pos="10504"/>
          <w:tab w:val="left" w:pos="10854"/>
        </w:tabs>
        <w:spacing w:line="360" w:lineRule="auto"/>
        <w:ind w:left="1440" w:right="1343"/>
        <w:jc w:val="both"/>
      </w:pPr>
      <w:r>
        <w:t>Organism:</w:t>
      </w:r>
      <w:r>
        <w:rPr>
          <w:u w:val="single"/>
        </w:rPr>
        <w:tab/>
      </w:r>
      <w:r>
        <w:rPr>
          <w:u w:val="single"/>
        </w:rPr>
        <w:tab/>
      </w:r>
      <w:r>
        <w:rPr>
          <w:u w:val="single"/>
        </w:rPr>
        <w:tab/>
      </w:r>
      <w:r>
        <w:tab/>
        <w:t>Organism:</w:t>
      </w:r>
      <w:r>
        <w:rPr>
          <w:u w:val="single"/>
        </w:rPr>
        <w:tab/>
      </w:r>
      <w:r>
        <w:rPr>
          <w:u w:val="single"/>
        </w:rPr>
        <w:tab/>
      </w:r>
      <w:r>
        <w:rPr>
          <w:u w:val="single"/>
        </w:rPr>
        <w:tab/>
      </w:r>
      <w:r>
        <w:t xml:space="preserve"> Cell shape:</w:t>
      </w:r>
      <w:r>
        <w:rPr>
          <w:u w:val="single"/>
        </w:rPr>
        <w:tab/>
      </w:r>
      <w:r>
        <w:t>Size:</w:t>
      </w:r>
      <w:r>
        <w:rPr>
          <w:u w:val="single"/>
        </w:rPr>
        <w:tab/>
      </w:r>
      <w:proofErr w:type="spellStart"/>
      <w:r>
        <w:rPr>
          <w:rFonts w:ascii="Noto Sans Symbols" w:eastAsia="Noto Sans Symbols" w:hAnsi="Noto Sans Symbols" w:cs="Noto Sans Symbols"/>
        </w:rPr>
        <w:t>μ</w:t>
      </w:r>
      <w:r>
        <w:t>m</w:t>
      </w:r>
      <w:proofErr w:type="spellEnd"/>
      <w:r>
        <w:tab/>
      </w:r>
      <w:r>
        <w:tab/>
        <w:t>Cell shape:</w:t>
      </w:r>
      <w:r>
        <w:rPr>
          <w:u w:val="single"/>
        </w:rPr>
        <w:tab/>
      </w:r>
      <w:r>
        <w:t>Size:</w:t>
      </w:r>
      <w:r>
        <w:rPr>
          <w:rFonts w:ascii="Times New Roman" w:eastAsia="Times New Roman" w:hAnsi="Times New Roman" w:cs="Times New Roman"/>
          <w:u w:val="single"/>
        </w:rPr>
        <w:tab/>
      </w:r>
      <w:proofErr w:type="spellStart"/>
      <w:r>
        <w:rPr>
          <w:rFonts w:ascii="Noto Sans Symbols" w:eastAsia="Noto Sans Symbols" w:hAnsi="Noto Sans Symbols" w:cs="Noto Sans Symbols"/>
        </w:rPr>
        <w:t>μ</w:t>
      </w:r>
      <w:r>
        <w:t>m</w:t>
      </w:r>
      <w:proofErr w:type="spellEnd"/>
      <w:r>
        <w:t xml:space="preserve"> Arrangement:</w:t>
      </w:r>
      <w:r>
        <w:rPr>
          <w:u w:val="single"/>
        </w:rPr>
        <w:tab/>
      </w:r>
      <w:r>
        <w:rPr>
          <w:u w:val="single"/>
        </w:rPr>
        <w:tab/>
      </w:r>
      <w:r>
        <w:rPr>
          <w:u w:val="single"/>
        </w:rPr>
        <w:tab/>
      </w:r>
      <w:r>
        <w:tab/>
        <w:t>Arrangement:</w:t>
      </w:r>
      <w:r>
        <w:rPr>
          <w:u w:val="single"/>
        </w:rPr>
        <w:tab/>
      </w:r>
      <w:r>
        <w:rPr>
          <w:u w:val="single"/>
        </w:rPr>
        <w:tab/>
      </w:r>
      <w:r>
        <w:rPr>
          <w:u w:val="single"/>
        </w:rPr>
        <w:tab/>
      </w:r>
      <w:r>
        <w:t xml:space="preserve"> Endospores (circle): Present / Absent</w:t>
      </w:r>
      <w:r>
        <w:tab/>
      </w:r>
      <w:r>
        <w:tab/>
      </w:r>
      <w:r>
        <w:tab/>
        <w:t>Endospores (circle):  Present / Absent</w:t>
      </w:r>
      <w:r w:rsidR="002123F2" w:rsidRPr="002123F2">
        <w:rPr>
          <w:color w:val="000000"/>
          <w:sz w:val="24"/>
          <w:szCs w:val="24"/>
        </w:rPr>
        <w:t xml:space="preserve"> </w:t>
      </w:r>
    </w:p>
    <w:p w:rsidR="00945633" w:rsidRDefault="004F6F37">
      <w:pPr>
        <w:pBdr>
          <w:top w:val="nil"/>
          <w:left w:val="nil"/>
          <w:bottom w:val="nil"/>
          <w:right w:val="nil"/>
          <w:between w:val="nil"/>
        </w:pBdr>
        <w:spacing w:before="1"/>
        <w:rPr>
          <w:color w:val="000000"/>
        </w:rPr>
      </w:pPr>
      <w:r>
        <w:rPr>
          <w:noProof/>
        </w:rPr>
        <mc:AlternateContent>
          <mc:Choice Requires="wpg">
            <w:drawing>
              <wp:anchor distT="0" distB="0" distL="0" distR="0" simplePos="0" relativeHeight="251779072" behindDoc="0" locked="0" layoutInCell="1" hidden="0" allowOverlap="1">
                <wp:simplePos x="0" y="0"/>
                <wp:positionH relativeFrom="column">
                  <wp:posOffset>1231900</wp:posOffset>
                </wp:positionH>
                <wp:positionV relativeFrom="paragraph">
                  <wp:posOffset>165100</wp:posOffset>
                </wp:positionV>
                <wp:extent cx="1965960" cy="1775460"/>
                <wp:effectExtent l="0" t="0" r="0" b="0"/>
                <wp:wrapTopAndBottom distT="0" distB="0"/>
                <wp:docPr id="267" name="Freeform: Shape 267" descr="Petri dish drawing"/>
                <wp:cNvGraphicFramePr/>
                <a:graphic xmlns:a="http://schemas.openxmlformats.org/drawingml/2006/main">
                  <a:graphicData uri="http://schemas.microsoft.com/office/word/2010/wordprocessingShape">
                    <wps:wsp>
                      <wps:cNvSpPr/>
                      <wps:spPr>
                        <a:xfrm>
                          <a:off x="4382070" y="2911320"/>
                          <a:ext cx="1927860" cy="1737360"/>
                        </a:xfrm>
                        <a:custGeom>
                          <a:avLst/>
                          <a:gdLst/>
                          <a:ahLst/>
                          <a:cxnLst/>
                          <a:rect l="l" t="t" r="r" b="b"/>
                          <a:pathLst>
                            <a:path w="3036" h="2736" extrusionOk="0">
                              <a:moveTo>
                                <a:pt x="0" y="1368"/>
                              </a:moveTo>
                              <a:lnTo>
                                <a:pt x="2" y="1295"/>
                              </a:lnTo>
                              <a:lnTo>
                                <a:pt x="8" y="1223"/>
                              </a:lnTo>
                              <a:lnTo>
                                <a:pt x="19" y="1153"/>
                              </a:lnTo>
                              <a:lnTo>
                                <a:pt x="33" y="1083"/>
                              </a:lnTo>
                              <a:lnTo>
                                <a:pt x="51" y="1015"/>
                              </a:lnTo>
                              <a:lnTo>
                                <a:pt x="73" y="948"/>
                              </a:lnTo>
                              <a:lnTo>
                                <a:pt x="98" y="883"/>
                              </a:lnTo>
                              <a:lnTo>
                                <a:pt x="127" y="819"/>
                              </a:lnTo>
                              <a:lnTo>
                                <a:pt x="159" y="757"/>
                              </a:lnTo>
                              <a:lnTo>
                                <a:pt x="195" y="697"/>
                              </a:lnTo>
                              <a:lnTo>
                                <a:pt x="233" y="638"/>
                              </a:lnTo>
                              <a:lnTo>
                                <a:pt x="275" y="582"/>
                              </a:lnTo>
                              <a:lnTo>
                                <a:pt x="320" y="527"/>
                              </a:lnTo>
                              <a:lnTo>
                                <a:pt x="368" y="475"/>
                              </a:lnTo>
                              <a:lnTo>
                                <a:pt x="418" y="425"/>
                              </a:lnTo>
                              <a:lnTo>
                                <a:pt x="471" y="377"/>
                              </a:lnTo>
                              <a:lnTo>
                                <a:pt x="527" y="331"/>
                              </a:lnTo>
                              <a:lnTo>
                                <a:pt x="585" y="288"/>
                              </a:lnTo>
                              <a:lnTo>
                                <a:pt x="646" y="248"/>
                              </a:lnTo>
                              <a:lnTo>
                                <a:pt x="709" y="210"/>
                              </a:lnTo>
                              <a:lnTo>
                                <a:pt x="773" y="175"/>
                              </a:lnTo>
                              <a:lnTo>
                                <a:pt x="840" y="143"/>
                              </a:lnTo>
                              <a:lnTo>
                                <a:pt x="909" y="114"/>
                              </a:lnTo>
                              <a:lnTo>
                                <a:pt x="980" y="88"/>
                              </a:lnTo>
                              <a:lnTo>
                                <a:pt x="1053" y="65"/>
                              </a:lnTo>
                              <a:lnTo>
                                <a:pt x="1127" y="45"/>
                              </a:lnTo>
                              <a:lnTo>
                                <a:pt x="1202" y="29"/>
                              </a:lnTo>
                              <a:lnTo>
                                <a:pt x="1279" y="16"/>
                              </a:lnTo>
                              <a:lnTo>
                                <a:pt x="1357" y="7"/>
                              </a:lnTo>
                              <a:lnTo>
                                <a:pt x="1437" y="1"/>
                              </a:lnTo>
                              <a:lnTo>
                                <a:pt x="1518" y="0"/>
                              </a:lnTo>
                              <a:lnTo>
                                <a:pt x="1598" y="1"/>
                              </a:lnTo>
                              <a:lnTo>
                                <a:pt x="1678" y="7"/>
                              </a:lnTo>
                              <a:lnTo>
                                <a:pt x="1756" y="16"/>
                              </a:lnTo>
                              <a:lnTo>
                                <a:pt x="1833" y="29"/>
                              </a:lnTo>
                              <a:lnTo>
                                <a:pt x="1909" y="45"/>
                              </a:lnTo>
                              <a:lnTo>
                                <a:pt x="1983" y="65"/>
                              </a:lnTo>
                              <a:lnTo>
                                <a:pt x="2055" y="88"/>
                              </a:lnTo>
                              <a:lnTo>
                                <a:pt x="2126" y="114"/>
                              </a:lnTo>
                              <a:lnTo>
                                <a:pt x="2195" y="143"/>
                              </a:lnTo>
                              <a:lnTo>
                                <a:pt x="2262" y="175"/>
                              </a:lnTo>
                              <a:lnTo>
                                <a:pt x="2327" y="210"/>
                              </a:lnTo>
                              <a:lnTo>
                                <a:pt x="2389" y="248"/>
                              </a:lnTo>
                              <a:lnTo>
                                <a:pt x="2450" y="288"/>
                              </a:lnTo>
                              <a:lnTo>
                                <a:pt x="2508" y="331"/>
                              </a:lnTo>
                              <a:lnTo>
                                <a:pt x="2564" y="377"/>
                              </a:lnTo>
                              <a:lnTo>
                                <a:pt x="2617" y="425"/>
                              </a:lnTo>
                              <a:lnTo>
                                <a:pt x="2667" y="475"/>
                              </a:lnTo>
                              <a:lnTo>
                                <a:pt x="2715" y="527"/>
                              </a:lnTo>
                              <a:lnTo>
                                <a:pt x="2760" y="582"/>
                              </a:lnTo>
                              <a:lnTo>
                                <a:pt x="2802" y="638"/>
                              </a:lnTo>
                              <a:lnTo>
                                <a:pt x="2841" y="697"/>
                              </a:lnTo>
                              <a:lnTo>
                                <a:pt x="2876" y="757"/>
                              </a:lnTo>
                              <a:lnTo>
                                <a:pt x="2908" y="819"/>
                              </a:lnTo>
                              <a:lnTo>
                                <a:pt x="2937" y="883"/>
                              </a:lnTo>
                              <a:lnTo>
                                <a:pt x="2963" y="948"/>
                              </a:lnTo>
                              <a:lnTo>
                                <a:pt x="2984" y="1015"/>
                              </a:lnTo>
                              <a:lnTo>
                                <a:pt x="3002" y="1083"/>
                              </a:lnTo>
                              <a:lnTo>
                                <a:pt x="3017" y="1153"/>
                              </a:lnTo>
                              <a:lnTo>
                                <a:pt x="3027" y="1223"/>
                              </a:lnTo>
                              <a:lnTo>
                                <a:pt x="3033" y="1295"/>
                              </a:lnTo>
                              <a:lnTo>
                                <a:pt x="3035" y="1368"/>
                              </a:lnTo>
                              <a:lnTo>
                                <a:pt x="3033" y="1440"/>
                              </a:lnTo>
                              <a:lnTo>
                                <a:pt x="3027" y="1512"/>
                              </a:lnTo>
                              <a:lnTo>
                                <a:pt x="3017" y="1582"/>
                              </a:lnTo>
                              <a:lnTo>
                                <a:pt x="3002" y="1652"/>
                              </a:lnTo>
                              <a:lnTo>
                                <a:pt x="2984" y="1720"/>
                              </a:lnTo>
                              <a:lnTo>
                                <a:pt x="2963" y="1787"/>
                              </a:lnTo>
                              <a:lnTo>
                                <a:pt x="2937" y="1852"/>
                              </a:lnTo>
                              <a:lnTo>
                                <a:pt x="2908" y="1916"/>
                              </a:lnTo>
                              <a:lnTo>
                                <a:pt x="2876" y="1978"/>
                              </a:lnTo>
                              <a:lnTo>
                                <a:pt x="2841" y="2038"/>
                              </a:lnTo>
                              <a:lnTo>
                                <a:pt x="2802" y="2097"/>
                              </a:lnTo>
                              <a:lnTo>
                                <a:pt x="2760" y="2153"/>
                              </a:lnTo>
                              <a:lnTo>
                                <a:pt x="2715" y="2208"/>
                              </a:lnTo>
                              <a:lnTo>
                                <a:pt x="2667" y="2260"/>
                              </a:lnTo>
                              <a:lnTo>
                                <a:pt x="2617" y="2311"/>
                              </a:lnTo>
                              <a:lnTo>
                                <a:pt x="2564" y="2359"/>
                              </a:lnTo>
                              <a:lnTo>
                                <a:pt x="2508" y="2404"/>
                              </a:lnTo>
                              <a:lnTo>
                                <a:pt x="2450" y="2447"/>
                              </a:lnTo>
                              <a:lnTo>
                                <a:pt x="2389" y="2487"/>
                              </a:lnTo>
                              <a:lnTo>
                                <a:pt x="2327" y="2525"/>
                              </a:lnTo>
                              <a:lnTo>
                                <a:pt x="2262" y="2560"/>
                              </a:lnTo>
                              <a:lnTo>
                                <a:pt x="2195" y="2592"/>
                              </a:lnTo>
                              <a:lnTo>
                                <a:pt x="2126" y="2621"/>
                              </a:lnTo>
                              <a:lnTo>
                                <a:pt x="2055" y="2647"/>
                              </a:lnTo>
                              <a:lnTo>
                                <a:pt x="1983" y="2670"/>
                              </a:lnTo>
                              <a:lnTo>
                                <a:pt x="1909" y="2690"/>
                              </a:lnTo>
                              <a:lnTo>
                                <a:pt x="1833" y="2706"/>
                              </a:lnTo>
                              <a:lnTo>
                                <a:pt x="1756" y="2719"/>
                              </a:lnTo>
                              <a:lnTo>
                                <a:pt x="1678" y="2728"/>
                              </a:lnTo>
                              <a:lnTo>
                                <a:pt x="1598" y="2734"/>
                              </a:lnTo>
                              <a:lnTo>
                                <a:pt x="1518" y="2736"/>
                              </a:lnTo>
                              <a:lnTo>
                                <a:pt x="1437" y="2734"/>
                              </a:lnTo>
                              <a:lnTo>
                                <a:pt x="1357" y="2728"/>
                              </a:lnTo>
                              <a:lnTo>
                                <a:pt x="1279" y="2719"/>
                              </a:lnTo>
                              <a:lnTo>
                                <a:pt x="1202" y="2706"/>
                              </a:lnTo>
                              <a:lnTo>
                                <a:pt x="1127" y="2690"/>
                              </a:lnTo>
                              <a:lnTo>
                                <a:pt x="1053" y="2670"/>
                              </a:lnTo>
                              <a:lnTo>
                                <a:pt x="980" y="2647"/>
                              </a:lnTo>
                              <a:lnTo>
                                <a:pt x="909" y="2621"/>
                              </a:lnTo>
                              <a:lnTo>
                                <a:pt x="840" y="2592"/>
                              </a:lnTo>
                              <a:lnTo>
                                <a:pt x="773" y="2560"/>
                              </a:lnTo>
                              <a:lnTo>
                                <a:pt x="709" y="2525"/>
                              </a:lnTo>
                              <a:lnTo>
                                <a:pt x="646" y="2487"/>
                              </a:lnTo>
                              <a:lnTo>
                                <a:pt x="585" y="2447"/>
                              </a:lnTo>
                              <a:lnTo>
                                <a:pt x="527" y="2404"/>
                              </a:lnTo>
                              <a:lnTo>
                                <a:pt x="471" y="2359"/>
                              </a:lnTo>
                              <a:lnTo>
                                <a:pt x="418" y="2311"/>
                              </a:lnTo>
                              <a:lnTo>
                                <a:pt x="368" y="2260"/>
                              </a:lnTo>
                              <a:lnTo>
                                <a:pt x="320" y="2208"/>
                              </a:lnTo>
                              <a:lnTo>
                                <a:pt x="275" y="2153"/>
                              </a:lnTo>
                              <a:lnTo>
                                <a:pt x="233" y="2097"/>
                              </a:lnTo>
                              <a:lnTo>
                                <a:pt x="195" y="2038"/>
                              </a:lnTo>
                              <a:lnTo>
                                <a:pt x="159" y="1978"/>
                              </a:lnTo>
                              <a:lnTo>
                                <a:pt x="127" y="1916"/>
                              </a:lnTo>
                              <a:lnTo>
                                <a:pt x="98" y="1852"/>
                              </a:lnTo>
                              <a:lnTo>
                                <a:pt x="73" y="1787"/>
                              </a:lnTo>
                              <a:lnTo>
                                <a:pt x="51" y="1720"/>
                              </a:lnTo>
                              <a:lnTo>
                                <a:pt x="33" y="1652"/>
                              </a:lnTo>
                              <a:lnTo>
                                <a:pt x="19" y="1582"/>
                              </a:lnTo>
                              <a:lnTo>
                                <a:pt x="8" y="1512"/>
                              </a:lnTo>
                              <a:lnTo>
                                <a:pt x="2" y="1440"/>
                              </a:lnTo>
                              <a:lnTo>
                                <a:pt x="0" y="1368"/>
                              </a:lnTo>
                              <a:close/>
                            </a:path>
                          </a:pathLst>
                        </a:custGeom>
                        <a:no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0" distR="0" hidden="0" layoutInCell="1" locked="0" relativeHeight="0" simplePos="0">
                <wp:simplePos x="0" y="0"/>
                <wp:positionH relativeFrom="column">
                  <wp:posOffset>1231900</wp:posOffset>
                </wp:positionH>
                <wp:positionV relativeFrom="paragraph">
                  <wp:posOffset>165100</wp:posOffset>
                </wp:positionV>
                <wp:extent cx="1965960" cy="1775460"/>
                <wp:effectExtent b="0" l="0" r="0" t="0"/>
                <wp:wrapTopAndBottom distB="0" distT="0"/>
                <wp:docPr descr="Petri dish drawing" id="267" name="image338.png"/>
                <a:graphic>
                  <a:graphicData uri="http://schemas.openxmlformats.org/drawingml/2006/picture">
                    <pic:pic>
                      <pic:nvPicPr>
                        <pic:cNvPr descr="Petri dish drawing" id="0" name="image338.png"/>
                        <pic:cNvPicPr preferRelativeResize="0"/>
                      </pic:nvPicPr>
                      <pic:blipFill>
                        <a:blip r:embed="rId367"/>
                        <a:srcRect/>
                        <a:stretch>
                          <a:fillRect/>
                        </a:stretch>
                      </pic:blipFill>
                      <pic:spPr>
                        <a:xfrm>
                          <a:off x="0" y="0"/>
                          <a:ext cx="1965960" cy="1775460"/>
                        </a:xfrm>
                        <a:prstGeom prst="rect"/>
                        <a:ln/>
                      </pic:spPr>
                    </pic:pic>
                  </a:graphicData>
                </a:graphic>
              </wp:anchor>
            </w:drawing>
          </mc:Fallback>
        </mc:AlternateContent>
      </w:r>
      <w:r>
        <w:rPr>
          <w:noProof/>
        </w:rPr>
        <mc:AlternateContent>
          <mc:Choice Requires="wpg">
            <w:drawing>
              <wp:anchor distT="0" distB="0" distL="0" distR="0" simplePos="0" relativeHeight="251780096" behindDoc="0" locked="0" layoutInCell="1" hidden="0" allowOverlap="1">
                <wp:simplePos x="0" y="0"/>
                <wp:positionH relativeFrom="column">
                  <wp:posOffset>4191000</wp:posOffset>
                </wp:positionH>
                <wp:positionV relativeFrom="paragraph">
                  <wp:posOffset>165100</wp:posOffset>
                </wp:positionV>
                <wp:extent cx="1965960" cy="1775460"/>
                <wp:effectExtent l="0" t="0" r="0" b="0"/>
                <wp:wrapTopAndBottom distT="0" distB="0"/>
                <wp:docPr id="185" name="Freeform: Shape 185" descr="Petri dish drawing"/>
                <wp:cNvGraphicFramePr/>
                <a:graphic xmlns:a="http://schemas.openxmlformats.org/drawingml/2006/main">
                  <a:graphicData uri="http://schemas.microsoft.com/office/word/2010/wordprocessingShape">
                    <wps:wsp>
                      <wps:cNvSpPr/>
                      <wps:spPr>
                        <a:xfrm>
                          <a:off x="4382070" y="2911320"/>
                          <a:ext cx="1927860" cy="1737360"/>
                        </a:xfrm>
                        <a:custGeom>
                          <a:avLst/>
                          <a:gdLst/>
                          <a:ahLst/>
                          <a:cxnLst/>
                          <a:rect l="l" t="t" r="r" b="b"/>
                          <a:pathLst>
                            <a:path w="3036" h="2736" extrusionOk="0">
                              <a:moveTo>
                                <a:pt x="0" y="1368"/>
                              </a:moveTo>
                              <a:lnTo>
                                <a:pt x="2" y="1295"/>
                              </a:lnTo>
                              <a:lnTo>
                                <a:pt x="8" y="1223"/>
                              </a:lnTo>
                              <a:lnTo>
                                <a:pt x="18" y="1153"/>
                              </a:lnTo>
                              <a:lnTo>
                                <a:pt x="33" y="1083"/>
                              </a:lnTo>
                              <a:lnTo>
                                <a:pt x="51" y="1015"/>
                              </a:lnTo>
                              <a:lnTo>
                                <a:pt x="72" y="948"/>
                              </a:lnTo>
                              <a:lnTo>
                                <a:pt x="98" y="883"/>
                              </a:lnTo>
                              <a:lnTo>
                                <a:pt x="127" y="819"/>
                              </a:lnTo>
                              <a:lnTo>
                                <a:pt x="159" y="757"/>
                              </a:lnTo>
                              <a:lnTo>
                                <a:pt x="194" y="697"/>
                              </a:lnTo>
                              <a:lnTo>
                                <a:pt x="233" y="638"/>
                              </a:lnTo>
                              <a:lnTo>
                                <a:pt x="275" y="582"/>
                              </a:lnTo>
                              <a:lnTo>
                                <a:pt x="320" y="527"/>
                              </a:lnTo>
                              <a:lnTo>
                                <a:pt x="368" y="475"/>
                              </a:lnTo>
                              <a:lnTo>
                                <a:pt x="418" y="425"/>
                              </a:lnTo>
                              <a:lnTo>
                                <a:pt x="471" y="377"/>
                              </a:lnTo>
                              <a:lnTo>
                                <a:pt x="527" y="331"/>
                              </a:lnTo>
                              <a:lnTo>
                                <a:pt x="585" y="288"/>
                              </a:lnTo>
                              <a:lnTo>
                                <a:pt x="646" y="248"/>
                              </a:lnTo>
                              <a:lnTo>
                                <a:pt x="708" y="210"/>
                              </a:lnTo>
                              <a:lnTo>
                                <a:pt x="773" y="175"/>
                              </a:lnTo>
                              <a:lnTo>
                                <a:pt x="840" y="143"/>
                              </a:lnTo>
                              <a:lnTo>
                                <a:pt x="909" y="114"/>
                              </a:lnTo>
                              <a:lnTo>
                                <a:pt x="980" y="88"/>
                              </a:lnTo>
                              <a:lnTo>
                                <a:pt x="1052" y="65"/>
                              </a:lnTo>
                              <a:lnTo>
                                <a:pt x="1126" y="45"/>
                              </a:lnTo>
                              <a:lnTo>
                                <a:pt x="1202" y="29"/>
                              </a:lnTo>
                              <a:lnTo>
                                <a:pt x="1279" y="16"/>
                              </a:lnTo>
                              <a:lnTo>
                                <a:pt x="1357" y="7"/>
                              </a:lnTo>
                              <a:lnTo>
                                <a:pt x="1437" y="1"/>
                              </a:lnTo>
                              <a:lnTo>
                                <a:pt x="1517" y="0"/>
                              </a:lnTo>
                              <a:lnTo>
                                <a:pt x="1598" y="1"/>
                              </a:lnTo>
                              <a:lnTo>
                                <a:pt x="1678" y="7"/>
                              </a:lnTo>
                              <a:lnTo>
                                <a:pt x="1756" y="16"/>
                              </a:lnTo>
                              <a:lnTo>
                                <a:pt x="1833" y="29"/>
                              </a:lnTo>
                              <a:lnTo>
                                <a:pt x="1908" y="45"/>
                              </a:lnTo>
                              <a:lnTo>
                                <a:pt x="1982" y="65"/>
                              </a:lnTo>
                              <a:lnTo>
                                <a:pt x="2055" y="88"/>
                              </a:lnTo>
                              <a:lnTo>
                                <a:pt x="2126" y="114"/>
                              </a:lnTo>
                              <a:lnTo>
                                <a:pt x="2195" y="143"/>
                              </a:lnTo>
                              <a:lnTo>
                                <a:pt x="2262" y="175"/>
                              </a:lnTo>
                              <a:lnTo>
                                <a:pt x="2326" y="210"/>
                              </a:lnTo>
                              <a:lnTo>
                                <a:pt x="2389" y="248"/>
                              </a:lnTo>
                              <a:lnTo>
                                <a:pt x="2450" y="288"/>
                              </a:lnTo>
                              <a:lnTo>
                                <a:pt x="2508" y="331"/>
                              </a:lnTo>
                              <a:lnTo>
                                <a:pt x="2564" y="377"/>
                              </a:lnTo>
                              <a:lnTo>
                                <a:pt x="2617" y="425"/>
                              </a:lnTo>
                              <a:lnTo>
                                <a:pt x="2667" y="475"/>
                              </a:lnTo>
                              <a:lnTo>
                                <a:pt x="2715" y="527"/>
                              </a:lnTo>
                              <a:lnTo>
                                <a:pt x="2760" y="582"/>
                              </a:lnTo>
                              <a:lnTo>
                                <a:pt x="2802" y="638"/>
                              </a:lnTo>
                              <a:lnTo>
                                <a:pt x="2840" y="697"/>
                              </a:lnTo>
                              <a:lnTo>
                                <a:pt x="2876" y="757"/>
                              </a:lnTo>
                              <a:lnTo>
                                <a:pt x="2908" y="819"/>
                              </a:lnTo>
                              <a:lnTo>
                                <a:pt x="2937" y="883"/>
                              </a:lnTo>
                              <a:lnTo>
                                <a:pt x="2962" y="948"/>
                              </a:lnTo>
                              <a:lnTo>
                                <a:pt x="2984" y="1015"/>
                              </a:lnTo>
                              <a:lnTo>
                                <a:pt x="3002" y="1083"/>
                              </a:lnTo>
                              <a:lnTo>
                                <a:pt x="3016" y="1153"/>
                              </a:lnTo>
                              <a:lnTo>
                                <a:pt x="3027" y="1223"/>
                              </a:lnTo>
                              <a:lnTo>
                                <a:pt x="3033" y="1295"/>
                              </a:lnTo>
                              <a:lnTo>
                                <a:pt x="3035" y="1368"/>
                              </a:lnTo>
                              <a:lnTo>
                                <a:pt x="3033" y="1440"/>
                              </a:lnTo>
                              <a:lnTo>
                                <a:pt x="3027" y="1512"/>
                              </a:lnTo>
                              <a:lnTo>
                                <a:pt x="3016" y="1582"/>
                              </a:lnTo>
                              <a:lnTo>
                                <a:pt x="3002" y="1652"/>
                              </a:lnTo>
                              <a:lnTo>
                                <a:pt x="2984" y="1720"/>
                              </a:lnTo>
                              <a:lnTo>
                                <a:pt x="2962" y="1787"/>
                              </a:lnTo>
                              <a:lnTo>
                                <a:pt x="2937" y="1852"/>
                              </a:lnTo>
                              <a:lnTo>
                                <a:pt x="2908" y="1916"/>
                              </a:lnTo>
                              <a:lnTo>
                                <a:pt x="2876" y="1978"/>
                              </a:lnTo>
                              <a:lnTo>
                                <a:pt x="2840" y="2038"/>
                              </a:lnTo>
                              <a:lnTo>
                                <a:pt x="2802" y="2097"/>
                              </a:lnTo>
                              <a:lnTo>
                                <a:pt x="2760" y="2153"/>
                              </a:lnTo>
                              <a:lnTo>
                                <a:pt x="2715" y="2208"/>
                              </a:lnTo>
                              <a:lnTo>
                                <a:pt x="2667" y="2260"/>
                              </a:lnTo>
                              <a:lnTo>
                                <a:pt x="2617" y="2311"/>
                              </a:lnTo>
                              <a:lnTo>
                                <a:pt x="2564" y="2359"/>
                              </a:lnTo>
                              <a:lnTo>
                                <a:pt x="2508" y="2404"/>
                              </a:lnTo>
                              <a:lnTo>
                                <a:pt x="2450" y="2447"/>
                              </a:lnTo>
                              <a:lnTo>
                                <a:pt x="2389" y="2487"/>
                              </a:lnTo>
                              <a:lnTo>
                                <a:pt x="2326" y="2525"/>
                              </a:lnTo>
                              <a:lnTo>
                                <a:pt x="2262" y="2560"/>
                              </a:lnTo>
                              <a:lnTo>
                                <a:pt x="2195" y="2592"/>
                              </a:lnTo>
                              <a:lnTo>
                                <a:pt x="2126" y="2621"/>
                              </a:lnTo>
                              <a:lnTo>
                                <a:pt x="2055" y="2647"/>
                              </a:lnTo>
                              <a:lnTo>
                                <a:pt x="1982" y="2670"/>
                              </a:lnTo>
                              <a:lnTo>
                                <a:pt x="1908" y="2690"/>
                              </a:lnTo>
                              <a:lnTo>
                                <a:pt x="1833" y="2706"/>
                              </a:lnTo>
                              <a:lnTo>
                                <a:pt x="1756" y="2719"/>
                              </a:lnTo>
                              <a:lnTo>
                                <a:pt x="1678" y="2728"/>
                              </a:lnTo>
                              <a:lnTo>
                                <a:pt x="1598" y="2734"/>
                              </a:lnTo>
                              <a:lnTo>
                                <a:pt x="1517" y="2736"/>
                              </a:lnTo>
                              <a:lnTo>
                                <a:pt x="1437" y="2734"/>
                              </a:lnTo>
                              <a:lnTo>
                                <a:pt x="1357" y="2728"/>
                              </a:lnTo>
                              <a:lnTo>
                                <a:pt x="1279" y="2719"/>
                              </a:lnTo>
                              <a:lnTo>
                                <a:pt x="1202" y="2706"/>
                              </a:lnTo>
                              <a:lnTo>
                                <a:pt x="1126" y="2690"/>
                              </a:lnTo>
                              <a:lnTo>
                                <a:pt x="1052" y="2670"/>
                              </a:lnTo>
                              <a:lnTo>
                                <a:pt x="980" y="2647"/>
                              </a:lnTo>
                              <a:lnTo>
                                <a:pt x="909" y="2621"/>
                              </a:lnTo>
                              <a:lnTo>
                                <a:pt x="840" y="2592"/>
                              </a:lnTo>
                              <a:lnTo>
                                <a:pt x="773" y="2560"/>
                              </a:lnTo>
                              <a:lnTo>
                                <a:pt x="708" y="2525"/>
                              </a:lnTo>
                              <a:lnTo>
                                <a:pt x="646" y="2487"/>
                              </a:lnTo>
                              <a:lnTo>
                                <a:pt x="585" y="2447"/>
                              </a:lnTo>
                              <a:lnTo>
                                <a:pt x="527" y="2404"/>
                              </a:lnTo>
                              <a:lnTo>
                                <a:pt x="471" y="2359"/>
                              </a:lnTo>
                              <a:lnTo>
                                <a:pt x="418" y="2311"/>
                              </a:lnTo>
                              <a:lnTo>
                                <a:pt x="368" y="2260"/>
                              </a:lnTo>
                              <a:lnTo>
                                <a:pt x="320" y="2208"/>
                              </a:lnTo>
                              <a:lnTo>
                                <a:pt x="275" y="2153"/>
                              </a:lnTo>
                              <a:lnTo>
                                <a:pt x="233" y="2097"/>
                              </a:lnTo>
                              <a:lnTo>
                                <a:pt x="194" y="2038"/>
                              </a:lnTo>
                              <a:lnTo>
                                <a:pt x="159" y="1978"/>
                              </a:lnTo>
                              <a:lnTo>
                                <a:pt x="127" y="1916"/>
                              </a:lnTo>
                              <a:lnTo>
                                <a:pt x="98" y="1852"/>
                              </a:lnTo>
                              <a:lnTo>
                                <a:pt x="72" y="1787"/>
                              </a:lnTo>
                              <a:lnTo>
                                <a:pt x="51" y="1720"/>
                              </a:lnTo>
                              <a:lnTo>
                                <a:pt x="33" y="1652"/>
                              </a:lnTo>
                              <a:lnTo>
                                <a:pt x="18" y="1582"/>
                              </a:lnTo>
                              <a:lnTo>
                                <a:pt x="8" y="1512"/>
                              </a:lnTo>
                              <a:lnTo>
                                <a:pt x="2" y="1440"/>
                              </a:lnTo>
                              <a:lnTo>
                                <a:pt x="0" y="1368"/>
                              </a:lnTo>
                              <a:close/>
                            </a:path>
                          </a:pathLst>
                        </a:custGeom>
                        <a:no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0" distR="0" hidden="0" layoutInCell="1" locked="0" relativeHeight="0" simplePos="0">
                <wp:simplePos x="0" y="0"/>
                <wp:positionH relativeFrom="column">
                  <wp:posOffset>4191000</wp:posOffset>
                </wp:positionH>
                <wp:positionV relativeFrom="paragraph">
                  <wp:posOffset>165100</wp:posOffset>
                </wp:positionV>
                <wp:extent cx="1965960" cy="1775460"/>
                <wp:effectExtent b="0" l="0" r="0" t="0"/>
                <wp:wrapTopAndBottom distB="0" distT="0"/>
                <wp:docPr descr="Petri dish drawing" id="164" name="image204.png"/>
                <a:graphic>
                  <a:graphicData uri="http://schemas.openxmlformats.org/drawingml/2006/picture">
                    <pic:pic>
                      <pic:nvPicPr>
                        <pic:cNvPr descr="Petri dish drawing" id="0" name="image204.png"/>
                        <pic:cNvPicPr preferRelativeResize="0"/>
                      </pic:nvPicPr>
                      <pic:blipFill>
                        <a:blip r:embed="rId368"/>
                        <a:srcRect/>
                        <a:stretch>
                          <a:fillRect/>
                        </a:stretch>
                      </pic:blipFill>
                      <pic:spPr>
                        <a:xfrm>
                          <a:off x="0" y="0"/>
                          <a:ext cx="1965960" cy="1775460"/>
                        </a:xfrm>
                        <a:prstGeom prst="rect"/>
                        <a:ln/>
                      </pic:spPr>
                    </pic:pic>
                  </a:graphicData>
                </a:graphic>
              </wp:anchor>
            </w:drawing>
          </mc:Fallback>
        </mc:AlternateContent>
      </w:r>
    </w:p>
    <w:p w:rsidR="00945633" w:rsidRDefault="004F6F37">
      <w:pPr>
        <w:tabs>
          <w:tab w:val="left" w:pos="4571"/>
        </w:tabs>
        <w:spacing w:before="102"/>
        <w:ind w:right="508"/>
        <w:jc w:val="center"/>
        <w:rPr>
          <w:b/>
        </w:rPr>
      </w:pPr>
      <w:r>
        <w:rPr>
          <w:b/>
        </w:rPr>
        <w:t>GRAM STAIN 1</w:t>
      </w:r>
      <w:r>
        <w:rPr>
          <w:b/>
        </w:rPr>
        <w:tab/>
        <w:t>GRAM STAIN 2</w:t>
      </w:r>
    </w:p>
    <w:p w:rsidR="00945633" w:rsidRDefault="00945633">
      <w:pPr>
        <w:pBdr>
          <w:top w:val="nil"/>
          <w:left w:val="nil"/>
          <w:bottom w:val="nil"/>
          <w:right w:val="nil"/>
          <w:between w:val="nil"/>
        </w:pBdr>
        <w:spacing w:before="6"/>
        <w:rPr>
          <w:b/>
          <w:color w:val="000000"/>
          <w:sz w:val="21"/>
          <w:szCs w:val="21"/>
        </w:rPr>
      </w:pPr>
    </w:p>
    <w:p w:rsidR="00945633" w:rsidRDefault="004F6F37">
      <w:pPr>
        <w:pBdr>
          <w:top w:val="nil"/>
          <w:left w:val="nil"/>
          <w:bottom w:val="nil"/>
          <w:right w:val="nil"/>
          <w:between w:val="nil"/>
        </w:pBdr>
        <w:tabs>
          <w:tab w:val="left" w:pos="4311"/>
          <w:tab w:val="left" w:pos="5462"/>
          <w:tab w:val="left" w:pos="5812"/>
          <w:tab w:val="left" w:pos="6482"/>
          <w:tab w:val="left" w:pos="9353"/>
          <w:tab w:val="left" w:pos="10504"/>
          <w:tab w:val="left" w:pos="10854"/>
        </w:tabs>
        <w:spacing w:line="360" w:lineRule="auto"/>
        <w:ind w:left="1440" w:right="1343"/>
        <w:jc w:val="both"/>
        <w:rPr>
          <w:color w:val="000000"/>
          <w:sz w:val="24"/>
          <w:szCs w:val="24"/>
        </w:rPr>
        <w:sectPr w:rsidR="00945633">
          <w:pgSz w:w="12240" w:h="15840"/>
          <w:pgMar w:top="1720" w:right="40" w:bottom="720" w:left="0" w:header="1491" w:footer="523" w:gutter="0"/>
          <w:cols w:space="720"/>
        </w:sectPr>
      </w:pPr>
      <w:r>
        <w:rPr>
          <w:color w:val="000000"/>
          <w:sz w:val="24"/>
          <w:szCs w:val="24"/>
        </w:rPr>
        <w:t>Organism:</w:t>
      </w:r>
      <w:r>
        <w:rPr>
          <w:color w:val="000000"/>
          <w:sz w:val="24"/>
          <w:szCs w:val="24"/>
          <w:u w:val="single"/>
        </w:rPr>
        <w:tab/>
      </w:r>
      <w:r>
        <w:rPr>
          <w:color w:val="000000"/>
          <w:sz w:val="24"/>
          <w:szCs w:val="24"/>
          <w:u w:val="single"/>
        </w:rPr>
        <w:tab/>
      </w:r>
      <w:r>
        <w:rPr>
          <w:color w:val="000000"/>
          <w:sz w:val="24"/>
          <w:szCs w:val="24"/>
          <w:u w:val="single"/>
        </w:rPr>
        <w:tab/>
      </w:r>
      <w:r>
        <w:rPr>
          <w:color w:val="000000"/>
          <w:sz w:val="24"/>
          <w:szCs w:val="24"/>
        </w:rPr>
        <w:tab/>
        <w:t>Organism:</w:t>
      </w:r>
      <w:r>
        <w:rPr>
          <w:color w:val="000000"/>
          <w:sz w:val="24"/>
          <w:szCs w:val="24"/>
          <w:u w:val="single"/>
        </w:rPr>
        <w:tab/>
      </w:r>
      <w:r>
        <w:rPr>
          <w:color w:val="000000"/>
          <w:sz w:val="24"/>
          <w:szCs w:val="24"/>
          <w:u w:val="single"/>
        </w:rPr>
        <w:tab/>
      </w:r>
      <w:r>
        <w:rPr>
          <w:color w:val="000000"/>
          <w:sz w:val="24"/>
          <w:szCs w:val="24"/>
          <w:u w:val="single"/>
        </w:rPr>
        <w:tab/>
      </w:r>
      <w:r>
        <w:rPr>
          <w:color w:val="000000"/>
          <w:sz w:val="24"/>
          <w:szCs w:val="24"/>
        </w:rPr>
        <w:t xml:space="preserve"> Cell shape:</w:t>
      </w:r>
      <w:r>
        <w:rPr>
          <w:color w:val="000000"/>
          <w:sz w:val="24"/>
          <w:szCs w:val="24"/>
          <w:u w:val="single"/>
        </w:rPr>
        <w:tab/>
      </w:r>
      <w:r>
        <w:rPr>
          <w:color w:val="000000"/>
          <w:sz w:val="24"/>
          <w:szCs w:val="24"/>
        </w:rPr>
        <w:t>Size:</w:t>
      </w:r>
      <w:r>
        <w:rPr>
          <w:color w:val="000000"/>
          <w:sz w:val="24"/>
          <w:szCs w:val="24"/>
          <w:u w:val="single"/>
        </w:rPr>
        <w:tab/>
      </w:r>
      <w:proofErr w:type="spellStart"/>
      <w:r>
        <w:rPr>
          <w:rFonts w:ascii="Noto Sans Symbols" w:eastAsia="Noto Sans Symbols" w:hAnsi="Noto Sans Symbols" w:cs="Noto Sans Symbols"/>
          <w:color w:val="000000"/>
          <w:sz w:val="24"/>
          <w:szCs w:val="24"/>
        </w:rPr>
        <w:t>μ</w:t>
      </w:r>
      <w:r>
        <w:rPr>
          <w:color w:val="000000"/>
          <w:sz w:val="24"/>
          <w:szCs w:val="24"/>
        </w:rPr>
        <w:t>m</w:t>
      </w:r>
      <w:proofErr w:type="spellEnd"/>
      <w:r>
        <w:rPr>
          <w:color w:val="000000"/>
          <w:sz w:val="24"/>
          <w:szCs w:val="24"/>
        </w:rPr>
        <w:tab/>
      </w:r>
      <w:r>
        <w:rPr>
          <w:color w:val="000000"/>
          <w:sz w:val="24"/>
          <w:szCs w:val="24"/>
        </w:rPr>
        <w:tab/>
        <w:t>Cell shape:</w:t>
      </w:r>
      <w:r>
        <w:rPr>
          <w:color w:val="000000"/>
          <w:sz w:val="24"/>
          <w:szCs w:val="24"/>
          <w:u w:val="single"/>
        </w:rPr>
        <w:tab/>
      </w:r>
      <w:r>
        <w:rPr>
          <w:color w:val="000000"/>
          <w:sz w:val="24"/>
          <w:szCs w:val="24"/>
        </w:rPr>
        <w:t>Size:</w:t>
      </w:r>
      <w:r>
        <w:rPr>
          <w:rFonts w:ascii="Times New Roman" w:eastAsia="Times New Roman" w:hAnsi="Times New Roman" w:cs="Times New Roman"/>
          <w:color w:val="000000"/>
          <w:sz w:val="24"/>
          <w:szCs w:val="24"/>
          <w:u w:val="single"/>
        </w:rPr>
        <w:tab/>
      </w:r>
      <w:proofErr w:type="spellStart"/>
      <w:r>
        <w:rPr>
          <w:rFonts w:ascii="Noto Sans Symbols" w:eastAsia="Noto Sans Symbols" w:hAnsi="Noto Sans Symbols" w:cs="Noto Sans Symbols"/>
          <w:color w:val="000000"/>
          <w:sz w:val="24"/>
          <w:szCs w:val="24"/>
        </w:rPr>
        <w:t>μ</w:t>
      </w:r>
      <w:r>
        <w:rPr>
          <w:color w:val="000000"/>
          <w:sz w:val="24"/>
          <w:szCs w:val="24"/>
        </w:rPr>
        <w:t>m</w:t>
      </w:r>
      <w:proofErr w:type="spellEnd"/>
      <w:r>
        <w:rPr>
          <w:color w:val="000000"/>
          <w:sz w:val="24"/>
          <w:szCs w:val="24"/>
        </w:rPr>
        <w:t xml:space="preserve"> Arrangement:</w:t>
      </w:r>
      <w:r>
        <w:rPr>
          <w:color w:val="000000"/>
          <w:sz w:val="24"/>
          <w:szCs w:val="24"/>
          <w:u w:val="single"/>
        </w:rPr>
        <w:tab/>
      </w:r>
      <w:r>
        <w:rPr>
          <w:color w:val="000000"/>
          <w:sz w:val="24"/>
          <w:szCs w:val="24"/>
          <w:u w:val="single"/>
        </w:rPr>
        <w:tab/>
      </w:r>
      <w:r>
        <w:rPr>
          <w:color w:val="000000"/>
          <w:sz w:val="24"/>
          <w:szCs w:val="24"/>
          <w:u w:val="single"/>
        </w:rPr>
        <w:tab/>
      </w:r>
      <w:r>
        <w:rPr>
          <w:color w:val="000000"/>
          <w:sz w:val="24"/>
          <w:szCs w:val="24"/>
        </w:rPr>
        <w:tab/>
        <w:t>Arrangement:</w:t>
      </w:r>
      <w:r>
        <w:rPr>
          <w:color w:val="000000"/>
          <w:sz w:val="24"/>
          <w:szCs w:val="24"/>
          <w:u w:val="single"/>
        </w:rPr>
        <w:tab/>
      </w:r>
      <w:r>
        <w:rPr>
          <w:color w:val="000000"/>
          <w:sz w:val="24"/>
          <w:szCs w:val="24"/>
          <w:u w:val="single"/>
        </w:rPr>
        <w:tab/>
      </w:r>
      <w:r>
        <w:rPr>
          <w:color w:val="000000"/>
          <w:sz w:val="24"/>
          <w:szCs w:val="24"/>
          <w:u w:val="single"/>
        </w:rPr>
        <w:tab/>
      </w:r>
      <w:r>
        <w:rPr>
          <w:color w:val="000000"/>
          <w:sz w:val="24"/>
          <w:szCs w:val="24"/>
        </w:rPr>
        <w:t xml:space="preserve"> Gram reaction (circle): Positive / Negative</w:t>
      </w:r>
      <w:r>
        <w:rPr>
          <w:color w:val="000000"/>
          <w:sz w:val="24"/>
          <w:szCs w:val="24"/>
        </w:rPr>
        <w:tab/>
      </w:r>
      <w:r>
        <w:rPr>
          <w:color w:val="000000"/>
          <w:sz w:val="24"/>
          <w:szCs w:val="24"/>
        </w:rPr>
        <w:tab/>
        <w:t>Gram reaction (circle): Positive / Negative</w:t>
      </w:r>
    </w:p>
    <w:p w:rsidR="00945633" w:rsidRDefault="004F6F37">
      <w:pPr>
        <w:tabs>
          <w:tab w:val="left" w:pos="6785"/>
        </w:tabs>
        <w:ind w:left="2138"/>
        <w:rPr>
          <w:sz w:val="20"/>
          <w:szCs w:val="20"/>
        </w:rPr>
      </w:pPr>
      <w:r>
        <w:rPr>
          <w:noProof/>
          <w:sz w:val="20"/>
          <w:szCs w:val="20"/>
        </w:rPr>
        <w:lastRenderedPageBreak/>
        <mc:AlternateContent>
          <mc:Choice Requires="wpg">
            <w:drawing>
              <wp:inline distT="0" distB="0" distL="0" distR="0">
                <wp:extent cx="1940560" cy="1750060"/>
                <wp:effectExtent l="0" t="0" r="0" b="0"/>
                <wp:docPr id="190" name="Group 190" descr="Petri dish drawing"/>
                <wp:cNvGraphicFramePr/>
                <a:graphic xmlns:a="http://schemas.openxmlformats.org/drawingml/2006/main">
                  <a:graphicData uri="http://schemas.microsoft.com/office/word/2010/wordprocessingGroup">
                    <wpg:wgp>
                      <wpg:cNvGrpSpPr/>
                      <wpg:grpSpPr>
                        <a:xfrm>
                          <a:off x="0" y="0"/>
                          <a:ext cx="1940560" cy="1750060"/>
                          <a:chOff x="4375700" y="2904950"/>
                          <a:chExt cx="1940600" cy="1750100"/>
                        </a:xfrm>
                      </wpg:grpSpPr>
                      <wpg:grpSp>
                        <wpg:cNvPr id="934" name="Group 934"/>
                        <wpg:cNvGrpSpPr/>
                        <wpg:grpSpPr>
                          <a:xfrm>
                            <a:off x="4375720" y="2904970"/>
                            <a:ext cx="1940560" cy="1750060"/>
                            <a:chOff x="4375700" y="2904950"/>
                            <a:chExt cx="1940600" cy="1750100"/>
                          </a:xfrm>
                        </wpg:grpSpPr>
                        <wps:wsp>
                          <wps:cNvPr id="935" name="Rectangle 935"/>
                          <wps:cNvSpPr/>
                          <wps:spPr>
                            <a:xfrm>
                              <a:off x="4375700" y="2904950"/>
                              <a:ext cx="1940600" cy="1750100"/>
                            </a:xfrm>
                            <a:prstGeom prst="rect">
                              <a:avLst/>
                            </a:prstGeom>
                            <a:noFill/>
                            <a:ln>
                              <a:noFill/>
                            </a:ln>
                          </wps:spPr>
                          <wps:txbx>
                            <w:txbxContent>
                              <w:p w:rsidR="00B66636" w:rsidRDefault="00B66636">
                                <w:pPr>
                                  <w:textDirection w:val="btLr"/>
                                </w:pPr>
                              </w:p>
                            </w:txbxContent>
                          </wps:txbx>
                          <wps:bodyPr spcFirstLastPara="1" wrap="square" lIns="91425" tIns="91425" rIns="91425" bIns="91425" anchor="ctr" anchorCtr="0">
                            <a:noAutofit/>
                          </wps:bodyPr>
                        </wps:wsp>
                        <wpg:grpSp>
                          <wpg:cNvPr id="936" name="Group 936"/>
                          <wpg:cNvGrpSpPr/>
                          <wpg:grpSpPr>
                            <a:xfrm>
                              <a:off x="4375720" y="2904970"/>
                              <a:ext cx="1940560" cy="1750060"/>
                              <a:chOff x="4375700" y="2904950"/>
                              <a:chExt cx="1939950" cy="1750100"/>
                            </a:xfrm>
                          </wpg:grpSpPr>
                          <wps:wsp>
                            <wps:cNvPr id="937" name="Rectangle 937"/>
                            <wps:cNvSpPr/>
                            <wps:spPr>
                              <a:xfrm>
                                <a:off x="4375700" y="2904950"/>
                                <a:ext cx="1939950" cy="1750100"/>
                              </a:xfrm>
                              <a:prstGeom prst="rect">
                                <a:avLst/>
                              </a:prstGeom>
                              <a:noFill/>
                              <a:ln>
                                <a:noFill/>
                              </a:ln>
                            </wps:spPr>
                            <wps:txbx>
                              <w:txbxContent>
                                <w:p w:rsidR="00B66636" w:rsidRDefault="00B66636">
                                  <w:pPr>
                                    <w:textDirection w:val="btLr"/>
                                  </w:pPr>
                                </w:p>
                              </w:txbxContent>
                            </wps:txbx>
                            <wps:bodyPr spcFirstLastPara="1" wrap="square" lIns="91425" tIns="91425" rIns="91425" bIns="91425" anchor="ctr" anchorCtr="0">
                              <a:noAutofit/>
                            </wps:bodyPr>
                          </wps:wsp>
                          <wpg:grpSp>
                            <wpg:cNvPr id="938" name="Group 938"/>
                            <wpg:cNvGrpSpPr/>
                            <wpg:grpSpPr>
                              <a:xfrm>
                                <a:off x="4375720" y="2904970"/>
                                <a:ext cx="1936750" cy="1746250"/>
                                <a:chOff x="0" y="0"/>
                                <a:chExt cx="3050" cy="2750"/>
                              </a:xfrm>
                            </wpg:grpSpPr>
                            <wps:wsp>
                              <wps:cNvPr id="939" name="Rectangle 939"/>
                              <wps:cNvSpPr/>
                              <wps:spPr>
                                <a:xfrm>
                                  <a:off x="0" y="0"/>
                                  <a:ext cx="3050" cy="2750"/>
                                </a:xfrm>
                                <a:prstGeom prst="rect">
                                  <a:avLst/>
                                </a:prstGeom>
                                <a:noFill/>
                                <a:ln>
                                  <a:noFill/>
                                </a:ln>
                              </wps:spPr>
                              <wps:txbx>
                                <w:txbxContent>
                                  <w:p w:rsidR="00B66636" w:rsidRDefault="00B66636">
                                    <w:pPr>
                                      <w:textDirection w:val="btLr"/>
                                    </w:pPr>
                                  </w:p>
                                </w:txbxContent>
                              </wps:txbx>
                              <wps:bodyPr spcFirstLastPara="1" wrap="square" lIns="91425" tIns="91425" rIns="91425" bIns="91425" anchor="ctr" anchorCtr="0">
                                <a:noAutofit/>
                              </wps:bodyPr>
                            </wps:wsp>
                            <wps:wsp>
                              <wps:cNvPr id="940" name="Freeform: Shape 940"/>
                              <wps:cNvSpPr/>
                              <wps:spPr>
                                <a:xfrm>
                                  <a:off x="10" y="10"/>
                                  <a:ext cx="3036" cy="2736"/>
                                </a:xfrm>
                                <a:custGeom>
                                  <a:avLst/>
                                  <a:gdLst/>
                                  <a:ahLst/>
                                  <a:cxnLst/>
                                  <a:rect l="l" t="t" r="r" b="b"/>
                                  <a:pathLst>
                                    <a:path w="3036" h="2736" extrusionOk="0">
                                      <a:moveTo>
                                        <a:pt x="0" y="1368"/>
                                      </a:moveTo>
                                      <a:lnTo>
                                        <a:pt x="2" y="1295"/>
                                      </a:lnTo>
                                      <a:lnTo>
                                        <a:pt x="8" y="1224"/>
                                      </a:lnTo>
                                      <a:lnTo>
                                        <a:pt x="19" y="1153"/>
                                      </a:lnTo>
                                      <a:lnTo>
                                        <a:pt x="33" y="1084"/>
                                      </a:lnTo>
                                      <a:lnTo>
                                        <a:pt x="51" y="1016"/>
                                      </a:lnTo>
                                      <a:lnTo>
                                        <a:pt x="73" y="949"/>
                                      </a:lnTo>
                                      <a:lnTo>
                                        <a:pt x="98" y="884"/>
                                      </a:lnTo>
                                      <a:lnTo>
                                        <a:pt x="127" y="820"/>
                                      </a:lnTo>
                                      <a:lnTo>
                                        <a:pt x="159" y="758"/>
                                      </a:lnTo>
                                      <a:lnTo>
                                        <a:pt x="195" y="697"/>
                                      </a:lnTo>
                                      <a:lnTo>
                                        <a:pt x="233" y="639"/>
                                      </a:lnTo>
                                      <a:lnTo>
                                        <a:pt x="275" y="582"/>
                                      </a:lnTo>
                                      <a:lnTo>
                                        <a:pt x="320" y="528"/>
                                      </a:lnTo>
                                      <a:lnTo>
                                        <a:pt x="368" y="475"/>
                                      </a:lnTo>
                                      <a:lnTo>
                                        <a:pt x="418" y="425"/>
                                      </a:lnTo>
                                      <a:lnTo>
                                        <a:pt x="471" y="377"/>
                                      </a:lnTo>
                                      <a:lnTo>
                                        <a:pt x="527" y="332"/>
                                      </a:lnTo>
                                      <a:lnTo>
                                        <a:pt x="585" y="289"/>
                                      </a:lnTo>
                                      <a:lnTo>
                                        <a:pt x="646" y="248"/>
                                      </a:lnTo>
                                      <a:lnTo>
                                        <a:pt x="709" y="210"/>
                                      </a:lnTo>
                                      <a:lnTo>
                                        <a:pt x="773" y="175"/>
                                      </a:lnTo>
                                      <a:lnTo>
                                        <a:pt x="840" y="143"/>
                                      </a:lnTo>
                                      <a:lnTo>
                                        <a:pt x="909" y="114"/>
                                      </a:lnTo>
                                      <a:lnTo>
                                        <a:pt x="980" y="88"/>
                                      </a:lnTo>
                                      <a:lnTo>
                                        <a:pt x="1053" y="65"/>
                                      </a:lnTo>
                                      <a:lnTo>
                                        <a:pt x="1127" y="46"/>
                                      </a:lnTo>
                                      <a:lnTo>
                                        <a:pt x="1202" y="30"/>
                                      </a:lnTo>
                                      <a:lnTo>
                                        <a:pt x="1279" y="17"/>
                                      </a:lnTo>
                                      <a:lnTo>
                                        <a:pt x="1357" y="8"/>
                                      </a:lnTo>
                                      <a:lnTo>
                                        <a:pt x="1437" y="2"/>
                                      </a:lnTo>
                                      <a:lnTo>
                                        <a:pt x="1518" y="0"/>
                                      </a:lnTo>
                                      <a:lnTo>
                                        <a:pt x="1598" y="2"/>
                                      </a:lnTo>
                                      <a:lnTo>
                                        <a:pt x="1678" y="8"/>
                                      </a:lnTo>
                                      <a:lnTo>
                                        <a:pt x="1756" y="17"/>
                                      </a:lnTo>
                                      <a:lnTo>
                                        <a:pt x="1833" y="30"/>
                                      </a:lnTo>
                                      <a:lnTo>
                                        <a:pt x="1909" y="46"/>
                                      </a:lnTo>
                                      <a:lnTo>
                                        <a:pt x="1983" y="65"/>
                                      </a:lnTo>
                                      <a:lnTo>
                                        <a:pt x="2055" y="88"/>
                                      </a:lnTo>
                                      <a:lnTo>
                                        <a:pt x="2126" y="114"/>
                                      </a:lnTo>
                                      <a:lnTo>
                                        <a:pt x="2195" y="143"/>
                                      </a:lnTo>
                                      <a:lnTo>
                                        <a:pt x="2262" y="175"/>
                                      </a:lnTo>
                                      <a:lnTo>
                                        <a:pt x="2327" y="210"/>
                                      </a:lnTo>
                                      <a:lnTo>
                                        <a:pt x="2389" y="248"/>
                                      </a:lnTo>
                                      <a:lnTo>
                                        <a:pt x="2450" y="289"/>
                                      </a:lnTo>
                                      <a:lnTo>
                                        <a:pt x="2508" y="332"/>
                                      </a:lnTo>
                                      <a:lnTo>
                                        <a:pt x="2564" y="377"/>
                                      </a:lnTo>
                                      <a:lnTo>
                                        <a:pt x="2617" y="425"/>
                                      </a:lnTo>
                                      <a:lnTo>
                                        <a:pt x="2667" y="475"/>
                                      </a:lnTo>
                                      <a:lnTo>
                                        <a:pt x="2715" y="528"/>
                                      </a:lnTo>
                                      <a:lnTo>
                                        <a:pt x="2760" y="582"/>
                                      </a:lnTo>
                                      <a:lnTo>
                                        <a:pt x="2802" y="639"/>
                                      </a:lnTo>
                                      <a:lnTo>
                                        <a:pt x="2841" y="697"/>
                                      </a:lnTo>
                                      <a:lnTo>
                                        <a:pt x="2876" y="758"/>
                                      </a:lnTo>
                                      <a:lnTo>
                                        <a:pt x="2908" y="820"/>
                                      </a:lnTo>
                                      <a:lnTo>
                                        <a:pt x="2937" y="884"/>
                                      </a:lnTo>
                                      <a:lnTo>
                                        <a:pt x="2963" y="949"/>
                                      </a:lnTo>
                                      <a:lnTo>
                                        <a:pt x="2984" y="1016"/>
                                      </a:lnTo>
                                      <a:lnTo>
                                        <a:pt x="3002" y="1084"/>
                                      </a:lnTo>
                                      <a:lnTo>
                                        <a:pt x="3017" y="1153"/>
                                      </a:lnTo>
                                      <a:lnTo>
                                        <a:pt x="3027" y="1224"/>
                                      </a:lnTo>
                                      <a:lnTo>
                                        <a:pt x="3033" y="1295"/>
                                      </a:lnTo>
                                      <a:lnTo>
                                        <a:pt x="3035" y="1368"/>
                                      </a:lnTo>
                                      <a:lnTo>
                                        <a:pt x="3033" y="1441"/>
                                      </a:lnTo>
                                      <a:lnTo>
                                        <a:pt x="3027" y="1512"/>
                                      </a:lnTo>
                                      <a:lnTo>
                                        <a:pt x="3017" y="1583"/>
                                      </a:lnTo>
                                      <a:lnTo>
                                        <a:pt x="3002" y="1652"/>
                                      </a:lnTo>
                                      <a:lnTo>
                                        <a:pt x="2984" y="1720"/>
                                      </a:lnTo>
                                      <a:lnTo>
                                        <a:pt x="2963" y="1787"/>
                                      </a:lnTo>
                                      <a:lnTo>
                                        <a:pt x="2937" y="1853"/>
                                      </a:lnTo>
                                      <a:lnTo>
                                        <a:pt x="2908" y="1916"/>
                                      </a:lnTo>
                                      <a:lnTo>
                                        <a:pt x="2876" y="1978"/>
                                      </a:lnTo>
                                      <a:lnTo>
                                        <a:pt x="2841" y="2039"/>
                                      </a:lnTo>
                                      <a:lnTo>
                                        <a:pt x="2802" y="2097"/>
                                      </a:lnTo>
                                      <a:lnTo>
                                        <a:pt x="2760" y="2154"/>
                                      </a:lnTo>
                                      <a:lnTo>
                                        <a:pt x="2715" y="2208"/>
                                      </a:lnTo>
                                      <a:lnTo>
                                        <a:pt x="2667" y="2261"/>
                                      </a:lnTo>
                                      <a:lnTo>
                                        <a:pt x="2617" y="2311"/>
                                      </a:lnTo>
                                      <a:lnTo>
                                        <a:pt x="2564" y="2359"/>
                                      </a:lnTo>
                                      <a:lnTo>
                                        <a:pt x="2508" y="2405"/>
                                      </a:lnTo>
                                      <a:lnTo>
                                        <a:pt x="2450" y="2448"/>
                                      </a:lnTo>
                                      <a:lnTo>
                                        <a:pt x="2389" y="2488"/>
                                      </a:lnTo>
                                      <a:lnTo>
                                        <a:pt x="2327" y="2526"/>
                                      </a:lnTo>
                                      <a:lnTo>
                                        <a:pt x="2262" y="2561"/>
                                      </a:lnTo>
                                      <a:lnTo>
                                        <a:pt x="2195" y="2593"/>
                                      </a:lnTo>
                                      <a:lnTo>
                                        <a:pt x="2126" y="2622"/>
                                      </a:lnTo>
                                      <a:lnTo>
                                        <a:pt x="2055" y="2648"/>
                                      </a:lnTo>
                                      <a:lnTo>
                                        <a:pt x="1983" y="2671"/>
                                      </a:lnTo>
                                      <a:lnTo>
                                        <a:pt x="1909" y="2690"/>
                                      </a:lnTo>
                                      <a:lnTo>
                                        <a:pt x="1833" y="2706"/>
                                      </a:lnTo>
                                      <a:lnTo>
                                        <a:pt x="1756" y="2719"/>
                                      </a:lnTo>
                                      <a:lnTo>
                                        <a:pt x="1678" y="2728"/>
                                      </a:lnTo>
                                      <a:lnTo>
                                        <a:pt x="1598" y="2734"/>
                                      </a:lnTo>
                                      <a:lnTo>
                                        <a:pt x="1518" y="2736"/>
                                      </a:lnTo>
                                      <a:lnTo>
                                        <a:pt x="1437" y="2734"/>
                                      </a:lnTo>
                                      <a:lnTo>
                                        <a:pt x="1357" y="2728"/>
                                      </a:lnTo>
                                      <a:lnTo>
                                        <a:pt x="1279" y="2719"/>
                                      </a:lnTo>
                                      <a:lnTo>
                                        <a:pt x="1202" y="2706"/>
                                      </a:lnTo>
                                      <a:lnTo>
                                        <a:pt x="1127" y="2690"/>
                                      </a:lnTo>
                                      <a:lnTo>
                                        <a:pt x="1053" y="2671"/>
                                      </a:lnTo>
                                      <a:lnTo>
                                        <a:pt x="980" y="2648"/>
                                      </a:lnTo>
                                      <a:lnTo>
                                        <a:pt x="909" y="2622"/>
                                      </a:lnTo>
                                      <a:lnTo>
                                        <a:pt x="840" y="2593"/>
                                      </a:lnTo>
                                      <a:lnTo>
                                        <a:pt x="773" y="2561"/>
                                      </a:lnTo>
                                      <a:lnTo>
                                        <a:pt x="709" y="2526"/>
                                      </a:lnTo>
                                      <a:lnTo>
                                        <a:pt x="646" y="2488"/>
                                      </a:lnTo>
                                      <a:lnTo>
                                        <a:pt x="585" y="2448"/>
                                      </a:lnTo>
                                      <a:lnTo>
                                        <a:pt x="527" y="2405"/>
                                      </a:lnTo>
                                      <a:lnTo>
                                        <a:pt x="471" y="2359"/>
                                      </a:lnTo>
                                      <a:lnTo>
                                        <a:pt x="418" y="2311"/>
                                      </a:lnTo>
                                      <a:lnTo>
                                        <a:pt x="368" y="2261"/>
                                      </a:lnTo>
                                      <a:lnTo>
                                        <a:pt x="320" y="2208"/>
                                      </a:lnTo>
                                      <a:lnTo>
                                        <a:pt x="275" y="2154"/>
                                      </a:lnTo>
                                      <a:lnTo>
                                        <a:pt x="233" y="2097"/>
                                      </a:lnTo>
                                      <a:lnTo>
                                        <a:pt x="195" y="2039"/>
                                      </a:lnTo>
                                      <a:lnTo>
                                        <a:pt x="159" y="1978"/>
                                      </a:lnTo>
                                      <a:lnTo>
                                        <a:pt x="127" y="1916"/>
                                      </a:lnTo>
                                      <a:lnTo>
                                        <a:pt x="98" y="1853"/>
                                      </a:lnTo>
                                      <a:lnTo>
                                        <a:pt x="73" y="1787"/>
                                      </a:lnTo>
                                      <a:lnTo>
                                        <a:pt x="51" y="1720"/>
                                      </a:lnTo>
                                      <a:lnTo>
                                        <a:pt x="33" y="1652"/>
                                      </a:lnTo>
                                      <a:lnTo>
                                        <a:pt x="19" y="1583"/>
                                      </a:lnTo>
                                      <a:lnTo>
                                        <a:pt x="8" y="1512"/>
                                      </a:lnTo>
                                      <a:lnTo>
                                        <a:pt x="2" y="1441"/>
                                      </a:lnTo>
                                      <a:lnTo>
                                        <a:pt x="0" y="1368"/>
                                      </a:lnTo>
                                      <a:close/>
                                    </a:path>
                                  </a:pathLst>
                                </a:custGeom>
                                <a:no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g:grpSp>
                      </wpg:grpSp>
                    </wpg:wgp>
                  </a:graphicData>
                </a:graphic>
              </wp:inline>
            </w:drawing>
          </mc:Choice>
          <mc:Fallback>
            <w:pict>
              <v:group id="Group 190" o:spid="_x0000_s1385" alt="Petri dish drawing" style="width:152.8pt;height:137.8pt;mso-position-horizontal-relative:char;mso-position-vertical-relative:line" coordorigin="43757,29049" coordsize="19406,175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">
                <v:group id="Group 934" o:spid="_x0000_s1386" style="position:absolute;left:43757;top:29049;width:19405;height:17501" coordorigin="43757,29049" coordsize="19406,175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">
                  <v:rect id="Rectangle 935" o:spid="_x0000_s1387" style="position:absolute;left:43757;top:29049;width:19406;height:175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" filled="f" stroked="f">
                    <v:textbox inset="2.53958mm,2.53958mm,2.53958mm,2.53958mm">
                      <w:txbxContent>
                        <w:p w:rsidR="00B66636" w:rsidRDefault="00B66636">
                          <w:pPr>
                            <w:textDirection w:val="btLr"/>
                          </w:pPr>
                        </w:p>
                      </w:txbxContent>
                    </v:textbox>
                  </v:rect>
                  <v:group id="Group 936" o:spid="_x0000_s1388" style="position:absolute;left:43757;top:29049;width:19405;height:17501" coordorigin="43757,29049" coordsize="19399,175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">
                    <v:rect id="Rectangle 937" o:spid="_x0000_s1389" style="position:absolute;left:43757;top:29049;width:19399;height:175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" filled="f" stroked="f">
                      <v:textbox inset="2.53958mm,2.53958mm,2.53958mm,2.53958mm">
                        <w:txbxContent>
                          <w:p w:rsidR="00B66636" w:rsidRDefault="00B66636">
                            <w:pPr>
                              <w:textDirection w:val="btLr"/>
                            </w:pPr>
                          </w:p>
                        </w:txbxContent>
                      </v:textbox>
                    </v:rect>
                    <v:group id="Group 938" o:spid="_x0000_s1390" style="position:absolute;left:43757;top:29049;width:19367;height:17463" coordsize="3050,2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">
                      <v:rect id="Rectangle 939" o:spid="_x0000_s1391" style="position:absolute;width:3050;height:27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" filled="f" stroked="f">
                        <v:textbox inset="2.53958mm,2.53958mm,2.53958mm,2.53958mm">
                          <w:txbxContent>
                            <w:p w:rsidR="00B66636" w:rsidRDefault="00B66636">
                              <w:pPr>
                                <w:textDirection w:val="btLr"/>
                              </w:pPr>
                            </w:p>
                          </w:txbxContent>
                        </v:textbox>
                      </v:rect>
                      <v:shape id="Freeform: Shape 940" o:spid="_x0000_s1392" style="position:absolute;left:10;top:10;width:3036;height:2736;visibility:visible;mso-wrap-style:square;v-text-anchor:middle" coordsize="3036,27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" path="m,1368r2,-73l8,1224r11,-71l33,1084r18,-68l73,949,98,884r29,-64l159,758r36,-61l233,639r42,-57l320,528r48,-53l418,425r53,-48l527,332r58,-43l646,248r63,-38l773,175r67,-32l909,114,980,88r73,-23l1127,46r75,-16l1279,17r78,-9l1437,2,1518,r80,2l1678,8r78,9l1833,30r76,16l1983,65r72,23l2126,114r69,29l2262,175r65,35l2389,248r61,41l2508,332r56,45l2617,425r50,50l2715,528r45,54l2802,639r39,58l2876,758r32,62l2937,884r26,65l2984,1016r18,68l3017,1153r10,71l3033,1295r2,73l3033,1441r-6,71l3017,1583r-15,69l2984,1720r-21,67l2937,1853r-29,63l2876,1978r-35,61l2802,2097r-42,57l2715,2208r-48,53l2617,2311r-53,48l2508,2405r-58,43l2389,2488r-62,38l2262,2561r-67,32l2126,2622r-71,26l1983,2671r-74,19l1833,2706r-77,13l1678,2728r-80,6l1518,2736r-81,-2l1357,2728r-78,-9l1202,2706r-75,-16l1053,2671r-73,-23l909,2622r-69,-29l773,2561r-64,-35l646,2488r-61,-40l527,2405r-56,-46l418,2311r-50,-50l320,2208r-45,-54l233,2097r-38,-58l159,1978r-32,-62l98,1853,73,1787,51,1720,33,1652,19,1583,8,1512,2,1441,,1368xe" filled="f" strokeweight="1pt">
                        <v:stroke startarrowwidth="narrow" startarrowlength="short" endarrowwidth="narrow" endarrowlength="short"/>
                        <v:path arrowok="t" o:extrusionok="f"/>
                      </v:shape>
                    </v:group>
                  </v:group>
                </v:group>
                <w10:anchorlock/>
              </v:group>
            </w:pict>
          </mc:Fallback>
        </mc:AlternateContent>
      </w:r>
      <w:r>
        <w:rPr>
          <w:sz w:val="20"/>
          <w:szCs w:val="20"/>
        </w:rPr>
        <w:tab/>
      </w:r>
      <w:r>
        <w:rPr>
          <w:noProof/>
          <w:sz w:val="20"/>
          <w:szCs w:val="20"/>
        </w:rPr>
        <mc:AlternateContent>
          <mc:Choice Requires="wpg">
            <w:drawing>
              <wp:inline distT="0" distB="0" distL="0" distR="0">
                <wp:extent cx="1940560" cy="1750060"/>
                <wp:effectExtent l="0" t="0" r="0" b="0"/>
                <wp:docPr id="941" name="Group 941" descr="Petri dish drawing"/>
                <wp:cNvGraphicFramePr/>
                <a:graphic xmlns:a="http://schemas.openxmlformats.org/drawingml/2006/main">
                  <a:graphicData uri="http://schemas.microsoft.com/office/word/2010/wordprocessingGroup">
                    <wpg:wgp>
                      <wpg:cNvGrpSpPr/>
                      <wpg:grpSpPr>
                        <a:xfrm>
                          <a:off x="0" y="0"/>
                          <a:ext cx="1940560" cy="1750060"/>
                          <a:chOff x="4375700" y="2904950"/>
                          <a:chExt cx="1940600" cy="1750100"/>
                        </a:xfrm>
                      </wpg:grpSpPr>
                      <wpg:grpSp>
                        <wpg:cNvPr id="942" name="Group 942"/>
                        <wpg:cNvGrpSpPr/>
                        <wpg:grpSpPr>
                          <a:xfrm>
                            <a:off x="4375720" y="2904970"/>
                            <a:ext cx="1940560" cy="1750060"/>
                            <a:chOff x="4375700" y="2904950"/>
                            <a:chExt cx="1940600" cy="1750100"/>
                          </a:xfrm>
                        </wpg:grpSpPr>
                        <wps:wsp>
                          <wps:cNvPr id="943" name="Rectangle 943"/>
                          <wps:cNvSpPr/>
                          <wps:spPr>
                            <a:xfrm>
                              <a:off x="4375700" y="2904950"/>
                              <a:ext cx="1940600" cy="1750100"/>
                            </a:xfrm>
                            <a:prstGeom prst="rect">
                              <a:avLst/>
                            </a:prstGeom>
                            <a:noFill/>
                            <a:ln>
                              <a:noFill/>
                            </a:ln>
                          </wps:spPr>
                          <wps:txbx>
                            <w:txbxContent>
                              <w:p w:rsidR="00B66636" w:rsidRDefault="00B66636">
                                <w:pPr>
                                  <w:textDirection w:val="btLr"/>
                                </w:pPr>
                              </w:p>
                            </w:txbxContent>
                          </wps:txbx>
                          <wps:bodyPr spcFirstLastPara="1" wrap="square" lIns="91425" tIns="91425" rIns="91425" bIns="91425" anchor="ctr" anchorCtr="0">
                            <a:noAutofit/>
                          </wps:bodyPr>
                        </wps:wsp>
                        <wpg:grpSp>
                          <wpg:cNvPr id="944" name="Group 944"/>
                          <wpg:cNvGrpSpPr/>
                          <wpg:grpSpPr>
                            <a:xfrm>
                              <a:off x="4375720" y="2904970"/>
                              <a:ext cx="1940560" cy="1750060"/>
                              <a:chOff x="4375700" y="2904950"/>
                              <a:chExt cx="1939950" cy="1750100"/>
                            </a:xfrm>
                          </wpg:grpSpPr>
                          <wps:wsp>
                            <wps:cNvPr id="945" name="Rectangle 945"/>
                            <wps:cNvSpPr/>
                            <wps:spPr>
                              <a:xfrm>
                                <a:off x="4375700" y="2904950"/>
                                <a:ext cx="1939950" cy="1750100"/>
                              </a:xfrm>
                              <a:prstGeom prst="rect">
                                <a:avLst/>
                              </a:prstGeom>
                              <a:noFill/>
                              <a:ln>
                                <a:noFill/>
                              </a:ln>
                            </wps:spPr>
                            <wps:txbx>
                              <w:txbxContent>
                                <w:p w:rsidR="00B66636" w:rsidRDefault="00B66636">
                                  <w:pPr>
                                    <w:textDirection w:val="btLr"/>
                                  </w:pPr>
                                </w:p>
                              </w:txbxContent>
                            </wps:txbx>
                            <wps:bodyPr spcFirstLastPara="1" wrap="square" lIns="91425" tIns="91425" rIns="91425" bIns="91425" anchor="ctr" anchorCtr="0">
                              <a:noAutofit/>
                            </wps:bodyPr>
                          </wps:wsp>
                          <wpg:grpSp>
                            <wpg:cNvPr id="946" name="Group 946"/>
                            <wpg:cNvGrpSpPr/>
                            <wpg:grpSpPr>
                              <a:xfrm>
                                <a:off x="4375720" y="2904970"/>
                                <a:ext cx="1936750" cy="1746250"/>
                                <a:chOff x="0" y="0"/>
                                <a:chExt cx="3050" cy="2750"/>
                              </a:xfrm>
                            </wpg:grpSpPr>
                            <wps:wsp>
                              <wps:cNvPr id="947" name="Rectangle 947"/>
                              <wps:cNvSpPr/>
                              <wps:spPr>
                                <a:xfrm>
                                  <a:off x="0" y="0"/>
                                  <a:ext cx="3050" cy="2750"/>
                                </a:xfrm>
                                <a:prstGeom prst="rect">
                                  <a:avLst/>
                                </a:prstGeom>
                                <a:noFill/>
                                <a:ln>
                                  <a:noFill/>
                                </a:ln>
                              </wps:spPr>
                              <wps:txbx>
                                <w:txbxContent>
                                  <w:p w:rsidR="00B66636" w:rsidRDefault="00B66636">
                                    <w:pPr>
                                      <w:textDirection w:val="btLr"/>
                                    </w:pPr>
                                  </w:p>
                                </w:txbxContent>
                              </wps:txbx>
                              <wps:bodyPr spcFirstLastPara="1" wrap="square" lIns="91425" tIns="91425" rIns="91425" bIns="91425" anchor="ctr" anchorCtr="0">
                                <a:noAutofit/>
                              </wps:bodyPr>
                            </wps:wsp>
                            <wps:wsp>
                              <wps:cNvPr id="948" name="Freeform: Shape 948"/>
                              <wps:cNvSpPr/>
                              <wps:spPr>
                                <a:xfrm>
                                  <a:off x="10" y="10"/>
                                  <a:ext cx="3036" cy="2736"/>
                                </a:xfrm>
                                <a:custGeom>
                                  <a:avLst/>
                                  <a:gdLst/>
                                  <a:ahLst/>
                                  <a:cxnLst/>
                                  <a:rect l="l" t="t" r="r" b="b"/>
                                  <a:pathLst>
                                    <a:path w="3036" h="2736" extrusionOk="0">
                                      <a:moveTo>
                                        <a:pt x="0" y="1368"/>
                                      </a:moveTo>
                                      <a:lnTo>
                                        <a:pt x="2" y="1295"/>
                                      </a:lnTo>
                                      <a:lnTo>
                                        <a:pt x="8" y="1224"/>
                                      </a:lnTo>
                                      <a:lnTo>
                                        <a:pt x="19" y="1153"/>
                                      </a:lnTo>
                                      <a:lnTo>
                                        <a:pt x="33" y="1084"/>
                                      </a:lnTo>
                                      <a:lnTo>
                                        <a:pt x="51" y="1016"/>
                                      </a:lnTo>
                                      <a:lnTo>
                                        <a:pt x="73" y="949"/>
                                      </a:lnTo>
                                      <a:lnTo>
                                        <a:pt x="98" y="884"/>
                                      </a:lnTo>
                                      <a:lnTo>
                                        <a:pt x="127" y="820"/>
                                      </a:lnTo>
                                      <a:lnTo>
                                        <a:pt x="159" y="758"/>
                                      </a:lnTo>
                                      <a:lnTo>
                                        <a:pt x="195" y="697"/>
                                      </a:lnTo>
                                      <a:lnTo>
                                        <a:pt x="233" y="639"/>
                                      </a:lnTo>
                                      <a:lnTo>
                                        <a:pt x="275" y="582"/>
                                      </a:lnTo>
                                      <a:lnTo>
                                        <a:pt x="320" y="528"/>
                                      </a:lnTo>
                                      <a:lnTo>
                                        <a:pt x="368" y="475"/>
                                      </a:lnTo>
                                      <a:lnTo>
                                        <a:pt x="418" y="425"/>
                                      </a:lnTo>
                                      <a:lnTo>
                                        <a:pt x="471" y="377"/>
                                      </a:lnTo>
                                      <a:lnTo>
                                        <a:pt x="527" y="332"/>
                                      </a:lnTo>
                                      <a:lnTo>
                                        <a:pt x="585" y="289"/>
                                      </a:lnTo>
                                      <a:lnTo>
                                        <a:pt x="646" y="248"/>
                                      </a:lnTo>
                                      <a:lnTo>
                                        <a:pt x="709" y="210"/>
                                      </a:lnTo>
                                      <a:lnTo>
                                        <a:pt x="773" y="175"/>
                                      </a:lnTo>
                                      <a:lnTo>
                                        <a:pt x="840" y="143"/>
                                      </a:lnTo>
                                      <a:lnTo>
                                        <a:pt x="909" y="114"/>
                                      </a:lnTo>
                                      <a:lnTo>
                                        <a:pt x="980" y="88"/>
                                      </a:lnTo>
                                      <a:lnTo>
                                        <a:pt x="1053" y="65"/>
                                      </a:lnTo>
                                      <a:lnTo>
                                        <a:pt x="1127" y="46"/>
                                      </a:lnTo>
                                      <a:lnTo>
                                        <a:pt x="1202" y="30"/>
                                      </a:lnTo>
                                      <a:lnTo>
                                        <a:pt x="1279" y="17"/>
                                      </a:lnTo>
                                      <a:lnTo>
                                        <a:pt x="1357" y="8"/>
                                      </a:lnTo>
                                      <a:lnTo>
                                        <a:pt x="1437" y="2"/>
                                      </a:lnTo>
                                      <a:lnTo>
                                        <a:pt x="1518" y="0"/>
                                      </a:lnTo>
                                      <a:lnTo>
                                        <a:pt x="1598" y="2"/>
                                      </a:lnTo>
                                      <a:lnTo>
                                        <a:pt x="1678" y="8"/>
                                      </a:lnTo>
                                      <a:lnTo>
                                        <a:pt x="1756" y="17"/>
                                      </a:lnTo>
                                      <a:lnTo>
                                        <a:pt x="1833" y="30"/>
                                      </a:lnTo>
                                      <a:lnTo>
                                        <a:pt x="1909" y="46"/>
                                      </a:lnTo>
                                      <a:lnTo>
                                        <a:pt x="1983" y="65"/>
                                      </a:lnTo>
                                      <a:lnTo>
                                        <a:pt x="2055" y="88"/>
                                      </a:lnTo>
                                      <a:lnTo>
                                        <a:pt x="2126" y="114"/>
                                      </a:lnTo>
                                      <a:lnTo>
                                        <a:pt x="2195" y="143"/>
                                      </a:lnTo>
                                      <a:lnTo>
                                        <a:pt x="2262" y="175"/>
                                      </a:lnTo>
                                      <a:lnTo>
                                        <a:pt x="2327" y="210"/>
                                      </a:lnTo>
                                      <a:lnTo>
                                        <a:pt x="2389" y="248"/>
                                      </a:lnTo>
                                      <a:lnTo>
                                        <a:pt x="2450" y="289"/>
                                      </a:lnTo>
                                      <a:lnTo>
                                        <a:pt x="2508" y="332"/>
                                      </a:lnTo>
                                      <a:lnTo>
                                        <a:pt x="2564" y="377"/>
                                      </a:lnTo>
                                      <a:lnTo>
                                        <a:pt x="2617" y="425"/>
                                      </a:lnTo>
                                      <a:lnTo>
                                        <a:pt x="2667" y="475"/>
                                      </a:lnTo>
                                      <a:lnTo>
                                        <a:pt x="2715" y="528"/>
                                      </a:lnTo>
                                      <a:lnTo>
                                        <a:pt x="2760" y="582"/>
                                      </a:lnTo>
                                      <a:lnTo>
                                        <a:pt x="2802" y="639"/>
                                      </a:lnTo>
                                      <a:lnTo>
                                        <a:pt x="2841" y="697"/>
                                      </a:lnTo>
                                      <a:lnTo>
                                        <a:pt x="2876" y="758"/>
                                      </a:lnTo>
                                      <a:lnTo>
                                        <a:pt x="2908" y="820"/>
                                      </a:lnTo>
                                      <a:lnTo>
                                        <a:pt x="2937" y="884"/>
                                      </a:lnTo>
                                      <a:lnTo>
                                        <a:pt x="2963" y="949"/>
                                      </a:lnTo>
                                      <a:lnTo>
                                        <a:pt x="2984" y="1016"/>
                                      </a:lnTo>
                                      <a:lnTo>
                                        <a:pt x="3002" y="1084"/>
                                      </a:lnTo>
                                      <a:lnTo>
                                        <a:pt x="3017" y="1153"/>
                                      </a:lnTo>
                                      <a:lnTo>
                                        <a:pt x="3027" y="1224"/>
                                      </a:lnTo>
                                      <a:lnTo>
                                        <a:pt x="3033" y="1295"/>
                                      </a:lnTo>
                                      <a:lnTo>
                                        <a:pt x="3035" y="1368"/>
                                      </a:lnTo>
                                      <a:lnTo>
                                        <a:pt x="3033" y="1441"/>
                                      </a:lnTo>
                                      <a:lnTo>
                                        <a:pt x="3027" y="1512"/>
                                      </a:lnTo>
                                      <a:lnTo>
                                        <a:pt x="3017" y="1583"/>
                                      </a:lnTo>
                                      <a:lnTo>
                                        <a:pt x="3002" y="1652"/>
                                      </a:lnTo>
                                      <a:lnTo>
                                        <a:pt x="2984" y="1720"/>
                                      </a:lnTo>
                                      <a:lnTo>
                                        <a:pt x="2963" y="1787"/>
                                      </a:lnTo>
                                      <a:lnTo>
                                        <a:pt x="2937" y="1853"/>
                                      </a:lnTo>
                                      <a:lnTo>
                                        <a:pt x="2908" y="1916"/>
                                      </a:lnTo>
                                      <a:lnTo>
                                        <a:pt x="2876" y="1978"/>
                                      </a:lnTo>
                                      <a:lnTo>
                                        <a:pt x="2841" y="2039"/>
                                      </a:lnTo>
                                      <a:lnTo>
                                        <a:pt x="2802" y="2097"/>
                                      </a:lnTo>
                                      <a:lnTo>
                                        <a:pt x="2760" y="2154"/>
                                      </a:lnTo>
                                      <a:lnTo>
                                        <a:pt x="2715" y="2208"/>
                                      </a:lnTo>
                                      <a:lnTo>
                                        <a:pt x="2667" y="2261"/>
                                      </a:lnTo>
                                      <a:lnTo>
                                        <a:pt x="2617" y="2311"/>
                                      </a:lnTo>
                                      <a:lnTo>
                                        <a:pt x="2564" y="2359"/>
                                      </a:lnTo>
                                      <a:lnTo>
                                        <a:pt x="2508" y="2405"/>
                                      </a:lnTo>
                                      <a:lnTo>
                                        <a:pt x="2450" y="2448"/>
                                      </a:lnTo>
                                      <a:lnTo>
                                        <a:pt x="2389" y="2488"/>
                                      </a:lnTo>
                                      <a:lnTo>
                                        <a:pt x="2327" y="2526"/>
                                      </a:lnTo>
                                      <a:lnTo>
                                        <a:pt x="2262" y="2561"/>
                                      </a:lnTo>
                                      <a:lnTo>
                                        <a:pt x="2195" y="2593"/>
                                      </a:lnTo>
                                      <a:lnTo>
                                        <a:pt x="2126" y="2622"/>
                                      </a:lnTo>
                                      <a:lnTo>
                                        <a:pt x="2055" y="2648"/>
                                      </a:lnTo>
                                      <a:lnTo>
                                        <a:pt x="1983" y="2671"/>
                                      </a:lnTo>
                                      <a:lnTo>
                                        <a:pt x="1909" y="2690"/>
                                      </a:lnTo>
                                      <a:lnTo>
                                        <a:pt x="1833" y="2706"/>
                                      </a:lnTo>
                                      <a:lnTo>
                                        <a:pt x="1756" y="2719"/>
                                      </a:lnTo>
                                      <a:lnTo>
                                        <a:pt x="1678" y="2728"/>
                                      </a:lnTo>
                                      <a:lnTo>
                                        <a:pt x="1598" y="2734"/>
                                      </a:lnTo>
                                      <a:lnTo>
                                        <a:pt x="1518" y="2736"/>
                                      </a:lnTo>
                                      <a:lnTo>
                                        <a:pt x="1437" y="2734"/>
                                      </a:lnTo>
                                      <a:lnTo>
                                        <a:pt x="1357" y="2728"/>
                                      </a:lnTo>
                                      <a:lnTo>
                                        <a:pt x="1279" y="2719"/>
                                      </a:lnTo>
                                      <a:lnTo>
                                        <a:pt x="1202" y="2706"/>
                                      </a:lnTo>
                                      <a:lnTo>
                                        <a:pt x="1127" y="2690"/>
                                      </a:lnTo>
                                      <a:lnTo>
                                        <a:pt x="1053" y="2671"/>
                                      </a:lnTo>
                                      <a:lnTo>
                                        <a:pt x="980" y="2648"/>
                                      </a:lnTo>
                                      <a:lnTo>
                                        <a:pt x="909" y="2622"/>
                                      </a:lnTo>
                                      <a:lnTo>
                                        <a:pt x="840" y="2593"/>
                                      </a:lnTo>
                                      <a:lnTo>
                                        <a:pt x="773" y="2561"/>
                                      </a:lnTo>
                                      <a:lnTo>
                                        <a:pt x="709" y="2526"/>
                                      </a:lnTo>
                                      <a:lnTo>
                                        <a:pt x="646" y="2488"/>
                                      </a:lnTo>
                                      <a:lnTo>
                                        <a:pt x="585" y="2448"/>
                                      </a:lnTo>
                                      <a:lnTo>
                                        <a:pt x="527" y="2405"/>
                                      </a:lnTo>
                                      <a:lnTo>
                                        <a:pt x="471" y="2359"/>
                                      </a:lnTo>
                                      <a:lnTo>
                                        <a:pt x="418" y="2311"/>
                                      </a:lnTo>
                                      <a:lnTo>
                                        <a:pt x="368" y="2261"/>
                                      </a:lnTo>
                                      <a:lnTo>
                                        <a:pt x="320" y="2208"/>
                                      </a:lnTo>
                                      <a:lnTo>
                                        <a:pt x="275" y="2154"/>
                                      </a:lnTo>
                                      <a:lnTo>
                                        <a:pt x="233" y="2097"/>
                                      </a:lnTo>
                                      <a:lnTo>
                                        <a:pt x="195" y="2039"/>
                                      </a:lnTo>
                                      <a:lnTo>
                                        <a:pt x="159" y="1978"/>
                                      </a:lnTo>
                                      <a:lnTo>
                                        <a:pt x="127" y="1916"/>
                                      </a:lnTo>
                                      <a:lnTo>
                                        <a:pt x="98" y="1853"/>
                                      </a:lnTo>
                                      <a:lnTo>
                                        <a:pt x="73" y="1787"/>
                                      </a:lnTo>
                                      <a:lnTo>
                                        <a:pt x="51" y="1720"/>
                                      </a:lnTo>
                                      <a:lnTo>
                                        <a:pt x="33" y="1652"/>
                                      </a:lnTo>
                                      <a:lnTo>
                                        <a:pt x="19" y="1583"/>
                                      </a:lnTo>
                                      <a:lnTo>
                                        <a:pt x="8" y="1512"/>
                                      </a:lnTo>
                                      <a:lnTo>
                                        <a:pt x="2" y="1441"/>
                                      </a:lnTo>
                                      <a:lnTo>
                                        <a:pt x="0" y="1368"/>
                                      </a:lnTo>
                                      <a:close/>
                                    </a:path>
                                  </a:pathLst>
                                </a:custGeom>
                                <a:no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g:grpSp>
                      </wpg:grpSp>
                    </wpg:wgp>
                  </a:graphicData>
                </a:graphic>
              </wp:inline>
            </w:drawing>
          </mc:Choice>
          <mc:Fallback>
            <w:pict>
              <v:group id="Group 941" o:spid="_x0000_s1393" alt="Petri dish drawing" style="width:152.8pt;height:137.8pt;mso-position-horizontal-relative:char;mso-position-vertical-relative:line" coordorigin="43757,29049" coordsize="19406,175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">
                <v:group id="Group 942" o:spid="_x0000_s1394" style="position:absolute;left:43757;top:29049;width:19405;height:17501" coordorigin="43757,29049" coordsize="19406,175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">
                  <v:rect id="Rectangle 943" o:spid="_x0000_s1395" style="position:absolute;left:43757;top:29049;width:19406;height:175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" filled="f" stroked="f">
                    <v:textbox inset="2.53958mm,2.53958mm,2.53958mm,2.53958mm">
                      <w:txbxContent>
                        <w:p w:rsidR="00B66636" w:rsidRDefault="00B66636">
                          <w:pPr>
                            <w:textDirection w:val="btLr"/>
                          </w:pPr>
                        </w:p>
                      </w:txbxContent>
                    </v:textbox>
                  </v:rect>
                  <v:group id="Group 944" o:spid="_x0000_s1396" style="position:absolute;left:43757;top:29049;width:19405;height:17501" coordorigin="43757,29049" coordsize="19399,175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">
                    <v:rect id="Rectangle 945" o:spid="_x0000_s1397" style="position:absolute;left:43757;top:29049;width:19399;height:175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" filled="f" stroked="f">
                      <v:textbox inset="2.53958mm,2.53958mm,2.53958mm,2.53958mm">
                        <w:txbxContent>
                          <w:p w:rsidR="00B66636" w:rsidRDefault="00B66636">
                            <w:pPr>
                              <w:textDirection w:val="btLr"/>
                            </w:pPr>
                          </w:p>
                        </w:txbxContent>
                      </v:textbox>
                    </v:rect>
                    <v:group id="Group 946" o:spid="_x0000_s1398" style="position:absolute;left:43757;top:29049;width:19367;height:17463" coordsize="3050,2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">
                      <v:rect id="Rectangle 947" o:spid="_x0000_s1399" style="position:absolute;width:3050;height:27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" filled="f" stroked="f">
                        <v:textbox inset="2.53958mm,2.53958mm,2.53958mm,2.53958mm">
                          <w:txbxContent>
                            <w:p w:rsidR="00B66636" w:rsidRDefault="00B66636">
                              <w:pPr>
                                <w:textDirection w:val="btLr"/>
                              </w:pPr>
                            </w:p>
                          </w:txbxContent>
                        </v:textbox>
                      </v:rect>
                      <v:shape id="Freeform: Shape 948" o:spid="_x0000_s1400" style="position:absolute;left:10;top:10;width:3036;height:2736;visibility:visible;mso-wrap-style:square;v-text-anchor:middle" coordsize="3036,27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" path="m,1368r2,-73l8,1224r11,-71l33,1084r18,-68l73,949,98,884r29,-64l159,758r36,-61l233,639r42,-57l320,528r48,-53l418,425r53,-48l527,332r58,-43l646,248r63,-38l773,175r67,-32l909,114,980,88r73,-23l1127,46r75,-16l1279,17r78,-9l1437,2,1518,r80,2l1678,8r78,9l1833,30r76,16l1983,65r72,23l2126,114r69,29l2262,175r65,35l2389,248r61,41l2508,332r56,45l2617,425r50,50l2715,528r45,54l2802,639r39,58l2876,758r32,62l2937,884r26,65l2984,1016r18,68l3017,1153r10,71l3033,1295r2,73l3033,1441r-6,71l3017,1583r-15,69l2984,1720r-21,67l2937,1853r-29,63l2876,1978r-35,61l2802,2097r-42,57l2715,2208r-48,53l2617,2311r-53,48l2508,2405r-58,43l2389,2488r-62,38l2262,2561r-67,32l2126,2622r-71,26l1983,2671r-74,19l1833,2706r-77,13l1678,2728r-80,6l1518,2736r-81,-2l1357,2728r-78,-9l1202,2706r-75,-16l1053,2671r-73,-23l909,2622r-69,-29l773,2561r-64,-35l646,2488r-61,-40l527,2405r-56,-46l418,2311r-50,-50l320,2208r-45,-54l233,2097r-38,-58l159,1978r-32,-62l98,1853,73,1787,51,1720,33,1652,19,1583,8,1512,2,1441,,1368xe" filled="f" strokeweight="1pt">
                        <v:stroke startarrowwidth="narrow" startarrowlength="short" endarrowwidth="narrow" endarrowlength="short"/>
                        <v:path arrowok="t" o:extrusionok="f"/>
                      </v:shape>
                    </v:group>
                  </v:group>
                </v:group>
                <w10:anchorlock/>
              </v:group>
            </w:pict>
          </mc:Fallback>
        </mc:AlternateContent>
      </w:r>
    </w:p>
    <w:p w:rsidR="00945633" w:rsidRDefault="00945633">
      <w:pPr>
        <w:pBdr>
          <w:top w:val="nil"/>
          <w:left w:val="nil"/>
          <w:bottom w:val="nil"/>
          <w:right w:val="nil"/>
          <w:between w:val="nil"/>
        </w:pBdr>
        <w:spacing w:before="11"/>
        <w:rPr>
          <w:color w:val="000000"/>
          <w:sz w:val="15"/>
          <w:szCs w:val="15"/>
        </w:rPr>
      </w:pPr>
    </w:p>
    <w:p w:rsidR="00945633" w:rsidRDefault="004F6F37">
      <w:pPr>
        <w:tabs>
          <w:tab w:val="left" w:pos="4771"/>
        </w:tabs>
        <w:spacing w:before="56"/>
        <w:ind w:right="130"/>
        <w:jc w:val="center"/>
        <w:rPr>
          <w:b/>
        </w:rPr>
      </w:pPr>
      <w:r>
        <w:rPr>
          <w:b/>
        </w:rPr>
        <w:t>UNKNOWN SAMPLE</w:t>
      </w:r>
      <w:r>
        <w:rPr>
          <w:b/>
        </w:rPr>
        <w:tab/>
        <w:t>NEGATIVE STAIN</w:t>
      </w:r>
    </w:p>
    <w:p w:rsidR="00945633" w:rsidRDefault="00945633">
      <w:pPr>
        <w:pBdr>
          <w:top w:val="nil"/>
          <w:left w:val="nil"/>
          <w:bottom w:val="nil"/>
          <w:right w:val="nil"/>
          <w:between w:val="nil"/>
        </w:pBdr>
        <w:spacing w:before="4"/>
        <w:rPr>
          <w:b/>
          <w:color w:val="000000"/>
          <w:sz w:val="31"/>
          <w:szCs w:val="31"/>
        </w:rPr>
      </w:pPr>
    </w:p>
    <w:p w:rsidR="00945633" w:rsidRDefault="00945633">
      <w:pPr>
        <w:pBdr>
          <w:top w:val="nil"/>
          <w:left w:val="nil"/>
          <w:bottom w:val="nil"/>
          <w:right w:val="nil"/>
          <w:between w:val="nil"/>
        </w:pBdr>
        <w:spacing w:before="4"/>
        <w:rPr>
          <w:b/>
          <w:color w:val="000000"/>
          <w:sz w:val="31"/>
          <w:szCs w:val="31"/>
        </w:rPr>
      </w:pPr>
    </w:p>
    <w:p w:rsidR="00945633" w:rsidRDefault="004F6F37">
      <w:pPr>
        <w:pBdr>
          <w:top w:val="nil"/>
          <w:left w:val="nil"/>
          <w:bottom w:val="nil"/>
          <w:right w:val="nil"/>
          <w:between w:val="nil"/>
        </w:pBdr>
        <w:tabs>
          <w:tab w:val="left" w:pos="4311"/>
          <w:tab w:val="left" w:pos="5462"/>
          <w:tab w:val="left" w:pos="5812"/>
          <w:tab w:val="left" w:pos="6482"/>
          <w:tab w:val="left" w:pos="9353"/>
          <w:tab w:val="left" w:pos="10504"/>
          <w:tab w:val="left" w:pos="10854"/>
        </w:tabs>
        <w:spacing w:line="357" w:lineRule="auto"/>
        <w:ind w:left="1440" w:right="1343"/>
        <w:jc w:val="both"/>
        <w:rPr>
          <w:color w:val="000000"/>
          <w:sz w:val="24"/>
          <w:szCs w:val="24"/>
        </w:rPr>
      </w:pPr>
      <w:r>
        <w:rPr>
          <w:color w:val="000000"/>
          <w:sz w:val="24"/>
          <w:szCs w:val="24"/>
        </w:rPr>
        <w:t>Gram reaction (circle): Positive / Negative</w:t>
      </w:r>
      <w:r>
        <w:rPr>
          <w:color w:val="000000"/>
          <w:sz w:val="24"/>
          <w:szCs w:val="24"/>
        </w:rPr>
        <w:tab/>
      </w:r>
      <w:r>
        <w:rPr>
          <w:color w:val="000000"/>
          <w:sz w:val="24"/>
          <w:szCs w:val="24"/>
        </w:rPr>
        <w:tab/>
        <w:t>Organism:</w:t>
      </w:r>
      <w:r>
        <w:rPr>
          <w:color w:val="000000"/>
          <w:sz w:val="24"/>
          <w:szCs w:val="24"/>
          <w:u w:val="single"/>
        </w:rPr>
        <w:tab/>
      </w:r>
      <w:r>
        <w:rPr>
          <w:color w:val="000000"/>
          <w:sz w:val="24"/>
          <w:szCs w:val="24"/>
          <w:u w:val="single"/>
        </w:rPr>
        <w:tab/>
      </w:r>
      <w:r>
        <w:rPr>
          <w:color w:val="000000"/>
          <w:sz w:val="24"/>
          <w:szCs w:val="24"/>
          <w:u w:val="single"/>
        </w:rPr>
        <w:tab/>
      </w:r>
      <w:r>
        <w:rPr>
          <w:color w:val="000000"/>
          <w:sz w:val="24"/>
          <w:szCs w:val="24"/>
        </w:rPr>
        <w:t xml:space="preserve"> Cell shape:</w:t>
      </w:r>
      <w:r>
        <w:rPr>
          <w:color w:val="000000"/>
          <w:sz w:val="24"/>
          <w:szCs w:val="24"/>
          <w:u w:val="single"/>
        </w:rPr>
        <w:tab/>
      </w:r>
      <w:r>
        <w:rPr>
          <w:color w:val="000000"/>
          <w:sz w:val="24"/>
          <w:szCs w:val="24"/>
        </w:rPr>
        <w:t>Size:</w:t>
      </w:r>
      <w:r>
        <w:rPr>
          <w:color w:val="000000"/>
          <w:sz w:val="24"/>
          <w:szCs w:val="24"/>
          <w:u w:val="single"/>
        </w:rPr>
        <w:tab/>
      </w:r>
      <w:proofErr w:type="spellStart"/>
      <w:r>
        <w:rPr>
          <w:rFonts w:ascii="Noto Sans Symbols" w:eastAsia="Noto Sans Symbols" w:hAnsi="Noto Sans Symbols" w:cs="Noto Sans Symbols"/>
          <w:color w:val="000000"/>
          <w:sz w:val="24"/>
          <w:szCs w:val="24"/>
        </w:rPr>
        <w:t>μ</w:t>
      </w:r>
      <w:r>
        <w:rPr>
          <w:color w:val="000000"/>
          <w:sz w:val="24"/>
          <w:szCs w:val="24"/>
        </w:rPr>
        <w:t>m</w:t>
      </w:r>
      <w:proofErr w:type="spellEnd"/>
      <w:r>
        <w:rPr>
          <w:color w:val="000000"/>
          <w:sz w:val="24"/>
          <w:szCs w:val="24"/>
        </w:rPr>
        <w:tab/>
      </w:r>
      <w:r>
        <w:rPr>
          <w:color w:val="000000"/>
          <w:sz w:val="24"/>
          <w:szCs w:val="24"/>
        </w:rPr>
        <w:tab/>
        <w:t>Cell shape:</w:t>
      </w:r>
      <w:r>
        <w:rPr>
          <w:color w:val="000000"/>
          <w:sz w:val="24"/>
          <w:szCs w:val="24"/>
          <w:u w:val="single"/>
        </w:rPr>
        <w:tab/>
      </w:r>
      <w:r>
        <w:rPr>
          <w:color w:val="000000"/>
          <w:sz w:val="24"/>
          <w:szCs w:val="24"/>
        </w:rPr>
        <w:t>Size:</w:t>
      </w:r>
      <w:r>
        <w:rPr>
          <w:rFonts w:ascii="Times New Roman" w:eastAsia="Times New Roman" w:hAnsi="Times New Roman" w:cs="Times New Roman"/>
          <w:color w:val="000000"/>
          <w:sz w:val="24"/>
          <w:szCs w:val="24"/>
          <w:u w:val="single"/>
        </w:rPr>
        <w:tab/>
      </w:r>
      <w:proofErr w:type="spellStart"/>
      <w:r>
        <w:rPr>
          <w:rFonts w:ascii="Noto Sans Symbols" w:eastAsia="Noto Sans Symbols" w:hAnsi="Noto Sans Symbols" w:cs="Noto Sans Symbols"/>
          <w:color w:val="000000"/>
          <w:sz w:val="24"/>
          <w:szCs w:val="24"/>
        </w:rPr>
        <w:t>μ</w:t>
      </w:r>
      <w:r>
        <w:rPr>
          <w:color w:val="000000"/>
          <w:sz w:val="24"/>
          <w:szCs w:val="24"/>
        </w:rPr>
        <w:t>m</w:t>
      </w:r>
      <w:proofErr w:type="spellEnd"/>
      <w:r>
        <w:rPr>
          <w:color w:val="000000"/>
          <w:sz w:val="24"/>
          <w:szCs w:val="24"/>
        </w:rPr>
        <w:t xml:space="preserve"> Arrangement:</w:t>
      </w:r>
      <w:r>
        <w:rPr>
          <w:color w:val="000000"/>
          <w:sz w:val="24"/>
          <w:szCs w:val="24"/>
          <w:u w:val="single"/>
        </w:rPr>
        <w:tab/>
      </w:r>
      <w:r>
        <w:rPr>
          <w:color w:val="000000"/>
          <w:sz w:val="24"/>
          <w:szCs w:val="24"/>
          <w:u w:val="single"/>
        </w:rPr>
        <w:tab/>
      </w:r>
      <w:r>
        <w:rPr>
          <w:color w:val="000000"/>
          <w:sz w:val="24"/>
          <w:szCs w:val="24"/>
          <w:u w:val="single"/>
        </w:rPr>
        <w:tab/>
      </w:r>
      <w:r>
        <w:rPr>
          <w:color w:val="000000"/>
          <w:sz w:val="24"/>
          <w:szCs w:val="24"/>
        </w:rPr>
        <w:tab/>
        <w:t>Arrangement:</w:t>
      </w:r>
      <w:r>
        <w:rPr>
          <w:color w:val="000000"/>
          <w:sz w:val="24"/>
          <w:szCs w:val="24"/>
          <w:u w:val="single"/>
        </w:rPr>
        <w:t xml:space="preserve"> </w:t>
      </w:r>
      <w:r>
        <w:rPr>
          <w:color w:val="000000"/>
          <w:sz w:val="24"/>
          <w:szCs w:val="24"/>
          <w:u w:val="single"/>
        </w:rPr>
        <w:tab/>
      </w:r>
      <w:r>
        <w:rPr>
          <w:color w:val="000000"/>
          <w:sz w:val="24"/>
          <w:szCs w:val="24"/>
          <w:u w:val="single"/>
        </w:rPr>
        <w:tab/>
      </w:r>
      <w:r>
        <w:rPr>
          <w:color w:val="000000"/>
          <w:sz w:val="24"/>
          <w:szCs w:val="24"/>
          <w:u w:val="single"/>
        </w:rPr>
        <w:tab/>
      </w:r>
    </w:p>
    <w:p w:rsidR="00945633" w:rsidRDefault="00945633">
      <w:pPr>
        <w:pBdr>
          <w:top w:val="nil"/>
          <w:left w:val="nil"/>
          <w:bottom w:val="nil"/>
          <w:right w:val="nil"/>
          <w:between w:val="nil"/>
        </w:pBdr>
        <w:rPr>
          <w:color w:val="000000"/>
          <w:sz w:val="20"/>
          <w:szCs w:val="20"/>
        </w:rPr>
      </w:pPr>
    </w:p>
    <w:p w:rsidR="00945633" w:rsidRDefault="00945633">
      <w:pPr>
        <w:pBdr>
          <w:top w:val="nil"/>
          <w:left w:val="nil"/>
          <w:bottom w:val="nil"/>
          <w:right w:val="nil"/>
          <w:between w:val="nil"/>
        </w:pBdr>
        <w:rPr>
          <w:color w:val="000000"/>
          <w:sz w:val="20"/>
          <w:szCs w:val="20"/>
        </w:rPr>
      </w:pPr>
    </w:p>
    <w:p w:rsidR="00945633" w:rsidRDefault="004F6F37">
      <w:pPr>
        <w:pBdr>
          <w:top w:val="nil"/>
          <w:left w:val="nil"/>
          <w:bottom w:val="nil"/>
          <w:right w:val="nil"/>
          <w:between w:val="nil"/>
        </w:pBdr>
        <w:rPr>
          <w:color w:val="000000"/>
          <w:sz w:val="15"/>
          <w:szCs w:val="15"/>
        </w:rPr>
      </w:pPr>
      <w:r>
        <w:rPr>
          <w:noProof/>
        </w:rPr>
        <mc:AlternateContent>
          <mc:Choice Requires="wpg">
            <w:drawing>
              <wp:anchor distT="0" distB="0" distL="0" distR="0" simplePos="0" relativeHeight="251781120" behindDoc="0" locked="0" layoutInCell="1" hidden="0" allowOverlap="1">
                <wp:simplePos x="0" y="0"/>
                <wp:positionH relativeFrom="column">
                  <wp:posOffset>1320800</wp:posOffset>
                </wp:positionH>
                <wp:positionV relativeFrom="paragraph">
                  <wp:posOffset>114300</wp:posOffset>
                </wp:positionV>
                <wp:extent cx="1965960" cy="1775460"/>
                <wp:effectExtent l="0" t="0" r="0" b="0"/>
                <wp:wrapTopAndBottom distT="0" distB="0"/>
                <wp:docPr id="949" name="Freeform: Shape 949" descr="Petri dish drawing"/>
                <wp:cNvGraphicFramePr/>
                <a:graphic xmlns:a="http://schemas.openxmlformats.org/drawingml/2006/main">
                  <a:graphicData uri="http://schemas.microsoft.com/office/word/2010/wordprocessingShape">
                    <wps:wsp>
                      <wps:cNvSpPr/>
                      <wps:spPr>
                        <a:xfrm>
                          <a:off x="4382070" y="2911320"/>
                          <a:ext cx="1927860" cy="1737360"/>
                        </a:xfrm>
                        <a:custGeom>
                          <a:avLst/>
                          <a:gdLst/>
                          <a:ahLst/>
                          <a:cxnLst/>
                          <a:rect l="l" t="t" r="r" b="b"/>
                          <a:pathLst>
                            <a:path w="3036" h="2736" extrusionOk="0">
                              <a:moveTo>
                                <a:pt x="0" y="1368"/>
                              </a:moveTo>
                              <a:lnTo>
                                <a:pt x="2" y="1295"/>
                              </a:lnTo>
                              <a:lnTo>
                                <a:pt x="8" y="1223"/>
                              </a:lnTo>
                              <a:lnTo>
                                <a:pt x="19" y="1153"/>
                              </a:lnTo>
                              <a:lnTo>
                                <a:pt x="33" y="1083"/>
                              </a:lnTo>
                              <a:lnTo>
                                <a:pt x="51" y="1015"/>
                              </a:lnTo>
                              <a:lnTo>
                                <a:pt x="73" y="948"/>
                              </a:lnTo>
                              <a:lnTo>
                                <a:pt x="98" y="883"/>
                              </a:lnTo>
                              <a:lnTo>
                                <a:pt x="127" y="819"/>
                              </a:lnTo>
                              <a:lnTo>
                                <a:pt x="159" y="757"/>
                              </a:lnTo>
                              <a:lnTo>
                                <a:pt x="195" y="697"/>
                              </a:lnTo>
                              <a:lnTo>
                                <a:pt x="233" y="638"/>
                              </a:lnTo>
                              <a:lnTo>
                                <a:pt x="275" y="582"/>
                              </a:lnTo>
                              <a:lnTo>
                                <a:pt x="320" y="527"/>
                              </a:lnTo>
                              <a:lnTo>
                                <a:pt x="368" y="475"/>
                              </a:lnTo>
                              <a:lnTo>
                                <a:pt x="418" y="424"/>
                              </a:lnTo>
                              <a:lnTo>
                                <a:pt x="471" y="377"/>
                              </a:lnTo>
                              <a:lnTo>
                                <a:pt x="527" y="331"/>
                              </a:lnTo>
                              <a:lnTo>
                                <a:pt x="585" y="288"/>
                              </a:lnTo>
                              <a:lnTo>
                                <a:pt x="646" y="248"/>
                              </a:lnTo>
                              <a:lnTo>
                                <a:pt x="709" y="210"/>
                              </a:lnTo>
                              <a:lnTo>
                                <a:pt x="773" y="175"/>
                              </a:lnTo>
                              <a:lnTo>
                                <a:pt x="840" y="143"/>
                              </a:lnTo>
                              <a:lnTo>
                                <a:pt x="909" y="114"/>
                              </a:lnTo>
                              <a:lnTo>
                                <a:pt x="980" y="88"/>
                              </a:lnTo>
                              <a:lnTo>
                                <a:pt x="1053" y="65"/>
                              </a:lnTo>
                              <a:lnTo>
                                <a:pt x="1127" y="45"/>
                              </a:lnTo>
                              <a:lnTo>
                                <a:pt x="1202" y="29"/>
                              </a:lnTo>
                              <a:lnTo>
                                <a:pt x="1279" y="16"/>
                              </a:lnTo>
                              <a:lnTo>
                                <a:pt x="1357" y="7"/>
                              </a:lnTo>
                              <a:lnTo>
                                <a:pt x="1437" y="1"/>
                              </a:lnTo>
                              <a:lnTo>
                                <a:pt x="1518" y="0"/>
                              </a:lnTo>
                              <a:lnTo>
                                <a:pt x="1598" y="1"/>
                              </a:lnTo>
                              <a:lnTo>
                                <a:pt x="1678" y="7"/>
                              </a:lnTo>
                              <a:lnTo>
                                <a:pt x="1756" y="16"/>
                              </a:lnTo>
                              <a:lnTo>
                                <a:pt x="1833" y="29"/>
                              </a:lnTo>
                              <a:lnTo>
                                <a:pt x="1909" y="45"/>
                              </a:lnTo>
                              <a:lnTo>
                                <a:pt x="1983" y="65"/>
                              </a:lnTo>
                              <a:lnTo>
                                <a:pt x="2055" y="88"/>
                              </a:lnTo>
                              <a:lnTo>
                                <a:pt x="2126" y="114"/>
                              </a:lnTo>
                              <a:lnTo>
                                <a:pt x="2195" y="143"/>
                              </a:lnTo>
                              <a:lnTo>
                                <a:pt x="2262" y="175"/>
                              </a:lnTo>
                              <a:lnTo>
                                <a:pt x="2327" y="210"/>
                              </a:lnTo>
                              <a:lnTo>
                                <a:pt x="2389" y="248"/>
                              </a:lnTo>
                              <a:lnTo>
                                <a:pt x="2450" y="288"/>
                              </a:lnTo>
                              <a:lnTo>
                                <a:pt x="2508" y="331"/>
                              </a:lnTo>
                              <a:lnTo>
                                <a:pt x="2564" y="377"/>
                              </a:lnTo>
                              <a:lnTo>
                                <a:pt x="2617" y="424"/>
                              </a:lnTo>
                              <a:lnTo>
                                <a:pt x="2667" y="475"/>
                              </a:lnTo>
                              <a:lnTo>
                                <a:pt x="2715" y="527"/>
                              </a:lnTo>
                              <a:lnTo>
                                <a:pt x="2760" y="582"/>
                              </a:lnTo>
                              <a:lnTo>
                                <a:pt x="2802" y="638"/>
                              </a:lnTo>
                              <a:lnTo>
                                <a:pt x="2841" y="697"/>
                              </a:lnTo>
                              <a:lnTo>
                                <a:pt x="2876" y="757"/>
                              </a:lnTo>
                              <a:lnTo>
                                <a:pt x="2908" y="819"/>
                              </a:lnTo>
                              <a:lnTo>
                                <a:pt x="2937" y="883"/>
                              </a:lnTo>
                              <a:lnTo>
                                <a:pt x="2963" y="948"/>
                              </a:lnTo>
                              <a:lnTo>
                                <a:pt x="2984" y="1015"/>
                              </a:lnTo>
                              <a:lnTo>
                                <a:pt x="3002" y="1083"/>
                              </a:lnTo>
                              <a:lnTo>
                                <a:pt x="3017" y="1153"/>
                              </a:lnTo>
                              <a:lnTo>
                                <a:pt x="3027" y="1223"/>
                              </a:lnTo>
                              <a:lnTo>
                                <a:pt x="3033" y="1295"/>
                              </a:lnTo>
                              <a:lnTo>
                                <a:pt x="3035" y="1368"/>
                              </a:lnTo>
                              <a:lnTo>
                                <a:pt x="3033" y="1440"/>
                              </a:lnTo>
                              <a:lnTo>
                                <a:pt x="3027" y="1512"/>
                              </a:lnTo>
                              <a:lnTo>
                                <a:pt x="3017" y="1582"/>
                              </a:lnTo>
                              <a:lnTo>
                                <a:pt x="3002" y="1652"/>
                              </a:lnTo>
                              <a:lnTo>
                                <a:pt x="2984" y="1720"/>
                              </a:lnTo>
                              <a:lnTo>
                                <a:pt x="2963" y="1787"/>
                              </a:lnTo>
                              <a:lnTo>
                                <a:pt x="2937" y="1852"/>
                              </a:lnTo>
                              <a:lnTo>
                                <a:pt x="2908" y="1916"/>
                              </a:lnTo>
                              <a:lnTo>
                                <a:pt x="2876" y="1978"/>
                              </a:lnTo>
                              <a:lnTo>
                                <a:pt x="2841" y="2038"/>
                              </a:lnTo>
                              <a:lnTo>
                                <a:pt x="2802" y="2097"/>
                              </a:lnTo>
                              <a:lnTo>
                                <a:pt x="2760" y="2153"/>
                              </a:lnTo>
                              <a:lnTo>
                                <a:pt x="2715" y="2208"/>
                              </a:lnTo>
                              <a:lnTo>
                                <a:pt x="2667" y="2260"/>
                              </a:lnTo>
                              <a:lnTo>
                                <a:pt x="2617" y="2311"/>
                              </a:lnTo>
                              <a:lnTo>
                                <a:pt x="2564" y="2359"/>
                              </a:lnTo>
                              <a:lnTo>
                                <a:pt x="2508" y="2404"/>
                              </a:lnTo>
                              <a:lnTo>
                                <a:pt x="2450" y="2447"/>
                              </a:lnTo>
                              <a:lnTo>
                                <a:pt x="2389" y="2487"/>
                              </a:lnTo>
                              <a:lnTo>
                                <a:pt x="2327" y="2525"/>
                              </a:lnTo>
                              <a:lnTo>
                                <a:pt x="2262" y="2560"/>
                              </a:lnTo>
                              <a:lnTo>
                                <a:pt x="2195" y="2592"/>
                              </a:lnTo>
                              <a:lnTo>
                                <a:pt x="2126" y="2621"/>
                              </a:lnTo>
                              <a:lnTo>
                                <a:pt x="2055" y="2647"/>
                              </a:lnTo>
                              <a:lnTo>
                                <a:pt x="1983" y="2670"/>
                              </a:lnTo>
                              <a:lnTo>
                                <a:pt x="1909" y="2690"/>
                              </a:lnTo>
                              <a:lnTo>
                                <a:pt x="1833" y="2706"/>
                              </a:lnTo>
                              <a:lnTo>
                                <a:pt x="1756" y="2719"/>
                              </a:lnTo>
                              <a:lnTo>
                                <a:pt x="1678" y="2728"/>
                              </a:lnTo>
                              <a:lnTo>
                                <a:pt x="1598" y="2734"/>
                              </a:lnTo>
                              <a:lnTo>
                                <a:pt x="1518" y="2736"/>
                              </a:lnTo>
                              <a:lnTo>
                                <a:pt x="1437" y="2734"/>
                              </a:lnTo>
                              <a:lnTo>
                                <a:pt x="1357" y="2728"/>
                              </a:lnTo>
                              <a:lnTo>
                                <a:pt x="1279" y="2719"/>
                              </a:lnTo>
                              <a:lnTo>
                                <a:pt x="1202" y="2706"/>
                              </a:lnTo>
                              <a:lnTo>
                                <a:pt x="1127" y="2690"/>
                              </a:lnTo>
                              <a:lnTo>
                                <a:pt x="1053" y="2670"/>
                              </a:lnTo>
                              <a:lnTo>
                                <a:pt x="980" y="2647"/>
                              </a:lnTo>
                              <a:lnTo>
                                <a:pt x="909" y="2621"/>
                              </a:lnTo>
                              <a:lnTo>
                                <a:pt x="840" y="2592"/>
                              </a:lnTo>
                              <a:lnTo>
                                <a:pt x="773" y="2560"/>
                              </a:lnTo>
                              <a:lnTo>
                                <a:pt x="709" y="2525"/>
                              </a:lnTo>
                              <a:lnTo>
                                <a:pt x="646" y="2487"/>
                              </a:lnTo>
                              <a:lnTo>
                                <a:pt x="585" y="2447"/>
                              </a:lnTo>
                              <a:lnTo>
                                <a:pt x="527" y="2404"/>
                              </a:lnTo>
                              <a:lnTo>
                                <a:pt x="471" y="2359"/>
                              </a:lnTo>
                              <a:lnTo>
                                <a:pt x="418" y="2311"/>
                              </a:lnTo>
                              <a:lnTo>
                                <a:pt x="368" y="2260"/>
                              </a:lnTo>
                              <a:lnTo>
                                <a:pt x="320" y="2208"/>
                              </a:lnTo>
                              <a:lnTo>
                                <a:pt x="275" y="2153"/>
                              </a:lnTo>
                              <a:lnTo>
                                <a:pt x="233" y="2097"/>
                              </a:lnTo>
                              <a:lnTo>
                                <a:pt x="195" y="2038"/>
                              </a:lnTo>
                              <a:lnTo>
                                <a:pt x="159" y="1978"/>
                              </a:lnTo>
                              <a:lnTo>
                                <a:pt x="127" y="1916"/>
                              </a:lnTo>
                              <a:lnTo>
                                <a:pt x="98" y="1852"/>
                              </a:lnTo>
                              <a:lnTo>
                                <a:pt x="73" y="1787"/>
                              </a:lnTo>
                              <a:lnTo>
                                <a:pt x="51" y="1720"/>
                              </a:lnTo>
                              <a:lnTo>
                                <a:pt x="33" y="1652"/>
                              </a:lnTo>
                              <a:lnTo>
                                <a:pt x="19" y="1582"/>
                              </a:lnTo>
                              <a:lnTo>
                                <a:pt x="8" y="1512"/>
                              </a:lnTo>
                              <a:lnTo>
                                <a:pt x="2" y="1440"/>
                              </a:lnTo>
                              <a:lnTo>
                                <a:pt x="0" y="1368"/>
                              </a:lnTo>
                              <a:close/>
                            </a:path>
                          </a:pathLst>
                        </a:custGeom>
                        <a:no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0" distR="0" hidden="0" layoutInCell="1" locked="0" relativeHeight="0" simplePos="0">
                <wp:simplePos x="0" y="0"/>
                <wp:positionH relativeFrom="column">
                  <wp:posOffset>1320800</wp:posOffset>
                </wp:positionH>
                <wp:positionV relativeFrom="paragraph">
                  <wp:posOffset>114300</wp:posOffset>
                </wp:positionV>
                <wp:extent cx="1965960" cy="1775460"/>
                <wp:effectExtent b="0" l="0" r="0" t="0"/>
                <wp:wrapTopAndBottom distB="0" distT="0"/>
                <wp:docPr descr="Petri dish drawing" id="40" name="image53.png"/>
                <a:graphic>
                  <a:graphicData uri="http://schemas.openxmlformats.org/drawingml/2006/picture">
                    <pic:pic>
                      <pic:nvPicPr>
                        <pic:cNvPr descr="Petri dish drawing" id="0" name="image53.png"/>
                        <pic:cNvPicPr preferRelativeResize="0"/>
                      </pic:nvPicPr>
                      <pic:blipFill>
                        <a:blip r:embed="rId369"/>
                        <a:srcRect/>
                        <a:stretch>
                          <a:fillRect/>
                        </a:stretch>
                      </pic:blipFill>
                      <pic:spPr>
                        <a:xfrm>
                          <a:off x="0" y="0"/>
                          <a:ext cx="1965960" cy="1775460"/>
                        </a:xfrm>
                        <a:prstGeom prst="rect"/>
                        <a:ln/>
                      </pic:spPr>
                    </pic:pic>
                  </a:graphicData>
                </a:graphic>
              </wp:anchor>
            </w:drawing>
          </mc:Fallback>
        </mc:AlternateContent>
      </w:r>
      <w:r>
        <w:rPr>
          <w:noProof/>
        </w:rPr>
        <mc:AlternateContent>
          <mc:Choice Requires="wpg">
            <w:drawing>
              <wp:anchor distT="0" distB="0" distL="0" distR="0" simplePos="0" relativeHeight="251782144" behindDoc="0" locked="0" layoutInCell="1" hidden="0" allowOverlap="1">
                <wp:simplePos x="0" y="0"/>
                <wp:positionH relativeFrom="column">
                  <wp:posOffset>4267200</wp:posOffset>
                </wp:positionH>
                <wp:positionV relativeFrom="paragraph">
                  <wp:posOffset>114300</wp:posOffset>
                </wp:positionV>
                <wp:extent cx="1965960" cy="1775460"/>
                <wp:effectExtent l="0" t="0" r="0" b="0"/>
                <wp:wrapTopAndBottom distT="0" distB="0"/>
                <wp:docPr id="950" name="Freeform: Shape 950" descr="Petri dish drawing"/>
                <wp:cNvGraphicFramePr/>
                <a:graphic xmlns:a="http://schemas.openxmlformats.org/drawingml/2006/main">
                  <a:graphicData uri="http://schemas.microsoft.com/office/word/2010/wordprocessingShape">
                    <wps:wsp>
                      <wps:cNvSpPr/>
                      <wps:spPr>
                        <a:xfrm>
                          <a:off x="4382070" y="2911320"/>
                          <a:ext cx="1927860" cy="1737360"/>
                        </a:xfrm>
                        <a:custGeom>
                          <a:avLst/>
                          <a:gdLst/>
                          <a:ahLst/>
                          <a:cxnLst/>
                          <a:rect l="l" t="t" r="r" b="b"/>
                          <a:pathLst>
                            <a:path w="3036" h="2736" extrusionOk="0">
                              <a:moveTo>
                                <a:pt x="0" y="1368"/>
                              </a:moveTo>
                              <a:lnTo>
                                <a:pt x="2" y="1295"/>
                              </a:lnTo>
                              <a:lnTo>
                                <a:pt x="8" y="1223"/>
                              </a:lnTo>
                              <a:lnTo>
                                <a:pt x="18" y="1153"/>
                              </a:lnTo>
                              <a:lnTo>
                                <a:pt x="33" y="1083"/>
                              </a:lnTo>
                              <a:lnTo>
                                <a:pt x="51" y="1015"/>
                              </a:lnTo>
                              <a:lnTo>
                                <a:pt x="72" y="948"/>
                              </a:lnTo>
                              <a:lnTo>
                                <a:pt x="98" y="883"/>
                              </a:lnTo>
                              <a:lnTo>
                                <a:pt x="127" y="819"/>
                              </a:lnTo>
                              <a:lnTo>
                                <a:pt x="159" y="757"/>
                              </a:lnTo>
                              <a:lnTo>
                                <a:pt x="194" y="697"/>
                              </a:lnTo>
                              <a:lnTo>
                                <a:pt x="233" y="638"/>
                              </a:lnTo>
                              <a:lnTo>
                                <a:pt x="275" y="582"/>
                              </a:lnTo>
                              <a:lnTo>
                                <a:pt x="320" y="527"/>
                              </a:lnTo>
                              <a:lnTo>
                                <a:pt x="368" y="475"/>
                              </a:lnTo>
                              <a:lnTo>
                                <a:pt x="418" y="424"/>
                              </a:lnTo>
                              <a:lnTo>
                                <a:pt x="471" y="377"/>
                              </a:lnTo>
                              <a:lnTo>
                                <a:pt x="527" y="331"/>
                              </a:lnTo>
                              <a:lnTo>
                                <a:pt x="585" y="288"/>
                              </a:lnTo>
                              <a:lnTo>
                                <a:pt x="646" y="248"/>
                              </a:lnTo>
                              <a:lnTo>
                                <a:pt x="708" y="210"/>
                              </a:lnTo>
                              <a:lnTo>
                                <a:pt x="773" y="175"/>
                              </a:lnTo>
                              <a:lnTo>
                                <a:pt x="840" y="143"/>
                              </a:lnTo>
                              <a:lnTo>
                                <a:pt x="909" y="114"/>
                              </a:lnTo>
                              <a:lnTo>
                                <a:pt x="980" y="88"/>
                              </a:lnTo>
                              <a:lnTo>
                                <a:pt x="1052" y="65"/>
                              </a:lnTo>
                              <a:lnTo>
                                <a:pt x="1126" y="45"/>
                              </a:lnTo>
                              <a:lnTo>
                                <a:pt x="1202" y="29"/>
                              </a:lnTo>
                              <a:lnTo>
                                <a:pt x="1279" y="16"/>
                              </a:lnTo>
                              <a:lnTo>
                                <a:pt x="1357" y="7"/>
                              </a:lnTo>
                              <a:lnTo>
                                <a:pt x="1437" y="1"/>
                              </a:lnTo>
                              <a:lnTo>
                                <a:pt x="1517" y="0"/>
                              </a:lnTo>
                              <a:lnTo>
                                <a:pt x="1598" y="1"/>
                              </a:lnTo>
                              <a:lnTo>
                                <a:pt x="1678" y="7"/>
                              </a:lnTo>
                              <a:lnTo>
                                <a:pt x="1756" y="16"/>
                              </a:lnTo>
                              <a:lnTo>
                                <a:pt x="1833" y="29"/>
                              </a:lnTo>
                              <a:lnTo>
                                <a:pt x="1908" y="45"/>
                              </a:lnTo>
                              <a:lnTo>
                                <a:pt x="1982" y="65"/>
                              </a:lnTo>
                              <a:lnTo>
                                <a:pt x="2055" y="88"/>
                              </a:lnTo>
                              <a:lnTo>
                                <a:pt x="2126" y="114"/>
                              </a:lnTo>
                              <a:lnTo>
                                <a:pt x="2195" y="143"/>
                              </a:lnTo>
                              <a:lnTo>
                                <a:pt x="2262" y="175"/>
                              </a:lnTo>
                              <a:lnTo>
                                <a:pt x="2326" y="210"/>
                              </a:lnTo>
                              <a:lnTo>
                                <a:pt x="2389" y="248"/>
                              </a:lnTo>
                              <a:lnTo>
                                <a:pt x="2450" y="288"/>
                              </a:lnTo>
                              <a:lnTo>
                                <a:pt x="2508" y="331"/>
                              </a:lnTo>
                              <a:lnTo>
                                <a:pt x="2564" y="377"/>
                              </a:lnTo>
                              <a:lnTo>
                                <a:pt x="2617" y="424"/>
                              </a:lnTo>
                              <a:lnTo>
                                <a:pt x="2667" y="475"/>
                              </a:lnTo>
                              <a:lnTo>
                                <a:pt x="2715" y="527"/>
                              </a:lnTo>
                              <a:lnTo>
                                <a:pt x="2760" y="582"/>
                              </a:lnTo>
                              <a:lnTo>
                                <a:pt x="2802" y="638"/>
                              </a:lnTo>
                              <a:lnTo>
                                <a:pt x="2840" y="697"/>
                              </a:lnTo>
                              <a:lnTo>
                                <a:pt x="2876" y="757"/>
                              </a:lnTo>
                              <a:lnTo>
                                <a:pt x="2908" y="819"/>
                              </a:lnTo>
                              <a:lnTo>
                                <a:pt x="2937" y="883"/>
                              </a:lnTo>
                              <a:lnTo>
                                <a:pt x="2962" y="948"/>
                              </a:lnTo>
                              <a:lnTo>
                                <a:pt x="2984" y="1015"/>
                              </a:lnTo>
                              <a:lnTo>
                                <a:pt x="3002" y="1083"/>
                              </a:lnTo>
                              <a:lnTo>
                                <a:pt x="3016" y="1153"/>
                              </a:lnTo>
                              <a:lnTo>
                                <a:pt x="3027" y="1223"/>
                              </a:lnTo>
                              <a:lnTo>
                                <a:pt x="3033" y="1295"/>
                              </a:lnTo>
                              <a:lnTo>
                                <a:pt x="3035" y="1368"/>
                              </a:lnTo>
                              <a:lnTo>
                                <a:pt x="3033" y="1440"/>
                              </a:lnTo>
                              <a:lnTo>
                                <a:pt x="3027" y="1512"/>
                              </a:lnTo>
                              <a:lnTo>
                                <a:pt x="3016" y="1582"/>
                              </a:lnTo>
                              <a:lnTo>
                                <a:pt x="3002" y="1652"/>
                              </a:lnTo>
                              <a:lnTo>
                                <a:pt x="2984" y="1720"/>
                              </a:lnTo>
                              <a:lnTo>
                                <a:pt x="2962" y="1787"/>
                              </a:lnTo>
                              <a:lnTo>
                                <a:pt x="2937" y="1852"/>
                              </a:lnTo>
                              <a:lnTo>
                                <a:pt x="2908" y="1916"/>
                              </a:lnTo>
                              <a:lnTo>
                                <a:pt x="2876" y="1978"/>
                              </a:lnTo>
                              <a:lnTo>
                                <a:pt x="2840" y="2038"/>
                              </a:lnTo>
                              <a:lnTo>
                                <a:pt x="2802" y="2097"/>
                              </a:lnTo>
                              <a:lnTo>
                                <a:pt x="2760" y="2153"/>
                              </a:lnTo>
                              <a:lnTo>
                                <a:pt x="2715" y="2208"/>
                              </a:lnTo>
                              <a:lnTo>
                                <a:pt x="2667" y="2260"/>
                              </a:lnTo>
                              <a:lnTo>
                                <a:pt x="2617" y="2311"/>
                              </a:lnTo>
                              <a:lnTo>
                                <a:pt x="2564" y="2359"/>
                              </a:lnTo>
                              <a:lnTo>
                                <a:pt x="2508" y="2404"/>
                              </a:lnTo>
                              <a:lnTo>
                                <a:pt x="2450" y="2447"/>
                              </a:lnTo>
                              <a:lnTo>
                                <a:pt x="2389" y="2487"/>
                              </a:lnTo>
                              <a:lnTo>
                                <a:pt x="2326" y="2525"/>
                              </a:lnTo>
                              <a:lnTo>
                                <a:pt x="2262" y="2560"/>
                              </a:lnTo>
                              <a:lnTo>
                                <a:pt x="2195" y="2592"/>
                              </a:lnTo>
                              <a:lnTo>
                                <a:pt x="2126" y="2621"/>
                              </a:lnTo>
                              <a:lnTo>
                                <a:pt x="2055" y="2647"/>
                              </a:lnTo>
                              <a:lnTo>
                                <a:pt x="1982" y="2670"/>
                              </a:lnTo>
                              <a:lnTo>
                                <a:pt x="1908" y="2690"/>
                              </a:lnTo>
                              <a:lnTo>
                                <a:pt x="1833" y="2706"/>
                              </a:lnTo>
                              <a:lnTo>
                                <a:pt x="1756" y="2719"/>
                              </a:lnTo>
                              <a:lnTo>
                                <a:pt x="1678" y="2728"/>
                              </a:lnTo>
                              <a:lnTo>
                                <a:pt x="1598" y="2734"/>
                              </a:lnTo>
                              <a:lnTo>
                                <a:pt x="1517" y="2736"/>
                              </a:lnTo>
                              <a:lnTo>
                                <a:pt x="1437" y="2734"/>
                              </a:lnTo>
                              <a:lnTo>
                                <a:pt x="1357" y="2728"/>
                              </a:lnTo>
                              <a:lnTo>
                                <a:pt x="1279" y="2719"/>
                              </a:lnTo>
                              <a:lnTo>
                                <a:pt x="1202" y="2706"/>
                              </a:lnTo>
                              <a:lnTo>
                                <a:pt x="1126" y="2690"/>
                              </a:lnTo>
                              <a:lnTo>
                                <a:pt x="1052" y="2670"/>
                              </a:lnTo>
                              <a:lnTo>
                                <a:pt x="980" y="2647"/>
                              </a:lnTo>
                              <a:lnTo>
                                <a:pt x="909" y="2621"/>
                              </a:lnTo>
                              <a:lnTo>
                                <a:pt x="840" y="2592"/>
                              </a:lnTo>
                              <a:lnTo>
                                <a:pt x="773" y="2560"/>
                              </a:lnTo>
                              <a:lnTo>
                                <a:pt x="708" y="2525"/>
                              </a:lnTo>
                              <a:lnTo>
                                <a:pt x="646" y="2487"/>
                              </a:lnTo>
                              <a:lnTo>
                                <a:pt x="585" y="2447"/>
                              </a:lnTo>
                              <a:lnTo>
                                <a:pt x="527" y="2404"/>
                              </a:lnTo>
                              <a:lnTo>
                                <a:pt x="471" y="2359"/>
                              </a:lnTo>
                              <a:lnTo>
                                <a:pt x="418" y="2311"/>
                              </a:lnTo>
                              <a:lnTo>
                                <a:pt x="368" y="2260"/>
                              </a:lnTo>
                              <a:lnTo>
                                <a:pt x="320" y="2208"/>
                              </a:lnTo>
                              <a:lnTo>
                                <a:pt x="275" y="2153"/>
                              </a:lnTo>
                              <a:lnTo>
                                <a:pt x="233" y="2097"/>
                              </a:lnTo>
                              <a:lnTo>
                                <a:pt x="194" y="2038"/>
                              </a:lnTo>
                              <a:lnTo>
                                <a:pt x="159" y="1978"/>
                              </a:lnTo>
                              <a:lnTo>
                                <a:pt x="127" y="1916"/>
                              </a:lnTo>
                              <a:lnTo>
                                <a:pt x="98" y="1852"/>
                              </a:lnTo>
                              <a:lnTo>
                                <a:pt x="72" y="1787"/>
                              </a:lnTo>
                              <a:lnTo>
                                <a:pt x="51" y="1720"/>
                              </a:lnTo>
                              <a:lnTo>
                                <a:pt x="33" y="1652"/>
                              </a:lnTo>
                              <a:lnTo>
                                <a:pt x="18" y="1582"/>
                              </a:lnTo>
                              <a:lnTo>
                                <a:pt x="8" y="1512"/>
                              </a:lnTo>
                              <a:lnTo>
                                <a:pt x="2" y="1440"/>
                              </a:lnTo>
                              <a:lnTo>
                                <a:pt x="0" y="1368"/>
                              </a:lnTo>
                              <a:close/>
                            </a:path>
                          </a:pathLst>
                        </a:custGeom>
                        <a:no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0" distR="0" hidden="0" layoutInCell="1" locked="0" relativeHeight="0" simplePos="0">
                <wp:simplePos x="0" y="0"/>
                <wp:positionH relativeFrom="column">
                  <wp:posOffset>4267200</wp:posOffset>
                </wp:positionH>
                <wp:positionV relativeFrom="paragraph">
                  <wp:posOffset>114300</wp:posOffset>
                </wp:positionV>
                <wp:extent cx="1965960" cy="1775460"/>
                <wp:effectExtent b="0" l="0" r="0" t="0"/>
                <wp:wrapTopAndBottom distB="0" distT="0"/>
                <wp:docPr descr="Petri dish drawing" id="63" name="image80.png"/>
                <a:graphic>
                  <a:graphicData uri="http://schemas.openxmlformats.org/drawingml/2006/picture">
                    <pic:pic>
                      <pic:nvPicPr>
                        <pic:cNvPr descr="Petri dish drawing" id="0" name="image80.png"/>
                        <pic:cNvPicPr preferRelativeResize="0"/>
                      </pic:nvPicPr>
                      <pic:blipFill>
                        <a:blip r:embed="rId370"/>
                        <a:srcRect/>
                        <a:stretch>
                          <a:fillRect/>
                        </a:stretch>
                      </pic:blipFill>
                      <pic:spPr>
                        <a:xfrm>
                          <a:off x="0" y="0"/>
                          <a:ext cx="1965960" cy="1775460"/>
                        </a:xfrm>
                        <a:prstGeom prst="rect"/>
                        <a:ln/>
                      </pic:spPr>
                    </pic:pic>
                  </a:graphicData>
                </a:graphic>
              </wp:anchor>
            </w:drawing>
          </mc:Fallback>
        </mc:AlternateContent>
      </w:r>
    </w:p>
    <w:p w:rsidR="00945633" w:rsidRDefault="00945633">
      <w:pPr>
        <w:pBdr>
          <w:top w:val="nil"/>
          <w:left w:val="nil"/>
          <w:bottom w:val="nil"/>
          <w:right w:val="nil"/>
          <w:between w:val="nil"/>
        </w:pBdr>
        <w:rPr>
          <w:color w:val="000000"/>
          <w:sz w:val="20"/>
          <w:szCs w:val="20"/>
        </w:rPr>
      </w:pPr>
    </w:p>
    <w:p w:rsidR="00945633" w:rsidRDefault="00945633">
      <w:pPr>
        <w:pBdr>
          <w:top w:val="nil"/>
          <w:left w:val="nil"/>
          <w:bottom w:val="nil"/>
          <w:right w:val="nil"/>
          <w:between w:val="nil"/>
        </w:pBdr>
        <w:spacing w:before="1"/>
        <w:rPr>
          <w:color w:val="000000"/>
          <w:sz w:val="19"/>
          <w:szCs w:val="19"/>
        </w:rPr>
      </w:pPr>
    </w:p>
    <w:p w:rsidR="00945633" w:rsidRDefault="004F6F37">
      <w:pPr>
        <w:tabs>
          <w:tab w:val="left" w:pos="4601"/>
        </w:tabs>
        <w:ind w:right="113"/>
        <w:jc w:val="center"/>
        <w:rPr>
          <w:b/>
        </w:rPr>
      </w:pPr>
      <w:r>
        <w:rPr>
          <w:b/>
        </w:rPr>
        <w:t>ACID-FAST STAIN 1</w:t>
      </w:r>
      <w:r>
        <w:rPr>
          <w:b/>
        </w:rPr>
        <w:tab/>
        <w:t>ACID-FAST STAIN 2</w:t>
      </w:r>
    </w:p>
    <w:p w:rsidR="00945633" w:rsidRDefault="00945633">
      <w:pPr>
        <w:pBdr>
          <w:top w:val="nil"/>
          <w:left w:val="nil"/>
          <w:bottom w:val="nil"/>
          <w:right w:val="nil"/>
          <w:between w:val="nil"/>
        </w:pBdr>
        <w:spacing w:before="11"/>
        <w:rPr>
          <w:b/>
          <w:color w:val="000000"/>
          <w:sz w:val="19"/>
          <w:szCs w:val="19"/>
        </w:rPr>
      </w:pPr>
    </w:p>
    <w:p w:rsidR="00945633" w:rsidRDefault="004F6F37">
      <w:pPr>
        <w:pBdr>
          <w:top w:val="nil"/>
          <w:left w:val="nil"/>
          <w:bottom w:val="nil"/>
          <w:right w:val="nil"/>
          <w:between w:val="nil"/>
        </w:pBdr>
        <w:tabs>
          <w:tab w:val="left" w:pos="4311"/>
          <w:tab w:val="left" w:pos="5462"/>
          <w:tab w:val="left" w:pos="5812"/>
          <w:tab w:val="left" w:pos="6482"/>
          <w:tab w:val="left" w:pos="9353"/>
          <w:tab w:val="left" w:pos="10504"/>
          <w:tab w:val="left" w:pos="10854"/>
        </w:tabs>
        <w:spacing w:line="357" w:lineRule="auto"/>
        <w:ind w:left="1440" w:right="1343"/>
        <w:jc w:val="both"/>
        <w:rPr>
          <w:color w:val="000000"/>
          <w:sz w:val="24"/>
          <w:szCs w:val="24"/>
        </w:rPr>
      </w:pPr>
      <w:r>
        <w:rPr>
          <w:color w:val="000000"/>
          <w:sz w:val="24"/>
          <w:szCs w:val="24"/>
        </w:rPr>
        <w:t>Organism:</w:t>
      </w:r>
      <w:r>
        <w:rPr>
          <w:color w:val="000000"/>
          <w:sz w:val="24"/>
          <w:szCs w:val="24"/>
          <w:u w:val="single"/>
        </w:rPr>
        <w:tab/>
      </w:r>
      <w:r>
        <w:rPr>
          <w:color w:val="000000"/>
          <w:sz w:val="24"/>
          <w:szCs w:val="24"/>
          <w:u w:val="single"/>
        </w:rPr>
        <w:tab/>
      </w:r>
      <w:r>
        <w:rPr>
          <w:color w:val="000000"/>
          <w:sz w:val="24"/>
          <w:szCs w:val="24"/>
          <w:u w:val="single"/>
        </w:rPr>
        <w:tab/>
      </w:r>
      <w:r>
        <w:rPr>
          <w:color w:val="000000"/>
          <w:sz w:val="24"/>
          <w:szCs w:val="24"/>
        </w:rPr>
        <w:tab/>
        <w:t>Organism:</w:t>
      </w:r>
      <w:r>
        <w:rPr>
          <w:color w:val="000000"/>
          <w:sz w:val="24"/>
          <w:szCs w:val="24"/>
          <w:u w:val="single"/>
        </w:rPr>
        <w:tab/>
      </w:r>
      <w:r>
        <w:rPr>
          <w:color w:val="000000"/>
          <w:sz w:val="24"/>
          <w:szCs w:val="24"/>
          <w:u w:val="single"/>
        </w:rPr>
        <w:tab/>
      </w:r>
      <w:r>
        <w:rPr>
          <w:color w:val="000000"/>
          <w:sz w:val="24"/>
          <w:szCs w:val="24"/>
          <w:u w:val="single"/>
        </w:rPr>
        <w:tab/>
      </w:r>
      <w:r>
        <w:rPr>
          <w:color w:val="000000"/>
          <w:sz w:val="24"/>
          <w:szCs w:val="24"/>
        </w:rPr>
        <w:t xml:space="preserve"> Cell shape:</w:t>
      </w:r>
      <w:r>
        <w:rPr>
          <w:color w:val="000000"/>
          <w:sz w:val="24"/>
          <w:szCs w:val="24"/>
          <w:u w:val="single"/>
        </w:rPr>
        <w:tab/>
      </w:r>
      <w:r>
        <w:rPr>
          <w:color w:val="000000"/>
          <w:sz w:val="24"/>
          <w:szCs w:val="24"/>
        </w:rPr>
        <w:t>Size:</w:t>
      </w:r>
      <w:r>
        <w:rPr>
          <w:color w:val="000000"/>
          <w:sz w:val="24"/>
          <w:szCs w:val="24"/>
          <w:u w:val="single"/>
        </w:rPr>
        <w:tab/>
      </w:r>
      <w:proofErr w:type="spellStart"/>
      <w:r>
        <w:rPr>
          <w:rFonts w:ascii="Noto Sans Symbols" w:eastAsia="Noto Sans Symbols" w:hAnsi="Noto Sans Symbols" w:cs="Noto Sans Symbols"/>
          <w:color w:val="000000"/>
          <w:sz w:val="24"/>
          <w:szCs w:val="24"/>
        </w:rPr>
        <w:t>μ</w:t>
      </w:r>
      <w:r>
        <w:rPr>
          <w:color w:val="000000"/>
          <w:sz w:val="24"/>
          <w:szCs w:val="24"/>
        </w:rPr>
        <w:t>m</w:t>
      </w:r>
      <w:proofErr w:type="spellEnd"/>
      <w:r>
        <w:rPr>
          <w:color w:val="000000"/>
          <w:sz w:val="24"/>
          <w:szCs w:val="24"/>
        </w:rPr>
        <w:tab/>
      </w:r>
      <w:r>
        <w:rPr>
          <w:color w:val="000000"/>
          <w:sz w:val="24"/>
          <w:szCs w:val="24"/>
        </w:rPr>
        <w:tab/>
        <w:t>Cell shape:</w:t>
      </w:r>
      <w:r>
        <w:rPr>
          <w:color w:val="000000"/>
          <w:sz w:val="24"/>
          <w:szCs w:val="24"/>
          <w:u w:val="single"/>
        </w:rPr>
        <w:tab/>
      </w:r>
      <w:r>
        <w:rPr>
          <w:color w:val="000000"/>
          <w:sz w:val="24"/>
          <w:szCs w:val="24"/>
        </w:rPr>
        <w:t>Size:</w:t>
      </w:r>
      <w:r>
        <w:rPr>
          <w:rFonts w:ascii="Times New Roman" w:eastAsia="Times New Roman" w:hAnsi="Times New Roman" w:cs="Times New Roman"/>
          <w:color w:val="000000"/>
          <w:sz w:val="24"/>
          <w:szCs w:val="24"/>
          <w:u w:val="single"/>
        </w:rPr>
        <w:tab/>
      </w:r>
      <w:proofErr w:type="spellStart"/>
      <w:r>
        <w:rPr>
          <w:rFonts w:ascii="Noto Sans Symbols" w:eastAsia="Noto Sans Symbols" w:hAnsi="Noto Sans Symbols" w:cs="Noto Sans Symbols"/>
          <w:color w:val="000000"/>
          <w:sz w:val="24"/>
          <w:szCs w:val="24"/>
        </w:rPr>
        <w:t>μ</w:t>
      </w:r>
      <w:r>
        <w:rPr>
          <w:color w:val="000000"/>
          <w:sz w:val="24"/>
          <w:szCs w:val="24"/>
        </w:rPr>
        <w:t>m</w:t>
      </w:r>
      <w:proofErr w:type="spellEnd"/>
      <w:r>
        <w:rPr>
          <w:color w:val="000000"/>
          <w:sz w:val="24"/>
          <w:szCs w:val="24"/>
        </w:rPr>
        <w:t xml:space="preserve"> Arrangement:</w:t>
      </w:r>
      <w:r>
        <w:rPr>
          <w:color w:val="000000"/>
          <w:sz w:val="24"/>
          <w:szCs w:val="24"/>
          <w:u w:val="single"/>
        </w:rPr>
        <w:tab/>
      </w:r>
      <w:r>
        <w:rPr>
          <w:color w:val="000000"/>
          <w:sz w:val="24"/>
          <w:szCs w:val="24"/>
          <w:u w:val="single"/>
        </w:rPr>
        <w:tab/>
      </w:r>
      <w:r>
        <w:rPr>
          <w:color w:val="000000"/>
          <w:sz w:val="24"/>
          <w:szCs w:val="24"/>
          <w:u w:val="single"/>
        </w:rPr>
        <w:tab/>
      </w:r>
      <w:r>
        <w:rPr>
          <w:color w:val="000000"/>
          <w:sz w:val="24"/>
          <w:szCs w:val="24"/>
        </w:rPr>
        <w:tab/>
        <w:t>Arrangement:</w:t>
      </w:r>
      <w:r>
        <w:rPr>
          <w:color w:val="000000"/>
          <w:sz w:val="24"/>
          <w:szCs w:val="24"/>
          <w:u w:val="single"/>
        </w:rPr>
        <w:tab/>
      </w:r>
      <w:r>
        <w:rPr>
          <w:color w:val="000000"/>
          <w:sz w:val="24"/>
          <w:szCs w:val="24"/>
          <w:u w:val="single"/>
        </w:rPr>
        <w:tab/>
      </w:r>
      <w:r>
        <w:rPr>
          <w:color w:val="000000"/>
          <w:sz w:val="24"/>
          <w:szCs w:val="24"/>
          <w:u w:val="single"/>
        </w:rPr>
        <w:tab/>
      </w:r>
      <w:r>
        <w:rPr>
          <w:color w:val="000000"/>
          <w:sz w:val="24"/>
          <w:szCs w:val="24"/>
        </w:rPr>
        <w:t xml:space="preserve"> Acid-fast result (circle): Positive / Negative</w:t>
      </w:r>
      <w:r>
        <w:rPr>
          <w:color w:val="000000"/>
          <w:sz w:val="24"/>
          <w:szCs w:val="24"/>
        </w:rPr>
        <w:tab/>
      </w:r>
      <w:r>
        <w:rPr>
          <w:color w:val="000000"/>
          <w:sz w:val="24"/>
          <w:szCs w:val="24"/>
        </w:rPr>
        <w:tab/>
        <w:t>Acid-fast result (circle): Positive / Negative</w:t>
      </w:r>
    </w:p>
    <w:p w:rsidR="00945633" w:rsidRDefault="00945633">
      <w:pPr>
        <w:pStyle w:val="Heading2"/>
        <w:tabs>
          <w:tab w:val="left" w:pos="6482"/>
          <w:tab w:val="left" w:pos="10854"/>
        </w:tabs>
        <w:spacing w:before="11"/>
        <w:ind w:left="1440"/>
        <w:jc w:val="both"/>
      </w:pPr>
    </w:p>
    <w:p w:rsidR="00945633" w:rsidRDefault="00945633">
      <w:pPr>
        <w:pStyle w:val="Heading2"/>
        <w:tabs>
          <w:tab w:val="left" w:pos="6482"/>
          <w:tab w:val="left" w:pos="10854"/>
        </w:tabs>
        <w:spacing w:before="11"/>
        <w:ind w:left="1440"/>
        <w:jc w:val="both"/>
      </w:pPr>
    </w:p>
    <w:p w:rsidR="00945633" w:rsidRDefault="00945633">
      <w:pPr>
        <w:pStyle w:val="Heading2"/>
        <w:tabs>
          <w:tab w:val="left" w:pos="6482"/>
          <w:tab w:val="left" w:pos="10854"/>
        </w:tabs>
        <w:spacing w:before="11"/>
        <w:ind w:left="1440"/>
        <w:jc w:val="both"/>
      </w:pPr>
    </w:p>
    <w:p w:rsidR="00945633" w:rsidRDefault="00945633">
      <w:pPr>
        <w:pStyle w:val="Heading2"/>
        <w:tabs>
          <w:tab w:val="left" w:pos="6482"/>
          <w:tab w:val="left" w:pos="10854"/>
        </w:tabs>
        <w:spacing w:before="11"/>
        <w:ind w:left="1440"/>
        <w:jc w:val="both"/>
      </w:pPr>
    </w:p>
    <w:p w:rsidR="00945633" w:rsidRDefault="004F6F37">
      <w:pPr>
        <w:pStyle w:val="Heading2"/>
        <w:tabs>
          <w:tab w:val="left" w:pos="6482"/>
          <w:tab w:val="left" w:pos="10854"/>
        </w:tabs>
        <w:spacing w:before="11"/>
        <w:ind w:left="1440"/>
        <w:jc w:val="both"/>
        <w:rPr>
          <w:b w:val="0"/>
          <w:sz w:val="17"/>
          <w:szCs w:val="17"/>
        </w:rPr>
      </w:pPr>
      <w:r>
        <w:tab/>
      </w:r>
    </w:p>
    <w:p w:rsidR="00945633" w:rsidRDefault="004F6F37">
      <w:pPr>
        <w:pBdr>
          <w:top w:val="nil"/>
          <w:left w:val="nil"/>
          <w:bottom w:val="nil"/>
          <w:right w:val="nil"/>
          <w:between w:val="nil"/>
        </w:pBdr>
        <w:spacing w:before="52"/>
        <w:ind w:left="1440"/>
        <w:rPr>
          <w:color w:val="000000"/>
          <w:sz w:val="24"/>
          <w:szCs w:val="24"/>
        </w:rPr>
      </w:pPr>
      <w:r>
        <w:rPr>
          <w:color w:val="000000"/>
          <w:sz w:val="24"/>
          <w:szCs w:val="24"/>
        </w:rPr>
        <w:lastRenderedPageBreak/>
        <w:t>QUESTIONS FOR REVIEW</w:t>
      </w:r>
    </w:p>
    <w:p w:rsidR="00945633" w:rsidRDefault="00945633">
      <w:pPr>
        <w:pBdr>
          <w:top w:val="nil"/>
          <w:left w:val="nil"/>
          <w:bottom w:val="nil"/>
          <w:right w:val="nil"/>
          <w:between w:val="nil"/>
        </w:pBdr>
        <w:spacing w:before="8"/>
        <w:rPr>
          <w:color w:val="000000"/>
          <w:sz w:val="31"/>
          <w:szCs w:val="31"/>
        </w:rPr>
      </w:pPr>
    </w:p>
    <w:p w:rsidR="00945633" w:rsidRDefault="004F6F37">
      <w:pPr>
        <w:numPr>
          <w:ilvl w:val="0"/>
          <w:numId w:val="42"/>
        </w:numPr>
        <w:pBdr>
          <w:top w:val="nil"/>
          <w:left w:val="nil"/>
          <w:bottom w:val="nil"/>
          <w:right w:val="nil"/>
          <w:between w:val="nil"/>
        </w:pBdr>
        <w:tabs>
          <w:tab w:val="left" w:pos="1801"/>
          <w:tab w:val="left" w:pos="7973"/>
        </w:tabs>
        <w:spacing w:before="1" w:line="360" w:lineRule="auto"/>
        <w:ind w:right="1286" w:hanging="360"/>
        <w:rPr>
          <w:color w:val="000000"/>
          <w:sz w:val="24"/>
          <w:szCs w:val="24"/>
        </w:rPr>
      </w:pPr>
      <w:r>
        <w:rPr>
          <w:color w:val="000000"/>
          <w:sz w:val="24"/>
          <w:szCs w:val="24"/>
        </w:rPr>
        <w:t xml:space="preserve">If a Gram-stained slide of </w:t>
      </w:r>
      <w:r>
        <w:rPr>
          <w:i/>
          <w:color w:val="000000"/>
          <w:sz w:val="24"/>
          <w:szCs w:val="24"/>
        </w:rPr>
        <w:t xml:space="preserve">Staphylococcus </w:t>
      </w:r>
      <w:r>
        <w:rPr>
          <w:color w:val="000000"/>
          <w:sz w:val="24"/>
          <w:szCs w:val="24"/>
        </w:rPr>
        <w:t>was over-decolorized, what color might cells appear when the slide was viewed microscopically?</w:t>
      </w:r>
      <w:r>
        <w:rPr>
          <w:color w:val="000000"/>
          <w:sz w:val="24"/>
          <w:szCs w:val="24"/>
          <w:u w:val="single"/>
        </w:rPr>
        <w:t xml:space="preserve"> </w:t>
      </w:r>
      <w:r>
        <w:rPr>
          <w:color w:val="000000"/>
          <w:sz w:val="24"/>
          <w:szCs w:val="24"/>
          <w:u w:val="single"/>
        </w:rPr>
        <w:tab/>
      </w:r>
    </w:p>
    <w:p w:rsidR="00945633" w:rsidRDefault="00945633">
      <w:pPr>
        <w:pBdr>
          <w:top w:val="nil"/>
          <w:left w:val="nil"/>
          <w:bottom w:val="nil"/>
          <w:right w:val="nil"/>
          <w:between w:val="nil"/>
        </w:pBdr>
        <w:spacing w:before="7"/>
        <w:rPr>
          <w:color w:val="000000"/>
          <w:sz w:val="15"/>
          <w:szCs w:val="15"/>
        </w:rPr>
      </w:pPr>
    </w:p>
    <w:p w:rsidR="00945633" w:rsidRDefault="004F6F37">
      <w:pPr>
        <w:numPr>
          <w:ilvl w:val="0"/>
          <w:numId w:val="42"/>
        </w:numPr>
        <w:pBdr>
          <w:top w:val="nil"/>
          <w:left w:val="nil"/>
          <w:bottom w:val="nil"/>
          <w:right w:val="nil"/>
          <w:between w:val="nil"/>
        </w:pBdr>
        <w:tabs>
          <w:tab w:val="left" w:pos="1801"/>
          <w:tab w:val="left" w:pos="10854"/>
        </w:tabs>
        <w:spacing w:before="51" w:line="360" w:lineRule="auto"/>
        <w:ind w:right="1343" w:hanging="360"/>
        <w:rPr>
          <w:color w:val="000000"/>
          <w:sz w:val="24"/>
          <w:szCs w:val="24"/>
        </w:rPr>
      </w:pPr>
      <w:r>
        <w:rPr>
          <w:color w:val="000000"/>
          <w:sz w:val="24"/>
          <w:szCs w:val="24"/>
        </w:rPr>
        <w:t xml:space="preserve">Based on the Gram stain, could the unknown organism be </w:t>
      </w:r>
      <w:r>
        <w:rPr>
          <w:i/>
          <w:color w:val="000000"/>
          <w:sz w:val="24"/>
          <w:szCs w:val="24"/>
        </w:rPr>
        <w:t>Escherichia coli</w:t>
      </w:r>
      <w:r>
        <w:rPr>
          <w:color w:val="000000"/>
          <w:sz w:val="24"/>
          <w:szCs w:val="24"/>
        </w:rPr>
        <w:t>?</w:t>
      </w:r>
      <w:r>
        <w:rPr>
          <w:color w:val="000000"/>
          <w:sz w:val="24"/>
          <w:szCs w:val="24"/>
          <w:u w:val="single"/>
        </w:rPr>
        <w:t xml:space="preserve"> </w:t>
      </w:r>
      <w:r>
        <w:rPr>
          <w:color w:val="000000"/>
          <w:sz w:val="24"/>
          <w:szCs w:val="24"/>
          <w:u w:val="single"/>
        </w:rPr>
        <w:tab/>
      </w:r>
      <w:r>
        <w:rPr>
          <w:color w:val="000000"/>
          <w:sz w:val="24"/>
          <w:szCs w:val="24"/>
        </w:rPr>
        <w:t xml:space="preserve"> Why or why not?</w:t>
      </w:r>
      <w:r>
        <w:rPr>
          <w:color w:val="000000"/>
          <w:sz w:val="24"/>
          <w:szCs w:val="24"/>
          <w:u w:val="single"/>
        </w:rPr>
        <w:t xml:space="preserve"> </w:t>
      </w:r>
      <w:r>
        <w:rPr>
          <w:color w:val="000000"/>
          <w:sz w:val="24"/>
          <w:szCs w:val="24"/>
          <w:u w:val="single"/>
        </w:rPr>
        <w:tab/>
      </w:r>
    </w:p>
    <w:p w:rsidR="00945633" w:rsidRPr="00B66636" w:rsidRDefault="004F6F37" w:rsidP="00B66636">
      <w:pPr>
        <w:pBdr>
          <w:top w:val="nil"/>
          <w:left w:val="nil"/>
          <w:bottom w:val="nil"/>
          <w:right w:val="nil"/>
          <w:between w:val="nil"/>
        </w:pBdr>
        <w:spacing w:before="8"/>
        <w:rPr>
          <w:color w:val="000000"/>
          <w:sz w:val="17"/>
          <w:szCs w:val="17"/>
        </w:rPr>
      </w:pPr>
      <w:r>
        <w:rPr>
          <w:noProof/>
        </w:rPr>
        <mc:AlternateContent>
          <mc:Choice Requires="wps">
            <w:drawing>
              <wp:anchor distT="0" distB="0" distL="0" distR="0" simplePos="0" relativeHeight="251783168" behindDoc="0" locked="0" layoutInCell="1" hidden="0" allowOverlap="1">
                <wp:simplePos x="0" y="0"/>
                <wp:positionH relativeFrom="column">
                  <wp:posOffset>1117600</wp:posOffset>
                </wp:positionH>
                <wp:positionV relativeFrom="paragraph">
                  <wp:posOffset>127000</wp:posOffset>
                </wp:positionV>
                <wp:extent cx="5736590" cy="31750"/>
                <wp:effectExtent l="0" t="0" r="0" b="0"/>
                <wp:wrapTopAndBottom distT="0" distB="0"/>
                <wp:docPr id="951" name="Rectangle 951"/>
                <wp:cNvGraphicFramePr/>
                <a:graphic xmlns:a="http://schemas.openxmlformats.org/drawingml/2006/main">
                  <a:graphicData uri="http://schemas.microsoft.com/office/word/2010/wordprocessingShape">
                    <wps:wsp>
                      <wps:cNvSpPr/>
                      <wps:spPr>
                        <a:xfrm>
                          <a:off x="2487230" y="3775238"/>
                          <a:ext cx="5717540" cy="9525"/>
                        </a:xfrm>
                        <a:prstGeom prst="rect">
                          <a:avLst/>
                        </a:prstGeom>
                        <a:solidFill>
                          <a:srgbClr val="000000"/>
                        </a:solidFill>
                        <a:ln>
                          <a:noFill/>
                        </a:ln>
                      </wps:spPr>
                      <wps:txbx>
                        <w:txbxContent>
                          <w:p w:rsidR="00B66636" w:rsidRDefault="00B66636">
                            <w:pPr>
                              <w:textDirection w:val="btLr"/>
                            </w:pPr>
                          </w:p>
                        </w:txbxContent>
                      </wps:txbx>
                      <wps:bodyPr spcFirstLastPara="1" wrap="square" lIns="91425" tIns="91425" rIns="91425" bIns="91425" anchor="ctr" anchorCtr="0">
                        <a:noAutofit/>
                      </wps:bodyPr>
                    </wps:wsp>
                  </a:graphicData>
                </a:graphic>
              </wp:anchor>
            </w:drawing>
          </mc:Choice>
          <mc:Fallback>
            <w:pict>
              <v:rect id="Rectangle 951" o:spid="_x0000_s1401" style="position:absolute;margin-left:88pt;margin-top:10pt;width:451.7pt;height:2.5pt;z-index:251783168;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" fillcolor="black" stroked="f">
                <v:textbox inset="2.53958mm,2.53958mm,2.53958mm,2.53958mm">
                  <w:txbxContent>
                    <w:p w:rsidR="00B66636" w:rsidRDefault="00B66636">
                      <w:pPr>
                        <w:textDirection w:val="btLr"/>
                      </w:pPr>
                    </w:p>
                  </w:txbxContent>
                </v:textbox>
                <w10:wrap type="topAndBottom"/>
              </v:rect>
            </w:pict>
          </mc:Fallback>
        </mc:AlternateContent>
      </w:r>
    </w:p>
    <w:p w:rsidR="00945633" w:rsidRDefault="004F6F37">
      <w:pPr>
        <w:numPr>
          <w:ilvl w:val="0"/>
          <w:numId w:val="42"/>
        </w:numPr>
        <w:pBdr>
          <w:top w:val="nil"/>
          <w:left w:val="nil"/>
          <w:bottom w:val="nil"/>
          <w:right w:val="nil"/>
          <w:between w:val="nil"/>
        </w:pBdr>
        <w:tabs>
          <w:tab w:val="left" w:pos="1801"/>
          <w:tab w:val="left" w:pos="10854"/>
        </w:tabs>
        <w:spacing w:before="52" w:line="355" w:lineRule="auto"/>
        <w:ind w:right="1343" w:hanging="360"/>
        <w:rPr>
          <w:color w:val="000000"/>
          <w:sz w:val="24"/>
          <w:szCs w:val="24"/>
        </w:rPr>
      </w:pPr>
      <w:r>
        <w:rPr>
          <w:color w:val="000000"/>
          <w:sz w:val="24"/>
          <w:szCs w:val="24"/>
        </w:rPr>
        <w:t>If safranin and crystal violet were switched for a Gram stain on a smear of Gram-negative bacteria, what color would cells appear when viewed microscopically?</w:t>
      </w:r>
      <w:r>
        <w:rPr>
          <w:color w:val="000000"/>
          <w:sz w:val="24"/>
          <w:szCs w:val="24"/>
          <w:u w:val="single"/>
        </w:rPr>
        <w:t xml:space="preserve"> </w:t>
      </w:r>
      <w:r>
        <w:rPr>
          <w:color w:val="000000"/>
          <w:sz w:val="24"/>
          <w:szCs w:val="24"/>
          <w:u w:val="single"/>
        </w:rPr>
        <w:tab/>
      </w:r>
    </w:p>
    <w:p w:rsidR="00945633" w:rsidRDefault="00945633">
      <w:pPr>
        <w:pBdr>
          <w:top w:val="nil"/>
          <w:left w:val="nil"/>
          <w:bottom w:val="nil"/>
          <w:right w:val="nil"/>
          <w:between w:val="nil"/>
        </w:pBdr>
        <w:spacing w:before="1"/>
        <w:rPr>
          <w:color w:val="000000"/>
          <w:sz w:val="16"/>
          <w:szCs w:val="16"/>
        </w:rPr>
      </w:pPr>
    </w:p>
    <w:p w:rsidR="00945633" w:rsidRDefault="004F6F37">
      <w:pPr>
        <w:numPr>
          <w:ilvl w:val="0"/>
          <w:numId w:val="42"/>
        </w:numPr>
        <w:pBdr>
          <w:top w:val="nil"/>
          <w:left w:val="nil"/>
          <w:bottom w:val="nil"/>
          <w:right w:val="nil"/>
          <w:between w:val="nil"/>
        </w:pBdr>
        <w:tabs>
          <w:tab w:val="left" w:pos="1801"/>
        </w:tabs>
        <w:spacing w:before="51"/>
        <w:ind w:right="1430" w:hanging="360"/>
      </w:pPr>
      <w:r>
        <w:rPr>
          <w:color w:val="000000"/>
          <w:sz w:val="24"/>
          <w:szCs w:val="24"/>
        </w:rPr>
        <w:t xml:space="preserve">Two students used the same culture of </w:t>
      </w:r>
      <w:r>
        <w:rPr>
          <w:i/>
          <w:color w:val="000000"/>
          <w:sz w:val="24"/>
          <w:szCs w:val="24"/>
        </w:rPr>
        <w:t xml:space="preserve">Mycobacterium </w:t>
      </w:r>
      <w:r>
        <w:rPr>
          <w:color w:val="000000"/>
          <w:sz w:val="24"/>
          <w:szCs w:val="24"/>
        </w:rPr>
        <w:t xml:space="preserve">to prepare and stain slides by the </w:t>
      </w:r>
      <w:proofErr w:type="spellStart"/>
      <w:r>
        <w:rPr>
          <w:color w:val="000000"/>
          <w:sz w:val="24"/>
          <w:szCs w:val="24"/>
        </w:rPr>
        <w:t>Kinyoun</w:t>
      </w:r>
      <w:proofErr w:type="spellEnd"/>
      <w:r>
        <w:rPr>
          <w:color w:val="000000"/>
          <w:sz w:val="24"/>
          <w:szCs w:val="24"/>
        </w:rPr>
        <w:t xml:space="preserve"> method</w:t>
      </w:r>
      <w:r>
        <w:rPr>
          <w:i/>
          <w:color w:val="000000"/>
          <w:sz w:val="24"/>
          <w:szCs w:val="24"/>
        </w:rPr>
        <w:t xml:space="preserve">. </w:t>
      </w:r>
      <w:r>
        <w:rPr>
          <w:color w:val="000000"/>
          <w:sz w:val="24"/>
          <w:szCs w:val="24"/>
        </w:rPr>
        <w:t>When viewing their slides microscopically, one student observed cells, but the other student saw nothing at all on the slide. What was this student’s most likely error?</w:t>
      </w:r>
    </w:p>
    <w:p w:rsidR="00945633" w:rsidRDefault="00945633">
      <w:pPr>
        <w:pBdr>
          <w:top w:val="nil"/>
          <w:left w:val="nil"/>
          <w:bottom w:val="nil"/>
          <w:right w:val="nil"/>
          <w:between w:val="nil"/>
        </w:pBdr>
        <w:rPr>
          <w:color w:val="000000"/>
          <w:sz w:val="20"/>
          <w:szCs w:val="20"/>
        </w:rPr>
      </w:pPr>
    </w:p>
    <w:p w:rsidR="00945633" w:rsidRPr="00B66636" w:rsidRDefault="004F6F37" w:rsidP="00B66636">
      <w:pPr>
        <w:pBdr>
          <w:top w:val="nil"/>
          <w:left w:val="nil"/>
          <w:bottom w:val="nil"/>
          <w:right w:val="nil"/>
          <w:between w:val="nil"/>
        </w:pBdr>
        <w:spacing w:before="5"/>
        <w:rPr>
          <w:color w:val="000000"/>
          <w:sz w:val="17"/>
          <w:szCs w:val="17"/>
        </w:rPr>
      </w:pPr>
      <w:r>
        <w:rPr>
          <w:noProof/>
        </w:rPr>
        <mc:AlternateContent>
          <mc:Choice Requires="wps">
            <w:drawing>
              <wp:anchor distT="0" distB="0" distL="0" distR="0" simplePos="0" relativeHeight="251784192" behindDoc="0" locked="0" layoutInCell="1" hidden="0" allowOverlap="1">
                <wp:simplePos x="0" y="0"/>
                <wp:positionH relativeFrom="column">
                  <wp:posOffset>1117600</wp:posOffset>
                </wp:positionH>
                <wp:positionV relativeFrom="paragraph">
                  <wp:posOffset>127000</wp:posOffset>
                </wp:positionV>
                <wp:extent cx="5736590" cy="31750"/>
                <wp:effectExtent l="0" t="0" r="0" b="0"/>
                <wp:wrapTopAndBottom distT="0" distB="0"/>
                <wp:docPr id="952" name="Rectangle 952"/>
                <wp:cNvGraphicFramePr/>
                <a:graphic xmlns:a="http://schemas.openxmlformats.org/drawingml/2006/main">
                  <a:graphicData uri="http://schemas.microsoft.com/office/word/2010/wordprocessingShape">
                    <wps:wsp>
                      <wps:cNvSpPr/>
                      <wps:spPr>
                        <a:xfrm>
                          <a:off x="2487230" y="3775238"/>
                          <a:ext cx="5717540" cy="9525"/>
                        </a:xfrm>
                        <a:prstGeom prst="rect">
                          <a:avLst/>
                        </a:prstGeom>
                        <a:solidFill>
                          <a:srgbClr val="000000"/>
                        </a:solidFill>
                        <a:ln>
                          <a:noFill/>
                        </a:ln>
                      </wps:spPr>
                      <wps:txbx>
                        <w:txbxContent>
                          <w:p w:rsidR="00B66636" w:rsidRDefault="00B66636">
                            <w:pPr>
                              <w:textDirection w:val="btLr"/>
                            </w:pPr>
                          </w:p>
                        </w:txbxContent>
                      </wps:txbx>
                      <wps:bodyPr spcFirstLastPara="1" wrap="square" lIns="91425" tIns="91425" rIns="91425" bIns="91425" anchor="ctr" anchorCtr="0">
                        <a:noAutofit/>
                      </wps:bodyPr>
                    </wps:wsp>
                  </a:graphicData>
                </a:graphic>
              </wp:anchor>
            </w:drawing>
          </mc:Choice>
          <mc:Fallback>
            <w:pict>
              <v:rect id="Rectangle 952" o:spid="_x0000_s1402" style="position:absolute;margin-left:88pt;margin-top:10pt;width:451.7pt;height:2.5pt;z-index:251784192;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" fillcolor="black" stroked="f">
                <v:textbox inset="2.53958mm,2.53958mm,2.53958mm,2.53958mm">
                  <w:txbxContent>
                    <w:p w:rsidR="00B66636" w:rsidRDefault="00B66636">
                      <w:pPr>
                        <w:textDirection w:val="btLr"/>
                      </w:pPr>
                    </w:p>
                  </w:txbxContent>
                </v:textbox>
                <w10:wrap type="topAndBottom"/>
              </v:rect>
            </w:pict>
          </mc:Fallback>
        </mc:AlternateContent>
      </w:r>
      <w:r>
        <w:rPr>
          <w:noProof/>
        </w:rPr>
        <mc:AlternateContent>
          <mc:Choice Requires="wps">
            <w:drawing>
              <wp:anchor distT="0" distB="0" distL="0" distR="0" simplePos="0" relativeHeight="251785216" behindDoc="0" locked="0" layoutInCell="1" hidden="0" allowOverlap="1">
                <wp:simplePos x="0" y="0"/>
                <wp:positionH relativeFrom="column">
                  <wp:posOffset>1117600</wp:posOffset>
                </wp:positionH>
                <wp:positionV relativeFrom="paragraph">
                  <wp:posOffset>406400</wp:posOffset>
                </wp:positionV>
                <wp:extent cx="5736590" cy="31750"/>
                <wp:effectExtent l="0" t="0" r="0" b="0"/>
                <wp:wrapTopAndBottom distT="0" distB="0"/>
                <wp:docPr id="953" name="Rectangle 953"/>
                <wp:cNvGraphicFramePr/>
                <a:graphic xmlns:a="http://schemas.openxmlformats.org/drawingml/2006/main">
                  <a:graphicData uri="http://schemas.microsoft.com/office/word/2010/wordprocessingShape">
                    <wps:wsp>
                      <wps:cNvSpPr/>
                      <wps:spPr>
                        <a:xfrm>
                          <a:off x="2487230" y="3775238"/>
                          <a:ext cx="5717540" cy="9525"/>
                        </a:xfrm>
                        <a:prstGeom prst="rect">
                          <a:avLst/>
                        </a:prstGeom>
                        <a:solidFill>
                          <a:srgbClr val="000000"/>
                        </a:solidFill>
                        <a:ln>
                          <a:noFill/>
                        </a:ln>
                      </wps:spPr>
                      <wps:txbx>
                        <w:txbxContent>
                          <w:p w:rsidR="00B66636" w:rsidRDefault="00B66636">
                            <w:pPr>
                              <w:textDirection w:val="btLr"/>
                            </w:pPr>
                          </w:p>
                        </w:txbxContent>
                      </wps:txbx>
                      <wps:bodyPr spcFirstLastPara="1" wrap="square" lIns="91425" tIns="91425" rIns="91425" bIns="91425" anchor="ctr" anchorCtr="0">
                        <a:noAutofit/>
                      </wps:bodyPr>
                    </wps:wsp>
                  </a:graphicData>
                </a:graphic>
              </wp:anchor>
            </w:drawing>
          </mc:Choice>
          <mc:Fallback>
            <w:pict>
              <v:rect id="Rectangle 953" o:spid="_x0000_s1403" style="position:absolute;margin-left:88pt;margin-top:32pt;width:451.7pt;height:2.5pt;z-index:251785216;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" fillcolor="black" stroked="f">
                <v:textbox inset="2.53958mm,2.53958mm,2.53958mm,2.53958mm">
                  <w:txbxContent>
                    <w:p w:rsidR="00B66636" w:rsidRDefault="00B66636">
                      <w:pPr>
                        <w:textDirection w:val="btLr"/>
                      </w:pPr>
                    </w:p>
                  </w:txbxContent>
                </v:textbox>
                <w10:wrap type="topAndBottom"/>
              </v:rect>
            </w:pict>
          </mc:Fallback>
        </mc:AlternateContent>
      </w:r>
    </w:p>
    <w:p w:rsidR="00945633" w:rsidRDefault="00945633">
      <w:pPr>
        <w:pBdr>
          <w:top w:val="nil"/>
          <w:left w:val="nil"/>
          <w:bottom w:val="nil"/>
          <w:right w:val="nil"/>
          <w:between w:val="nil"/>
        </w:pBdr>
        <w:spacing w:before="4"/>
        <w:rPr>
          <w:color w:val="000000"/>
          <w:sz w:val="17"/>
          <w:szCs w:val="17"/>
        </w:rPr>
      </w:pPr>
    </w:p>
    <w:p w:rsidR="00945633" w:rsidRDefault="004F6F37">
      <w:pPr>
        <w:numPr>
          <w:ilvl w:val="0"/>
          <w:numId w:val="42"/>
        </w:numPr>
        <w:pBdr>
          <w:top w:val="nil"/>
          <w:left w:val="nil"/>
          <w:bottom w:val="nil"/>
          <w:right w:val="nil"/>
          <w:between w:val="nil"/>
        </w:pBdr>
        <w:tabs>
          <w:tab w:val="left" w:pos="1801"/>
        </w:tabs>
        <w:spacing w:before="51"/>
        <w:ind w:right="1365" w:hanging="360"/>
      </w:pPr>
      <w:r>
        <w:rPr>
          <w:color w:val="000000"/>
          <w:sz w:val="24"/>
          <w:szCs w:val="24"/>
        </w:rPr>
        <w:t xml:space="preserve">Drainage from a post-surgical wound is sent to the micro lab for analysis. The physician suspects MRSA (methicillin-resistant </w:t>
      </w:r>
      <w:r>
        <w:rPr>
          <w:i/>
          <w:color w:val="000000"/>
          <w:sz w:val="24"/>
          <w:szCs w:val="24"/>
        </w:rPr>
        <w:t>Staphylococcus aureus</w:t>
      </w:r>
      <w:r>
        <w:rPr>
          <w:color w:val="000000"/>
          <w:sz w:val="24"/>
          <w:szCs w:val="24"/>
        </w:rPr>
        <w:t>)</w:t>
      </w:r>
      <w:r>
        <w:rPr>
          <w:i/>
          <w:color w:val="000000"/>
          <w:sz w:val="24"/>
          <w:szCs w:val="24"/>
        </w:rPr>
        <w:t xml:space="preserve">, </w:t>
      </w:r>
      <w:r>
        <w:rPr>
          <w:color w:val="000000"/>
          <w:sz w:val="24"/>
          <w:szCs w:val="24"/>
        </w:rPr>
        <w:t>a prevalent healthcare- associated pathogen, is the cause of the infection. The initial lab report indicates that “heavy Gram-negative bacilli” are observed on the initial smear.</w:t>
      </w:r>
    </w:p>
    <w:p w:rsidR="00945633" w:rsidRDefault="004F6F37">
      <w:pPr>
        <w:pBdr>
          <w:top w:val="nil"/>
          <w:left w:val="nil"/>
          <w:bottom w:val="nil"/>
          <w:right w:val="nil"/>
          <w:between w:val="nil"/>
        </w:pBdr>
        <w:tabs>
          <w:tab w:val="left" w:pos="7697"/>
          <w:tab w:val="left" w:pos="10854"/>
        </w:tabs>
        <w:spacing w:before="118"/>
        <w:ind w:left="1801"/>
        <w:rPr>
          <w:color w:val="000000"/>
          <w:sz w:val="24"/>
          <w:szCs w:val="24"/>
        </w:rPr>
      </w:pPr>
      <w:r>
        <w:rPr>
          <w:color w:val="000000"/>
          <w:sz w:val="24"/>
          <w:szCs w:val="24"/>
        </w:rPr>
        <w:t>Based on these results, is the physician correct?</w:t>
      </w:r>
      <w:r>
        <w:rPr>
          <w:color w:val="000000"/>
          <w:sz w:val="24"/>
          <w:szCs w:val="24"/>
          <w:u w:val="single"/>
        </w:rPr>
        <w:tab/>
      </w:r>
      <w:r>
        <w:rPr>
          <w:color w:val="000000"/>
          <w:sz w:val="24"/>
          <w:szCs w:val="24"/>
        </w:rPr>
        <w:t>Explain.</w:t>
      </w:r>
      <w:r>
        <w:rPr>
          <w:color w:val="000000"/>
          <w:sz w:val="24"/>
          <w:szCs w:val="24"/>
          <w:u w:val="single"/>
        </w:rPr>
        <w:t xml:space="preserve"> </w:t>
      </w:r>
      <w:r>
        <w:rPr>
          <w:color w:val="000000"/>
          <w:sz w:val="24"/>
          <w:szCs w:val="24"/>
          <w:u w:val="single"/>
        </w:rPr>
        <w:tab/>
      </w:r>
    </w:p>
    <w:p w:rsidR="00945633" w:rsidRDefault="004F6F37" w:rsidP="00B66636">
      <w:pPr>
        <w:pBdr>
          <w:top w:val="nil"/>
          <w:left w:val="nil"/>
          <w:bottom w:val="nil"/>
          <w:right w:val="nil"/>
          <w:between w:val="nil"/>
        </w:pBdr>
        <w:spacing w:before="8"/>
        <w:rPr>
          <w:color w:val="000000"/>
          <w:sz w:val="29"/>
          <w:szCs w:val="29"/>
        </w:rPr>
      </w:pPr>
      <w:r>
        <w:rPr>
          <w:noProof/>
        </w:rPr>
        <mc:AlternateContent>
          <mc:Choice Requires="wps">
            <w:drawing>
              <wp:anchor distT="0" distB="0" distL="0" distR="0" simplePos="0" relativeHeight="251786240" behindDoc="0" locked="0" layoutInCell="1" hidden="0" allowOverlap="1">
                <wp:simplePos x="0" y="0"/>
                <wp:positionH relativeFrom="column">
                  <wp:posOffset>1117600</wp:posOffset>
                </wp:positionH>
                <wp:positionV relativeFrom="paragraph">
                  <wp:posOffset>215900</wp:posOffset>
                </wp:positionV>
                <wp:extent cx="5736590" cy="31750"/>
                <wp:effectExtent l="0" t="0" r="0" b="0"/>
                <wp:wrapTopAndBottom distT="0" distB="0"/>
                <wp:docPr id="290" name="Rectangle 290"/>
                <wp:cNvGraphicFramePr/>
                <a:graphic xmlns:a="http://schemas.openxmlformats.org/drawingml/2006/main">
                  <a:graphicData uri="http://schemas.microsoft.com/office/word/2010/wordprocessingShape">
                    <wps:wsp>
                      <wps:cNvSpPr/>
                      <wps:spPr>
                        <a:xfrm>
                          <a:off x="2487230" y="3775238"/>
                          <a:ext cx="5717540" cy="9525"/>
                        </a:xfrm>
                        <a:prstGeom prst="rect">
                          <a:avLst/>
                        </a:prstGeom>
                        <a:solidFill>
                          <a:srgbClr val="000000"/>
                        </a:solidFill>
                        <a:ln>
                          <a:noFill/>
                        </a:ln>
                      </wps:spPr>
                      <wps:txbx>
                        <w:txbxContent>
                          <w:p w:rsidR="00B66636" w:rsidRDefault="00B66636">
                            <w:pPr>
                              <w:textDirection w:val="btLr"/>
                            </w:pPr>
                          </w:p>
                        </w:txbxContent>
                      </wps:txbx>
                      <wps:bodyPr spcFirstLastPara="1" wrap="square" lIns="91425" tIns="91425" rIns="91425" bIns="91425" anchor="ctr" anchorCtr="0">
                        <a:noAutofit/>
                      </wps:bodyPr>
                    </wps:wsp>
                  </a:graphicData>
                </a:graphic>
              </wp:anchor>
            </w:drawing>
          </mc:Choice>
          <mc:Fallback>
            <w:pict>
              <v:rect id="Rectangle 290" o:spid="_x0000_s1404" style="position:absolute;margin-left:88pt;margin-top:17pt;width:451.7pt;height:2.5pt;z-index:251786240;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" fillcolor="black" stroked="f">
                <v:textbox inset="2.53958mm,2.53958mm,2.53958mm,2.53958mm">
                  <w:txbxContent>
                    <w:p w:rsidR="00B66636" w:rsidRDefault="00B66636">
                      <w:pPr>
                        <w:textDirection w:val="btLr"/>
                      </w:pPr>
                    </w:p>
                  </w:txbxContent>
                </v:textbox>
                <w10:wrap type="topAndBottom"/>
              </v:rect>
            </w:pict>
          </mc:Fallback>
        </mc:AlternateContent>
      </w:r>
      <w:r>
        <w:rPr>
          <w:noProof/>
        </w:rPr>
        <mc:AlternateContent>
          <mc:Choice Requires="wps">
            <w:drawing>
              <wp:anchor distT="0" distB="0" distL="0" distR="0" simplePos="0" relativeHeight="251787264" behindDoc="0" locked="0" layoutInCell="1" hidden="0" allowOverlap="1">
                <wp:simplePos x="0" y="0"/>
                <wp:positionH relativeFrom="column">
                  <wp:posOffset>1117600</wp:posOffset>
                </wp:positionH>
                <wp:positionV relativeFrom="paragraph">
                  <wp:posOffset>495300</wp:posOffset>
                </wp:positionV>
                <wp:extent cx="5736590" cy="31750"/>
                <wp:effectExtent l="0" t="0" r="0" b="0"/>
                <wp:wrapTopAndBottom distT="0" distB="0"/>
                <wp:docPr id="307" name="Rectangle 307"/>
                <wp:cNvGraphicFramePr/>
                <a:graphic xmlns:a="http://schemas.openxmlformats.org/drawingml/2006/main">
                  <a:graphicData uri="http://schemas.microsoft.com/office/word/2010/wordprocessingShape">
                    <wps:wsp>
                      <wps:cNvSpPr/>
                      <wps:spPr>
                        <a:xfrm>
                          <a:off x="2487230" y="3775238"/>
                          <a:ext cx="5717540" cy="9525"/>
                        </a:xfrm>
                        <a:prstGeom prst="rect">
                          <a:avLst/>
                        </a:prstGeom>
                        <a:solidFill>
                          <a:srgbClr val="000000"/>
                        </a:solidFill>
                        <a:ln>
                          <a:noFill/>
                        </a:ln>
                      </wps:spPr>
                      <wps:txbx>
                        <w:txbxContent>
                          <w:p w:rsidR="00B66636" w:rsidRDefault="00B66636">
                            <w:pPr>
                              <w:textDirection w:val="btLr"/>
                            </w:pPr>
                          </w:p>
                        </w:txbxContent>
                      </wps:txbx>
                      <wps:bodyPr spcFirstLastPara="1" wrap="square" lIns="91425" tIns="91425" rIns="91425" bIns="91425" anchor="ctr" anchorCtr="0">
                        <a:noAutofit/>
                      </wps:bodyPr>
                    </wps:wsp>
                  </a:graphicData>
                </a:graphic>
              </wp:anchor>
            </w:drawing>
          </mc:Choice>
          <mc:Fallback>
            <w:pict>
              <v:rect id="Rectangle 307" o:spid="_x0000_s1405" style="position:absolute;margin-left:88pt;margin-top:39pt;width:451.7pt;height:2.5pt;z-index:251787264;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" fillcolor="black" stroked="f">
                <v:textbox inset="2.53958mm,2.53958mm,2.53958mm,2.53958mm">
                  <w:txbxContent>
                    <w:p w:rsidR="00B66636" w:rsidRDefault="00B66636">
                      <w:pPr>
                        <w:textDirection w:val="btLr"/>
                      </w:pPr>
                    </w:p>
                  </w:txbxContent>
                </v:textbox>
                <w10:wrap type="topAndBottom"/>
              </v:rect>
            </w:pict>
          </mc:Fallback>
        </mc:AlternateContent>
      </w:r>
    </w:p>
    <w:p w:rsidR="00945633" w:rsidRDefault="00945633">
      <w:pPr>
        <w:pBdr>
          <w:top w:val="nil"/>
          <w:left w:val="nil"/>
          <w:bottom w:val="nil"/>
          <w:right w:val="nil"/>
          <w:between w:val="nil"/>
        </w:pBdr>
        <w:spacing w:before="3"/>
        <w:rPr>
          <w:color w:val="000000"/>
          <w:sz w:val="17"/>
          <w:szCs w:val="17"/>
        </w:rPr>
      </w:pPr>
    </w:p>
    <w:p w:rsidR="00945633" w:rsidRDefault="004F6F37">
      <w:pPr>
        <w:numPr>
          <w:ilvl w:val="0"/>
          <w:numId w:val="42"/>
        </w:numPr>
        <w:pBdr>
          <w:top w:val="nil"/>
          <w:left w:val="nil"/>
          <w:bottom w:val="nil"/>
          <w:right w:val="nil"/>
          <w:between w:val="nil"/>
        </w:pBdr>
        <w:tabs>
          <w:tab w:val="left" w:pos="1801"/>
        </w:tabs>
        <w:spacing w:before="52"/>
        <w:ind w:hanging="360"/>
      </w:pPr>
      <w:r>
        <w:rPr>
          <w:color w:val="000000"/>
          <w:sz w:val="24"/>
          <w:szCs w:val="24"/>
        </w:rPr>
        <w:t>Using your knowledge from this lab, complete table regarding color of cells for each stain.</w:t>
      </w:r>
    </w:p>
    <w:p w:rsidR="00945633" w:rsidRDefault="00945633">
      <w:pPr>
        <w:pBdr>
          <w:top w:val="nil"/>
          <w:left w:val="nil"/>
          <w:bottom w:val="nil"/>
          <w:right w:val="nil"/>
          <w:between w:val="nil"/>
        </w:pBdr>
        <w:spacing w:before="9"/>
        <w:rPr>
          <w:color w:val="000000"/>
          <w:sz w:val="21"/>
          <w:szCs w:val="21"/>
        </w:rPr>
      </w:pPr>
    </w:p>
    <w:tbl>
      <w:tblPr>
        <w:tblStyle w:val="aa"/>
        <w:tblW w:w="9624" w:type="dxa"/>
        <w:tblInd w:w="1450"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Look w:val="0000" w:firstRow="0" w:lastRow="0" w:firstColumn="0" w:lastColumn="0" w:noHBand="0" w:noVBand="0"/>
      </w:tblPr>
      <w:tblGrid>
        <w:gridCol w:w="2426"/>
        <w:gridCol w:w="2396"/>
        <w:gridCol w:w="2391"/>
        <w:gridCol w:w="2411"/>
      </w:tblGrid>
      <w:tr w:rsidR="00945633">
        <w:trPr>
          <w:trHeight w:val="290"/>
        </w:trPr>
        <w:tc>
          <w:tcPr>
            <w:tcW w:w="2426" w:type="dxa"/>
          </w:tcPr>
          <w:p w:rsidR="00945633" w:rsidRDefault="004F6F37">
            <w:pPr>
              <w:pBdr>
                <w:top w:val="nil"/>
                <w:left w:val="nil"/>
                <w:bottom w:val="nil"/>
                <w:right w:val="nil"/>
                <w:between w:val="nil"/>
              </w:pBdr>
              <w:spacing w:line="270" w:lineRule="auto"/>
              <w:ind w:left="430" w:right="417"/>
              <w:jc w:val="center"/>
              <w:rPr>
                <w:b/>
                <w:sz w:val="24"/>
                <w:szCs w:val="24"/>
              </w:rPr>
            </w:pPr>
            <w:r>
              <w:rPr>
                <w:b/>
                <w:sz w:val="24"/>
                <w:szCs w:val="24"/>
              </w:rPr>
              <w:t>GENUS</w:t>
            </w:r>
          </w:p>
        </w:tc>
        <w:tc>
          <w:tcPr>
            <w:tcW w:w="2396" w:type="dxa"/>
          </w:tcPr>
          <w:p w:rsidR="00945633" w:rsidRDefault="004F6F37">
            <w:pPr>
              <w:pBdr>
                <w:top w:val="nil"/>
                <w:left w:val="nil"/>
                <w:bottom w:val="nil"/>
                <w:right w:val="nil"/>
                <w:between w:val="nil"/>
              </w:pBdr>
              <w:spacing w:line="270" w:lineRule="auto"/>
              <w:ind w:left="498" w:right="496"/>
              <w:jc w:val="center"/>
              <w:rPr>
                <w:b/>
                <w:sz w:val="24"/>
                <w:szCs w:val="24"/>
              </w:rPr>
            </w:pPr>
            <w:r>
              <w:rPr>
                <w:b/>
                <w:sz w:val="24"/>
                <w:szCs w:val="24"/>
              </w:rPr>
              <w:t>GRAM STAIN</w:t>
            </w:r>
          </w:p>
        </w:tc>
        <w:tc>
          <w:tcPr>
            <w:tcW w:w="2391" w:type="dxa"/>
          </w:tcPr>
          <w:p w:rsidR="00945633" w:rsidRDefault="004F6F37">
            <w:pPr>
              <w:pBdr>
                <w:top w:val="nil"/>
                <w:left w:val="nil"/>
                <w:bottom w:val="nil"/>
                <w:right w:val="nil"/>
                <w:between w:val="nil"/>
              </w:pBdr>
              <w:spacing w:line="270" w:lineRule="auto"/>
              <w:ind w:left="322" w:right="316"/>
              <w:jc w:val="center"/>
              <w:rPr>
                <w:b/>
                <w:sz w:val="24"/>
                <w:szCs w:val="24"/>
              </w:rPr>
            </w:pPr>
            <w:r>
              <w:rPr>
                <w:b/>
                <w:sz w:val="24"/>
                <w:szCs w:val="24"/>
              </w:rPr>
              <w:t>ACID-FAST STAIN</w:t>
            </w:r>
          </w:p>
        </w:tc>
        <w:tc>
          <w:tcPr>
            <w:tcW w:w="2411" w:type="dxa"/>
          </w:tcPr>
          <w:p w:rsidR="00945633" w:rsidRDefault="004F6F37">
            <w:pPr>
              <w:pBdr>
                <w:top w:val="nil"/>
                <w:left w:val="nil"/>
                <w:bottom w:val="nil"/>
                <w:right w:val="nil"/>
                <w:between w:val="nil"/>
              </w:pBdr>
              <w:spacing w:line="270" w:lineRule="auto"/>
              <w:ind w:left="352" w:right="340"/>
              <w:jc w:val="center"/>
              <w:rPr>
                <w:b/>
                <w:sz w:val="24"/>
                <w:szCs w:val="24"/>
              </w:rPr>
            </w:pPr>
            <w:r>
              <w:rPr>
                <w:b/>
                <w:sz w:val="24"/>
                <w:szCs w:val="24"/>
              </w:rPr>
              <w:t>NEGATIVE STAIN</w:t>
            </w:r>
          </w:p>
        </w:tc>
      </w:tr>
      <w:tr w:rsidR="00945633">
        <w:trPr>
          <w:trHeight w:val="435"/>
        </w:trPr>
        <w:tc>
          <w:tcPr>
            <w:tcW w:w="2426" w:type="dxa"/>
            <w:shd w:val="clear" w:color="auto" w:fill="F1F1F1"/>
          </w:tcPr>
          <w:p w:rsidR="00945633" w:rsidRDefault="004F6F37">
            <w:pPr>
              <w:pBdr>
                <w:top w:val="nil"/>
                <w:left w:val="nil"/>
                <w:bottom w:val="nil"/>
                <w:right w:val="nil"/>
                <w:between w:val="nil"/>
              </w:pBdr>
              <w:spacing w:before="71"/>
              <w:ind w:left="428" w:right="417"/>
              <w:jc w:val="center"/>
              <w:rPr>
                <w:i/>
                <w:sz w:val="24"/>
                <w:szCs w:val="24"/>
              </w:rPr>
            </w:pPr>
            <w:r>
              <w:rPr>
                <w:i/>
                <w:sz w:val="24"/>
                <w:szCs w:val="24"/>
              </w:rPr>
              <w:t>Staphylococcus</w:t>
            </w:r>
          </w:p>
        </w:tc>
        <w:tc>
          <w:tcPr>
            <w:tcW w:w="2396" w:type="dxa"/>
            <w:shd w:val="clear" w:color="auto" w:fill="F1F1F1"/>
          </w:tcPr>
          <w:p w:rsidR="00945633" w:rsidRDefault="00945633">
            <w:pPr>
              <w:pBdr>
                <w:top w:val="nil"/>
                <w:left w:val="nil"/>
                <w:bottom w:val="nil"/>
                <w:right w:val="nil"/>
                <w:between w:val="nil"/>
              </w:pBdr>
              <w:rPr>
                <w:rFonts w:ascii="Times New Roman" w:eastAsia="Times New Roman" w:hAnsi="Times New Roman" w:cs="Times New Roman"/>
              </w:rPr>
            </w:pPr>
          </w:p>
        </w:tc>
        <w:tc>
          <w:tcPr>
            <w:tcW w:w="2391" w:type="dxa"/>
            <w:shd w:val="clear" w:color="auto" w:fill="F1F1F1"/>
          </w:tcPr>
          <w:p w:rsidR="00945633" w:rsidRDefault="004F6F37">
            <w:pPr>
              <w:pBdr>
                <w:top w:val="nil"/>
                <w:left w:val="nil"/>
                <w:bottom w:val="nil"/>
                <w:right w:val="nil"/>
                <w:between w:val="nil"/>
              </w:pBdr>
              <w:spacing w:before="71"/>
              <w:ind w:left="316" w:right="316"/>
              <w:jc w:val="center"/>
              <w:rPr>
                <w:sz w:val="24"/>
                <w:szCs w:val="24"/>
              </w:rPr>
            </w:pPr>
            <w:r>
              <w:rPr>
                <w:sz w:val="24"/>
                <w:szCs w:val="24"/>
              </w:rPr>
              <w:t>Blue</w:t>
            </w:r>
          </w:p>
        </w:tc>
        <w:tc>
          <w:tcPr>
            <w:tcW w:w="2411" w:type="dxa"/>
            <w:shd w:val="clear" w:color="auto" w:fill="F1F1F1"/>
          </w:tcPr>
          <w:p w:rsidR="00945633" w:rsidRDefault="00945633">
            <w:pPr>
              <w:pBdr>
                <w:top w:val="nil"/>
                <w:left w:val="nil"/>
                <w:bottom w:val="nil"/>
                <w:right w:val="nil"/>
                <w:between w:val="nil"/>
              </w:pBdr>
              <w:rPr>
                <w:rFonts w:ascii="Times New Roman" w:eastAsia="Times New Roman" w:hAnsi="Times New Roman" w:cs="Times New Roman"/>
              </w:rPr>
            </w:pPr>
          </w:p>
        </w:tc>
      </w:tr>
      <w:tr w:rsidR="00945633">
        <w:trPr>
          <w:trHeight w:val="430"/>
        </w:trPr>
        <w:tc>
          <w:tcPr>
            <w:tcW w:w="2426" w:type="dxa"/>
          </w:tcPr>
          <w:p w:rsidR="00945633" w:rsidRDefault="004F6F37">
            <w:pPr>
              <w:pBdr>
                <w:top w:val="nil"/>
                <w:left w:val="nil"/>
                <w:bottom w:val="nil"/>
                <w:right w:val="nil"/>
                <w:between w:val="nil"/>
              </w:pBdr>
              <w:spacing w:before="66"/>
              <w:ind w:left="429" w:right="417"/>
              <w:jc w:val="center"/>
              <w:rPr>
                <w:i/>
                <w:sz w:val="24"/>
                <w:szCs w:val="24"/>
              </w:rPr>
            </w:pPr>
            <w:r>
              <w:rPr>
                <w:i/>
                <w:sz w:val="24"/>
                <w:szCs w:val="24"/>
              </w:rPr>
              <w:t>Bacillus</w:t>
            </w:r>
          </w:p>
        </w:tc>
        <w:tc>
          <w:tcPr>
            <w:tcW w:w="2396" w:type="dxa"/>
          </w:tcPr>
          <w:p w:rsidR="00945633" w:rsidRDefault="004F6F37">
            <w:pPr>
              <w:pBdr>
                <w:top w:val="nil"/>
                <w:left w:val="nil"/>
                <w:bottom w:val="nil"/>
                <w:right w:val="nil"/>
                <w:between w:val="nil"/>
              </w:pBdr>
              <w:spacing w:before="66"/>
              <w:ind w:left="496" w:right="496"/>
              <w:jc w:val="center"/>
              <w:rPr>
                <w:sz w:val="24"/>
                <w:szCs w:val="24"/>
              </w:rPr>
            </w:pPr>
            <w:r>
              <w:rPr>
                <w:sz w:val="24"/>
                <w:szCs w:val="24"/>
              </w:rPr>
              <w:t>Purple</w:t>
            </w:r>
          </w:p>
        </w:tc>
        <w:tc>
          <w:tcPr>
            <w:tcW w:w="2391" w:type="dxa"/>
          </w:tcPr>
          <w:p w:rsidR="00945633" w:rsidRDefault="00945633">
            <w:pPr>
              <w:pBdr>
                <w:top w:val="nil"/>
                <w:left w:val="nil"/>
                <w:bottom w:val="nil"/>
                <w:right w:val="nil"/>
                <w:between w:val="nil"/>
              </w:pBdr>
              <w:rPr>
                <w:rFonts w:ascii="Times New Roman" w:eastAsia="Times New Roman" w:hAnsi="Times New Roman" w:cs="Times New Roman"/>
              </w:rPr>
            </w:pPr>
          </w:p>
        </w:tc>
        <w:tc>
          <w:tcPr>
            <w:tcW w:w="2411" w:type="dxa"/>
          </w:tcPr>
          <w:p w:rsidR="00945633" w:rsidRDefault="00945633">
            <w:pPr>
              <w:pBdr>
                <w:top w:val="nil"/>
                <w:left w:val="nil"/>
                <w:bottom w:val="nil"/>
                <w:right w:val="nil"/>
                <w:between w:val="nil"/>
              </w:pBdr>
              <w:rPr>
                <w:rFonts w:ascii="Times New Roman" w:eastAsia="Times New Roman" w:hAnsi="Times New Roman" w:cs="Times New Roman"/>
              </w:rPr>
            </w:pPr>
          </w:p>
        </w:tc>
      </w:tr>
      <w:tr w:rsidR="00945633">
        <w:trPr>
          <w:trHeight w:val="435"/>
        </w:trPr>
        <w:tc>
          <w:tcPr>
            <w:tcW w:w="2426" w:type="dxa"/>
            <w:shd w:val="clear" w:color="auto" w:fill="F1F1F1"/>
          </w:tcPr>
          <w:p w:rsidR="00945633" w:rsidRDefault="004F6F37">
            <w:pPr>
              <w:pBdr>
                <w:top w:val="nil"/>
                <w:left w:val="nil"/>
                <w:bottom w:val="nil"/>
                <w:right w:val="nil"/>
                <w:between w:val="nil"/>
              </w:pBdr>
              <w:spacing w:before="71"/>
              <w:ind w:left="430" w:right="417"/>
              <w:jc w:val="center"/>
              <w:rPr>
                <w:i/>
                <w:sz w:val="24"/>
                <w:szCs w:val="24"/>
              </w:rPr>
            </w:pPr>
            <w:r>
              <w:rPr>
                <w:i/>
                <w:sz w:val="24"/>
                <w:szCs w:val="24"/>
              </w:rPr>
              <w:t>Escherichia</w:t>
            </w:r>
          </w:p>
        </w:tc>
        <w:tc>
          <w:tcPr>
            <w:tcW w:w="2396" w:type="dxa"/>
            <w:shd w:val="clear" w:color="auto" w:fill="F1F1F1"/>
          </w:tcPr>
          <w:p w:rsidR="00945633" w:rsidRDefault="00945633">
            <w:pPr>
              <w:pBdr>
                <w:top w:val="nil"/>
                <w:left w:val="nil"/>
                <w:bottom w:val="nil"/>
                <w:right w:val="nil"/>
                <w:between w:val="nil"/>
              </w:pBdr>
              <w:rPr>
                <w:rFonts w:ascii="Times New Roman" w:eastAsia="Times New Roman" w:hAnsi="Times New Roman" w:cs="Times New Roman"/>
              </w:rPr>
            </w:pPr>
          </w:p>
        </w:tc>
        <w:tc>
          <w:tcPr>
            <w:tcW w:w="2391" w:type="dxa"/>
            <w:shd w:val="clear" w:color="auto" w:fill="F1F1F1"/>
          </w:tcPr>
          <w:p w:rsidR="00945633" w:rsidRDefault="00945633">
            <w:pPr>
              <w:pBdr>
                <w:top w:val="nil"/>
                <w:left w:val="nil"/>
                <w:bottom w:val="nil"/>
                <w:right w:val="nil"/>
                <w:between w:val="nil"/>
              </w:pBdr>
              <w:rPr>
                <w:rFonts w:ascii="Times New Roman" w:eastAsia="Times New Roman" w:hAnsi="Times New Roman" w:cs="Times New Roman"/>
              </w:rPr>
            </w:pPr>
          </w:p>
        </w:tc>
        <w:tc>
          <w:tcPr>
            <w:tcW w:w="2411" w:type="dxa"/>
            <w:shd w:val="clear" w:color="auto" w:fill="F1F1F1"/>
          </w:tcPr>
          <w:p w:rsidR="00945633" w:rsidRDefault="004F6F37">
            <w:pPr>
              <w:pBdr>
                <w:top w:val="nil"/>
                <w:left w:val="nil"/>
                <w:bottom w:val="nil"/>
                <w:right w:val="nil"/>
                <w:between w:val="nil"/>
              </w:pBdr>
              <w:spacing w:before="71"/>
              <w:ind w:left="352" w:right="339"/>
              <w:jc w:val="center"/>
              <w:rPr>
                <w:sz w:val="24"/>
                <w:szCs w:val="24"/>
              </w:rPr>
            </w:pPr>
            <w:r>
              <w:rPr>
                <w:sz w:val="24"/>
                <w:szCs w:val="24"/>
              </w:rPr>
              <w:t>Colorless</w:t>
            </w:r>
          </w:p>
        </w:tc>
      </w:tr>
      <w:tr w:rsidR="00945633">
        <w:trPr>
          <w:trHeight w:val="429"/>
        </w:trPr>
        <w:tc>
          <w:tcPr>
            <w:tcW w:w="2426" w:type="dxa"/>
          </w:tcPr>
          <w:p w:rsidR="00945633" w:rsidRDefault="004F6F37">
            <w:pPr>
              <w:pBdr>
                <w:top w:val="nil"/>
                <w:left w:val="nil"/>
                <w:bottom w:val="nil"/>
                <w:right w:val="nil"/>
                <w:between w:val="nil"/>
              </w:pBdr>
              <w:spacing w:before="66"/>
              <w:ind w:left="430" w:right="417"/>
              <w:jc w:val="center"/>
              <w:rPr>
                <w:i/>
                <w:sz w:val="24"/>
                <w:szCs w:val="24"/>
              </w:rPr>
            </w:pPr>
            <w:r>
              <w:rPr>
                <w:i/>
                <w:sz w:val="24"/>
                <w:szCs w:val="24"/>
              </w:rPr>
              <w:t>Mycobacterium</w:t>
            </w:r>
          </w:p>
        </w:tc>
        <w:tc>
          <w:tcPr>
            <w:tcW w:w="2396" w:type="dxa"/>
          </w:tcPr>
          <w:p w:rsidR="00945633" w:rsidRDefault="004F6F37">
            <w:pPr>
              <w:pBdr>
                <w:top w:val="nil"/>
                <w:left w:val="nil"/>
                <w:bottom w:val="nil"/>
                <w:right w:val="nil"/>
                <w:between w:val="nil"/>
              </w:pBdr>
              <w:spacing w:before="66"/>
              <w:ind w:left="502" w:right="496"/>
              <w:jc w:val="center"/>
              <w:rPr>
                <w:sz w:val="24"/>
                <w:szCs w:val="24"/>
              </w:rPr>
            </w:pPr>
            <w:r>
              <w:rPr>
                <w:sz w:val="24"/>
                <w:szCs w:val="24"/>
              </w:rPr>
              <w:t>Purple (weak)</w:t>
            </w:r>
          </w:p>
        </w:tc>
        <w:tc>
          <w:tcPr>
            <w:tcW w:w="2391" w:type="dxa"/>
          </w:tcPr>
          <w:p w:rsidR="00945633" w:rsidRDefault="00945633">
            <w:pPr>
              <w:pBdr>
                <w:top w:val="nil"/>
                <w:left w:val="nil"/>
                <w:bottom w:val="nil"/>
                <w:right w:val="nil"/>
                <w:between w:val="nil"/>
              </w:pBdr>
              <w:rPr>
                <w:rFonts w:ascii="Times New Roman" w:eastAsia="Times New Roman" w:hAnsi="Times New Roman" w:cs="Times New Roman"/>
              </w:rPr>
            </w:pPr>
          </w:p>
        </w:tc>
        <w:tc>
          <w:tcPr>
            <w:tcW w:w="2411" w:type="dxa"/>
          </w:tcPr>
          <w:p w:rsidR="00945633" w:rsidRDefault="00945633">
            <w:pPr>
              <w:pBdr>
                <w:top w:val="nil"/>
                <w:left w:val="nil"/>
                <w:bottom w:val="nil"/>
                <w:right w:val="nil"/>
                <w:between w:val="nil"/>
              </w:pBdr>
              <w:rPr>
                <w:rFonts w:ascii="Times New Roman" w:eastAsia="Times New Roman" w:hAnsi="Times New Roman" w:cs="Times New Roman"/>
              </w:rPr>
            </w:pPr>
          </w:p>
        </w:tc>
      </w:tr>
    </w:tbl>
    <w:p w:rsidR="00945633" w:rsidRDefault="00945633">
      <w:pPr>
        <w:rPr>
          <w:rFonts w:ascii="Times New Roman" w:eastAsia="Times New Roman" w:hAnsi="Times New Roman" w:cs="Times New Roman"/>
        </w:rPr>
        <w:sectPr w:rsidR="00945633">
          <w:pgSz w:w="12240" w:h="15840"/>
          <w:pgMar w:top="1720" w:right="40" w:bottom="720" w:left="0" w:header="1491" w:footer="523" w:gutter="0"/>
          <w:cols w:space="720"/>
        </w:sectPr>
      </w:pPr>
    </w:p>
    <w:p w:rsidR="00945633" w:rsidRDefault="004F6F37">
      <w:pPr>
        <w:pBdr>
          <w:top w:val="nil"/>
          <w:left w:val="nil"/>
          <w:bottom w:val="nil"/>
          <w:right w:val="nil"/>
          <w:between w:val="nil"/>
        </w:pBdr>
        <w:spacing w:before="22"/>
        <w:ind w:left="1440"/>
        <w:rPr>
          <w:b/>
          <w:color w:val="000000"/>
          <w:sz w:val="28"/>
          <w:szCs w:val="28"/>
        </w:rPr>
      </w:pPr>
      <w:bookmarkStart w:id="53" w:name="bookmark=id.3l18frh" w:colFirst="0" w:colLast="0"/>
      <w:bookmarkEnd w:id="53"/>
      <w:r>
        <w:rPr>
          <w:b/>
          <w:color w:val="000000"/>
          <w:sz w:val="28"/>
          <w:szCs w:val="28"/>
        </w:rPr>
        <w:lastRenderedPageBreak/>
        <w:t>MODULE 5: Eukaryotic Microorganisms</w:t>
      </w:r>
    </w:p>
    <w:p w:rsidR="00945633" w:rsidRDefault="00945633">
      <w:pPr>
        <w:pBdr>
          <w:top w:val="nil"/>
          <w:left w:val="nil"/>
          <w:bottom w:val="nil"/>
          <w:right w:val="nil"/>
          <w:between w:val="nil"/>
        </w:pBdr>
        <w:rPr>
          <w:color w:val="000000"/>
          <w:sz w:val="20"/>
          <w:szCs w:val="20"/>
        </w:rPr>
      </w:pPr>
    </w:p>
    <w:p w:rsidR="00945633" w:rsidRDefault="004F6F37">
      <w:pPr>
        <w:pBdr>
          <w:top w:val="nil"/>
          <w:left w:val="nil"/>
          <w:bottom w:val="nil"/>
          <w:right w:val="nil"/>
          <w:between w:val="nil"/>
        </w:pBdr>
        <w:spacing w:before="9"/>
        <w:rPr>
          <w:color w:val="000000"/>
          <w:sz w:val="15"/>
          <w:szCs w:val="15"/>
        </w:rPr>
      </w:pPr>
      <w:r>
        <w:rPr>
          <w:noProof/>
        </w:rPr>
        <mc:AlternateContent>
          <mc:Choice Requires="wpg">
            <w:drawing>
              <wp:anchor distT="0" distB="0" distL="0" distR="0" simplePos="0" relativeHeight="251788288" behindDoc="0" locked="0" layoutInCell="1" hidden="0" allowOverlap="1">
                <wp:simplePos x="0" y="0"/>
                <wp:positionH relativeFrom="column">
                  <wp:posOffset>889000</wp:posOffset>
                </wp:positionH>
                <wp:positionV relativeFrom="paragraph">
                  <wp:posOffset>114300</wp:posOffset>
                </wp:positionV>
                <wp:extent cx="5965825" cy="31750"/>
                <wp:effectExtent l="0" t="0" r="0" b="0"/>
                <wp:wrapTopAndBottom distT="0" distB="0"/>
                <wp:docPr id="954" name="Freeform: Shape 954"/>
                <wp:cNvGraphicFramePr/>
                <a:graphic xmlns:a="http://schemas.openxmlformats.org/drawingml/2006/main">
                  <a:graphicData uri="http://schemas.microsoft.com/office/word/2010/wordprocessingShape">
                    <wps:wsp>
                      <wps:cNvSpPr/>
                      <wps:spPr>
                        <a:xfrm>
                          <a:off x="2372613" y="3776825"/>
                          <a:ext cx="5946775" cy="6350"/>
                        </a:xfrm>
                        <a:custGeom>
                          <a:avLst/>
                          <a:gdLst/>
                          <a:ahLst/>
                          <a:cxnLst/>
                          <a:rect l="l" t="t" r="r" b="b"/>
                          <a:pathLst>
                            <a:path w="9365" h="10" extrusionOk="0">
                              <a:moveTo>
                                <a:pt x="9359" y="0"/>
                              </a:moveTo>
                              <a:lnTo>
                                <a:pt x="5" y="0"/>
                              </a:lnTo>
                              <a:lnTo>
                                <a:pt x="0" y="0"/>
                              </a:lnTo>
                              <a:lnTo>
                                <a:pt x="0" y="5"/>
                              </a:lnTo>
                              <a:lnTo>
                                <a:pt x="0" y="10"/>
                              </a:lnTo>
                              <a:lnTo>
                                <a:pt x="5" y="10"/>
                              </a:lnTo>
                              <a:lnTo>
                                <a:pt x="9359" y="10"/>
                              </a:lnTo>
                              <a:lnTo>
                                <a:pt x="9359" y="5"/>
                              </a:lnTo>
                              <a:lnTo>
                                <a:pt x="9359" y="0"/>
                              </a:lnTo>
                              <a:close/>
                              <a:moveTo>
                                <a:pt x="9364" y="0"/>
                              </a:moveTo>
                              <a:lnTo>
                                <a:pt x="9359" y="0"/>
                              </a:lnTo>
                              <a:lnTo>
                                <a:pt x="9359" y="5"/>
                              </a:lnTo>
                              <a:lnTo>
                                <a:pt x="9359" y="10"/>
                              </a:lnTo>
                              <a:lnTo>
                                <a:pt x="9364" y="10"/>
                              </a:lnTo>
                              <a:lnTo>
                                <a:pt x="9364" y="5"/>
                              </a:lnTo>
                              <a:lnTo>
                                <a:pt x="9364" y="0"/>
                              </a:lnTo>
                              <a:close/>
                            </a:path>
                          </a:pathLst>
                        </a:custGeom>
                        <a:solidFill>
                          <a:srgbClr val="9F9F9F"/>
                        </a:solidFill>
                        <a:ln>
                          <a:noFill/>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0" distR="0" hidden="0" layoutInCell="1" locked="0" relativeHeight="0" simplePos="0">
                <wp:simplePos x="0" y="0"/>
                <wp:positionH relativeFrom="column">
                  <wp:posOffset>889000</wp:posOffset>
                </wp:positionH>
                <wp:positionV relativeFrom="paragraph">
                  <wp:posOffset>114300</wp:posOffset>
                </wp:positionV>
                <wp:extent cx="5965825" cy="31750"/>
                <wp:effectExtent b="0" l="0" r="0" t="0"/>
                <wp:wrapTopAndBottom distB="0" distT="0"/>
                <wp:docPr id="228" name="image289.png"/>
                <a:graphic>
                  <a:graphicData uri="http://schemas.openxmlformats.org/drawingml/2006/picture">
                    <pic:pic>
                      <pic:nvPicPr>
                        <pic:cNvPr id="0" name="image289.png"/>
                        <pic:cNvPicPr preferRelativeResize="0"/>
                      </pic:nvPicPr>
                      <pic:blipFill>
                        <a:blip r:embed="rId371"/>
                        <a:srcRect/>
                        <a:stretch>
                          <a:fillRect/>
                        </a:stretch>
                      </pic:blipFill>
                      <pic:spPr>
                        <a:xfrm>
                          <a:off x="0" y="0"/>
                          <a:ext cx="5965825" cy="31750"/>
                        </a:xfrm>
                        <a:prstGeom prst="rect"/>
                        <a:ln/>
                      </pic:spPr>
                    </pic:pic>
                  </a:graphicData>
                </a:graphic>
              </wp:anchor>
            </w:drawing>
          </mc:Fallback>
        </mc:AlternateContent>
      </w:r>
    </w:p>
    <w:p w:rsidR="00945633" w:rsidRDefault="00945633">
      <w:pPr>
        <w:pBdr>
          <w:top w:val="nil"/>
          <w:left w:val="nil"/>
          <w:bottom w:val="nil"/>
          <w:right w:val="nil"/>
          <w:between w:val="nil"/>
        </w:pBdr>
        <w:spacing w:before="11"/>
        <w:rPr>
          <w:color w:val="000000"/>
          <w:sz w:val="16"/>
          <w:szCs w:val="16"/>
        </w:rPr>
      </w:pPr>
    </w:p>
    <w:p w:rsidR="00945633" w:rsidRDefault="004F6F37">
      <w:pPr>
        <w:pBdr>
          <w:top w:val="nil"/>
          <w:left w:val="nil"/>
          <w:bottom w:val="nil"/>
          <w:right w:val="nil"/>
          <w:between w:val="nil"/>
        </w:pBdr>
        <w:spacing w:before="51" w:line="291" w:lineRule="auto"/>
        <w:ind w:left="1440"/>
        <w:rPr>
          <w:color w:val="000000"/>
          <w:sz w:val="24"/>
          <w:szCs w:val="24"/>
        </w:rPr>
      </w:pPr>
      <w:r>
        <w:rPr>
          <w:color w:val="000000"/>
          <w:sz w:val="24"/>
          <w:szCs w:val="24"/>
        </w:rPr>
        <w:t>LEARNING OUTCOMES</w:t>
      </w:r>
    </w:p>
    <w:p w:rsidR="00945633" w:rsidRDefault="004F6F37">
      <w:pPr>
        <w:numPr>
          <w:ilvl w:val="0"/>
          <w:numId w:val="41"/>
        </w:numPr>
        <w:pBdr>
          <w:top w:val="nil"/>
          <w:left w:val="nil"/>
          <w:bottom w:val="nil"/>
          <w:right w:val="nil"/>
          <w:between w:val="nil"/>
        </w:pBdr>
        <w:tabs>
          <w:tab w:val="left" w:pos="1800"/>
          <w:tab w:val="left" w:pos="1801"/>
        </w:tabs>
        <w:spacing w:line="291" w:lineRule="auto"/>
        <w:ind w:hanging="360"/>
        <w:rPr>
          <w:color w:val="000000"/>
          <w:sz w:val="24"/>
          <w:szCs w:val="24"/>
        </w:rPr>
      </w:pPr>
      <w:r>
        <w:rPr>
          <w:color w:val="000000"/>
          <w:sz w:val="24"/>
          <w:szCs w:val="24"/>
        </w:rPr>
        <w:t>Summarize the major types of eukaryotic microorganisms.</w:t>
      </w:r>
    </w:p>
    <w:p w:rsidR="00945633" w:rsidRDefault="004F6F37">
      <w:pPr>
        <w:numPr>
          <w:ilvl w:val="0"/>
          <w:numId w:val="41"/>
        </w:numPr>
        <w:pBdr>
          <w:top w:val="nil"/>
          <w:left w:val="nil"/>
          <w:bottom w:val="nil"/>
          <w:right w:val="nil"/>
          <w:between w:val="nil"/>
        </w:pBdr>
        <w:tabs>
          <w:tab w:val="left" w:pos="1800"/>
          <w:tab w:val="left" w:pos="1801"/>
        </w:tabs>
        <w:spacing w:before="2"/>
        <w:ind w:hanging="360"/>
        <w:rPr>
          <w:color w:val="000000"/>
          <w:sz w:val="24"/>
          <w:szCs w:val="24"/>
        </w:rPr>
      </w:pPr>
      <w:r>
        <w:rPr>
          <w:color w:val="000000"/>
          <w:sz w:val="24"/>
          <w:szCs w:val="24"/>
        </w:rPr>
        <w:t>Define the primary characteristic that distinguishes eukaryotic microbes from bacteria.</w:t>
      </w:r>
    </w:p>
    <w:p w:rsidR="00945633" w:rsidRDefault="004F6F37">
      <w:pPr>
        <w:pBdr>
          <w:top w:val="nil"/>
          <w:left w:val="nil"/>
          <w:bottom w:val="nil"/>
          <w:right w:val="nil"/>
          <w:between w:val="nil"/>
        </w:pBdr>
        <w:spacing w:before="6"/>
        <w:rPr>
          <w:color w:val="000000"/>
          <w:sz w:val="16"/>
          <w:szCs w:val="16"/>
        </w:rPr>
      </w:pPr>
      <w:r>
        <w:rPr>
          <w:noProof/>
        </w:rPr>
        <mc:AlternateContent>
          <mc:Choice Requires="wpg">
            <w:drawing>
              <wp:anchor distT="0" distB="0" distL="0" distR="0" simplePos="0" relativeHeight="251789312" behindDoc="0" locked="0" layoutInCell="1" hidden="0" allowOverlap="1">
                <wp:simplePos x="0" y="0"/>
                <wp:positionH relativeFrom="column">
                  <wp:posOffset>889000</wp:posOffset>
                </wp:positionH>
                <wp:positionV relativeFrom="paragraph">
                  <wp:posOffset>114300</wp:posOffset>
                </wp:positionV>
                <wp:extent cx="5965825" cy="31750"/>
                <wp:effectExtent l="0" t="0" r="0" b="0"/>
                <wp:wrapTopAndBottom distT="0" distB="0"/>
                <wp:docPr id="955" name="Freeform: Shape 955"/>
                <wp:cNvGraphicFramePr/>
                <a:graphic xmlns:a="http://schemas.openxmlformats.org/drawingml/2006/main">
                  <a:graphicData uri="http://schemas.microsoft.com/office/word/2010/wordprocessingShape">
                    <wps:wsp>
                      <wps:cNvSpPr/>
                      <wps:spPr>
                        <a:xfrm>
                          <a:off x="2372613" y="3776825"/>
                          <a:ext cx="5946775" cy="6350"/>
                        </a:xfrm>
                        <a:custGeom>
                          <a:avLst/>
                          <a:gdLst/>
                          <a:ahLst/>
                          <a:cxnLst/>
                          <a:rect l="l" t="t" r="r" b="b"/>
                          <a:pathLst>
                            <a:path w="9365" h="10" extrusionOk="0">
                              <a:moveTo>
                                <a:pt x="9359" y="0"/>
                              </a:moveTo>
                              <a:lnTo>
                                <a:pt x="5" y="0"/>
                              </a:lnTo>
                              <a:lnTo>
                                <a:pt x="0" y="0"/>
                              </a:lnTo>
                              <a:lnTo>
                                <a:pt x="0" y="5"/>
                              </a:lnTo>
                              <a:lnTo>
                                <a:pt x="0" y="10"/>
                              </a:lnTo>
                              <a:lnTo>
                                <a:pt x="5" y="10"/>
                              </a:lnTo>
                              <a:lnTo>
                                <a:pt x="9359" y="10"/>
                              </a:lnTo>
                              <a:lnTo>
                                <a:pt x="9359" y="5"/>
                              </a:lnTo>
                              <a:lnTo>
                                <a:pt x="9359" y="0"/>
                              </a:lnTo>
                              <a:close/>
                              <a:moveTo>
                                <a:pt x="9364" y="0"/>
                              </a:moveTo>
                              <a:lnTo>
                                <a:pt x="9359" y="0"/>
                              </a:lnTo>
                              <a:lnTo>
                                <a:pt x="9359" y="5"/>
                              </a:lnTo>
                              <a:lnTo>
                                <a:pt x="9359" y="10"/>
                              </a:lnTo>
                              <a:lnTo>
                                <a:pt x="9364" y="10"/>
                              </a:lnTo>
                              <a:lnTo>
                                <a:pt x="9364" y="5"/>
                              </a:lnTo>
                              <a:lnTo>
                                <a:pt x="9364" y="0"/>
                              </a:lnTo>
                              <a:close/>
                            </a:path>
                          </a:pathLst>
                        </a:custGeom>
                        <a:solidFill>
                          <a:srgbClr val="9F9F9F"/>
                        </a:solidFill>
                        <a:ln>
                          <a:noFill/>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0" distR="0" hidden="0" layoutInCell="1" locked="0" relativeHeight="0" simplePos="0">
                <wp:simplePos x="0" y="0"/>
                <wp:positionH relativeFrom="column">
                  <wp:posOffset>889000</wp:posOffset>
                </wp:positionH>
                <wp:positionV relativeFrom="paragraph">
                  <wp:posOffset>114300</wp:posOffset>
                </wp:positionV>
                <wp:extent cx="5965825" cy="31750"/>
                <wp:effectExtent b="0" l="0" r="0" t="0"/>
                <wp:wrapTopAndBottom distB="0" distT="0"/>
                <wp:docPr id="87" name="image113.png"/>
                <a:graphic>
                  <a:graphicData uri="http://schemas.openxmlformats.org/drawingml/2006/picture">
                    <pic:pic>
                      <pic:nvPicPr>
                        <pic:cNvPr id="0" name="image113.png"/>
                        <pic:cNvPicPr preferRelativeResize="0"/>
                      </pic:nvPicPr>
                      <pic:blipFill>
                        <a:blip r:embed="rId372"/>
                        <a:srcRect/>
                        <a:stretch>
                          <a:fillRect/>
                        </a:stretch>
                      </pic:blipFill>
                      <pic:spPr>
                        <a:xfrm>
                          <a:off x="0" y="0"/>
                          <a:ext cx="5965825" cy="31750"/>
                        </a:xfrm>
                        <a:prstGeom prst="rect"/>
                        <a:ln/>
                      </pic:spPr>
                    </pic:pic>
                  </a:graphicData>
                </a:graphic>
              </wp:anchor>
            </w:drawing>
          </mc:Fallback>
        </mc:AlternateContent>
      </w:r>
    </w:p>
    <w:p w:rsidR="00945633" w:rsidRDefault="00945633">
      <w:pPr>
        <w:pBdr>
          <w:top w:val="nil"/>
          <w:left w:val="nil"/>
          <w:bottom w:val="nil"/>
          <w:right w:val="nil"/>
          <w:between w:val="nil"/>
        </w:pBdr>
        <w:spacing w:before="6"/>
        <w:rPr>
          <w:color w:val="000000"/>
          <w:sz w:val="16"/>
          <w:szCs w:val="16"/>
        </w:rPr>
      </w:pPr>
    </w:p>
    <w:p w:rsidR="00945633" w:rsidRDefault="004F6F37">
      <w:pPr>
        <w:pBdr>
          <w:top w:val="nil"/>
          <w:left w:val="nil"/>
          <w:bottom w:val="nil"/>
          <w:right w:val="nil"/>
          <w:between w:val="nil"/>
        </w:pBdr>
        <w:spacing w:before="51"/>
        <w:ind w:left="1440"/>
        <w:rPr>
          <w:color w:val="000000"/>
          <w:sz w:val="24"/>
          <w:szCs w:val="24"/>
        </w:rPr>
      </w:pPr>
      <w:r>
        <w:rPr>
          <w:color w:val="000000"/>
          <w:sz w:val="24"/>
          <w:szCs w:val="24"/>
        </w:rPr>
        <w:t>INTRODUCTION</w:t>
      </w:r>
    </w:p>
    <w:p w:rsidR="00945633" w:rsidRDefault="00945633">
      <w:pPr>
        <w:pBdr>
          <w:top w:val="nil"/>
          <w:left w:val="nil"/>
          <w:bottom w:val="nil"/>
          <w:right w:val="nil"/>
          <w:between w:val="nil"/>
        </w:pBdr>
        <w:spacing w:before="2"/>
        <w:rPr>
          <w:color w:val="000000"/>
          <w:sz w:val="23"/>
          <w:szCs w:val="23"/>
        </w:rPr>
      </w:pPr>
    </w:p>
    <w:p w:rsidR="00945633" w:rsidRDefault="004F6F37">
      <w:pPr>
        <w:pBdr>
          <w:top w:val="nil"/>
          <w:left w:val="nil"/>
          <w:bottom w:val="nil"/>
          <w:right w:val="nil"/>
          <w:between w:val="nil"/>
        </w:pBdr>
        <w:ind w:left="1440" w:right="1732"/>
        <w:jc w:val="both"/>
        <w:rPr>
          <w:color w:val="000000"/>
          <w:sz w:val="24"/>
          <w:szCs w:val="24"/>
        </w:rPr>
      </w:pPr>
      <w:r>
        <w:rPr>
          <w:color w:val="000000"/>
          <w:sz w:val="24"/>
          <w:szCs w:val="24"/>
        </w:rPr>
        <w:t xml:space="preserve">The Domain </w:t>
      </w:r>
      <w:r>
        <w:rPr>
          <w:i/>
          <w:color w:val="000000"/>
          <w:sz w:val="24"/>
          <w:szCs w:val="24"/>
        </w:rPr>
        <w:t xml:space="preserve">Eukarya </w:t>
      </w:r>
      <w:r>
        <w:rPr>
          <w:color w:val="000000"/>
          <w:sz w:val="24"/>
          <w:szCs w:val="24"/>
        </w:rPr>
        <w:t>contains all eukaryotes, including unicellular or multicellular organisms such as protists, fungi, plants, and animals. The major defining characteristic of eukaryotes is that their cells contain DNA within a membrane-bound nucleus.</w:t>
      </w:r>
    </w:p>
    <w:p w:rsidR="00945633" w:rsidRDefault="00945633">
      <w:pPr>
        <w:pBdr>
          <w:top w:val="nil"/>
          <w:left w:val="nil"/>
          <w:bottom w:val="nil"/>
          <w:right w:val="nil"/>
          <w:between w:val="nil"/>
        </w:pBdr>
        <w:spacing w:before="10"/>
        <w:rPr>
          <w:color w:val="000000"/>
          <w:sz w:val="23"/>
          <w:szCs w:val="23"/>
        </w:rPr>
      </w:pPr>
    </w:p>
    <w:p w:rsidR="00945633" w:rsidRDefault="004F6F37">
      <w:pPr>
        <w:pBdr>
          <w:top w:val="nil"/>
          <w:left w:val="nil"/>
          <w:bottom w:val="nil"/>
          <w:right w:val="nil"/>
          <w:between w:val="nil"/>
        </w:pBdr>
        <w:ind w:left="1440" w:right="1412"/>
        <w:rPr>
          <w:color w:val="000000"/>
          <w:sz w:val="24"/>
          <w:szCs w:val="24"/>
        </w:rPr>
      </w:pPr>
      <w:r>
        <w:rPr>
          <w:color w:val="000000"/>
          <w:sz w:val="24"/>
          <w:szCs w:val="24"/>
        </w:rPr>
        <w:t>Eukaryotic microbes are an extraordinarily diverse group, including species with a wide range of life cycles, morphological specializations, and nutritional needs. Organisms classified in this domain include fungi (yeasts and molds), protists (protozoa and algae), helminths (flatworms and roundworms), and vectors of disease transmission such as insects and other arthropods. In this module, we will survey various eukaryotic organisms of clinical significance and review some of the major characteristics associated with each.</w:t>
      </w:r>
    </w:p>
    <w:p w:rsidR="00945633" w:rsidRDefault="00945633">
      <w:pPr>
        <w:pBdr>
          <w:top w:val="nil"/>
          <w:left w:val="nil"/>
          <w:bottom w:val="nil"/>
          <w:right w:val="nil"/>
          <w:between w:val="nil"/>
        </w:pBdr>
        <w:ind w:left="1440" w:right="1412"/>
        <w:rPr>
          <w:color w:val="000000"/>
          <w:sz w:val="24"/>
          <w:szCs w:val="24"/>
        </w:rPr>
      </w:pPr>
    </w:p>
    <w:p w:rsidR="00945633" w:rsidRDefault="004F6F37">
      <w:pPr>
        <w:pBdr>
          <w:top w:val="nil"/>
          <w:left w:val="nil"/>
          <w:bottom w:val="nil"/>
          <w:right w:val="nil"/>
          <w:between w:val="nil"/>
        </w:pBdr>
        <w:rPr>
          <w:color w:val="000000"/>
          <w:sz w:val="20"/>
          <w:szCs w:val="20"/>
        </w:rPr>
      </w:pPr>
      <w:r>
        <w:rPr>
          <w:noProof/>
        </w:rPr>
        <w:drawing>
          <wp:anchor distT="0" distB="0" distL="0" distR="0" simplePos="0" relativeHeight="251790336" behindDoc="1" locked="0" layoutInCell="1" hidden="0" allowOverlap="1">
            <wp:simplePos x="0" y="0"/>
            <wp:positionH relativeFrom="column">
              <wp:posOffset>2125980</wp:posOffset>
            </wp:positionH>
            <wp:positionV relativeFrom="paragraph">
              <wp:posOffset>53339</wp:posOffset>
            </wp:positionV>
            <wp:extent cx="2870199" cy="2152650"/>
            <wp:effectExtent l="0" t="0" r="0" b="0"/>
            <wp:wrapNone/>
            <wp:docPr id="335" name="image94.jpg" descr="A mosquito net over a bed&#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94.jpg" descr="A mosquito net over a bed&#10;&#10;Description automatically generated"/>
                    <pic:cNvPicPr preferRelativeResize="0"/>
                  </pic:nvPicPr>
                  <pic:blipFill>
                    <a:blip r:embed="rId373"/>
                    <a:srcRect/>
                    <a:stretch>
                      <a:fillRect/>
                    </a:stretch>
                  </pic:blipFill>
                  <pic:spPr>
                    <a:xfrm>
                      <a:off x="0" y="0"/>
                      <a:ext cx="2870199" cy="2152650"/>
                    </a:xfrm>
                    <a:prstGeom prst="rect">
                      <a:avLst/>
                    </a:prstGeom>
                    <a:ln/>
                  </pic:spPr>
                </pic:pic>
              </a:graphicData>
            </a:graphic>
          </wp:anchor>
        </w:drawing>
      </w:r>
    </w:p>
    <w:p w:rsidR="00945633" w:rsidRDefault="00945633">
      <w:pPr>
        <w:pBdr>
          <w:top w:val="nil"/>
          <w:left w:val="nil"/>
          <w:bottom w:val="nil"/>
          <w:right w:val="nil"/>
          <w:between w:val="nil"/>
        </w:pBdr>
        <w:spacing w:before="11"/>
        <w:rPr>
          <w:color w:val="000000"/>
          <w:sz w:val="10"/>
          <w:szCs w:val="10"/>
        </w:rPr>
      </w:pPr>
    </w:p>
    <w:p w:rsidR="00945633" w:rsidRDefault="00945633">
      <w:pPr>
        <w:spacing w:before="103" w:line="242" w:lineRule="auto"/>
        <w:ind w:left="1530" w:right="1816"/>
        <w:jc w:val="center"/>
        <w:rPr>
          <w:i/>
        </w:rPr>
      </w:pPr>
    </w:p>
    <w:p w:rsidR="00945633" w:rsidRDefault="00945633">
      <w:pPr>
        <w:spacing w:before="103" w:line="242" w:lineRule="auto"/>
        <w:ind w:left="1530" w:right="1816"/>
        <w:jc w:val="center"/>
        <w:rPr>
          <w:i/>
        </w:rPr>
      </w:pPr>
    </w:p>
    <w:p w:rsidR="00945633" w:rsidRDefault="00945633">
      <w:pPr>
        <w:spacing w:before="103" w:line="242" w:lineRule="auto"/>
        <w:ind w:left="1530" w:right="1816"/>
        <w:jc w:val="center"/>
        <w:rPr>
          <w:i/>
        </w:rPr>
      </w:pPr>
    </w:p>
    <w:p w:rsidR="00945633" w:rsidRDefault="00945633">
      <w:pPr>
        <w:spacing w:before="103" w:line="242" w:lineRule="auto"/>
        <w:ind w:left="1530" w:right="1816"/>
        <w:jc w:val="center"/>
        <w:rPr>
          <w:i/>
        </w:rPr>
      </w:pPr>
    </w:p>
    <w:p w:rsidR="00945633" w:rsidRDefault="00945633">
      <w:pPr>
        <w:spacing w:before="103" w:line="242" w:lineRule="auto"/>
        <w:ind w:left="1530" w:right="1816"/>
        <w:jc w:val="center"/>
        <w:rPr>
          <w:i/>
        </w:rPr>
      </w:pPr>
    </w:p>
    <w:p w:rsidR="00945633" w:rsidRDefault="00945633">
      <w:pPr>
        <w:spacing w:before="103" w:line="242" w:lineRule="auto"/>
        <w:ind w:left="1530" w:right="1816"/>
        <w:jc w:val="center"/>
        <w:rPr>
          <w:i/>
        </w:rPr>
      </w:pPr>
    </w:p>
    <w:p w:rsidR="00945633" w:rsidRDefault="00945633">
      <w:pPr>
        <w:spacing w:before="103" w:line="242" w:lineRule="auto"/>
        <w:ind w:left="1530" w:right="1816"/>
        <w:jc w:val="center"/>
        <w:rPr>
          <w:i/>
        </w:rPr>
      </w:pPr>
    </w:p>
    <w:p w:rsidR="00945633" w:rsidRDefault="00945633">
      <w:pPr>
        <w:spacing w:before="103" w:line="242" w:lineRule="auto"/>
        <w:ind w:left="1530" w:right="1816"/>
        <w:jc w:val="center"/>
        <w:rPr>
          <w:i/>
        </w:rPr>
      </w:pPr>
    </w:p>
    <w:p w:rsidR="00945633" w:rsidRDefault="00945633">
      <w:pPr>
        <w:spacing w:before="103" w:line="242" w:lineRule="auto"/>
        <w:ind w:left="1530" w:right="1816"/>
        <w:jc w:val="center"/>
        <w:rPr>
          <w:i/>
        </w:rPr>
      </w:pPr>
    </w:p>
    <w:p w:rsidR="00945633" w:rsidRDefault="004F6F37">
      <w:pPr>
        <w:spacing w:before="103" w:line="242" w:lineRule="auto"/>
        <w:ind w:left="1530" w:right="1816"/>
        <w:jc w:val="center"/>
        <w:rPr>
          <w:i/>
          <w:sz w:val="20"/>
          <w:szCs w:val="20"/>
        </w:rPr>
      </w:pPr>
      <w:r>
        <w:rPr>
          <w:i/>
        </w:rPr>
        <w:t>Figure 5.1: Mosquito netting is a primary defense against vector-borne illnesses like malaria, a disease caused by a eukaryotic parasite transmitted to humans by mosquitoes.</w:t>
      </w:r>
    </w:p>
    <w:p w:rsidR="00945633" w:rsidRDefault="00945633">
      <w:pPr>
        <w:pBdr>
          <w:top w:val="nil"/>
          <w:left w:val="nil"/>
          <w:bottom w:val="nil"/>
          <w:right w:val="nil"/>
          <w:between w:val="nil"/>
        </w:pBdr>
        <w:spacing w:before="8" w:after="1"/>
        <w:rPr>
          <w:i/>
          <w:color w:val="000000"/>
          <w:sz w:val="19"/>
          <w:szCs w:val="19"/>
        </w:rPr>
      </w:pPr>
    </w:p>
    <w:p w:rsidR="00945633" w:rsidRDefault="00945633">
      <w:pPr>
        <w:pBdr>
          <w:top w:val="nil"/>
          <w:left w:val="nil"/>
          <w:bottom w:val="nil"/>
          <w:right w:val="nil"/>
          <w:between w:val="nil"/>
        </w:pBdr>
        <w:spacing w:before="8" w:after="1"/>
        <w:rPr>
          <w:i/>
          <w:color w:val="000000"/>
          <w:sz w:val="19"/>
          <w:szCs w:val="19"/>
        </w:rPr>
      </w:pPr>
    </w:p>
    <w:p w:rsidR="00945633" w:rsidRDefault="00945633">
      <w:pPr>
        <w:pBdr>
          <w:top w:val="nil"/>
          <w:left w:val="nil"/>
          <w:bottom w:val="nil"/>
          <w:right w:val="nil"/>
          <w:between w:val="nil"/>
        </w:pBdr>
        <w:spacing w:before="8" w:after="1"/>
        <w:rPr>
          <w:i/>
          <w:color w:val="000000"/>
          <w:sz w:val="19"/>
          <w:szCs w:val="19"/>
        </w:rPr>
      </w:pPr>
    </w:p>
    <w:p w:rsidR="00945633" w:rsidRDefault="00945633">
      <w:pPr>
        <w:pBdr>
          <w:top w:val="nil"/>
          <w:left w:val="nil"/>
          <w:bottom w:val="nil"/>
          <w:right w:val="nil"/>
          <w:between w:val="nil"/>
        </w:pBdr>
        <w:spacing w:before="8" w:after="1"/>
        <w:rPr>
          <w:i/>
          <w:color w:val="000000"/>
          <w:sz w:val="19"/>
          <w:szCs w:val="19"/>
        </w:rPr>
      </w:pPr>
    </w:p>
    <w:p w:rsidR="00945633" w:rsidRDefault="00945633">
      <w:pPr>
        <w:pBdr>
          <w:top w:val="nil"/>
          <w:left w:val="nil"/>
          <w:bottom w:val="nil"/>
          <w:right w:val="nil"/>
          <w:between w:val="nil"/>
        </w:pBdr>
        <w:spacing w:before="8" w:after="1"/>
        <w:rPr>
          <w:i/>
          <w:color w:val="000000"/>
          <w:sz w:val="19"/>
          <w:szCs w:val="19"/>
        </w:rPr>
      </w:pPr>
    </w:p>
    <w:p w:rsidR="00945633" w:rsidRDefault="00945633">
      <w:pPr>
        <w:pBdr>
          <w:top w:val="nil"/>
          <w:left w:val="nil"/>
          <w:bottom w:val="nil"/>
          <w:right w:val="nil"/>
          <w:between w:val="nil"/>
        </w:pBdr>
        <w:spacing w:before="8" w:after="1"/>
        <w:rPr>
          <w:i/>
          <w:color w:val="000000"/>
          <w:sz w:val="19"/>
          <w:szCs w:val="19"/>
        </w:rPr>
      </w:pPr>
    </w:p>
    <w:p w:rsidR="00945633" w:rsidRDefault="00945633">
      <w:pPr>
        <w:pBdr>
          <w:top w:val="nil"/>
          <w:left w:val="nil"/>
          <w:bottom w:val="nil"/>
          <w:right w:val="nil"/>
          <w:between w:val="nil"/>
        </w:pBdr>
        <w:spacing w:before="8" w:after="1"/>
        <w:rPr>
          <w:i/>
          <w:color w:val="000000"/>
          <w:sz w:val="19"/>
          <w:szCs w:val="19"/>
        </w:rPr>
      </w:pPr>
    </w:p>
    <w:p w:rsidR="00945633" w:rsidRDefault="00945633">
      <w:pPr>
        <w:pBdr>
          <w:top w:val="nil"/>
          <w:left w:val="nil"/>
          <w:bottom w:val="nil"/>
          <w:right w:val="nil"/>
          <w:between w:val="nil"/>
        </w:pBdr>
        <w:spacing w:before="8" w:after="1"/>
        <w:rPr>
          <w:i/>
          <w:color w:val="000000"/>
          <w:sz w:val="19"/>
          <w:szCs w:val="19"/>
        </w:rPr>
      </w:pPr>
    </w:p>
    <w:p w:rsidR="00945633" w:rsidRDefault="004F6F37">
      <w:pPr>
        <w:pStyle w:val="Heading1"/>
        <w:spacing w:before="19"/>
        <w:ind w:left="1440"/>
      </w:pPr>
      <w:r>
        <w:lastRenderedPageBreak/>
        <w:t>Exercise 5.1 – Fungi</w:t>
      </w:r>
    </w:p>
    <w:p w:rsidR="00945633" w:rsidRDefault="00945633">
      <w:pPr>
        <w:pBdr>
          <w:top w:val="nil"/>
          <w:left w:val="nil"/>
          <w:bottom w:val="nil"/>
          <w:right w:val="nil"/>
          <w:between w:val="nil"/>
        </w:pBdr>
        <w:spacing w:before="8" w:after="1"/>
        <w:rPr>
          <w:i/>
          <w:color w:val="000000"/>
          <w:sz w:val="19"/>
          <w:szCs w:val="19"/>
        </w:rPr>
      </w:pPr>
    </w:p>
    <w:p w:rsidR="00945633" w:rsidRDefault="004F6F37">
      <w:pPr>
        <w:pBdr>
          <w:top w:val="nil"/>
          <w:left w:val="nil"/>
          <w:bottom w:val="nil"/>
          <w:right w:val="nil"/>
          <w:between w:val="nil"/>
        </w:pBdr>
        <w:spacing w:before="8" w:after="1"/>
        <w:rPr>
          <w:i/>
          <w:color w:val="000000"/>
          <w:sz w:val="19"/>
          <w:szCs w:val="19"/>
        </w:rPr>
      </w:pPr>
      <w:r>
        <w:rPr>
          <w:noProof/>
          <w:color w:val="000000"/>
          <w:sz w:val="24"/>
          <w:szCs w:val="24"/>
        </w:rPr>
        <mc:AlternateContent>
          <mc:Choice Requires="wps">
            <w:drawing>
              <wp:anchor distT="0" distB="0" distL="0" distR="0" simplePos="0" relativeHeight="251791360" behindDoc="1" locked="0" layoutInCell="1" hidden="0" allowOverlap="1">
                <wp:simplePos x="0" y="0"/>
                <wp:positionH relativeFrom="page">
                  <wp:posOffset>900114</wp:posOffset>
                </wp:positionH>
                <wp:positionV relativeFrom="page">
                  <wp:posOffset>1130619</wp:posOffset>
                </wp:positionV>
                <wp:extent cx="1470025" cy="231775"/>
                <wp:effectExtent l="0" t="0" r="0" b="0"/>
                <wp:wrapNone/>
                <wp:docPr id="280" name="Rectangle 280"/>
                <wp:cNvGraphicFramePr/>
                <a:graphic xmlns:a="http://schemas.openxmlformats.org/drawingml/2006/main">
                  <a:graphicData uri="http://schemas.microsoft.com/office/word/2010/wordprocessingShape">
                    <wps:wsp>
                      <wps:cNvSpPr/>
                      <wps:spPr>
                        <a:xfrm>
                          <a:off x="4625275" y="3678400"/>
                          <a:ext cx="1441450" cy="203200"/>
                        </a:xfrm>
                        <a:prstGeom prst="rect">
                          <a:avLst/>
                        </a:prstGeom>
                        <a:noFill/>
                        <a:ln>
                          <a:noFill/>
                        </a:ln>
                      </wps:spPr>
                      <wps:txbx>
                        <w:txbxContent>
                          <w:p w:rsidR="00B66636" w:rsidRDefault="00B66636">
                            <w:pPr>
                              <w:spacing w:before="3" w:after="1"/>
                              <w:textDirection w:val="btLr"/>
                            </w:pPr>
                          </w:p>
                          <w:p w:rsidR="00B66636" w:rsidRDefault="00B66636">
                            <w:pPr>
                              <w:spacing w:before="3" w:after="1"/>
                              <w:textDirection w:val="btLr"/>
                            </w:pPr>
                          </w:p>
                          <w:p w:rsidR="00B66636" w:rsidRDefault="00B66636">
                            <w:pPr>
                              <w:spacing w:line="305" w:lineRule="auto"/>
                              <w:ind w:left="20" w:firstLine="60"/>
                              <w:textDirection w:val="btLr"/>
                            </w:pPr>
                            <w:r>
                              <w:rPr>
                                <w:color w:val="000000"/>
                                <w:sz w:val="28"/>
                              </w:rPr>
                              <w:t>Exercise 5.1 – Fungi</w:t>
                            </w:r>
                          </w:p>
                        </w:txbxContent>
                      </wps:txbx>
                      <wps:bodyPr spcFirstLastPara="1" wrap="square" lIns="0" tIns="0" rIns="0" bIns="0" anchor="t" anchorCtr="0">
                        <a:noAutofit/>
                      </wps:bodyPr>
                    </wps:wsp>
                  </a:graphicData>
                </a:graphic>
              </wp:anchor>
            </w:drawing>
          </mc:Choice>
          <mc:Fallback>
            <w:pict>
              <v:rect id="Rectangle 280" o:spid="_x0000_s1406" style="position:absolute;margin-left:70.9pt;margin-top:89.05pt;width:115.75pt;height:18.25pt;z-index:-251525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" filled="f" stroked="f">
                <v:textbox inset="0,0,0,0">
                  <w:txbxContent>
                    <w:p w:rsidR="00B66636" w:rsidRDefault="00B66636">
                      <w:pPr>
                        <w:spacing w:before="3" w:after="1"/>
                        <w:textDirection w:val="btLr"/>
                      </w:pPr>
                    </w:p>
                    <w:p w:rsidR="00B66636" w:rsidRDefault="00B66636">
                      <w:pPr>
                        <w:spacing w:before="3" w:after="1"/>
                        <w:textDirection w:val="btLr"/>
                      </w:pPr>
                    </w:p>
                    <w:p w:rsidR="00B66636" w:rsidRDefault="00B66636">
                      <w:pPr>
                        <w:spacing w:line="305" w:lineRule="auto"/>
                        <w:ind w:left="20" w:firstLine="60"/>
                        <w:textDirection w:val="btLr"/>
                      </w:pPr>
                      <w:r>
                        <w:rPr>
                          <w:color w:val="000000"/>
                          <w:sz w:val="28"/>
                        </w:rPr>
                        <w:t>Exercise 5.1 – Fungi</w:t>
                      </w:r>
                    </w:p>
                  </w:txbxContent>
                </v:textbox>
                <w10:wrap anchorx="page" anchory="page"/>
              </v:rect>
            </w:pict>
          </mc:Fallback>
        </mc:AlternateContent>
      </w:r>
    </w:p>
    <w:p w:rsidR="00945633" w:rsidRDefault="004F6F37">
      <w:pPr>
        <w:pBdr>
          <w:top w:val="nil"/>
          <w:left w:val="nil"/>
          <w:bottom w:val="nil"/>
          <w:right w:val="nil"/>
          <w:between w:val="nil"/>
        </w:pBdr>
        <w:spacing w:line="20" w:lineRule="auto"/>
        <w:ind w:left="1440"/>
        <w:rPr>
          <w:color w:val="000000"/>
          <w:sz w:val="2"/>
          <w:szCs w:val="2"/>
        </w:rPr>
      </w:pPr>
      <w:r>
        <w:rPr>
          <w:noProof/>
          <w:color w:val="000000"/>
          <w:sz w:val="2"/>
          <w:szCs w:val="2"/>
        </w:rPr>
        <mc:AlternateContent>
          <mc:Choice Requires="wpg">
            <w:drawing>
              <wp:inline distT="0" distB="0" distL="0" distR="0">
                <wp:extent cx="5946775" cy="6350"/>
                <wp:effectExtent l="0" t="0" r="0" b="0"/>
                <wp:docPr id="956" name="Group 956"/>
                <wp:cNvGraphicFramePr/>
                <a:graphic xmlns:a="http://schemas.openxmlformats.org/drawingml/2006/main">
                  <a:graphicData uri="http://schemas.microsoft.com/office/word/2010/wordprocessingGroup">
                    <wpg:wgp>
                      <wpg:cNvGrpSpPr/>
                      <wpg:grpSpPr>
                        <a:xfrm>
                          <a:off x="0" y="0"/>
                          <a:ext cx="5946775" cy="6350"/>
                          <a:chOff x="2372600" y="3776825"/>
                          <a:chExt cx="5946800" cy="6350"/>
                        </a:xfrm>
                      </wpg:grpSpPr>
                      <wpg:grpSp>
                        <wpg:cNvPr id="957" name="Group 957"/>
                        <wpg:cNvGrpSpPr/>
                        <wpg:grpSpPr>
                          <a:xfrm>
                            <a:off x="2372613" y="3776825"/>
                            <a:ext cx="5947376" cy="6350"/>
                            <a:chOff x="2372600" y="3776825"/>
                            <a:chExt cx="5947401" cy="6350"/>
                          </a:xfrm>
                        </wpg:grpSpPr>
                        <wps:wsp>
                          <wps:cNvPr id="958" name="Rectangle 958"/>
                          <wps:cNvSpPr/>
                          <wps:spPr>
                            <a:xfrm>
                              <a:off x="2372600" y="3776825"/>
                              <a:ext cx="5946800" cy="6350"/>
                            </a:xfrm>
                            <a:prstGeom prst="rect">
                              <a:avLst/>
                            </a:prstGeom>
                            <a:noFill/>
                            <a:ln>
                              <a:noFill/>
                            </a:ln>
                          </wps:spPr>
                          <wps:txbx>
                            <w:txbxContent>
                              <w:p w:rsidR="00B66636" w:rsidRDefault="00B66636">
                                <w:pPr>
                                  <w:textDirection w:val="btLr"/>
                                </w:pPr>
                              </w:p>
                            </w:txbxContent>
                          </wps:txbx>
                          <wps:bodyPr spcFirstLastPara="1" wrap="square" lIns="91425" tIns="91425" rIns="91425" bIns="91425" anchor="ctr" anchorCtr="0">
                            <a:noAutofit/>
                          </wps:bodyPr>
                        </wps:wsp>
                        <wpg:grpSp>
                          <wpg:cNvPr id="959" name="Group 959"/>
                          <wpg:cNvGrpSpPr/>
                          <wpg:grpSpPr>
                            <a:xfrm>
                              <a:off x="2372613" y="3776825"/>
                              <a:ext cx="5947388" cy="6350"/>
                              <a:chOff x="2372600" y="3776825"/>
                              <a:chExt cx="5946788" cy="6350"/>
                            </a:xfrm>
                          </wpg:grpSpPr>
                          <wps:wsp>
                            <wps:cNvPr id="258" name="Rectangle 192"/>
                            <wps:cNvSpPr/>
                            <wps:spPr>
                              <a:xfrm>
                                <a:off x="2372600" y="3776825"/>
                                <a:ext cx="5946175" cy="6350"/>
                              </a:xfrm>
                              <a:prstGeom prst="rect">
                                <a:avLst/>
                              </a:prstGeom>
                              <a:noFill/>
                              <a:ln>
                                <a:noFill/>
                              </a:ln>
                            </wps:spPr>
                            <wps:txbx>
                              <w:txbxContent>
                                <w:p w:rsidR="00B66636" w:rsidRDefault="00B66636">
                                  <w:pPr>
                                    <w:textDirection w:val="btLr"/>
                                  </w:pPr>
                                </w:p>
                              </w:txbxContent>
                            </wps:txbx>
                            <wps:bodyPr spcFirstLastPara="1" wrap="square" lIns="91425" tIns="91425" rIns="91425" bIns="91425" anchor="ctr" anchorCtr="0">
                              <a:noAutofit/>
                            </wps:bodyPr>
                          </wps:wsp>
                          <wpg:grpSp>
                            <wpg:cNvPr id="261" name="Group 193"/>
                            <wpg:cNvGrpSpPr/>
                            <wpg:grpSpPr>
                              <a:xfrm>
                                <a:off x="2372613" y="3776825"/>
                                <a:ext cx="5946775" cy="6350"/>
                                <a:chOff x="0" y="0"/>
                                <a:chExt cx="9365" cy="10"/>
                              </a:xfrm>
                            </wpg:grpSpPr>
                            <wps:wsp>
                              <wps:cNvPr id="262" name="Rectangle 194"/>
                              <wps:cNvSpPr/>
                              <wps:spPr>
                                <a:xfrm>
                                  <a:off x="0" y="0"/>
                                  <a:ext cx="9350" cy="0"/>
                                </a:xfrm>
                                <a:prstGeom prst="rect">
                                  <a:avLst/>
                                </a:prstGeom>
                                <a:noFill/>
                                <a:ln>
                                  <a:noFill/>
                                </a:ln>
                              </wps:spPr>
                              <wps:txbx>
                                <w:txbxContent>
                                  <w:p w:rsidR="00B66636" w:rsidRDefault="00B66636">
                                    <w:pPr>
                                      <w:textDirection w:val="btLr"/>
                                    </w:pPr>
                                  </w:p>
                                </w:txbxContent>
                              </wps:txbx>
                              <wps:bodyPr spcFirstLastPara="1" wrap="square" lIns="91425" tIns="91425" rIns="91425" bIns="91425" anchor="ctr" anchorCtr="0">
                                <a:noAutofit/>
                              </wps:bodyPr>
                            </wps:wsp>
                            <wps:wsp>
                              <wps:cNvPr id="264" name="Freeform: Shape 196"/>
                              <wps:cNvSpPr/>
                              <wps:spPr>
                                <a:xfrm>
                                  <a:off x="0" y="0"/>
                                  <a:ext cx="9365" cy="10"/>
                                </a:xfrm>
                                <a:custGeom>
                                  <a:avLst/>
                                  <a:gdLst/>
                                  <a:ahLst/>
                                  <a:cxnLst/>
                                  <a:rect l="l" t="t" r="r" b="b"/>
                                  <a:pathLst>
                                    <a:path w="9365" h="10" extrusionOk="0">
                                      <a:moveTo>
                                        <a:pt x="9359" y="0"/>
                                      </a:moveTo>
                                      <a:lnTo>
                                        <a:pt x="5" y="0"/>
                                      </a:lnTo>
                                      <a:lnTo>
                                        <a:pt x="0" y="0"/>
                                      </a:lnTo>
                                      <a:lnTo>
                                        <a:pt x="0" y="5"/>
                                      </a:lnTo>
                                      <a:lnTo>
                                        <a:pt x="0" y="10"/>
                                      </a:lnTo>
                                      <a:lnTo>
                                        <a:pt x="5" y="10"/>
                                      </a:lnTo>
                                      <a:lnTo>
                                        <a:pt x="9359" y="10"/>
                                      </a:lnTo>
                                      <a:lnTo>
                                        <a:pt x="9359" y="5"/>
                                      </a:lnTo>
                                      <a:lnTo>
                                        <a:pt x="9359" y="0"/>
                                      </a:lnTo>
                                      <a:close/>
                                      <a:moveTo>
                                        <a:pt x="9364" y="0"/>
                                      </a:moveTo>
                                      <a:lnTo>
                                        <a:pt x="9359" y="0"/>
                                      </a:lnTo>
                                      <a:lnTo>
                                        <a:pt x="9359" y="5"/>
                                      </a:lnTo>
                                      <a:lnTo>
                                        <a:pt x="9359" y="10"/>
                                      </a:lnTo>
                                      <a:lnTo>
                                        <a:pt x="9364" y="10"/>
                                      </a:lnTo>
                                      <a:lnTo>
                                        <a:pt x="9364" y="5"/>
                                      </a:lnTo>
                                      <a:lnTo>
                                        <a:pt x="9364" y="0"/>
                                      </a:lnTo>
                                      <a:close/>
                                    </a:path>
                                  </a:pathLst>
                                </a:custGeom>
                                <a:solidFill>
                                  <a:srgbClr val="9F9F9F"/>
                                </a:solidFill>
                                <a:ln>
                                  <a:noFill/>
                                </a:ln>
                              </wps:spPr>
                              <wps:bodyPr spcFirstLastPara="1" wrap="square" lIns="91425" tIns="91425" rIns="91425" bIns="91425" anchor="ctr" anchorCtr="0">
                                <a:noAutofit/>
                              </wps:bodyPr>
                            </wps:wsp>
                          </wpg:grpSp>
                        </wpg:grpSp>
                      </wpg:grpSp>
                    </wpg:wgp>
                  </a:graphicData>
                </a:graphic>
              </wp:inline>
            </w:drawing>
          </mc:Choice>
          <mc:Fallback>
            <w:pict>
              <v:group id="Group 956" o:spid="_x0000_s1407" style="width:468.25pt;height:.5pt;mso-position-horizontal-relative:char;mso-position-vertical-relative:line" coordorigin="23726,37768" coordsize="5946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">
                <v:group id="Group 957" o:spid="_x0000_s1408" style="position:absolute;left:23726;top:37768;width:59473;height:63" coordorigin="23726,37768" coordsize="59474,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">
                  <v:rect id="Rectangle 958" o:spid="_x0000_s1409" style="position:absolute;left:23726;top:37768;width:59468;height: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" filled="f" stroked="f">
                    <v:textbox inset="2.53958mm,2.53958mm,2.53958mm,2.53958mm">
                      <w:txbxContent>
                        <w:p w:rsidR="00B66636" w:rsidRDefault="00B66636">
                          <w:pPr>
                            <w:textDirection w:val="btLr"/>
                          </w:pPr>
                        </w:p>
                      </w:txbxContent>
                    </v:textbox>
                  </v:rect>
                  <v:group id="Group 959" o:spid="_x0000_s1410" style="position:absolute;left:23726;top:37768;width:59474;height:63" coordorigin="23726,37768" coordsize="59467,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">
                    <v:rect id="Rectangle 192" o:spid="_x0000_s1411" style="position:absolute;left:23726;top:37768;width:59461;height: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" filled="f" stroked="f">
                      <v:textbox inset="2.53958mm,2.53958mm,2.53958mm,2.53958mm">
                        <w:txbxContent>
                          <w:p w:rsidR="00B66636" w:rsidRDefault="00B66636">
                            <w:pPr>
                              <w:textDirection w:val="btLr"/>
                            </w:pPr>
                          </w:p>
                        </w:txbxContent>
                      </v:textbox>
                    </v:rect>
                    <v:group id="Group 193" o:spid="_x0000_s1412" style="position:absolute;left:23726;top:37768;width:59467;height:63" coordsize="93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">
                      <v:rect id="Rectangle 194" o:spid="_x0000_s1413" style="position:absolute;width:9350;height: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" filled="f" stroked="f">
                        <v:textbox inset="2.53958mm,2.53958mm,2.53958mm,2.53958mm">
                          <w:txbxContent>
                            <w:p w:rsidR="00B66636" w:rsidRDefault="00B66636">
                              <w:pPr>
                                <w:textDirection w:val="btLr"/>
                              </w:pPr>
                            </w:p>
                          </w:txbxContent>
                        </v:textbox>
                      </v:rect>
                      <v:shape id="Freeform: Shape 196" o:spid="_x0000_s1414" style="position:absolute;width:9365;height:10;visibility:visible;mso-wrap-style:square;v-text-anchor:middle" coordsize="93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" path="m9359,l5,,,,,5r,5l5,10r9354,l9359,5r,-5xm9364,r-5,l9359,5r,5l9364,10r,-5l9364,xe" fillcolor="#9f9f9f" stroked="f">
                        <v:path arrowok="t" o:extrusionok="f"/>
                      </v:shape>
                    </v:group>
                  </v:group>
                </v:group>
                <w10:anchorlock/>
              </v:group>
            </w:pict>
          </mc:Fallback>
        </mc:AlternateContent>
      </w:r>
    </w:p>
    <w:p w:rsidR="00945633" w:rsidRDefault="00945633">
      <w:pPr>
        <w:pBdr>
          <w:top w:val="nil"/>
          <w:left w:val="nil"/>
          <w:bottom w:val="nil"/>
          <w:right w:val="nil"/>
          <w:between w:val="nil"/>
        </w:pBdr>
        <w:spacing w:before="5"/>
        <w:rPr>
          <w:i/>
          <w:color w:val="000000"/>
          <w:sz w:val="18"/>
          <w:szCs w:val="18"/>
        </w:rPr>
      </w:pPr>
    </w:p>
    <w:p w:rsidR="00945633" w:rsidRDefault="004F6F37">
      <w:pPr>
        <w:pBdr>
          <w:top w:val="nil"/>
          <w:left w:val="nil"/>
          <w:bottom w:val="nil"/>
          <w:right w:val="nil"/>
          <w:between w:val="nil"/>
        </w:pBdr>
        <w:spacing w:before="52" w:line="291" w:lineRule="auto"/>
        <w:ind w:left="1440"/>
        <w:rPr>
          <w:color w:val="000000"/>
          <w:sz w:val="24"/>
          <w:szCs w:val="24"/>
        </w:rPr>
      </w:pPr>
      <w:bookmarkStart w:id="54" w:name="bookmark=id.206ipza" w:colFirst="0" w:colLast="0"/>
      <w:bookmarkEnd w:id="54"/>
      <w:r>
        <w:rPr>
          <w:color w:val="000000"/>
          <w:sz w:val="24"/>
          <w:szCs w:val="24"/>
        </w:rPr>
        <w:t>LEARNING OUTCOMES</w:t>
      </w:r>
    </w:p>
    <w:p w:rsidR="00945633" w:rsidRDefault="00945633">
      <w:pPr>
        <w:pBdr>
          <w:top w:val="nil"/>
          <w:left w:val="nil"/>
          <w:bottom w:val="nil"/>
          <w:right w:val="nil"/>
          <w:between w:val="nil"/>
        </w:pBdr>
        <w:spacing w:before="52" w:line="291" w:lineRule="auto"/>
        <w:ind w:left="1440"/>
        <w:rPr>
          <w:color w:val="000000"/>
          <w:sz w:val="24"/>
          <w:szCs w:val="24"/>
        </w:rPr>
      </w:pPr>
    </w:p>
    <w:p w:rsidR="00945633" w:rsidRDefault="004F6F37">
      <w:pPr>
        <w:numPr>
          <w:ilvl w:val="0"/>
          <w:numId w:val="38"/>
        </w:numPr>
        <w:pBdr>
          <w:top w:val="nil"/>
          <w:left w:val="nil"/>
          <w:bottom w:val="nil"/>
          <w:right w:val="nil"/>
          <w:between w:val="nil"/>
        </w:pBdr>
        <w:tabs>
          <w:tab w:val="left" w:pos="1800"/>
          <w:tab w:val="left" w:pos="1801"/>
        </w:tabs>
        <w:spacing w:line="291" w:lineRule="auto"/>
        <w:ind w:hanging="360"/>
        <w:rPr>
          <w:color w:val="000000"/>
          <w:sz w:val="24"/>
          <w:szCs w:val="24"/>
        </w:rPr>
      </w:pPr>
      <w:r>
        <w:rPr>
          <w:color w:val="000000"/>
          <w:sz w:val="24"/>
          <w:szCs w:val="24"/>
        </w:rPr>
        <w:t>Discuss the beneficial role of fungi in the ecosystem.</w:t>
      </w:r>
    </w:p>
    <w:p w:rsidR="00945633" w:rsidRDefault="004F6F37">
      <w:pPr>
        <w:numPr>
          <w:ilvl w:val="0"/>
          <w:numId w:val="38"/>
        </w:numPr>
        <w:pBdr>
          <w:top w:val="nil"/>
          <w:left w:val="nil"/>
          <w:bottom w:val="nil"/>
          <w:right w:val="nil"/>
          <w:between w:val="nil"/>
        </w:pBdr>
        <w:tabs>
          <w:tab w:val="left" w:pos="1800"/>
          <w:tab w:val="left" w:pos="1801"/>
        </w:tabs>
        <w:spacing w:before="2" w:line="291" w:lineRule="auto"/>
        <w:ind w:hanging="360"/>
        <w:rPr>
          <w:color w:val="000000"/>
          <w:sz w:val="24"/>
          <w:szCs w:val="24"/>
        </w:rPr>
      </w:pPr>
      <w:r>
        <w:rPr>
          <w:color w:val="000000"/>
          <w:sz w:val="24"/>
          <w:szCs w:val="24"/>
        </w:rPr>
        <w:t>Compare yeast and mold structure.</w:t>
      </w:r>
    </w:p>
    <w:p w:rsidR="00945633" w:rsidRDefault="004F6F37">
      <w:pPr>
        <w:numPr>
          <w:ilvl w:val="0"/>
          <w:numId w:val="38"/>
        </w:numPr>
        <w:pBdr>
          <w:top w:val="nil"/>
          <w:left w:val="nil"/>
          <w:bottom w:val="nil"/>
          <w:right w:val="nil"/>
          <w:between w:val="nil"/>
        </w:pBdr>
        <w:tabs>
          <w:tab w:val="left" w:pos="1800"/>
          <w:tab w:val="left" w:pos="1801"/>
        </w:tabs>
        <w:spacing w:line="291" w:lineRule="auto"/>
        <w:ind w:hanging="360"/>
        <w:rPr>
          <w:color w:val="000000"/>
          <w:sz w:val="24"/>
          <w:szCs w:val="24"/>
        </w:rPr>
      </w:pPr>
      <w:r>
        <w:rPr>
          <w:color w:val="000000"/>
          <w:sz w:val="24"/>
          <w:szCs w:val="24"/>
        </w:rPr>
        <w:t>Identify and discuss examples of pathogenic and nonpathogenic fungi.</w:t>
      </w:r>
    </w:p>
    <w:p w:rsidR="00945633" w:rsidRDefault="004F6F37">
      <w:pPr>
        <w:pBdr>
          <w:top w:val="nil"/>
          <w:left w:val="nil"/>
          <w:bottom w:val="nil"/>
          <w:right w:val="nil"/>
          <w:between w:val="nil"/>
        </w:pBdr>
        <w:spacing w:before="11"/>
        <w:rPr>
          <w:color w:val="000000"/>
          <w:sz w:val="14"/>
          <w:szCs w:val="14"/>
        </w:rPr>
      </w:pPr>
      <w:r>
        <w:rPr>
          <w:noProof/>
        </w:rPr>
        <mc:AlternateContent>
          <mc:Choice Requires="wpg">
            <w:drawing>
              <wp:anchor distT="0" distB="0" distL="0" distR="0" simplePos="0" relativeHeight="251792384" behindDoc="0" locked="0" layoutInCell="1" hidden="0" allowOverlap="1">
                <wp:simplePos x="0" y="0"/>
                <wp:positionH relativeFrom="column">
                  <wp:posOffset>889000</wp:posOffset>
                </wp:positionH>
                <wp:positionV relativeFrom="paragraph">
                  <wp:posOffset>101600</wp:posOffset>
                </wp:positionV>
                <wp:extent cx="5965825" cy="31750"/>
                <wp:effectExtent l="0" t="0" r="0" b="0"/>
                <wp:wrapTopAndBottom distT="0" distB="0"/>
                <wp:docPr id="197" name="Freeform: Shape 197"/>
                <wp:cNvGraphicFramePr/>
                <a:graphic xmlns:a="http://schemas.openxmlformats.org/drawingml/2006/main">
                  <a:graphicData uri="http://schemas.microsoft.com/office/word/2010/wordprocessingShape">
                    <wps:wsp>
                      <wps:cNvSpPr/>
                      <wps:spPr>
                        <a:xfrm>
                          <a:off x="2372613" y="3776825"/>
                          <a:ext cx="5946775" cy="6350"/>
                        </a:xfrm>
                        <a:custGeom>
                          <a:avLst/>
                          <a:gdLst/>
                          <a:ahLst/>
                          <a:cxnLst/>
                          <a:rect l="l" t="t" r="r" b="b"/>
                          <a:pathLst>
                            <a:path w="9365" h="10" extrusionOk="0">
                              <a:moveTo>
                                <a:pt x="9359" y="0"/>
                              </a:moveTo>
                              <a:lnTo>
                                <a:pt x="5" y="0"/>
                              </a:lnTo>
                              <a:lnTo>
                                <a:pt x="0" y="0"/>
                              </a:lnTo>
                              <a:lnTo>
                                <a:pt x="0" y="5"/>
                              </a:lnTo>
                              <a:lnTo>
                                <a:pt x="0" y="10"/>
                              </a:lnTo>
                              <a:lnTo>
                                <a:pt x="5" y="10"/>
                              </a:lnTo>
                              <a:lnTo>
                                <a:pt x="9359" y="10"/>
                              </a:lnTo>
                              <a:lnTo>
                                <a:pt x="9359" y="5"/>
                              </a:lnTo>
                              <a:lnTo>
                                <a:pt x="9359" y="0"/>
                              </a:lnTo>
                              <a:close/>
                              <a:moveTo>
                                <a:pt x="9364" y="0"/>
                              </a:moveTo>
                              <a:lnTo>
                                <a:pt x="9359" y="0"/>
                              </a:lnTo>
                              <a:lnTo>
                                <a:pt x="9359" y="5"/>
                              </a:lnTo>
                              <a:lnTo>
                                <a:pt x="9359" y="10"/>
                              </a:lnTo>
                              <a:lnTo>
                                <a:pt x="9364" y="10"/>
                              </a:lnTo>
                              <a:lnTo>
                                <a:pt x="9364" y="5"/>
                              </a:lnTo>
                              <a:lnTo>
                                <a:pt x="9364" y="0"/>
                              </a:lnTo>
                              <a:close/>
                            </a:path>
                          </a:pathLst>
                        </a:custGeom>
                        <a:solidFill>
                          <a:srgbClr val="9F9F9F"/>
                        </a:solidFill>
                        <a:ln>
                          <a:noFill/>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0" distR="0" hidden="0" layoutInCell="1" locked="0" relativeHeight="0" simplePos="0">
                <wp:simplePos x="0" y="0"/>
                <wp:positionH relativeFrom="column">
                  <wp:posOffset>889000</wp:posOffset>
                </wp:positionH>
                <wp:positionV relativeFrom="paragraph">
                  <wp:posOffset>101600</wp:posOffset>
                </wp:positionV>
                <wp:extent cx="5965825" cy="31750"/>
                <wp:effectExtent b="0" l="0" r="0" t="0"/>
                <wp:wrapTopAndBottom distB="0" distT="0"/>
                <wp:docPr id="126" name="image165.png"/>
                <a:graphic>
                  <a:graphicData uri="http://schemas.openxmlformats.org/drawingml/2006/picture">
                    <pic:pic>
                      <pic:nvPicPr>
                        <pic:cNvPr id="0" name="image165.png"/>
                        <pic:cNvPicPr preferRelativeResize="0"/>
                      </pic:nvPicPr>
                      <pic:blipFill>
                        <a:blip r:embed="rId374"/>
                        <a:srcRect/>
                        <a:stretch>
                          <a:fillRect/>
                        </a:stretch>
                      </pic:blipFill>
                      <pic:spPr>
                        <a:xfrm>
                          <a:off x="0" y="0"/>
                          <a:ext cx="5965825" cy="31750"/>
                        </a:xfrm>
                        <a:prstGeom prst="rect"/>
                        <a:ln/>
                      </pic:spPr>
                    </pic:pic>
                  </a:graphicData>
                </a:graphic>
              </wp:anchor>
            </w:drawing>
          </mc:Fallback>
        </mc:AlternateContent>
      </w:r>
    </w:p>
    <w:p w:rsidR="00945633" w:rsidRDefault="00945633">
      <w:pPr>
        <w:pBdr>
          <w:top w:val="nil"/>
          <w:left w:val="nil"/>
          <w:bottom w:val="nil"/>
          <w:right w:val="nil"/>
          <w:between w:val="nil"/>
        </w:pBdr>
        <w:spacing w:before="4"/>
        <w:rPr>
          <w:color w:val="000000"/>
          <w:sz w:val="21"/>
          <w:szCs w:val="21"/>
        </w:rPr>
      </w:pPr>
    </w:p>
    <w:p w:rsidR="00945633" w:rsidRDefault="004F6F37">
      <w:pPr>
        <w:pBdr>
          <w:top w:val="nil"/>
          <w:left w:val="nil"/>
          <w:bottom w:val="nil"/>
          <w:right w:val="nil"/>
          <w:between w:val="nil"/>
        </w:pBdr>
        <w:spacing w:before="52"/>
        <w:ind w:left="1440" w:right="1400"/>
        <w:rPr>
          <w:color w:val="000000"/>
          <w:sz w:val="24"/>
          <w:szCs w:val="24"/>
        </w:rPr>
      </w:pPr>
      <w:r>
        <w:rPr>
          <w:color w:val="000000"/>
          <w:sz w:val="24"/>
          <w:szCs w:val="24"/>
        </w:rPr>
        <w:t xml:space="preserve">Fungi include unicellular yeasts and multicellular molds. The study of fungi is called </w:t>
      </w:r>
      <w:r>
        <w:rPr>
          <w:i/>
          <w:color w:val="000000"/>
          <w:sz w:val="24"/>
          <w:szCs w:val="24"/>
        </w:rPr>
        <w:t>mycology</w:t>
      </w:r>
      <w:r>
        <w:rPr>
          <w:color w:val="000000"/>
          <w:sz w:val="24"/>
          <w:szCs w:val="24"/>
        </w:rPr>
        <w:t xml:space="preserve">. Macroscopic fungi, such as mushrooms, may resemble plants but are quite different. Unlike plants, which are photosynthetic, fungi are heterotrophic, obtaining their nutrients from preformed organic matter. The cell walls of fungi are usually made from chitin rather than cellulose, and taxonomic classification is primarily based on reproductive strategies. Three major groups of fungi are the Ascomycota (sac fungi and yeast), Zygomycota (bread molds), and Basidiomycota (club fungi and mushrooms). The colorful but poisonous mushroom </w:t>
      </w:r>
      <w:r>
        <w:rPr>
          <w:i/>
          <w:color w:val="000000"/>
          <w:sz w:val="24"/>
          <w:szCs w:val="24"/>
        </w:rPr>
        <w:t>Amanita</w:t>
      </w:r>
      <w:r>
        <w:rPr>
          <w:color w:val="000000"/>
          <w:sz w:val="24"/>
          <w:szCs w:val="24"/>
        </w:rPr>
        <w:t>, known as the death cap, may appear innocuous but produces deadly toxins (Figure 5.2).</w:t>
      </w:r>
    </w:p>
    <w:p w:rsidR="00945633" w:rsidRDefault="00945633">
      <w:pPr>
        <w:pBdr>
          <w:top w:val="nil"/>
          <w:left w:val="nil"/>
          <w:bottom w:val="nil"/>
          <w:right w:val="nil"/>
          <w:between w:val="nil"/>
        </w:pBdr>
        <w:spacing w:before="11"/>
        <w:rPr>
          <w:color w:val="000000"/>
          <w:sz w:val="23"/>
          <w:szCs w:val="23"/>
        </w:rPr>
      </w:pPr>
    </w:p>
    <w:p w:rsidR="00945633" w:rsidRDefault="004F6F37">
      <w:pPr>
        <w:pBdr>
          <w:top w:val="nil"/>
          <w:left w:val="nil"/>
          <w:bottom w:val="nil"/>
          <w:right w:val="nil"/>
          <w:between w:val="nil"/>
        </w:pBdr>
        <w:spacing w:line="242" w:lineRule="auto"/>
        <w:ind w:left="1440" w:right="1412"/>
        <w:rPr>
          <w:color w:val="000000"/>
          <w:sz w:val="24"/>
          <w:szCs w:val="24"/>
        </w:rPr>
      </w:pPr>
      <w:r>
        <w:rPr>
          <w:color w:val="000000"/>
          <w:sz w:val="24"/>
          <w:szCs w:val="24"/>
        </w:rPr>
        <w:t>In addition to being environmental decomposers, fungi are used commercially to produce foods such as bread, cheeses, and alcoholic beverages. They are also major sources of antibiotics.</w:t>
      </w:r>
    </w:p>
    <w:p w:rsidR="00945633" w:rsidRDefault="004F6F37">
      <w:pPr>
        <w:pBdr>
          <w:top w:val="nil"/>
          <w:left w:val="nil"/>
          <w:bottom w:val="nil"/>
          <w:right w:val="nil"/>
          <w:between w:val="nil"/>
        </w:pBdr>
        <w:spacing w:line="242" w:lineRule="auto"/>
        <w:ind w:left="1440" w:right="2249"/>
        <w:rPr>
          <w:color w:val="000000"/>
          <w:sz w:val="24"/>
          <w:szCs w:val="24"/>
        </w:rPr>
      </w:pPr>
      <w:r>
        <w:rPr>
          <w:color w:val="000000"/>
          <w:sz w:val="24"/>
          <w:szCs w:val="24"/>
        </w:rPr>
        <w:t>While fungi exist as a normal part of the human microbiome, some cause opportunistic infections, or mycoses, particularly when a host’s immune defenses are compromised.</w:t>
      </w:r>
    </w:p>
    <w:p w:rsidR="00945633" w:rsidRDefault="00945633">
      <w:pPr>
        <w:pBdr>
          <w:top w:val="nil"/>
          <w:left w:val="nil"/>
          <w:bottom w:val="nil"/>
          <w:right w:val="nil"/>
          <w:between w:val="nil"/>
        </w:pBdr>
        <w:spacing w:before="1"/>
        <w:rPr>
          <w:color w:val="000000"/>
          <w:sz w:val="23"/>
          <w:szCs w:val="23"/>
        </w:rPr>
      </w:pPr>
    </w:p>
    <w:p w:rsidR="00945633" w:rsidRDefault="004F6F37">
      <w:pPr>
        <w:pBdr>
          <w:top w:val="nil"/>
          <w:left w:val="nil"/>
          <w:bottom w:val="nil"/>
          <w:right w:val="nil"/>
          <w:between w:val="nil"/>
        </w:pBdr>
        <w:ind w:left="1440" w:right="1412"/>
        <w:rPr>
          <w:color w:val="000000"/>
          <w:sz w:val="24"/>
          <w:szCs w:val="24"/>
        </w:rPr>
      </w:pPr>
      <w:r>
        <w:rPr>
          <w:color w:val="000000"/>
          <w:sz w:val="24"/>
          <w:szCs w:val="24"/>
        </w:rPr>
        <w:t xml:space="preserve">Some fungi are dimorphic, meaning that they can exist as both yeasts and molds depending on environmental conditions. Unlike yeasts, which grow very rapidly, molds may take weeks to months to cultivate. Specialized media such as </w:t>
      </w:r>
      <w:proofErr w:type="spellStart"/>
      <w:r>
        <w:rPr>
          <w:color w:val="000000"/>
          <w:sz w:val="24"/>
          <w:szCs w:val="24"/>
        </w:rPr>
        <w:t>Sabouraud</w:t>
      </w:r>
      <w:proofErr w:type="spellEnd"/>
      <w:r>
        <w:rPr>
          <w:color w:val="000000"/>
          <w:sz w:val="24"/>
          <w:szCs w:val="24"/>
        </w:rPr>
        <w:t xml:space="preserve"> agar is used to cultivate molds in the clinical laboratory. Mycologists use both the microscopic appearance of sporangia, as well as the macroscopic topology (color and texture) of molds when grown on solid media, as aids in identification.</w:t>
      </w:r>
    </w:p>
    <w:p w:rsidR="00945633" w:rsidRDefault="004F6F37">
      <w:pPr>
        <w:pBdr>
          <w:top w:val="nil"/>
          <w:left w:val="nil"/>
          <w:bottom w:val="nil"/>
          <w:right w:val="nil"/>
          <w:between w:val="nil"/>
        </w:pBdr>
        <w:spacing w:before="11"/>
        <w:rPr>
          <w:color w:val="000000"/>
          <w:sz w:val="25"/>
          <w:szCs w:val="25"/>
        </w:rPr>
      </w:pPr>
      <w:r>
        <w:rPr>
          <w:noProof/>
        </w:rPr>
        <w:drawing>
          <wp:anchor distT="0" distB="0" distL="0" distR="0" simplePos="0" relativeHeight="251793408" behindDoc="0" locked="0" layoutInCell="1" hidden="0" allowOverlap="1">
            <wp:simplePos x="0" y="0"/>
            <wp:positionH relativeFrom="column">
              <wp:posOffset>2921507</wp:posOffset>
            </wp:positionH>
            <wp:positionV relativeFrom="paragraph">
              <wp:posOffset>225534</wp:posOffset>
            </wp:positionV>
            <wp:extent cx="2055499" cy="1624012"/>
            <wp:effectExtent l="0" t="0" r="0" b="0"/>
            <wp:wrapTopAndBottom distT="0" distB="0"/>
            <wp:docPr id="382" name="image333.jpg" descr="A group of red and white mushrooms"/>
            <wp:cNvGraphicFramePr/>
            <a:graphic xmlns:a="http://schemas.openxmlformats.org/drawingml/2006/main">
              <a:graphicData uri="http://schemas.openxmlformats.org/drawingml/2006/picture">
                <pic:pic xmlns:pic="http://schemas.openxmlformats.org/drawingml/2006/picture">
                  <pic:nvPicPr>
                    <pic:cNvPr id="0" name="image333.jpg" descr="A group of red and white mushrooms"/>
                    <pic:cNvPicPr preferRelativeResize="0"/>
                  </pic:nvPicPr>
                  <pic:blipFill>
                    <a:blip r:embed="rId375"/>
                    <a:srcRect/>
                    <a:stretch>
                      <a:fillRect/>
                    </a:stretch>
                  </pic:blipFill>
                  <pic:spPr>
                    <a:xfrm>
                      <a:off x="0" y="0"/>
                      <a:ext cx="2055499" cy="1624012"/>
                    </a:xfrm>
                    <a:prstGeom prst="rect">
                      <a:avLst/>
                    </a:prstGeom>
                    <a:ln/>
                  </pic:spPr>
                </pic:pic>
              </a:graphicData>
            </a:graphic>
          </wp:anchor>
        </w:drawing>
      </w:r>
    </w:p>
    <w:p w:rsidR="00945633" w:rsidRDefault="004F6F37">
      <w:pPr>
        <w:spacing w:before="56"/>
        <w:jc w:val="center"/>
        <w:rPr>
          <w:i/>
        </w:rPr>
        <w:sectPr w:rsidR="00945633">
          <w:headerReference w:type="default" r:id="rId376"/>
          <w:footerReference w:type="default" r:id="rId377"/>
          <w:pgSz w:w="12240" w:h="15840"/>
          <w:pgMar w:top="1760" w:right="40" w:bottom="720" w:left="0" w:header="1496" w:footer="523" w:gutter="0"/>
          <w:cols w:space="720"/>
        </w:sectPr>
      </w:pPr>
      <w:r>
        <w:rPr>
          <w:i/>
        </w:rPr>
        <w:t xml:space="preserve">      Figure 5.2: Amanita: a deadly mushroom.</w:t>
      </w:r>
    </w:p>
    <w:p w:rsidR="00945633" w:rsidRDefault="004F6F37">
      <w:pPr>
        <w:pBdr>
          <w:top w:val="nil"/>
          <w:left w:val="nil"/>
          <w:bottom w:val="nil"/>
          <w:right w:val="nil"/>
          <w:between w:val="nil"/>
        </w:pBdr>
        <w:spacing w:before="52"/>
        <w:ind w:left="1440" w:right="1678"/>
        <w:rPr>
          <w:color w:val="000000"/>
          <w:sz w:val="24"/>
          <w:szCs w:val="24"/>
        </w:rPr>
      </w:pPr>
      <w:r>
        <w:rPr>
          <w:color w:val="000000"/>
          <w:sz w:val="24"/>
          <w:szCs w:val="24"/>
        </w:rPr>
        <w:lastRenderedPageBreak/>
        <w:t xml:space="preserve">Yeasts are unicellular, oval cells that reproduce asexually by budding. Cells are </w:t>
      </w:r>
      <w:proofErr w:type="gramStart"/>
      <w:r>
        <w:rPr>
          <w:color w:val="000000"/>
          <w:sz w:val="24"/>
          <w:szCs w:val="24"/>
        </w:rPr>
        <w:t>sometimes  observed</w:t>
      </w:r>
      <w:proofErr w:type="gramEnd"/>
      <w:r>
        <w:rPr>
          <w:color w:val="000000"/>
          <w:sz w:val="24"/>
          <w:szCs w:val="24"/>
        </w:rPr>
        <w:t xml:space="preserve"> as short strands of elongated </w:t>
      </w:r>
      <w:proofErr w:type="spellStart"/>
      <w:r>
        <w:rPr>
          <w:i/>
          <w:color w:val="000000"/>
          <w:sz w:val="24"/>
          <w:szCs w:val="24"/>
        </w:rPr>
        <w:t>pseudohyphae</w:t>
      </w:r>
      <w:proofErr w:type="spellEnd"/>
      <w:r>
        <w:rPr>
          <w:color w:val="000000"/>
          <w:sz w:val="24"/>
          <w:szCs w:val="24"/>
        </w:rPr>
        <w:t xml:space="preserve"> (Figure 5.3). A common yeast that is available in dehydrated form is </w:t>
      </w:r>
      <w:r>
        <w:rPr>
          <w:i/>
          <w:color w:val="000000"/>
          <w:sz w:val="24"/>
          <w:szCs w:val="24"/>
        </w:rPr>
        <w:t>Saccharomyces cerevisiae, or</w:t>
      </w:r>
      <w:r>
        <w:rPr>
          <w:color w:val="000000"/>
          <w:sz w:val="24"/>
          <w:szCs w:val="24"/>
        </w:rPr>
        <w:t xml:space="preserve"> brewer’s yeast, which is widely used in breadmaking and in the production of alcoholic beverages.</w:t>
      </w:r>
    </w:p>
    <w:p w:rsidR="00945633" w:rsidRDefault="004F6F37">
      <w:pPr>
        <w:pBdr>
          <w:top w:val="nil"/>
          <w:left w:val="nil"/>
          <w:bottom w:val="nil"/>
          <w:right w:val="nil"/>
          <w:between w:val="nil"/>
        </w:pBdr>
        <w:spacing w:before="5"/>
        <w:rPr>
          <w:color w:val="000000"/>
          <w:sz w:val="18"/>
          <w:szCs w:val="18"/>
        </w:rPr>
      </w:pPr>
      <w:r>
        <w:rPr>
          <w:noProof/>
        </w:rPr>
        <w:drawing>
          <wp:anchor distT="0" distB="0" distL="0" distR="0" simplePos="0" relativeHeight="251794432" behindDoc="0" locked="0" layoutInCell="1" hidden="0" allowOverlap="1">
            <wp:simplePos x="0" y="0"/>
            <wp:positionH relativeFrom="column">
              <wp:posOffset>3407283</wp:posOffset>
            </wp:positionH>
            <wp:positionV relativeFrom="paragraph">
              <wp:posOffset>342569</wp:posOffset>
            </wp:positionV>
            <wp:extent cx="2135792" cy="1128712"/>
            <wp:effectExtent l="0" t="0" r="0" b="0"/>
            <wp:wrapTopAndBottom distT="0" distB="0"/>
            <wp:docPr id="368" name="image256.jpg" descr="A picture of dry yeast in a spoon"/>
            <wp:cNvGraphicFramePr/>
            <a:graphic xmlns:a="http://schemas.openxmlformats.org/drawingml/2006/main">
              <a:graphicData uri="http://schemas.openxmlformats.org/drawingml/2006/picture">
                <pic:pic xmlns:pic="http://schemas.openxmlformats.org/drawingml/2006/picture">
                  <pic:nvPicPr>
                    <pic:cNvPr id="0" name="image256.jpg" descr="A picture of dry yeast in a spoon"/>
                    <pic:cNvPicPr preferRelativeResize="0"/>
                  </pic:nvPicPr>
                  <pic:blipFill>
                    <a:blip r:embed="rId378"/>
                    <a:srcRect/>
                    <a:stretch>
                      <a:fillRect/>
                    </a:stretch>
                  </pic:blipFill>
                  <pic:spPr>
                    <a:xfrm>
                      <a:off x="0" y="0"/>
                      <a:ext cx="2135792" cy="1128712"/>
                    </a:xfrm>
                    <a:prstGeom prst="rect">
                      <a:avLst/>
                    </a:prstGeom>
                    <a:ln/>
                  </pic:spPr>
                </pic:pic>
              </a:graphicData>
            </a:graphic>
          </wp:anchor>
        </w:drawing>
      </w:r>
      <w:r>
        <w:rPr>
          <w:noProof/>
        </w:rPr>
        <mc:AlternateContent>
          <mc:Choice Requires="wpg">
            <w:drawing>
              <wp:anchor distT="0" distB="0" distL="0" distR="0" simplePos="0" relativeHeight="251795456" behindDoc="0" locked="0" layoutInCell="1" hidden="0" allowOverlap="1">
                <wp:simplePos x="0" y="0"/>
                <wp:positionH relativeFrom="column">
                  <wp:posOffset>1638300</wp:posOffset>
                </wp:positionH>
                <wp:positionV relativeFrom="paragraph">
                  <wp:posOffset>165100</wp:posOffset>
                </wp:positionV>
                <wp:extent cx="1396365" cy="1441450"/>
                <wp:effectExtent l="0" t="0" r="0" b="0"/>
                <wp:wrapTopAndBottom distT="0" distB="0"/>
                <wp:docPr id="198" name="Group 198" descr="Microscopic image of small, purple oval yeast cells against a while background"/>
                <wp:cNvGraphicFramePr/>
                <a:graphic xmlns:a="http://schemas.openxmlformats.org/drawingml/2006/main">
                  <a:graphicData uri="http://schemas.microsoft.com/office/word/2010/wordprocessingGroup">
                    <wpg:wgp>
                      <wpg:cNvGrpSpPr/>
                      <wpg:grpSpPr>
                        <a:xfrm>
                          <a:off x="0" y="0"/>
                          <a:ext cx="1396365" cy="1441450"/>
                          <a:chOff x="4647800" y="3059275"/>
                          <a:chExt cx="1396400" cy="1441450"/>
                        </a:xfrm>
                      </wpg:grpSpPr>
                      <wpg:grpSp>
                        <wpg:cNvPr id="268" name="Group 199"/>
                        <wpg:cNvGrpSpPr/>
                        <wpg:grpSpPr>
                          <a:xfrm>
                            <a:off x="4647818" y="3059275"/>
                            <a:ext cx="1396365" cy="1441450"/>
                            <a:chOff x="4647800" y="3059275"/>
                            <a:chExt cx="1396400" cy="1441450"/>
                          </a:xfrm>
                        </wpg:grpSpPr>
                        <wps:wsp>
                          <wps:cNvPr id="269" name="Rectangle 201"/>
                          <wps:cNvSpPr/>
                          <wps:spPr>
                            <a:xfrm>
                              <a:off x="4647800" y="3059275"/>
                              <a:ext cx="1396400" cy="1441450"/>
                            </a:xfrm>
                            <a:prstGeom prst="rect">
                              <a:avLst/>
                            </a:prstGeom>
                            <a:noFill/>
                            <a:ln>
                              <a:noFill/>
                            </a:ln>
                          </wps:spPr>
                          <wps:txbx>
                            <w:txbxContent>
                              <w:p w:rsidR="00B66636" w:rsidRDefault="00B66636">
                                <w:pPr>
                                  <w:textDirection w:val="btLr"/>
                                </w:pPr>
                              </w:p>
                            </w:txbxContent>
                          </wps:txbx>
                          <wps:bodyPr spcFirstLastPara="1" wrap="square" lIns="91425" tIns="91425" rIns="91425" bIns="91425" anchor="ctr" anchorCtr="0">
                            <a:noAutofit/>
                          </wps:bodyPr>
                        </wps:wsp>
                        <wpg:grpSp>
                          <wpg:cNvPr id="270" name="Group 202"/>
                          <wpg:cNvGrpSpPr/>
                          <wpg:grpSpPr>
                            <a:xfrm>
                              <a:off x="4647818" y="3059275"/>
                              <a:ext cx="1396365" cy="1441450"/>
                              <a:chOff x="4647500" y="3058950"/>
                              <a:chExt cx="1396375" cy="1440825"/>
                            </a:xfrm>
                          </wpg:grpSpPr>
                          <wps:wsp>
                            <wps:cNvPr id="274" name="Rectangle 204"/>
                            <wps:cNvSpPr/>
                            <wps:spPr>
                              <a:xfrm>
                                <a:off x="4647500" y="3058950"/>
                                <a:ext cx="1396375" cy="1440825"/>
                              </a:xfrm>
                              <a:prstGeom prst="rect">
                                <a:avLst/>
                              </a:prstGeom>
                              <a:noFill/>
                              <a:ln>
                                <a:noFill/>
                              </a:ln>
                            </wps:spPr>
                            <wps:txbx>
                              <w:txbxContent>
                                <w:p w:rsidR="00B66636" w:rsidRDefault="00B66636">
                                  <w:pPr>
                                    <w:textDirection w:val="btLr"/>
                                  </w:pPr>
                                </w:p>
                              </w:txbxContent>
                            </wps:txbx>
                            <wps:bodyPr spcFirstLastPara="1" wrap="square" lIns="91425" tIns="91425" rIns="91425" bIns="91425" anchor="ctr" anchorCtr="0">
                              <a:noAutofit/>
                            </wps:bodyPr>
                          </wps:wsp>
                          <wpg:grpSp>
                            <wpg:cNvPr id="278" name="Group 206"/>
                            <wpg:cNvGrpSpPr/>
                            <wpg:grpSpPr>
                              <a:xfrm>
                                <a:off x="4647818" y="3059275"/>
                                <a:ext cx="1391285" cy="1436370"/>
                                <a:chOff x="2595" y="265"/>
                                <a:chExt cx="2191" cy="2262"/>
                              </a:xfrm>
                            </wpg:grpSpPr>
                            <wps:wsp>
                              <wps:cNvPr id="279" name="Rectangle 207"/>
                              <wps:cNvSpPr/>
                              <wps:spPr>
                                <a:xfrm>
                                  <a:off x="2595" y="265"/>
                                  <a:ext cx="2175" cy="2250"/>
                                </a:xfrm>
                                <a:prstGeom prst="rect">
                                  <a:avLst/>
                                </a:prstGeom>
                                <a:noFill/>
                                <a:ln>
                                  <a:noFill/>
                                </a:ln>
                              </wps:spPr>
                              <wps:txbx>
                                <w:txbxContent>
                                  <w:p w:rsidR="00B66636" w:rsidRDefault="00B66636">
                                    <w:pPr>
                                      <w:textDirection w:val="btLr"/>
                                    </w:pPr>
                                  </w:p>
                                </w:txbxContent>
                              </wps:txbx>
                              <wps:bodyPr spcFirstLastPara="1" wrap="square" lIns="91425" tIns="91425" rIns="91425" bIns="91425" anchor="ctr" anchorCtr="0">
                                <a:noAutofit/>
                              </wps:bodyPr>
                            </wps:wsp>
                            <pic:pic xmlns:pic="http://schemas.openxmlformats.org/drawingml/2006/picture">
                              <pic:nvPicPr>
                                <pic:cNvPr id="283" name="Shape 85" descr="Microscopic image of small, purple oval yeast cells against a while background"/>
                                <pic:cNvPicPr preferRelativeResize="0"/>
                              </pic:nvPicPr>
                              <pic:blipFill rotWithShape="1">
                                <a:blip r:embed="rId379">
                                  <a:alphaModFix/>
                                </a:blip>
                                <a:srcRect/>
                                <a:stretch/>
                              </pic:blipFill>
                              <pic:spPr>
                                <a:xfrm>
                                  <a:off x="2610" y="280"/>
                                  <a:ext cx="2169" cy="2240"/>
                                </a:xfrm>
                                <a:prstGeom prst="rect">
                                  <a:avLst/>
                                </a:prstGeom>
                                <a:noFill/>
                                <a:ln>
                                  <a:noFill/>
                                </a:ln>
                              </pic:spPr>
                            </pic:pic>
                            <wps:wsp>
                              <wps:cNvPr id="286" name="Freeform: Shape 211"/>
                              <wps:cNvSpPr/>
                              <wps:spPr>
                                <a:xfrm>
                                  <a:off x="2602" y="272"/>
                                  <a:ext cx="2184" cy="2255"/>
                                </a:xfrm>
                                <a:custGeom>
                                  <a:avLst/>
                                  <a:gdLst/>
                                  <a:ahLst/>
                                  <a:cxnLst/>
                                  <a:rect l="l" t="t" r="r" b="b"/>
                                  <a:pathLst>
                                    <a:path w="2184" h="2255" extrusionOk="0">
                                      <a:moveTo>
                                        <a:pt x="2184" y="1127"/>
                                      </a:moveTo>
                                      <a:lnTo>
                                        <a:pt x="2178" y="1242"/>
                                      </a:lnTo>
                                      <a:lnTo>
                                        <a:pt x="2162" y="1354"/>
                                      </a:lnTo>
                                      <a:lnTo>
                                        <a:pt x="2135" y="1462"/>
                                      </a:lnTo>
                                      <a:lnTo>
                                        <a:pt x="2098" y="1566"/>
                                      </a:lnTo>
                                      <a:lnTo>
                                        <a:pt x="2052" y="1664"/>
                                      </a:lnTo>
                                      <a:lnTo>
                                        <a:pt x="1998" y="1757"/>
                                      </a:lnTo>
                                      <a:lnTo>
                                        <a:pt x="1935" y="1844"/>
                                      </a:lnTo>
                                      <a:lnTo>
                                        <a:pt x="1864" y="1924"/>
                                      </a:lnTo>
                                      <a:lnTo>
                                        <a:pt x="1787" y="1997"/>
                                      </a:lnTo>
                                      <a:lnTo>
                                        <a:pt x="1703" y="2062"/>
                                      </a:lnTo>
                                      <a:lnTo>
                                        <a:pt x="1613" y="2118"/>
                                      </a:lnTo>
                                      <a:lnTo>
                                        <a:pt x="1517" y="2166"/>
                                      </a:lnTo>
                                      <a:lnTo>
                                        <a:pt x="1417" y="2204"/>
                                      </a:lnTo>
                                      <a:lnTo>
                                        <a:pt x="1312" y="2231"/>
                                      </a:lnTo>
                                      <a:lnTo>
                                        <a:pt x="1204" y="2248"/>
                                      </a:lnTo>
                                      <a:lnTo>
                                        <a:pt x="1092" y="2254"/>
                                      </a:lnTo>
                                      <a:lnTo>
                                        <a:pt x="981" y="2248"/>
                                      </a:lnTo>
                                      <a:lnTo>
                                        <a:pt x="872" y="2231"/>
                                      </a:lnTo>
                                      <a:lnTo>
                                        <a:pt x="768" y="2204"/>
                                      </a:lnTo>
                                      <a:lnTo>
                                        <a:pt x="667" y="2166"/>
                                      </a:lnTo>
                                      <a:lnTo>
                                        <a:pt x="572" y="2118"/>
                                      </a:lnTo>
                                      <a:lnTo>
                                        <a:pt x="482" y="2062"/>
                                      </a:lnTo>
                                      <a:lnTo>
                                        <a:pt x="398" y="1997"/>
                                      </a:lnTo>
                                      <a:lnTo>
                                        <a:pt x="320" y="1924"/>
                                      </a:lnTo>
                                      <a:lnTo>
                                        <a:pt x="250" y="1844"/>
                                      </a:lnTo>
                                      <a:lnTo>
                                        <a:pt x="187" y="1757"/>
                                      </a:lnTo>
                                      <a:lnTo>
                                        <a:pt x="132" y="1664"/>
                                      </a:lnTo>
                                      <a:lnTo>
                                        <a:pt x="86" y="1566"/>
                                      </a:lnTo>
                                      <a:lnTo>
                                        <a:pt x="50" y="1462"/>
                                      </a:lnTo>
                                      <a:lnTo>
                                        <a:pt x="23" y="1354"/>
                                      </a:lnTo>
                                      <a:lnTo>
                                        <a:pt x="6" y="1242"/>
                                      </a:lnTo>
                                      <a:lnTo>
                                        <a:pt x="0" y="1127"/>
                                      </a:lnTo>
                                      <a:lnTo>
                                        <a:pt x="6" y="1012"/>
                                      </a:lnTo>
                                      <a:lnTo>
                                        <a:pt x="23" y="900"/>
                                      </a:lnTo>
                                      <a:lnTo>
                                        <a:pt x="50" y="792"/>
                                      </a:lnTo>
                                      <a:lnTo>
                                        <a:pt x="86" y="688"/>
                                      </a:lnTo>
                                      <a:lnTo>
                                        <a:pt x="132" y="590"/>
                                      </a:lnTo>
                                      <a:lnTo>
                                        <a:pt x="187" y="497"/>
                                      </a:lnTo>
                                      <a:lnTo>
                                        <a:pt x="250" y="410"/>
                                      </a:lnTo>
                                      <a:lnTo>
                                        <a:pt x="320" y="330"/>
                                      </a:lnTo>
                                      <a:lnTo>
                                        <a:pt x="398" y="257"/>
                                      </a:lnTo>
                                      <a:lnTo>
                                        <a:pt x="482" y="192"/>
                                      </a:lnTo>
                                      <a:lnTo>
                                        <a:pt x="572" y="136"/>
                                      </a:lnTo>
                                      <a:lnTo>
                                        <a:pt x="667" y="88"/>
                                      </a:lnTo>
                                      <a:lnTo>
                                        <a:pt x="768" y="50"/>
                                      </a:lnTo>
                                      <a:lnTo>
                                        <a:pt x="872" y="22"/>
                                      </a:lnTo>
                                      <a:lnTo>
                                        <a:pt x="981" y="5"/>
                                      </a:lnTo>
                                      <a:lnTo>
                                        <a:pt x="1092" y="0"/>
                                      </a:lnTo>
                                      <a:lnTo>
                                        <a:pt x="1204" y="5"/>
                                      </a:lnTo>
                                      <a:lnTo>
                                        <a:pt x="1312" y="22"/>
                                      </a:lnTo>
                                      <a:lnTo>
                                        <a:pt x="1417" y="50"/>
                                      </a:lnTo>
                                      <a:lnTo>
                                        <a:pt x="1517" y="88"/>
                                      </a:lnTo>
                                      <a:lnTo>
                                        <a:pt x="1613" y="136"/>
                                      </a:lnTo>
                                      <a:lnTo>
                                        <a:pt x="1703" y="192"/>
                                      </a:lnTo>
                                      <a:lnTo>
                                        <a:pt x="1787" y="257"/>
                                      </a:lnTo>
                                      <a:lnTo>
                                        <a:pt x="1864" y="330"/>
                                      </a:lnTo>
                                      <a:lnTo>
                                        <a:pt x="1935" y="410"/>
                                      </a:lnTo>
                                      <a:lnTo>
                                        <a:pt x="1998" y="497"/>
                                      </a:lnTo>
                                      <a:lnTo>
                                        <a:pt x="2052" y="590"/>
                                      </a:lnTo>
                                      <a:lnTo>
                                        <a:pt x="2098" y="688"/>
                                      </a:lnTo>
                                      <a:lnTo>
                                        <a:pt x="2135" y="792"/>
                                      </a:lnTo>
                                      <a:lnTo>
                                        <a:pt x="2162" y="900"/>
                                      </a:lnTo>
                                      <a:lnTo>
                                        <a:pt x="2178" y="1012"/>
                                      </a:lnTo>
                                      <a:lnTo>
                                        <a:pt x="2184" y="1127"/>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g:grpSp>
                      </wpg:grpSp>
                    </wpg:wgp>
                  </a:graphicData>
                </a:graphic>
              </wp:anchor>
            </w:drawing>
          </mc:Choice>
          <mc:Fallback>
            <w:pict>
              <v:group id="Group 198" o:spid="_x0000_s1415" alt="Microscopic image of small, purple oval yeast cells against a while background" style="position:absolute;margin-left:129pt;margin-top:13pt;width:109.95pt;height:113.5pt;z-index:251795456;mso-wrap-distance-left:0;mso-wrap-distance-right:0;mso-position-horizontal-relative:text;mso-position-vertical-relative:text" coordorigin="46478,30592" coordsize="13964,1441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">
                <v:group id="Group 199" o:spid="_x0000_s1416" style="position:absolute;left:46478;top:30592;width:13963;height:14415" coordorigin="46478,30592" coordsize="13964,144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">
                  <v:rect id="Rectangle 201" o:spid="_x0000_s1417" style="position:absolute;left:46478;top:30592;width:13964;height:144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" filled="f" stroked="f">
                    <v:textbox inset="2.53958mm,2.53958mm,2.53958mm,2.53958mm">
                      <w:txbxContent>
                        <w:p w:rsidR="00B66636" w:rsidRDefault="00B66636">
                          <w:pPr>
                            <w:textDirection w:val="btLr"/>
                          </w:pPr>
                        </w:p>
                      </w:txbxContent>
                    </v:textbox>
                  </v:rect>
                  <v:group id="Group 202" o:spid="_x0000_s1418" style="position:absolute;left:46478;top:30592;width:13963;height:14415" coordorigin="46475,30589" coordsize="13963,144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">
                    <v:rect id="Rectangle 204" o:spid="_x0000_s1419" style="position:absolute;left:46475;top:30589;width:13963;height:1440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" filled="f" stroked="f">
                      <v:textbox inset="2.53958mm,2.53958mm,2.53958mm,2.53958mm">
                        <w:txbxContent>
                          <w:p w:rsidR="00B66636" w:rsidRDefault="00B66636">
                            <w:pPr>
                              <w:textDirection w:val="btLr"/>
                            </w:pPr>
                          </w:p>
                        </w:txbxContent>
                      </v:textbox>
                    </v:rect>
                    <v:group id="Group 206" o:spid="_x0000_s1420" style="position:absolute;left:46478;top:30592;width:13913;height:14364" coordorigin="2595,265" coordsize="2191,22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">
                      <v:rect id="Rectangle 207" o:spid="_x0000_s1421" style="position:absolute;left:2595;top:265;width:2175;height:22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" filled="f" stroked="f">
                        <v:textbox inset="2.53958mm,2.53958mm,2.53958mm,2.53958mm">
                          <w:txbxContent>
                            <w:p w:rsidR="00B66636" w:rsidRDefault="00B66636">
                              <w:pPr>
                                <w:textDirection w:val="btLr"/>
                              </w:pPr>
                            </w:p>
                          </w:txbxContent>
                        </v:textbox>
                      </v:rect>
                      <v:shape id="Shape 85" o:spid="_x0000_s1422" type="#_x0000_t75" alt="Microscopic image of small, purple oval yeast cells against a while background" style="position:absolute;left:2610;top:280;width:2169;height:224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">
                        <v:imagedata r:id="rId380" o:title="Microscopic image of small, purple oval yeast cells against a while background"/>
                      </v:shape>
                      <v:shape id="Freeform: Shape 211" o:spid="_x0000_s1423" style="position:absolute;left:2602;top:272;width:2184;height:2255;visibility:visible;mso-wrap-style:square;v-text-anchor:middle" coordsize="2184,2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" path="m2184,1127r-6,115l2162,1354r-27,108l2098,1566r-46,98l1998,1757r-63,87l1864,1924r-77,73l1703,2062r-90,56l1517,2166r-100,38l1312,2231r-108,17l1092,2254r-111,-6l872,2231,768,2204,667,2166r-95,-48l482,2062r-84,-65l320,1924r-70,-80l187,1757r-55,-93l86,1566,50,1462,23,1354,6,1242,,1127,6,1012,23,900,50,792,86,688r46,-98l187,497r63,-87l320,330r78,-73l482,192r90,-56l667,88,768,50,872,22,981,5,1092,r112,5l1312,22r105,28l1517,88r96,48l1703,192r84,65l1864,330r71,80l1998,497r54,93l2098,688r37,104l2162,900r16,112l2184,1127xe" filled="f">
                        <v:stroke startarrowwidth="narrow" startarrowlength="short" endarrowwidth="narrow" endarrowlength="short"/>
                        <v:path arrowok="t" o:extrusionok="f"/>
                      </v:shape>
                    </v:group>
                  </v:group>
                </v:group>
                <w10:wrap type="topAndBottom"/>
              </v:group>
            </w:pict>
          </mc:Fallback>
        </mc:AlternateContent>
      </w:r>
    </w:p>
    <w:p w:rsidR="00945633" w:rsidRDefault="00945633">
      <w:pPr>
        <w:pBdr>
          <w:top w:val="nil"/>
          <w:left w:val="nil"/>
          <w:bottom w:val="nil"/>
          <w:right w:val="nil"/>
          <w:between w:val="nil"/>
        </w:pBdr>
        <w:spacing w:before="10"/>
        <w:rPr>
          <w:color w:val="000000"/>
          <w:sz w:val="6"/>
          <w:szCs w:val="6"/>
        </w:rPr>
      </w:pPr>
    </w:p>
    <w:p w:rsidR="00945633" w:rsidRDefault="004F6F37">
      <w:pPr>
        <w:spacing w:before="56"/>
        <w:jc w:val="center"/>
        <w:rPr>
          <w:i/>
        </w:rPr>
      </w:pPr>
      <w:r>
        <w:rPr>
          <w:i/>
        </w:rPr>
        <w:t>Figure 5.3: Budding Saccharomyces (left; 1000X); brewer’s yeast (right).</w:t>
      </w:r>
    </w:p>
    <w:p w:rsidR="00945633" w:rsidRDefault="00945633">
      <w:pPr>
        <w:pBdr>
          <w:top w:val="nil"/>
          <w:left w:val="nil"/>
          <w:bottom w:val="nil"/>
          <w:right w:val="nil"/>
          <w:between w:val="nil"/>
        </w:pBdr>
        <w:rPr>
          <w:i/>
          <w:color w:val="000000"/>
          <w:sz w:val="20"/>
          <w:szCs w:val="20"/>
        </w:rPr>
      </w:pPr>
    </w:p>
    <w:p w:rsidR="00945633" w:rsidRDefault="004F6F37">
      <w:pPr>
        <w:pBdr>
          <w:top w:val="nil"/>
          <w:left w:val="nil"/>
          <w:bottom w:val="nil"/>
          <w:right w:val="nil"/>
          <w:between w:val="nil"/>
        </w:pBdr>
        <w:spacing w:before="193"/>
        <w:ind w:left="1440" w:right="1343"/>
        <w:rPr>
          <w:color w:val="000000"/>
          <w:sz w:val="24"/>
          <w:szCs w:val="24"/>
        </w:rPr>
      </w:pPr>
      <w:r>
        <w:rPr>
          <w:color w:val="000000"/>
          <w:sz w:val="24"/>
          <w:szCs w:val="24"/>
        </w:rPr>
        <w:t xml:space="preserve">Yeasts sometimes cause opportunistic mycoses when the immune defenses of a host are compromised, often following a primary infection. One example of an opportunistic mycosis is the overgrowth of </w:t>
      </w:r>
      <w:r>
        <w:rPr>
          <w:i/>
          <w:color w:val="000000"/>
          <w:sz w:val="24"/>
          <w:szCs w:val="24"/>
        </w:rPr>
        <w:t xml:space="preserve">Candida albicans </w:t>
      </w:r>
      <w:r>
        <w:rPr>
          <w:color w:val="000000"/>
          <w:sz w:val="24"/>
          <w:szCs w:val="24"/>
        </w:rPr>
        <w:t xml:space="preserve">yeast, which are present in the human microbiome. When a person is prescribed an antibiotic to treat a bacterial infection, </w:t>
      </w:r>
      <w:r>
        <w:rPr>
          <w:i/>
          <w:color w:val="000000"/>
          <w:sz w:val="24"/>
          <w:szCs w:val="24"/>
        </w:rPr>
        <w:t xml:space="preserve">Candida </w:t>
      </w:r>
      <w:r>
        <w:rPr>
          <w:color w:val="000000"/>
          <w:sz w:val="24"/>
          <w:szCs w:val="24"/>
        </w:rPr>
        <w:t>may overgrow on mucous membranes due to lack of competition once bacteria are killed, leading to genital yeast infection or oral thrush (Figure 5.4). Yogurt and other fermented foods that are rich in probiotic bacteria are often recommended as dietary supplements when antibiotics are prescribed.</w:t>
      </w:r>
    </w:p>
    <w:p w:rsidR="00945633" w:rsidRDefault="00945633">
      <w:pPr>
        <w:pBdr>
          <w:top w:val="nil"/>
          <w:left w:val="nil"/>
          <w:bottom w:val="nil"/>
          <w:right w:val="nil"/>
          <w:between w:val="nil"/>
        </w:pBdr>
        <w:spacing w:before="1"/>
        <w:ind w:left="1440" w:right="1477"/>
        <w:rPr>
          <w:color w:val="000000"/>
          <w:sz w:val="24"/>
          <w:szCs w:val="24"/>
        </w:rPr>
      </w:pPr>
    </w:p>
    <w:p w:rsidR="00945633" w:rsidRDefault="004F6F37">
      <w:pPr>
        <w:pBdr>
          <w:top w:val="nil"/>
          <w:left w:val="nil"/>
          <w:bottom w:val="nil"/>
          <w:right w:val="nil"/>
          <w:between w:val="nil"/>
        </w:pBdr>
        <w:spacing w:before="1"/>
        <w:ind w:left="1440" w:right="1477"/>
        <w:rPr>
          <w:color w:val="000000"/>
          <w:sz w:val="24"/>
          <w:szCs w:val="24"/>
        </w:rPr>
      </w:pPr>
      <w:r>
        <w:rPr>
          <w:color w:val="000000"/>
          <w:sz w:val="24"/>
          <w:szCs w:val="24"/>
        </w:rPr>
        <w:t xml:space="preserve">Opportunistic yeasts such as </w:t>
      </w:r>
      <w:r>
        <w:rPr>
          <w:i/>
          <w:color w:val="000000"/>
          <w:sz w:val="24"/>
          <w:szCs w:val="24"/>
        </w:rPr>
        <w:t xml:space="preserve">Pneumocystis </w:t>
      </w:r>
      <w:r>
        <w:rPr>
          <w:color w:val="000000"/>
          <w:sz w:val="24"/>
          <w:szCs w:val="24"/>
        </w:rPr>
        <w:t>species can spread from person to person through the air. These yeasts are a leading cause of pneumonia among AIDS patients, as well as individuals with chronic diseases or autoimmune disorders.</w:t>
      </w:r>
    </w:p>
    <w:p w:rsidR="00945633" w:rsidRDefault="004F6F37">
      <w:pPr>
        <w:pBdr>
          <w:top w:val="nil"/>
          <w:left w:val="nil"/>
          <w:bottom w:val="nil"/>
          <w:right w:val="nil"/>
          <w:between w:val="nil"/>
        </w:pBdr>
        <w:spacing w:before="4"/>
        <w:rPr>
          <w:color w:val="000000"/>
          <w:sz w:val="20"/>
          <w:szCs w:val="20"/>
        </w:rPr>
      </w:pPr>
      <w:r>
        <w:rPr>
          <w:noProof/>
        </w:rPr>
        <w:drawing>
          <wp:anchor distT="0" distB="0" distL="0" distR="0" simplePos="0" relativeHeight="251796480" behindDoc="0" locked="0" layoutInCell="1" hidden="0" allowOverlap="1">
            <wp:simplePos x="0" y="0"/>
            <wp:positionH relativeFrom="column">
              <wp:posOffset>4179885</wp:posOffset>
            </wp:positionH>
            <wp:positionV relativeFrom="paragraph">
              <wp:posOffset>249792</wp:posOffset>
            </wp:positionV>
            <wp:extent cx="1452138" cy="1500187"/>
            <wp:effectExtent l="0" t="0" r="0" b="0"/>
            <wp:wrapTopAndBottom distT="0" distB="0"/>
            <wp:docPr id="344" name="image129.jpg" descr="Tongue with a thick white film "/>
            <wp:cNvGraphicFramePr/>
            <a:graphic xmlns:a="http://schemas.openxmlformats.org/drawingml/2006/main">
              <a:graphicData uri="http://schemas.openxmlformats.org/drawingml/2006/picture">
                <pic:pic xmlns:pic="http://schemas.openxmlformats.org/drawingml/2006/picture">
                  <pic:nvPicPr>
                    <pic:cNvPr id="0" name="image129.jpg" descr="Tongue with a thick white film "/>
                    <pic:cNvPicPr preferRelativeResize="0"/>
                  </pic:nvPicPr>
                  <pic:blipFill>
                    <a:blip r:embed="rId381"/>
                    <a:srcRect/>
                    <a:stretch>
                      <a:fillRect/>
                    </a:stretch>
                  </pic:blipFill>
                  <pic:spPr>
                    <a:xfrm>
                      <a:off x="0" y="0"/>
                      <a:ext cx="1452138" cy="1500187"/>
                    </a:xfrm>
                    <a:prstGeom prst="rect">
                      <a:avLst/>
                    </a:prstGeom>
                    <a:ln/>
                  </pic:spPr>
                </pic:pic>
              </a:graphicData>
            </a:graphic>
          </wp:anchor>
        </w:drawing>
      </w:r>
      <w:r>
        <w:rPr>
          <w:noProof/>
        </w:rPr>
        <mc:AlternateContent>
          <mc:Choice Requires="wpg">
            <w:drawing>
              <wp:anchor distT="0" distB="0" distL="0" distR="0" simplePos="0" relativeHeight="251797504" behindDoc="0" locked="0" layoutInCell="1" hidden="0" allowOverlap="1">
                <wp:simplePos x="0" y="0"/>
                <wp:positionH relativeFrom="column">
                  <wp:posOffset>1676400</wp:posOffset>
                </wp:positionH>
                <wp:positionV relativeFrom="paragraph">
                  <wp:posOffset>177800</wp:posOffset>
                </wp:positionV>
                <wp:extent cx="1662430" cy="1614805"/>
                <wp:effectExtent l="0" t="0" r="0" b="0"/>
                <wp:wrapTopAndBottom distT="0" distB="0"/>
                <wp:docPr id="212" name="Group 212" descr="Microscopic image of pink elongated yeast cells against a white background"/>
                <wp:cNvGraphicFramePr/>
                <a:graphic xmlns:a="http://schemas.openxmlformats.org/drawingml/2006/main">
                  <a:graphicData uri="http://schemas.microsoft.com/office/word/2010/wordprocessingGroup">
                    <wpg:wgp>
                      <wpg:cNvGrpSpPr/>
                      <wpg:grpSpPr>
                        <a:xfrm>
                          <a:off x="0" y="0"/>
                          <a:ext cx="1662430" cy="1614805"/>
                          <a:chOff x="4514775" y="2972575"/>
                          <a:chExt cx="1662450" cy="1614850"/>
                        </a:xfrm>
                      </wpg:grpSpPr>
                      <wpg:grpSp>
                        <wpg:cNvPr id="289" name="Group 213"/>
                        <wpg:cNvGrpSpPr/>
                        <wpg:grpSpPr>
                          <a:xfrm>
                            <a:off x="4514785" y="2972598"/>
                            <a:ext cx="1662430" cy="1614805"/>
                            <a:chOff x="4514775" y="2972575"/>
                            <a:chExt cx="1662450" cy="1614850"/>
                          </a:xfrm>
                        </wpg:grpSpPr>
                        <wps:wsp>
                          <wps:cNvPr id="291" name="Rectangle 218"/>
                          <wps:cNvSpPr/>
                          <wps:spPr>
                            <a:xfrm>
                              <a:off x="4514775" y="2972575"/>
                              <a:ext cx="1662450" cy="1614850"/>
                            </a:xfrm>
                            <a:prstGeom prst="rect">
                              <a:avLst/>
                            </a:prstGeom>
                            <a:noFill/>
                            <a:ln>
                              <a:noFill/>
                            </a:ln>
                          </wps:spPr>
                          <wps:txbx>
                            <w:txbxContent>
                              <w:p w:rsidR="00B66636" w:rsidRDefault="00B66636">
                                <w:pPr>
                                  <w:textDirection w:val="btLr"/>
                                </w:pPr>
                              </w:p>
                            </w:txbxContent>
                          </wps:txbx>
                          <wps:bodyPr spcFirstLastPara="1" wrap="square" lIns="91425" tIns="91425" rIns="91425" bIns="91425" anchor="ctr" anchorCtr="0">
                            <a:noAutofit/>
                          </wps:bodyPr>
                        </wps:wsp>
                        <wpg:grpSp>
                          <wpg:cNvPr id="292" name="Group 230"/>
                          <wpg:cNvGrpSpPr/>
                          <wpg:grpSpPr>
                            <a:xfrm>
                              <a:off x="4514785" y="2972598"/>
                              <a:ext cx="1662430" cy="1614805"/>
                              <a:chOff x="4514450" y="2972275"/>
                              <a:chExt cx="1661825" cy="1614825"/>
                            </a:xfrm>
                          </wpg:grpSpPr>
                          <wps:wsp>
                            <wps:cNvPr id="294" name="Rectangle 232"/>
                            <wps:cNvSpPr/>
                            <wps:spPr>
                              <a:xfrm>
                                <a:off x="4514450" y="2972275"/>
                                <a:ext cx="1661825" cy="1614825"/>
                              </a:xfrm>
                              <a:prstGeom prst="rect">
                                <a:avLst/>
                              </a:prstGeom>
                              <a:noFill/>
                              <a:ln>
                                <a:noFill/>
                              </a:ln>
                            </wps:spPr>
                            <wps:txbx>
                              <w:txbxContent>
                                <w:p w:rsidR="00B66636" w:rsidRDefault="00B66636">
                                  <w:pPr>
                                    <w:textDirection w:val="btLr"/>
                                  </w:pPr>
                                </w:p>
                              </w:txbxContent>
                            </wps:txbx>
                            <wps:bodyPr spcFirstLastPara="1" wrap="square" lIns="91425" tIns="91425" rIns="91425" bIns="91425" anchor="ctr" anchorCtr="0">
                              <a:noAutofit/>
                            </wps:bodyPr>
                          </wps:wsp>
                          <wpg:grpSp>
                            <wpg:cNvPr id="296" name="Group 233"/>
                            <wpg:cNvGrpSpPr/>
                            <wpg:grpSpPr>
                              <a:xfrm>
                                <a:off x="4514785" y="2972598"/>
                                <a:ext cx="1657350" cy="1609725"/>
                                <a:chOff x="2655" y="288"/>
                                <a:chExt cx="2610" cy="2535"/>
                              </a:xfrm>
                            </wpg:grpSpPr>
                            <wps:wsp>
                              <wps:cNvPr id="300" name="Rectangle 235"/>
                              <wps:cNvSpPr/>
                              <wps:spPr>
                                <a:xfrm>
                                  <a:off x="2655" y="288"/>
                                  <a:ext cx="2600" cy="2525"/>
                                </a:xfrm>
                                <a:prstGeom prst="rect">
                                  <a:avLst/>
                                </a:prstGeom>
                                <a:noFill/>
                                <a:ln>
                                  <a:noFill/>
                                </a:ln>
                              </wps:spPr>
                              <wps:txbx>
                                <w:txbxContent>
                                  <w:p w:rsidR="00B66636" w:rsidRDefault="00B66636">
                                    <w:pPr>
                                      <w:textDirection w:val="btLr"/>
                                    </w:pPr>
                                  </w:p>
                                </w:txbxContent>
                              </wps:txbx>
                              <wps:bodyPr spcFirstLastPara="1" wrap="square" lIns="91425" tIns="91425" rIns="91425" bIns="91425" anchor="ctr" anchorCtr="0">
                                <a:noAutofit/>
                              </wps:bodyPr>
                            </wps:wsp>
                            <pic:pic xmlns:pic="http://schemas.openxmlformats.org/drawingml/2006/picture">
                              <pic:nvPicPr>
                                <pic:cNvPr id="301" name="Shape 345" descr="Microscopic image of pink elongated yeast cells against a white background"/>
                                <pic:cNvPicPr preferRelativeResize="0"/>
                              </pic:nvPicPr>
                              <pic:blipFill rotWithShape="1">
                                <a:blip r:embed="rId382">
                                  <a:alphaModFix/>
                                </a:blip>
                                <a:srcRect/>
                                <a:stretch/>
                              </pic:blipFill>
                              <pic:spPr>
                                <a:xfrm>
                                  <a:off x="2670" y="302"/>
                                  <a:ext cx="2588" cy="2513"/>
                                </a:xfrm>
                                <a:prstGeom prst="rect">
                                  <a:avLst/>
                                </a:prstGeom>
                                <a:noFill/>
                                <a:ln>
                                  <a:noFill/>
                                </a:ln>
                              </pic:spPr>
                            </pic:pic>
                            <wps:wsp>
                              <wps:cNvPr id="302" name="Freeform: Shape 237"/>
                              <wps:cNvSpPr/>
                              <wps:spPr>
                                <a:xfrm>
                                  <a:off x="2662" y="295"/>
                                  <a:ext cx="2603" cy="2528"/>
                                </a:xfrm>
                                <a:custGeom>
                                  <a:avLst/>
                                  <a:gdLst/>
                                  <a:ahLst/>
                                  <a:cxnLst/>
                                  <a:rect l="l" t="t" r="r" b="b"/>
                                  <a:pathLst>
                                    <a:path w="2603" h="2528" extrusionOk="0">
                                      <a:moveTo>
                                        <a:pt x="1301" y="0"/>
                                      </a:moveTo>
                                      <a:lnTo>
                                        <a:pt x="1434" y="7"/>
                                      </a:lnTo>
                                      <a:lnTo>
                                        <a:pt x="1563" y="26"/>
                                      </a:lnTo>
                                      <a:lnTo>
                                        <a:pt x="1688" y="57"/>
                                      </a:lnTo>
                                      <a:lnTo>
                                        <a:pt x="1807" y="99"/>
                                      </a:lnTo>
                                      <a:lnTo>
                                        <a:pt x="1921" y="153"/>
                                      </a:lnTo>
                                      <a:lnTo>
                                        <a:pt x="2028" y="216"/>
                                      </a:lnTo>
                                      <a:lnTo>
                                        <a:pt x="2128" y="289"/>
                                      </a:lnTo>
                                      <a:lnTo>
                                        <a:pt x="2221" y="370"/>
                                      </a:lnTo>
                                      <a:lnTo>
                                        <a:pt x="2305" y="460"/>
                                      </a:lnTo>
                                      <a:lnTo>
                                        <a:pt x="2380" y="557"/>
                                      </a:lnTo>
                                      <a:lnTo>
                                        <a:pt x="2445" y="662"/>
                                      </a:lnTo>
                                      <a:lnTo>
                                        <a:pt x="2500" y="772"/>
                                      </a:lnTo>
                                      <a:lnTo>
                                        <a:pt x="2544" y="888"/>
                                      </a:lnTo>
                                      <a:lnTo>
                                        <a:pt x="2576" y="1009"/>
                                      </a:lnTo>
                                      <a:lnTo>
                                        <a:pt x="2595" y="1135"/>
                                      </a:lnTo>
                                      <a:lnTo>
                                        <a:pt x="2602" y="1264"/>
                                      </a:lnTo>
                                      <a:lnTo>
                                        <a:pt x="2595" y="1393"/>
                                      </a:lnTo>
                                      <a:lnTo>
                                        <a:pt x="2576" y="1519"/>
                                      </a:lnTo>
                                      <a:lnTo>
                                        <a:pt x="2544" y="1640"/>
                                      </a:lnTo>
                                      <a:lnTo>
                                        <a:pt x="2500" y="1756"/>
                                      </a:lnTo>
                                      <a:lnTo>
                                        <a:pt x="2445" y="1867"/>
                                      </a:lnTo>
                                      <a:lnTo>
                                        <a:pt x="2380" y="1971"/>
                                      </a:lnTo>
                                      <a:lnTo>
                                        <a:pt x="2305" y="2068"/>
                                      </a:lnTo>
                                      <a:lnTo>
                                        <a:pt x="2221" y="2158"/>
                                      </a:lnTo>
                                      <a:lnTo>
                                        <a:pt x="2128" y="2239"/>
                                      </a:lnTo>
                                      <a:lnTo>
                                        <a:pt x="2028" y="2312"/>
                                      </a:lnTo>
                                      <a:lnTo>
                                        <a:pt x="1921" y="2375"/>
                                      </a:lnTo>
                                      <a:lnTo>
                                        <a:pt x="1807" y="2429"/>
                                      </a:lnTo>
                                      <a:lnTo>
                                        <a:pt x="1688" y="2471"/>
                                      </a:lnTo>
                                      <a:lnTo>
                                        <a:pt x="1563" y="2502"/>
                                      </a:lnTo>
                                      <a:lnTo>
                                        <a:pt x="1434" y="2521"/>
                                      </a:lnTo>
                                      <a:lnTo>
                                        <a:pt x="1301" y="2528"/>
                                      </a:lnTo>
                                      <a:lnTo>
                                        <a:pt x="1168" y="2521"/>
                                      </a:lnTo>
                                      <a:lnTo>
                                        <a:pt x="1039" y="2502"/>
                                      </a:lnTo>
                                      <a:lnTo>
                                        <a:pt x="914" y="2471"/>
                                      </a:lnTo>
                                      <a:lnTo>
                                        <a:pt x="795" y="2429"/>
                                      </a:lnTo>
                                      <a:lnTo>
                                        <a:pt x="681" y="2375"/>
                                      </a:lnTo>
                                      <a:lnTo>
                                        <a:pt x="574" y="2312"/>
                                      </a:lnTo>
                                      <a:lnTo>
                                        <a:pt x="473" y="2239"/>
                                      </a:lnTo>
                                      <a:lnTo>
                                        <a:pt x="381" y="2158"/>
                                      </a:lnTo>
                                      <a:lnTo>
                                        <a:pt x="297" y="2068"/>
                                      </a:lnTo>
                                      <a:lnTo>
                                        <a:pt x="222" y="1971"/>
                                      </a:lnTo>
                                      <a:lnTo>
                                        <a:pt x="157" y="1867"/>
                                      </a:lnTo>
                                      <a:lnTo>
                                        <a:pt x="102" y="1756"/>
                                      </a:lnTo>
                                      <a:lnTo>
                                        <a:pt x="58" y="1640"/>
                                      </a:lnTo>
                                      <a:lnTo>
                                        <a:pt x="26" y="1519"/>
                                      </a:lnTo>
                                      <a:lnTo>
                                        <a:pt x="7" y="1393"/>
                                      </a:lnTo>
                                      <a:lnTo>
                                        <a:pt x="0" y="1264"/>
                                      </a:lnTo>
                                      <a:lnTo>
                                        <a:pt x="7" y="1135"/>
                                      </a:lnTo>
                                      <a:lnTo>
                                        <a:pt x="26" y="1009"/>
                                      </a:lnTo>
                                      <a:lnTo>
                                        <a:pt x="58" y="888"/>
                                      </a:lnTo>
                                      <a:lnTo>
                                        <a:pt x="102" y="772"/>
                                      </a:lnTo>
                                      <a:lnTo>
                                        <a:pt x="157" y="662"/>
                                      </a:lnTo>
                                      <a:lnTo>
                                        <a:pt x="222" y="557"/>
                                      </a:lnTo>
                                      <a:lnTo>
                                        <a:pt x="297" y="460"/>
                                      </a:lnTo>
                                      <a:lnTo>
                                        <a:pt x="381" y="370"/>
                                      </a:lnTo>
                                      <a:lnTo>
                                        <a:pt x="473" y="289"/>
                                      </a:lnTo>
                                      <a:lnTo>
                                        <a:pt x="574" y="216"/>
                                      </a:lnTo>
                                      <a:lnTo>
                                        <a:pt x="681" y="153"/>
                                      </a:lnTo>
                                      <a:lnTo>
                                        <a:pt x="795" y="99"/>
                                      </a:lnTo>
                                      <a:lnTo>
                                        <a:pt x="914" y="57"/>
                                      </a:lnTo>
                                      <a:lnTo>
                                        <a:pt x="1039" y="26"/>
                                      </a:lnTo>
                                      <a:lnTo>
                                        <a:pt x="1168" y="7"/>
                                      </a:lnTo>
                                      <a:lnTo>
                                        <a:pt x="1301" y="0"/>
                                      </a:lnTo>
                                      <a:close/>
                                    </a:path>
                                  </a:pathLst>
                                </a:custGeom>
                                <a:noFill/>
                                <a:ln w="9525" cap="flat" cmpd="sng">
                                  <a:solidFill>
                                    <a:srgbClr val="7E7E7E"/>
                                  </a:solidFill>
                                  <a:prstDash val="solid"/>
                                  <a:round/>
                                  <a:headEnd type="none" w="sm" len="sm"/>
                                  <a:tailEnd type="none" w="sm" len="sm"/>
                                </a:ln>
                              </wps:spPr>
                              <wps:bodyPr spcFirstLastPara="1" wrap="square" lIns="91425" tIns="91425" rIns="91425" bIns="91425" anchor="ctr" anchorCtr="0">
                                <a:noAutofit/>
                              </wps:bodyPr>
                            </wps:wsp>
                          </wpg:grpSp>
                        </wpg:grpSp>
                      </wpg:grpSp>
                    </wpg:wgp>
                  </a:graphicData>
                </a:graphic>
              </wp:anchor>
            </w:drawing>
          </mc:Choice>
          <mc:Fallback>
            <w:pict>
              <v:group id="Group 212" o:spid="_x0000_s1424" alt="Microscopic image of pink elongated yeast cells against a white background" style="position:absolute;margin-left:132pt;margin-top:14pt;width:130.9pt;height:127.15pt;z-index:251797504;mso-wrap-distance-left:0;mso-wrap-distance-right:0;mso-position-horizontal-relative:text;mso-position-vertical-relative:text" coordorigin="45147,29725" coordsize="16624,1614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">
                <v:group id="Group 213" o:spid="_x0000_s1425" style="position:absolute;left:45147;top:29725;width:16625;height:16149" coordorigin="45147,29725" coordsize="16624,161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">
                  <v:rect id="Rectangle 218" o:spid="_x0000_s1426" style="position:absolute;left:45147;top:29725;width:16625;height:161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" filled="f" stroked="f">
                    <v:textbox inset="2.53958mm,2.53958mm,2.53958mm,2.53958mm">
                      <w:txbxContent>
                        <w:p w:rsidR="00B66636" w:rsidRDefault="00B66636">
                          <w:pPr>
                            <w:textDirection w:val="btLr"/>
                          </w:pPr>
                        </w:p>
                      </w:txbxContent>
                    </v:textbox>
                  </v:rect>
                  <v:group id="Group 230" o:spid="_x0000_s1427" style="position:absolute;left:45147;top:29725;width:16625;height:16149" coordorigin="45144,29722" coordsize="16618,161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">
                    <v:rect id="Rectangle 232" o:spid="_x0000_s1428" style="position:absolute;left:45144;top:29722;width:16618;height:161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" filled="f" stroked="f">
                      <v:textbox inset="2.53958mm,2.53958mm,2.53958mm,2.53958mm">
                        <w:txbxContent>
                          <w:p w:rsidR="00B66636" w:rsidRDefault="00B66636">
                            <w:pPr>
                              <w:textDirection w:val="btLr"/>
                            </w:pPr>
                          </w:p>
                        </w:txbxContent>
                      </v:textbox>
                    </v:rect>
                    <v:group id="Group 233" o:spid="_x0000_s1429" style="position:absolute;left:45147;top:29725;width:16574;height:16098" coordorigin="2655,288" coordsize="2610,2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">
                      <v:rect id="Rectangle 235" o:spid="_x0000_s1430" style="position:absolute;left:2655;top:288;width:2600;height:25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" filled="f" stroked="f">
                        <v:textbox inset="2.53958mm,2.53958mm,2.53958mm,2.53958mm">
                          <w:txbxContent>
                            <w:p w:rsidR="00B66636" w:rsidRDefault="00B66636">
                              <w:pPr>
                                <w:textDirection w:val="btLr"/>
                              </w:pPr>
                            </w:p>
                          </w:txbxContent>
                        </v:textbox>
                      </v:rect>
                      <v:shape id="Shape 345" o:spid="_x0000_s1431" type="#_x0000_t75" alt="Microscopic image of pink elongated yeast cells against a white background" style="position:absolute;left:2670;top:302;width:2588;height:2513;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">
                        <v:imagedata r:id="rId383" o:title="Microscopic image of pink elongated yeast cells against a white background"/>
                      </v:shape>
                      <v:shape id="Freeform: Shape 237" o:spid="_x0000_s1432" style="position:absolute;left:2662;top:295;width:2603;height:2528;visibility:visible;mso-wrap-style:square;v-text-anchor:middle" coordsize="2603,2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" path="m1301,r133,7l1563,26r125,31l1807,99r114,54l2028,216r100,73l2221,370r84,90l2380,557r65,105l2500,772r44,116l2576,1009r19,126l2602,1264r-7,129l2576,1519r-32,121l2500,1756r-55,111l2380,1971r-75,97l2221,2158r-93,81l2028,2312r-107,63l1807,2429r-119,42l1563,2502r-129,19l1301,2528r-133,-7l1039,2502,914,2471,795,2429,681,2375,574,2312,473,2239r-92,-81l297,2068r-75,-97l157,1867,102,1756,58,1640,26,1519,7,1393,,1264,7,1135,26,1009,58,888,102,772,157,662,222,557r75,-97l381,370r92,-81l574,216,681,153,795,99,914,57,1039,26,1168,7,1301,xe" filled="f" strokecolor="#7e7e7e">
                        <v:stroke startarrowwidth="narrow" startarrowlength="short" endarrowwidth="narrow" endarrowlength="short"/>
                        <v:path arrowok="t" o:extrusionok="f"/>
                      </v:shape>
                    </v:group>
                  </v:group>
                </v:group>
                <w10:wrap type="topAndBottom"/>
              </v:group>
            </w:pict>
          </mc:Fallback>
        </mc:AlternateContent>
      </w:r>
    </w:p>
    <w:p w:rsidR="00945633" w:rsidRDefault="00945633">
      <w:pPr>
        <w:pBdr>
          <w:top w:val="nil"/>
          <w:left w:val="nil"/>
          <w:bottom w:val="nil"/>
          <w:right w:val="nil"/>
          <w:between w:val="nil"/>
        </w:pBdr>
        <w:spacing w:before="5"/>
        <w:rPr>
          <w:color w:val="000000"/>
          <w:sz w:val="23"/>
          <w:szCs w:val="23"/>
        </w:rPr>
      </w:pPr>
    </w:p>
    <w:p w:rsidR="00945633" w:rsidRDefault="004F6F37">
      <w:pPr>
        <w:jc w:val="center"/>
        <w:rPr>
          <w:i/>
        </w:rPr>
        <w:sectPr w:rsidR="00945633">
          <w:pgSz w:w="12240" w:h="15840"/>
          <w:pgMar w:top="1760" w:right="40" w:bottom="720" w:left="0" w:header="1496" w:footer="523" w:gutter="0"/>
          <w:cols w:space="720"/>
        </w:sectPr>
      </w:pPr>
      <w:r>
        <w:rPr>
          <w:i/>
        </w:rPr>
        <w:t xml:space="preserve">Figure 5.4: Candida albicans </w:t>
      </w:r>
      <w:proofErr w:type="spellStart"/>
      <w:r>
        <w:rPr>
          <w:i/>
        </w:rPr>
        <w:t>pseudohyphae</w:t>
      </w:r>
      <w:proofErr w:type="spellEnd"/>
      <w:r>
        <w:rPr>
          <w:i/>
        </w:rPr>
        <w:t>; oral thrush (right).</w:t>
      </w:r>
    </w:p>
    <w:p w:rsidR="00945633" w:rsidRDefault="004F6F37">
      <w:pPr>
        <w:pStyle w:val="Heading1"/>
        <w:spacing w:before="19"/>
        <w:ind w:left="1440"/>
      </w:pPr>
      <w:r>
        <w:lastRenderedPageBreak/>
        <w:t>Molds</w:t>
      </w:r>
    </w:p>
    <w:p w:rsidR="00945633" w:rsidRDefault="004F6F37">
      <w:pPr>
        <w:pBdr>
          <w:top w:val="nil"/>
          <w:left w:val="nil"/>
          <w:bottom w:val="nil"/>
          <w:right w:val="nil"/>
          <w:between w:val="nil"/>
        </w:pBdr>
        <w:spacing w:before="240"/>
        <w:ind w:left="1440" w:right="1411"/>
        <w:rPr>
          <w:color w:val="000000"/>
          <w:sz w:val="24"/>
          <w:szCs w:val="24"/>
        </w:rPr>
      </w:pPr>
      <w:r>
        <w:rPr>
          <w:color w:val="000000"/>
          <w:sz w:val="24"/>
          <w:szCs w:val="24"/>
        </w:rPr>
        <w:t xml:space="preserve">Molds are multicellular fungi made of long filaments called </w:t>
      </w:r>
      <w:r>
        <w:rPr>
          <w:i/>
          <w:color w:val="000000"/>
          <w:sz w:val="24"/>
          <w:szCs w:val="24"/>
        </w:rPr>
        <w:t>hyphae,</w:t>
      </w:r>
      <w:r>
        <w:rPr>
          <w:color w:val="000000"/>
          <w:sz w:val="24"/>
          <w:szCs w:val="24"/>
        </w:rPr>
        <w:t xml:space="preserve"> which form a visible mass called </w:t>
      </w:r>
      <w:r>
        <w:rPr>
          <w:i/>
          <w:color w:val="000000"/>
          <w:sz w:val="24"/>
          <w:szCs w:val="24"/>
        </w:rPr>
        <w:t>mycelium.</w:t>
      </w:r>
      <w:r>
        <w:rPr>
          <w:color w:val="000000"/>
          <w:sz w:val="24"/>
          <w:szCs w:val="24"/>
        </w:rPr>
        <w:t xml:space="preserve"> Reproductive </w:t>
      </w:r>
      <w:r>
        <w:rPr>
          <w:i/>
          <w:color w:val="000000"/>
          <w:sz w:val="24"/>
          <w:szCs w:val="24"/>
        </w:rPr>
        <w:t>sporangia</w:t>
      </w:r>
      <w:r>
        <w:rPr>
          <w:color w:val="000000"/>
          <w:sz w:val="24"/>
          <w:szCs w:val="24"/>
        </w:rPr>
        <w:t>, which vary in color and type, grow at the end of hyphal stalks (Figure 5.5). These fungi are saprobes</w:t>
      </w:r>
      <w:r>
        <w:rPr>
          <w:b/>
          <w:color w:val="000000"/>
          <w:sz w:val="24"/>
          <w:szCs w:val="24"/>
        </w:rPr>
        <w:t xml:space="preserve"> </w:t>
      </w:r>
      <w:r>
        <w:rPr>
          <w:color w:val="000000"/>
          <w:sz w:val="24"/>
          <w:szCs w:val="24"/>
        </w:rPr>
        <w:t>that feed on dead organic matter and thrive in a range of moist anaerobic environments, from soil to the dank walls of a basement. Some molds can cause allergies, while others produce disease-causing metabolites called mycotoxins.   Molds are an important source of anti-microbial agents and pharmaceutical drugs. Penicillin, which is one of the most prescribed antibiotics, and cyclosporine, which is used to prevent organ rejection following a transplant, are products of molds.</w:t>
      </w:r>
    </w:p>
    <w:p w:rsidR="00945633" w:rsidRDefault="004F6F37">
      <w:pPr>
        <w:pBdr>
          <w:top w:val="nil"/>
          <w:left w:val="nil"/>
          <w:bottom w:val="nil"/>
          <w:right w:val="nil"/>
          <w:between w:val="nil"/>
        </w:pBdr>
        <w:spacing w:before="1"/>
        <w:rPr>
          <w:color w:val="000000"/>
          <w:sz w:val="14"/>
          <w:szCs w:val="14"/>
        </w:rPr>
      </w:pPr>
      <w:r>
        <w:rPr>
          <w:noProof/>
        </w:rPr>
        <w:drawing>
          <wp:anchor distT="0" distB="0" distL="0" distR="0" simplePos="0" relativeHeight="251798528" behindDoc="1" locked="0" layoutInCell="1" hidden="0" allowOverlap="1">
            <wp:simplePos x="0" y="0"/>
            <wp:positionH relativeFrom="column">
              <wp:posOffset>1653702</wp:posOffset>
            </wp:positionH>
            <wp:positionV relativeFrom="paragraph">
              <wp:posOffset>135552</wp:posOffset>
            </wp:positionV>
            <wp:extent cx="2065111" cy="2044700"/>
            <wp:effectExtent l="0" t="0" r="0" b="0"/>
            <wp:wrapNone/>
            <wp:docPr id="361" name="image247.png" descr="A round object with a brown surface&#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0" name="image247.png" descr="A round object with a brown surface&#10;&#10;Description automatically generated with medium confidence"/>
                    <pic:cNvPicPr preferRelativeResize="0"/>
                  </pic:nvPicPr>
                  <pic:blipFill>
                    <a:blip r:embed="rId384"/>
                    <a:srcRect l="11272" t="36225" r="14830" b="8898"/>
                    <a:stretch>
                      <a:fillRect/>
                    </a:stretch>
                  </pic:blipFill>
                  <pic:spPr>
                    <a:xfrm>
                      <a:off x="0" y="0"/>
                      <a:ext cx="2065111" cy="2044700"/>
                    </a:xfrm>
                    <a:prstGeom prst="rect">
                      <a:avLst/>
                    </a:prstGeom>
                    <a:ln/>
                  </pic:spPr>
                </pic:pic>
              </a:graphicData>
            </a:graphic>
          </wp:anchor>
        </w:drawing>
      </w:r>
      <w:r>
        <w:rPr>
          <w:noProof/>
        </w:rPr>
        <w:drawing>
          <wp:anchor distT="0" distB="0" distL="0" distR="0" simplePos="0" relativeHeight="251799552" behindDoc="0" locked="0" layoutInCell="1" hidden="0" allowOverlap="1">
            <wp:simplePos x="0" y="0"/>
            <wp:positionH relativeFrom="column">
              <wp:posOffset>3893820</wp:posOffset>
            </wp:positionH>
            <wp:positionV relativeFrom="paragraph">
              <wp:posOffset>133998</wp:posOffset>
            </wp:positionV>
            <wp:extent cx="2189576" cy="2035397"/>
            <wp:effectExtent l="0" t="0" r="0" b="0"/>
            <wp:wrapTopAndBottom distT="0" distB="0"/>
            <wp:docPr id="317" name="image7.jpg" descr="A microscopic image of a pink, circular sporangium with tan spores "/>
            <wp:cNvGraphicFramePr/>
            <a:graphic xmlns:a="http://schemas.openxmlformats.org/drawingml/2006/main">
              <a:graphicData uri="http://schemas.openxmlformats.org/drawingml/2006/picture">
                <pic:pic xmlns:pic="http://schemas.openxmlformats.org/drawingml/2006/picture">
                  <pic:nvPicPr>
                    <pic:cNvPr id="0" name="image7.jpg" descr="A microscopic image of a pink, circular sporangium with tan spores "/>
                    <pic:cNvPicPr preferRelativeResize="0"/>
                  </pic:nvPicPr>
                  <pic:blipFill>
                    <a:blip r:embed="rId385"/>
                    <a:srcRect/>
                    <a:stretch>
                      <a:fillRect/>
                    </a:stretch>
                  </pic:blipFill>
                  <pic:spPr>
                    <a:xfrm>
                      <a:off x="0" y="0"/>
                      <a:ext cx="2189576" cy="2035397"/>
                    </a:xfrm>
                    <a:prstGeom prst="rect">
                      <a:avLst/>
                    </a:prstGeom>
                    <a:ln/>
                  </pic:spPr>
                </pic:pic>
              </a:graphicData>
            </a:graphic>
          </wp:anchor>
        </w:drawing>
      </w:r>
    </w:p>
    <w:p w:rsidR="00945633" w:rsidRDefault="004F6F37">
      <w:pPr>
        <w:spacing w:before="200"/>
        <w:jc w:val="center"/>
        <w:rPr>
          <w:i/>
        </w:rPr>
      </w:pPr>
      <w:r>
        <w:rPr>
          <w:i/>
        </w:rPr>
        <w:t>Figure 5.5: Rhizopus stolonifera mycelium (left); microscopic sporangium, 400X (right).</w:t>
      </w:r>
    </w:p>
    <w:p w:rsidR="00945633" w:rsidRDefault="00945633">
      <w:pPr>
        <w:pBdr>
          <w:top w:val="nil"/>
          <w:left w:val="nil"/>
          <w:bottom w:val="nil"/>
          <w:right w:val="nil"/>
          <w:between w:val="nil"/>
        </w:pBdr>
        <w:rPr>
          <w:i/>
          <w:color w:val="000000"/>
          <w:sz w:val="20"/>
          <w:szCs w:val="20"/>
        </w:rPr>
      </w:pPr>
    </w:p>
    <w:p w:rsidR="00945633" w:rsidRDefault="00945633">
      <w:pPr>
        <w:pBdr>
          <w:top w:val="nil"/>
          <w:left w:val="nil"/>
          <w:bottom w:val="nil"/>
          <w:right w:val="nil"/>
          <w:between w:val="nil"/>
        </w:pBdr>
        <w:spacing w:before="4"/>
        <w:rPr>
          <w:i/>
          <w:color w:val="000000"/>
          <w:sz w:val="20"/>
          <w:szCs w:val="20"/>
        </w:rPr>
      </w:pPr>
    </w:p>
    <w:p w:rsidR="00945633" w:rsidRDefault="004F6F37">
      <w:pPr>
        <w:pBdr>
          <w:top w:val="nil"/>
          <w:left w:val="nil"/>
          <w:bottom w:val="nil"/>
          <w:right w:val="nil"/>
          <w:between w:val="nil"/>
        </w:pBdr>
        <w:spacing w:before="52"/>
        <w:ind w:left="1440" w:right="1603"/>
        <w:rPr>
          <w:color w:val="000000"/>
          <w:sz w:val="24"/>
          <w:szCs w:val="24"/>
        </w:rPr>
      </w:pPr>
      <w:r>
        <w:rPr>
          <w:color w:val="000000"/>
          <w:sz w:val="24"/>
          <w:szCs w:val="24"/>
        </w:rPr>
        <w:t xml:space="preserve">Molds are used in food production but can also lead to food spoilage. Species of the common bread mold </w:t>
      </w:r>
      <w:r>
        <w:rPr>
          <w:i/>
          <w:color w:val="000000"/>
          <w:sz w:val="24"/>
          <w:szCs w:val="24"/>
        </w:rPr>
        <w:t xml:space="preserve">Rhizopus </w:t>
      </w:r>
      <w:r>
        <w:rPr>
          <w:color w:val="000000"/>
          <w:sz w:val="24"/>
          <w:szCs w:val="24"/>
        </w:rPr>
        <w:t xml:space="preserve">are found in a wide range of foods, including jams, jellies, peanuts, and tobacco. The fermentation process by </w:t>
      </w:r>
      <w:r>
        <w:rPr>
          <w:i/>
          <w:color w:val="000000"/>
          <w:sz w:val="24"/>
          <w:szCs w:val="24"/>
        </w:rPr>
        <w:t xml:space="preserve">Rhizopus </w:t>
      </w:r>
      <w:r>
        <w:rPr>
          <w:color w:val="000000"/>
          <w:sz w:val="24"/>
          <w:szCs w:val="24"/>
        </w:rPr>
        <w:t>is used in the production of soy-derived foods such as tempeh. These molds are also associated with soft rot on fruits such as strawberries and tuberous vegetables like sweet potatoes.</w:t>
      </w:r>
    </w:p>
    <w:p w:rsidR="00945633" w:rsidRDefault="00945633">
      <w:pPr>
        <w:pBdr>
          <w:top w:val="nil"/>
          <w:left w:val="nil"/>
          <w:bottom w:val="nil"/>
          <w:right w:val="nil"/>
          <w:between w:val="nil"/>
        </w:pBdr>
        <w:spacing w:before="8"/>
        <w:rPr>
          <w:color w:val="000000"/>
          <w:sz w:val="19"/>
          <w:szCs w:val="19"/>
        </w:rPr>
      </w:pPr>
    </w:p>
    <w:p w:rsidR="00945633" w:rsidRDefault="004F6F37">
      <w:pPr>
        <w:pBdr>
          <w:top w:val="nil"/>
          <w:left w:val="nil"/>
          <w:bottom w:val="nil"/>
          <w:right w:val="nil"/>
          <w:between w:val="nil"/>
        </w:pBdr>
        <w:spacing w:before="1"/>
        <w:ind w:left="1440" w:right="1730"/>
        <w:rPr>
          <w:color w:val="000000"/>
          <w:sz w:val="24"/>
          <w:szCs w:val="24"/>
        </w:rPr>
      </w:pPr>
      <w:r>
        <w:rPr>
          <w:color w:val="000000"/>
          <w:sz w:val="24"/>
          <w:szCs w:val="24"/>
        </w:rPr>
        <w:t xml:space="preserve">The mold </w:t>
      </w:r>
      <w:r>
        <w:rPr>
          <w:i/>
          <w:color w:val="000000"/>
          <w:sz w:val="24"/>
          <w:szCs w:val="24"/>
        </w:rPr>
        <w:t xml:space="preserve">Penicillium </w:t>
      </w:r>
      <w:r>
        <w:rPr>
          <w:color w:val="000000"/>
          <w:sz w:val="24"/>
          <w:szCs w:val="24"/>
        </w:rPr>
        <w:t xml:space="preserve">includes many species of ecological, commercial, and agricultural significance. </w:t>
      </w:r>
      <w:r>
        <w:rPr>
          <w:i/>
          <w:color w:val="000000"/>
          <w:sz w:val="24"/>
          <w:szCs w:val="24"/>
        </w:rPr>
        <w:t xml:space="preserve">Penicillium </w:t>
      </w:r>
      <w:r>
        <w:rPr>
          <w:color w:val="000000"/>
          <w:sz w:val="24"/>
          <w:szCs w:val="24"/>
        </w:rPr>
        <w:t xml:space="preserve">species are ubiquitous in the environment and act as primary decomposers of organic matter. The first antibiotic – penicillin, a product of </w:t>
      </w:r>
      <w:r>
        <w:rPr>
          <w:i/>
          <w:color w:val="000000"/>
          <w:sz w:val="24"/>
          <w:szCs w:val="24"/>
        </w:rPr>
        <w:t xml:space="preserve">Penicillium </w:t>
      </w:r>
      <w:r>
        <w:rPr>
          <w:color w:val="000000"/>
          <w:sz w:val="24"/>
          <w:szCs w:val="24"/>
        </w:rPr>
        <w:t xml:space="preserve">mold – was discovered by Alexander Fleming in 1928. </w:t>
      </w:r>
      <w:r>
        <w:rPr>
          <w:i/>
          <w:color w:val="000000"/>
          <w:sz w:val="24"/>
          <w:szCs w:val="24"/>
        </w:rPr>
        <w:t xml:space="preserve">Penicillium </w:t>
      </w:r>
      <w:r>
        <w:rPr>
          <w:color w:val="000000"/>
          <w:sz w:val="24"/>
          <w:szCs w:val="24"/>
        </w:rPr>
        <w:t>is also a flavorful component of soft cheeses such as Roquefort, brie, and blue cheese (Figure 5.6).</w:t>
      </w:r>
    </w:p>
    <w:p w:rsidR="00945633" w:rsidRDefault="00945633">
      <w:pPr>
        <w:pBdr>
          <w:top w:val="nil"/>
          <w:left w:val="nil"/>
          <w:bottom w:val="nil"/>
          <w:right w:val="nil"/>
          <w:between w:val="nil"/>
        </w:pBdr>
        <w:spacing w:before="8"/>
        <w:rPr>
          <w:color w:val="000000"/>
          <w:sz w:val="19"/>
          <w:szCs w:val="19"/>
        </w:rPr>
      </w:pPr>
    </w:p>
    <w:p w:rsidR="00945633" w:rsidRDefault="004F6F37">
      <w:pPr>
        <w:pBdr>
          <w:top w:val="nil"/>
          <w:left w:val="nil"/>
          <w:bottom w:val="nil"/>
          <w:right w:val="nil"/>
          <w:between w:val="nil"/>
        </w:pBdr>
        <w:ind w:left="1440" w:right="1611"/>
        <w:rPr>
          <w:color w:val="000000"/>
          <w:sz w:val="24"/>
          <w:szCs w:val="24"/>
        </w:rPr>
        <w:sectPr w:rsidR="00945633">
          <w:headerReference w:type="default" r:id="rId386"/>
          <w:footerReference w:type="default" r:id="rId387"/>
          <w:pgSz w:w="12240" w:h="15840"/>
          <w:pgMar w:top="1420" w:right="40" w:bottom="720" w:left="0" w:header="0" w:footer="523" w:gutter="0"/>
          <w:cols w:space="720"/>
        </w:sectPr>
      </w:pPr>
      <w:r>
        <w:rPr>
          <w:i/>
          <w:color w:val="000000"/>
          <w:sz w:val="24"/>
          <w:szCs w:val="24"/>
        </w:rPr>
        <w:t xml:space="preserve">Aspergillus </w:t>
      </w:r>
      <w:r>
        <w:rPr>
          <w:color w:val="000000"/>
          <w:sz w:val="24"/>
          <w:szCs w:val="24"/>
        </w:rPr>
        <w:t xml:space="preserve">is an opportunistic black mold that can cause lung infections and allergic reactions when spores are inhaled, and specialized remediation is necessary to remove these and other black molds from damp areas of homes (Figure 5.7). Other species of </w:t>
      </w:r>
      <w:r>
        <w:rPr>
          <w:i/>
          <w:color w:val="000000"/>
          <w:sz w:val="24"/>
          <w:szCs w:val="24"/>
        </w:rPr>
        <w:t xml:space="preserve">Aspergillus </w:t>
      </w:r>
      <w:r>
        <w:rPr>
          <w:color w:val="000000"/>
          <w:sz w:val="24"/>
          <w:szCs w:val="24"/>
        </w:rPr>
        <w:t>are contaminants of nuts and stored grains, producing potent toxins that can lead to cancer.</w:t>
      </w:r>
    </w:p>
    <w:p w:rsidR="00945633" w:rsidRDefault="00945633">
      <w:pPr>
        <w:pBdr>
          <w:top w:val="nil"/>
          <w:left w:val="nil"/>
          <w:bottom w:val="nil"/>
          <w:right w:val="nil"/>
          <w:between w:val="nil"/>
        </w:pBdr>
        <w:spacing w:before="10"/>
        <w:rPr>
          <w:color w:val="000000"/>
          <w:sz w:val="7"/>
          <w:szCs w:val="7"/>
        </w:rPr>
      </w:pPr>
    </w:p>
    <w:p w:rsidR="00945633" w:rsidRDefault="004F6F37">
      <w:pPr>
        <w:tabs>
          <w:tab w:val="left" w:pos="5860"/>
        </w:tabs>
        <w:ind w:left="2243"/>
        <w:rPr>
          <w:sz w:val="20"/>
          <w:szCs w:val="20"/>
        </w:rPr>
      </w:pPr>
      <w:r>
        <w:rPr>
          <w:noProof/>
          <w:sz w:val="20"/>
          <w:szCs w:val="20"/>
        </w:rPr>
        <w:drawing>
          <wp:inline distT="0" distB="0" distL="0" distR="0">
            <wp:extent cx="2143254" cy="2016156"/>
            <wp:effectExtent l="0" t="0" r="0" b="0"/>
            <wp:docPr id="367" name="image260.jpg" descr="A picture of several flat, green and white mold colonies growing on an agar plate surface"/>
            <wp:cNvGraphicFramePr/>
            <a:graphic xmlns:a="http://schemas.openxmlformats.org/drawingml/2006/main">
              <a:graphicData uri="http://schemas.openxmlformats.org/drawingml/2006/picture">
                <pic:pic xmlns:pic="http://schemas.openxmlformats.org/drawingml/2006/picture">
                  <pic:nvPicPr>
                    <pic:cNvPr id="0" name="image260.jpg" descr="A picture of several flat, green and white mold colonies growing on an agar plate surface"/>
                    <pic:cNvPicPr preferRelativeResize="0"/>
                  </pic:nvPicPr>
                  <pic:blipFill>
                    <a:blip r:embed="rId388"/>
                    <a:srcRect/>
                    <a:stretch>
                      <a:fillRect/>
                    </a:stretch>
                  </pic:blipFill>
                  <pic:spPr>
                    <a:xfrm>
                      <a:off x="0" y="0"/>
                      <a:ext cx="2143254" cy="2016156"/>
                    </a:xfrm>
                    <a:prstGeom prst="rect">
                      <a:avLst/>
                    </a:prstGeom>
                    <a:ln/>
                  </pic:spPr>
                </pic:pic>
              </a:graphicData>
            </a:graphic>
          </wp:inline>
        </w:drawing>
      </w:r>
      <w:r>
        <w:rPr>
          <w:sz w:val="20"/>
          <w:szCs w:val="20"/>
        </w:rPr>
        <w:tab/>
      </w:r>
      <w:r>
        <w:rPr>
          <w:noProof/>
          <w:sz w:val="33"/>
          <w:szCs w:val="33"/>
          <w:vertAlign w:val="superscript"/>
        </w:rPr>
        <mc:AlternateContent>
          <mc:Choice Requires="wpg">
            <w:drawing>
              <wp:inline distT="0" distB="0" distL="0" distR="0">
                <wp:extent cx="2528570" cy="1748155"/>
                <wp:effectExtent l="0" t="0" r="0" b="0"/>
                <wp:docPr id="241" name="Group 241" descr="A microscopic image of a blue fungal strand with fingerlike spores at one end"/>
                <wp:cNvGraphicFramePr/>
                <a:graphic xmlns:a="http://schemas.openxmlformats.org/drawingml/2006/main">
                  <a:graphicData uri="http://schemas.microsoft.com/office/word/2010/wordprocessingGroup">
                    <wpg:wgp>
                      <wpg:cNvGrpSpPr/>
                      <wpg:grpSpPr>
                        <a:xfrm>
                          <a:off x="0" y="0"/>
                          <a:ext cx="2528570" cy="1748155"/>
                          <a:chOff x="4081700" y="2905900"/>
                          <a:chExt cx="2528600" cy="1748200"/>
                        </a:xfrm>
                      </wpg:grpSpPr>
                      <wpg:grpSp>
                        <wpg:cNvPr id="305" name="Group 242"/>
                        <wpg:cNvGrpSpPr/>
                        <wpg:grpSpPr>
                          <a:xfrm>
                            <a:off x="4081715" y="2905923"/>
                            <a:ext cx="2528570" cy="1748155"/>
                            <a:chOff x="4081700" y="2905900"/>
                            <a:chExt cx="2528600" cy="1748200"/>
                          </a:xfrm>
                        </wpg:grpSpPr>
                        <wps:wsp>
                          <wps:cNvPr id="306" name="Rectangle 247"/>
                          <wps:cNvSpPr/>
                          <wps:spPr>
                            <a:xfrm>
                              <a:off x="4081700" y="2905900"/>
                              <a:ext cx="2528600" cy="1748200"/>
                            </a:xfrm>
                            <a:prstGeom prst="rect">
                              <a:avLst/>
                            </a:prstGeom>
                            <a:noFill/>
                            <a:ln>
                              <a:noFill/>
                            </a:ln>
                          </wps:spPr>
                          <wps:txbx>
                            <w:txbxContent>
                              <w:p w:rsidR="00B66636" w:rsidRDefault="00B66636">
                                <w:pPr>
                                  <w:textDirection w:val="btLr"/>
                                </w:pPr>
                              </w:p>
                            </w:txbxContent>
                          </wps:txbx>
                          <wps:bodyPr spcFirstLastPara="1" wrap="square" lIns="91425" tIns="91425" rIns="91425" bIns="91425" anchor="ctr" anchorCtr="0">
                            <a:noAutofit/>
                          </wps:bodyPr>
                        </wps:wsp>
                        <wpg:grpSp>
                          <wpg:cNvPr id="308" name="Group 258"/>
                          <wpg:cNvGrpSpPr/>
                          <wpg:grpSpPr>
                            <a:xfrm>
                              <a:off x="4081715" y="2905923"/>
                              <a:ext cx="2528570" cy="1748155"/>
                              <a:chOff x="4081375" y="2905600"/>
                              <a:chExt cx="2528600" cy="1748175"/>
                            </a:xfrm>
                          </wpg:grpSpPr>
                          <wps:wsp>
                            <wps:cNvPr id="309" name="Rectangle 261"/>
                            <wps:cNvSpPr/>
                            <wps:spPr>
                              <a:xfrm>
                                <a:off x="4081375" y="2905600"/>
                                <a:ext cx="2528600" cy="1748175"/>
                              </a:xfrm>
                              <a:prstGeom prst="rect">
                                <a:avLst/>
                              </a:prstGeom>
                              <a:noFill/>
                              <a:ln>
                                <a:noFill/>
                              </a:ln>
                            </wps:spPr>
                            <wps:txbx>
                              <w:txbxContent>
                                <w:p w:rsidR="00B66636" w:rsidRDefault="00B66636">
                                  <w:pPr>
                                    <w:textDirection w:val="btLr"/>
                                  </w:pPr>
                                </w:p>
                              </w:txbxContent>
                            </wps:txbx>
                            <wps:bodyPr spcFirstLastPara="1" wrap="square" lIns="91425" tIns="91425" rIns="91425" bIns="91425" anchor="ctr" anchorCtr="0">
                              <a:noAutofit/>
                            </wps:bodyPr>
                          </wps:wsp>
                          <wpg:grpSp>
                            <wpg:cNvPr id="310" name="Group 262"/>
                            <wpg:cNvGrpSpPr/>
                            <wpg:grpSpPr>
                              <a:xfrm>
                                <a:off x="4081715" y="2905923"/>
                                <a:ext cx="2524125" cy="1746250"/>
                                <a:chOff x="0" y="0"/>
                                <a:chExt cx="3975" cy="2750"/>
                              </a:xfrm>
                            </wpg:grpSpPr>
                            <wps:wsp>
                              <wps:cNvPr id="318" name="Rectangle 264"/>
                              <wps:cNvSpPr/>
                              <wps:spPr>
                                <a:xfrm>
                                  <a:off x="0" y="0"/>
                                  <a:ext cx="3975" cy="2750"/>
                                </a:xfrm>
                                <a:prstGeom prst="rect">
                                  <a:avLst/>
                                </a:prstGeom>
                                <a:noFill/>
                                <a:ln>
                                  <a:noFill/>
                                </a:ln>
                              </wps:spPr>
                              <wps:txbx>
                                <w:txbxContent>
                                  <w:p w:rsidR="00B66636" w:rsidRDefault="00B66636">
                                    <w:pPr>
                                      <w:textDirection w:val="btLr"/>
                                    </w:pPr>
                                  </w:p>
                                </w:txbxContent>
                              </wps:txbx>
                              <wps:bodyPr spcFirstLastPara="1" wrap="square" lIns="91425" tIns="91425" rIns="91425" bIns="91425" anchor="ctr" anchorCtr="0">
                                <a:noAutofit/>
                              </wps:bodyPr>
                            </wps:wsp>
                            <pic:pic xmlns:pic="http://schemas.openxmlformats.org/drawingml/2006/picture">
                              <pic:nvPicPr>
                                <pic:cNvPr id="321" name="Shape 59" descr="A microscopic image of a blue fungal strand with fingerlike spores at one end"/>
                                <pic:cNvPicPr preferRelativeResize="0"/>
                              </pic:nvPicPr>
                              <pic:blipFill rotWithShape="1">
                                <a:blip r:embed="rId389">
                                  <a:alphaModFix/>
                                </a:blip>
                                <a:srcRect/>
                                <a:stretch/>
                              </pic:blipFill>
                              <pic:spPr>
                                <a:xfrm>
                                  <a:off x="15" y="15"/>
                                  <a:ext cx="3952" cy="2723"/>
                                </a:xfrm>
                                <a:prstGeom prst="rect">
                                  <a:avLst/>
                                </a:prstGeom>
                                <a:noFill/>
                                <a:ln>
                                  <a:noFill/>
                                </a:ln>
                              </pic:spPr>
                            </pic:pic>
                            <wps:wsp>
                              <wps:cNvPr id="322" name="Rectangle 266"/>
                              <wps:cNvSpPr/>
                              <wps:spPr>
                                <a:xfrm>
                                  <a:off x="7" y="7"/>
                                  <a:ext cx="3967" cy="2738"/>
                                </a:xfrm>
                                <a:prstGeom prst="rect">
                                  <a:avLst/>
                                </a:prstGeom>
                                <a:noFill/>
                                <a:ln w="9525" cap="flat" cmpd="sng">
                                  <a:solidFill>
                                    <a:srgbClr val="7E7E7E"/>
                                  </a:solidFill>
                                  <a:prstDash val="solid"/>
                                  <a:miter lim="800000"/>
                                  <a:headEnd type="none" w="sm" len="sm"/>
                                  <a:tailEnd type="none" w="sm" len="sm"/>
                                </a:ln>
                              </wps:spPr>
                              <wps:txbx>
                                <w:txbxContent>
                                  <w:p w:rsidR="00B66636" w:rsidRDefault="00B66636">
                                    <w:pPr>
                                      <w:textDirection w:val="btLr"/>
                                    </w:pPr>
                                  </w:p>
                                </w:txbxContent>
                              </wps:txbx>
                              <wps:bodyPr spcFirstLastPara="1" wrap="square" lIns="91425" tIns="91425" rIns="91425" bIns="91425" anchor="ctr" anchorCtr="0">
                                <a:noAutofit/>
                              </wps:bodyPr>
                            </wps:wsp>
                          </wpg:grpSp>
                        </wpg:grpSp>
                      </wpg:grpSp>
                    </wpg:wgp>
                  </a:graphicData>
                </a:graphic>
              </wp:inline>
            </w:drawing>
          </mc:Choice>
          <mc:Fallback>
            <w:pict>
              <v:group id="Group 241" o:spid="_x0000_s1433" alt="A microscopic image of a blue fungal strand with fingerlike spores at one end" style="width:199.1pt;height:137.65pt;mso-position-horizontal-relative:char;mso-position-vertical-relative:line" coordorigin="40817,29059" coordsize="25286,17482"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">
                <v:group id="Group 242" o:spid="_x0000_s1434" style="position:absolute;left:40817;top:29059;width:25285;height:17481" coordorigin="40817,29059" coordsize="25286,174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">
                  <v:rect id="_x0000_s1435" style="position:absolute;left:40817;top:29059;width:25286;height:174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" filled="f" stroked="f">
                    <v:textbox inset="2.53958mm,2.53958mm,2.53958mm,2.53958mm">
                      <w:txbxContent>
                        <w:p w:rsidR="00B66636" w:rsidRDefault="00B66636">
                          <w:pPr>
                            <w:textDirection w:val="btLr"/>
                          </w:pPr>
                        </w:p>
                      </w:txbxContent>
                    </v:textbox>
                  </v:rect>
                  <v:group id="Group 258" o:spid="_x0000_s1436" style="position:absolute;left:40817;top:29059;width:25285;height:17481" coordorigin="40813,29056" coordsize="25286,17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">
                    <v:rect id="Rectangle 261" o:spid="_x0000_s1437" style="position:absolute;left:40813;top:29056;width:25286;height:174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" filled="f" stroked="f">
                      <v:textbox inset="2.53958mm,2.53958mm,2.53958mm,2.53958mm">
                        <w:txbxContent>
                          <w:p w:rsidR="00B66636" w:rsidRDefault="00B66636">
                            <w:pPr>
                              <w:textDirection w:val="btLr"/>
                            </w:pPr>
                          </w:p>
                        </w:txbxContent>
                      </v:textbox>
                    </v:rect>
                    <v:group id="Group 262" o:spid="_x0000_s1438" style="position:absolute;left:40817;top:29059;width:25241;height:17462" coordsize="3975,2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">
                      <v:rect id="Rectangle 264" o:spid="_x0000_s1439" style="position:absolute;width:3975;height:27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" filled="f" stroked="f">
                        <v:textbox inset="2.53958mm,2.53958mm,2.53958mm,2.53958mm">
                          <w:txbxContent>
                            <w:p w:rsidR="00B66636" w:rsidRDefault="00B66636">
                              <w:pPr>
                                <w:textDirection w:val="btLr"/>
                              </w:pPr>
                            </w:p>
                          </w:txbxContent>
                        </v:textbox>
                      </v:rect>
                      <v:shape id="Shape 59" o:spid="_x0000_s1440" type="#_x0000_t75" alt="A microscopic image of a blue fungal strand with fingerlike spores at one end" style="position:absolute;left:15;top:15;width:3952;height:2723;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">
                        <v:imagedata r:id="rId390" o:title="A microscopic image of a blue fungal strand with fingerlike spores at one end"/>
                      </v:shape>
                      <v:rect id="Rectangle 266" o:spid="_x0000_s1441" style="position:absolute;left:7;top:7;width:3967;height:27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" filled="f" strokecolor="#7e7e7e">
                        <v:stroke startarrowwidth="narrow" startarrowlength="short" endarrowwidth="narrow" endarrowlength="short"/>
                        <v:textbox inset="2.53958mm,2.53958mm,2.53958mm,2.53958mm">
                          <w:txbxContent>
                            <w:p w:rsidR="00B66636" w:rsidRDefault="00B66636">
                              <w:pPr>
                                <w:textDirection w:val="btLr"/>
                              </w:pPr>
                            </w:p>
                          </w:txbxContent>
                        </v:textbox>
                      </v:rect>
                    </v:group>
                  </v:group>
                </v:group>
                <w10:anchorlock/>
              </v:group>
            </w:pict>
          </mc:Fallback>
        </mc:AlternateContent>
      </w:r>
    </w:p>
    <w:p w:rsidR="00945633" w:rsidRDefault="00945633">
      <w:pPr>
        <w:pBdr>
          <w:top w:val="nil"/>
          <w:left w:val="nil"/>
          <w:bottom w:val="nil"/>
          <w:right w:val="nil"/>
          <w:between w:val="nil"/>
        </w:pBdr>
        <w:spacing w:before="2"/>
        <w:rPr>
          <w:color w:val="000000"/>
          <w:sz w:val="13"/>
          <w:szCs w:val="13"/>
        </w:rPr>
      </w:pPr>
    </w:p>
    <w:p w:rsidR="00945633" w:rsidRDefault="004F6F37">
      <w:pPr>
        <w:spacing w:before="56"/>
        <w:jc w:val="center"/>
        <w:rPr>
          <w:i/>
        </w:rPr>
      </w:pPr>
      <w:r>
        <w:rPr>
          <w:i/>
        </w:rPr>
        <w:t>Figure 5.6: Penicillium notatum mycelium (left); microscopic sporangium, 400X (right).</w:t>
      </w:r>
    </w:p>
    <w:p w:rsidR="00945633" w:rsidRDefault="00945633">
      <w:pPr>
        <w:pBdr>
          <w:top w:val="nil"/>
          <w:left w:val="nil"/>
          <w:bottom w:val="nil"/>
          <w:right w:val="nil"/>
          <w:between w:val="nil"/>
        </w:pBdr>
        <w:rPr>
          <w:i/>
          <w:color w:val="000000"/>
          <w:sz w:val="20"/>
          <w:szCs w:val="20"/>
        </w:rPr>
      </w:pPr>
    </w:p>
    <w:p w:rsidR="00945633" w:rsidRDefault="00945633">
      <w:pPr>
        <w:pBdr>
          <w:top w:val="nil"/>
          <w:left w:val="nil"/>
          <w:bottom w:val="nil"/>
          <w:right w:val="nil"/>
          <w:between w:val="nil"/>
        </w:pBdr>
        <w:rPr>
          <w:i/>
          <w:color w:val="000000"/>
          <w:sz w:val="20"/>
          <w:szCs w:val="20"/>
        </w:rPr>
      </w:pPr>
    </w:p>
    <w:p w:rsidR="00945633" w:rsidRDefault="00945633">
      <w:pPr>
        <w:pBdr>
          <w:top w:val="nil"/>
          <w:left w:val="nil"/>
          <w:bottom w:val="nil"/>
          <w:right w:val="nil"/>
          <w:between w:val="nil"/>
        </w:pBdr>
        <w:rPr>
          <w:i/>
          <w:color w:val="000000"/>
          <w:sz w:val="20"/>
          <w:szCs w:val="20"/>
        </w:rPr>
      </w:pPr>
    </w:p>
    <w:p w:rsidR="00945633" w:rsidRDefault="004F6F37">
      <w:pPr>
        <w:pBdr>
          <w:top w:val="nil"/>
          <w:left w:val="nil"/>
          <w:bottom w:val="nil"/>
          <w:right w:val="nil"/>
          <w:between w:val="nil"/>
        </w:pBdr>
        <w:spacing w:before="9"/>
        <w:rPr>
          <w:i/>
          <w:color w:val="000000"/>
          <w:sz w:val="14"/>
          <w:szCs w:val="14"/>
        </w:rPr>
      </w:pPr>
      <w:r>
        <w:rPr>
          <w:noProof/>
        </w:rPr>
        <w:drawing>
          <wp:anchor distT="0" distB="0" distL="0" distR="0" simplePos="0" relativeHeight="251800576" behindDoc="0" locked="0" layoutInCell="1" hidden="0" allowOverlap="1">
            <wp:simplePos x="0" y="0"/>
            <wp:positionH relativeFrom="column">
              <wp:posOffset>1303019</wp:posOffset>
            </wp:positionH>
            <wp:positionV relativeFrom="paragraph">
              <wp:posOffset>154992</wp:posOffset>
            </wp:positionV>
            <wp:extent cx="2232998" cy="2009775"/>
            <wp:effectExtent l="0" t="0" r="0" b="0"/>
            <wp:wrapTopAndBottom distT="0" distB="0"/>
            <wp:docPr id="355" name="image223.jpg" descr="A picture of black mold on agar"/>
            <wp:cNvGraphicFramePr/>
            <a:graphic xmlns:a="http://schemas.openxmlformats.org/drawingml/2006/main">
              <a:graphicData uri="http://schemas.openxmlformats.org/drawingml/2006/picture">
                <pic:pic xmlns:pic="http://schemas.openxmlformats.org/drawingml/2006/picture">
                  <pic:nvPicPr>
                    <pic:cNvPr id="0" name="image223.jpg" descr="A picture of black mold on agar"/>
                    <pic:cNvPicPr preferRelativeResize="0"/>
                  </pic:nvPicPr>
                  <pic:blipFill>
                    <a:blip r:embed="rId391"/>
                    <a:srcRect/>
                    <a:stretch>
                      <a:fillRect/>
                    </a:stretch>
                  </pic:blipFill>
                  <pic:spPr>
                    <a:xfrm>
                      <a:off x="0" y="0"/>
                      <a:ext cx="2232998" cy="2009775"/>
                    </a:xfrm>
                    <a:prstGeom prst="rect">
                      <a:avLst/>
                    </a:prstGeom>
                    <a:ln/>
                  </pic:spPr>
                </pic:pic>
              </a:graphicData>
            </a:graphic>
          </wp:anchor>
        </w:drawing>
      </w:r>
      <w:r>
        <w:rPr>
          <w:noProof/>
        </w:rPr>
        <w:drawing>
          <wp:anchor distT="0" distB="0" distL="0" distR="0" simplePos="0" relativeHeight="251801600" behindDoc="0" locked="0" layoutInCell="1" hidden="0" allowOverlap="1">
            <wp:simplePos x="0" y="0"/>
            <wp:positionH relativeFrom="column">
              <wp:posOffset>3890009</wp:posOffset>
            </wp:positionH>
            <wp:positionV relativeFrom="paragraph">
              <wp:posOffset>139371</wp:posOffset>
            </wp:positionV>
            <wp:extent cx="2203626" cy="2024062"/>
            <wp:effectExtent l="0" t="0" r="0" b="0"/>
            <wp:wrapTopAndBottom distT="0" distB="0"/>
            <wp:docPr id="389" name="image347.jpg" descr="A microscopic image of round black mold  with multiple spores projecting outward  "/>
            <wp:cNvGraphicFramePr/>
            <a:graphic xmlns:a="http://schemas.openxmlformats.org/drawingml/2006/main">
              <a:graphicData uri="http://schemas.openxmlformats.org/drawingml/2006/picture">
                <pic:pic xmlns:pic="http://schemas.openxmlformats.org/drawingml/2006/picture">
                  <pic:nvPicPr>
                    <pic:cNvPr id="0" name="image347.jpg" descr="A microscopic image of round black mold  with multiple spores projecting outward  "/>
                    <pic:cNvPicPr preferRelativeResize="0"/>
                  </pic:nvPicPr>
                  <pic:blipFill>
                    <a:blip r:embed="rId392"/>
                    <a:srcRect/>
                    <a:stretch>
                      <a:fillRect/>
                    </a:stretch>
                  </pic:blipFill>
                  <pic:spPr>
                    <a:xfrm>
                      <a:off x="0" y="0"/>
                      <a:ext cx="2203626" cy="2024062"/>
                    </a:xfrm>
                    <a:prstGeom prst="rect">
                      <a:avLst/>
                    </a:prstGeom>
                    <a:ln/>
                  </pic:spPr>
                </pic:pic>
              </a:graphicData>
            </a:graphic>
          </wp:anchor>
        </w:drawing>
      </w:r>
    </w:p>
    <w:p w:rsidR="00945633" w:rsidRDefault="00945633">
      <w:pPr>
        <w:pBdr>
          <w:top w:val="nil"/>
          <w:left w:val="nil"/>
          <w:bottom w:val="nil"/>
          <w:right w:val="nil"/>
          <w:between w:val="nil"/>
        </w:pBdr>
        <w:spacing w:before="2"/>
        <w:rPr>
          <w:i/>
          <w:color w:val="000000"/>
          <w:sz w:val="25"/>
          <w:szCs w:val="25"/>
        </w:rPr>
      </w:pPr>
    </w:p>
    <w:p w:rsidR="00945633" w:rsidRDefault="004F6F37">
      <w:pPr>
        <w:jc w:val="center"/>
        <w:rPr>
          <w:i/>
        </w:rPr>
        <w:sectPr w:rsidR="00945633">
          <w:headerReference w:type="default" r:id="rId393"/>
          <w:footerReference w:type="default" r:id="rId394"/>
          <w:pgSz w:w="12240" w:h="15840"/>
          <w:pgMar w:top="1500" w:right="40" w:bottom="720" w:left="0" w:header="0" w:footer="523" w:gutter="0"/>
          <w:cols w:space="720"/>
        </w:sectPr>
      </w:pPr>
      <w:r>
        <w:rPr>
          <w:i/>
        </w:rPr>
        <w:t xml:space="preserve">Figure 5.7: Aspergillus </w:t>
      </w:r>
      <w:proofErr w:type="spellStart"/>
      <w:r>
        <w:rPr>
          <w:i/>
        </w:rPr>
        <w:t>niger</w:t>
      </w:r>
      <w:proofErr w:type="spellEnd"/>
      <w:r>
        <w:rPr>
          <w:i/>
        </w:rPr>
        <w:t xml:space="preserve"> mycelium (left); microscopic conidiophore, 400X (right).</w:t>
      </w:r>
    </w:p>
    <w:p w:rsidR="00945633" w:rsidRDefault="004F6F37">
      <w:pPr>
        <w:pBdr>
          <w:top w:val="nil"/>
          <w:left w:val="nil"/>
          <w:bottom w:val="nil"/>
          <w:right w:val="nil"/>
          <w:between w:val="nil"/>
        </w:pBdr>
        <w:spacing w:line="20" w:lineRule="auto"/>
        <w:ind w:left="1440"/>
        <w:rPr>
          <w:color w:val="000000"/>
          <w:sz w:val="2"/>
          <w:szCs w:val="2"/>
        </w:rPr>
      </w:pPr>
      <w:r>
        <w:rPr>
          <w:noProof/>
          <w:color w:val="000000"/>
          <w:sz w:val="2"/>
          <w:szCs w:val="2"/>
        </w:rPr>
        <w:lastRenderedPageBreak/>
        <mc:AlternateContent>
          <mc:Choice Requires="wpg">
            <w:drawing>
              <wp:inline distT="0" distB="0" distL="0" distR="0">
                <wp:extent cx="5946775" cy="6350"/>
                <wp:effectExtent l="0" t="0" r="0" b="0"/>
                <wp:docPr id="192" name="Group 192"/>
                <wp:cNvGraphicFramePr/>
                <a:graphic xmlns:a="http://schemas.openxmlformats.org/drawingml/2006/main">
                  <a:graphicData uri="http://schemas.microsoft.com/office/word/2010/wordprocessingGroup">
                    <wpg:wgp>
                      <wpg:cNvGrpSpPr/>
                      <wpg:grpSpPr>
                        <a:xfrm>
                          <a:off x="0" y="0"/>
                          <a:ext cx="5946775" cy="6350"/>
                          <a:chOff x="2372600" y="3776825"/>
                          <a:chExt cx="5946800" cy="6350"/>
                        </a:xfrm>
                      </wpg:grpSpPr>
                      <wpg:grpSp>
                        <wpg:cNvPr id="193" name="Group 269"/>
                        <wpg:cNvGrpSpPr/>
                        <wpg:grpSpPr>
                          <a:xfrm>
                            <a:off x="2372613" y="3776825"/>
                            <a:ext cx="5947376" cy="6350"/>
                            <a:chOff x="2372600" y="3776825"/>
                            <a:chExt cx="5947401" cy="6350"/>
                          </a:xfrm>
                        </wpg:grpSpPr>
                        <wps:wsp>
                          <wps:cNvPr id="194" name="Rectangle 270"/>
                          <wps:cNvSpPr/>
                          <wps:spPr>
                            <a:xfrm>
                              <a:off x="2372600" y="3776825"/>
                              <a:ext cx="5946800" cy="6350"/>
                            </a:xfrm>
                            <a:prstGeom prst="rect">
                              <a:avLst/>
                            </a:prstGeom>
                            <a:noFill/>
                            <a:ln>
                              <a:noFill/>
                            </a:ln>
                          </wps:spPr>
                          <wps:txbx>
                            <w:txbxContent>
                              <w:p w:rsidR="00B66636" w:rsidRDefault="00B66636">
                                <w:pPr>
                                  <w:textDirection w:val="btLr"/>
                                </w:pPr>
                              </w:p>
                            </w:txbxContent>
                          </wps:txbx>
                          <wps:bodyPr spcFirstLastPara="1" wrap="square" lIns="91425" tIns="91425" rIns="91425" bIns="91425" anchor="ctr" anchorCtr="0">
                            <a:noAutofit/>
                          </wps:bodyPr>
                        </wps:wsp>
                        <wpg:grpSp>
                          <wpg:cNvPr id="196" name="Group 274"/>
                          <wpg:cNvGrpSpPr/>
                          <wpg:grpSpPr>
                            <a:xfrm>
                              <a:off x="2372613" y="3776825"/>
                              <a:ext cx="5947388" cy="6350"/>
                              <a:chOff x="2372600" y="3776825"/>
                              <a:chExt cx="5946788" cy="6350"/>
                            </a:xfrm>
                          </wpg:grpSpPr>
                          <wps:wsp>
                            <wps:cNvPr id="199" name="Rectangle 278"/>
                            <wps:cNvSpPr/>
                            <wps:spPr>
                              <a:xfrm>
                                <a:off x="2372600" y="3776825"/>
                                <a:ext cx="5946175" cy="6350"/>
                              </a:xfrm>
                              <a:prstGeom prst="rect">
                                <a:avLst/>
                              </a:prstGeom>
                              <a:noFill/>
                              <a:ln>
                                <a:noFill/>
                              </a:ln>
                            </wps:spPr>
                            <wps:txbx>
                              <w:txbxContent>
                                <w:p w:rsidR="00B66636" w:rsidRDefault="00B66636">
                                  <w:pPr>
                                    <w:textDirection w:val="btLr"/>
                                  </w:pPr>
                                </w:p>
                              </w:txbxContent>
                            </wps:txbx>
                            <wps:bodyPr spcFirstLastPara="1" wrap="square" lIns="91425" tIns="91425" rIns="91425" bIns="91425" anchor="ctr" anchorCtr="0">
                              <a:noAutofit/>
                            </wps:bodyPr>
                          </wps:wsp>
                          <wpg:grpSp>
                            <wpg:cNvPr id="201" name="Group 279"/>
                            <wpg:cNvGrpSpPr/>
                            <wpg:grpSpPr>
                              <a:xfrm>
                                <a:off x="2372613" y="3776825"/>
                                <a:ext cx="5946775" cy="6350"/>
                                <a:chOff x="0" y="0"/>
                                <a:chExt cx="9365" cy="10"/>
                              </a:xfrm>
                            </wpg:grpSpPr>
                            <wps:wsp>
                              <wps:cNvPr id="202" name="Rectangle 283"/>
                              <wps:cNvSpPr/>
                              <wps:spPr>
                                <a:xfrm>
                                  <a:off x="0" y="0"/>
                                  <a:ext cx="9350" cy="0"/>
                                </a:xfrm>
                                <a:prstGeom prst="rect">
                                  <a:avLst/>
                                </a:prstGeom>
                                <a:noFill/>
                                <a:ln>
                                  <a:noFill/>
                                </a:ln>
                              </wps:spPr>
                              <wps:txbx>
                                <w:txbxContent>
                                  <w:p w:rsidR="00B66636" w:rsidRDefault="00B66636">
                                    <w:pPr>
                                      <w:textDirection w:val="btLr"/>
                                    </w:pPr>
                                  </w:p>
                                </w:txbxContent>
                              </wps:txbx>
                              <wps:bodyPr spcFirstLastPara="1" wrap="square" lIns="91425" tIns="91425" rIns="91425" bIns="91425" anchor="ctr" anchorCtr="0">
                                <a:noAutofit/>
                              </wps:bodyPr>
                            </wps:wsp>
                            <wps:wsp>
                              <wps:cNvPr id="204" name="Freeform: Shape 286"/>
                              <wps:cNvSpPr/>
                              <wps:spPr>
                                <a:xfrm>
                                  <a:off x="0" y="0"/>
                                  <a:ext cx="9365" cy="10"/>
                                </a:xfrm>
                                <a:custGeom>
                                  <a:avLst/>
                                  <a:gdLst/>
                                  <a:ahLst/>
                                  <a:cxnLst/>
                                  <a:rect l="l" t="t" r="r" b="b"/>
                                  <a:pathLst>
                                    <a:path w="9365" h="10" extrusionOk="0">
                                      <a:moveTo>
                                        <a:pt x="9359" y="0"/>
                                      </a:moveTo>
                                      <a:lnTo>
                                        <a:pt x="5" y="0"/>
                                      </a:lnTo>
                                      <a:lnTo>
                                        <a:pt x="0" y="0"/>
                                      </a:lnTo>
                                      <a:lnTo>
                                        <a:pt x="0" y="5"/>
                                      </a:lnTo>
                                      <a:lnTo>
                                        <a:pt x="0" y="10"/>
                                      </a:lnTo>
                                      <a:lnTo>
                                        <a:pt x="5" y="10"/>
                                      </a:lnTo>
                                      <a:lnTo>
                                        <a:pt x="9359" y="10"/>
                                      </a:lnTo>
                                      <a:lnTo>
                                        <a:pt x="9359" y="5"/>
                                      </a:lnTo>
                                      <a:lnTo>
                                        <a:pt x="9359" y="0"/>
                                      </a:lnTo>
                                      <a:close/>
                                      <a:moveTo>
                                        <a:pt x="9364" y="0"/>
                                      </a:moveTo>
                                      <a:lnTo>
                                        <a:pt x="9359" y="0"/>
                                      </a:lnTo>
                                      <a:lnTo>
                                        <a:pt x="9359" y="5"/>
                                      </a:lnTo>
                                      <a:lnTo>
                                        <a:pt x="9359" y="10"/>
                                      </a:lnTo>
                                      <a:lnTo>
                                        <a:pt x="9364" y="10"/>
                                      </a:lnTo>
                                      <a:lnTo>
                                        <a:pt x="9364" y="5"/>
                                      </a:lnTo>
                                      <a:lnTo>
                                        <a:pt x="9364" y="0"/>
                                      </a:lnTo>
                                      <a:close/>
                                    </a:path>
                                  </a:pathLst>
                                </a:custGeom>
                                <a:solidFill>
                                  <a:srgbClr val="9F9F9F"/>
                                </a:solidFill>
                                <a:ln>
                                  <a:noFill/>
                                </a:ln>
                              </wps:spPr>
                              <wps:bodyPr spcFirstLastPara="1" wrap="square" lIns="91425" tIns="91425" rIns="91425" bIns="91425" anchor="ctr" anchorCtr="0">
                                <a:noAutofit/>
                              </wps:bodyPr>
                            </wps:wsp>
                          </wpg:grpSp>
                        </wpg:grpSp>
                      </wpg:grpSp>
                    </wpg:wgp>
                  </a:graphicData>
                </a:graphic>
              </wp:inline>
            </w:drawing>
          </mc:Choice>
          <mc:Fallback>
            <w:pict>
              <v:group id="Group 192" o:spid="_x0000_s1442" style="width:468.25pt;height:.5pt;mso-position-horizontal-relative:char;mso-position-vertical-relative:line" coordorigin="23726,37768" coordsize="5946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">
                <v:group id="Group 269" o:spid="_x0000_s1443" style="position:absolute;left:23726;top:37768;width:59473;height:63" coordorigin="23726,37768" coordsize="59474,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">
                  <v:rect id="Rectangle 270" o:spid="_x0000_s1444" style="position:absolute;left:23726;top:37768;width:59468;height: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" filled="f" stroked="f">
                    <v:textbox inset="2.53958mm,2.53958mm,2.53958mm,2.53958mm">
                      <w:txbxContent>
                        <w:p w:rsidR="00B66636" w:rsidRDefault="00B66636">
                          <w:pPr>
                            <w:textDirection w:val="btLr"/>
                          </w:pPr>
                        </w:p>
                      </w:txbxContent>
                    </v:textbox>
                  </v:rect>
                  <v:group id="Group 274" o:spid="_x0000_s1445" style="position:absolute;left:23726;top:37768;width:59474;height:63" coordorigin="23726,37768" coordsize="59467,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">
                    <v:rect id="Rectangle 278" o:spid="_x0000_s1446" style="position:absolute;left:23726;top:37768;width:59461;height: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" filled="f" stroked="f">
                      <v:textbox inset="2.53958mm,2.53958mm,2.53958mm,2.53958mm">
                        <w:txbxContent>
                          <w:p w:rsidR="00B66636" w:rsidRDefault="00B66636">
                            <w:pPr>
                              <w:textDirection w:val="btLr"/>
                            </w:pPr>
                          </w:p>
                        </w:txbxContent>
                      </v:textbox>
                    </v:rect>
                    <v:group id="Group 279" o:spid="_x0000_s1447" style="position:absolute;left:23726;top:37768;width:59467;height:63" coordsize="93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">
                      <v:rect id="Rectangle 283" o:spid="_x0000_s1448" style="position:absolute;width:9350;height: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" filled="f" stroked="f">
                        <v:textbox inset="2.53958mm,2.53958mm,2.53958mm,2.53958mm">
                          <w:txbxContent>
                            <w:p w:rsidR="00B66636" w:rsidRDefault="00B66636">
                              <w:pPr>
                                <w:textDirection w:val="btLr"/>
                              </w:pPr>
                            </w:p>
                          </w:txbxContent>
                        </v:textbox>
                      </v:rect>
                      <v:shape id="Freeform: Shape 286" o:spid="_x0000_s1449" style="position:absolute;width:9365;height:10;visibility:visible;mso-wrap-style:square;v-text-anchor:middle" coordsize="93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" path="m9359,l5,,,,,5r,5l5,10r9354,l9359,5r,-5xm9364,r-5,l9359,5r,5l9364,10r,-5l9364,xe" fillcolor="#9f9f9f" stroked="f">
                        <v:path arrowok="t" o:extrusionok="f"/>
                      </v:shape>
                    </v:group>
                  </v:group>
                </v:group>
                <w10:anchorlock/>
              </v:group>
            </w:pict>
          </mc:Fallback>
        </mc:AlternateContent>
      </w:r>
    </w:p>
    <w:p w:rsidR="00945633" w:rsidRDefault="00CC743D" w:rsidP="00CC743D">
      <w:pPr>
        <w:pStyle w:val="Heading1"/>
        <w:spacing w:before="24"/>
        <w:ind w:left="1440"/>
      </w:pPr>
      <w:r>
        <w:t xml:space="preserve">Exercise </w:t>
      </w:r>
      <w:r>
        <w:t>5</w:t>
      </w:r>
      <w:r>
        <w:t>.</w:t>
      </w:r>
      <w:r>
        <w:t>1</w:t>
      </w:r>
      <w:r>
        <w:t xml:space="preserve"> – </w:t>
      </w:r>
      <w:r>
        <w:t>Fungi</w:t>
      </w:r>
    </w:p>
    <w:p w:rsidR="00CC743D" w:rsidRPr="00CC743D" w:rsidRDefault="00CC743D" w:rsidP="00CC743D"/>
    <w:p w:rsidR="00945633" w:rsidRDefault="004F6F37">
      <w:pPr>
        <w:pBdr>
          <w:top w:val="nil"/>
          <w:left w:val="nil"/>
          <w:bottom w:val="nil"/>
          <w:right w:val="nil"/>
          <w:between w:val="nil"/>
        </w:pBdr>
        <w:spacing w:before="51"/>
        <w:ind w:left="1440"/>
        <w:rPr>
          <w:color w:val="000000"/>
          <w:sz w:val="24"/>
          <w:szCs w:val="24"/>
        </w:rPr>
      </w:pPr>
      <w:r>
        <w:rPr>
          <w:color w:val="000000"/>
          <w:sz w:val="24"/>
          <w:szCs w:val="24"/>
          <w:u w:val="single"/>
        </w:rPr>
        <w:t>OBJECTIVE</w:t>
      </w:r>
    </w:p>
    <w:p w:rsidR="00945633" w:rsidRDefault="004F6F37">
      <w:pPr>
        <w:pBdr>
          <w:top w:val="nil"/>
          <w:left w:val="nil"/>
          <w:bottom w:val="nil"/>
          <w:right w:val="nil"/>
          <w:between w:val="nil"/>
        </w:pBdr>
        <w:spacing w:before="142" w:line="259" w:lineRule="auto"/>
        <w:ind w:left="1440" w:right="1977"/>
        <w:rPr>
          <w:color w:val="000000"/>
          <w:sz w:val="24"/>
          <w:szCs w:val="24"/>
        </w:rPr>
      </w:pPr>
      <w:r>
        <w:rPr>
          <w:color w:val="000000"/>
          <w:sz w:val="24"/>
          <w:szCs w:val="24"/>
        </w:rPr>
        <w:t>Distinguish representative organisms in the Kingdom Protista by microscopic observation. Use proper terminology to classify and describe protozoa and algae.</w:t>
      </w:r>
    </w:p>
    <w:p w:rsidR="00945633" w:rsidRDefault="00945633">
      <w:pPr>
        <w:pBdr>
          <w:top w:val="nil"/>
          <w:left w:val="nil"/>
          <w:bottom w:val="nil"/>
          <w:right w:val="nil"/>
          <w:between w:val="nil"/>
        </w:pBdr>
        <w:spacing w:before="6"/>
        <w:rPr>
          <w:color w:val="000000"/>
          <w:sz w:val="19"/>
          <w:szCs w:val="19"/>
        </w:rPr>
      </w:pPr>
    </w:p>
    <w:p w:rsidR="00945633" w:rsidRDefault="004F6F37">
      <w:pPr>
        <w:pBdr>
          <w:top w:val="nil"/>
          <w:left w:val="nil"/>
          <w:bottom w:val="nil"/>
          <w:right w:val="nil"/>
          <w:between w:val="nil"/>
        </w:pBdr>
        <w:ind w:left="1440"/>
        <w:rPr>
          <w:color w:val="000000"/>
          <w:sz w:val="24"/>
          <w:szCs w:val="24"/>
        </w:rPr>
      </w:pPr>
      <w:r>
        <w:rPr>
          <w:color w:val="000000"/>
          <w:sz w:val="24"/>
          <w:szCs w:val="24"/>
          <w:u w:val="single"/>
        </w:rPr>
        <w:t>MATERIALS</w:t>
      </w:r>
    </w:p>
    <w:p w:rsidR="00945633" w:rsidRDefault="004F6F37">
      <w:pPr>
        <w:numPr>
          <w:ilvl w:val="0"/>
          <w:numId w:val="66"/>
        </w:numPr>
        <w:pBdr>
          <w:top w:val="nil"/>
          <w:left w:val="nil"/>
          <w:bottom w:val="nil"/>
          <w:right w:val="nil"/>
          <w:between w:val="nil"/>
        </w:pBdr>
        <w:tabs>
          <w:tab w:val="left" w:pos="1800"/>
          <w:tab w:val="left" w:pos="1801"/>
          <w:tab w:val="left" w:pos="3601"/>
        </w:tabs>
        <w:spacing w:before="144" w:line="256" w:lineRule="auto"/>
        <w:ind w:left="3601" w:right="2724" w:hanging="2162"/>
        <w:rPr>
          <w:rFonts w:ascii="Noto Sans Symbols" w:eastAsia="Noto Sans Symbols" w:hAnsi="Noto Sans Symbols" w:cs="Noto Sans Symbols"/>
          <w:color w:val="000000"/>
          <w:sz w:val="24"/>
          <w:szCs w:val="24"/>
        </w:rPr>
      </w:pPr>
      <w:r>
        <w:rPr>
          <w:color w:val="000000"/>
          <w:sz w:val="24"/>
          <w:szCs w:val="24"/>
        </w:rPr>
        <w:t>EQUIPMENT:</w:t>
      </w:r>
      <w:r>
        <w:rPr>
          <w:color w:val="000000"/>
          <w:sz w:val="24"/>
          <w:szCs w:val="24"/>
        </w:rPr>
        <w:tab/>
        <w:t>Microscope, lens paper, lens cleaner, Sta-clear paper, slides, coverslips, disposable Pasteur pipettes</w:t>
      </w:r>
    </w:p>
    <w:p w:rsidR="00945633" w:rsidRDefault="004F6F37">
      <w:pPr>
        <w:numPr>
          <w:ilvl w:val="0"/>
          <w:numId w:val="66"/>
        </w:numPr>
        <w:pBdr>
          <w:top w:val="nil"/>
          <w:left w:val="nil"/>
          <w:bottom w:val="nil"/>
          <w:right w:val="nil"/>
          <w:between w:val="nil"/>
        </w:pBdr>
        <w:tabs>
          <w:tab w:val="left" w:pos="1800"/>
          <w:tab w:val="left" w:pos="1801"/>
          <w:tab w:val="left" w:pos="3601"/>
        </w:tabs>
        <w:spacing w:before="6" w:line="256" w:lineRule="auto"/>
        <w:ind w:left="3601" w:right="2193" w:hanging="2162"/>
        <w:rPr>
          <w:rFonts w:ascii="Noto Sans Symbols" w:eastAsia="Noto Sans Symbols" w:hAnsi="Noto Sans Symbols" w:cs="Noto Sans Symbols"/>
          <w:color w:val="000000"/>
          <w:sz w:val="24"/>
          <w:szCs w:val="24"/>
        </w:rPr>
      </w:pPr>
      <w:r>
        <w:rPr>
          <w:color w:val="000000"/>
          <w:sz w:val="24"/>
          <w:szCs w:val="24"/>
        </w:rPr>
        <w:t>CULTURES:</w:t>
      </w:r>
      <w:r>
        <w:rPr>
          <w:color w:val="000000"/>
          <w:sz w:val="24"/>
          <w:szCs w:val="24"/>
        </w:rPr>
        <w:tab/>
      </w:r>
      <w:r>
        <w:rPr>
          <w:i/>
          <w:color w:val="000000"/>
          <w:sz w:val="24"/>
          <w:szCs w:val="24"/>
        </w:rPr>
        <w:t xml:space="preserve">Saccharomyces </w:t>
      </w:r>
      <w:r>
        <w:rPr>
          <w:color w:val="000000"/>
          <w:sz w:val="24"/>
          <w:szCs w:val="24"/>
        </w:rPr>
        <w:t xml:space="preserve">broth; </w:t>
      </w:r>
      <w:r>
        <w:rPr>
          <w:i/>
          <w:color w:val="000000"/>
          <w:sz w:val="24"/>
          <w:szCs w:val="24"/>
        </w:rPr>
        <w:t xml:space="preserve">Rhizopus, Penicillium, Aspergillus </w:t>
      </w:r>
      <w:r>
        <w:rPr>
          <w:color w:val="000000"/>
          <w:sz w:val="24"/>
          <w:szCs w:val="24"/>
        </w:rPr>
        <w:t xml:space="preserve">on sealed </w:t>
      </w:r>
      <w:proofErr w:type="spellStart"/>
      <w:r>
        <w:rPr>
          <w:color w:val="000000"/>
          <w:sz w:val="24"/>
          <w:szCs w:val="24"/>
        </w:rPr>
        <w:t>Sabouraud</w:t>
      </w:r>
      <w:proofErr w:type="spellEnd"/>
      <w:r>
        <w:rPr>
          <w:color w:val="000000"/>
          <w:sz w:val="24"/>
          <w:szCs w:val="24"/>
        </w:rPr>
        <w:t xml:space="preserve"> agar plates</w:t>
      </w:r>
    </w:p>
    <w:p w:rsidR="00945633" w:rsidRDefault="004F6F37">
      <w:pPr>
        <w:numPr>
          <w:ilvl w:val="0"/>
          <w:numId w:val="66"/>
        </w:numPr>
        <w:pBdr>
          <w:top w:val="nil"/>
          <w:left w:val="nil"/>
          <w:bottom w:val="nil"/>
          <w:right w:val="nil"/>
          <w:between w:val="nil"/>
        </w:pBdr>
        <w:tabs>
          <w:tab w:val="left" w:pos="1800"/>
          <w:tab w:val="left" w:pos="1801"/>
          <w:tab w:val="left" w:pos="3601"/>
        </w:tabs>
        <w:spacing w:before="5" w:line="256" w:lineRule="auto"/>
        <w:ind w:left="3601" w:right="1984" w:hanging="2162"/>
        <w:rPr>
          <w:rFonts w:ascii="Noto Sans Symbols" w:eastAsia="Noto Sans Symbols" w:hAnsi="Noto Sans Symbols" w:cs="Noto Sans Symbols"/>
          <w:color w:val="000000"/>
          <w:sz w:val="24"/>
          <w:szCs w:val="24"/>
        </w:rPr>
      </w:pPr>
      <w:r>
        <w:rPr>
          <w:color w:val="000000"/>
          <w:sz w:val="24"/>
          <w:szCs w:val="24"/>
        </w:rPr>
        <w:t>SLIDES:</w:t>
      </w:r>
      <w:r>
        <w:rPr>
          <w:color w:val="000000"/>
          <w:sz w:val="24"/>
          <w:szCs w:val="24"/>
        </w:rPr>
        <w:tab/>
        <w:t xml:space="preserve">Permanent mounts of </w:t>
      </w:r>
      <w:r>
        <w:rPr>
          <w:i/>
          <w:color w:val="000000"/>
          <w:sz w:val="24"/>
          <w:szCs w:val="24"/>
        </w:rPr>
        <w:t xml:space="preserve">Candida </w:t>
      </w:r>
      <w:proofErr w:type="spellStart"/>
      <w:r>
        <w:rPr>
          <w:color w:val="000000"/>
          <w:sz w:val="24"/>
          <w:szCs w:val="24"/>
        </w:rPr>
        <w:t>pseudohyphae</w:t>
      </w:r>
      <w:proofErr w:type="spellEnd"/>
      <w:r>
        <w:rPr>
          <w:color w:val="000000"/>
          <w:sz w:val="24"/>
          <w:szCs w:val="24"/>
        </w:rPr>
        <w:t xml:space="preserve">, </w:t>
      </w:r>
      <w:r>
        <w:rPr>
          <w:i/>
          <w:color w:val="000000"/>
          <w:sz w:val="24"/>
          <w:szCs w:val="24"/>
        </w:rPr>
        <w:t xml:space="preserve">Penicillium notatum, Aspergillus </w:t>
      </w:r>
      <w:proofErr w:type="spellStart"/>
      <w:r>
        <w:rPr>
          <w:i/>
          <w:color w:val="000000"/>
          <w:sz w:val="24"/>
          <w:szCs w:val="24"/>
        </w:rPr>
        <w:t>niger</w:t>
      </w:r>
      <w:proofErr w:type="spellEnd"/>
      <w:r>
        <w:rPr>
          <w:i/>
          <w:color w:val="000000"/>
          <w:sz w:val="24"/>
          <w:szCs w:val="24"/>
        </w:rPr>
        <w:t xml:space="preserve">, Rhizopus </w:t>
      </w:r>
      <w:r>
        <w:rPr>
          <w:color w:val="000000"/>
          <w:sz w:val="24"/>
          <w:szCs w:val="24"/>
        </w:rPr>
        <w:t>sp.</w:t>
      </w:r>
    </w:p>
    <w:p w:rsidR="00945633" w:rsidRDefault="00945633">
      <w:pPr>
        <w:pBdr>
          <w:top w:val="nil"/>
          <w:left w:val="nil"/>
          <w:bottom w:val="nil"/>
          <w:right w:val="nil"/>
          <w:between w:val="nil"/>
        </w:pBdr>
        <w:rPr>
          <w:color w:val="000000"/>
          <w:sz w:val="24"/>
          <w:szCs w:val="24"/>
        </w:rPr>
      </w:pPr>
    </w:p>
    <w:p w:rsidR="00945633" w:rsidRDefault="004F6F37">
      <w:pPr>
        <w:pBdr>
          <w:top w:val="nil"/>
          <w:left w:val="nil"/>
          <w:bottom w:val="nil"/>
          <w:right w:val="nil"/>
          <w:between w:val="nil"/>
        </w:pBdr>
        <w:spacing w:before="150"/>
        <w:ind w:left="1440"/>
        <w:rPr>
          <w:color w:val="000000"/>
          <w:sz w:val="24"/>
          <w:szCs w:val="24"/>
        </w:rPr>
      </w:pPr>
      <w:r>
        <w:rPr>
          <w:color w:val="000000"/>
          <w:sz w:val="24"/>
          <w:szCs w:val="24"/>
          <w:u w:val="single"/>
        </w:rPr>
        <w:t>PROCEDURE – STUDENTS WORK IN SMALL GROUPS</w:t>
      </w:r>
    </w:p>
    <w:p w:rsidR="00945633" w:rsidRDefault="004F6F37">
      <w:pPr>
        <w:numPr>
          <w:ilvl w:val="0"/>
          <w:numId w:val="37"/>
        </w:numPr>
        <w:pBdr>
          <w:top w:val="nil"/>
          <w:left w:val="nil"/>
          <w:bottom w:val="nil"/>
          <w:right w:val="nil"/>
          <w:between w:val="nil"/>
        </w:pBdr>
        <w:tabs>
          <w:tab w:val="left" w:pos="1801"/>
        </w:tabs>
        <w:spacing w:before="142"/>
        <w:ind w:left="1800" w:hanging="360"/>
        <w:rPr>
          <w:color w:val="000000"/>
          <w:sz w:val="24"/>
          <w:szCs w:val="24"/>
        </w:rPr>
      </w:pPr>
      <w:r>
        <w:rPr>
          <w:color w:val="000000"/>
          <w:sz w:val="24"/>
          <w:szCs w:val="24"/>
        </w:rPr>
        <w:t xml:space="preserve">Use a pipette to place a drop of </w:t>
      </w:r>
      <w:r>
        <w:rPr>
          <w:i/>
          <w:color w:val="000000"/>
          <w:sz w:val="24"/>
          <w:szCs w:val="24"/>
        </w:rPr>
        <w:t xml:space="preserve">Saccharomyces </w:t>
      </w:r>
      <w:r>
        <w:rPr>
          <w:color w:val="000000"/>
          <w:sz w:val="24"/>
          <w:szCs w:val="24"/>
        </w:rPr>
        <w:t>on a clean slide and add a coverslip.</w:t>
      </w:r>
    </w:p>
    <w:p w:rsidR="00945633" w:rsidRDefault="004F6F37">
      <w:pPr>
        <w:numPr>
          <w:ilvl w:val="0"/>
          <w:numId w:val="37"/>
        </w:numPr>
        <w:pBdr>
          <w:top w:val="nil"/>
          <w:left w:val="nil"/>
          <w:bottom w:val="nil"/>
          <w:right w:val="nil"/>
          <w:between w:val="nil"/>
        </w:pBdr>
        <w:tabs>
          <w:tab w:val="left" w:pos="1801"/>
        </w:tabs>
        <w:spacing w:before="27"/>
        <w:ind w:left="1800" w:hanging="360"/>
        <w:rPr>
          <w:color w:val="000000"/>
          <w:sz w:val="24"/>
          <w:szCs w:val="24"/>
        </w:rPr>
      </w:pPr>
      <w:r>
        <w:rPr>
          <w:color w:val="000000"/>
          <w:sz w:val="24"/>
          <w:szCs w:val="24"/>
        </w:rPr>
        <w:t>Bring the slide in focus under high power, adjusting light as necessary to view cells.</w:t>
      </w:r>
    </w:p>
    <w:p w:rsidR="00945633" w:rsidRDefault="004F6F37">
      <w:pPr>
        <w:numPr>
          <w:ilvl w:val="0"/>
          <w:numId w:val="37"/>
        </w:numPr>
        <w:pBdr>
          <w:top w:val="nil"/>
          <w:left w:val="nil"/>
          <w:bottom w:val="nil"/>
          <w:right w:val="nil"/>
          <w:between w:val="nil"/>
        </w:pBdr>
        <w:tabs>
          <w:tab w:val="left" w:pos="1801"/>
        </w:tabs>
        <w:spacing w:before="22"/>
        <w:ind w:left="1800" w:hanging="360"/>
        <w:rPr>
          <w:color w:val="000000"/>
          <w:sz w:val="24"/>
          <w:szCs w:val="24"/>
        </w:rPr>
      </w:pPr>
      <w:r>
        <w:rPr>
          <w:color w:val="000000"/>
          <w:sz w:val="24"/>
          <w:szCs w:val="24"/>
        </w:rPr>
        <w:t>Record your observations in the lab report.</w:t>
      </w:r>
    </w:p>
    <w:p w:rsidR="00945633" w:rsidRDefault="004F6F37">
      <w:pPr>
        <w:numPr>
          <w:ilvl w:val="0"/>
          <w:numId w:val="37"/>
        </w:numPr>
        <w:pBdr>
          <w:top w:val="nil"/>
          <w:left w:val="nil"/>
          <w:bottom w:val="nil"/>
          <w:right w:val="nil"/>
          <w:between w:val="nil"/>
        </w:pBdr>
        <w:tabs>
          <w:tab w:val="left" w:pos="1801"/>
        </w:tabs>
        <w:spacing w:before="22"/>
        <w:ind w:left="1800" w:hanging="360"/>
        <w:rPr>
          <w:color w:val="000000"/>
          <w:sz w:val="24"/>
          <w:szCs w:val="24"/>
        </w:rPr>
      </w:pPr>
      <w:r>
        <w:rPr>
          <w:color w:val="000000"/>
          <w:sz w:val="24"/>
          <w:szCs w:val="24"/>
        </w:rPr>
        <w:t>Dispose of the slide in the disinfectant beaker without removing coverslip.</w:t>
      </w:r>
    </w:p>
    <w:p w:rsidR="00945633" w:rsidRDefault="004F6F37">
      <w:pPr>
        <w:numPr>
          <w:ilvl w:val="0"/>
          <w:numId w:val="37"/>
        </w:numPr>
        <w:pBdr>
          <w:top w:val="nil"/>
          <w:left w:val="nil"/>
          <w:bottom w:val="nil"/>
          <w:right w:val="nil"/>
          <w:between w:val="nil"/>
        </w:pBdr>
        <w:tabs>
          <w:tab w:val="left" w:pos="1801"/>
        </w:tabs>
        <w:spacing w:before="22"/>
        <w:ind w:left="1800" w:hanging="360"/>
        <w:rPr>
          <w:color w:val="000000"/>
          <w:sz w:val="24"/>
          <w:szCs w:val="24"/>
        </w:rPr>
      </w:pPr>
      <w:r>
        <w:rPr>
          <w:color w:val="000000"/>
          <w:sz w:val="24"/>
          <w:szCs w:val="24"/>
        </w:rPr>
        <w:t>Obtain permanent slides of yeast and mold; clean them with lens cleaner and Sta-Clear paper.</w:t>
      </w:r>
    </w:p>
    <w:p w:rsidR="00945633" w:rsidRDefault="004F6F37">
      <w:pPr>
        <w:numPr>
          <w:ilvl w:val="0"/>
          <w:numId w:val="37"/>
        </w:numPr>
        <w:pBdr>
          <w:top w:val="nil"/>
          <w:left w:val="nil"/>
          <w:bottom w:val="nil"/>
          <w:right w:val="nil"/>
          <w:between w:val="nil"/>
        </w:pBdr>
        <w:tabs>
          <w:tab w:val="left" w:pos="1801"/>
        </w:tabs>
        <w:spacing w:before="22"/>
        <w:ind w:left="1800" w:hanging="360"/>
        <w:rPr>
          <w:color w:val="000000"/>
          <w:sz w:val="24"/>
          <w:szCs w:val="24"/>
        </w:rPr>
      </w:pPr>
      <w:r>
        <w:rPr>
          <w:color w:val="000000"/>
          <w:sz w:val="24"/>
          <w:szCs w:val="24"/>
        </w:rPr>
        <w:t>Bring the organisms in focus using high power or oil immersion for yeast and low or high power for mold.</w:t>
      </w:r>
    </w:p>
    <w:p w:rsidR="00945633" w:rsidRDefault="004F6F37">
      <w:pPr>
        <w:numPr>
          <w:ilvl w:val="0"/>
          <w:numId w:val="37"/>
        </w:numPr>
        <w:pBdr>
          <w:top w:val="nil"/>
          <w:left w:val="nil"/>
          <w:bottom w:val="nil"/>
          <w:right w:val="nil"/>
          <w:between w:val="nil"/>
        </w:pBdr>
        <w:tabs>
          <w:tab w:val="left" w:pos="1801"/>
        </w:tabs>
        <w:spacing w:before="27"/>
        <w:ind w:left="1800" w:hanging="360"/>
        <w:rPr>
          <w:color w:val="000000"/>
          <w:sz w:val="24"/>
          <w:szCs w:val="24"/>
        </w:rPr>
      </w:pPr>
      <w:r>
        <w:rPr>
          <w:color w:val="000000"/>
          <w:sz w:val="24"/>
          <w:szCs w:val="24"/>
        </w:rPr>
        <w:t>Record your observations in the lab report.</w:t>
      </w:r>
    </w:p>
    <w:p w:rsidR="00945633" w:rsidRDefault="004F6F37">
      <w:pPr>
        <w:numPr>
          <w:ilvl w:val="0"/>
          <w:numId w:val="37"/>
        </w:numPr>
        <w:pBdr>
          <w:top w:val="nil"/>
          <w:left w:val="nil"/>
          <w:bottom w:val="nil"/>
          <w:right w:val="nil"/>
          <w:between w:val="nil"/>
        </w:pBdr>
        <w:tabs>
          <w:tab w:val="left" w:pos="1801"/>
        </w:tabs>
        <w:spacing w:before="23"/>
        <w:ind w:left="1800" w:hanging="360"/>
        <w:rPr>
          <w:color w:val="000000"/>
          <w:sz w:val="24"/>
          <w:szCs w:val="24"/>
        </w:rPr>
      </w:pPr>
      <w:r>
        <w:rPr>
          <w:color w:val="000000"/>
          <w:sz w:val="24"/>
          <w:szCs w:val="24"/>
        </w:rPr>
        <w:t>Remove oil from the slides and clean with lens cleaner and Sta-Clear paper.</w:t>
      </w:r>
    </w:p>
    <w:p w:rsidR="00945633" w:rsidRDefault="004F6F37">
      <w:pPr>
        <w:numPr>
          <w:ilvl w:val="0"/>
          <w:numId w:val="37"/>
        </w:numPr>
        <w:pBdr>
          <w:top w:val="nil"/>
          <w:left w:val="nil"/>
          <w:bottom w:val="nil"/>
          <w:right w:val="nil"/>
          <w:between w:val="nil"/>
        </w:pBdr>
        <w:tabs>
          <w:tab w:val="left" w:pos="1801"/>
        </w:tabs>
        <w:spacing w:before="22"/>
        <w:ind w:left="1800" w:hanging="360"/>
        <w:rPr>
          <w:color w:val="000000"/>
          <w:sz w:val="24"/>
          <w:szCs w:val="24"/>
        </w:rPr>
      </w:pPr>
      <w:r>
        <w:rPr>
          <w:color w:val="000000"/>
          <w:sz w:val="24"/>
          <w:szCs w:val="24"/>
        </w:rPr>
        <w:t>Return the slide to the slide tray and give the plates back to the instructor.</w:t>
      </w:r>
    </w:p>
    <w:p w:rsidR="00945633" w:rsidRDefault="004F6F37">
      <w:pPr>
        <w:numPr>
          <w:ilvl w:val="0"/>
          <w:numId w:val="37"/>
        </w:numPr>
        <w:pBdr>
          <w:top w:val="nil"/>
          <w:left w:val="nil"/>
          <w:bottom w:val="nil"/>
          <w:right w:val="nil"/>
          <w:between w:val="nil"/>
        </w:pBdr>
        <w:tabs>
          <w:tab w:val="left" w:pos="1801"/>
        </w:tabs>
        <w:spacing w:before="27"/>
        <w:ind w:left="1800" w:hanging="360"/>
        <w:rPr>
          <w:color w:val="000000"/>
          <w:sz w:val="24"/>
          <w:szCs w:val="24"/>
        </w:rPr>
      </w:pPr>
      <w:r>
        <w:rPr>
          <w:color w:val="000000"/>
          <w:sz w:val="24"/>
          <w:szCs w:val="24"/>
        </w:rPr>
        <w:t xml:space="preserve">Observe the topology of molds on </w:t>
      </w:r>
      <w:proofErr w:type="spellStart"/>
      <w:r>
        <w:rPr>
          <w:color w:val="000000"/>
          <w:sz w:val="24"/>
          <w:szCs w:val="24"/>
        </w:rPr>
        <w:t>Sabouraud</w:t>
      </w:r>
      <w:proofErr w:type="spellEnd"/>
      <w:r>
        <w:rPr>
          <w:color w:val="000000"/>
          <w:sz w:val="24"/>
          <w:szCs w:val="24"/>
        </w:rPr>
        <w:t xml:space="preserve"> agar plates (</w:t>
      </w:r>
      <w:r>
        <w:rPr>
          <w:color w:val="000000"/>
          <w:sz w:val="24"/>
          <w:szCs w:val="24"/>
          <w:u w:val="single"/>
        </w:rPr>
        <w:t>do not open the plates</w:t>
      </w:r>
      <w:r>
        <w:rPr>
          <w:color w:val="000000"/>
          <w:sz w:val="24"/>
          <w:szCs w:val="24"/>
        </w:rPr>
        <w:t>).</w:t>
      </w:r>
    </w:p>
    <w:p w:rsidR="00945633" w:rsidRDefault="004F6F37">
      <w:pPr>
        <w:numPr>
          <w:ilvl w:val="0"/>
          <w:numId w:val="37"/>
        </w:numPr>
        <w:pBdr>
          <w:top w:val="nil"/>
          <w:left w:val="nil"/>
          <w:bottom w:val="nil"/>
          <w:right w:val="nil"/>
          <w:between w:val="nil"/>
        </w:pBdr>
        <w:tabs>
          <w:tab w:val="left" w:pos="1801"/>
        </w:tabs>
        <w:spacing w:before="22"/>
        <w:ind w:left="1800" w:hanging="360"/>
        <w:rPr>
          <w:color w:val="000000"/>
          <w:sz w:val="24"/>
          <w:szCs w:val="24"/>
        </w:rPr>
        <w:sectPr w:rsidR="00945633">
          <w:pgSz w:w="12240" w:h="15840"/>
          <w:pgMar w:top="1760" w:right="40" w:bottom="720" w:left="0" w:header="1496" w:footer="523" w:gutter="0"/>
          <w:cols w:space="720"/>
        </w:sectPr>
      </w:pPr>
      <w:r>
        <w:rPr>
          <w:color w:val="000000"/>
          <w:sz w:val="24"/>
          <w:szCs w:val="24"/>
        </w:rPr>
        <w:t>Record your observations in the lab report.</w:t>
      </w:r>
    </w:p>
    <w:p w:rsidR="00945633" w:rsidRDefault="004F6F37">
      <w:pPr>
        <w:pBdr>
          <w:top w:val="nil"/>
          <w:left w:val="nil"/>
          <w:bottom w:val="nil"/>
          <w:right w:val="nil"/>
          <w:between w:val="nil"/>
        </w:pBdr>
        <w:spacing w:line="20" w:lineRule="auto"/>
        <w:ind w:left="1440"/>
        <w:rPr>
          <w:color w:val="000000"/>
          <w:sz w:val="2"/>
          <w:szCs w:val="2"/>
        </w:rPr>
      </w:pPr>
      <w:r>
        <w:rPr>
          <w:noProof/>
          <w:color w:val="000000"/>
          <w:sz w:val="2"/>
          <w:szCs w:val="2"/>
        </w:rPr>
        <w:lastRenderedPageBreak/>
        <mc:AlternateContent>
          <mc:Choice Requires="wpg">
            <w:drawing>
              <wp:inline distT="0" distB="0" distL="0" distR="0">
                <wp:extent cx="5946775" cy="6350"/>
                <wp:effectExtent l="0" t="0" r="0" b="0"/>
                <wp:docPr id="288" name="Group 288"/>
                <wp:cNvGraphicFramePr/>
                <a:graphic xmlns:a="http://schemas.openxmlformats.org/drawingml/2006/main">
                  <a:graphicData uri="http://schemas.microsoft.com/office/word/2010/wordprocessingGroup">
                    <wpg:wgp>
                      <wpg:cNvGrpSpPr/>
                      <wpg:grpSpPr>
                        <a:xfrm>
                          <a:off x="0" y="0"/>
                          <a:ext cx="5946775" cy="6350"/>
                          <a:chOff x="2372600" y="3776825"/>
                          <a:chExt cx="5946800" cy="6350"/>
                        </a:xfrm>
                      </wpg:grpSpPr>
                      <wpg:grpSp>
                        <wpg:cNvPr id="339" name="Group 289"/>
                        <wpg:cNvGrpSpPr/>
                        <wpg:grpSpPr>
                          <a:xfrm>
                            <a:off x="2372613" y="3776825"/>
                            <a:ext cx="5947376" cy="6350"/>
                            <a:chOff x="2372600" y="3776825"/>
                            <a:chExt cx="5947401" cy="6350"/>
                          </a:xfrm>
                        </wpg:grpSpPr>
                        <wps:wsp>
                          <wps:cNvPr id="340" name="Rectangle 291"/>
                          <wps:cNvSpPr/>
                          <wps:spPr>
                            <a:xfrm>
                              <a:off x="2372600" y="3776825"/>
                              <a:ext cx="5946800" cy="6350"/>
                            </a:xfrm>
                            <a:prstGeom prst="rect">
                              <a:avLst/>
                            </a:prstGeom>
                            <a:noFill/>
                            <a:ln>
                              <a:noFill/>
                            </a:ln>
                          </wps:spPr>
                          <wps:txbx>
                            <w:txbxContent>
                              <w:p w:rsidR="00B66636" w:rsidRDefault="00B66636">
                                <w:pPr>
                                  <w:textDirection w:val="btLr"/>
                                </w:pPr>
                              </w:p>
                            </w:txbxContent>
                          </wps:txbx>
                          <wps:bodyPr spcFirstLastPara="1" wrap="square" lIns="91425" tIns="91425" rIns="91425" bIns="91425" anchor="ctr" anchorCtr="0">
                            <a:noAutofit/>
                          </wps:bodyPr>
                        </wps:wsp>
                        <wpg:grpSp>
                          <wpg:cNvPr id="345" name="Group 292"/>
                          <wpg:cNvGrpSpPr/>
                          <wpg:grpSpPr>
                            <a:xfrm>
                              <a:off x="2372613" y="3776825"/>
                              <a:ext cx="5947388" cy="6350"/>
                              <a:chOff x="2372600" y="3776825"/>
                              <a:chExt cx="5946788" cy="6350"/>
                            </a:xfrm>
                          </wpg:grpSpPr>
                          <wps:wsp>
                            <wps:cNvPr id="348" name="Rectangle 294"/>
                            <wps:cNvSpPr/>
                            <wps:spPr>
                              <a:xfrm>
                                <a:off x="2372600" y="3776825"/>
                                <a:ext cx="5946175" cy="6350"/>
                              </a:xfrm>
                              <a:prstGeom prst="rect">
                                <a:avLst/>
                              </a:prstGeom>
                              <a:noFill/>
                              <a:ln>
                                <a:noFill/>
                              </a:ln>
                            </wps:spPr>
                            <wps:txbx>
                              <w:txbxContent>
                                <w:p w:rsidR="00B66636" w:rsidRDefault="00B66636">
                                  <w:pPr>
                                    <w:textDirection w:val="btLr"/>
                                  </w:pPr>
                                </w:p>
                              </w:txbxContent>
                            </wps:txbx>
                            <wps:bodyPr spcFirstLastPara="1" wrap="square" lIns="91425" tIns="91425" rIns="91425" bIns="91425" anchor="ctr" anchorCtr="0">
                              <a:noAutofit/>
                            </wps:bodyPr>
                          </wps:wsp>
                          <wpg:grpSp>
                            <wpg:cNvPr id="349" name="Group 296"/>
                            <wpg:cNvGrpSpPr/>
                            <wpg:grpSpPr>
                              <a:xfrm>
                                <a:off x="2372613" y="3776825"/>
                                <a:ext cx="5946775" cy="6350"/>
                                <a:chOff x="0" y="0"/>
                                <a:chExt cx="9365" cy="10"/>
                              </a:xfrm>
                            </wpg:grpSpPr>
                            <wps:wsp>
                              <wps:cNvPr id="354" name="Rectangle 300"/>
                              <wps:cNvSpPr/>
                              <wps:spPr>
                                <a:xfrm>
                                  <a:off x="0" y="0"/>
                                  <a:ext cx="9350" cy="0"/>
                                </a:xfrm>
                                <a:prstGeom prst="rect">
                                  <a:avLst/>
                                </a:prstGeom>
                                <a:noFill/>
                                <a:ln>
                                  <a:noFill/>
                                </a:ln>
                              </wps:spPr>
                              <wps:txbx>
                                <w:txbxContent>
                                  <w:p w:rsidR="00CC743D" w:rsidRDefault="00CC743D" w:rsidP="00CC743D">
                                    <w:pPr>
                                      <w:pStyle w:val="Heading1"/>
                                      <w:spacing w:before="24"/>
                                      <w:ind w:left="1440"/>
                                    </w:pPr>
                                    <w:r>
                                      <w:t>Exercise 4.1 – Using the Light Microscope</w:t>
                                    </w:r>
                                  </w:p>
                                  <w:p w:rsidR="00B66636" w:rsidRDefault="00B66636">
                                    <w:pPr>
                                      <w:textDirection w:val="btLr"/>
                                    </w:pPr>
                                  </w:p>
                                </w:txbxContent>
                              </wps:txbx>
                              <wps:bodyPr spcFirstLastPara="1" wrap="square" lIns="91425" tIns="91425" rIns="91425" bIns="91425" anchor="ctr" anchorCtr="0">
                                <a:noAutofit/>
                              </wps:bodyPr>
                            </wps:wsp>
                            <wps:wsp>
                              <wps:cNvPr id="356" name="Freeform: Shape 301"/>
                              <wps:cNvSpPr/>
                              <wps:spPr>
                                <a:xfrm>
                                  <a:off x="0" y="0"/>
                                  <a:ext cx="9365" cy="10"/>
                                </a:xfrm>
                                <a:custGeom>
                                  <a:avLst/>
                                  <a:gdLst/>
                                  <a:ahLst/>
                                  <a:cxnLst/>
                                  <a:rect l="l" t="t" r="r" b="b"/>
                                  <a:pathLst>
                                    <a:path w="9365" h="10" extrusionOk="0">
                                      <a:moveTo>
                                        <a:pt x="9359" y="0"/>
                                      </a:moveTo>
                                      <a:lnTo>
                                        <a:pt x="5" y="0"/>
                                      </a:lnTo>
                                      <a:lnTo>
                                        <a:pt x="0" y="0"/>
                                      </a:lnTo>
                                      <a:lnTo>
                                        <a:pt x="0" y="5"/>
                                      </a:lnTo>
                                      <a:lnTo>
                                        <a:pt x="0" y="10"/>
                                      </a:lnTo>
                                      <a:lnTo>
                                        <a:pt x="5" y="10"/>
                                      </a:lnTo>
                                      <a:lnTo>
                                        <a:pt x="9359" y="10"/>
                                      </a:lnTo>
                                      <a:lnTo>
                                        <a:pt x="9359" y="5"/>
                                      </a:lnTo>
                                      <a:lnTo>
                                        <a:pt x="9359" y="0"/>
                                      </a:lnTo>
                                      <a:close/>
                                      <a:moveTo>
                                        <a:pt x="9364" y="0"/>
                                      </a:moveTo>
                                      <a:lnTo>
                                        <a:pt x="9359" y="0"/>
                                      </a:lnTo>
                                      <a:lnTo>
                                        <a:pt x="9359" y="5"/>
                                      </a:lnTo>
                                      <a:lnTo>
                                        <a:pt x="9359" y="10"/>
                                      </a:lnTo>
                                      <a:lnTo>
                                        <a:pt x="9364" y="10"/>
                                      </a:lnTo>
                                      <a:lnTo>
                                        <a:pt x="9364" y="5"/>
                                      </a:lnTo>
                                      <a:lnTo>
                                        <a:pt x="9364" y="0"/>
                                      </a:lnTo>
                                      <a:close/>
                                    </a:path>
                                  </a:pathLst>
                                </a:custGeom>
                                <a:solidFill>
                                  <a:srgbClr val="9F9F9F"/>
                                </a:solidFill>
                                <a:ln>
                                  <a:noFill/>
                                </a:ln>
                              </wps:spPr>
                              <wps:bodyPr spcFirstLastPara="1" wrap="square" lIns="91425" tIns="91425" rIns="91425" bIns="91425" anchor="ctr" anchorCtr="0">
                                <a:noAutofit/>
                              </wps:bodyPr>
                            </wps:wsp>
                          </wpg:grpSp>
                        </wpg:grpSp>
                      </wpg:grpSp>
                    </wpg:wgp>
                  </a:graphicData>
                </a:graphic>
              </wp:inline>
            </w:drawing>
          </mc:Choice>
          <mc:Fallback>
            <w:pict>
              <v:group id="Group 288" o:spid="_x0000_s1450" style="width:468.25pt;height:.5pt;mso-position-horizontal-relative:char;mso-position-vertical-relative:line" coordorigin="23726,37768" coordsize="5946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">
                <v:group id="Group 289" o:spid="_x0000_s1451" style="position:absolute;left:23726;top:37768;width:59473;height:63" coordorigin="23726,37768" coordsize="59474,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">
                  <v:rect id="Rectangle 291" o:spid="_x0000_s1452" style="position:absolute;left:23726;top:37768;width:59468;height: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" filled="f" stroked="f">
                    <v:textbox inset="2.53958mm,2.53958mm,2.53958mm,2.53958mm">
                      <w:txbxContent>
                        <w:p w:rsidR="00B66636" w:rsidRDefault="00B66636">
                          <w:pPr>
                            <w:textDirection w:val="btLr"/>
                          </w:pPr>
                        </w:p>
                      </w:txbxContent>
                    </v:textbox>
                  </v:rect>
                  <v:group id="Group 292" o:spid="_x0000_s1453" style="position:absolute;left:23726;top:37768;width:59474;height:63" coordorigin="23726,37768" coordsize="59467,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">
                    <v:rect id="Rectangle 294" o:spid="_x0000_s1454" style="position:absolute;left:23726;top:37768;width:59461;height: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" filled="f" stroked="f">
                      <v:textbox inset="2.53958mm,2.53958mm,2.53958mm,2.53958mm">
                        <w:txbxContent>
                          <w:p w:rsidR="00B66636" w:rsidRDefault="00B66636">
                            <w:pPr>
                              <w:textDirection w:val="btLr"/>
                            </w:pPr>
                          </w:p>
                        </w:txbxContent>
                      </v:textbox>
                    </v:rect>
                    <v:group id="Group 296" o:spid="_x0000_s1455" style="position:absolute;left:23726;top:37768;width:59467;height:63" coordsize="93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">
                      <v:rect id="Rectangle 300" o:spid="_x0000_s1456" style="position:absolute;width:9350;height: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" filled="f" stroked="f">
                        <v:textbox inset="2.53958mm,2.53958mm,2.53958mm,2.53958mm">
                          <w:txbxContent>
                            <w:p w:rsidR="00CC743D" w:rsidRDefault="00CC743D" w:rsidP="00CC743D">
                              <w:pPr>
                                <w:pStyle w:val="Heading1"/>
                                <w:spacing w:before="24"/>
                                <w:ind w:left="1440"/>
                              </w:pPr>
                              <w:r>
                                <w:t>Exercise 4.1 – Using the Light Microscope</w:t>
                              </w:r>
                            </w:p>
                            <w:p w:rsidR="00B66636" w:rsidRDefault="00B66636">
                              <w:pPr>
                                <w:textDirection w:val="btLr"/>
                              </w:pPr>
                            </w:p>
                          </w:txbxContent>
                        </v:textbox>
                      </v:rect>
                      <v:shape id="Freeform: Shape 301" o:spid="_x0000_s1457" style="position:absolute;width:9365;height:10;visibility:visible;mso-wrap-style:square;v-text-anchor:middle" coordsize="93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" path="m9359,l5,,,,,5r,5l5,10r9354,l9359,5r,-5xm9364,r-5,l9359,5r,5l9364,10r,-5l9364,xe" fillcolor="#9f9f9f" stroked="f">
                        <v:path arrowok="t" o:extrusionok="f"/>
                      </v:shape>
                    </v:group>
                  </v:group>
                </v:group>
                <w10:anchorlock/>
              </v:group>
            </w:pict>
          </mc:Fallback>
        </mc:AlternateContent>
      </w:r>
    </w:p>
    <w:p w:rsidR="00CC743D" w:rsidRPr="00CC743D" w:rsidRDefault="00CC743D" w:rsidP="00CC743D">
      <w:pPr>
        <w:pStyle w:val="Heading1"/>
        <w:spacing w:before="24"/>
        <w:ind w:left="1440"/>
      </w:pPr>
      <w:bookmarkStart w:id="55" w:name="bookmark=id.4k668n3" w:colFirst="0" w:colLast="0"/>
      <w:bookmarkEnd w:id="55"/>
      <w:r>
        <w:t>Exercise 5.</w:t>
      </w:r>
      <w:r>
        <w:t>2</w:t>
      </w:r>
      <w:r>
        <w:t xml:space="preserve"> – </w:t>
      </w:r>
      <w:r>
        <w:t>Protists</w:t>
      </w:r>
    </w:p>
    <w:p w:rsidR="00945633" w:rsidRDefault="004F6F37">
      <w:pPr>
        <w:pBdr>
          <w:top w:val="nil"/>
          <w:left w:val="nil"/>
          <w:bottom w:val="nil"/>
          <w:right w:val="nil"/>
          <w:between w:val="nil"/>
        </w:pBdr>
        <w:spacing w:before="52" w:line="291" w:lineRule="auto"/>
        <w:ind w:left="1440"/>
        <w:rPr>
          <w:color w:val="000000"/>
          <w:sz w:val="24"/>
          <w:szCs w:val="24"/>
        </w:rPr>
      </w:pPr>
      <w:r>
        <w:rPr>
          <w:color w:val="000000"/>
          <w:sz w:val="24"/>
          <w:szCs w:val="24"/>
        </w:rPr>
        <w:t>LEARNING OUTCOMES</w:t>
      </w:r>
    </w:p>
    <w:p w:rsidR="00945633" w:rsidRDefault="00945633">
      <w:pPr>
        <w:pBdr>
          <w:top w:val="nil"/>
          <w:left w:val="nil"/>
          <w:bottom w:val="nil"/>
          <w:right w:val="nil"/>
          <w:between w:val="nil"/>
        </w:pBdr>
        <w:spacing w:before="52" w:line="291" w:lineRule="auto"/>
        <w:ind w:left="1440"/>
        <w:rPr>
          <w:color w:val="000000"/>
          <w:sz w:val="24"/>
          <w:szCs w:val="24"/>
        </w:rPr>
      </w:pPr>
    </w:p>
    <w:p w:rsidR="00945633" w:rsidRDefault="004F6F37">
      <w:pPr>
        <w:numPr>
          <w:ilvl w:val="0"/>
          <w:numId w:val="40"/>
        </w:numPr>
        <w:pBdr>
          <w:top w:val="nil"/>
          <w:left w:val="nil"/>
          <w:bottom w:val="nil"/>
          <w:right w:val="nil"/>
          <w:between w:val="nil"/>
        </w:pBdr>
        <w:tabs>
          <w:tab w:val="left" w:pos="1800"/>
          <w:tab w:val="left" w:pos="1801"/>
        </w:tabs>
        <w:spacing w:line="291" w:lineRule="auto"/>
        <w:ind w:hanging="360"/>
        <w:rPr>
          <w:color w:val="000000"/>
          <w:sz w:val="24"/>
          <w:szCs w:val="24"/>
        </w:rPr>
      </w:pPr>
      <w:r>
        <w:rPr>
          <w:color w:val="000000"/>
          <w:sz w:val="24"/>
          <w:szCs w:val="24"/>
        </w:rPr>
        <w:t>Discuss the beneficial role of algae in the ecosystem.</w:t>
      </w:r>
    </w:p>
    <w:p w:rsidR="00945633" w:rsidRDefault="004F6F37">
      <w:pPr>
        <w:numPr>
          <w:ilvl w:val="0"/>
          <w:numId w:val="40"/>
        </w:numPr>
        <w:pBdr>
          <w:top w:val="nil"/>
          <w:left w:val="nil"/>
          <w:bottom w:val="nil"/>
          <w:right w:val="nil"/>
          <w:between w:val="nil"/>
        </w:pBdr>
        <w:tabs>
          <w:tab w:val="left" w:pos="1800"/>
          <w:tab w:val="left" w:pos="1801"/>
        </w:tabs>
        <w:spacing w:before="2" w:line="291" w:lineRule="auto"/>
        <w:ind w:hanging="360"/>
        <w:rPr>
          <w:color w:val="000000"/>
          <w:sz w:val="24"/>
          <w:szCs w:val="24"/>
        </w:rPr>
      </w:pPr>
      <w:r>
        <w:rPr>
          <w:color w:val="000000"/>
          <w:sz w:val="24"/>
          <w:szCs w:val="24"/>
        </w:rPr>
        <w:t>Compare protozoa and algae regarding cell structure and nutritional mode.</w:t>
      </w:r>
    </w:p>
    <w:p w:rsidR="00945633" w:rsidRDefault="004F6F37">
      <w:pPr>
        <w:numPr>
          <w:ilvl w:val="0"/>
          <w:numId w:val="40"/>
        </w:numPr>
        <w:pBdr>
          <w:top w:val="nil"/>
          <w:left w:val="nil"/>
          <w:bottom w:val="nil"/>
          <w:right w:val="nil"/>
          <w:between w:val="nil"/>
        </w:pBdr>
        <w:tabs>
          <w:tab w:val="left" w:pos="1800"/>
          <w:tab w:val="left" w:pos="1801"/>
        </w:tabs>
        <w:spacing w:line="291" w:lineRule="auto"/>
        <w:ind w:hanging="360"/>
        <w:rPr>
          <w:color w:val="000000"/>
          <w:sz w:val="24"/>
          <w:szCs w:val="24"/>
        </w:rPr>
      </w:pPr>
      <w:r>
        <w:rPr>
          <w:color w:val="000000"/>
          <w:sz w:val="24"/>
          <w:szCs w:val="24"/>
        </w:rPr>
        <w:t>Describe the cyst and trophozoite stages of protozoa.</w:t>
      </w:r>
    </w:p>
    <w:p w:rsidR="00945633" w:rsidRDefault="004F6F37">
      <w:pPr>
        <w:numPr>
          <w:ilvl w:val="0"/>
          <w:numId w:val="40"/>
        </w:numPr>
        <w:pBdr>
          <w:top w:val="nil"/>
          <w:left w:val="nil"/>
          <w:bottom w:val="nil"/>
          <w:right w:val="nil"/>
          <w:between w:val="nil"/>
        </w:pBdr>
        <w:tabs>
          <w:tab w:val="left" w:pos="1800"/>
          <w:tab w:val="left" w:pos="1801"/>
        </w:tabs>
        <w:spacing w:before="3"/>
        <w:ind w:hanging="360"/>
        <w:rPr>
          <w:color w:val="000000"/>
          <w:sz w:val="24"/>
          <w:szCs w:val="24"/>
        </w:rPr>
      </w:pPr>
      <w:r>
        <w:rPr>
          <w:color w:val="000000"/>
          <w:sz w:val="24"/>
          <w:szCs w:val="24"/>
        </w:rPr>
        <w:t>List four groups of protozoa based on motility.</w:t>
      </w:r>
    </w:p>
    <w:p w:rsidR="00945633" w:rsidRDefault="004F6F37">
      <w:pPr>
        <w:numPr>
          <w:ilvl w:val="0"/>
          <w:numId w:val="40"/>
        </w:numPr>
        <w:pBdr>
          <w:top w:val="nil"/>
          <w:left w:val="nil"/>
          <w:bottom w:val="nil"/>
          <w:right w:val="nil"/>
          <w:between w:val="nil"/>
        </w:pBdr>
        <w:tabs>
          <w:tab w:val="left" w:pos="1800"/>
          <w:tab w:val="left" w:pos="1801"/>
        </w:tabs>
        <w:spacing w:before="2"/>
        <w:ind w:hanging="360"/>
        <w:rPr>
          <w:color w:val="000000"/>
          <w:sz w:val="24"/>
          <w:szCs w:val="24"/>
        </w:rPr>
      </w:pPr>
      <w:r>
        <w:rPr>
          <w:color w:val="000000"/>
          <w:sz w:val="24"/>
          <w:szCs w:val="24"/>
        </w:rPr>
        <w:t>Identify and discuss examples of specific pathogenic and nonpathogenic protozoa.</w:t>
      </w:r>
    </w:p>
    <w:p w:rsidR="00945633" w:rsidRDefault="004F6F37">
      <w:pPr>
        <w:pBdr>
          <w:top w:val="nil"/>
          <w:left w:val="nil"/>
          <w:bottom w:val="nil"/>
          <w:right w:val="nil"/>
          <w:between w:val="nil"/>
        </w:pBdr>
        <w:spacing w:before="10"/>
        <w:rPr>
          <w:color w:val="000000"/>
          <w:sz w:val="14"/>
          <w:szCs w:val="14"/>
        </w:rPr>
      </w:pPr>
      <w:r>
        <w:rPr>
          <w:noProof/>
        </w:rPr>
        <mc:AlternateContent>
          <mc:Choice Requires="wpg">
            <w:drawing>
              <wp:anchor distT="0" distB="0" distL="0" distR="0" simplePos="0" relativeHeight="251802624" behindDoc="0" locked="0" layoutInCell="1" hidden="0" allowOverlap="1">
                <wp:simplePos x="0" y="0"/>
                <wp:positionH relativeFrom="column">
                  <wp:posOffset>889000</wp:posOffset>
                </wp:positionH>
                <wp:positionV relativeFrom="paragraph">
                  <wp:posOffset>101600</wp:posOffset>
                </wp:positionV>
                <wp:extent cx="5965825" cy="31750"/>
                <wp:effectExtent l="0" t="0" r="0" b="0"/>
                <wp:wrapTopAndBottom distT="0" distB="0"/>
                <wp:docPr id="206" name="Freeform: Shape 206"/>
                <wp:cNvGraphicFramePr/>
                <a:graphic xmlns:a="http://schemas.openxmlformats.org/drawingml/2006/main">
                  <a:graphicData uri="http://schemas.microsoft.com/office/word/2010/wordprocessingShape">
                    <wps:wsp>
                      <wps:cNvSpPr/>
                      <wps:spPr>
                        <a:xfrm>
                          <a:off x="2372613" y="3776825"/>
                          <a:ext cx="5946775" cy="6350"/>
                        </a:xfrm>
                        <a:custGeom>
                          <a:avLst/>
                          <a:gdLst/>
                          <a:ahLst/>
                          <a:cxnLst/>
                          <a:rect l="l" t="t" r="r" b="b"/>
                          <a:pathLst>
                            <a:path w="9365" h="10" extrusionOk="0">
                              <a:moveTo>
                                <a:pt x="9359" y="0"/>
                              </a:moveTo>
                              <a:lnTo>
                                <a:pt x="5" y="0"/>
                              </a:lnTo>
                              <a:lnTo>
                                <a:pt x="0" y="0"/>
                              </a:lnTo>
                              <a:lnTo>
                                <a:pt x="0" y="5"/>
                              </a:lnTo>
                              <a:lnTo>
                                <a:pt x="0" y="10"/>
                              </a:lnTo>
                              <a:lnTo>
                                <a:pt x="5" y="10"/>
                              </a:lnTo>
                              <a:lnTo>
                                <a:pt x="9359" y="10"/>
                              </a:lnTo>
                              <a:lnTo>
                                <a:pt x="9359" y="5"/>
                              </a:lnTo>
                              <a:lnTo>
                                <a:pt x="9359" y="0"/>
                              </a:lnTo>
                              <a:close/>
                              <a:moveTo>
                                <a:pt x="9364" y="0"/>
                              </a:moveTo>
                              <a:lnTo>
                                <a:pt x="9359" y="0"/>
                              </a:lnTo>
                              <a:lnTo>
                                <a:pt x="9359" y="5"/>
                              </a:lnTo>
                              <a:lnTo>
                                <a:pt x="9359" y="10"/>
                              </a:lnTo>
                              <a:lnTo>
                                <a:pt x="9364" y="10"/>
                              </a:lnTo>
                              <a:lnTo>
                                <a:pt x="9364" y="5"/>
                              </a:lnTo>
                              <a:lnTo>
                                <a:pt x="9364" y="0"/>
                              </a:lnTo>
                              <a:close/>
                            </a:path>
                          </a:pathLst>
                        </a:custGeom>
                        <a:solidFill>
                          <a:srgbClr val="9F9F9F"/>
                        </a:solidFill>
                        <a:ln>
                          <a:noFill/>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0" distR="0" hidden="0" layoutInCell="1" locked="0" relativeHeight="0" simplePos="0">
                <wp:simplePos x="0" y="0"/>
                <wp:positionH relativeFrom="column">
                  <wp:posOffset>889000</wp:posOffset>
                </wp:positionH>
                <wp:positionV relativeFrom="paragraph">
                  <wp:posOffset>101600</wp:posOffset>
                </wp:positionV>
                <wp:extent cx="5965825" cy="31750"/>
                <wp:effectExtent b="0" l="0" r="0" t="0"/>
                <wp:wrapTopAndBottom distB="0" distT="0"/>
                <wp:docPr id="212" name="image269.png"/>
                <a:graphic>
                  <a:graphicData uri="http://schemas.openxmlformats.org/drawingml/2006/picture">
                    <pic:pic>
                      <pic:nvPicPr>
                        <pic:cNvPr id="0" name="image269.png"/>
                        <pic:cNvPicPr preferRelativeResize="0"/>
                      </pic:nvPicPr>
                      <pic:blipFill>
                        <a:blip r:embed="rId395"/>
                        <a:srcRect/>
                        <a:stretch>
                          <a:fillRect/>
                        </a:stretch>
                      </pic:blipFill>
                      <pic:spPr>
                        <a:xfrm>
                          <a:off x="0" y="0"/>
                          <a:ext cx="5965825" cy="31750"/>
                        </a:xfrm>
                        <a:prstGeom prst="rect"/>
                        <a:ln/>
                      </pic:spPr>
                    </pic:pic>
                  </a:graphicData>
                </a:graphic>
              </wp:anchor>
            </w:drawing>
          </mc:Fallback>
        </mc:AlternateContent>
      </w:r>
    </w:p>
    <w:p w:rsidR="00945633" w:rsidRDefault="00945633">
      <w:pPr>
        <w:pBdr>
          <w:top w:val="nil"/>
          <w:left w:val="nil"/>
          <w:bottom w:val="nil"/>
          <w:right w:val="nil"/>
          <w:between w:val="nil"/>
        </w:pBdr>
        <w:spacing w:before="11"/>
        <w:rPr>
          <w:color w:val="000000"/>
          <w:sz w:val="20"/>
          <w:szCs w:val="20"/>
        </w:rPr>
      </w:pPr>
    </w:p>
    <w:p w:rsidR="00945633" w:rsidRDefault="004F6F37">
      <w:pPr>
        <w:pBdr>
          <w:top w:val="nil"/>
          <w:left w:val="nil"/>
          <w:bottom w:val="nil"/>
          <w:right w:val="nil"/>
          <w:between w:val="nil"/>
        </w:pBdr>
        <w:spacing w:before="52"/>
        <w:ind w:left="1440" w:right="1403"/>
        <w:rPr>
          <w:color w:val="000000"/>
          <w:sz w:val="24"/>
          <w:szCs w:val="24"/>
        </w:rPr>
      </w:pPr>
      <w:r>
        <w:rPr>
          <w:color w:val="000000"/>
          <w:sz w:val="24"/>
          <w:szCs w:val="24"/>
        </w:rPr>
        <w:t>Protists are a diverse group of unicellular eukaryotes that are not plants, animals, or fungi. Algae and protozoa are examples of protists. Algae (singular, alga) are plant-like protists that can be either unicellular or multicellular. Algae are photosynthetic organisms that extract energy from the sun and release oxygen and carbohydrates into their environment. Because other organisms can use their waste products for energy, algae are important parts of many ecosystems. Since algae are self-feeding autotrophs, they do not cause disease by breaking down tissues of other organisms for organic matter. However, some algae, such as the marine dinoflagellates, can overgrow under certain environmental conditions. When a population of dinoflagellates becomes particularly dense, an algal bloom can occur (Figure 5.8). Blooms of red algae, or “red tides,” occur in coastal waterways. Neurotoxins released by algae during red tides can be harmful to humans and animals that are exposed to them.</w:t>
      </w:r>
    </w:p>
    <w:p w:rsidR="00945633" w:rsidRDefault="00945633">
      <w:pPr>
        <w:pBdr>
          <w:top w:val="nil"/>
          <w:left w:val="nil"/>
          <w:bottom w:val="nil"/>
          <w:right w:val="nil"/>
          <w:between w:val="nil"/>
        </w:pBdr>
        <w:rPr>
          <w:color w:val="000000"/>
          <w:sz w:val="20"/>
          <w:szCs w:val="20"/>
        </w:rPr>
      </w:pPr>
    </w:p>
    <w:p w:rsidR="00945633" w:rsidRDefault="00945633">
      <w:pPr>
        <w:pBdr>
          <w:top w:val="nil"/>
          <w:left w:val="nil"/>
          <w:bottom w:val="nil"/>
          <w:right w:val="nil"/>
          <w:between w:val="nil"/>
        </w:pBdr>
        <w:rPr>
          <w:color w:val="000000"/>
          <w:sz w:val="20"/>
          <w:szCs w:val="20"/>
        </w:rPr>
      </w:pPr>
    </w:p>
    <w:p w:rsidR="00945633" w:rsidRDefault="004F6F37">
      <w:pPr>
        <w:pBdr>
          <w:top w:val="nil"/>
          <w:left w:val="nil"/>
          <w:bottom w:val="nil"/>
          <w:right w:val="nil"/>
          <w:between w:val="nil"/>
        </w:pBdr>
        <w:spacing w:before="4"/>
        <w:rPr>
          <w:color w:val="000000"/>
          <w:sz w:val="17"/>
          <w:szCs w:val="17"/>
        </w:rPr>
      </w:pPr>
      <w:r>
        <w:rPr>
          <w:noProof/>
        </w:rPr>
        <w:drawing>
          <wp:anchor distT="0" distB="0" distL="0" distR="0" simplePos="0" relativeHeight="251803648" behindDoc="0" locked="0" layoutInCell="1" hidden="0" allowOverlap="1">
            <wp:simplePos x="0" y="0"/>
            <wp:positionH relativeFrom="column">
              <wp:posOffset>2461260</wp:posOffset>
            </wp:positionH>
            <wp:positionV relativeFrom="paragraph">
              <wp:posOffset>159081</wp:posOffset>
            </wp:positionV>
            <wp:extent cx="2838450" cy="2128837"/>
            <wp:effectExtent l="0" t="0" r="0" b="0"/>
            <wp:wrapTopAndBottom distT="0" distB="0"/>
            <wp:docPr id="363" name="image249.jpg" descr="A picture containing outdoor, sky, grass, shore  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49.jpg" descr="A picture containing outdoor, sky, grass, shore  Description automatically generated"/>
                    <pic:cNvPicPr preferRelativeResize="0"/>
                  </pic:nvPicPr>
                  <pic:blipFill>
                    <a:blip r:embed="rId396"/>
                    <a:srcRect/>
                    <a:stretch>
                      <a:fillRect/>
                    </a:stretch>
                  </pic:blipFill>
                  <pic:spPr>
                    <a:xfrm>
                      <a:off x="0" y="0"/>
                      <a:ext cx="2838450" cy="2128837"/>
                    </a:xfrm>
                    <a:prstGeom prst="rect">
                      <a:avLst/>
                    </a:prstGeom>
                    <a:ln/>
                  </pic:spPr>
                </pic:pic>
              </a:graphicData>
            </a:graphic>
          </wp:anchor>
        </w:drawing>
      </w:r>
    </w:p>
    <w:p w:rsidR="00945633" w:rsidRDefault="00945633">
      <w:pPr>
        <w:pBdr>
          <w:top w:val="nil"/>
          <w:left w:val="nil"/>
          <w:bottom w:val="nil"/>
          <w:right w:val="nil"/>
          <w:between w:val="nil"/>
        </w:pBdr>
        <w:spacing w:before="11"/>
        <w:rPr>
          <w:color w:val="000000"/>
          <w:sz w:val="21"/>
          <w:szCs w:val="21"/>
        </w:rPr>
      </w:pPr>
    </w:p>
    <w:p w:rsidR="00945633" w:rsidRDefault="004F6F37">
      <w:pPr>
        <w:spacing w:before="56"/>
        <w:jc w:val="center"/>
        <w:rPr>
          <w:i/>
        </w:rPr>
        <w:sectPr w:rsidR="00945633">
          <w:pgSz w:w="12240" w:h="15840"/>
          <w:pgMar w:top="1760" w:right="40" w:bottom="720" w:left="0" w:header="1496" w:footer="523" w:gutter="0"/>
          <w:cols w:space="720"/>
        </w:sectPr>
      </w:pPr>
      <w:r>
        <w:rPr>
          <w:i/>
        </w:rPr>
        <w:t xml:space="preserve">Figure 5.8: Blue-green algae bloom on the shore of </w:t>
      </w:r>
      <w:proofErr w:type="spellStart"/>
      <w:r>
        <w:rPr>
          <w:i/>
        </w:rPr>
        <w:t>Catawaba</w:t>
      </w:r>
      <w:proofErr w:type="spellEnd"/>
      <w:r>
        <w:rPr>
          <w:i/>
        </w:rPr>
        <w:t xml:space="preserve"> Island, Ohio in Lake Erie.</w:t>
      </w:r>
    </w:p>
    <w:p w:rsidR="00945633" w:rsidRDefault="004F6F37">
      <w:pPr>
        <w:pBdr>
          <w:top w:val="nil"/>
          <w:left w:val="nil"/>
          <w:bottom w:val="nil"/>
          <w:right w:val="nil"/>
          <w:between w:val="nil"/>
        </w:pBdr>
        <w:spacing w:before="22"/>
        <w:ind w:left="1440" w:right="1391"/>
        <w:rPr>
          <w:color w:val="000000"/>
          <w:sz w:val="24"/>
          <w:szCs w:val="24"/>
        </w:rPr>
      </w:pPr>
      <w:r>
        <w:rPr>
          <w:color w:val="000000"/>
          <w:sz w:val="24"/>
          <w:szCs w:val="24"/>
        </w:rPr>
        <w:lastRenderedPageBreak/>
        <w:t>Protozoa (singular: protozoan) are protists that make up the backbone of many food webs by providing nutrients for other organisms. Protozoa are remarkably diverse. Some protozoa are nonmotile, relying on other organisms such as insects or arthropods to carry them to their hosts. Others move with help from hair-like structures called cilia or whip-like structures called flagella. Some extend part of their cell membranes and cytoplasm into pseudopods – false feet – to propel themselves forward.</w:t>
      </w:r>
    </w:p>
    <w:p w:rsidR="00945633" w:rsidRDefault="00945633">
      <w:pPr>
        <w:pBdr>
          <w:top w:val="nil"/>
          <w:left w:val="nil"/>
          <w:bottom w:val="nil"/>
          <w:right w:val="nil"/>
          <w:between w:val="nil"/>
        </w:pBdr>
        <w:spacing w:before="11"/>
        <w:rPr>
          <w:color w:val="000000"/>
          <w:sz w:val="23"/>
          <w:szCs w:val="23"/>
        </w:rPr>
      </w:pPr>
    </w:p>
    <w:p w:rsidR="00945633" w:rsidRDefault="004F6F37">
      <w:pPr>
        <w:pBdr>
          <w:top w:val="nil"/>
          <w:left w:val="nil"/>
          <w:bottom w:val="nil"/>
          <w:right w:val="nil"/>
          <w:between w:val="nil"/>
        </w:pBdr>
        <w:spacing w:before="1"/>
        <w:ind w:left="1440" w:right="1447"/>
        <w:rPr>
          <w:color w:val="000000"/>
          <w:sz w:val="24"/>
          <w:szCs w:val="24"/>
        </w:rPr>
      </w:pPr>
      <w:r>
        <w:rPr>
          <w:color w:val="000000"/>
          <w:sz w:val="24"/>
          <w:szCs w:val="24"/>
        </w:rPr>
        <w:t>Protozoa inhabit a wide variety of aquatic and terrestrial habitats. Some protozoa are free- living photosynthetic autotrophs, while others are heterotrophic</w:t>
      </w:r>
      <w:r>
        <w:rPr>
          <w:b/>
          <w:color w:val="000000"/>
          <w:sz w:val="24"/>
          <w:szCs w:val="24"/>
        </w:rPr>
        <w:t xml:space="preserve"> </w:t>
      </w:r>
      <w:r>
        <w:rPr>
          <w:color w:val="000000"/>
          <w:sz w:val="24"/>
          <w:szCs w:val="24"/>
        </w:rPr>
        <w:t xml:space="preserve">and feed on host organisms. During the growth part of their life cycle, protozoa are called </w:t>
      </w:r>
      <w:r>
        <w:rPr>
          <w:i/>
          <w:color w:val="000000"/>
          <w:sz w:val="24"/>
          <w:szCs w:val="24"/>
        </w:rPr>
        <w:t>trophozoites.</w:t>
      </w:r>
      <w:r>
        <w:rPr>
          <w:color w:val="000000"/>
          <w:sz w:val="24"/>
          <w:szCs w:val="24"/>
        </w:rPr>
        <w:t xml:space="preserve"> While some protozoa exist exclusively in the trophozoite form, others enter an encapsulated </w:t>
      </w:r>
      <w:r>
        <w:rPr>
          <w:i/>
          <w:color w:val="000000"/>
          <w:sz w:val="24"/>
          <w:szCs w:val="24"/>
        </w:rPr>
        <w:t xml:space="preserve">cyst stage </w:t>
      </w:r>
      <w:r>
        <w:rPr>
          <w:color w:val="000000"/>
          <w:sz w:val="24"/>
          <w:szCs w:val="24"/>
        </w:rPr>
        <w:t>that protects the protozoa when environmental conditions become harsh (Figure 5.9).</w:t>
      </w:r>
    </w:p>
    <w:p w:rsidR="00945633" w:rsidRDefault="004F6F37">
      <w:pPr>
        <w:pBdr>
          <w:top w:val="nil"/>
          <w:left w:val="nil"/>
          <w:bottom w:val="nil"/>
          <w:right w:val="nil"/>
          <w:between w:val="nil"/>
        </w:pBdr>
        <w:spacing w:before="9"/>
        <w:rPr>
          <w:color w:val="000000"/>
          <w:sz w:val="25"/>
          <w:szCs w:val="25"/>
        </w:rPr>
      </w:pPr>
      <w:r>
        <w:rPr>
          <w:noProof/>
        </w:rPr>
        <w:drawing>
          <wp:anchor distT="0" distB="0" distL="0" distR="0" simplePos="0" relativeHeight="251804672" behindDoc="0" locked="0" layoutInCell="1" hidden="0" allowOverlap="1">
            <wp:simplePos x="0" y="0"/>
            <wp:positionH relativeFrom="column">
              <wp:posOffset>2156714</wp:posOffset>
            </wp:positionH>
            <wp:positionV relativeFrom="paragraph">
              <wp:posOffset>235191</wp:posOffset>
            </wp:positionV>
            <wp:extent cx="1596602" cy="1355883"/>
            <wp:effectExtent l="0" t="0" r="0" b="0"/>
            <wp:wrapTopAndBottom distT="0" distB="0"/>
            <wp:docPr id="397" name="image359.jpg" descr="morphological characteristics, blue, giardia, intestinalis, protozoan"/>
            <wp:cNvGraphicFramePr/>
            <a:graphic xmlns:a="http://schemas.openxmlformats.org/drawingml/2006/main">
              <a:graphicData uri="http://schemas.openxmlformats.org/drawingml/2006/picture">
                <pic:pic xmlns:pic="http://schemas.openxmlformats.org/drawingml/2006/picture">
                  <pic:nvPicPr>
                    <pic:cNvPr id="0" name="image359.jpg" descr="morphological characteristics, blue, giardia, intestinalis, protozoan"/>
                    <pic:cNvPicPr preferRelativeResize="0"/>
                  </pic:nvPicPr>
                  <pic:blipFill>
                    <a:blip r:embed="rId397"/>
                    <a:srcRect/>
                    <a:stretch>
                      <a:fillRect/>
                    </a:stretch>
                  </pic:blipFill>
                  <pic:spPr>
                    <a:xfrm>
                      <a:off x="0" y="0"/>
                      <a:ext cx="1596602" cy="1355883"/>
                    </a:xfrm>
                    <a:prstGeom prst="rect">
                      <a:avLst/>
                    </a:prstGeom>
                    <a:ln/>
                  </pic:spPr>
                </pic:pic>
              </a:graphicData>
            </a:graphic>
          </wp:anchor>
        </w:drawing>
      </w:r>
      <w:r>
        <w:rPr>
          <w:noProof/>
        </w:rPr>
        <w:drawing>
          <wp:anchor distT="0" distB="0" distL="0" distR="0" simplePos="0" relativeHeight="251805696" behindDoc="0" locked="0" layoutInCell="1" hidden="0" allowOverlap="1">
            <wp:simplePos x="0" y="0"/>
            <wp:positionH relativeFrom="column">
              <wp:posOffset>3840479</wp:posOffset>
            </wp:positionH>
            <wp:positionV relativeFrom="paragraph">
              <wp:posOffset>224270</wp:posOffset>
            </wp:positionV>
            <wp:extent cx="1555053" cy="1333500"/>
            <wp:effectExtent l="0" t="0" r="0" b="0"/>
            <wp:wrapTopAndBottom distT="0" distB="0"/>
            <wp:docPr id="336" name="image99.jpg" descr="photomicrograph, giardia lamblia, parasite, iodine, stain"/>
            <wp:cNvGraphicFramePr/>
            <a:graphic xmlns:a="http://schemas.openxmlformats.org/drawingml/2006/main">
              <a:graphicData uri="http://schemas.openxmlformats.org/drawingml/2006/picture">
                <pic:pic xmlns:pic="http://schemas.openxmlformats.org/drawingml/2006/picture">
                  <pic:nvPicPr>
                    <pic:cNvPr id="0" name="image99.jpg" descr="photomicrograph, giardia lamblia, parasite, iodine, stain"/>
                    <pic:cNvPicPr preferRelativeResize="0"/>
                  </pic:nvPicPr>
                  <pic:blipFill>
                    <a:blip r:embed="rId398"/>
                    <a:srcRect/>
                    <a:stretch>
                      <a:fillRect/>
                    </a:stretch>
                  </pic:blipFill>
                  <pic:spPr>
                    <a:xfrm>
                      <a:off x="0" y="0"/>
                      <a:ext cx="1555053" cy="1333500"/>
                    </a:xfrm>
                    <a:prstGeom prst="rect">
                      <a:avLst/>
                    </a:prstGeom>
                    <a:ln/>
                  </pic:spPr>
                </pic:pic>
              </a:graphicData>
            </a:graphic>
          </wp:anchor>
        </w:drawing>
      </w:r>
    </w:p>
    <w:p w:rsidR="00945633" w:rsidRDefault="004F6F37">
      <w:pPr>
        <w:ind w:right="-40"/>
        <w:jc w:val="center"/>
        <w:rPr>
          <w:i/>
        </w:rPr>
      </w:pPr>
      <w:r>
        <w:rPr>
          <w:i/>
        </w:rPr>
        <w:t>Figure 5.9: Giardia lamblia trophozoite in fecal trichrome stain (left</w:t>
      </w:r>
      <w:proofErr w:type="gramStart"/>
      <w:r>
        <w:rPr>
          <w:i/>
        </w:rPr>
        <w:t>);cyst</w:t>
      </w:r>
      <w:proofErr w:type="gramEnd"/>
      <w:r>
        <w:rPr>
          <w:i/>
        </w:rPr>
        <w:t xml:space="preserve"> in a fecal wet mount </w:t>
      </w:r>
    </w:p>
    <w:p w:rsidR="00945633" w:rsidRDefault="004F6F37">
      <w:pPr>
        <w:ind w:right="-40"/>
        <w:jc w:val="center"/>
        <w:rPr>
          <w:i/>
        </w:rPr>
      </w:pPr>
      <w:r>
        <w:rPr>
          <w:i/>
        </w:rPr>
        <w:t>stained with iodine (right).</w:t>
      </w:r>
    </w:p>
    <w:p w:rsidR="00945633" w:rsidRDefault="00945633">
      <w:pPr>
        <w:pBdr>
          <w:top w:val="nil"/>
          <w:left w:val="nil"/>
          <w:bottom w:val="nil"/>
          <w:right w:val="nil"/>
          <w:between w:val="nil"/>
        </w:pBdr>
        <w:rPr>
          <w:i/>
          <w:color w:val="000000"/>
          <w:sz w:val="20"/>
          <w:szCs w:val="20"/>
        </w:rPr>
      </w:pPr>
    </w:p>
    <w:p w:rsidR="00945633" w:rsidRDefault="00945633">
      <w:pPr>
        <w:pBdr>
          <w:top w:val="nil"/>
          <w:left w:val="nil"/>
          <w:bottom w:val="nil"/>
          <w:right w:val="nil"/>
          <w:between w:val="nil"/>
        </w:pBdr>
        <w:spacing w:before="6"/>
        <w:rPr>
          <w:i/>
          <w:color w:val="000000"/>
          <w:sz w:val="26"/>
          <w:szCs w:val="26"/>
        </w:rPr>
      </w:pPr>
    </w:p>
    <w:p w:rsidR="00945633" w:rsidRDefault="004F6F37">
      <w:pPr>
        <w:pBdr>
          <w:top w:val="nil"/>
          <w:left w:val="nil"/>
          <w:bottom w:val="nil"/>
          <w:right w:val="nil"/>
          <w:between w:val="nil"/>
        </w:pBdr>
        <w:spacing w:before="52"/>
        <w:ind w:left="1440" w:right="1477"/>
        <w:rPr>
          <w:color w:val="000000"/>
          <w:sz w:val="24"/>
          <w:szCs w:val="24"/>
        </w:rPr>
      </w:pPr>
      <w:r>
        <w:rPr>
          <w:color w:val="000000"/>
          <w:sz w:val="24"/>
          <w:szCs w:val="24"/>
        </w:rPr>
        <w:t xml:space="preserve">Most protozoa are harmless to humans and animals, but some are highly pathogenic. Water that is contaminated with sewage, particularly following a storm or flooding, often serves as a </w:t>
      </w:r>
      <w:r>
        <w:rPr>
          <w:i/>
          <w:color w:val="000000"/>
          <w:sz w:val="24"/>
          <w:szCs w:val="24"/>
        </w:rPr>
        <w:t xml:space="preserve">vehicle </w:t>
      </w:r>
      <w:r>
        <w:rPr>
          <w:color w:val="000000"/>
          <w:sz w:val="24"/>
          <w:szCs w:val="24"/>
        </w:rPr>
        <w:t xml:space="preserve">for transmission of pathogenic protozoa via the fecal-oral route to a host. Cysts may also enter the body through a cut, piercing, or surgical site. Some protozoa are carried to the host by a </w:t>
      </w:r>
      <w:r>
        <w:rPr>
          <w:i/>
          <w:color w:val="000000"/>
          <w:sz w:val="24"/>
          <w:szCs w:val="24"/>
        </w:rPr>
        <w:t>vector,</w:t>
      </w:r>
      <w:r>
        <w:rPr>
          <w:color w:val="000000"/>
          <w:sz w:val="24"/>
          <w:szCs w:val="24"/>
        </w:rPr>
        <w:t xml:space="preserve"> such as an animal or insect, following a bite or exposure to an open wound.</w:t>
      </w:r>
    </w:p>
    <w:p w:rsidR="00945633" w:rsidRDefault="00945633">
      <w:pPr>
        <w:pBdr>
          <w:top w:val="nil"/>
          <w:left w:val="nil"/>
          <w:bottom w:val="nil"/>
          <w:right w:val="nil"/>
          <w:between w:val="nil"/>
        </w:pBdr>
        <w:spacing w:before="2"/>
        <w:rPr>
          <w:color w:val="000000"/>
          <w:sz w:val="24"/>
          <w:szCs w:val="24"/>
        </w:rPr>
      </w:pPr>
    </w:p>
    <w:p w:rsidR="00945633" w:rsidRDefault="004F6F37">
      <w:pPr>
        <w:pBdr>
          <w:top w:val="nil"/>
          <w:left w:val="nil"/>
          <w:bottom w:val="nil"/>
          <w:right w:val="nil"/>
          <w:between w:val="nil"/>
        </w:pBdr>
        <w:ind w:left="1440" w:right="1422"/>
        <w:rPr>
          <w:color w:val="000000"/>
          <w:sz w:val="24"/>
          <w:szCs w:val="24"/>
        </w:rPr>
      </w:pPr>
      <w:r>
        <w:rPr>
          <w:color w:val="000000"/>
          <w:sz w:val="24"/>
          <w:szCs w:val="24"/>
        </w:rPr>
        <w:t>Protozoans have unique organelles and sometimes lack organelles found in other cells (Figure 5.10). Some have contractile vacuoles that move water out of the cell for osmotic regulation (salt and water balance). Because they lack a cell wall, eukaryotic cells also have the unique ability to perform various types of endocytosis, the uptake of matter via enclosure by the plasma membrane to form a vacuole. When particulate matter or other cells are engulfed by endocytosis, the process is called phagocytosis, or “cell eating.” Organelles called lysosomes then fuse with the phagocytic vacuole, releasing powerful enzymes which digest the contents.</w:t>
      </w:r>
    </w:p>
    <w:p w:rsidR="00945633" w:rsidRDefault="00945633">
      <w:pPr>
        <w:pBdr>
          <w:top w:val="nil"/>
          <w:left w:val="nil"/>
          <w:bottom w:val="nil"/>
          <w:right w:val="nil"/>
          <w:between w:val="nil"/>
        </w:pBdr>
        <w:spacing w:before="4"/>
        <w:rPr>
          <w:color w:val="000000"/>
          <w:sz w:val="24"/>
          <w:szCs w:val="24"/>
        </w:rPr>
      </w:pPr>
    </w:p>
    <w:p w:rsidR="00945633" w:rsidRDefault="004F6F37">
      <w:pPr>
        <w:pBdr>
          <w:top w:val="nil"/>
          <w:left w:val="nil"/>
          <w:bottom w:val="nil"/>
          <w:right w:val="nil"/>
          <w:between w:val="nil"/>
        </w:pBdr>
        <w:ind w:left="1440" w:right="1831"/>
        <w:rPr>
          <w:color w:val="000000"/>
          <w:sz w:val="24"/>
          <w:szCs w:val="24"/>
        </w:rPr>
        <w:sectPr w:rsidR="00945633">
          <w:headerReference w:type="default" r:id="rId399"/>
          <w:footerReference w:type="default" r:id="rId400"/>
          <w:pgSz w:w="12240" w:h="15840"/>
          <w:pgMar w:top="1420" w:right="40" w:bottom="720" w:left="0" w:header="0" w:footer="523" w:gutter="0"/>
          <w:cols w:space="720"/>
        </w:sectPr>
      </w:pPr>
      <w:r>
        <w:rPr>
          <w:color w:val="000000"/>
          <w:sz w:val="24"/>
          <w:szCs w:val="24"/>
        </w:rPr>
        <w:t>Although the classification of protists is complex and in flux, for simplicity we will divide the pathogenic protozoa by method of motility and review several representative examples.</w:t>
      </w:r>
    </w:p>
    <w:p w:rsidR="00945633" w:rsidRDefault="004F6F37">
      <w:pPr>
        <w:pBdr>
          <w:top w:val="nil"/>
          <w:left w:val="nil"/>
          <w:bottom w:val="nil"/>
          <w:right w:val="nil"/>
          <w:between w:val="nil"/>
        </w:pBdr>
        <w:ind w:left="2088"/>
        <w:rPr>
          <w:color w:val="000000"/>
          <w:sz w:val="20"/>
          <w:szCs w:val="20"/>
        </w:rPr>
      </w:pPr>
      <w:r>
        <w:rPr>
          <w:noProof/>
          <w:color w:val="000000"/>
          <w:sz w:val="20"/>
          <w:szCs w:val="20"/>
        </w:rPr>
        <w:lastRenderedPageBreak/>
        <w:drawing>
          <wp:inline distT="0" distB="0" distL="0" distR="0">
            <wp:extent cx="5032200" cy="2152650"/>
            <wp:effectExtent l="0" t="0" r="0" b="0"/>
            <wp:docPr id="370" name="image277.jpg" descr="a) Paramecium cell with short strands on the outside labeled cilia. An indent in the outer layer is labeled cytostome. A sphere inside the cell at the base of the cytostome is labeled cytoproct. A star shaped structure inside the cell is labeled contractile vacuole. B) Amoeba cell with projections on the outside labeled pseudopods. The outer layer of the cell is labeled ectoplasm and the inner layer is labeled endoplasm. A sphere inside the cell is labeled contractile vacuole. C) Euglena with a single long flagellum on the outside. The outer layer of the cell is labeled etoplasm, the inner layer is labeled endoplasm. A star shaped structure is labeled contractile vacuole."/>
            <wp:cNvGraphicFramePr/>
            <a:graphic xmlns:a="http://schemas.openxmlformats.org/drawingml/2006/main">
              <a:graphicData uri="http://schemas.openxmlformats.org/drawingml/2006/picture">
                <pic:pic xmlns:pic="http://schemas.openxmlformats.org/drawingml/2006/picture">
                  <pic:nvPicPr>
                    <pic:cNvPr id="0" name="image277.jpg" descr="a) Paramecium cell with short strands on the outside labeled cilia. An indent in the outer layer is labeled cytostome. A sphere inside the cell at the base of the cytostome is labeled cytoproct. A star shaped structure inside the cell is labeled contractile vacuole. B) Amoeba cell with projections on the outside labeled pseudopods. The outer layer of the cell is labeled ectoplasm and the inner layer is labeled endoplasm. A sphere inside the cell is labeled contractile vacuole. C) Euglena with a single long flagellum on the outside. The outer layer of the cell is labeled etoplasm, the inner layer is labeled endoplasm. A star shaped structure is labeled contractile vacuole."/>
                    <pic:cNvPicPr preferRelativeResize="0"/>
                  </pic:nvPicPr>
                  <pic:blipFill>
                    <a:blip r:embed="rId401"/>
                    <a:srcRect/>
                    <a:stretch>
                      <a:fillRect/>
                    </a:stretch>
                  </pic:blipFill>
                  <pic:spPr>
                    <a:xfrm>
                      <a:off x="0" y="0"/>
                      <a:ext cx="5032200" cy="2152650"/>
                    </a:xfrm>
                    <a:prstGeom prst="rect">
                      <a:avLst/>
                    </a:prstGeom>
                    <a:ln/>
                  </pic:spPr>
                </pic:pic>
              </a:graphicData>
            </a:graphic>
          </wp:inline>
        </w:drawing>
      </w:r>
    </w:p>
    <w:p w:rsidR="00945633" w:rsidRDefault="00945633">
      <w:pPr>
        <w:pBdr>
          <w:top w:val="nil"/>
          <w:left w:val="nil"/>
          <w:bottom w:val="nil"/>
          <w:right w:val="nil"/>
          <w:between w:val="nil"/>
        </w:pBdr>
        <w:spacing w:before="11"/>
        <w:rPr>
          <w:color w:val="000000"/>
          <w:sz w:val="7"/>
          <w:szCs w:val="7"/>
        </w:rPr>
      </w:pPr>
    </w:p>
    <w:p w:rsidR="00945633" w:rsidRDefault="004F6F37">
      <w:pPr>
        <w:spacing w:line="259" w:lineRule="auto"/>
        <w:ind w:right="-40"/>
        <w:jc w:val="center"/>
        <w:rPr>
          <w:i/>
        </w:rPr>
      </w:pPr>
      <w:r>
        <w:rPr>
          <w:i/>
        </w:rPr>
        <w:t xml:space="preserve">Figure 5.10: (a) A paramecium uses hair-like appendages called cilia for locomotion; (b) An amoeba uses lobe-like </w:t>
      </w:r>
    </w:p>
    <w:p w:rsidR="00945633" w:rsidRDefault="004F6F37">
      <w:pPr>
        <w:spacing w:line="259" w:lineRule="auto"/>
        <w:ind w:right="-40"/>
        <w:jc w:val="center"/>
        <w:rPr>
          <w:i/>
        </w:rPr>
      </w:pPr>
      <w:r>
        <w:rPr>
          <w:i/>
        </w:rPr>
        <w:t xml:space="preserve">pseudopodia to anchor </w:t>
      </w:r>
      <w:proofErr w:type="gramStart"/>
      <w:r>
        <w:rPr>
          <w:i/>
        </w:rPr>
        <w:t>itself  to</w:t>
      </w:r>
      <w:proofErr w:type="gramEnd"/>
      <w:r>
        <w:rPr>
          <w:i/>
        </w:rPr>
        <w:t xml:space="preserve"> a solid surface and pull itself forward; (c) A euglena uses a whip-like structure</w:t>
      </w:r>
    </w:p>
    <w:p w:rsidR="00945633" w:rsidRDefault="004F6F37">
      <w:pPr>
        <w:spacing w:line="259" w:lineRule="auto"/>
        <w:ind w:right="-40"/>
        <w:jc w:val="center"/>
        <w:rPr>
          <w:i/>
        </w:rPr>
      </w:pPr>
      <w:r>
        <w:rPr>
          <w:i/>
        </w:rPr>
        <w:t>called a flagellum to propel itself.</w:t>
      </w:r>
    </w:p>
    <w:p w:rsidR="00945633" w:rsidRDefault="00945633">
      <w:pPr>
        <w:pBdr>
          <w:top w:val="nil"/>
          <w:left w:val="nil"/>
          <w:bottom w:val="nil"/>
          <w:right w:val="nil"/>
          <w:between w:val="nil"/>
        </w:pBdr>
        <w:rPr>
          <w:i/>
          <w:color w:val="000000"/>
          <w:sz w:val="20"/>
          <w:szCs w:val="20"/>
        </w:rPr>
      </w:pPr>
    </w:p>
    <w:p w:rsidR="00945633" w:rsidRDefault="004F6F37">
      <w:pPr>
        <w:pBdr>
          <w:top w:val="nil"/>
          <w:left w:val="nil"/>
          <w:bottom w:val="nil"/>
          <w:right w:val="nil"/>
          <w:between w:val="nil"/>
        </w:pBdr>
        <w:spacing w:before="202"/>
        <w:ind w:left="1440"/>
        <w:rPr>
          <w:color w:val="000000"/>
          <w:sz w:val="24"/>
          <w:szCs w:val="24"/>
        </w:rPr>
      </w:pPr>
      <w:r>
        <w:rPr>
          <w:color w:val="000000"/>
          <w:sz w:val="24"/>
          <w:szCs w:val="24"/>
          <w:u w:val="single"/>
        </w:rPr>
        <w:t>Amoeboid Protozoa</w:t>
      </w:r>
    </w:p>
    <w:p w:rsidR="00945633" w:rsidRDefault="004F6F37">
      <w:pPr>
        <w:pBdr>
          <w:top w:val="nil"/>
          <w:left w:val="nil"/>
          <w:bottom w:val="nil"/>
          <w:right w:val="nil"/>
          <w:between w:val="nil"/>
        </w:pBdr>
        <w:spacing w:before="163"/>
        <w:ind w:left="1440" w:right="1502"/>
        <w:rPr>
          <w:color w:val="000000"/>
          <w:sz w:val="24"/>
          <w:szCs w:val="24"/>
        </w:rPr>
      </w:pPr>
      <w:r>
        <w:rPr>
          <w:color w:val="000000"/>
          <w:sz w:val="24"/>
          <w:szCs w:val="24"/>
        </w:rPr>
        <w:t xml:space="preserve">Amoebae move via “false feet” or pseudopodia (Figure 5.11). Pseudopodia are formed by extensions of actin microfilaments into which protoplasm flows, thereby moving the organism. You may already have observed the locomotion of </w:t>
      </w:r>
      <w:r>
        <w:rPr>
          <w:i/>
          <w:color w:val="000000"/>
          <w:sz w:val="24"/>
          <w:szCs w:val="24"/>
        </w:rPr>
        <w:t>Amoeba proteus</w:t>
      </w:r>
      <w:r>
        <w:rPr>
          <w:color w:val="000000"/>
          <w:sz w:val="24"/>
          <w:szCs w:val="24"/>
        </w:rPr>
        <w:t>, a nonpathogenic protozoan that is often studied in high school biology labs.</w:t>
      </w:r>
    </w:p>
    <w:p w:rsidR="00945633" w:rsidRDefault="00945633">
      <w:pPr>
        <w:pBdr>
          <w:top w:val="nil"/>
          <w:left w:val="nil"/>
          <w:bottom w:val="nil"/>
          <w:right w:val="nil"/>
          <w:between w:val="nil"/>
        </w:pBdr>
        <w:spacing w:before="7"/>
        <w:rPr>
          <w:color w:val="000000"/>
          <w:sz w:val="23"/>
          <w:szCs w:val="23"/>
        </w:rPr>
      </w:pPr>
    </w:p>
    <w:p w:rsidR="00945633" w:rsidRDefault="004F6F37">
      <w:pPr>
        <w:pBdr>
          <w:top w:val="nil"/>
          <w:left w:val="nil"/>
          <w:bottom w:val="nil"/>
          <w:right w:val="nil"/>
          <w:between w:val="nil"/>
        </w:pBdr>
        <w:ind w:left="1440" w:right="1773"/>
        <w:rPr>
          <w:color w:val="000000"/>
          <w:sz w:val="24"/>
          <w:szCs w:val="24"/>
        </w:rPr>
      </w:pPr>
      <w:r>
        <w:rPr>
          <w:i/>
          <w:color w:val="000000"/>
          <w:sz w:val="24"/>
          <w:szCs w:val="24"/>
        </w:rPr>
        <w:t xml:space="preserve">Entamoeba histolytica </w:t>
      </w:r>
      <w:r>
        <w:rPr>
          <w:color w:val="000000"/>
          <w:sz w:val="24"/>
          <w:szCs w:val="24"/>
        </w:rPr>
        <w:t xml:space="preserve">is a pathogenic protist that causes amoebic dysentery, an intestinal disorder characterized by bloody diarrhea. It is transmitted when cysts from the feces of infected hosts are present in contaminated water. Once in the body, </w:t>
      </w:r>
      <w:r>
        <w:rPr>
          <w:i/>
          <w:color w:val="000000"/>
          <w:sz w:val="24"/>
          <w:szCs w:val="24"/>
        </w:rPr>
        <w:t xml:space="preserve">E. histolytica </w:t>
      </w:r>
      <w:r>
        <w:rPr>
          <w:color w:val="000000"/>
          <w:sz w:val="24"/>
          <w:szCs w:val="24"/>
        </w:rPr>
        <w:t>forms trophozoites that create flask-shaped ulcerations in the intestinal lining of the host. Scarring from dysentery often results in permanent damage to the colon and chronic colitis.</w:t>
      </w:r>
    </w:p>
    <w:p w:rsidR="00945633" w:rsidRDefault="004F6F37">
      <w:pPr>
        <w:pBdr>
          <w:top w:val="nil"/>
          <w:left w:val="nil"/>
          <w:bottom w:val="nil"/>
          <w:right w:val="nil"/>
          <w:between w:val="nil"/>
        </w:pBdr>
        <w:spacing w:before="1"/>
        <w:rPr>
          <w:color w:val="000000"/>
          <w:sz w:val="28"/>
          <w:szCs w:val="28"/>
        </w:rPr>
      </w:pPr>
      <w:r>
        <w:rPr>
          <w:noProof/>
        </w:rPr>
        <w:drawing>
          <wp:anchor distT="0" distB="0" distL="0" distR="0" simplePos="0" relativeHeight="251806720" behindDoc="0" locked="0" layoutInCell="1" hidden="0" allowOverlap="1">
            <wp:simplePos x="0" y="0"/>
            <wp:positionH relativeFrom="column">
              <wp:posOffset>1327150</wp:posOffset>
            </wp:positionH>
            <wp:positionV relativeFrom="paragraph">
              <wp:posOffset>289079</wp:posOffset>
            </wp:positionV>
            <wp:extent cx="2284364" cy="1649349"/>
            <wp:effectExtent l="0" t="0" r="0" b="0"/>
            <wp:wrapTopAndBottom distT="0" distB="0"/>
            <wp:docPr id="391" name="image115.jpg" descr="A picture of a protozoan with a visible nucleus and cytoplasmic extensions"/>
            <wp:cNvGraphicFramePr/>
            <a:graphic xmlns:a="http://schemas.openxmlformats.org/drawingml/2006/main">
              <a:graphicData uri="http://schemas.openxmlformats.org/drawingml/2006/picture">
                <pic:pic xmlns:pic="http://schemas.openxmlformats.org/drawingml/2006/picture">
                  <pic:nvPicPr>
                    <pic:cNvPr id="0" name="image115.jpg" descr="A picture of a protozoan with a visible nucleus and cytoplasmic extensions"/>
                    <pic:cNvPicPr preferRelativeResize="0"/>
                  </pic:nvPicPr>
                  <pic:blipFill>
                    <a:blip r:embed="rId402"/>
                    <a:srcRect/>
                    <a:stretch>
                      <a:fillRect/>
                    </a:stretch>
                  </pic:blipFill>
                  <pic:spPr>
                    <a:xfrm>
                      <a:off x="0" y="0"/>
                      <a:ext cx="2284364" cy="1649349"/>
                    </a:xfrm>
                    <a:prstGeom prst="rect">
                      <a:avLst/>
                    </a:prstGeom>
                    <a:ln/>
                  </pic:spPr>
                </pic:pic>
              </a:graphicData>
            </a:graphic>
          </wp:anchor>
        </w:drawing>
      </w:r>
      <w:r>
        <w:rPr>
          <w:noProof/>
        </w:rPr>
        <w:drawing>
          <wp:anchor distT="0" distB="0" distL="0" distR="0" simplePos="0" relativeHeight="251807744" behindDoc="0" locked="0" layoutInCell="1" hidden="0" allowOverlap="1">
            <wp:simplePos x="0" y="0"/>
            <wp:positionH relativeFrom="column">
              <wp:posOffset>3741420</wp:posOffset>
            </wp:positionH>
            <wp:positionV relativeFrom="paragraph">
              <wp:posOffset>242724</wp:posOffset>
            </wp:positionV>
            <wp:extent cx="2287279" cy="1708785"/>
            <wp:effectExtent l="0" t="0" r="0" b="0"/>
            <wp:wrapTopAndBottom distT="0" distB="0"/>
            <wp:docPr id="390" name="image349.jpg" descr="A picture of a stained, circular protozoal cell containing a dark purple bar and bulls-eye like nucleus "/>
            <wp:cNvGraphicFramePr/>
            <a:graphic xmlns:a="http://schemas.openxmlformats.org/drawingml/2006/main">
              <a:graphicData uri="http://schemas.openxmlformats.org/drawingml/2006/picture">
                <pic:pic xmlns:pic="http://schemas.openxmlformats.org/drawingml/2006/picture">
                  <pic:nvPicPr>
                    <pic:cNvPr id="0" name="image349.jpg" descr="A picture of a stained, circular protozoal cell containing a dark purple bar and bulls-eye like nucleus "/>
                    <pic:cNvPicPr preferRelativeResize="0"/>
                  </pic:nvPicPr>
                  <pic:blipFill>
                    <a:blip r:embed="rId403"/>
                    <a:srcRect/>
                    <a:stretch>
                      <a:fillRect/>
                    </a:stretch>
                  </pic:blipFill>
                  <pic:spPr>
                    <a:xfrm>
                      <a:off x="0" y="0"/>
                      <a:ext cx="2287279" cy="1708785"/>
                    </a:xfrm>
                    <a:prstGeom prst="rect">
                      <a:avLst/>
                    </a:prstGeom>
                    <a:ln/>
                  </pic:spPr>
                </pic:pic>
              </a:graphicData>
            </a:graphic>
          </wp:anchor>
        </w:drawing>
      </w:r>
    </w:p>
    <w:p w:rsidR="00945633" w:rsidRDefault="004F6F37">
      <w:pPr>
        <w:ind w:right="50"/>
        <w:jc w:val="center"/>
        <w:rPr>
          <w:i/>
        </w:rPr>
      </w:pPr>
      <w:r>
        <w:rPr>
          <w:i/>
        </w:rPr>
        <w:t xml:space="preserve">Figure 5.11: Amoeba proteus with many pseudopodia (left); Entamoeba histolytica cyst, with </w:t>
      </w:r>
    </w:p>
    <w:p w:rsidR="00945633" w:rsidRDefault="004F6F37">
      <w:pPr>
        <w:ind w:right="50"/>
        <w:jc w:val="center"/>
        <w:rPr>
          <w:i/>
        </w:rPr>
        <w:sectPr w:rsidR="00945633">
          <w:headerReference w:type="default" r:id="rId404"/>
          <w:footerReference w:type="default" r:id="rId405"/>
          <w:pgSz w:w="12240" w:h="15840"/>
          <w:pgMar w:top="1160" w:right="40" w:bottom="720" w:left="0" w:header="0" w:footer="523" w:gutter="0"/>
          <w:cols w:space="720"/>
        </w:sectPr>
      </w:pPr>
      <w:r>
        <w:rPr>
          <w:i/>
        </w:rPr>
        <w:t xml:space="preserve">characteristic target-like nucleus and ribonuclear </w:t>
      </w:r>
      <w:proofErr w:type="spellStart"/>
      <w:r>
        <w:rPr>
          <w:i/>
        </w:rPr>
        <w:t>chromatoid</w:t>
      </w:r>
      <w:proofErr w:type="spellEnd"/>
      <w:r>
        <w:rPr>
          <w:i/>
        </w:rPr>
        <w:t xml:space="preserve"> body (right).</w:t>
      </w:r>
    </w:p>
    <w:p w:rsidR="00945633" w:rsidRDefault="004F6F37">
      <w:pPr>
        <w:pBdr>
          <w:top w:val="nil"/>
          <w:left w:val="nil"/>
          <w:bottom w:val="nil"/>
          <w:right w:val="nil"/>
          <w:between w:val="nil"/>
        </w:pBdr>
        <w:spacing w:before="22"/>
        <w:ind w:left="1440"/>
        <w:rPr>
          <w:color w:val="000000"/>
          <w:sz w:val="24"/>
          <w:szCs w:val="24"/>
        </w:rPr>
      </w:pPr>
      <w:r>
        <w:rPr>
          <w:color w:val="000000"/>
          <w:sz w:val="24"/>
          <w:szCs w:val="24"/>
          <w:u w:val="single"/>
        </w:rPr>
        <w:lastRenderedPageBreak/>
        <w:t>Ciliated Protozoa</w:t>
      </w:r>
    </w:p>
    <w:p w:rsidR="00945633" w:rsidRDefault="004F6F37">
      <w:pPr>
        <w:pBdr>
          <w:top w:val="nil"/>
          <w:left w:val="nil"/>
          <w:bottom w:val="nil"/>
          <w:right w:val="nil"/>
          <w:between w:val="nil"/>
        </w:pBdr>
        <w:spacing w:before="157"/>
        <w:ind w:left="1440" w:right="1412"/>
        <w:rPr>
          <w:color w:val="000000"/>
          <w:sz w:val="24"/>
          <w:szCs w:val="24"/>
        </w:rPr>
      </w:pPr>
      <w:r>
        <w:rPr>
          <w:color w:val="000000"/>
          <w:sz w:val="24"/>
          <w:szCs w:val="24"/>
        </w:rPr>
        <w:t xml:space="preserve">The ciliates are a large, very diverse group characterized by the presence of short </w:t>
      </w:r>
      <w:proofErr w:type="spellStart"/>
      <w:r>
        <w:rPr>
          <w:color w:val="000000"/>
          <w:sz w:val="24"/>
          <w:szCs w:val="24"/>
        </w:rPr>
        <w:t>hairlike</w:t>
      </w:r>
      <w:proofErr w:type="spellEnd"/>
      <w:r>
        <w:rPr>
          <w:color w:val="000000"/>
          <w:sz w:val="24"/>
          <w:szCs w:val="24"/>
        </w:rPr>
        <w:t xml:space="preserve"> structures on their cell surfaces (Figure 5.12). Although the cilia may be used for locomotion, they are often used for feeding as well. </w:t>
      </w:r>
      <w:r>
        <w:rPr>
          <w:i/>
          <w:color w:val="000000"/>
          <w:sz w:val="24"/>
          <w:szCs w:val="24"/>
        </w:rPr>
        <w:t xml:space="preserve">Paramecium </w:t>
      </w:r>
      <w:proofErr w:type="spellStart"/>
      <w:r>
        <w:rPr>
          <w:i/>
          <w:color w:val="000000"/>
          <w:sz w:val="24"/>
          <w:szCs w:val="24"/>
        </w:rPr>
        <w:t>caudatum</w:t>
      </w:r>
      <w:proofErr w:type="spellEnd"/>
      <w:r>
        <w:rPr>
          <w:i/>
          <w:color w:val="000000"/>
          <w:sz w:val="24"/>
          <w:szCs w:val="24"/>
        </w:rPr>
        <w:t xml:space="preserve"> </w:t>
      </w:r>
      <w:r>
        <w:rPr>
          <w:color w:val="000000"/>
          <w:sz w:val="24"/>
          <w:szCs w:val="24"/>
        </w:rPr>
        <w:t xml:space="preserve">is a common nonpathogenic ciliated protozoan that lives in freshwater environments. </w:t>
      </w:r>
      <w:r>
        <w:rPr>
          <w:i/>
          <w:color w:val="000000"/>
          <w:sz w:val="24"/>
          <w:szCs w:val="24"/>
        </w:rPr>
        <w:t xml:space="preserve">Balantidium coli </w:t>
      </w:r>
      <w:r>
        <w:rPr>
          <w:color w:val="000000"/>
          <w:sz w:val="24"/>
          <w:szCs w:val="24"/>
        </w:rPr>
        <w:t>is the only parasitic ciliate that affects humans by causing intestinal illness, although it rarely causes serious medical issues except in immunocompromised individuals.</w:t>
      </w:r>
    </w:p>
    <w:p w:rsidR="00945633" w:rsidRDefault="004F6F37">
      <w:pPr>
        <w:pBdr>
          <w:top w:val="nil"/>
          <w:left w:val="nil"/>
          <w:bottom w:val="nil"/>
          <w:right w:val="nil"/>
          <w:between w:val="nil"/>
        </w:pBdr>
        <w:spacing w:before="1"/>
        <w:rPr>
          <w:color w:val="000000"/>
          <w:sz w:val="26"/>
          <w:szCs w:val="26"/>
        </w:rPr>
      </w:pPr>
      <w:r>
        <w:rPr>
          <w:noProof/>
        </w:rPr>
        <w:drawing>
          <wp:anchor distT="0" distB="0" distL="0" distR="0" simplePos="0" relativeHeight="251808768" behindDoc="0" locked="0" layoutInCell="1" hidden="0" allowOverlap="1">
            <wp:simplePos x="0" y="0"/>
            <wp:positionH relativeFrom="column">
              <wp:posOffset>1821179</wp:posOffset>
            </wp:positionH>
            <wp:positionV relativeFrom="paragraph">
              <wp:posOffset>227341</wp:posOffset>
            </wp:positionV>
            <wp:extent cx="1849525" cy="1595437"/>
            <wp:effectExtent l="0" t="0" r="0" b="0"/>
            <wp:wrapTopAndBottom distT="0" distB="0"/>
            <wp:docPr id="392" name="image217.jpg" descr="A picture containing a paramecium with visible cilia and vacuoles"/>
            <wp:cNvGraphicFramePr/>
            <a:graphic xmlns:a="http://schemas.openxmlformats.org/drawingml/2006/main">
              <a:graphicData uri="http://schemas.openxmlformats.org/drawingml/2006/picture">
                <pic:pic xmlns:pic="http://schemas.openxmlformats.org/drawingml/2006/picture">
                  <pic:nvPicPr>
                    <pic:cNvPr id="0" name="image217.jpg" descr="A picture containing a paramecium with visible cilia and vacuoles"/>
                    <pic:cNvPicPr preferRelativeResize="0"/>
                  </pic:nvPicPr>
                  <pic:blipFill>
                    <a:blip r:embed="rId406"/>
                    <a:srcRect/>
                    <a:stretch>
                      <a:fillRect/>
                    </a:stretch>
                  </pic:blipFill>
                  <pic:spPr>
                    <a:xfrm>
                      <a:off x="0" y="0"/>
                      <a:ext cx="1849525" cy="1595437"/>
                    </a:xfrm>
                    <a:prstGeom prst="rect">
                      <a:avLst/>
                    </a:prstGeom>
                    <a:ln/>
                  </pic:spPr>
                </pic:pic>
              </a:graphicData>
            </a:graphic>
          </wp:anchor>
        </w:drawing>
      </w:r>
      <w:r>
        <w:rPr>
          <w:noProof/>
        </w:rPr>
        <w:drawing>
          <wp:anchor distT="0" distB="0" distL="0" distR="0" simplePos="0" relativeHeight="251809792" behindDoc="0" locked="0" layoutInCell="1" hidden="0" allowOverlap="1">
            <wp:simplePos x="0" y="0"/>
            <wp:positionH relativeFrom="column">
              <wp:posOffset>3810000</wp:posOffset>
            </wp:positionH>
            <wp:positionV relativeFrom="paragraph">
              <wp:posOffset>227341</wp:posOffset>
            </wp:positionV>
            <wp:extent cx="1854689" cy="1590675"/>
            <wp:effectExtent l="0" t="0" r="0" b="0"/>
            <wp:wrapTopAndBottom distT="0" distB="0"/>
            <wp:docPr id="338" name="image111.jpg" descr="A micrograph of an oval cell with many short projections."/>
            <wp:cNvGraphicFramePr/>
            <a:graphic xmlns:a="http://schemas.openxmlformats.org/drawingml/2006/main">
              <a:graphicData uri="http://schemas.openxmlformats.org/drawingml/2006/picture">
                <pic:pic xmlns:pic="http://schemas.openxmlformats.org/drawingml/2006/picture">
                  <pic:nvPicPr>
                    <pic:cNvPr id="0" name="image111.jpg" descr="A micrograph of an oval cell with many short projections."/>
                    <pic:cNvPicPr preferRelativeResize="0"/>
                  </pic:nvPicPr>
                  <pic:blipFill>
                    <a:blip r:embed="rId407"/>
                    <a:srcRect/>
                    <a:stretch>
                      <a:fillRect/>
                    </a:stretch>
                  </pic:blipFill>
                  <pic:spPr>
                    <a:xfrm>
                      <a:off x="0" y="0"/>
                      <a:ext cx="1854689" cy="1590675"/>
                    </a:xfrm>
                    <a:prstGeom prst="rect">
                      <a:avLst/>
                    </a:prstGeom>
                    <a:ln/>
                  </pic:spPr>
                </pic:pic>
              </a:graphicData>
            </a:graphic>
          </wp:anchor>
        </w:drawing>
      </w:r>
    </w:p>
    <w:p w:rsidR="00945633" w:rsidRDefault="00945633">
      <w:pPr>
        <w:jc w:val="center"/>
        <w:rPr>
          <w:i/>
        </w:rPr>
      </w:pPr>
    </w:p>
    <w:p w:rsidR="00945633" w:rsidRDefault="004F6F37">
      <w:pPr>
        <w:jc w:val="center"/>
        <w:rPr>
          <w:i/>
        </w:rPr>
      </w:pPr>
      <w:r>
        <w:rPr>
          <w:i/>
        </w:rPr>
        <w:t xml:space="preserve">Figure 5.12: Paramecium </w:t>
      </w:r>
      <w:proofErr w:type="spellStart"/>
      <w:r>
        <w:rPr>
          <w:i/>
        </w:rPr>
        <w:t>caudatum</w:t>
      </w:r>
      <w:proofErr w:type="spellEnd"/>
      <w:r>
        <w:rPr>
          <w:i/>
        </w:rPr>
        <w:t xml:space="preserve"> with visible cilia, oral groove, and vacuoles (left); Balantidium</w:t>
      </w:r>
    </w:p>
    <w:p w:rsidR="00945633" w:rsidRDefault="004F6F37">
      <w:pPr>
        <w:jc w:val="center"/>
        <w:rPr>
          <w:i/>
        </w:rPr>
      </w:pPr>
      <w:r>
        <w:rPr>
          <w:i/>
        </w:rPr>
        <w:t>coli isolated from the gut of a primate (right).</w:t>
      </w:r>
    </w:p>
    <w:p w:rsidR="00945633" w:rsidRDefault="00945633">
      <w:pPr>
        <w:pBdr>
          <w:top w:val="nil"/>
          <w:left w:val="nil"/>
          <w:bottom w:val="nil"/>
          <w:right w:val="nil"/>
          <w:between w:val="nil"/>
        </w:pBdr>
        <w:rPr>
          <w:i/>
          <w:color w:val="000000"/>
          <w:sz w:val="20"/>
          <w:szCs w:val="20"/>
        </w:rPr>
      </w:pPr>
    </w:p>
    <w:p w:rsidR="00945633" w:rsidRDefault="00945633">
      <w:pPr>
        <w:pBdr>
          <w:top w:val="nil"/>
          <w:left w:val="nil"/>
          <w:bottom w:val="nil"/>
          <w:right w:val="nil"/>
          <w:between w:val="nil"/>
        </w:pBdr>
        <w:spacing w:before="9"/>
        <w:rPr>
          <w:i/>
          <w:color w:val="000000"/>
          <w:sz w:val="17"/>
          <w:szCs w:val="17"/>
        </w:rPr>
      </w:pPr>
    </w:p>
    <w:p w:rsidR="00945633" w:rsidRDefault="004F6F37">
      <w:pPr>
        <w:pBdr>
          <w:top w:val="nil"/>
          <w:left w:val="nil"/>
          <w:bottom w:val="nil"/>
          <w:right w:val="nil"/>
          <w:between w:val="nil"/>
        </w:pBdr>
        <w:spacing w:before="52"/>
        <w:ind w:left="1440"/>
        <w:rPr>
          <w:color w:val="000000"/>
          <w:sz w:val="24"/>
          <w:szCs w:val="24"/>
        </w:rPr>
      </w:pPr>
      <w:r>
        <w:rPr>
          <w:color w:val="000000"/>
          <w:sz w:val="24"/>
          <w:szCs w:val="24"/>
          <w:u w:val="single"/>
        </w:rPr>
        <w:t>Flagellated Protozoa</w:t>
      </w:r>
    </w:p>
    <w:p w:rsidR="00945633" w:rsidRDefault="00945633">
      <w:pPr>
        <w:pBdr>
          <w:top w:val="nil"/>
          <w:left w:val="nil"/>
          <w:bottom w:val="nil"/>
          <w:right w:val="nil"/>
          <w:between w:val="nil"/>
        </w:pBdr>
        <w:spacing w:before="8"/>
        <w:rPr>
          <w:color w:val="000000"/>
          <w:sz w:val="19"/>
          <w:szCs w:val="19"/>
        </w:rPr>
      </w:pPr>
    </w:p>
    <w:p w:rsidR="00945633" w:rsidRDefault="004F6F37">
      <w:pPr>
        <w:pBdr>
          <w:top w:val="nil"/>
          <w:left w:val="nil"/>
          <w:bottom w:val="nil"/>
          <w:right w:val="nil"/>
          <w:between w:val="nil"/>
        </w:pBdr>
        <w:spacing w:before="52"/>
        <w:ind w:left="1440" w:right="1489"/>
        <w:rPr>
          <w:color w:val="000000"/>
          <w:sz w:val="24"/>
          <w:szCs w:val="24"/>
        </w:rPr>
      </w:pPr>
      <w:r>
        <w:rPr>
          <w:color w:val="000000"/>
          <w:sz w:val="24"/>
          <w:szCs w:val="24"/>
        </w:rPr>
        <w:t xml:space="preserve">Protozoa that move by one or more flagella include photosynthetic and non-photosynthetic species (Figure 5.13). They are widespread in the environment, and most do not cause disease. Pathogenic flagellates, such as </w:t>
      </w:r>
      <w:r>
        <w:rPr>
          <w:i/>
          <w:color w:val="000000"/>
          <w:sz w:val="24"/>
          <w:szCs w:val="24"/>
        </w:rPr>
        <w:t>Giardia lamblia</w:t>
      </w:r>
      <w:r>
        <w:rPr>
          <w:color w:val="000000"/>
          <w:sz w:val="24"/>
          <w:szCs w:val="24"/>
        </w:rPr>
        <w:t xml:space="preserve">, are commonly acquired via fecal-oral transmission from contaminated water. </w:t>
      </w:r>
      <w:r>
        <w:rPr>
          <w:i/>
          <w:color w:val="000000"/>
          <w:sz w:val="24"/>
          <w:szCs w:val="24"/>
        </w:rPr>
        <w:t xml:space="preserve">Giardia </w:t>
      </w:r>
      <w:r>
        <w:rPr>
          <w:color w:val="000000"/>
          <w:sz w:val="24"/>
          <w:szCs w:val="24"/>
        </w:rPr>
        <w:t>is a prevalent parasite in the United States and causes giardiasis, a diarrheal illness in which watery stools and vomiting lead to dehydration.</w:t>
      </w:r>
    </w:p>
    <w:p w:rsidR="00945633" w:rsidRDefault="004F6F37">
      <w:pPr>
        <w:ind w:left="1440" w:right="2133"/>
        <w:rPr>
          <w:sz w:val="24"/>
          <w:szCs w:val="24"/>
        </w:rPr>
      </w:pPr>
      <w:r>
        <w:rPr>
          <w:sz w:val="24"/>
          <w:szCs w:val="24"/>
        </w:rPr>
        <w:t xml:space="preserve">Unlike </w:t>
      </w:r>
      <w:r>
        <w:rPr>
          <w:i/>
          <w:sz w:val="24"/>
          <w:szCs w:val="24"/>
        </w:rPr>
        <w:t xml:space="preserve">Entamoeba histolytica, </w:t>
      </w:r>
      <w:r>
        <w:rPr>
          <w:sz w:val="24"/>
          <w:szCs w:val="24"/>
        </w:rPr>
        <w:t xml:space="preserve">which invades the intestinal lining, </w:t>
      </w:r>
      <w:r>
        <w:rPr>
          <w:i/>
          <w:sz w:val="24"/>
          <w:szCs w:val="24"/>
        </w:rPr>
        <w:t xml:space="preserve">Giardia </w:t>
      </w:r>
      <w:r>
        <w:rPr>
          <w:sz w:val="24"/>
          <w:szCs w:val="24"/>
        </w:rPr>
        <w:t>does not cause dysentery.</w:t>
      </w:r>
    </w:p>
    <w:p w:rsidR="00945633" w:rsidRDefault="00945633">
      <w:pPr>
        <w:pBdr>
          <w:top w:val="nil"/>
          <w:left w:val="nil"/>
          <w:bottom w:val="nil"/>
          <w:right w:val="nil"/>
          <w:between w:val="nil"/>
        </w:pBdr>
        <w:spacing w:before="8"/>
        <w:rPr>
          <w:color w:val="000000"/>
          <w:sz w:val="23"/>
          <w:szCs w:val="23"/>
        </w:rPr>
      </w:pPr>
    </w:p>
    <w:p w:rsidR="00945633" w:rsidRDefault="004F6F37">
      <w:pPr>
        <w:pBdr>
          <w:top w:val="nil"/>
          <w:left w:val="nil"/>
          <w:bottom w:val="nil"/>
          <w:right w:val="nil"/>
          <w:between w:val="nil"/>
        </w:pBdr>
        <w:ind w:left="1440" w:right="1900"/>
        <w:jc w:val="both"/>
        <w:rPr>
          <w:color w:val="000000"/>
          <w:sz w:val="24"/>
          <w:szCs w:val="24"/>
        </w:rPr>
      </w:pPr>
      <w:r>
        <w:rPr>
          <w:color w:val="000000"/>
          <w:sz w:val="24"/>
          <w:szCs w:val="24"/>
        </w:rPr>
        <w:t xml:space="preserve">Other pathogenic protozoa that move by flagella include </w:t>
      </w:r>
      <w:r>
        <w:rPr>
          <w:i/>
          <w:color w:val="000000"/>
          <w:sz w:val="24"/>
          <w:szCs w:val="24"/>
        </w:rPr>
        <w:t xml:space="preserve">Trichomonas vaginalis, </w:t>
      </w:r>
      <w:r>
        <w:rPr>
          <w:color w:val="000000"/>
          <w:sz w:val="24"/>
          <w:szCs w:val="24"/>
        </w:rPr>
        <w:t>a sexually transmitted parasite that infects both sexes. In females, trichomoniasis is characterized by genital odor, itching, and discharge while the disease is often asymptomatic in males.</w:t>
      </w:r>
    </w:p>
    <w:p w:rsidR="00945633" w:rsidRDefault="004F6F37">
      <w:pPr>
        <w:pBdr>
          <w:top w:val="nil"/>
          <w:left w:val="nil"/>
          <w:bottom w:val="nil"/>
          <w:right w:val="nil"/>
          <w:between w:val="nil"/>
        </w:pBdr>
        <w:spacing w:before="2"/>
        <w:ind w:left="1440" w:right="1412"/>
        <w:rPr>
          <w:color w:val="000000"/>
          <w:sz w:val="24"/>
          <w:szCs w:val="24"/>
        </w:rPr>
      </w:pPr>
      <w:r>
        <w:rPr>
          <w:i/>
          <w:color w:val="000000"/>
          <w:sz w:val="24"/>
          <w:szCs w:val="24"/>
        </w:rPr>
        <w:t xml:space="preserve">Trichomonas </w:t>
      </w:r>
      <w:r>
        <w:rPr>
          <w:color w:val="000000"/>
          <w:sz w:val="24"/>
          <w:szCs w:val="24"/>
        </w:rPr>
        <w:t>from infected individuals is occasionally observed during microscopic examination of urine. Because it is similar in size to white blood cells, it often surprises microbiologists who are viewing the specimen if it begins to swim across the field!</w:t>
      </w:r>
    </w:p>
    <w:p w:rsidR="00945633" w:rsidRDefault="00945633">
      <w:pPr>
        <w:pBdr>
          <w:top w:val="nil"/>
          <w:left w:val="nil"/>
          <w:bottom w:val="nil"/>
          <w:right w:val="nil"/>
          <w:between w:val="nil"/>
        </w:pBdr>
        <w:spacing w:before="10"/>
        <w:rPr>
          <w:color w:val="000000"/>
          <w:sz w:val="23"/>
          <w:szCs w:val="23"/>
        </w:rPr>
      </w:pPr>
    </w:p>
    <w:p w:rsidR="00945633" w:rsidRDefault="004F6F37">
      <w:pPr>
        <w:pBdr>
          <w:top w:val="nil"/>
          <w:left w:val="nil"/>
          <w:bottom w:val="nil"/>
          <w:right w:val="nil"/>
          <w:between w:val="nil"/>
        </w:pBdr>
        <w:ind w:left="1440" w:right="1638"/>
        <w:rPr>
          <w:color w:val="000000"/>
          <w:sz w:val="24"/>
          <w:szCs w:val="24"/>
        </w:rPr>
        <w:sectPr w:rsidR="00945633">
          <w:headerReference w:type="default" r:id="rId408"/>
          <w:footerReference w:type="default" r:id="rId409"/>
          <w:pgSz w:w="12240" w:h="15840"/>
          <w:pgMar w:top="1420" w:right="40" w:bottom="720" w:left="0" w:header="0" w:footer="523" w:gutter="0"/>
          <w:cols w:space="720"/>
        </w:sectPr>
      </w:pPr>
      <w:r>
        <w:rPr>
          <w:color w:val="000000"/>
          <w:sz w:val="24"/>
          <w:szCs w:val="24"/>
        </w:rPr>
        <w:t xml:space="preserve">Flagellates of the genus </w:t>
      </w:r>
      <w:r>
        <w:rPr>
          <w:i/>
          <w:color w:val="000000"/>
          <w:sz w:val="24"/>
          <w:szCs w:val="24"/>
        </w:rPr>
        <w:t>Trypanosoma</w:t>
      </w:r>
      <w:r>
        <w:rPr>
          <w:b/>
          <w:i/>
          <w:color w:val="000000"/>
          <w:sz w:val="24"/>
          <w:szCs w:val="24"/>
        </w:rPr>
        <w:t xml:space="preserve"> </w:t>
      </w:r>
      <w:r>
        <w:rPr>
          <w:color w:val="000000"/>
          <w:sz w:val="24"/>
          <w:szCs w:val="24"/>
        </w:rPr>
        <w:t xml:space="preserve">are spread by insect vectors. African sleeping sickness, caused by </w:t>
      </w:r>
      <w:r>
        <w:rPr>
          <w:i/>
          <w:color w:val="000000"/>
          <w:sz w:val="24"/>
          <w:szCs w:val="24"/>
        </w:rPr>
        <w:t>T. brucei</w:t>
      </w:r>
      <w:r>
        <w:rPr>
          <w:color w:val="000000"/>
          <w:sz w:val="24"/>
          <w:szCs w:val="24"/>
        </w:rPr>
        <w:t xml:space="preserve">, is transmitted through the bite of a tsetse fly, while Chagas disease (American trypanosomiasis) is associated with “kissing bugs” that carry </w:t>
      </w:r>
      <w:r>
        <w:rPr>
          <w:i/>
          <w:color w:val="000000"/>
          <w:sz w:val="24"/>
          <w:szCs w:val="24"/>
        </w:rPr>
        <w:t xml:space="preserve">T. </w:t>
      </w:r>
      <w:proofErr w:type="spellStart"/>
      <w:r>
        <w:rPr>
          <w:i/>
          <w:color w:val="000000"/>
          <w:sz w:val="24"/>
          <w:szCs w:val="24"/>
        </w:rPr>
        <w:t>cruzi</w:t>
      </w:r>
      <w:proofErr w:type="spellEnd"/>
      <w:r>
        <w:rPr>
          <w:i/>
          <w:color w:val="000000"/>
          <w:sz w:val="24"/>
          <w:szCs w:val="24"/>
        </w:rPr>
        <w:t xml:space="preserve">. </w:t>
      </w:r>
      <w:r>
        <w:rPr>
          <w:color w:val="000000"/>
          <w:sz w:val="24"/>
          <w:szCs w:val="24"/>
        </w:rPr>
        <w:t>Both diseases lead to systemic illnesses that, if left untreated, are fatal.</w:t>
      </w:r>
    </w:p>
    <w:p w:rsidR="00945633" w:rsidRDefault="00945633">
      <w:pPr>
        <w:pBdr>
          <w:top w:val="nil"/>
          <w:left w:val="nil"/>
          <w:bottom w:val="nil"/>
          <w:right w:val="nil"/>
          <w:between w:val="nil"/>
        </w:pBdr>
        <w:spacing w:before="1"/>
        <w:rPr>
          <w:color w:val="000000"/>
          <w:sz w:val="7"/>
          <w:szCs w:val="7"/>
        </w:rPr>
      </w:pPr>
    </w:p>
    <w:p w:rsidR="00945633" w:rsidRDefault="004F6F37">
      <w:pPr>
        <w:ind w:left="1640"/>
        <w:rPr>
          <w:sz w:val="20"/>
          <w:szCs w:val="20"/>
        </w:rPr>
      </w:pPr>
      <w:r>
        <w:rPr>
          <w:noProof/>
          <w:sz w:val="20"/>
          <w:szCs w:val="20"/>
        </w:rPr>
        <mc:AlternateContent>
          <mc:Choice Requires="wpg">
            <w:drawing>
              <wp:inline distT="0" distB="0" distL="0" distR="0">
                <wp:extent cx="1747520" cy="1430655"/>
                <wp:effectExtent l="0" t="0" r="0" b="0"/>
                <wp:docPr id="304" name="Group 304" descr="A picture containing green protozoa with flagella"/>
                <wp:cNvGraphicFramePr/>
                <a:graphic xmlns:a="http://schemas.openxmlformats.org/drawingml/2006/main">
                  <a:graphicData uri="http://schemas.microsoft.com/office/word/2010/wordprocessingGroup">
                    <wpg:wgp>
                      <wpg:cNvGrpSpPr/>
                      <wpg:grpSpPr>
                        <a:xfrm>
                          <a:off x="0" y="0"/>
                          <a:ext cx="1747520" cy="1430655"/>
                          <a:chOff x="4472225" y="3064650"/>
                          <a:chExt cx="1747550" cy="1430700"/>
                        </a:xfrm>
                      </wpg:grpSpPr>
                      <wpg:grpSp>
                        <wpg:cNvPr id="365" name="Group 305"/>
                        <wpg:cNvGrpSpPr/>
                        <wpg:grpSpPr>
                          <a:xfrm>
                            <a:off x="4472240" y="3064673"/>
                            <a:ext cx="1747520" cy="1430655"/>
                            <a:chOff x="4472225" y="3064650"/>
                            <a:chExt cx="1747550" cy="1430700"/>
                          </a:xfrm>
                        </wpg:grpSpPr>
                        <wps:wsp>
                          <wps:cNvPr id="369" name="Rectangle 306"/>
                          <wps:cNvSpPr/>
                          <wps:spPr>
                            <a:xfrm>
                              <a:off x="4472225" y="3064650"/>
                              <a:ext cx="1747550" cy="1430700"/>
                            </a:xfrm>
                            <a:prstGeom prst="rect">
                              <a:avLst/>
                            </a:prstGeom>
                            <a:noFill/>
                            <a:ln>
                              <a:noFill/>
                            </a:ln>
                          </wps:spPr>
                          <wps:txbx>
                            <w:txbxContent>
                              <w:p w:rsidR="00B66636" w:rsidRDefault="00B66636">
                                <w:pPr>
                                  <w:textDirection w:val="btLr"/>
                                </w:pPr>
                              </w:p>
                            </w:txbxContent>
                          </wps:txbx>
                          <wps:bodyPr spcFirstLastPara="1" wrap="square" lIns="91425" tIns="91425" rIns="91425" bIns="91425" anchor="ctr" anchorCtr="0">
                            <a:noAutofit/>
                          </wps:bodyPr>
                        </wps:wsp>
                        <wpg:grpSp>
                          <wpg:cNvPr id="372" name="Group 308"/>
                          <wpg:cNvGrpSpPr/>
                          <wpg:grpSpPr>
                            <a:xfrm>
                              <a:off x="4472240" y="3064673"/>
                              <a:ext cx="1747520" cy="1430655"/>
                              <a:chOff x="4471900" y="3064350"/>
                              <a:chExt cx="1747550" cy="1430675"/>
                            </a:xfrm>
                          </wpg:grpSpPr>
                          <wps:wsp>
                            <wps:cNvPr id="373" name="Rectangle 309"/>
                            <wps:cNvSpPr/>
                            <wps:spPr>
                              <a:xfrm>
                                <a:off x="4471900" y="3064350"/>
                                <a:ext cx="1747550" cy="1430675"/>
                              </a:xfrm>
                              <a:prstGeom prst="rect">
                                <a:avLst/>
                              </a:prstGeom>
                              <a:noFill/>
                              <a:ln>
                                <a:noFill/>
                              </a:ln>
                            </wps:spPr>
                            <wps:txbx>
                              <w:txbxContent>
                                <w:p w:rsidR="00B66636" w:rsidRDefault="00B66636">
                                  <w:pPr>
                                    <w:textDirection w:val="btLr"/>
                                  </w:pPr>
                                </w:p>
                              </w:txbxContent>
                            </wps:txbx>
                            <wps:bodyPr spcFirstLastPara="1" wrap="square" lIns="91425" tIns="91425" rIns="91425" bIns="91425" anchor="ctr" anchorCtr="0">
                              <a:noAutofit/>
                            </wps:bodyPr>
                          </wps:wsp>
                          <wpg:grpSp>
                            <wpg:cNvPr id="374" name="Group 310"/>
                            <wpg:cNvGrpSpPr/>
                            <wpg:grpSpPr>
                              <a:xfrm>
                                <a:off x="4472240" y="3064673"/>
                                <a:ext cx="1746250" cy="1428750"/>
                                <a:chOff x="0" y="0"/>
                                <a:chExt cx="2750" cy="2250"/>
                              </a:xfrm>
                            </wpg:grpSpPr>
                            <wps:wsp>
                              <wps:cNvPr id="375" name="Rectangle 318"/>
                              <wps:cNvSpPr/>
                              <wps:spPr>
                                <a:xfrm>
                                  <a:off x="0" y="0"/>
                                  <a:ext cx="2750" cy="2250"/>
                                </a:xfrm>
                                <a:prstGeom prst="rect">
                                  <a:avLst/>
                                </a:prstGeom>
                                <a:noFill/>
                                <a:ln>
                                  <a:noFill/>
                                </a:ln>
                              </wps:spPr>
                              <wps:txbx>
                                <w:txbxContent>
                                  <w:p w:rsidR="00B66636" w:rsidRDefault="00B66636">
                                    <w:pPr>
                                      <w:textDirection w:val="btLr"/>
                                    </w:pPr>
                                  </w:p>
                                </w:txbxContent>
                              </wps:txbx>
                              <wps:bodyPr spcFirstLastPara="1" wrap="square" lIns="91425" tIns="91425" rIns="91425" bIns="91425" anchor="ctr" anchorCtr="0">
                                <a:noAutofit/>
                              </wps:bodyPr>
                            </wps:wsp>
                            <pic:pic xmlns:pic="http://schemas.openxmlformats.org/drawingml/2006/picture">
                              <pic:nvPicPr>
                                <pic:cNvPr id="376" name="Shape 92" descr="A picture containing green protozoa with flagella"/>
                                <pic:cNvPicPr preferRelativeResize="0"/>
                              </pic:nvPicPr>
                              <pic:blipFill rotWithShape="1">
                                <a:blip r:embed="rId410">
                                  <a:alphaModFix/>
                                </a:blip>
                                <a:srcRect/>
                                <a:stretch/>
                              </pic:blipFill>
                              <pic:spPr>
                                <a:xfrm>
                                  <a:off x="15" y="14"/>
                                  <a:ext cx="2722" cy="2223"/>
                                </a:xfrm>
                                <a:prstGeom prst="rect">
                                  <a:avLst/>
                                </a:prstGeom>
                                <a:noFill/>
                                <a:ln>
                                  <a:noFill/>
                                </a:ln>
                              </pic:spPr>
                            </pic:pic>
                            <wps:wsp>
                              <wps:cNvPr id="379" name="Rectangle 322"/>
                              <wps:cNvSpPr/>
                              <wps:spPr>
                                <a:xfrm>
                                  <a:off x="7" y="7"/>
                                  <a:ext cx="2737" cy="2238"/>
                                </a:xfrm>
                                <a:prstGeom prst="rect">
                                  <a:avLst/>
                                </a:prstGeom>
                                <a:noFill/>
                                <a:ln w="9525" cap="flat" cmpd="sng">
                                  <a:solidFill>
                                    <a:srgbClr val="4471C4"/>
                                  </a:solidFill>
                                  <a:prstDash val="solid"/>
                                  <a:miter lim="800000"/>
                                  <a:headEnd type="none" w="sm" len="sm"/>
                                  <a:tailEnd type="none" w="sm" len="sm"/>
                                </a:ln>
                              </wps:spPr>
                              <wps:txbx>
                                <w:txbxContent>
                                  <w:p w:rsidR="00B66636" w:rsidRDefault="00B66636">
                                    <w:pPr>
                                      <w:textDirection w:val="btLr"/>
                                    </w:pPr>
                                  </w:p>
                                </w:txbxContent>
                              </wps:txbx>
                              <wps:bodyPr spcFirstLastPara="1" wrap="square" lIns="91425" tIns="91425" rIns="91425" bIns="91425" anchor="ctr" anchorCtr="0">
                                <a:noAutofit/>
                              </wps:bodyPr>
                            </wps:wsp>
                          </wpg:grpSp>
                        </wpg:grpSp>
                      </wpg:grpSp>
                    </wpg:wgp>
                  </a:graphicData>
                </a:graphic>
              </wp:inline>
            </w:drawing>
          </mc:Choice>
          <mc:Fallback>
            <w:pict>
              <v:group id="Group 304" o:spid="_x0000_s1458" alt="A picture containing green protozoa with flagella" style="width:137.6pt;height:112.65pt;mso-position-horizontal-relative:char;mso-position-vertical-relative:line" coordorigin="44722,30646" coordsize="17475,14307"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">
                <v:group id="Group 305" o:spid="_x0000_s1459" style="position:absolute;left:44722;top:30646;width:17475;height:14307" coordorigin="44722,30646" coordsize="17475,143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">
                  <v:rect id="Rectangle 306" o:spid="_x0000_s1460" style="position:absolute;left:44722;top:30646;width:17475;height:1430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" filled="f" stroked="f">
                    <v:textbox inset="2.53958mm,2.53958mm,2.53958mm,2.53958mm">
                      <w:txbxContent>
                        <w:p w:rsidR="00B66636" w:rsidRDefault="00B66636">
                          <w:pPr>
                            <w:textDirection w:val="btLr"/>
                          </w:pPr>
                        </w:p>
                      </w:txbxContent>
                    </v:textbox>
                  </v:rect>
                  <v:group id="Group 308" o:spid="_x0000_s1461" style="position:absolute;left:44722;top:30646;width:17475;height:14307" coordorigin="44719,30643" coordsize="17475,143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">
                    <v:rect id="Rectangle 309" o:spid="_x0000_s1462" style="position:absolute;left:44719;top:30643;width:17475;height:1430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" filled="f" stroked="f">
                      <v:textbox inset="2.53958mm,2.53958mm,2.53958mm,2.53958mm">
                        <w:txbxContent>
                          <w:p w:rsidR="00B66636" w:rsidRDefault="00B66636">
                            <w:pPr>
                              <w:textDirection w:val="btLr"/>
                            </w:pPr>
                          </w:p>
                        </w:txbxContent>
                      </v:textbox>
                    </v:rect>
                    <v:group id="Group 310" o:spid="_x0000_s1463" style="position:absolute;left:44722;top:30646;width:17462;height:14288" coordsize="2750,2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">
                      <v:rect id="Rectangle 318" o:spid="_x0000_s1464" style="position:absolute;width:2750;height:22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" filled="f" stroked="f">
                        <v:textbox inset="2.53958mm,2.53958mm,2.53958mm,2.53958mm">
                          <w:txbxContent>
                            <w:p w:rsidR="00B66636" w:rsidRDefault="00B66636">
                              <w:pPr>
                                <w:textDirection w:val="btLr"/>
                              </w:pPr>
                            </w:p>
                          </w:txbxContent>
                        </v:textbox>
                      </v:rect>
                      <v:shape id="Shape 92" o:spid="_x0000_s1465" type="#_x0000_t75" alt="A picture containing green protozoa with flagella" style="position:absolute;left:15;top:14;width:2722;height:2223;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">
                        <v:imagedata r:id="rId411" o:title="A picture containing green protozoa with flagella"/>
                      </v:shape>
                      <v:rect id="Rectangle 322" o:spid="_x0000_s1466" style="position:absolute;left:7;top:7;width:2737;height:22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" filled="f" strokecolor="#4471c4">
                        <v:stroke startarrowwidth="narrow" startarrowlength="short" endarrowwidth="narrow" endarrowlength="short"/>
                        <v:textbox inset="2.53958mm,2.53958mm,2.53958mm,2.53958mm">
                          <w:txbxContent>
                            <w:p w:rsidR="00B66636" w:rsidRDefault="00B66636">
                              <w:pPr>
                                <w:textDirection w:val="btLr"/>
                              </w:pPr>
                            </w:p>
                          </w:txbxContent>
                        </v:textbox>
                      </v:rect>
                    </v:group>
                  </v:group>
                </v:group>
                <w10:anchorlock/>
              </v:group>
            </w:pict>
          </mc:Fallback>
        </mc:AlternateContent>
      </w:r>
      <w:r>
        <w:rPr>
          <w:rFonts w:ascii="Times New Roman" w:eastAsia="Times New Roman" w:hAnsi="Times New Roman" w:cs="Times New Roman"/>
          <w:sz w:val="20"/>
          <w:szCs w:val="20"/>
        </w:rPr>
        <w:t xml:space="preserve"> </w:t>
      </w:r>
      <w:r>
        <w:rPr>
          <w:noProof/>
          <w:sz w:val="20"/>
          <w:szCs w:val="20"/>
        </w:rPr>
        <mc:AlternateContent>
          <mc:Choice Requires="wpg">
            <w:drawing>
              <wp:inline distT="0" distB="0" distL="0" distR="0">
                <wp:extent cx="1802130" cy="1373505"/>
                <wp:effectExtent l="0" t="0" r="0" b="0"/>
                <wp:docPr id="323" name="Group 323" descr="A picture of a microscopic stained slide of whole blood with pink red blood cells and purple, undulating trypanosoma cells"/>
                <wp:cNvGraphicFramePr/>
                <a:graphic xmlns:a="http://schemas.openxmlformats.org/drawingml/2006/main">
                  <a:graphicData uri="http://schemas.microsoft.com/office/word/2010/wordprocessingGroup">
                    <wpg:wgp>
                      <wpg:cNvGrpSpPr/>
                      <wpg:grpSpPr>
                        <a:xfrm>
                          <a:off x="0" y="0"/>
                          <a:ext cx="1802130" cy="1373505"/>
                          <a:chOff x="4444925" y="3093225"/>
                          <a:chExt cx="1802150" cy="1373550"/>
                        </a:xfrm>
                      </wpg:grpSpPr>
                      <wpg:grpSp>
                        <wpg:cNvPr id="768" name="Group 326"/>
                        <wpg:cNvGrpSpPr/>
                        <wpg:grpSpPr>
                          <a:xfrm>
                            <a:off x="4444935" y="3093248"/>
                            <a:ext cx="1802130" cy="1373505"/>
                            <a:chOff x="4444925" y="3093225"/>
                            <a:chExt cx="1802150" cy="1373550"/>
                          </a:xfrm>
                        </wpg:grpSpPr>
                        <wps:wsp>
                          <wps:cNvPr id="769" name="Rectangle 330"/>
                          <wps:cNvSpPr/>
                          <wps:spPr>
                            <a:xfrm>
                              <a:off x="4444925" y="3093225"/>
                              <a:ext cx="1802150" cy="1373550"/>
                            </a:xfrm>
                            <a:prstGeom prst="rect">
                              <a:avLst/>
                            </a:prstGeom>
                            <a:noFill/>
                            <a:ln>
                              <a:noFill/>
                            </a:ln>
                          </wps:spPr>
                          <wps:txbx>
                            <w:txbxContent>
                              <w:p w:rsidR="00B66636" w:rsidRDefault="00B66636">
                                <w:pPr>
                                  <w:textDirection w:val="btLr"/>
                                </w:pPr>
                              </w:p>
                            </w:txbxContent>
                          </wps:txbx>
                          <wps:bodyPr spcFirstLastPara="1" wrap="square" lIns="91425" tIns="91425" rIns="91425" bIns="91425" anchor="ctr" anchorCtr="0">
                            <a:noAutofit/>
                          </wps:bodyPr>
                        </wps:wsp>
                        <wpg:grpSp>
                          <wpg:cNvPr id="770" name="Group 331"/>
                          <wpg:cNvGrpSpPr/>
                          <wpg:grpSpPr>
                            <a:xfrm>
                              <a:off x="4444935" y="3093248"/>
                              <a:ext cx="1802130" cy="1373505"/>
                              <a:chOff x="4444600" y="3092925"/>
                              <a:chExt cx="1802150" cy="1373525"/>
                            </a:xfrm>
                          </wpg:grpSpPr>
                          <wps:wsp>
                            <wps:cNvPr id="772" name="Rectangle 332"/>
                            <wps:cNvSpPr/>
                            <wps:spPr>
                              <a:xfrm>
                                <a:off x="4444600" y="3092925"/>
                                <a:ext cx="1802150" cy="1373525"/>
                              </a:xfrm>
                              <a:prstGeom prst="rect">
                                <a:avLst/>
                              </a:prstGeom>
                              <a:noFill/>
                              <a:ln>
                                <a:noFill/>
                              </a:ln>
                            </wps:spPr>
                            <wps:txbx>
                              <w:txbxContent>
                                <w:p w:rsidR="00B66636" w:rsidRDefault="00B66636">
                                  <w:pPr>
                                    <w:textDirection w:val="btLr"/>
                                  </w:pPr>
                                </w:p>
                              </w:txbxContent>
                            </wps:txbx>
                            <wps:bodyPr spcFirstLastPara="1" wrap="square" lIns="91425" tIns="91425" rIns="91425" bIns="91425" anchor="ctr" anchorCtr="0">
                              <a:noAutofit/>
                            </wps:bodyPr>
                          </wps:wsp>
                          <wpg:grpSp>
                            <wpg:cNvPr id="773" name="Group 333"/>
                            <wpg:cNvGrpSpPr/>
                            <wpg:grpSpPr>
                              <a:xfrm>
                                <a:off x="4444935" y="3093248"/>
                                <a:ext cx="1797050" cy="1368425"/>
                                <a:chOff x="0" y="0"/>
                                <a:chExt cx="2830" cy="2155"/>
                              </a:xfrm>
                            </wpg:grpSpPr>
                            <wps:wsp>
                              <wps:cNvPr id="774" name="Rectangle 337"/>
                              <wps:cNvSpPr/>
                              <wps:spPr>
                                <a:xfrm>
                                  <a:off x="0" y="0"/>
                                  <a:ext cx="2825" cy="2150"/>
                                </a:xfrm>
                                <a:prstGeom prst="rect">
                                  <a:avLst/>
                                </a:prstGeom>
                                <a:noFill/>
                                <a:ln>
                                  <a:noFill/>
                                </a:ln>
                              </wps:spPr>
                              <wps:txbx>
                                <w:txbxContent>
                                  <w:p w:rsidR="00B66636" w:rsidRDefault="00B66636">
                                    <w:pPr>
                                      <w:textDirection w:val="btLr"/>
                                    </w:pPr>
                                  </w:p>
                                </w:txbxContent>
                              </wps:txbx>
                              <wps:bodyPr spcFirstLastPara="1" wrap="square" lIns="91425" tIns="91425" rIns="91425" bIns="91425" anchor="ctr" anchorCtr="0">
                                <a:noAutofit/>
                              </wps:bodyPr>
                            </wps:wsp>
                            <pic:pic xmlns:pic="http://schemas.openxmlformats.org/drawingml/2006/picture">
                              <pic:nvPicPr>
                                <pic:cNvPr id="775" name="Shape 112" descr="A picture of a microscopic stained slide of whole blood with pink red blood cells and purple, undulating trypanosoma cells"/>
                                <pic:cNvPicPr preferRelativeResize="0"/>
                              </pic:nvPicPr>
                              <pic:blipFill rotWithShape="1">
                                <a:blip r:embed="rId412">
                                  <a:alphaModFix/>
                                </a:blip>
                                <a:srcRect/>
                                <a:stretch/>
                              </pic:blipFill>
                              <pic:spPr>
                                <a:xfrm>
                                  <a:off x="15" y="15"/>
                                  <a:ext cx="2808" cy="2133"/>
                                </a:xfrm>
                                <a:prstGeom prst="rect">
                                  <a:avLst/>
                                </a:prstGeom>
                                <a:noFill/>
                                <a:ln>
                                  <a:noFill/>
                                </a:ln>
                              </pic:spPr>
                            </pic:pic>
                            <wps:wsp>
                              <wps:cNvPr id="776" name="Rectangle 345"/>
                              <wps:cNvSpPr/>
                              <wps:spPr>
                                <a:xfrm>
                                  <a:off x="7" y="7"/>
                                  <a:ext cx="2823" cy="2148"/>
                                </a:xfrm>
                                <a:prstGeom prst="rect">
                                  <a:avLst/>
                                </a:prstGeom>
                                <a:noFill/>
                                <a:ln w="9525" cap="flat" cmpd="sng">
                                  <a:solidFill>
                                    <a:srgbClr val="4471C4"/>
                                  </a:solidFill>
                                  <a:prstDash val="solid"/>
                                  <a:miter lim="800000"/>
                                  <a:headEnd type="none" w="sm" len="sm"/>
                                  <a:tailEnd type="none" w="sm" len="sm"/>
                                </a:ln>
                              </wps:spPr>
                              <wps:txbx>
                                <w:txbxContent>
                                  <w:p w:rsidR="00B66636" w:rsidRDefault="00B66636">
                                    <w:pPr>
                                      <w:textDirection w:val="btLr"/>
                                    </w:pPr>
                                  </w:p>
                                </w:txbxContent>
                              </wps:txbx>
                              <wps:bodyPr spcFirstLastPara="1" wrap="square" lIns="91425" tIns="91425" rIns="91425" bIns="91425" anchor="ctr" anchorCtr="0">
                                <a:noAutofit/>
                              </wps:bodyPr>
                            </wps:wsp>
                          </wpg:grpSp>
                        </wpg:grpSp>
                      </wpg:grpSp>
                    </wpg:wgp>
                  </a:graphicData>
                </a:graphic>
              </wp:inline>
            </w:drawing>
          </mc:Choice>
          <mc:Fallback>
            <w:pict>
              <v:group id="Group 323" o:spid="_x0000_s1467" alt="A picture of a microscopic stained slide of whole blood with pink red blood cells and purple, undulating trypanosoma cells" style="width:141.9pt;height:108.15pt;mso-position-horizontal-relative:char;mso-position-vertical-relative:line" coordorigin="44449,30932" coordsize="18021,13735"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">
                <v:group id="Group 326" o:spid="_x0000_s1468" style="position:absolute;left:44449;top:30932;width:18021;height:13735" coordorigin="44449,30932" coordsize="18021,13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">
                  <v:rect id="Rectangle 330" o:spid="_x0000_s1469" style="position:absolute;left:44449;top:30932;width:18021;height:137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" filled="f" stroked="f">
                    <v:textbox inset="2.53958mm,2.53958mm,2.53958mm,2.53958mm">
                      <w:txbxContent>
                        <w:p w:rsidR="00B66636" w:rsidRDefault="00B66636">
                          <w:pPr>
                            <w:textDirection w:val="btLr"/>
                          </w:pPr>
                        </w:p>
                      </w:txbxContent>
                    </v:textbox>
                  </v:rect>
                  <v:group id="_x0000_s1470" style="position:absolute;left:44449;top:30932;width:18021;height:13735" coordorigin="44446,30929" coordsize="18021,13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">
                    <v:rect id="Rectangle 332" o:spid="_x0000_s1471" style="position:absolute;left:44446;top:30929;width:18021;height:137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" filled="f" stroked="f">
                      <v:textbox inset="2.53958mm,2.53958mm,2.53958mm,2.53958mm">
                        <w:txbxContent>
                          <w:p w:rsidR="00B66636" w:rsidRDefault="00B66636">
                            <w:pPr>
                              <w:textDirection w:val="btLr"/>
                            </w:pPr>
                          </w:p>
                        </w:txbxContent>
                      </v:textbox>
                    </v:rect>
                    <v:group id="Group 333" o:spid="_x0000_s1472" style="position:absolute;left:44449;top:30932;width:17970;height:13684" coordsize="2830,21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">
                      <v:rect id="Rectangle 337" o:spid="_x0000_s1473" style="position:absolute;width:2825;height:21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" filled="f" stroked="f">
                        <v:textbox inset="2.53958mm,2.53958mm,2.53958mm,2.53958mm">
                          <w:txbxContent>
                            <w:p w:rsidR="00B66636" w:rsidRDefault="00B66636">
                              <w:pPr>
                                <w:textDirection w:val="btLr"/>
                              </w:pPr>
                            </w:p>
                          </w:txbxContent>
                        </v:textbox>
                      </v:rect>
                      <v:shape id="Shape 112" o:spid="_x0000_s1474" type="#_x0000_t75" alt="A picture of a microscopic stained slide of whole blood with pink red blood cells and purple, undulating trypanosoma cells" style="position:absolute;left:15;top:15;width:2808;height:2133;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">
                        <v:imagedata r:id="rId413" o:title="A picture of a microscopic stained slide of whole blood with pink red blood cells and purple, undulating trypanosoma cells"/>
                      </v:shape>
                      <v:rect id="Rectangle 345" o:spid="_x0000_s1475" style="position:absolute;left:7;top:7;width:2823;height:21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" filled="f" strokecolor="#4471c4">
                        <v:stroke startarrowwidth="narrow" startarrowlength="short" endarrowwidth="narrow" endarrowlength="short"/>
                        <v:textbox inset="2.53958mm,2.53958mm,2.53958mm,2.53958mm">
                          <w:txbxContent>
                            <w:p w:rsidR="00B66636" w:rsidRDefault="00B66636">
                              <w:pPr>
                                <w:textDirection w:val="btLr"/>
                              </w:pPr>
                            </w:p>
                          </w:txbxContent>
                        </v:textbox>
                      </v:rect>
                    </v:group>
                  </v:group>
                </v:group>
                <w10:anchorlock/>
              </v:group>
            </w:pict>
          </mc:Fallback>
        </mc:AlternateContent>
      </w:r>
      <w:r>
        <w:rPr>
          <w:rFonts w:ascii="Times New Roman" w:eastAsia="Times New Roman" w:hAnsi="Times New Roman" w:cs="Times New Roman"/>
          <w:sz w:val="20"/>
          <w:szCs w:val="20"/>
        </w:rPr>
        <w:t xml:space="preserve"> </w:t>
      </w:r>
      <w:r>
        <w:rPr>
          <w:noProof/>
          <w:sz w:val="33"/>
          <w:szCs w:val="33"/>
          <w:vertAlign w:val="superscript"/>
        </w:rPr>
        <w:drawing>
          <wp:inline distT="0" distB="0" distL="0" distR="0">
            <wp:extent cx="1544532" cy="1346453"/>
            <wp:effectExtent l="0" t="0" r="0" b="0"/>
            <wp:docPr id="393" name="image305.jpg" descr="A picture containing two stained trichomonad cells with flagella and dark purple nuclei"/>
            <wp:cNvGraphicFramePr/>
            <a:graphic xmlns:a="http://schemas.openxmlformats.org/drawingml/2006/main">
              <a:graphicData uri="http://schemas.openxmlformats.org/drawingml/2006/picture">
                <pic:pic xmlns:pic="http://schemas.openxmlformats.org/drawingml/2006/picture">
                  <pic:nvPicPr>
                    <pic:cNvPr id="0" name="image305.jpg" descr="A picture containing two stained trichomonad cells with flagella and dark purple nuclei"/>
                    <pic:cNvPicPr preferRelativeResize="0"/>
                  </pic:nvPicPr>
                  <pic:blipFill>
                    <a:blip r:embed="rId414"/>
                    <a:srcRect/>
                    <a:stretch>
                      <a:fillRect/>
                    </a:stretch>
                  </pic:blipFill>
                  <pic:spPr>
                    <a:xfrm>
                      <a:off x="0" y="0"/>
                      <a:ext cx="1544532" cy="1346453"/>
                    </a:xfrm>
                    <a:prstGeom prst="rect">
                      <a:avLst/>
                    </a:prstGeom>
                    <a:ln/>
                  </pic:spPr>
                </pic:pic>
              </a:graphicData>
            </a:graphic>
          </wp:inline>
        </w:drawing>
      </w:r>
    </w:p>
    <w:p w:rsidR="00945633" w:rsidRDefault="00945633">
      <w:pPr>
        <w:pBdr>
          <w:top w:val="nil"/>
          <w:left w:val="nil"/>
          <w:bottom w:val="nil"/>
          <w:right w:val="nil"/>
          <w:between w:val="nil"/>
        </w:pBdr>
        <w:spacing w:before="11"/>
        <w:rPr>
          <w:color w:val="000000"/>
          <w:sz w:val="6"/>
          <w:szCs w:val="6"/>
        </w:rPr>
      </w:pPr>
    </w:p>
    <w:p w:rsidR="00945633" w:rsidRDefault="004F6F37">
      <w:pPr>
        <w:ind w:right="-40"/>
        <w:jc w:val="center"/>
      </w:pPr>
      <w:r>
        <w:rPr>
          <w:i/>
        </w:rPr>
        <w:t xml:space="preserve">Figure 5.13: Three representative flagellates (from left): Euglena </w:t>
      </w:r>
      <w:proofErr w:type="spellStart"/>
      <w:r>
        <w:rPr>
          <w:i/>
        </w:rPr>
        <w:t>gracilis</w:t>
      </w:r>
      <w:proofErr w:type="spellEnd"/>
      <w:r>
        <w:rPr>
          <w:i/>
        </w:rPr>
        <w:t xml:space="preserve">; Trypanosoma </w:t>
      </w:r>
      <w:proofErr w:type="spellStart"/>
      <w:r>
        <w:rPr>
          <w:i/>
        </w:rPr>
        <w:t>cruzi</w:t>
      </w:r>
      <w:proofErr w:type="spellEnd"/>
      <w:r>
        <w:rPr>
          <w:i/>
        </w:rPr>
        <w:t xml:space="preserve"> </w:t>
      </w:r>
      <w:r>
        <w:t xml:space="preserve">in whole </w:t>
      </w:r>
    </w:p>
    <w:p w:rsidR="00945633" w:rsidRDefault="004F6F37">
      <w:pPr>
        <w:ind w:right="-40"/>
        <w:jc w:val="center"/>
        <w:rPr>
          <w:i/>
        </w:rPr>
      </w:pPr>
      <w:r>
        <w:t xml:space="preserve">blood; and </w:t>
      </w:r>
      <w:r>
        <w:rPr>
          <w:i/>
        </w:rPr>
        <w:t>Trichomonas vaginalis.</w:t>
      </w:r>
    </w:p>
    <w:p w:rsidR="00945633" w:rsidRDefault="00945633">
      <w:pPr>
        <w:pBdr>
          <w:top w:val="nil"/>
          <w:left w:val="nil"/>
          <w:bottom w:val="nil"/>
          <w:right w:val="nil"/>
          <w:between w:val="nil"/>
        </w:pBdr>
        <w:rPr>
          <w:i/>
          <w:color w:val="000000"/>
          <w:sz w:val="20"/>
          <w:szCs w:val="20"/>
        </w:rPr>
      </w:pPr>
    </w:p>
    <w:p w:rsidR="00945633" w:rsidRDefault="00945633">
      <w:pPr>
        <w:pBdr>
          <w:top w:val="nil"/>
          <w:left w:val="nil"/>
          <w:bottom w:val="nil"/>
          <w:right w:val="nil"/>
          <w:between w:val="nil"/>
        </w:pBdr>
        <w:spacing w:before="1"/>
        <w:rPr>
          <w:i/>
          <w:color w:val="000000"/>
          <w:sz w:val="17"/>
          <w:szCs w:val="17"/>
        </w:rPr>
      </w:pPr>
    </w:p>
    <w:p w:rsidR="00945633" w:rsidRDefault="004F6F37">
      <w:pPr>
        <w:pBdr>
          <w:top w:val="nil"/>
          <w:left w:val="nil"/>
          <w:bottom w:val="nil"/>
          <w:right w:val="nil"/>
          <w:between w:val="nil"/>
        </w:pBdr>
        <w:spacing w:before="51"/>
        <w:ind w:left="1440"/>
        <w:rPr>
          <w:color w:val="000000"/>
          <w:sz w:val="24"/>
          <w:szCs w:val="24"/>
        </w:rPr>
      </w:pPr>
      <w:r>
        <w:rPr>
          <w:color w:val="000000"/>
          <w:sz w:val="24"/>
          <w:szCs w:val="24"/>
          <w:u w:val="single"/>
        </w:rPr>
        <w:t>Apicomplexa Protozoa</w:t>
      </w:r>
    </w:p>
    <w:p w:rsidR="00945633" w:rsidRDefault="00945633">
      <w:pPr>
        <w:pBdr>
          <w:top w:val="nil"/>
          <w:left w:val="nil"/>
          <w:bottom w:val="nil"/>
          <w:right w:val="nil"/>
          <w:between w:val="nil"/>
        </w:pBdr>
        <w:spacing w:before="9"/>
        <w:rPr>
          <w:color w:val="000000"/>
          <w:sz w:val="19"/>
          <w:szCs w:val="19"/>
        </w:rPr>
      </w:pPr>
    </w:p>
    <w:p w:rsidR="00945633" w:rsidRDefault="004F6F37">
      <w:pPr>
        <w:pBdr>
          <w:top w:val="nil"/>
          <w:left w:val="nil"/>
          <w:bottom w:val="nil"/>
          <w:right w:val="nil"/>
          <w:between w:val="nil"/>
        </w:pBdr>
        <w:spacing w:before="52"/>
        <w:ind w:left="1440" w:right="1555"/>
        <w:rPr>
          <w:color w:val="000000"/>
          <w:sz w:val="24"/>
          <w:szCs w:val="24"/>
        </w:rPr>
      </w:pPr>
      <w:r>
        <w:rPr>
          <w:color w:val="000000"/>
          <w:sz w:val="24"/>
          <w:szCs w:val="24"/>
        </w:rPr>
        <w:t xml:space="preserve">The apicomplexans have complex life cycles that often depend on multiple hosts. </w:t>
      </w:r>
      <w:r>
        <w:rPr>
          <w:i/>
          <w:color w:val="000000"/>
          <w:sz w:val="24"/>
          <w:szCs w:val="24"/>
        </w:rPr>
        <w:t xml:space="preserve">Toxoplasma gondii </w:t>
      </w:r>
      <w:r>
        <w:rPr>
          <w:color w:val="000000"/>
          <w:sz w:val="24"/>
          <w:szCs w:val="24"/>
        </w:rPr>
        <w:t xml:space="preserve">causes toxoplasmosis, a disease transmitted from cat feces, unwashed produce, or undercooked meat. </w:t>
      </w:r>
      <w:r>
        <w:rPr>
          <w:i/>
          <w:color w:val="000000"/>
          <w:sz w:val="24"/>
          <w:szCs w:val="24"/>
        </w:rPr>
        <w:t xml:space="preserve">Toxoplasma </w:t>
      </w:r>
      <w:r>
        <w:rPr>
          <w:color w:val="000000"/>
          <w:sz w:val="24"/>
          <w:szCs w:val="24"/>
        </w:rPr>
        <w:t xml:space="preserve">can cross the placenta to enter the uterus and potentially cause serious fetal birth defects; therefore, handling cat litter is ill-advised during pregnancy. Recent evidence also links </w:t>
      </w:r>
      <w:r>
        <w:rPr>
          <w:i/>
          <w:color w:val="000000"/>
          <w:sz w:val="24"/>
          <w:szCs w:val="24"/>
        </w:rPr>
        <w:t xml:space="preserve">Toxoplasma </w:t>
      </w:r>
      <w:r>
        <w:rPr>
          <w:color w:val="000000"/>
          <w:sz w:val="24"/>
          <w:szCs w:val="24"/>
        </w:rPr>
        <w:t>with certain changes in behavior and personality traits, including suicidal ideation</w:t>
      </w:r>
      <w:r>
        <w:rPr>
          <w:color w:val="000000"/>
          <w:sz w:val="24"/>
          <w:szCs w:val="24"/>
          <w:vertAlign w:val="superscript"/>
        </w:rPr>
        <w:t>1</w:t>
      </w:r>
      <w:r>
        <w:rPr>
          <w:color w:val="000000"/>
          <w:sz w:val="24"/>
          <w:szCs w:val="24"/>
        </w:rPr>
        <w:t>.</w:t>
      </w:r>
    </w:p>
    <w:p w:rsidR="00945633" w:rsidRDefault="00945633">
      <w:pPr>
        <w:pBdr>
          <w:top w:val="nil"/>
          <w:left w:val="nil"/>
          <w:bottom w:val="nil"/>
          <w:right w:val="nil"/>
          <w:between w:val="nil"/>
        </w:pBdr>
        <w:spacing w:before="4"/>
        <w:rPr>
          <w:color w:val="000000"/>
          <w:sz w:val="24"/>
          <w:szCs w:val="24"/>
        </w:rPr>
      </w:pPr>
    </w:p>
    <w:p w:rsidR="00945633" w:rsidRDefault="004F6F37">
      <w:pPr>
        <w:pBdr>
          <w:top w:val="nil"/>
          <w:left w:val="nil"/>
          <w:bottom w:val="nil"/>
          <w:right w:val="nil"/>
          <w:between w:val="nil"/>
        </w:pBdr>
        <w:ind w:left="1440" w:right="1477"/>
        <w:rPr>
          <w:color w:val="000000"/>
          <w:sz w:val="24"/>
          <w:szCs w:val="24"/>
        </w:rPr>
      </w:pPr>
      <w:r>
        <w:rPr>
          <w:i/>
          <w:color w:val="000000"/>
          <w:sz w:val="24"/>
          <w:szCs w:val="24"/>
        </w:rPr>
        <w:t>Plasmodium</w:t>
      </w:r>
      <w:r>
        <w:rPr>
          <w:color w:val="000000"/>
          <w:sz w:val="24"/>
          <w:szCs w:val="24"/>
        </w:rPr>
        <w:t xml:space="preserve">, including </w:t>
      </w:r>
      <w:r>
        <w:rPr>
          <w:i/>
          <w:color w:val="000000"/>
          <w:sz w:val="24"/>
          <w:szCs w:val="24"/>
        </w:rPr>
        <w:t xml:space="preserve">P. vivax </w:t>
      </w:r>
      <w:r>
        <w:rPr>
          <w:color w:val="000000"/>
          <w:sz w:val="24"/>
          <w:szCs w:val="24"/>
        </w:rPr>
        <w:t xml:space="preserve">and </w:t>
      </w:r>
      <w:r>
        <w:rPr>
          <w:i/>
          <w:color w:val="000000"/>
          <w:sz w:val="24"/>
          <w:szCs w:val="24"/>
        </w:rPr>
        <w:t>P. falciparum</w:t>
      </w:r>
      <w:r>
        <w:rPr>
          <w:color w:val="000000"/>
          <w:sz w:val="24"/>
          <w:szCs w:val="24"/>
        </w:rPr>
        <w:t xml:space="preserve">, is the cause of malaria. These apicomplexans undergo several stages of development in mosquitoes and humans. Following a bite, </w:t>
      </w:r>
      <w:r>
        <w:rPr>
          <w:i/>
          <w:color w:val="000000"/>
          <w:sz w:val="24"/>
          <w:szCs w:val="24"/>
        </w:rPr>
        <w:t xml:space="preserve">Plasmodium </w:t>
      </w:r>
      <w:r>
        <w:rPr>
          <w:color w:val="000000"/>
          <w:sz w:val="24"/>
          <w:szCs w:val="24"/>
        </w:rPr>
        <w:t>enters the host’s blood and circulates to the liver where it continues to develop and is periodically released. During these episodes, the parasite is visible within infected red blood cells on smears (Figure 5.14). The illness is characterized by high fever, chills, and malaise. Despite over a century of research and clinical advancements, malaria remains one of the most challenging infectious diseases in the world to control and to treat, with most cases occurring in Africa.</w:t>
      </w:r>
    </w:p>
    <w:p w:rsidR="00945633" w:rsidRDefault="004F6F37">
      <w:pPr>
        <w:pBdr>
          <w:top w:val="nil"/>
          <w:left w:val="nil"/>
          <w:bottom w:val="nil"/>
          <w:right w:val="nil"/>
          <w:between w:val="nil"/>
        </w:pBdr>
        <w:rPr>
          <w:color w:val="000000"/>
          <w:sz w:val="19"/>
          <w:szCs w:val="19"/>
        </w:rPr>
      </w:pPr>
      <w:r>
        <w:rPr>
          <w:noProof/>
        </w:rPr>
        <mc:AlternateContent>
          <mc:Choice Requires="wpg">
            <w:drawing>
              <wp:anchor distT="0" distB="0" distL="0" distR="0" simplePos="0" relativeHeight="251810816" behindDoc="0" locked="0" layoutInCell="1" hidden="0" allowOverlap="1">
                <wp:simplePos x="0" y="0"/>
                <wp:positionH relativeFrom="column">
                  <wp:posOffset>1905000</wp:posOffset>
                </wp:positionH>
                <wp:positionV relativeFrom="paragraph">
                  <wp:posOffset>165100</wp:posOffset>
                </wp:positionV>
                <wp:extent cx="1849755" cy="1455420"/>
                <wp:effectExtent l="0" t="0" r="0" b="0"/>
                <wp:wrapTopAndBottom distT="0" distB="0"/>
                <wp:docPr id="207" name="Group 207" descr="A photograph containing a microscopic image of several small purple cylindrical toxoplasma cells with visible nuclei"/>
                <wp:cNvGraphicFramePr/>
                <a:graphic xmlns:a="http://schemas.openxmlformats.org/drawingml/2006/main">
                  <a:graphicData uri="http://schemas.microsoft.com/office/word/2010/wordprocessingGroup">
                    <wpg:wgp>
                      <wpg:cNvGrpSpPr/>
                      <wpg:grpSpPr>
                        <a:xfrm>
                          <a:off x="0" y="0"/>
                          <a:ext cx="1849755" cy="1455420"/>
                          <a:chOff x="4421100" y="3052275"/>
                          <a:chExt cx="1849800" cy="1455450"/>
                        </a:xfrm>
                      </wpg:grpSpPr>
                      <wpg:grpSp>
                        <wpg:cNvPr id="209" name="Group 349"/>
                        <wpg:cNvGrpSpPr/>
                        <wpg:grpSpPr>
                          <a:xfrm>
                            <a:off x="4421123" y="3052290"/>
                            <a:ext cx="1849755" cy="1455420"/>
                            <a:chOff x="4421100" y="3052275"/>
                            <a:chExt cx="1849800" cy="1455450"/>
                          </a:xfrm>
                        </wpg:grpSpPr>
                        <wps:wsp>
                          <wps:cNvPr id="211" name="Rectangle 356"/>
                          <wps:cNvSpPr/>
                          <wps:spPr>
                            <a:xfrm>
                              <a:off x="4421100" y="3052275"/>
                              <a:ext cx="1849800" cy="1455450"/>
                            </a:xfrm>
                            <a:prstGeom prst="rect">
                              <a:avLst/>
                            </a:prstGeom>
                            <a:noFill/>
                            <a:ln>
                              <a:noFill/>
                            </a:ln>
                          </wps:spPr>
                          <wps:txbx>
                            <w:txbxContent>
                              <w:p w:rsidR="00B66636" w:rsidRDefault="00B66636">
                                <w:pPr>
                                  <w:textDirection w:val="btLr"/>
                                </w:pPr>
                              </w:p>
                            </w:txbxContent>
                          </wps:txbx>
                          <wps:bodyPr spcFirstLastPara="1" wrap="square" lIns="91425" tIns="91425" rIns="91425" bIns="91425" anchor="ctr" anchorCtr="0">
                            <a:noAutofit/>
                          </wps:bodyPr>
                        </wps:wsp>
                        <wpg:grpSp>
                          <wpg:cNvPr id="213" name="Group 360"/>
                          <wpg:cNvGrpSpPr/>
                          <wpg:grpSpPr>
                            <a:xfrm>
                              <a:off x="4421123" y="3052290"/>
                              <a:ext cx="1849755" cy="1455420"/>
                              <a:chOff x="4420800" y="3051950"/>
                              <a:chExt cx="1849775" cy="1455450"/>
                            </a:xfrm>
                          </wpg:grpSpPr>
                          <wps:wsp>
                            <wps:cNvPr id="218" name="Rectangle 364"/>
                            <wps:cNvSpPr/>
                            <wps:spPr>
                              <a:xfrm>
                                <a:off x="4420800" y="3051950"/>
                                <a:ext cx="1849775" cy="1455450"/>
                              </a:xfrm>
                              <a:prstGeom prst="rect">
                                <a:avLst/>
                              </a:prstGeom>
                              <a:noFill/>
                              <a:ln>
                                <a:noFill/>
                              </a:ln>
                            </wps:spPr>
                            <wps:txbx>
                              <w:txbxContent>
                                <w:p w:rsidR="00B66636" w:rsidRDefault="00B66636">
                                  <w:pPr>
                                    <w:textDirection w:val="btLr"/>
                                  </w:pPr>
                                </w:p>
                              </w:txbxContent>
                            </wps:txbx>
                            <wps:bodyPr spcFirstLastPara="1" wrap="square" lIns="91425" tIns="91425" rIns="91425" bIns="91425" anchor="ctr" anchorCtr="0">
                              <a:noAutofit/>
                            </wps:bodyPr>
                          </wps:wsp>
                          <wpg:grpSp>
                            <wpg:cNvPr id="230" name="Group 365"/>
                            <wpg:cNvGrpSpPr/>
                            <wpg:grpSpPr>
                              <a:xfrm>
                                <a:off x="4421123" y="3052290"/>
                                <a:ext cx="1844675" cy="1450340"/>
                                <a:chOff x="3011" y="272"/>
                                <a:chExt cx="2905" cy="2284"/>
                              </a:xfrm>
                            </wpg:grpSpPr>
                            <wps:wsp>
                              <wps:cNvPr id="232" name="Rectangle 369"/>
                              <wps:cNvSpPr/>
                              <wps:spPr>
                                <a:xfrm>
                                  <a:off x="3011" y="272"/>
                                  <a:ext cx="2900" cy="2275"/>
                                </a:xfrm>
                                <a:prstGeom prst="rect">
                                  <a:avLst/>
                                </a:prstGeom>
                                <a:noFill/>
                                <a:ln>
                                  <a:noFill/>
                                </a:ln>
                              </wps:spPr>
                              <wps:txbx>
                                <w:txbxContent>
                                  <w:p w:rsidR="00B66636" w:rsidRDefault="00B66636">
                                    <w:pPr>
                                      <w:textDirection w:val="btLr"/>
                                    </w:pPr>
                                  </w:p>
                                </w:txbxContent>
                              </wps:txbx>
                              <wps:bodyPr spcFirstLastPara="1" wrap="square" lIns="91425" tIns="91425" rIns="91425" bIns="91425" anchor="ctr" anchorCtr="0">
                                <a:noAutofit/>
                              </wps:bodyPr>
                            </wps:wsp>
                            <pic:pic xmlns:pic="http://schemas.openxmlformats.org/drawingml/2006/picture">
                              <pic:nvPicPr>
                                <pic:cNvPr id="233" name="Shape 376" descr="A photograph containing a microscopic image of several small purple cylindrical toxoplasma cells with visible nuclei"/>
                                <pic:cNvPicPr preferRelativeResize="0"/>
                              </pic:nvPicPr>
                              <pic:blipFill rotWithShape="1">
                                <a:blip r:embed="rId415">
                                  <a:alphaModFix/>
                                </a:blip>
                                <a:srcRect/>
                                <a:stretch/>
                              </pic:blipFill>
                              <pic:spPr>
                                <a:xfrm>
                                  <a:off x="3025" y="287"/>
                                  <a:ext cx="2883" cy="2262"/>
                                </a:xfrm>
                                <a:prstGeom prst="rect">
                                  <a:avLst/>
                                </a:prstGeom>
                                <a:noFill/>
                                <a:ln>
                                  <a:noFill/>
                                </a:ln>
                              </pic:spPr>
                            </pic:pic>
                            <wps:wsp>
                              <wps:cNvPr id="235" name="Rectangle 373"/>
                              <wps:cNvSpPr/>
                              <wps:spPr>
                                <a:xfrm>
                                  <a:off x="3018" y="279"/>
                                  <a:ext cx="2898" cy="2277"/>
                                </a:xfrm>
                                <a:prstGeom prst="rect">
                                  <a:avLst/>
                                </a:prstGeom>
                                <a:noFill/>
                                <a:ln w="9525" cap="flat" cmpd="sng">
                                  <a:solidFill>
                                    <a:srgbClr val="A6A6A6"/>
                                  </a:solidFill>
                                  <a:prstDash val="solid"/>
                                  <a:miter lim="800000"/>
                                  <a:headEnd type="none" w="sm" len="sm"/>
                                  <a:tailEnd type="none" w="sm" len="sm"/>
                                </a:ln>
                              </wps:spPr>
                              <wps:txbx>
                                <w:txbxContent>
                                  <w:p w:rsidR="00B66636" w:rsidRDefault="00B66636">
                                    <w:pPr>
                                      <w:textDirection w:val="btLr"/>
                                    </w:pPr>
                                  </w:p>
                                </w:txbxContent>
                              </wps:txbx>
                              <wps:bodyPr spcFirstLastPara="1" wrap="square" lIns="91425" tIns="91425" rIns="91425" bIns="91425" anchor="ctr" anchorCtr="0">
                                <a:noAutofit/>
                              </wps:bodyPr>
                            </wps:wsp>
                          </wpg:grpSp>
                        </wpg:grpSp>
                      </wpg:grpSp>
                    </wpg:wgp>
                  </a:graphicData>
                </a:graphic>
              </wp:anchor>
            </w:drawing>
          </mc:Choice>
          <mc:Fallback>
            <w:pict>
              <v:group id="Group 207" o:spid="_x0000_s1476" alt="A photograph containing a microscopic image of several small purple cylindrical toxoplasma cells with visible nuclei" style="position:absolute;margin-left:150pt;margin-top:13pt;width:145.65pt;height:114.6pt;z-index:251810816;mso-wrap-distance-left:0;mso-wrap-distance-right:0;mso-position-horizontal-relative:text;mso-position-vertical-relative:text" coordorigin="44211,30522" coordsize="18498,14554"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">
                <v:group id="Group 349" o:spid="_x0000_s1477" style="position:absolute;left:44211;top:30522;width:18497;height:14555" coordorigin="44211,30522" coordsize="18498,145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">
                  <v:rect id="Rectangle 356" o:spid="_x0000_s1478" style="position:absolute;left:44211;top:30522;width:18498;height:1455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" filled="f" stroked="f">
                    <v:textbox inset="2.53958mm,2.53958mm,2.53958mm,2.53958mm">
                      <w:txbxContent>
                        <w:p w:rsidR="00B66636" w:rsidRDefault="00B66636">
                          <w:pPr>
                            <w:textDirection w:val="btLr"/>
                          </w:pPr>
                        </w:p>
                      </w:txbxContent>
                    </v:textbox>
                  </v:rect>
                  <v:group id="Group 360" o:spid="_x0000_s1479" style="position:absolute;left:44211;top:30522;width:18497;height:14555" coordorigin="44208,30519" coordsize="18497,145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">
                    <v:rect id="Rectangle 364" o:spid="_x0000_s1480" style="position:absolute;left:44208;top:30519;width:18497;height:1455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" filled="f" stroked="f">
                      <v:textbox inset="2.53958mm,2.53958mm,2.53958mm,2.53958mm">
                        <w:txbxContent>
                          <w:p w:rsidR="00B66636" w:rsidRDefault="00B66636">
                            <w:pPr>
                              <w:textDirection w:val="btLr"/>
                            </w:pPr>
                          </w:p>
                        </w:txbxContent>
                      </v:textbox>
                    </v:rect>
                    <v:group id="Group 365" o:spid="_x0000_s1481" style="position:absolute;left:44211;top:30522;width:18446;height:14504" coordorigin="3011,272" coordsize="2905,22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">
                      <v:rect id="Rectangle 369" o:spid="_x0000_s1482" style="position:absolute;left:3011;top:272;width:2900;height:22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" filled="f" stroked="f">
                        <v:textbox inset="2.53958mm,2.53958mm,2.53958mm,2.53958mm">
                          <w:txbxContent>
                            <w:p w:rsidR="00B66636" w:rsidRDefault="00B66636">
                              <w:pPr>
                                <w:textDirection w:val="btLr"/>
                              </w:pPr>
                            </w:p>
                          </w:txbxContent>
                        </v:textbox>
                      </v:rect>
                      <v:shape id="Shape 376" o:spid="_x0000_s1483" type="#_x0000_t75" alt="A photograph containing a microscopic image of several small purple cylindrical toxoplasma cells with visible nuclei" style="position:absolute;left:3025;top:287;width:2883;height:2262;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">
                        <v:imagedata r:id="rId416" o:title="A photograph containing a microscopic image of several small purple cylindrical toxoplasma cells with visible nuclei"/>
                      </v:shape>
                      <v:rect id="Rectangle 373" o:spid="_x0000_s1484" style="position:absolute;left:3018;top:279;width:2898;height:22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" filled="f" strokecolor="#a6a6a6">
                        <v:stroke startarrowwidth="narrow" startarrowlength="short" endarrowwidth="narrow" endarrowlength="short"/>
                        <v:textbox inset="2.53958mm,2.53958mm,2.53958mm,2.53958mm">
                          <w:txbxContent>
                            <w:p w:rsidR="00B66636" w:rsidRDefault="00B66636">
                              <w:pPr>
                                <w:textDirection w:val="btLr"/>
                              </w:pPr>
                            </w:p>
                          </w:txbxContent>
                        </v:textbox>
                      </v:rect>
                    </v:group>
                  </v:group>
                </v:group>
                <w10:wrap type="topAndBottom"/>
              </v:group>
            </w:pict>
          </mc:Fallback>
        </mc:AlternateContent>
      </w:r>
      <w:r>
        <w:rPr>
          <w:noProof/>
        </w:rPr>
        <mc:AlternateContent>
          <mc:Choice Requires="wpg">
            <w:drawing>
              <wp:anchor distT="0" distB="0" distL="0" distR="0" simplePos="0" relativeHeight="251811840" behindDoc="0" locked="0" layoutInCell="1" hidden="0" allowOverlap="1">
                <wp:simplePos x="0" y="0"/>
                <wp:positionH relativeFrom="column">
                  <wp:posOffset>3860800</wp:posOffset>
                </wp:positionH>
                <wp:positionV relativeFrom="paragraph">
                  <wp:posOffset>177800</wp:posOffset>
                </wp:positionV>
                <wp:extent cx="2224405" cy="1436370"/>
                <wp:effectExtent l="0" t="0" r="0" b="0"/>
                <wp:wrapTopAndBottom distT="0" distB="0"/>
                <wp:docPr id="236" name="Group 236" descr="micrograph, plasmodium malariae, ring, form, trophozoite"/>
                <wp:cNvGraphicFramePr/>
                <a:graphic xmlns:a="http://schemas.openxmlformats.org/drawingml/2006/main">
                  <a:graphicData uri="http://schemas.microsoft.com/office/word/2010/wordprocessingGroup">
                    <wpg:wgp>
                      <wpg:cNvGrpSpPr/>
                      <wpg:grpSpPr>
                        <a:xfrm>
                          <a:off x="0" y="0"/>
                          <a:ext cx="2224405" cy="1436370"/>
                          <a:chOff x="4233775" y="3061800"/>
                          <a:chExt cx="2224450" cy="1436400"/>
                        </a:xfrm>
                      </wpg:grpSpPr>
                      <wpg:grpSp>
                        <wpg:cNvPr id="237" name="Group 375"/>
                        <wpg:cNvGrpSpPr/>
                        <wpg:grpSpPr>
                          <a:xfrm>
                            <a:off x="4233798" y="3061815"/>
                            <a:ext cx="2224405" cy="1436370"/>
                            <a:chOff x="4233775" y="3061800"/>
                            <a:chExt cx="2224450" cy="1436400"/>
                          </a:xfrm>
                        </wpg:grpSpPr>
                        <wps:wsp>
                          <wps:cNvPr id="242" name="Rectangle 379"/>
                          <wps:cNvSpPr/>
                          <wps:spPr>
                            <a:xfrm>
                              <a:off x="4233775" y="3061800"/>
                              <a:ext cx="2224450" cy="1436400"/>
                            </a:xfrm>
                            <a:prstGeom prst="rect">
                              <a:avLst/>
                            </a:prstGeom>
                            <a:noFill/>
                            <a:ln>
                              <a:noFill/>
                            </a:ln>
                          </wps:spPr>
                          <wps:txbx>
                            <w:txbxContent>
                              <w:p w:rsidR="00B66636" w:rsidRDefault="00B66636">
                                <w:pPr>
                                  <w:textDirection w:val="btLr"/>
                                </w:pPr>
                              </w:p>
                            </w:txbxContent>
                          </wps:txbx>
                          <wps:bodyPr spcFirstLastPara="1" wrap="square" lIns="91425" tIns="91425" rIns="91425" bIns="91425" anchor="ctr" anchorCtr="0">
                            <a:noAutofit/>
                          </wps:bodyPr>
                        </wps:wsp>
                        <wpg:grpSp>
                          <wpg:cNvPr id="247" name="Group 383"/>
                          <wpg:cNvGrpSpPr/>
                          <wpg:grpSpPr>
                            <a:xfrm>
                              <a:off x="4233798" y="3061815"/>
                              <a:ext cx="2224405" cy="1436370"/>
                              <a:chOff x="4233150" y="3061800"/>
                              <a:chExt cx="2224425" cy="1436400"/>
                            </a:xfrm>
                          </wpg:grpSpPr>
                          <wps:wsp>
                            <wps:cNvPr id="256" name="Rectangle 768"/>
                            <wps:cNvSpPr/>
                            <wps:spPr>
                              <a:xfrm>
                                <a:off x="4233150" y="3061800"/>
                                <a:ext cx="2224425" cy="1436400"/>
                              </a:xfrm>
                              <a:prstGeom prst="rect">
                                <a:avLst/>
                              </a:prstGeom>
                              <a:noFill/>
                              <a:ln>
                                <a:noFill/>
                              </a:ln>
                            </wps:spPr>
                            <wps:txbx>
                              <w:txbxContent>
                                <w:p w:rsidR="00B66636" w:rsidRDefault="00B66636">
                                  <w:pPr>
                                    <w:textDirection w:val="btLr"/>
                                  </w:pPr>
                                </w:p>
                              </w:txbxContent>
                            </wps:txbx>
                            <wps:bodyPr spcFirstLastPara="1" wrap="square" lIns="91425" tIns="91425" rIns="91425" bIns="91425" anchor="ctr" anchorCtr="0">
                              <a:noAutofit/>
                            </wps:bodyPr>
                          </wps:wsp>
                          <wpg:grpSp>
                            <wpg:cNvPr id="265" name="Group 769"/>
                            <wpg:cNvGrpSpPr/>
                            <wpg:grpSpPr>
                              <a:xfrm>
                                <a:off x="4233163" y="3061815"/>
                                <a:ext cx="2224405" cy="1436370"/>
                                <a:chOff x="6082" y="287"/>
                                <a:chExt cx="3503" cy="2262"/>
                              </a:xfrm>
                            </wpg:grpSpPr>
                            <wps:wsp>
                              <wps:cNvPr id="266" name="Rectangle 770"/>
                              <wps:cNvSpPr/>
                              <wps:spPr>
                                <a:xfrm>
                                  <a:off x="6083" y="287"/>
                                  <a:ext cx="3500" cy="2250"/>
                                </a:xfrm>
                                <a:prstGeom prst="rect">
                                  <a:avLst/>
                                </a:prstGeom>
                                <a:noFill/>
                                <a:ln>
                                  <a:noFill/>
                                </a:ln>
                              </wps:spPr>
                              <wps:txbx>
                                <w:txbxContent>
                                  <w:p w:rsidR="00B66636" w:rsidRDefault="00B66636">
                                    <w:pPr>
                                      <w:textDirection w:val="btLr"/>
                                    </w:pPr>
                                  </w:p>
                                </w:txbxContent>
                              </wps:txbx>
                              <wps:bodyPr spcFirstLastPara="1" wrap="square" lIns="91425" tIns="91425" rIns="91425" bIns="91425" anchor="ctr" anchorCtr="0">
                                <a:noAutofit/>
                              </wps:bodyPr>
                            </wps:wsp>
                            <pic:pic xmlns:pic="http://schemas.openxmlformats.org/drawingml/2006/picture">
                              <pic:nvPicPr>
                                <pic:cNvPr id="326" name="Shape 954" descr="micrograph, plasmodium malariae, ring, form, trophozoite"/>
                                <pic:cNvPicPr preferRelativeResize="0"/>
                              </pic:nvPicPr>
                              <pic:blipFill rotWithShape="1">
                                <a:blip r:embed="rId417">
                                  <a:alphaModFix/>
                                </a:blip>
                                <a:srcRect/>
                                <a:stretch/>
                              </pic:blipFill>
                              <pic:spPr>
                                <a:xfrm>
                                  <a:off x="6082" y="287"/>
                                  <a:ext cx="3503" cy="2262"/>
                                </a:xfrm>
                                <a:prstGeom prst="rect">
                                  <a:avLst/>
                                </a:prstGeom>
                                <a:noFill/>
                                <a:ln>
                                  <a:noFill/>
                                </a:ln>
                              </pic:spPr>
                            </pic:pic>
                            <wps:wsp>
                              <wps:cNvPr id="330" name="Freeform: Shape 773"/>
                              <wps:cNvSpPr/>
                              <wps:spPr>
                                <a:xfrm>
                                  <a:off x="7316" y="1532"/>
                                  <a:ext cx="469" cy="306"/>
                                </a:xfrm>
                                <a:custGeom>
                                  <a:avLst/>
                                  <a:gdLst/>
                                  <a:ahLst/>
                                  <a:cxnLst/>
                                  <a:rect l="l" t="t" r="r" b="b"/>
                                  <a:pathLst>
                                    <a:path w="469" h="306" extrusionOk="0">
                                      <a:moveTo>
                                        <a:pt x="362" y="56"/>
                                      </a:moveTo>
                                      <a:lnTo>
                                        <a:pt x="0" y="288"/>
                                      </a:lnTo>
                                      <a:lnTo>
                                        <a:pt x="10" y="305"/>
                                      </a:lnTo>
                                      <a:lnTo>
                                        <a:pt x="373" y="73"/>
                                      </a:lnTo>
                                      <a:lnTo>
                                        <a:pt x="362" y="56"/>
                                      </a:lnTo>
                                      <a:close/>
                                      <a:moveTo>
                                        <a:pt x="441" y="45"/>
                                      </a:moveTo>
                                      <a:lnTo>
                                        <a:pt x="379" y="45"/>
                                      </a:lnTo>
                                      <a:lnTo>
                                        <a:pt x="389" y="62"/>
                                      </a:lnTo>
                                      <a:lnTo>
                                        <a:pt x="373" y="73"/>
                                      </a:lnTo>
                                      <a:lnTo>
                                        <a:pt x="400" y="115"/>
                                      </a:lnTo>
                                      <a:lnTo>
                                        <a:pt x="441" y="45"/>
                                      </a:lnTo>
                                      <a:close/>
                                      <a:moveTo>
                                        <a:pt x="379" y="45"/>
                                      </a:moveTo>
                                      <a:lnTo>
                                        <a:pt x="362" y="56"/>
                                      </a:lnTo>
                                      <a:lnTo>
                                        <a:pt x="373" y="73"/>
                                      </a:lnTo>
                                      <a:lnTo>
                                        <a:pt x="389" y="62"/>
                                      </a:lnTo>
                                      <a:lnTo>
                                        <a:pt x="379" y="45"/>
                                      </a:lnTo>
                                      <a:close/>
                                      <a:moveTo>
                                        <a:pt x="468" y="0"/>
                                      </a:moveTo>
                                      <a:lnTo>
                                        <a:pt x="335" y="14"/>
                                      </a:lnTo>
                                      <a:lnTo>
                                        <a:pt x="362" y="56"/>
                                      </a:lnTo>
                                      <a:lnTo>
                                        <a:pt x="379" y="45"/>
                                      </a:lnTo>
                                      <a:lnTo>
                                        <a:pt x="441" y="45"/>
                                      </a:lnTo>
                                      <a:lnTo>
                                        <a:pt x="468" y="0"/>
                                      </a:lnTo>
                                      <a:close/>
                                    </a:path>
                                  </a:pathLst>
                                </a:custGeom>
                                <a:solidFill>
                                  <a:srgbClr val="000000"/>
                                </a:solidFill>
                                <a:ln>
                                  <a:noFill/>
                                </a:ln>
                              </wps:spPr>
                              <wps:bodyPr spcFirstLastPara="1" wrap="square" lIns="91425" tIns="91425" rIns="91425" bIns="91425" anchor="ctr" anchorCtr="0">
                                <a:noAutofit/>
                              </wps:bodyPr>
                            </wps:wsp>
                          </wpg:grpSp>
                        </wpg:grpSp>
                      </wpg:grpSp>
                    </wpg:wgp>
                  </a:graphicData>
                </a:graphic>
              </wp:anchor>
            </w:drawing>
          </mc:Choice>
          <mc:Fallback>
            <w:pict>
              <v:group id="Group 236" o:spid="_x0000_s1485" alt="micrograph, plasmodium malariae, ring, form, trophozoite" style="position:absolute;margin-left:304pt;margin-top:14pt;width:175.15pt;height:113.1pt;z-index:251811840;mso-wrap-distance-left:0;mso-wrap-distance-right:0;mso-position-horizontal-relative:text;mso-position-vertical-relative:text" coordorigin="42337,30618" coordsize="22244,14364"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">
                <v:group id="Group 375" o:spid="_x0000_s1486" style="position:absolute;left:42337;top:30618;width:22245;height:14363" coordorigin="42337,30618" coordsize="22244,14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">
                  <v:rect id="Rectangle 379" o:spid="_x0000_s1487" style="position:absolute;left:42337;top:30618;width:22245;height:143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" filled="f" stroked="f">
                    <v:textbox inset="2.53958mm,2.53958mm,2.53958mm,2.53958mm">
                      <w:txbxContent>
                        <w:p w:rsidR="00B66636" w:rsidRDefault="00B66636">
                          <w:pPr>
                            <w:textDirection w:val="btLr"/>
                          </w:pPr>
                        </w:p>
                      </w:txbxContent>
                    </v:textbox>
                  </v:rect>
                  <v:group id="Group 383" o:spid="_x0000_s1488" style="position:absolute;left:42337;top:30618;width:22245;height:14363" coordorigin="42331,30618" coordsize="22244,14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">
                    <v:rect id="Rectangle 768" o:spid="_x0000_s1489" style="position:absolute;left:42331;top:30618;width:22244;height:143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" filled="f" stroked="f">
                      <v:textbox inset="2.53958mm,2.53958mm,2.53958mm,2.53958mm">
                        <w:txbxContent>
                          <w:p w:rsidR="00B66636" w:rsidRDefault="00B66636">
                            <w:pPr>
                              <w:textDirection w:val="btLr"/>
                            </w:pPr>
                          </w:p>
                        </w:txbxContent>
                      </v:textbox>
                    </v:rect>
                    <v:group id="Group 769" o:spid="_x0000_s1490" style="position:absolute;left:42331;top:30618;width:22244;height:14363" coordorigin="6082,287" coordsize="3503,22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">
                      <v:rect id="Rectangle 770" o:spid="_x0000_s1491" style="position:absolute;left:6083;top:287;width:3500;height:22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" filled="f" stroked="f">
                        <v:textbox inset="2.53958mm,2.53958mm,2.53958mm,2.53958mm">
                          <w:txbxContent>
                            <w:p w:rsidR="00B66636" w:rsidRDefault="00B66636">
                              <w:pPr>
                                <w:textDirection w:val="btLr"/>
                              </w:pPr>
                            </w:p>
                          </w:txbxContent>
                        </v:textbox>
                      </v:rect>
                      <v:shape id="Shape 954" o:spid="_x0000_s1492" type="#_x0000_t75" alt="micrograph, plasmodium malariae, ring, form, trophozoite" style="position:absolute;left:6082;top:287;width:3503;height:2262;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">
                        <v:imagedata r:id="rId418" o:title="micrograph, plasmodium malariae, ring, form, trophozoite"/>
                      </v:shape>
                      <v:shape id="Freeform: Shape 773" o:spid="_x0000_s1493" style="position:absolute;left:7316;top:1532;width:469;height:306;visibility:visible;mso-wrap-style:square;v-text-anchor:middle" coordsize="469,3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" path="m362,56l,288r10,17l373,73,362,56xm441,45r-62,l389,62,373,73r27,42l441,45xm379,45l362,56r11,17l389,62,379,45xm468,l335,14r27,42l379,45r62,l468,xe" fillcolor="black" stroked="f">
                        <v:path arrowok="t" o:extrusionok="f"/>
                      </v:shape>
                    </v:group>
                  </v:group>
                </v:group>
                <w10:wrap type="topAndBottom"/>
              </v:group>
            </w:pict>
          </mc:Fallback>
        </mc:AlternateContent>
      </w:r>
    </w:p>
    <w:p w:rsidR="00945633" w:rsidRDefault="00945633">
      <w:pPr>
        <w:pBdr>
          <w:top w:val="nil"/>
          <w:left w:val="nil"/>
          <w:bottom w:val="nil"/>
          <w:right w:val="nil"/>
          <w:between w:val="nil"/>
        </w:pBdr>
        <w:spacing w:before="10"/>
        <w:rPr>
          <w:color w:val="000000"/>
          <w:sz w:val="11"/>
          <w:szCs w:val="11"/>
        </w:rPr>
      </w:pPr>
    </w:p>
    <w:p w:rsidR="00945633" w:rsidRDefault="004F6F37">
      <w:pPr>
        <w:spacing w:before="56"/>
        <w:ind w:left="94" w:right="203"/>
        <w:jc w:val="center"/>
        <w:rPr>
          <w:i/>
        </w:rPr>
      </w:pPr>
      <w:r>
        <w:rPr>
          <w:i/>
        </w:rPr>
        <w:t>Figure 5.14: Stained whole blood smears from patients with toxoplasmosis (left) and malaria (right).</w:t>
      </w:r>
    </w:p>
    <w:p w:rsidR="00945633" w:rsidRDefault="00945633">
      <w:pPr>
        <w:pBdr>
          <w:top w:val="nil"/>
          <w:left w:val="nil"/>
          <w:bottom w:val="nil"/>
          <w:right w:val="nil"/>
          <w:between w:val="nil"/>
        </w:pBdr>
        <w:rPr>
          <w:i/>
          <w:color w:val="000000"/>
          <w:sz w:val="20"/>
          <w:szCs w:val="20"/>
        </w:rPr>
      </w:pPr>
    </w:p>
    <w:p w:rsidR="00945633" w:rsidRDefault="004F6F37">
      <w:pPr>
        <w:pBdr>
          <w:top w:val="nil"/>
          <w:left w:val="nil"/>
          <w:bottom w:val="nil"/>
          <w:right w:val="nil"/>
          <w:between w:val="nil"/>
        </w:pBdr>
        <w:spacing w:before="209"/>
        <w:ind w:left="1440"/>
        <w:rPr>
          <w:color w:val="000000"/>
          <w:sz w:val="24"/>
          <w:szCs w:val="24"/>
        </w:rPr>
      </w:pPr>
      <w:r>
        <w:rPr>
          <w:color w:val="000000"/>
          <w:sz w:val="24"/>
          <w:szCs w:val="24"/>
        </w:rPr>
        <w:t>References</w:t>
      </w:r>
    </w:p>
    <w:p w:rsidR="00945633" w:rsidRDefault="00945633">
      <w:pPr>
        <w:pBdr>
          <w:top w:val="nil"/>
          <w:left w:val="nil"/>
          <w:bottom w:val="nil"/>
          <w:right w:val="nil"/>
          <w:between w:val="nil"/>
        </w:pBdr>
        <w:rPr>
          <w:color w:val="000000"/>
          <w:sz w:val="20"/>
          <w:szCs w:val="20"/>
        </w:rPr>
      </w:pPr>
    </w:p>
    <w:p w:rsidR="00945633" w:rsidRDefault="004F6F37">
      <w:pPr>
        <w:pBdr>
          <w:top w:val="nil"/>
          <w:left w:val="nil"/>
          <w:bottom w:val="nil"/>
          <w:right w:val="nil"/>
          <w:between w:val="nil"/>
        </w:pBdr>
        <w:spacing w:line="237" w:lineRule="auto"/>
        <w:ind w:left="1801" w:right="1678" w:hanging="360"/>
        <w:rPr>
          <w:color w:val="000000"/>
          <w:sz w:val="24"/>
          <w:szCs w:val="24"/>
        </w:rPr>
        <w:sectPr w:rsidR="00945633">
          <w:headerReference w:type="default" r:id="rId419"/>
          <w:footerReference w:type="default" r:id="rId420"/>
          <w:pgSz w:w="12240" w:h="15840"/>
          <w:pgMar w:top="1500" w:right="40" w:bottom="720" w:left="0" w:header="0" w:footer="523" w:gutter="0"/>
          <w:cols w:space="720"/>
        </w:sectPr>
      </w:pPr>
      <w:r>
        <w:rPr>
          <w:color w:val="000000"/>
          <w:sz w:val="24"/>
          <w:szCs w:val="24"/>
        </w:rPr>
        <w:t xml:space="preserve">1. Jaroslav </w:t>
      </w:r>
      <w:proofErr w:type="spellStart"/>
      <w:r>
        <w:rPr>
          <w:color w:val="000000"/>
          <w:sz w:val="24"/>
          <w:szCs w:val="24"/>
        </w:rPr>
        <w:t>Flegr</w:t>
      </w:r>
      <w:proofErr w:type="spellEnd"/>
      <w:r>
        <w:rPr>
          <w:color w:val="000000"/>
          <w:sz w:val="24"/>
          <w:szCs w:val="24"/>
        </w:rPr>
        <w:t xml:space="preserve">, Effects of </w:t>
      </w:r>
      <w:r>
        <w:rPr>
          <w:i/>
          <w:color w:val="000000"/>
          <w:sz w:val="24"/>
          <w:szCs w:val="24"/>
        </w:rPr>
        <w:t xml:space="preserve">Toxoplasma </w:t>
      </w:r>
      <w:r>
        <w:rPr>
          <w:color w:val="000000"/>
          <w:sz w:val="24"/>
          <w:szCs w:val="24"/>
        </w:rPr>
        <w:t xml:space="preserve">on Human Behavior, </w:t>
      </w:r>
      <w:r>
        <w:rPr>
          <w:i/>
          <w:color w:val="000000"/>
          <w:sz w:val="24"/>
          <w:szCs w:val="24"/>
        </w:rPr>
        <w:t>Schizophrenia Bulletin</w:t>
      </w:r>
      <w:r>
        <w:rPr>
          <w:color w:val="000000"/>
          <w:sz w:val="24"/>
          <w:szCs w:val="24"/>
        </w:rPr>
        <w:t>, Volume 33, Issue 3, May 2007, Pages 757–760, https://doi.org/10.1093/schbul/sbl074</w:t>
      </w:r>
    </w:p>
    <w:p w:rsidR="00945633" w:rsidRDefault="004F6F37">
      <w:pPr>
        <w:pStyle w:val="Heading1"/>
        <w:spacing w:before="19"/>
        <w:ind w:left="1440"/>
      </w:pPr>
      <w:r>
        <w:lastRenderedPageBreak/>
        <w:t>Exercise 5.2 – Protists</w:t>
      </w:r>
    </w:p>
    <w:p w:rsidR="00945633" w:rsidRDefault="00945633">
      <w:pPr>
        <w:pBdr>
          <w:top w:val="nil"/>
          <w:left w:val="nil"/>
          <w:bottom w:val="nil"/>
          <w:right w:val="nil"/>
          <w:between w:val="nil"/>
        </w:pBdr>
        <w:spacing w:before="3" w:after="1"/>
        <w:rPr>
          <w:color w:val="000000"/>
          <w:sz w:val="19"/>
          <w:szCs w:val="19"/>
        </w:rPr>
      </w:pPr>
    </w:p>
    <w:p w:rsidR="00945633" w:rsidRDefault="00945633">
      <w:pPr>
        <w:pBdr>
          <w:top w:val="nil"/>
          <w:left w:val="nil"/>
          <w:bottom w:val="nil"/>
          <w:right w:val="nil"/>
          <w:between w:val="nil"/>
        </w:pBdr>
        <w:spacing w:before="3" w:after="1"/>
        <w:rPr>
          <w:color w:val="000000"/>
          <w:sz w:val="19"/>
          <w:szCs w:val="19"/>
        </w:rPr>
      </w:pPr>
    </w:p>
    <w:p w:rsidR="00945633" w:rsidRDefault="004F6F37">
      <w:pPr>
        <w:pBdr>
          <w:top w:val="nil"/>
          <w:left w:val="nil"/>
          <w:bottom w:val="nil"/>
          <w:right w:val="nil"/>
          <w:between w:val="nil"/>
        </w:pBdr>
        <w:spacing w:line="20" w:lineRule="auto"/>
        <w:ind w:left="1440"/>
        <w:rPr>
          <w:color w:val="000000"/>
          <w:sz w:val="2"/>
          <w:szCs w:val="2"/>
        </w:rPr>
      </w:pPr>
      <w:r>
        <w:rPr>
          <w:noProof/>
          <w:color w:val="000000"/>
          <w:sz w:val="2"/>
          <w:szCs w:val="2"/>
        </w:rPr>
        <mc:AlternateContent>
          <mc:Choice Requires="wpg">
            <w:drawing>
              <wp:inline distT="0" distB="0" distL="0" distR="0">
                <wp:extent cx="5946775" cy="6350"/>
                <wp:effectExtent l="0" t="0" r="0" b="0"/>
                <wp:docPr id="331" name="Group 331"/>
                <wp:cNvGraphicFramePr/>
                <a:graphic xmlns:a="http://schemas.openxmlformats.org/drawingml/2006/main">
                  <a:graphicData uri="http://schemas.microsoft.com/office/word/2010/wordprocessingGroup">
                    <wpg:wgp>
                      <wpg:cNvGrpSpPr/>
                      <wpg:grpSpPr>
                        <a:xfrm>
                          <a:off x="0" y="0"/>
                          <a:ext cx="5946775" cy="6350"/>
                          <a:chOff x="2372600" y="3776825"/>
                          <a:chExt cx="5946800" cy="6350"/>
                        </a:xfrm>
                      </wpg:grpSpPr>
                      <wpg:grpSp>
                        <wpg:cNvPr id="332" name="Group 775"/>
                        <wpg:cNvGrpSpPr/>
                        <wpg:grpSpPr>
                          <a:xfrm>
                            <a:off x="2372613" y="3776825"/>
                            <a:ext cx="5947376" cy="6350"/>
                            <a:chOff x="2372600" y="3776825"/>
                            <a:chExt cx="5947401" cy="6350"/>
                          </a:xfrm>
                        </wpg:grpSpPr>
                        <wps:wsp>
                          <wps:cNvPr id="333" name="Rectangle 776"/>
                          <wps:cNvSpPr/>
                          <wps:spPr>
                            <a:xfrm>
                              <a:off x="2372600" y="3776825"/>
                              <a:ext cx="5946800" cy="6350"/>
                            </a:xfrm>
                            <a:prstGeom prst="rect">
                              <a:avLst/>
                            </a:prstGeom>
                            <a:noFill/>
                            <a:ln>
                              <a:noFill/>
                            </a:ln>
                          </wps:spPr>
                          <wps:txbx>
                            <w:txbxContent>
                              <w:p w:rsidR="00B66636" w:rsidRDefault="00B66636">
                                <w:pPr>
                                  <w:textDirection w:val="btLr"/>
                                </w:pPr>
                              </w:p>
                            </w:txbxContent>
                          </wps:txbx>
                          <wps:bodyPr spcFirstLastPara="1" wrap="square" lIns="91425" tIns="91425" rIns="91425" bIns="91425" anchor="ctr" anchorCtr="0">
                            <a:noAutofit/>
                          </wps:bodyPr>
                        </wps:wsp>
                        <wpg:grpSp>
                          <wpg:cNvPr id="337" name="Group 777"/>
                          <wpg:cNvGrpSpPr/>
                          <wpg:grpSpPr>
                            <a:xfrm>
                              <a:off x="2372613" y="3776825"/>
                              <a:ext cx="5947388" cy="6350"/>
                              <a:chOff x="2372600" y="3776825"/>
                              <a:chExt cx="5946788" cy="6350"/>
                            </a:xfrm>
                          </wpg:grpSpPr>
                          <wps:wsp>
                            <wps:cNvPr id="360" name="Rectangle 778"/>
                            <wps:cNvSpPr/>
                            <wps:spPr>
                              <a:xfrm>
                                <a:off x="2372600" y="3776825"/>
                                <a:ext cx="5946175" cy="6350"/>
                              </a:xfrm>
                              <a:prstGeom prst="rect">
                                <a:avLst/>
                              </a:prstGeom>
                              <a:noFill/>
                              <a:ln>
                                <a:noFill/>
                              </a:ln>
                            </wps:spPr>
                            <wps:txbx>
                              <w:txbxContent>
                                <w:p w:rsidR="00B66636" w:rsidRDefault="00B66636">
                                  <w:pPr>
                                    <w:textDirection w:val="btLr"/>
                                  </w:pPr>
                                </w:p>
                              </w:txbxContent>
                            </wps:txbx>
                            <wps:bodyPr spcFirstLastPara="1" wrap="square" lIns="91425" tIns="91425" rIns="91425" bIns="91425" anchor="ctr" anchorCtr="0">
                              <a:noAutofit/>
                            </wps:bodyPr>
                          </wps:wsp>
                          <wpg:grpSp>
                            <wpg:cNvPr id="364" name="Group 779"/>
                            <wpg:cNvGrpSpPr/>
                            <wpg:grpSpPr>
                              <a:xfrm>
                                <a:off x="2372613" y="3776825"/>
                                <a:ext cx="5946775" cy="6350"/>
                                <a:chOff x="0" y="0"/>
                                <a:chExt cx="9365" cy="10"/>
                              </a:xfrm>
                            </wpg:grpSpPr>
                            <wps:wsp>
                              <wps:cNvPr id="383" name="Rectangle 780"/>
                              <wps:cNvSpPr/>
                              <wps:spPr>
                                <a:xfrm>
                                  <a:off x="0" y="0"/>
                                  <a:ext cx="9350" cy="0"/>
                                </a:xfrm>
                                <a:prstGeom prst="rect">
                                  <a:avLst/>
                                </a:prstGeom>
                                <a:noFill/>
                                <a:ln>
                                  <a:noFill/>
                                </a:ln>
                              </wps:spPr>
                              <wps:txbx>
                                <w:txbxContent>
                                  <w:p w:rsidR="00B66636" w:rsidRDefault="00B66636">
                                    <w:pPr>
                                      <w:textDirection w:val="btLr"/>
                                    </w:pPr>
                                  </w:p>
                                </w:txbxContent>
                              </wps:txbx>
                              <wps:bodyPr spcFirstLastPara="1" wrap="square" lIns="91425" tIns="91425" rIns="91425" bIns="91425" anchor="ctr" anchorCtr="0">
                                <a:noAutofit/>
                              </wps:bodyPr>
                            </wps:wsp>
                            <wps:wsp>
                              <wps:cNvPr id="777" name="Freeform: Shape 781"/>
                              <wps:cNvSpPr/>
                              <wps:spPr>
                                <a:xfrm>
                                  <a:off x="0" y="0"/>
                                  <a:ext cx="9365" cy="10"/>
                                </a:xfrm>
                                <a:custGeom>
                                  <a:avLst/>
                                  <a:gdLst/>
                                  <a:ahLst/>
                                  <a:cxnLst/>
                                  <a:rect l="l" t="t" r="r" b="b"/>
                                  <a:pathLst>
                                    <a:path w="9365" h="10" extrusionOk="0">
                                      <a:moveTo>
                                        <a:pt x="9359" y="0"/>
                                      </a:moveTo>
                                      <a:lnTo>
                                        <a:pt x="5" y="0"/>
                                      </a:lnTo>
                                      <a:lnTo>
                                        <a:pt x="0" y="0"/>
                                      </a:lnTo>
                                      <a:lnTo>
                                        <a:pt x="0" y="5"/>
                                      </a:lnTo>
                                      <a:lnTo>
                                        <a:pt x="0" y="10"/>
                                      </a:lnTo>
                                      <a:lnTo>
                                        <a:pt x="5" y="10"/>
                                      </a:lnTo>
                                      <a:lnTo>
                                        <a:pt x="9359" y="10"/>
                                      </a:lnTo>
                                      <a:lnTo>
                                        <a:pt x="9359" y="5"/>
                                      </a:lnTo>
                                      <a:lnTo>
                                        <a:pt x="9359" y="0"/>
                                      </a:lnTo>
                                      <a:close/>
                                      <a:moveTo>
                                        <a:pt x="9364" y="0"/>
                                      </a:moveTo>
                                      <a:lnTo>
                                        <a:pt x="9359" y="0"/>
                                      </a:lnTo>
                                      <a:lnTo>
                                        <a:pt x="9359" y="5"/>
                                      </a:lnTo>
                                      <a:lnTo>
                                        <a:pt x="9359" y="10"/>
                                      </a:lnTo>
                                      <a:lnTo>
                                        <a:pt x="9364" y="10"/>
                                      </a:lnTo>
                                      <a:lnTo>
                                        <a:pt x="9364" y="5"/>
                                      </a:lnTo>
                                      <a:lnTo>
                                        <a:pt x="9364" y="0"/>
                                      </a:lnTo>
                                      <a:close/>
                                    </a:path>
                                  </a:pathLst>
                                </a:custGeom>
                                <a:solidFill>
                                  <a:srgbClr val="9F9F9F"/>
                                </a:solidFill>
                                <a:ln>
                                  <a:noFill/>
                                </a:ln>
                              </wps:spPr>
                              <wps:bodyPr spcFirstLastPara="1" wrap="square" lIns="91425" tIns="91425" rIns="91425" bIns="91425" anchor="ctr" anchorCtr="0">
                                <a:noAutofit/>
                              </wps:bodyPr>
                            </wps:wsp>
                          </wpg:grpSp>
                        </wpg:grpSp>
                      </wpg:grpSp>
                    </wpg:wgp>
                  </a:graphicData>
                </a:graphic>
              </wp:inline>
            </w:drawing>
          </mc:Choice>
          <mc:Fallback>
            <w:pict>
              <v:group id="Group 331" o:spid="_x0000_s1494" style="width:468.25pt;height:.5pt;mso-position-horizontal-relative:char;mso-position-vertical-relative:line" coordorigin="23726,37768" coordsize="5946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">
                <v:group id="Group 775" o:spid="_x0000_s1495" style="position:absolute;left:23726;top:37768;width:59473;height:63" coordorigin="23726,37768" coordsize="59474,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">
                  <v:rect id="Rectangle 776" o:spid="_x0000_s1496" style="position:absolute;left:23726;top:37768;width:59468;height: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" filled="f" stroked="f">
                    <v:textbox inset="2.53958mm,2.53958mm,2.53958mm,2.53958mm">
                      <w:txbxContent>
                        <w:p w:rsidR="00B66636" w:rsidRDefault="00B66636">
                          <w:pPr>
                            <w:textDirection w:val="btLr"/>
                          </w:pPr>
                        </w:p>
                      </w:txbxContent>
                    </v:textbox>
                  </v:rect>
                  <v:group id="Group 777" o:spid="_x0000_s1497" style="position:absolute;left:23726;top:37768;width:59474;height:63" coordorigin="23726,37768" coordsize="59467,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">
                    <v:rect id="Rectangle 778" o:spid="_x0000_s1498" style="position:absolute;left:23726;top:37768;width:59461;height: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" filled="f" stroked="f">
                      <v:textbox inset="2.53958mm,2.53958mm,2.53958mm,2.53958mm">
                        <w:txbxContent>
                          <w:p w:rsidR="00B66636" w:rsidRDefault="00B66636">
                            <w:pPr>
                              <w:textDirection w:val="btLr"/>
                            </w:pPr>
                          </w:p>
                        </w:txbxContent>
                      </v:textbox>
                    </v:rect>
                    <v:group id="Group 779" o:spid="_x0000_s1499" style="position:absolute;left:23726;top:37768;width:59467;height:63" coordsize="93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">
                      <v:rect id="Rectangle 780" o:spid="_x0000_s1500" style="position:absolute;width:9350;height: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" filled="f" stroked="f">
                        <v:textbox inset="2.53958mm,2.53958mm,2.53958mm,2.53958mm">
                          <w:txbxContent>
                            <w:p w:rsidR="00B66636" w:rsidRDefault="00B66636">
                              <w:pPr>
                                <w:textDirection w:val="btLr"/>
                              </w:pPr>
                            </w:p>
                          </w:txbxContent>
                        </v:textbox>
                      </v:rect>
                      <v:shape id="Freeform: Shape 781" o:spid="_x0000_s1501" style="position:absolute;width:9365;height:10;visibility:visible;mso-wrap-style:square;v-text-anchor:middle" coordsize="93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" path="m9359,l5,,,,,5r,5l5,10r9354,l9359,5r,-5xm9364,r-5,l9359,5r,5l9364,10r,-5l9364,xe" fillcolor="#9f9f9f" stroked="f">
                        <v:path arrowok="t" o:extrusionok="f"/>
                      </v:shape>
                    </v:group>
                  </v:group>
                </v:group>
                <w10:anchorlock/>
              </v:group>
            </w:pict>
          </mc:Fallback>
        </mc:AlternateContent>
      </w:r>
    </w:p>
    <w:p w:rsidR="00945633" w:rsidRDefault="00945633">
      <w:pPr>
        <w:pBdr>
          <w:top w:val="nil"/>
          <w:left w:val="nil"/>
          <w:bottom w:val="nil"/>
          <w:right w:val="nil"/>
          <w:between w:val="nil"/>
        </w:pBdr>
        <w:spacing w:before="9"/>
        <w:rPr>
          <w:color w:val="000000"/>
          <w:sz w:val="21"/>
          <w:szCs w:val="21"/>
        </w:rPr>
      </w:pPr>
    </w:p>
    <w:p w:rsidR="00945633" w:rsidRDefault="004F6F37">
      <w:pPr>
        <w:pBdr>
          <w:top w:val="nil"/>
          <w:left w:val="nil"/>
          <w:bottom w:val="nil"/>
          <w:right w:val="nil"/>
          <w:between w:val="nil"/>
        </w:pBdr>
        <w:spacing w:before="52"/>
        <w:ind w:left="1440"/>
        <w:rPr>
          <w:color w:val="000000"/>
          <w:sz w:val="24"/>
          <w:szCs w:val="24"/>
        </w:rPr>
      </w:pPr>
      <w:r>
        <w:rPr>
          <w:color w:val="000000"/>
          <w:sz w:val="24"/>
          <w:szCs w:val="24"/>
          <w:u w:val="single"/>
        </w:rPr>
        <w:t>OBJECTIVE</w:t>
      </w:r>
    </w:p>
    <w:p w:rsidR="00945633" w:rsidRDefault="004F6F37">
      <w:pPr>
        <w:pBdr>
          <w:top w:val="nil"/>
          <w:left w:val="nil"/>
          <w:bottom w:val="nil"/>
          <w:right w:val="nil"/>
          <w:between w:val="nil"/>
        </w:pBdr>
        <w:spacing w:before="142" w:line="259" w:lineRule="auto"/>
        <w:ind w:left="1440" w:right="2027"/>
        <w:jc w:val="both"/>
        <w:rPr>
          <w:color w:val="000000"/>
          <w:sz w:val="24"/>
          <w:szCs w:val="24"/>
        </w:rPr>
      </w:pPr>
      <w:r>
        <w:rPr>
          <w:color w:val="000000"/>
          <w:sz w:val="24"/>
          <w:szCs w:val="24"/>
        </w:rPr>
        <w:t>Distinguish representative organisms in the Kingdom Protista by microscopic observation. Use proper terminology to classify and describe protozoa and algae.</w:t>
      </w:r>
    </w:p>
    <w:p w:rsidR="00945633" w:rsidRDefault="00945633">
      <w:pPr>
        <w:pBdr>
          <w:top w:val="nil"/>
          <w:left w:val="nil"/>
          <w:bottom w:val="nil"/>
          <w:right w:val="nil"/>
          <w:between w:val="nil"/>
        </w:pBdr>
        <w:spacing w:before="5"/>
        <w:rPr>
          <w:color w:val="000000"/>
          <w:sz w:val="19"/>
          <w:szCs w:val="19"/>
        </w:rPr>
      </w:pPr>
    </w:p>
    <w:p w:rsidR="00945633" w:rsidRDefault="004F6F37">
      <w:pPr>
        <w:pBdr>
          <w:top w:val="nil"/>
          <w:left w:val="nil"/>
          <w:bottom w:val="nil"/>
          <w:right w:val="nil"/>
          <w:between w:val="nil"/>
        </w:pBdr>
        <w:ind w:left="1440"/>
        <w:rPr>
          <w:color w:val="000000"/>
          <w:sz w:val="24"/>
          <w:szCs w:val="24"/>
        </w:rPr>
      </w:pPr>
      <w:r>
        <w:rPr>
          <w:color w:val="000000"/>
          <w:sz w:val="24"/>
          <w:szCs w:val="24"/>
          <w:u w:val="single"/>
        </w:rPr>
        <w:t>MATERIALS</w:t>
      </w:r>
    </w:p>
    <w:p w:rsidR="00945633" w:rsidRDefault="004F6F37">
      <w:pPr>
        <w:numPr>
          <w:ilvl w:val="0"/>
          <w:numId w:val="66"/>
        </w:numPr>
        <w:pBdr>
          <w:top w:val="nil"/>
          <w:left w:val="nil"/>
          <w:bottom w:val="nil"/>
          <w:right w:val="nil"/>
          <w:between w:val="nil"/>
        </w:pBdr>
        <w:tabs>
          <w:tab w:val="left" w:pos="1800"/>
          <w:tab w:val="left" w:pos="1801"/>
          <w:tab w:val="left" w:pos="3601"/>
        </w:tabs>
        <w:spacing w:before="145" w:line="256" w:lineRule="auto"/>
        <w:ind w:left="3601" w:right="1940" w:hanging="2162"/>
        <w:rPr>
          <w:rFonts w:ascii="Noto Sans Symbols" w:eastAsia="Noto Sans Symbols" w:hAnsi="Noto Sans Symbols" w:cs="Noto Sans Symbols"/>
          <w:color w:val="000000"/>
          <w:sz w:val="24"/>
          <w:szCs w:val="24"/>
        </w:rPr>
      </w:pPr>
      <w:r>
        <w:rPr>
          <w:color w:val="000000"/>
          <w:sz w:val="24"/>
          <w:szCs w:val="24"/>
        </w:rPr>
        <w:t>EQUIPMENT:</w:t>
      </w:r>
      <w:r>
        <w:rPr>
          <w:color w:val="000000"/>
          <w:sz w:val="24"/>
          <w:szCs w:val="24"/>
        </w:rPr>
        <w:tab/>
        <w:t>Microscope, lens paper, lens cleaner, Sta-clear paper, immersion oil, slides, coverslips, disposable Pasteur pipettes</w:t>
      </w:r>
    </w:p>
    <w:p w:rsidR="00945633" w:rsidRDefault="004F6F37">
      <w:pPr>
        <w:numPr>
          <w:ilvl w:val="0"/>
          <w:numId w:val="66"/>
        </w:numPr>
        <w:pBdr>
          <w:top w:val="nil"/>
          <w:left w:val="nil"/>
          <w:bottom w:val="nil"/>
          <w:right w:val="nil"/>
          <w:between w:val="nil"/>
        </w:pBdr>
        <w:tabs>
          <w:tab w:val="left" w:pos="1800"/>
          <w:tab w:val="left" w:pos="1801"/>
          <w:tab w:val="left" w:pos="3601"/>
        </w:tabs>
        <w:spacing w:before="5"/>
        <w:ind w:left="1801" w:hanging="360"/>
        <w:rPr>
          <w:rFonts w:ascii="Noto Sans Symbols" w:eastAsia="Noto Sans Symbols" w:hAnsi="Noto Sans Symbols" w:cs="Noto Sans Symbols"/>
          <w:color w:val="000000"/>
          <w:sz w:val="24"/>
          <w:szCs w:val="24"/>
        </w:rPr>
      </w:pPr>
      <w:r>
        <w:rPr>
          <w:color w:val="000000"/>
          <w:sz w:val="24"/>
          <w:szCs w:val="24"/>
        </w:rPr>
        <w:t>SOLUTIONS:</w:t>
      </w:r>
      <w:r>
        <w:rPr>
          <w:color w:val="000000"/>
          <w:sz w:val="24"/>
          <w:szCs w:val="24"/>
        </w:rPr>
        <w:tab/>
        <w:t>Methyl cellulose</w:t>
      </w:r>
    </w:p>
    <w:p w:rsidR="00945633" w:rsidRDefault="004F6F37">
      <w:pPr>
        <w:numPr>
          <w:ilvl w:val="0"/>
          <w:numId w:val="66"/>
        </w:numPr>
        <w:pBdr>
          <w:top w:val="nil"/>
          <w:left w:val="nil"/>
          <w:bottom w:val="nil"/>
          <w:right w:val="nil"/>
          <w:between w:val="nil"/>
        </w:pBdr>
        <w:tabs>
          <w:tab w:val="left" w:pos="1800"/>
          <w:tab w:val="left" w:pos="1801"/>
          <w:tab w:val="left" w:pos="3601"/>
        </w:tabs>
        <w:spacing w:before="19"/>
        <w:ind w:left="1801" w:hanging="360"/>
        <w:rPr>
          <w:rFonts w:ascii="Noto Sans Symbols" w:eastAsia="Noto Sans Symbols" w:hAnsi="Noto Sans Symbols" w:cs="Noto Sans Symbols"/>
          <w:i/>
          <w:color w:val="000000"/>
          <w:sz w:val="24"/>
          <w:szCs w:val="24"/>
        </w:rPr>
      </w:pPr>
      <w:r>
        <w:rPr>
          <w:color w:val="000000"/>
          <w:sz w:val="24"/>
          <w:szCs w:val="24"/>
        </w:rPr>
        <w:t>CULTURES:</w:t>
      </w:r>
      <w:r>
        <w:rPr>
          <w:color w:val="000000"/>
          <w:sz w:val="24"/>
          <w:szCs w:val="24"/>
        </w:rPr>
        <w:tab/>
        <w:t xml:space="preserve">Live </w:t>
      </w:r>
      <w:r>
        <w:rPr>
          <w:i/>
          <w:color w:val="000000"/>
          <w:sz w:val="24"/>
          <w:szCs w:val="24"/>
        </w:rPr>
        <w:t>Amoeba, Paramecium, Euglena</w:t>
      </w:r>
    </w:p>
    <w:p w:rsidR="00945633" w:rsidRDefault="004F6F37">
      <w:pPr>
        <w:numPr>
          <w:ilvl w:val="0"/>
          <w:numId w:val="66"/>
        </w:numPr>
        <w:pBdr>
          <w:top w:val="nil"/>
          <w:left w:val="nil"/>
          <w:bottom w:val="nil"/>
          <w:right w:val="nil"/>
          <w:between w:val="nil"/>
        </w:pBdr>
        <w:tabs>
          <w:tab w:val="left" w:pos="1800"/>
          <w:tab w:val="left" w:pos="1801"/>
          <w:tab w:val="left" w:pos="3601"/>
        </w:tabs>
        <w:spacing w:before="25" w:line="261" w:lineRule="auto"/>
        <w:ind w:left="3601" w:right="2629" w:hanging="2162"/>
        <w:rPr>
          <w:rFonts w:ascii="Noto Sans Symbols" w:eastAsia="Noto Sans Symbols" w:hAnsi="Noto Sans Symbols" w:cs="Noto Sans Symbols"/>
          <w:i/>
          <w:color w:val="000000"/>
          <w:sz w:val="24"/>
          <w:szCs w:val="24"/>
        </w:rPr>
      </w:pPr>
      <w:r>
        <w:rPr>
          <w:color w:val="000000"/>
          <w:sz w:val="24"/>
          <w:szCs w:val="24"/>
        </w:rPr>
        <w:t>SLIDES:</w:t>
      </w:r>
      <w:r>
        <w:rPr>
          <w:color w:val="000000"/>
          <w:sz w:val="24"/>
          <w:szCs w:val="24"/>
        </w:rPr>
        <w:tab/>
        <w:t xml:space="preserve">Permanent mounts of various protozoa: </w:t>
      </w:r>
      <w:r>
        <w:rPr>
          <w:i/>
          <w:color w:val="000000"/>
          <w:sz w:val="24"/>
          <w:szCs w:val="24"/>
        </w:rPr>
        <w:t>Entamoeba, Giardia, Trichomonas, Trypanosoma, Toxoplasma, Plasmodium</w:t>
      </w:r>
    </w:p>
    <w:p w:rsidR="00945633" w:rsidRDefault="00945633">
      <w:pPr>
        <w:pBdr>
          <w:top w:val="nil"/>
          <w:left w:val="nil"/>
          <w:bottom w:val="nil"/>
          <w:right w:val="nil"/>
          <w:between w:val="nil"/>
        </w:pBdr>
        <w:spacing w:before="4"/>
        <w:rPr>
          <w:i/>
          <w:color w:val="000000"/>
          <w:sz w:val="19"/>
          <w:szCs w:val="19"/>
        </w:rPr>
      </w:pPr>
    </w:p>
    <w:p w:rsidR="00945633" w:rsidRDefault="004F6F37">
      <w:pPr>
        <w:pBdr>
          <w:top w:val="nil"/>
          <w:left w:val="nil"/>
          <w:bottom w:val="nil"/>
          <w:right w:val="nil"/>
          <w:between w:val="nil"/>
        </w:pBdr>
        <w:ind w:left="1440"/>
        <w:rPr>
          <w:color w:val="000000"/>
          <w:sz w:val="24"/>
          <w:szCs w:val="24"/>
          <w:u w:val="single"/>
        </w:rPr>
      </w:pPr>
      <w:r>
        <w:rPr>
          <w:color w:val="000000"/>
          <w:sz w:val="24"/>
          <w:szCs w:val="24"/>
          <w:u w:val="single"/>
        </w:rPr>
        <w:t>PROCEDURE – WORK IN SMALL GROUPS</w:t>
      </w:r>
    </w:p>
    <w:p w:rsidR="00945633" w:rsidRDefault="004F6F37">
      <w:pPr>
        <w:numPr>
          <w:ilvl w:val="0"/>
          <w:numId w:val="52"/>
        </w:numPr>
        <w:pBdr>
          <w:top w:val="nil"/>
          <w:left w:val="nil"/>
          <w:bottom w:val="nil"/>
          <w:right w:val="nil"/>
          <w:between w:val="nil"/>
        </w:pBdr>
        <w:tabs>
          <w:tab w:val="left" w:pos="1801"/>
        </w:tabs>
        <w:spacing w:before="148" w:after="120"/>
        <w:ind w:left="1800" w:right="1565" w:hanging="360"/>
        <w:jc w:val="both"/>
        <w:rPr>
          <w:color w:val="000000"/>
          <w:sz w:val="24"/>
          <w:szCs w:val="24"/>
        </w:rPr>
      </w:pPr>
      <w:r>
        <w:rPr>
          <w:color w:val="000000"/>
          <w:sz w:val="24"/>
          <w:szCs w:val="24"/>
        </w:rPr>
        <w:t xml:space="preserve">Use a disposable pipette to place a drop of live protozoa on a clean slide; add a coverslip (for </w:t>
      </w:r>
      <w:r>
        <w:rPr>
          <w:i/>
          <w:color w:val="000000"/>
          <w:sz w:val="24"/>
          <w:szCs w:val="24"/>
        </w:rPr>
        <w:t xml:space="preserve">Paramecium, </w:t>
      </w:r>
      <w:r>
        <w:rPr>
          <w:color w:val="000000"/>
          <w:sz w:val="24"/>
          <w:szCs w:val="24"/>
        </w:rPr>
        <w:t>add a drop of methyl cellulose prior to adding the coverslip to slow movement of cells).</w:t>
      </w:r>
    </w:p>
    <w:p w:rsidR="00945633" w:rsidRDefault="004F6F37">
      <w:pPr>
        <w:numPr>
          <w:ilvl w:val="0"/>
          <w:numId w:val="52"/>
        </w:numPr>
        <w:pBdr>
          <w:top w:val="nil"/>
          <w:left w:val="nil"/>
          <w:bottom w:val="nil"/>
          <w:right w:val="nil"/>
          <w:between w:val="nil"/>
        </w:pBdr>
        <w:tabs>
          <w:tab w:val="left" w:pos="1801"/>
        </w:tabs>
        <w:spacing w:after="120"/>
        <w:ind w:left="1800" w:right="1480" w:hanging="360"/>
        <w:jc w:val="both"/>
        <w:rPr>
          <w:color w:val="000000"/>
          <w:sz w:val="24"/>
          <w:szCs w:val="24"/>
        </w:rPr>
      </w:pPr>
      <w:r>
        <w:rPr>
          <w:b/>
          <w:color w:val="000000"/>
          <w:sz w:val="24"/>
          <w:szCs w:val="24"/>
        </w:rPr>
        <w:t>Lower the light</w:t>
      </w:r>
      <w:r>
        <w:rPr>
          <w:color w:val="000000"/>
          <w:sz w:val="24"/>
          <w:szCs w:val="24"/>
        </w:rPr>
        <w:t xml:space="preserve"> and scan</w:t>
      </w:r>
      <w:r>
        <w:rPr>
          <w:b/>
          <w:color w:val="000000"/>
          <w:sz w:val="24"/>
          <w:szCs w:val="24"/>
        </w:rPr>
        <w:t xml:space="preserve"> </w:t>
      </w:r>
      <w:r>
        <w:rPr>
          <w:color w:val="000000"/>
          <w:sz w:val="24"/>
          <w:szCs w:val="24"/>
        </w:rPr>
        <w:t>the slide using the 4X objective. Move in a systematic direction to scan all areas of the slide as shown in Figure 5.15.</w:t>
      </w:r>
    </w:p>
    <w:p w:rsidR="00945633" w:rsidRDefault="004F6F37">
      <w:pPr>
        <w:pBdr>
          <w:top w:val="nil"/>
          <w:left w:val="nil"/>
          <w:bottom w:val="nil"/>
          <w:right w:val="nil"/>
          <w:between w:val="nil"/>
        </w:pBdr>
        <w:rPr>
          <w:color w:val="000000"/>
          <w:sz w:val="19"/>
          <w:szCs w:val="19"/>
        </w:rPr>
      </w:pPr>
      <w:r>
        <w:rPr>
          <w:noProof/>
        </w:rPr>
        <mc:AlternateContent>
          <mc:Choice Requires="wpg">
            <w:drawing>
              <wp:anchor distT="0" distB="0" distL="0" distR="0" simplePos="0" relativeHeight="251812864" behindDoc="0" locked="0" layoutInCell="1" hidden="0" allowOverlap="1">
                <wp:simplePos x="0" y="0"/>
                <wp:positionH relativeFrom="column">
                  <wp:posOffset>2235200</wp:posOffset>
                </wp:positionH>
                <wp:positionV relativeFrom="paragraph">
                  <wp:posOffset>165100</wp:posOffset>
                </wp:positionV>
                <wp:extent cx="2795905" cy="746760"/>
                <wp:effectExtent l="0" t="0" r="0" b="0"/>
                <wp:wrapTopAndBottom distT="0" distB="0"/>
                <wp:docPr id="782" name="Group 782" descr="Drawing demonstrating scanning direction"/>
                <wp:cNvGraphicFramePr/>
                <a:graphic xmlns:a="http://schemas.openxmlformats.org/drawingml/2006/main">
                  <a:graphicData uri="http://schemas.microsoft.com/office/word/2010/wordprocessingGroup">
                    <wpg:wgp>
                      <wpg:cNvGrpSpPr/>
                      <wpg:grpSpPr>
                        <a:xfrm>
                          <a:off x="0" y="0"/>
                          <a:ext cx="2795905" cy="746760"/>
                          <a:chOff x="3948025" y="3406600"/>
                          <a:chExt cx="2795950" cy="746800"/>
                        </a:xfrm>
                      </wpg:grpSpPr>
                      <wpg:grpSp>
                        <wpg:cNvPr id="806" name="Group 783"/>
                        <wpg:cNvGrpSpPr/>
                        <wpg:grpSpPr>
                          <a:xfrm>
                            <a:off x="3948048" y="3406620"/>
                            <a:ext cx="2795905" cy="746760"/>
                            <a:chOff x="3948025" y="3406600"/>
                            <a:chExt cx="2795950" cy="746800"/>
                          </a:xfrm>
                        </wpg:grpSpPr>
                        <wps:wsp>
                          <wps:cNvPr id="807" name="Rectangle 784"/>
                          <wps:cNvSpPr/>
                          <wps:spPr>
                            <a:xfrm>
                              <a:off x="3948025" y="3406600"/>
                              <a:ext cx="2795950" cy="746800"/>
                            </a:xfrm>
                            <a:prstGeom prst="rect">
                              <a:avLst/>
                            </a:prstGeom>
                            <a:noFill/>
                            <a:ln>
                              <a:noFill/>
                            </a:ln>
                          </wps:spPr>
                          <wps:txbx>
                            <w:txbxContent>
                              <w:p w:rsidR="00B66636" w:rsidRDefault="00B66636">
                                <w:pPr>
                                  <w:textDirection w:val="btLr"/>
                                </w:pPr>
                              </w:p>
                            </w:txbxContent>
                          </wps:txbx>
                          <wps:bodyPr spcFirstLastPara="1" wrap="square" lIns="91425" tIns="91425" rIns="91425" bIns="91425" anchor="ctr" anchorCtr="0">
                            <a:noAutofit/>
                          </wps:bodyPr>
                        </wps:wsp>
                        <wpg:grpSp>
                          <wpg:cNvPr id="808" name="Group 786"/>
                          <wpg:cNvGrpSpPr/>
                          <wpg:grpSpPr>
                            <a:xfrm>
                              <a:off x="3948048" y="3406620"/>
                              <a:ext cx="2795905" cy="746760"/>
                              <a:chOff x="3947625" y="3405825"/>
                              <a:chExt cx="2796750" cy="748350"/>
                            </a:xfrm>
                          </wpg:grpSpPr>
                          <wps:wsp>
                            <wps:cNvPr id="809" name="Rectangle 787"/>
                            <wps:cNvSpPr/>
                            <wps:spPr>
                              <a:xfrm>
                                <a:off x="3947625" y="3405825"/>
                                <a:ext cx="2796750" cy="748350"/>
                              </a:xfrm>
                              <a:prstGeom prst="rect">
                                <a:avLst/>
                              </a:prstGeom>
                              <a:noFill/>
                              <a:ln>
                                <a:noFill/>
                              </a:ln>
                            </wps:spPr>
                            <wps:txbx>
                              <w:txbxContent>
                                <w:p w:rsidR="00B66636" w:rsidRDefault="00B66636">
                                  <w:pPr>
                                    <w:textDirection w:val="btLr"/>
                                  </w:pPr>
                                </w:p>
                              </w:txbxContent>
                            </wps:txbx>
                            <wps:bodyPr spcFirstLastPara="1" wrap="square" lIns="91425" tIns="91425" rIns="91425" bIns="91425" anchor="ctr" anchorCtr="0">
                              <a:noAutofit/>
                            </wps:bodyPr>
                          </wps:wsp>
                          <wpg:grpSp>
                            <wpg:cNvPr id="810" name="Group 788"/>
                            <wpg:cNvGrpSpPr/>
                            <wpg:grpSpPr>
                              <a:xfrm>
                                <a:off x="3948048" y="3406620"/>
                                <a:ext cx="2789975" cy="741187"/>
                                <a:chOff x="3215" y="271"/>
                                <a:chExt cx="4705" cy="1330"/>
                              </a:xfrm>
                            </wpg:grpSpPr>
                            <wps:wsp>
                              <wps:cNvPr id="811" name="Rectangle 789"/>
                              <wps:cNvSpPr/>
                              <wps:spPr>
                                <a:xfrm>
                                  <a:off x="3215" y="271"/>
                                  <a:ext cx="4700" cy="1325"/>
                                </a:xfrm>
                                <a:prstGeom prst="rect">
                                  <a:avLst/>
                                </a:prstGeom>
                                <a:noFill/>
                                <a:ln>
                                  <a:noFill/>
                                </a:ln>
                              </wps:spPr>
                              <wps:txbx>
                                <w:txbxContent>
                                  <w:p w:rsidR="00B66636" w:rsidRDefault="00B66636">
                                    <w:pPr>
                                      <w:textDirection w:val="btLr"/>
                                    </w:pPr>
                                  </w:p>
                                </w:txbxContent>
                              </wps:txbx>
                              <wps:bodyPr spcFirstLastPara="1" wrap="square" lIns="91425" tIns="91425" rIns="91425" bIns="91425" anchor="ctr" anchorCtr="0">
                                <a:noAutofit/>
                              </wps:bodyPr>
                            </wps:wsp>
                            <wps:wsp>
                              <wps:cNvPr id="812" name="Rectangle 790"/>
                              <wps:cNvSpPr/>
                              <wps:spPr>
                                <a:xfrm>
                                  <a:off x="3225" y="281"/>
                                  <a:ext cx="4695" cy="1320"/>
                                </a:xfrm>
                                <a:prstGeom prst="rect">
                                  <a:avLst/>
                                </a:prstGeom>
                                <a:noFill/>
                                <a:ln w="12700" cap="flat" cmpd="sng">
                                  <a:solidFill>
                                    <a:srgbClr val="000000"/>
                                  </a:solidFill>
                                  <a:prstDash val="solid"/>
                                  <a:miter lim="800000"/>
                                  <a:headEnd type="none" w="sm" len="sm"/>
                                  <a:tailEnd type="none" w="sm" len="sm"/>
                                </a:ln>
                              </wps:spPr>
                              <wps:txbx>
                                <w:txbxContent>
                                  <w:p w:rsidR="00B66636" w:rsidRDefault="00B66636">
                                    <w:pPr>
                                      <w:textDirection w:val="btLr"/>
                                    </w:pPr>
                                  </w:p>
                                </w:txbxContent>
                              </wps:txbx>
                              <wps:bodyPr spcFirstLastPara="1" wrap="square" lIns="91425" tIns="91425" rIns="91425" bIns="91425" anchor="ctr" anchorCtr="0">
                                <a:noAutofit/>
                              </wps:bodyPr>
                            </wps:wsp>
                            <wps:wsp>
                              <wps:cNvPr id="813" name="Rectangle 791"/>
                              <wps:cNvSpPr/>
                              <wps:spPr>
                                <a:xfrm>
                                  <a:off x="4320" y="401"/>
                                  <a:ext cx="3375" cy="1125"/>
                                </a:xfrm>
                                <a:prstGeom prst="rect">
                                  <a:avLst/>
                                </a:prstGeom>
                                <a:noFill/>
                                <a:ln w="12700" cap="flat" cmpd="sng">
                                  <a:solidFill>
                                    <a:srgbClr val="2E528F"/>
                                  </a:solidFill>
                                  <a:prstDash val="solid"/>
                                  <a:miter lim="800000"/>
                                  <a:headEnd type="none" w="sm" len="sm"/>
                                  <a:tailEnd type="none" w="sm" len="sm"/>
                                </a:ln>
                              </wps:spPr>
                              <wps:txbx>
                                <w:txbxContent>
                                  <w:p w:rsidR="00B66636" w:rsidRDefault="00B66636">
                                    <w:pPr>
                                      <w:textDirection w:val="btLr"/>
                                    </w:pPr>
                                  </w:p>
                                </w:txbxContent>
                              </wps:txbx>
                              <wps:bodyPr spcFirstLastPara="1" wrap="square" lIns="91425" tIns="91425" rIns="91425" bIns="91425" anchor="ctr" anchorCtr="0">
                                <a:noAutofit/>
                              </wps:bodyPr>
                            </wps:wsp>
                            <pic:pic xmlns:pic="http://schemas.openxmlformats.org/drawingml/2006/picture">
                              <pic:nvPicPr>
                                <pic:cNvPr id="814" name="Shape 746"/>
                                <pic:cNvPicPr preferRelativeResize="0"/>
                              </pic:nvPicPr>
                              <pic:blipFill rotWithShape="1">
                                <a:blip r:embed="rId421">
                                  <a:alphaModFix/>
                                </a:blip>
                                <a:srcRect/>
                                <a:stretch/>
                              </pic:blipFill>
                              <pic:spPr>
                                <a:xfrm>
                                  <a:off x="3225" y="281"/>
                                  <a:ext cx="930" cy="1320"/>
                                </a:xfrm>
                                <a:prstGeom prst="rect">
                                  <a:avLst/>
                                </a:prstGeom>
                                <a:noFill/>
                                <a:ln>
                                  <a:noFill/>
                                </a:ln>
                              </pic:spPr>
                            </pic:pic>
                            <wps:wsp>
                              <wps:cNvPr id="815" name="Rectangle 794"/>
                              <wps:cNvSpPr/>
                              <wps:spPr>
                                <a:xfrm>
                                  <a:off x="3225" y="281"/>
                                  <a:ext cx="930" cy="1320"/>
                                </a:xfrm>
                                <a:prstGeom prst="rect">
                                  <a:avLst/>
                                </a:prstGeom>
                                <a:noFill/>
                                <a:ln w="12700" cap="flat" cmpd="sng">
                                  <a:solidFill>
                                    <a:srgbClr val="A6A6A6"/>
                                  </a:solidFill>
                                  <a:prstDash val="solid"/>
                                  <a:miter lim="800000"/>
                                  <a:headEnd type="none" w="sm" len="sm"/>
                                  <a:tailEnd type="none" w="sm" len="sm"/>
                                </a:ln>
                              </wps:spPr>
                              <wps:txbx>
                                <w:txbxContent>
                                  <w:p w:rsidR="00B66636" w:rsidRDefault="00B66636">
                                    <w:pPr>
                                      <w:textDirection w:val="btLr"/>
                                    </w:pPr>
                                  </w:p>
                                </w:txbxContent>
                              </wps:txbx>
                              <wps:bodyPr spcFirstLastPara="1" wrap="square" lIns="91425" tIns="91425" rIns="91425" bIns="91425" anchor="ctr" anchorCtr="0">
                                <a:noAutofit/>
                              </wps:bodyPr>
                            </wps:wsp>
                            <wps:wsp>
                              <wps:cNvPr id="816" name="Freeform: Shape 795"/>
                              <wps:cNvSpPr/>
                              <wps:spPr>
                                <a:xfrm>
                                  <a:off x="4455" y="502"/>
                                  <a:ext cx="120" cy="945"/>
                                </a:xfrm>
                                <a:custGeom>
                                  <a:avLst/>
                                  <a:gdLst/>
                                  <a:ahLst/>
                                  <a:cxnLst/>
                                  <a:rect l="l" t="t" r="r" b="b"/>
                                  <a:pathLst>
                                    <a:path w="120" h="945" extrusionOk="0">
                                      <a:moveTo>
                                        <a:pt x="65" y="100"/>
                                      </a:moveTo>
                                      <a:lnTo>
                                        <a:pt x="55" y="100"/>
                                      </a:lnTo>
                                      <a:lnTo>
                                        <a:pt x="55" y="945"/>
                                      </a:lnTo>
                                      <a:lnTo>
                                        <a:pt x="65" y="945"/>
                                      </a:lnTo>
                                      <a:lnTo>
                                        <a:pt x="65" y="100"/>
                                      </a:lnTo>
                                      <a:close/>
                                      <a:moveTo>
                                        <a:pt x="60" y="0"/>
                                      </a:moveTo>
                                      <a:lnTo>
                                        <a:pt x="0" y="120"/>
                                      </a:lnTo>
                                      <a:lnTo>
                                        <a:pt x="55" y="120"/>
                                      </a:lnTo>
                                      <a:lnTo>
                                        <a:pt x="55" y="100"/>
                                      </a:lnTo>
                                      <a:lnTo>
                                        <a:pt x="110" y="100"/>
                                      </a:lnTo>
                                      <a:lnTo>
                                        <a:pt x="60" y="0"/>
                                      </a:lnTo>
                                      <a:close/>
                                      <a:moveTo>
                                        <a:pt x="110" y="100"/>
                                      </a:moveTo>
                                      <a:lnTo>
                                        <a:pt x="65" y="100"/>
                                      </a:lnTo>
                                      <a:lnTo>
                                        <a:pt x="65" y="120"/>
                                      </a:lnTo>
                                      <a:lnTo>
                                        <a:pt x="120" y="120"/>
                                      </a:lnTo>
                                      <a:lnTo>
                                        <a:pt x="110" y="100"/>
                                      </a:lnTo>
                                      <a:close/>
                                    </a:path>
                                  </a:pathLst>
                                </a:custGeom>
                                <a:solidFill>
                                  <a:srgbClr val="000000"/>
                                </a:solidFill>
                                <a:ln>
                                  <a:noFill/>
                                </a:ln>
                              </wps:spPr>
                              <wps:bodyPr spcFirstLastPara="1" wrap="square" lIns="91425" tIns="91425" rIns="91425" bIns="91425" anchor="ctr" anchorCtr="0">
                                <a:noAutofit/>
                              </wps:bodyPr>
                            </wps:wsp>
                            <pic:pic xmlns:pic="http://schemas.openxmlformats.org/drawingml/2006/picture">
                              <pic:nvPicPr>
                                <pic:cNvPr id="817" name="Shape 749"/>
                                <pic:cNvPicPr preferRelativeResize="0"/>
                              </pic:nvPicPr>
                              <pic:blipFill rotWithShape="1">
                                <a:blip r:embed="rId422">
                                  <a:alphaModFix/>
                                </a:blip>
                                <a:srcRect/>
                                <a:stretch/>
                              </pic:blipFill>
                              <pic:spPr>
                                <a:xfrm>
                                  <a:off x="4530" y="532"/>
                                  <a:ext cx="315" cy="120"/>
                                </a:xfrm>
                                <a:prstGeom prst="rect">
                                  <a:avLst/>
                                </a:prstGeom>
                                <a:noFill/>
                                <a:ln>
                                  <a:noFill/>
                                </a:ln>
                              </pic:spPr>
                            </pic:pic>
                            <wps:wsp>
                              <wps:cNvPr id="818" name="Freeform: Shape 797"/>
                              <wps:cNvSpPr/>
                              <wps:spPr>
                                <a:xfrm>
                                  <a:off x="4785" y="592"/>
                                  <a:ext cx="120" cy="855"/>
                                </a:xfrm>
                                <a:custGeom>
                                  <a:avLst/>
                                  <a:gdLst/>
                                  <a:ahLst/>
                                  <a:cxnLst/>
                                  <a:rect l="l" t="t" r="r" b="b"/>
                                  <a:pathLst>
                                    <a:path w="120" h="855" extrusionOk="0">
                                      <a:moveTo>
                                        <a:pt x="55" y="735"/>
                                      </a:moveTo>
                                      <a:lnTo>
                                        <a:pt x="0" y="735"/>
                                      </a:lnTo>
                                      <a:lnTo>
                                        <a:pt x="60" y="855"/>
                                      </a:lnTo>
                                      <a:lnTo>
                                        <a:pt x="110" y="755"/>
                                      </a:lnTo>
                                      <a:lnTo>
                                        <a:pt x="55" y="755"/>
                                      </a:lnTo>
                                      <a:lnTo>
                                        <a:pt x="55" y="735"/>
                                      </a:lnTo>
                                      <a:close/>
                                      <a:moveTo>
                                        <a:pt x="65" y="0"/>
                                      </a:moveTo>
                                      <a:lnTo>
                                        <a:pt x="55" y="0"/>
                                      </a:lnTo>
                                      <a:lnTo>
                                        <a:pt x="55" y="755"/>
                                      </a:lnTo>
                                      <a:lnTo>
                                        <a:pt x="65" y="755"/>
                                      </a:lnTo>
                                      <a:lnTo>
                                        <a:pt x="65" y="0"/>
                                      </a:lnTo>
                                      <a:close/>
                                      <a:moveTo>
                                        <a:pt x="120" y="735"/>
                                      </a:moveTo>
                                      <a:lnTo>
                                        <a:pt x="65" y="735"/>
                                      </a:lnTo>
                                      <a:lnTo>
                                        <a:pt x="65" y="755"/>
                                      </a:lnTo>
                                      <a:lnTo>
                                        <a:pt x="110" y="755"/>
                                      </a:lnTo>
                                      <a:lnTo>
                                        <a:pt x="120" y="735"/>
                                      </a:lnTo>
                                      <a:close/>
                                    </a:path>
                                  </a:pathLst>
                                </a:custGeom>
                                <a:solidFill>
                                  <a:srgbClr val="000000"/>
                                </a:solidFill>
                                <a:ln>
                                  <a:noFill/>
                                </a:ln>
                              </wps:spPr>
                              <wps:bodyPr spcFirstLastPara="1" wrap="square" lIns="91425" tIns="91425" rIns="91425" bIns="91425" anchor="ctr" anchorCtr="0">
                                <a:noAutofit/>
                              </wps:bodyPr>
                            </wps:wsp>
                            <pic:pic xmlns:pic="http://schemas.openxmlformats.org/drawingml/2006/picture">
                              <pic:nvPicPr>
                                <pic:cNvPr id="819" name="Shape 751"/>
                                <pic:cNvPicPr preferRelativeResize="0"/>
                              </pic:nvPicPr>
                              <pic:blipFill rotWithShape="1">
                                <a:blip r:embed="rId423">
                                  <a:alphaModFix/>
                                </a:blip>
                                <a:srcRect/>
                                <a:stretch/>
                              </pic:blipFill>
                              <pic:spPr>
                                <a:xfrm>
                                  <a:off x="4845" y="1440"/>
                                  <a:ext cx="285" cy="120"/>
                                </a:xfrm>
                                <a:prstGeom prst="rect">
                                  <a:avLst/>
                                </a:prstGeom>
                                <a:noFill/>
                                <a:ln>
                                  <a:noFill/>
                                </a:ln>
                              </pic:spPr>
                            </pic:pic>
                            <wps:wsp>
                              <wps:cNvPr id="820" name="Freeform: Shape 799"/>
                              <wps:cNvSpPr/>
                              <wps:spPr>
                                <a:xfrm>
                                  <a:off x="5070" y="502"/>
                                  <a:ext cx="120" cy="945"/>
                                </a:xfrm>
                                <a:custGeom>
                                  <a:avLst/>
                                  <a:gdLst/>
                                  <a:ahLst/>
                                  <a:cxnLst/>
                                  <a:rect l="l" t="t" r="r" b="b"/>
                                  <a:pathLst>
                                    <a:path w="120" h="945" extrusionOk="0">
                                      <a:moveTo>
                                        <a:pt x="65" y="100"/>
                                      </a:moveTo>
                                      <a:lnTo>
                                        <a:pt x="55" y="100"/>
                                      </a:lnTo>
                                      <a:lnTo>
                                        <a:pt x="55" y="945"/>
                                      </a:lnTo>
                                      <a:lnTo>
                                        <a:pt x="65" y="945"/>
                                      </a:lnTo>
                                      <a:lnTo>
                                        <a:pt x="65" y="100"/>
                                      </a:lnTo>
                                      <a:close/>
                                      <a:moveTo>
                                        <a:pt x="60" y="0"/>
                                      </a:moveTo>
                                      <a:lnTo>
                                        <a:pt x="0" y="120"/>
                                      </a:lnTo>
                                      <a:lnTo>
                                        <a:pt x="55" y="120"/>
                                      </a:lnTo>
                                      <a:lnTo>
                                        <a:pt x="55" y="100"/>
                                      </a:lnTo>
                                      <a:lnTo>
                                        <a:pt x="110" y="100"/>
                                      </a:lnTo>
                                      <a:lnTo>
                                        <a:pt x="60" y="0"/>
                                      </a:lnTo>
                                      <a:close/>
                                      <a:moveTo>
                                        <a:pt x="110" y="100"/>
                                      </a:moveTo>
                                      <a:lnTo>
                                        <a:pt x="65" y="100"/>
                                      </a:lnTo>
                                      <a:lnTo>
                                        <a:pt x="65" y="120"/>
                                      </a:lnTo>
                                      <a:lnTo>
                                        <a:pt x="120" y="120"/>
                                      </a:lnTo>
                                      <a:lnTo>
                                        <a:pt x="110" y="100"/>
                                      </a:lnTo>
                                      <a:close/>
                                    </a:path>
                                  </a:pathLst>
                                </a:custGeom>
                                <a:solidFill>
                                  <a:srgbClr val="000000"/>
                                </a:solidFill>
                                <a:ln>
                                  <a:noFill/>
                                </a:ln>
                              </wps:spPr>
                              <wps:bodyPr spcFirstLastPara="1" wrap="square" lIns="91425" tIns="91425" rIns="91425" bIns="91425" anchor="ctr" anchorCtr="0">
                                <a:noAutofit/>
                              </wps:bodyPr>
                            </wps:wsp>
                          </wpg:grpSp>
                        </wpg:grpSp>
                      </wpg:grpSp>
                    </wpg:wgp>
                  </a:graphicData>
                </a:graphic>
              </wp:anchor>
            </w:drawing>
          </mc:Choice>
          <mc:Fallback>
            <w:pict>
              <v:group id="Group 782" o:spid="_x0000_s1502" alt="Drawing demonstrating scanning direction" style="position:absolute;margin-left:176pt;margin-top:13pt;width:220.15pt;height:58.8pt;z-index:251812864;mso-wrap-distance-left:0;mso-wrap-distance-right:0;mso-position-horizontal-relative:text;mso-position-vertical-relative:text" coordorigin="39480,34066" coordsize="27959,746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">
                <v:group id="Group 783" o:spid="_x0000_s1503" style="position:absolute;left:39480;top:34066;width:27959;height:7467" coordorigin="39480,34066" coordsize="27959,74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">
                  <v:rect id="Rectangle 784" o:spid="_x0000_s1504" style="position:absolute;left:39480;top:34066;width:27959;height:74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" filled="f" stroked="f">
                    <v:textbox inset="2.53958mm,2.53958mm,2.53958mm,2.53958mm">
                      <w:txbxContent>
                        <w:p w:rsidR="00B66636" w:rsidRDefault="00B66636">
                          <w:pPr>
                            <w:textDirection w:val="btLr"/>
                          </w:pPr>
                        </w:p>
                      </w:txbxContent>
                    </v:textbox>
                  </v:rect>
                  <v:group id="Group 786" o:spid="_x0000_s1505" style="position:absolute;left:39480;top:34066;width:27959;height:7467" coordorigin="39476,34058" coordsize="27967,74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">
                    <v:rect id="Rectangle 787" o:spid="_x0000_s1506" style="position:absolute;left:39476;top:34058;width:27967;height:74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" filled="f" stroked="f">
                      <v:textbox inset="2.53958mm,2.53958mm,2.53958mm,2.53958mm">
                        <w:txbxContent>
                          <w:p w:rsidR="00B66636" w:rsidRDefault="00B66636">
                            <w:pPr>
                              <w:textDirection w:val="btLr"/>
                            </w:pPr>
                          </w:p>
                        </w:txbxContent>
                      </v:textbox>
                    </v:rect>
                    <v:group id="Group 788" o:spid="_x0000_s1507" style="position:absolute;left:39480;top:34066;width:27900;height:7412" coordorigin="3215,271" coordsize="4705,1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">
                      <v:rect id="Rectangle 789" o:spid="_x0000_s1508" style="position:absolute;left:3215;top:271;width:4700;height:13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" filled="f" stroked="f">
                        <v:textbox inset="2.53958mm,2.53958mm,2.53958mm,2.53958mm">
                          <w:txbxContent>
                            <w:p w:rsidR="00B66636" w:rsidRDefault="00B66636">
                              <w:pPr>
                                <w:textDirection w:val="btLr"/>
                              </w:pPr>
                            </w:p>
                          </w:txbxContent>
                        </v:textbox>
                      </v:rect>
                      <v:rect id="Rectangle 790" o:spid="_x0000_s1509" style="position:absolute;left:3225;top:281;width:4695;height:13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" filled="f" strokeweight="1pt">
                        <v:stroke startarrowwidth="narrow" startarrowlength="short" endarrowwidth="narrow" endarrowlength="short"/>
                        <v:textbox inset="2.53958mm,2.53958mm,2.53958mm,2.53958mm">
                          <w:txbxContent>
                            <w:p w:rsidR="00B66636" w:rsidRDefault="00B66636">
                              <w:pPr>
                                <w:textDirection w:val="btLr"/>
                              </w:pPr>
                            </w:p>
                          </w:txbxContent>
                        </v:textbox>
                      </v:rect>
                      <v:rect id="Rectangle 791" o:spid="_x0000_s1510" style="position:absolute;left:4320;top:401;width:3375;height:11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" filled="f" strokecolor="#2e528f" strokeweight="1pt">
                        <v:stroke startarrowwidth="narrow" startarrowlength="short" endarrowwidth="narrow" endarrowlength="short"/>
                        <v:textbox inset="2.53958mm,2.53958mm,2.53958mm,2.53958mm">
                          <w:txbxContent>
                            <w:p w:rsidR="00B66636" w:rsidRDefault="00B66636">
                              <w:pPr>
                                <w:textDirection w:val="btLr"/>
                              </w:pPr>
                            </w:p>
                          </w:txbxContent>
                        </v:textbox>
                      </v:rect>
                      <v:shape id="Shape 746" o:spid="_x0000_s1511" type="#_x0000_t75" style="position:absolute;left:3225;top:281;width:930;height:132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">
                        <v:imagedata r:id="rId424" o:title=""/>
                      </v:shape>
                      <v:rect id="Rectangle 794" o:spid="_x0000_s1512" style="position:absolute;left:3225;top:281;width:930;height:13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" filled="f" strokecolor="#a6a6a6" strokeweight="1pt">
                        <v:stroke startarrowwidth="narrow" startarrowlength="short" endarrowwidth="narrow" endarrowlength="short"/>
                        <v:textbox inset="2.53958mm,2.53958mm,2.53958mm,2.53958mm">
                          <w:txbxContent>
                            <w:p w:rsidR="00B66636" w:rsidRDefault="00B66636">
                              <w:pPr>
                                <w:textDirection w:val="btLr"/>
                              </w:pPr>
                            </w:p>
                          </w:txbxContent>
                        </v:textbox>
                      </v:rect>
                      <v:shape id="Freeform: Shape 795" o:spid="_x0000_s1513" style="position:absolute;left:4455;top:502;width:120;height:945;visibility:visible;mso-wrap-style:square;v-text-anchor:middle" coordsize="120,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" path="m65,100r-10,l55,945r10,l65,100xm60,l,120r55,l55,100r55,l60,xm110,100r-45,l65,120r55,l110,100xe" fillcolor="black" stroked="f">
                        <v:path arrowok="t" o:extrusionok="f"/>
                      </v:shape>
                      <v:shape id="Shape 749" o:spid="_x0000_s1514" type="#_x0000_t75" style="position:absolute;left:4530;top:532;width:315;height:12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">
                        <v:imagedata r:id="rId425" o:title=""/>
                      </v:shape>
                      <v:shape id="Freeform: Shape 797" o:spid="_x0000_s1515" style="position:absolute;left:4785;top:592;width:120;height:855;visibility:visible;mso-wrap-style:square;v-text-anchor:middle" coordsize="120,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" path="m55,735l,735,60,855,110,755r-55,l55,735xm65,l55,r,755l65,755,65,xm120,735r-55,l65,755r45,l120,735xe" fillcolor="black" stroked="f">
                        <v:path arrowok="t" o:extrusionok="f"/>
                      </v:shape>
                      <v:shape id="Shape 751" o:spid="_x0000_s1516" type="#_x0000_t75" style="position:absolute;left:4845;top:1440;width:285;height:12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">
                        <v:imagedata r:id="rId426" o:title=""/>
                      </v:shape>
                      <v:shape id="Freeform: Shape 799" o:spid="_x0000_s1517" style="position:absolute;left:5070;top:502;width:120;height:945;visibility:visible;mso-wrap-style:square;v-text-anchor:middle" coordsize="120,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" path="m65,100r-10,l55,945r10,l65,100xm60,l,120r55,l55,100r55,l60,xm110,100r-45,l65,120r55,l110,100xe" fillcolor="black" stroked="f">
                        <v:path arrowok="t" o:extrusionok="f"/>
                      </v:shape>
                    </v:group>
                  </v:group>
                </v:group>
                <w10:wrap type="topAndBottom"/>
              </v:group>
            </w:pict>
          </mc:Fallback>
        </mc:AlternateContent>
      </w:r>
    </w:p>
    <w:p w:rsidR="00945633" w:rsidRDefault="00945633">
      <w:pPr>
        <w:pBdr>
          <w:top w:val="nil"/>
          <w:left w:val="nil"/>
          <w:bottom w:val="nil"/>
          <w:right w:val="nil"/>
          <w:between w:val="nil"/>
        </w:pBdr>
        <w:spacing w:before="8"/>
        <w:rPr>
          <w:color w:val="000000"/>
          <w:sz w:val="15"/>
          <w:szCs w:val="15"/>
        </w:rPr>
      </w:pPr>
    </w:p>
    <w:p w:rsidR="00945633" w:rsidRDefault="004F6F37">
      <w:pPr>
        <w:spacing w:before="64"/>
        <w:ind w:left="3473" w:right="4316"/>
        <w:jc w:val="center"/>
        <w:rPr>
          <w:i/>
          <w:sz w:val="18"/>
          <w:szCs w:val="18"/>
        </w:rPr>
      </w:pPr>
      <w:r>
        <w:rPr>
          <w:i/>
          <w:color w:val="44536A"/>
          <w:sz w:val="18"/>
          <w:szCs w:val="18"/>
        </w:rPr>
        <w:t>Figure 5.15. Scanning direction</w:t>
      </w:r>
    </w:p>
    <w:p w:rsidR="00945633" w:rsidRDefault="00945633">
      <w:pPr>
        <w:pBdr>
          <w:top w:val="nil"/>
          <w:left w:val="nil"/>
          <w:bottom w:val="nil"/>
          <w:right w:val="nil"/>
          <w:between w:val="nil"/>
        </w:pBdr>
        <w:spacing w:before="7"/>
        <w:rPr>
          <w:i/>
          <w:color w:val="000000"/>
          <w:sz w:val="29"/>
          <w:szCs w:val="29"/>
        </w:rPr>
      </w:pPr>
    </w:p>
    <w:p w:rsidR="00945633" w:rsidRDefault="004F6F37">
      <w:pPr>
        <w:numPr>
          <w:ilvl w:val="0"/>
          <w:numId w:val="52"/>
        </w:numPr>
        <w:pBdr>
          <w:top w:val="nil"/>
          <w:left w:val="nil"/>
          <w:bottom w:val="nil"/>
          <w:right w:val="nil"/>
          <w:between w:val="nil"/>
        </w:pBdr>
        <w:tabs>
          <w:tab w:val="left" w:pos="1801"/>
        </w:tabs>
        <w:spacing w:before="3" w:after="120"/>
        <w:ind w:left="1800" w:right="1855" w:hanging="360"/>
        <w:rPr>
          <w:color w:val="000000"/>
          <w:sz w:val="24"/>
          <w:szCs w:val="24"/>
        </w:rPr>
      </w:pPr>
      <w:r>
        <w:rPr>
          <w:color w:val="000000"/>
          <w:sz w:val="24"/>
          <w:szCs w:val="24"/>
        </w:rPr>
        <w:t xml:space="preserve">When you find an organism, move to a higher objective where the cell is best observed; prepare additional slides if necessary. </w:t>
      </w:r>
    </w:p>
    <w:p w:rsidR="00945633" w:rsidRDefault="004F6F37">
      <w:pPr>
        <w:numPr>
          <w:ilvl w:val="0"/>
          <w:numId w:val="52"/>
        </w:numPr>
        <w:pBdr>
          <w:top w:val="nil"/>
          <w:left w:val="nil"/>
          <w:bottom w:val="nil"/>
          <w:right w:val="nil"/>
          <w:between w:val="nil"/>
        </w:pBdr>
        <w:tabs>
          <w:tab w:val="left" w:pos="1801"/>
        </w:tabs>
        <w:spacing w:before="22" w:after="120"/>
        <w:ind w:left="1800" w:right="1855" w:hanging="360"/>
        <w:rPr>
          <w:color w:val="000000"/>
          <w:sz w:val="24"/>
          <w:szCs w:val="24"/>
        </w:rPr>
      </w:pPr>
      <w:r>
        <w:rPr>
          <w:color w:val="000000"/>
          <w:sz w:val="24"/>
          <w:szCs w:val="24"/>
        </w:rPr>
        <w:t>Record your observations in the lab report and dispose of wet mount slides in the disinfectant beaker without removing coverslips.</w:t>
      </w:r>
    </w:p>
    <w:p w:rsidR="00945633" w:rsidRDefault="004F6F37">
      <w:pPr>
        <w:numPr>
          <w:ilvl w:val="0"/>
          <w:numId w:val="52"/>
        </w:numPr>
        <w:pBdr>
          <w:top w:val="nil"/>
          <w:left w:val="nil"/>
          <w:bottom w:val="nil"/>
          <w:right w:val="nil"/>
          <w:between w:val="nil"/>
        </w:pBdr>
        <w:tabs>
          <w:tab w:val="left" w:pos="1801"/>
        </w:tabs>
        <w:spacing w:before="22" w:after="120"/>
        <w:ind w:left="1800" w:hanging="360"/>
        <w:rPr>
          <w:color w:val="000000"/>
          <w:sz w:val="24"/>
          <w:szCs w:val="24"/>
        </w:rPr>
      </w:pPr>
      <w:r>
        <w:rPr>
          <w:color w:val="000000"/>
          <w:sz w:val="24"/>
          <w:szCs w:val="24"/>
        </w:rPr>
        <w:t>Obtain a prepared slide of protozoa and clean it with lens cleaner and Sta-Clear paper.</w:t>
      </w:r>
    </w:p>
    <w:p w:rsidR="00945633" w:rsidRDefault="004F6F37">
      <w:pPr>
        <w:numPr>
          <w:ilvl w:val="0"/>
          <w:numId w:val="52"/>
        </w:numPr>
        <w:pBdr>
          <w:top w:val="nil"/>
          <w:left w:val="nil"/>
          <w:bottom w:val="nil"/>
          <w:right w:val="nil"/>
          <w:between w:val="nil"/>
        </w:pBdr>
        <w:tabs>
          <w:tab w:val="left" w:pos="1801"/>
        </w:tabs>
        <w:spacing w:before="22" w:after="120"/>
        <w:ind w:left="1800" w:hanging="360"/>
        <w:rPr>
          <w:color w:val="000000"/>
          <w:sz w:val="24"/>
          <w:szCs w:val="24"/>
        </w:rPr>
      </w:pPr>
      <w:r>
        <w:rPr>
          <w:b/>
          <w:color w:val="000000"/>
          <w:sz w:val="24"/>
          <w:szCs w:val="24"/>
        </w:rPr>
        <w:t xml:space="preserve">Raise the light </w:t>
      </w:r>
      <w:r>
        <w:rPr>
          <w:color w:val="000000"/>
          <w:sz w:val="24"/>
          <w:szCs w:val="24"/>
        </w:rPr>
        <w:t>and view the slide under 1000X with immersion oil.</w:t>
      </w:r>
    </w:p>
    <w:p w:rsidR="00945633" w:rsidRDefault="004F6F37">
      <w:pPr>
        <w:numPr>
          <w:ilvl w:val="0"/>
          <w:numId w:val="52"/>
        </w:numPr>
        <w:pBdr>
          <w:top w:val="nil"/>
          <w:left w:val="nil"/>
          <w:bottom w:val="nil"/>
          <w:right w:val="nil"/>
          <w:between w:val="nil"/>
        </w:pBdr>
        <w:tabs>
          <w:tab w:val="left" w:pos="1801"/>
        </w:tabs>
        <w:spacing w:before="22" w:after="120"/>
        <w:ind w:left="1800" w:hanging="360"/>
        <w:rPr>
          <w:color w:val="000000"/>
          <w:sz w:val="24"/>
          <w:szCs w:val="24"/>
        </w:rPr>
      </w:pPr>
      <w:r>
        <w:rPr>
          <w:color w:val="000000"/>
          <w:sz w:val="24"/>
          <w:szCs w:val="24"/>
        </w:rPr>
        <w:t>Record your observations in the lab report</w:t>
      </w:r>
    </w:p>
    <w:p w:rsidR="00945633" w:rsidRDefault="004F6F37">
      <w:pPr>
        <w:numPr>
          <w:ilvl w:val="0"/>
          <w:numId w:val="52"/>
        </w:numPr>
        <w:pBdr>
          <w:top w:val="nil"/>
          <w:left w:val="nil"/>
          <w:bottom w:val="nil"/>
          <w:right w:val="nil"/>
          <w:between w:val="nil"/>
        </w:pBdr>
        <w:tabs>
          <w:tab w:val="left" w:pos="1801"/>
        </w:tabs>
        <w:spacing w:before="22" w:after="120"/>
        <w:ind w:left="1800" w:hanging="360"/>
        <w:rPr>
          <w:color w:val="000000"/>
          <w:sz w:val="24"/>
          <w:szCs w:val="24"/>
        </w:rPr>
      </w:pPr>
      <w:r>
        <w:rPr>
          <w:color w:val="000000"/>
          <w:sz w:val="24"/>
          <w:szCs w:val="24"/>
        </w:rPr>
        <w:t>Remove oil from the slides and clean with lens cleaner and Sta-Clear paper.</w:t>
      </w:r>
    </w:p>
    <w:p w:rsidR="00945633" w:rsidRDefault="004F6F37">
      <w:pPr>
        <w:numPr>
          <w:ilvl w:val="0"/>
          <w:numId w:val="52"/>
        </w:numPr>
        <w:pBdr>
          <w:top w:val="nil"/>
          <w:left w:val="nil"/>
          <w:bottom w:val="nil"/>
          <w:right w:val="nil"/>
          <w:between w:val="nil"/>
        </w:pBdr>
        <w:tabs>
          <w:tab w:val="left" w:pos="1801"/>
        </w:tabs>
        <w:spacing w:before="22" w:after="120"/>
        <w:ind w:left="1800" w:hanging="360"/>
        <w:rPr>
          <w:color w:val="000000"/>
          <w:sz w:val="24"/>
          <w:szCs w:val="24"/>
        </w:rPr>
        <w:sectPr w:rsidR="00945633">
          <w:headerReference w:type="default" r:id="rId427"/>
          <w:footerReference w:type="default" r:id="rId428"/>
          <w:pgSz w:w="12240" w:h="15840"/>
          <w:pgMar w:top="1420" w:right="40" w:bottom="720" w:left="0" w:header="0" w:footer="523" w:gutter="0"/>
          <w:cols w:space="720"/>
        </w:sectPr>
      </w:pPr>
      <w:r>
        <w:rPr>
          <w:color w:val="000000"/>
          <w:sz w:val="24"/>
          <w:szCs w:val="24"/>
        </w:rPr>
        <w:t>Return all slides to the slide tray.</w:t>
      </w:r>
      <w:bookmarkStart w:id="56" w:name="bookmark=id.2zbgiuw" w:colFirst="0" w:colLast="0"/>
      <w:bookmarkEnd w:id="56"/>
    </w:p>
    <w:p w:rsidR="00945633" w:rsidRDefault="004F6F37">
      <w:pPr>
        <w:pStyle w:val="Heading1"/>
        <w:spacing w:before="19"/>
        <w:ind w:left="1440"/>
      </w:pPr>
      <w:r>
        <w:lastRenderedPageBreak/>
        <w:t>Exercise 5.3 – Helminths &amp; Arthropod Vectors</w:t>
      </w:r>
    </w:p>
    <w:p w:rsidR="00945633" w:rsidRDefault="00945633">
      <w:pPr>
        <w:pBdr>
          <w:top w:val="nil"/>
          <w:left w:val="nil"/>
          <w:bottom w:val="nil"/>
          <w:right w:val="nil"/>
          <w:between w:val="nil"/>
        </w:pBdr>
        <w:rPr>
          <w:color w:val="000000"/>
          <w:sz w:val="20"/>
          <w:szCs w:val="20"/>
        </w:rPr>
      </w:pPr>
    </w:p>
    <w:p w:rsidR="00945633" w:rsidRDefault="004F6F37">
      <w:pPr>
        <w:pBdr>
          <w:top w:val="nil"/>
          <w:left w:val="nil"/>
          <w:bottom w:val="nil"/>
          <w:right w:val="nil"/>
          <w:between w:val="nil"/>
        </w:pBdr>
        <w:spacing w:before="1"/>
        <w:rPr>
          <w:color w:val="000000"/>
          <w:sz w:val="16"/>
          <w:szCs w:val="16"/>
        </w:rPr>
      </w:pPr>
      <w:r>
        <w:rPr>
          <w:noProof/>
        </w:rPr>
        <mc:AlternateContent>
          <mc:Choice Requires="wpg">
            <w:drawing>
              <wp:anchor distT="0" distB="0" distL="0" distR="0" simplePos="0" relativeHeight="251813888" behindDoc="0" locked="0" layoutInCell="1" hidden="0" allowOverlap="1">
                <wp:simplePos x="0" y="0"/>
                <wp:positionH relativeFrom="column">
                  <wp:posOffset>889000</wp:posOffset>
                </wp:positionH>
                <wp:positionV relativeFrom="paragraph">
                  <wp:posOffset>114300</wp:posOffset>
                </wp:positionV>
                <wp:extent cx="5965825" cy="31750"/>
                <wp:effectExtent l="0" t="0" r="0" b="0"/>
                <wp:wrapTopAndBottom distT="0" distB="0"/>
                <wp:docPr id="800" name="Freeform: Shape 800"/>
                <wp:cNvGraphicFramePr/>
                <a:graphic xmlns:a="http://schemas.openxmlformats.org/drawingml/2006/main">
                  <a:graphicData uri="http://schemas.microsoft.com/office/word/2010/wordprocessingShape">
                    <wps:wsp>
                      <wps:cNvSpPr/>
                      <wps:spPr>
                        <a:xfrm>
                          <a:off x="2372613" y="3776825"/>
                          <a:ext cx="5946775" cy="6350"/>
                        </a:xfrm>
                        <a:custGeom>
                          <a:avLst/>
                          <a:gdLst/>
                          <a:ahLst/>
                          <a:cxnLst/>
                          <a:rect l="l" t="t" r="r" b="b"/>
                          <a:pathLst>
                            <a:path w="9365" h="10" extrusionOk="0">
                              <a:moveTo>
                                <a:pt x="9359" y="0"/>
                              </a:moveTo>
                              <a:lnTo>
                                <a:pt x="5" y="0"/>
                              </a:lnTo>
                              <a:lnTo>
                                <a:pt x="0" y="0"/>
                              </a:lnTo>
                              <a:lnTo>
                                <a:pt x="0" y="5"/>
                              </a:lnTo>
                              <a:lnTo>
                                <a:pt x="0" y="10"/>
                              </a:lnTo>
                              <a:lnTo>
                                <a:pt x="5" y="10"/>
                              </a:lnTo>
                              <a:lnTo>
                                <a:pt x="9359" y="10"/>
                              </a:lnTo>
                              <a:lnTo>
                                <a:pt x="9359" y="5"/>
                              </a:lnTo>
                              <a:lnTo>
                                <a:pt x="9359" y="0"/>
                              </a:lnTo>
                              <a:close/>
                              <a:moveTo>
                                <a:pt x="9364" y="0"/>
                              </a:moveTo>
                              <a:lnTo>
                                <a:pt x="9359" y="0"/>
                              </a:lnTo>
                              <a:lnTo>
                                <a:pt x="9359" y="5"/>
                              </a:lnTo>
                              <a:lnTo>
                                <a:pt x="9359" y="10"/>
                              </a:lnTo>
                              <a:lnTo>
                                <a:pt x="9364" y="10"/>
                              </a:lnTo>
                              <a:lnTo>
                                <a:pt x="9364" y="5"/>
                              </a:lnTo>
                              <a:lnTo>
                                <a:pt x="9364" y="0"/>
                              </a:lnTo>
                              <a:close/>
                            </a:path>
                          </a:pathLst>
                        </a:custGeom>
                        <a:solidFill>
                          <a:srgbClr val="9F9F9F"/>
                        </a:solidFill>
                        <a:ln>
                          <a:noFill/>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0" distR="0" hidden="0" layoutInCell="1" locked="0" relativeHeight="0" simplePos="0">
                <wp:simplePos x="0" y="0"/>
                <wp:positionH relativeFrom="column">
                  <wp:posOffset>889000</wp:posOffset>
                </wp:positionH>
                <wp:positionV relativeFrom="paragraph">
                  <wp:posOffset>114300</wp:posOffset>
                </wp:positionV>
                <wp:extent cx="5965825" cy="31750"/>
                <wp:effectExtent b="0" l="0" r="0" t="0"/>
                <wp:wrapTopAndBottom distB="0" distT="0"/>
                <wp:docPr id="251" name="image317.png"/>
                <a:graphic>
                  <a:graphicData uri="http://schemas.openxmlformats.org/drawingml/2006/picture">
                    <pic:pic>
                      <pic:nvPicPr>
                        <pic:cNvPr id="0" name="image317.png"/>
                        <pic:cNvPicPr preferRelativeResize="0"/>
                      </pic:nvPicPr>
                      <pic:blipFill>
                        <a:blip r:embed="rId429"/>
                        <a:srcRect/>
                        <a:stretch>
                          <a:fillRect/>
                        </a:stretch>
                      </pic:blipFill>
                      <pic:spPr>
                        <a:xfrm>
                          <a:off x="0" y="0"/>
                          <a:ext cx="5965825" cy="31750"/>
                        </a:xfrm>
                        <a:prstGeom prst="rect"/>
                        <a:ln/>
                      </pic:spPr>
                    </pic:pic>
                  </a:graphicData>
                </a:graphic>
              </wp:anchor>
            </w:drawing>
          </mc:Fallback>
        </mc:AlternateContent>
      </w:r>
    </w:p>
    <w:p w:rsidR="00945633" w:rsidRDefault="00945633">
      <w:pPr>
        <w:pBdr>
          <w:top w:val="nil"/>
          <w:left w:val="nil"/>
          <w:bottom w:val="nil"/>
          <w:right w:val="nil"/>
          <w:between w:val="nil"/>
        </w:pBdr>
        <w:spacing w:before="11"/>
        <w:rPr>
          <w:color w:val="000000"/>
          <w:sz w:val="16"/>
          <w:szCs w:val="16"/>
        </w:rPr>
      </w:pPr>
    </w:p>
    <w:p w:rsidR="00945633" w:rsidRDefault="004F6F37">
      <w:pPr>
        <w:pBdr>
          <w:top w:val="nil"/>
          <w:left w:val="nil"/>
          <w:bottom w:val="nil"/>
          <w:right w:val="nil"/>
          <w:between w:val="nil"/>
        </w:pBdr>
        <w:spacing w:before="51" w:line="291" w:lineRule="auto"/>
        <w:ind w:left="1440"/>
        <w:rPr>
          <w:color w:val="000000"/>
          <w:sz w:val="24"/>
          <w:szCs w:val="24"/>
        </w:rPr>
      </w:pPr>
      <w:r>
        <w:rPr>
          <w:color w:val="000000"/>
          <w:sz w:val="24"/>
          <w:szCs w:val="24"/>
        </w:rPr>
        <w:t>LEARNING OUTCOMES</w:t>
      </w:r>
    </w:p>
    <w:p w:rsidR="00945633" w:rsidRDefault="00945633">
      <w:pPr>
        <w:pBdr>
          <w:top w:val="nil"/>
          <w:left w:val="nil"/>
          <w:bottom w:val="nil"/>
          <w:right w:val="nil"/>
          <w:between w:val="nil"/>
        </w:pBdr>
        <w:spacing w:before="51" w:line="291" w:lineRule="auto"/>
        <w:ind w:left="1440"/>
        <w:rPr>
          <w:color w:val="000000"/>
          <w:sz w:val="24"/>
          <w:szCs w:val="24"/>
        </w:rPr>
      </w:pPr>
    </w:p>
    <w:p w:rsidR="00945633" w:rsidRDefault="004F6F37">
      <w:pPr>
        <w:numPr>
          <w:ilvl w:val="0"/>
          <w:numId w:val="50"/>
        </w:numPr>
        <w:pBdr>
          <w:top w:val="nil"/>
          <w:left w:val="nil"/>
          <w:bottom w:val="nil"/>
          <w:right w:val="nil"/>
          <w:between w:val="nil"/>
        </w:pBdr>
        <w:tabs>
          <w:tab w:val="left" w:pos="1800"/>
          <w:tab w:val="left" w:pos="1801"/>
        </w:tabs>
        <w:spacing w:line="291" w:lineRule="auto"/>
        <w:ind w:hanging="360"/>
        <w:rPr>
          <w:color w:val="000000"/>
          <w:sz w:val="24"/>
          <w:szCs w:val="24"/>
        </w:rPr>
      </w:pPr>
      <w:r>
        <w:rPr>
          <w:color w:val="000000"/>
          <w:sz w:val="24"/>
          <w:szCs w:val="24"/>
        </w:rPr>
        <w:t>Explain why helminths and vectors are included within the discipline of microbiology.</w:t>
      </w:r>
    </w:p>
    <w:p w:rsidR="00945633" w:rsidRDefault="004F6F37">
      <w:pPr>
        <w:numPr>
          <w:ilvl w:val="0"/>
          <w:numId w:val="50"/>
        </w:numPr>
        <w:pBdr>
          <w:top w:val="nil"/>
          <w:left w:val="nil"/>
          <w:bottom w:val="nil"/>
          <w:right w:val="nil"/>
          <w:between w:val="nil"/>
        </w:pBdr>
        <w:tabs>
          <w:tab w:val="left" w:pos="1800"/>
          <w:tab w:val="left" w:pos="1801"/>
        </w:tabs>
        <w:spacing w:before="2" w:line="291" w:lineRule="auto"/>
        <w:ind w:hanging="360"/>
        <w:rPr>
          <w:color w:val="000000"/>
          <w:sz w:val="24"/>
          <w:szCs w:val="24"/>
        </w:rPr>
      </w:pPr>
      <w:r>
        <w:rPr>
          <w:color w:val="000000"/>
          <w:sz w:val="24"/>
          <w:szCs w:val="24"/>
        </w:rPr>
        <w:t xml:space="preserve">Identify and describe several examples of pathogenic nematodes and </w:t>
      </w:r>
      <w:proofErr w:type="spellStart"/>
      <w:r>
        <w:rPr>
          <w:color w:val="000000"/>
          <w:sz w:val="24"/>
          <w:szCs w:val="24"/>
        </w:rPr>
        <w:t>platyhelminthes</w:t>
      </w:r>
      <w:proofErr w:type="spellEnd"/>
      <w:r>
        <w:rPr>
          <w:color w:val="000000"/>
          <w:sz w:val="24"/>
          <w:szCs w:val="24"/>
        </w:rPr>
        <w:t>.</w:t>
      </w:r>
    </w:p>
    <w:p w:rsidR="00945633" w:rsidRDefault="004F6F37">
      <w:pPr>
        <w:numPr>
          <w:ilvl w:val="0"/>
          <w:numId w:val="50"/>
        </w:numPr>
        <w:pBdr>
          <w:top w:val="nil"/>
          <w:left w:val="nil"/>
          <w:bottom w:val="nil"/>
          <w:right w:val="nil"/>
          <w:between w:val="nil"/>
        </w:pBdr>
        <w:tabs>
          <w:tab w:val="left" w:pos="1800"/>
          <w:tab w:val="left" w:pos="1801"/>
        </w:tabs>
        <w:spacing w:line="291" w:lineRule="auto"/>
        <w:ind w:hanging="360"/>
        <w:rPr>
          <w:color w:val="000000"/>
          <w:sz w:val="24"/>
          <w:szCs w:val="24"/>
        </w:rPr>
      </w:pPr>
      <w:r>
        <w:rPr>
          <w:color w:val="000000"/>
          <w:sz w:val="24"/>
          <w:szCs w:val="24"/>
        </w:rPr>
        <w:t>Identify and describe several examples of insect and arachnid arthropod vectors.</w:t>
      </w:r>
    </w:p>
    <w:p w:rsidR="00945633" w:rsidRDefault="004F6F37">
      <w:pPr>
        <w:pBdr>
          <w:top w:val="nil"/>
          <w:left w:val="nil"/>
          <w:bottom w:val="nil"/>
          <w:right w:val="nil"/>
          <w:between w:val="nil"/>
        </w:pBdr>
        <w:spacing w:before="11"/>
        <w:rPr>
          <w:color w:val="000000"/>
          <w:sz w:val="14"/>
          <w:szCs w:val="14"/>
        </w:rPr>
      </w:pPr>
      <w:r>
        <w:rPr>
          <w:noProof/>
        </w:rPr>
        <mc:AlternateContent>
          <mc:Choice Requires="wpg">
            <w:drawing>
              <wp:anchor distT="0" distB="0" distL="0" distR="0" simplePos="0" relativeHeight="251814912" behindDoc="0" locked="0" layoutInCell="1" hidden="0" allowOverlap="1">
                <wp:simplePos x="0" y="0"/>
                <wp:positionH relativeFrom="column">
                  <wp:posOffset>889000</wp:posOffset>
                </wp:positionH>
                <wp:positionV relativeFrom="paragraph">
                  <wp:posOffset>101600</wp:posOffset>
                </wp:positionV>
                <wp:extent cx="5965825" cy="31750"/>
                <wp:effectExtent l="0" t="0" r="0" b="0"/>
                <wp:wrapTopAndBottom distT="0" distB="0"/>
                <wp:docPr id="801" name="Freeform: Shape 801"/>
                <wp:cNvGraphicFramePr/>
                <a:graphic xmlns:a="http://schemas.openxmlformats.org/drawingml/2006/main">
                  <a:graphicData uri="http://schemas.microsoft.com/office/word/2010/wordprocessingShape">
                    <wps:wsp>
                      <wps:cNvSpPr/>
                      <wps:spPr>
                        <a:xfrm>
                          <a:off x="2372613" y="3776825"/>
                          <a:ext cx="5946775" cy="6350"/>
                        </a:xfrm>
                        <a:custGeom>
                          <a:avLst/>
                          <a:gdLst/>
                          <a:ahLst/>
                          <a:cxnLst/>
                          <a:rect l="l" t="t" r="r" b="b"/>
                          <a:pathLst>
                            <a:path w="9365" h="10" extrusionOk="0">
                              <a:moveTo>
                                <a:pt x="9359" y="0"/>
                              </a:moveTo>
                              <a:lnTo>
                                <a:pt x="5" y="0"/>
                              </a:lnTo>
                              <a:lnTo>
                                <a:pt x="0" y="0"/>
                              </a:lnTo>
                              <a:lnTo>
                                <a:pt x="0" y="5"/>
                              </a:lnTo>
                              <a:lnTo>
                                <a:pt x="0" y="10"/>
                              </a:lnTo>
                              <a:lnTo>
                                <a:pt x="5" y="10"/>
                              </a:lnTo>
                              <a:lnTo>
                                <a:pt x="9359" y="10"/>
                              </a:lnTo>
                              <a:lnTo>
                                <a:pt x="9359" y="5"/>
                              </a:lnTo>
                              <a:lnTo>
                                <a:pt x="9359" y="0"/>
                              </a:lnTo>
                              <a:close/>
                              <a:moveTo>
                                <a:pt x="9364" y="0"/>
                              </a:moveTo>
                              <a:lnTo>
                                <a:pt x="9359" y="0"/>
                              </a:lnTo>
                              <a:lnTo>
                                <a:pt x="9359" y="5"/>
                              </a:lnTo>
                              <a:lnTo>
                                <a:pt x="9359" y="10"/>
                              </a:lnTo>
                              <a:lnTo>
                                <a:pt x="9364" y="10"/>
                              </a:lnTo>
                              <a:lnTo>
                                <a:pt x="9364" y="5"/>
                              </a:lnTo>
                              <a:lnTo>
                                <a:pt x="9364" y="0"/>
                              </a:lnTo>
                              <a:close/>
                            </a:path>
                          </a:pathLst>
                        </a:custGeom>
                        <a:solidFill>
                          <a:srgbClr val="9F9F9F"/>
                        </a:solidFill>
                        <a:ln>
                          <a:noFill/>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0" distR="0" hidden="0" layoutInCell="1" locked="0" relativeHeight="0" simplePos="0">
                <wp:simplePos x="0" y="0"/>
                <wp:positionH relativeFrom="column">
                  <wp:posOffset>889000</wp:posOffset>
                </wp:positionH>
                <wp:positionV relativeFrom="paragraph">
                  <wp:posOffset>101600</wp:posOffset>
                </wp:positionV>
                <wp:extent cx="5965825" cy="31750"/>
                <wp:effectExtent b="0" l="0" r="0" t="0"/>
                <wp:wrapTopAndBottom distB="0" distT="0"/>
                <wp:docPr id="41" name="image54.png"/>
                <a:graphic>
                  <a:graphicData uri="http://schemas.openxmlformats.org/drawingml/2006/picture">
                    <pic:pic>
                      <pic:nvPicPr>
                        <pic:cNvPr id="0" name="image54.png"/>
                        <pic:cNvPicPr preferRelativeResize="0"/>
                      </pic:nvPicPr>
                      <pic:blipFill>
                        <a:blip r:embed="rId430"/>
                        <a:srcRect/>
                        <a:stretch>
                          <a:fillRect/>
                        </a:stretch>
                      </pic:blipFill>
                      <pic:spPr>
                        <a:xfrm>
                          <a:off x="0" y="0"/>
                          <a:ext cx="5965825" cy="31750"/>
                        </a:xfrm>
                        <a:prstGeom prst="rect"/>
                        <a:ln/>
                      </pic:spPr>
                    </pic:pic>
                  </a:graphicData>
                </a:graphic>
              </wp:anchor>
            </w:drawing>
          </mc:Fallback>
        </mc:AlternateContent>
      </w:r>
    </w:p>
    <w:p w:rsidR="00945633" w:rsidRDefault="00945633">
      <w:pPr>
        <w:pBdr>
          <w:top w:val="nil"/>
          <w:left w:val="nil"/>
          <w:bottom w:val="nil"/>
          <w:right w:val="nil"/>
          <w:between w:val="nil"/>
        </w:pBdr>
        <w:spacing w:before="4"/>
        <w:rPr>
          <w:color w:val="000000"/>
          <w:sz w:val="21"/>
          <w:szCs w:val="21"/>
        </w:rPr>
      </w:pPr>
    </w:p>
    <w:p w:rsidR="00945633" w:rsidRDefault="004F6F37">
      <w:pPr>
        <w:pBdr>
          <w:top w:val="nil"/>
          <w:left w:val="nil"/>
          <w:bottom w:val="nil"/>
          <w:right w:val="nil"/>
          <w:between w:val="nil"/>
        </w:pBdr>
        <w:spacing w:before="52"/>
        <w:ind w:left="1440" w:right="1412"/>
        <w:rPr>
          <w:color w:val="000000"/>
          <w:sz w:val="24"/>
          <w:szCs w:val="24"/>
        </w:rPr>
      </w:pPr>
      <w:r>
        <w:rPr>
          <w:color w:val="000000"/>
          <w:sz w:val="24"/>
          <w:szCs w:val="24"/>
        </w:rPr>
        <w:t xml:space="preserve">Helminths and vectors are often included within the study of microbiology despite being macroscopic in appearance. Helminths are parasitic worms that are often identified by their microscopic eggs and larvae, and vectors are most commonly insects or arthropods that act as intermediate hosts for disease-causing microorganisms that can be carried to humans and animals. Both groups are multicellular eukaryotes that are classified in the kingdom </w:t>
      </w:r>
      <w:r>
        <w:rPr>
          <w:i/>
          <w:color w:val="000000"/>
          <w:sz w:val="24"/>
          <w:szCs w:val="24"/>
        </w:rPr>
        <w:t>Animalia.</w:t>
      </w:r>
    </w:p>
    <w:p w:rsidR="00945633" w:rsidRDefault="00945633">
      <w:pPr>
        <w:pBdr>
          <w:top w:val="nil"/>
          <w:left w:val="nil"/>
          <w:bottom w:val="nil"/>
          <w:right w:val="nil"/>
          <w:between w:val="nil"/>
        </w:pBdr>
        <w:spacing w:before="11"/>
        <w:rPr>
          <w:color w:val="000000"/>
          <w:sz w:val="23"/>
          <w:szCs w:val="23"/>
        </w:rPr>
      </w:pPr>
    </w:p>
    <w:p w:rsidR="00945633" w:rsidRDefault="004F6F37">
      <w:pPr>
        <w:pStyle w:val="Heading1"/>
        <w:spacing w:before="1"/>
        <w:ind w:left="1440"/>
      </w:pPr>
      <w:r>
        <w:t>Helminths</w:t>
      </w:r>
    </w:p>
    <w:p w:rsidR="00945633" w:rsidRDefault="00945633">
      <w:pPr>
        <w:pBdr>
          <w:top w:val="nil"/>
          <w:left w:val="nil"/>
          <w:bottom w:val="nil"/>
          <w:right w:val="nil"/>
          <w:between w:val="nil"/>
        </w:pBdr>
        <w:spacing w:before="11"/>
        <w:rPr>
          <w:color w:val="000000"/>
          <w:sz w:val="27"/>
          <w:szCs w:val="27"/>
        </w:rPr>
      </w:pPr>
    </w:p>
    <w:p w:rsidR="00945633" w:rsidRDefault="004F6F37">
      <w:pPr>
        <w:pBdr>
          <w:top w:val="nil"/>
          <w:left w:val="nil"/>
          <w:bottom w:val="nil"/>
          <w:right w:val="nil"/>
          <w:between w:val="nil"/>
        </w:pBdr>
        <w:ind w:left="1440" w:right="1560"/>
        <w:rPr>
          <w:color w:val="000000"/>
          <w:sz w:val="24"/>
          <w:szCs w:val="24"/>
        </w:rPr>
      </w:pPr>
      <w:r>
        <w:rPr>
          <w:color w:val="000000"/>
          <w:sz w:val="24"/>
          <w:szCs w:val="24"/>
        </w:rPr>
        <w:t xml:space="preserve">There are two major groups of parasitic helminths: the nematodes (roundworms) and the </w:t>
      </w:r>
      <w:proofErr w:type="spellStart"/>
      <w:r>
        <w:rPr>
          <w:color w:val="000000"/>
          <w:sz w:val="24"/>
          <w:szCs w:val="24"/>
        </w:rPr>
        <w:t>platyhelminthes</w:t>
      </w:r>
      <w:proofErr w:type="spellEnd"/>
      <w:r>
        <w:rPr>
          <w:color w:val="000000"/>
          <w:sz w:val="24"/>
          <w:szCs w:val="24"/>
        </w:rPr>
        <w:t xml:space="preserve"> (flatworms). Parasitic forms may have complex reproductive cycles with several different life stages and more than one type of host. Some are hermaphroditic, having both male and female reproductive organs.</w:t>
      </w:r>
    </w:p>
    <w:p w:rsidR="00945633" w:rsidRDefault="00945633">
      <w:pPr>
        <w:pBdr>
          <w:top w:val="nil"/>
          <w:left w:val="nil"/>
          <w:bottom w:val="nil"/>
          <w:right w:val="nil"/>
          <w:between w:val="nil"/>
        </w:pBdr>
        <w:spacing w:before="1"/>
        <w:rPr>
          <w:color w:val="000000"/>
          <w:sz w:val="24"/>
          <w:szCs w:val="24"/>
        </w:rPr>
      </w:pPr>
    </w:p>
    <w:p w:rsidR="00945633" w:rsidRDefault="004F6F37">
      <w:pPr>
        <w:pBdr>
          <w:top w:val="nil"/>
          <w:left w:val="nil"/>
          <w:bottom w:val="nil"/>
          <w:right w:val="nil"/>
          <w:between w:val="nil"/>
        </w:pBdr>
        <w:ind w:left="1440"/>
        <w:rPr>
          <w:color w:val="000000"/>
          <w:sz w:val="24"/>
          <w:szCs w:val="24"/>
        </w:rPr>
      </w:pPr>
      <w:r>
        <w:rPr>
          <w:color w:val="000000"/>
          <w:sz w:val="24"/>
          <w:szCs w:val="24"/>
          <w:u w:val="single"/>
        </w:rPr>
        <w:t>Nematodes (Roundworms)</w:t>
      </w:r>
    </w:p>
    <w:p w:rsidR="00945633" w:rsidRDefault="00945633">
      <w:pPr>
        <w:pBdr>
          <w:top w:val="nil"/>
          <w:left w:val="nil"/>
          <w:bottom w:val="nil"/>
          <w:right w:val="nil"/>
          <w:between w:val="nil"/>
        </w:pBdr>
        <w:spacing w:before="9"/>
        <w:rPr>
          <w:color w:val="000000"/>
          <w:sz w:val="19"/>
          <w:szCs w:val="19"/>
        </w:rPr>
      </w:pPr>
    </w:p>
    <w:p w:rsidR="00945633" w:rsidRDefault="004F6F37">
      <w:pPr>
        <w:pBdr>
          <w:top w:val="nil"/>
          <w:left w:val="nil"/>
          <w:bottom w:val="nil"/>
          <w:right w:val="nil"/>
          <w:between w:val="nil"/>
        </w:pBdr>
        <w:ind w:left="1440" w:right="1471"/>
        <w:rPr>
          <w:color w:val="000000"/>
          <w:sz w:val="24"/>
          <w:szCs w:val="24"/>
        </w:rPr>
      </w:pPr>
      <w:r>
        <w:rPr>
          <w:color w:val="000000"/>
          <w:sz w:val="24"/>
          <w:szCs w:val="24"/>
        </w:rPr>
        <w:t xml:space="preserve">Nematodes are members of a diverse phylum that contains more than 15,000 species. Pinworm infection, characterized by severe anal itching, is caused by the thin, small, white roundworm </w:t>
      </w:r>
      <w:r>
        <w:rPr>
          <w:i/>
          <w:color w:val="000000"/>
          <w:sz w:val="24"/>
          <w:szCs w:val="24"/>
        </w:rPr>
        <w:t>Enterobius vermicularis</w:t>
      </w:r>
      <w:r>
        <w:rPr>
          <w:color w:val="000000"/>
          <w:sz w:val="24"/>
          <w:szCs w:val="24"/>
        </w:rPr>
        <w:t>. It is transmitted by the fecal-oral route and most common among children in day care and preschool settings. Diagnosis is made by observing the eggs microscopically after collection using a small paddle with cellophane tape pressed against the anus. Eggs can persist on bedding and clothing for several weeks, so good hand hygiene and meticulous laundering of potentially infected items with hot water is required during treatment.</w:t>
      </w:r>
    </w:p>
    <w:p w:rsidR="00945633" w:rsidRDefault="004F6F37">
      <w:pPr>
        <w:pBdr>
          <w:top w:val="nil"/>
          <w:left w:val="nil"/>
          <w:bottom w:val="nil"/>
          <w:right w:val="nil"/>
          <w:between w:val="nil"/>
        </w:pBdr>
        <w:spacing w:before="8"/>
        <w:rPr>
          <w:color w:val="000000"/>
          <w:sz w:val="18"/>
          <w:szCs w:val="18"/>
        </w:rPr>
      </w:pPr>
      <w:r>
        <w:rPr>
          <w:noProof/>
        </w:rPr>
        <w:drawing>
          <wp:anchor distT="0" distB="0" distL="0" distR="0" simplePos="0" relativeHeight="251815936" behindDoc="0" locked="0" layoutInCell="1" hidden="0" allowOverlap="1">
            <wp:simplePos x="0" y="0"/>
            <wp:positionH relativeFrom="column">
              <wp:posOffset>1018589</wp:posOffset>
            </wp:positionH>
            <wp:positionV relativeFrom="paragraph">
              <wp:posOffset>169540</wp:posOffset>
            </wp:positionV>
            <wp:extent cx="5388062" cy="1271397"/>
            <wp:effectExtent l="0" t="0" r="0" b="0"/>
            <wp:wrapTopAndBottom distT="0" distB="0"/>
            <wp:docPr id="1443" name="image334.jpg" descr="An image depicting a pinworm and oval eggs "/>
            <wp:cNvGraphicFramePr/>
            <a:graphic xmlns:a="http://schemas.openxmlformats.org/drawingml/2006/main">
              <a:graphicData uri="http://schemas.openxmlformats.org/drawingml/2006/picture">
                <pic:pic xmlns:pic="http://schemas.openxmlformats.org/drawingml/2006/picture">
                  <pic:nvPicPr>
                    <pic:cNvPr id="0" name="image334.jpg" descr="An image depicting a pinworm and oval eggs "/>
                    <pic:cNvPicPr preferRelativeResize="0"/>
                  </pic:nvPicPr>
                  <pic:blipFill>
                    <a:blip r:embed="rId431"/>
                    <a:srcRect/>
                    <a:stretch>
                      <a:fillRect/>
                    </a:stretch>
                  </pic:blipFill>
                  <pic:spPr>
                    <a:xfrm>
                      <a:off x="0" y="0"/>
                      <a:ext cx="5388062" cy="1271397"/>
                    </a:xfrm>
                    <a:prstGeom prst="rect">
                      <a:avLst/>
                    </a:prstGeom>
                    <a:ln/>
                  </pic:spPr>
                </pic:pic>
              </a:graphicData>
            </a:graphic>
          </wp:anchor>
        </w:drawing>
      </w:r>
    </w:p>
    <w:p w:rsidR="00945633" w:rsidRDefault="004F6F37">
      <w:pPr>
        <w:spacing w:before="117"/>
        <w:jc w:val="center"/>
        <w:rPr>
          <w:i/>
        </w:rPr>
        <w:sectPr w:rsidR="00945633">
          <w:headerReference w:type="default" r:id="rId432"/>
          <w:footerReference w:type="default" r:id="rId433"/>
          <w:pgSz w:w="12240" w:h="15840"/>
          <w:pgMar w:top="1420" w:right="40" w:bottom="720" w:left="0" w:header="0" w:footer="523" w:gutter="0"/>
          <w:cols w:space="720"/>
        </w:sectPr>
      </w:pPr>
      <w:r>
        <w:rPr>
          <w:i/>
        </w:rPr>
        <w:t>Figure 5.16: Adult male pinworm (left) and eggs captured on cellulose tape.</w:t>
      </w:r>
    </w:p>
    <w:p w:rsidR="00945633" w:rsidRDefault="004F6F37">
      <w:pPr>
        <w:pBdr>
          <w:top w:val="nil"/>
          <w:left w:val="nil"/>
          <w:bottom w:val="nil"/>
          <w:right w:val="nil"/>
          <w:between w:val="nil"/>
        </w:pBdr>
        <w:spacing w:before="22"/>
        <w:ind w:left="1440" w:right="1648"/>
        <w:rPr>
          <w:color w:val="000000"/>
          <w:sz w:val="24"/>
          <w:szCs w:val="24"/>
        </w:rPr>
      </w:pPr>
      <w:r>
        <w:rPr>
          <w:color w:val="000000"/>
          <w:sz w:val="24"/>
          <w:szCs w:val="24"/>
        </w:rPr>
        <w:lastRenderedPageBreak/>
        <w:t xml:space="preserve">Another nematode, </w:t>
      </w:r>
      <w:r>
        <w:rPr>
          <w:i/>
          <w:color w:val="000000"/>
          <w:sz w:val="24"/>
          <w:szCs w:val="24"/>
        </w:rPr>
        <w:t>Ascaris lumbricoides</w:t>
      </w:r>
      <w:r>
        <w:rPr>
          <w:color w:val="000000"/>
          <w:sz w:val="24"/>
          <w:szCs w:val="24"/>
        </w:rPr>
        <w:t>, is the largest nematode intestinal parasite found in humans (Figure 5.17). Females may reach lengths greater than 1 meter. It may cause symptoms ranging from relatively mild abdominal pain to severe intestinal blockage.</w:t>
      </w:r>
    </w:p>
    <w:p w:rsidR="00945633" w:rsidRDefault="004F6F37">
      <w:pPr>
        <w:pBdr>
          <w:top w:val="nil"/>
          <w:left w:val="nil"/>
          <w:bottom w:val="nil"/>
          <w:right w:val="nil"/>
          <w:between w:val="nil"/>
        </w:pBdr>
        <w:spacing w:before="10"/>
        <w:rPr>
          <w:color w:val="000000"/>
          <w:sz w:val="27"/>
          <w:szCs w:val="27"/>
        </w:rPr>
      </w:pPr>
      <w:r>
        <w:rPr>
          <w:noProof/>
        </w:rPr>
        <w:drawing>
          <wp:anchor distT="0" distB="0" distL="0" distR="0" simplePos="0" relativeHeight="251816960" behindDoc="0" locked="0" layoutInCell="1" hidden="0" allowOverlap="1">
            <wp:simplePos x="0" y="0"/>
            <wp:positionH relativeFrom="column">
              <wp:posOffset>2811779</wp:posOffset>
            </wp:positionH>
            <wp:positionV relativeFrom="paragraph">
              <wp:posOffset>240724</wp:posOffset>
            </wp:positionV>
            <wp:extent cx="2353340" cy="1657350"/>
            <wp:effectExtent l="0" t="0" r="0" b="0"/>
            <wp:wrapTopAndBottom distT="0" distB="0"/>
            <wp:docPr id="1444" name="image89.jpg" descr="A picture containing a container completely filled with a cylindrical worm  "/>
            <wp:cNvGraphicFramePr/>
            <a:graphic xmlns:a="http://schemas.openxmlformats.org/drawingml/2006/main">
              <a:graphicData uri="http://schemas.openxmlformats.org/drawingml/2006/picture">
                <pic:pic xmlns:pic="http://schemas.openxmlformats.org/drawingml/2006/picture">
                  <pic:nvPicPr>
                    <pic:cNvPr id="0" name="image89.jpg" descr="A picture containing a container completely filled with a cylindrical worm  "/>
                    <pic:cNvPicPr preferRelativeResize="0"/>
                  </pic:nvPicPr>
                  <pic:blipFill>
                    <a:blip r:embed="rId434"/>
                    <a:srcRect/>
                    <a:stretch>
                      <a:fillRect/>
                    </a:stretch>
                  </pic:blipFill>
                  <pic:spPr>
                    <a:xfrm>
                      <a:off x="0" y="0"/>
                      <a:ext cx="2353340" cy="1657350"/>
                    </a:xfrm>
                    <a:prstGeom prst="rect">
                      <a:avLst/>
                    </a:prstGeom>
                    <a:ln/>
                  </pic:spPr>
                </pic:pic>
              </a:graphicData>
            </a:graphic>
          </wp:anchor>
        </w:drawing>
      </w:r>
    </w:p>
    <w:p w:rsidR="00945633" w:rsidRDefault="004F6F37">
      <w:pPr>
        <w:spacing w:before="168"/>
        <w:jc w:val="center"/>
        <w:rPr>
          <w:i/>
        </w:rPr>
      </w:pPr>
      <w:r>
        <w:rPr>
          <w:i/>
        </w:rPr>
        <w:t>Figure 5.17: Ascaris lumbricoides removed from a 14-year-old patient with intestinal obstruction.</w:t>
      </w:r>
    </w:p>
    <w:p w:rsidR="00945633" w:rsidRDefault="00945633">
      <w:pPr>
        <w:pBdr>
          <w:top w:val="nil"/>
          <w:left w:val="nil"/>
          <w:bottom w:val="nil"/>
          <w:right w:val="nil"/>
          <w:between w:val="nil"/>
        </w:pBdr>
        <w:rPr>
          <w:i/>
          <w:color w:val="000000"/>
          <w:sz w:val="20"/>
          <w:szCs w:val="20"/>
        </w:rPr>
      </w:pPr>
    </w:p>
    <w:p w:rsidR="00945633" w:rsidRDefault="00945633">
      <w:pPr>
        <w:pBdr>
          <w:top w:val="nil"/>
          <w:left w:val="nil"/>
          <w:bottom w:val="nil"/>
          <w:right w:val="nil"/>
          <w:between w:val="nil"/>
        </w:pBdr>
        <w:spacing w:before="6"/>
        <w:rPr>
          <w:i/>
          <w:color w:val="000000"/>
          <w:sz w:val="23"/>
          <w:szCs w:val="23"/>
        </w:rPr>
      </w:pPr>
    </w:p>
    <w:p w:rsidR="00945633" w:rsidRDefault="004F6F37">
      <w:pPr>
        <w:pBdr>
          <w:top w:val="nil"/>
          <w:left w:val="nil"/>
          <w:bottom w:val="nil"/>
          <w:right w:val="nil"/>
          <w:between w:val="nil"/>
        </w:pBdr>
        <w:spacing w:before="52"/>
        <w:ind w:left="1440"/>
        <w:rPr>
          <w:color w:val="000000"/>
          <w:sz w:val="24"/>
          <w:szCs w:val="24"/>
        </w:rPr>
      </w:pPr>
      <w:r>
        <w:rPr>
          <w:color w:val="000000"/>
          <w:sz w:val="24"/>
          <w:szCs w:val="24"/>
          <w:u w:val="single"/>
        </w:rPr>
        <w:t>Platyhelminthes (Flatworms)</w:t>
      </w:r>
    </w:p>
    <w:p w:rsidR="00945633" w:rsidRDefault="00945633">
      <w:pPr>
        <w:pBdr>
          <w:top w:val="nil"/>
          <w:left w:val="nil"/>
          <w:bottom w:val="nil"/>
          <w:right w:val="nil"/>
          <w:between w:val="nil"/>
        </w:pBdr>
        <w:spacing w:before="9"/>
        <w:rPr>
          <w:color w:val="000000"/>
          <w:sz w:val="19"/>
          <w:szCs w:val="19"/>
        </w:rPr>
      </w:pPr>
    </w:p>
    <w:p w:rsidR="00945633" w:rsidRDefault="004F6F37">
      <w:pPr>
        <w:pBdr>
          <w:top w:val="nil"/>
          <w:left w:val="nil"/>
          <w:bottom w:val="nil"/>
          <w:right w:val="nil"/>
          <w:between w:val="nil"/>
        </w:pBdr>
        <w:spacing w:before="51"/>
        <w:ind w:left="1440" w:right="1752"/>
        <w:jc w:val="both"/>
        <w:rPr>
          <w:color w:val="000000"/>
          <w:sz w:val="24"/>
          <w:szCs w:val="24"/>
        </w:rPr>
      </w:pPr>
      <w:r>
        <w:rPr>
          <w:color w:val="000000"/>
          <w:sz w:val="24"/>
          <w:szCs w:val="24"/>
        </w:rPr>
        <w:t>This group includes flukes, tapeworms, and planarians. Flukes and tapeworms are medically important parasites that attach to the inner walls of the intestines and other organs, causing anemia, malnutrition, abdominal pain, and sometimes death.</w:t>
      </w:r>
    </w:p>
    <w:p w:rsidR="00945633" w:rsidRDefault="00945633">
      <w:pPr>
        <w:pBdr>
          <w:top w:val="nil"/>
          <w:left w:val="nil"/>
          <w:bottom w:val="nil"/>
          <w:right w:val="nil"/>
          <w:between w:val="nil"/>
        </w:pBdr>
        <w:spacing w:before="10"/>
        <w:rPr>
          <w:color w:val="000000"/>
          <w:sz w:val="23"/>
          <w:szCs w:val="23"/>
        </w:rPr>
      </w:pPr>
    </w:p>
    <w:p w:rsidR="00945633" w:rsidRDefault="004F6F37">
      <w:pPr>
        <w:pBdr>
          <w:top w:val="nil"/>
          <w:left w:val="nil"/>
          <w:bottom w:val="nil"/>
          <w:right w:val="nil"/>
          <w:between w:val="nil"/>
        </w:pBdr>
        <w:spacing w:before="1"/>
        <w:ind w:left="1440" w:right="1486"/>
        <w:rPr>
          <w:color w:val="000000"/>
          <w:sz w:val="24"/>
          <w:szCs w:val="24"/>
        </w:rPr>
      </w:pPr>
      <w:r>
        <w:rPr>
          <w:color w:val="000000"/>
          <w:sz w:val="24"/>
          <w:szCs w:val="24"/>
        </w:rPr>
        <w:t xml:space="preserve">Tapeworms of the genus </w:t>
      </w:r>
      <w:r>
        <w:rPr>
          <w:i/>
          <w:color w:val="000000"/>
          <w:sz w:val="24"/>
          <w:szCs w:val="24"/>
        </w:rPr>
        <w:t>Taenia</w:t>
      </w:r>
      <w:r>
        <w:rPr>
          <w:b/>
          <w:i/>
          <w:color w:val="000000"/>
          <w:sz w:val="24"/>
          <w:szCs w:val="24"/>
        </w:rPr>
        <w:t xml:space="preserve"> </w:t>
      </w:r>
      <w:r>
        <w:rPr>
          <w:color w:val="000000"/>
          <w:sz w:val="24"/>
          <w:szCs w:val="24"/>
        </w:rPr>
        <w:t xml:space="preserve">are segmented flatworms having a </w:t>
      </w:r>
      <w:r>
        <w:rPr>
          <w:i/>
          <w:color w:val="000000"/>
          <w:sz w:val="24"/>
          <w:szCs w:val="24"/>
        </w:rPr>
        <w:t>scolex</w:t>
      </w:r>
      <w:r>
        <w:rPr>
          <w:b/>
          <w:color w:val="000000"/>
          <w:sz w:val="24"/>
          <w:szCs w:val="24"/>
        </w:rPr>
        <w:t xml:space="preserve"> </w:t>
      </w:r>
      <w:r>
        <w:rPr>
          <w:color w:val="000000"/>
          <w:sz w:val="24"/>
          <w:szCs w:val="24"/>
        </w:rPr>
        <w:t xml:space="preserve">at the head region that contains a circle of hooks and suckers which attach to intestinal wall of the host (Figure 5.18). The body of the worm is made up of segments called </w:t>
      </w:r>
      <w:r>
        <w:rPr>
          <w:i/>
          <w:color w:val="000000"/>
          <w:sz w:val="24"/>
          <w:szCs w:val="24"/>
        </w:rPr>
        <w:t xml:space="preserve">proglottids </w:t>
      </w:r>
      <w:r>
        <w:rPr>
          <w:color w:val="000000"/>
          <w:sz w:val="24"/>
          <w:szCs w:val="24"/>
        </w:rPr>
        <w:t xml:space="preserve">that contain reproductive structures and can detach following fertilization. The beef tapeworm </w:t>
      </w:r>
      <w:r>
        <w:rPr>
          <w:i/>
          <w:color w:val="000000"/>
          <w:sz w:val="24"/>
          <w:szCs w:val="24"/>
        </w:rPr>
        <w:t xml:space="preserve">T. </w:t>
      </w:r>
      <w:proofErr w:type="spellStart"/>
      <w:r>
        <w:rPr>
          <w:i/>
          <w:color w:val="000000"/>
          <w:sz w:val="24"/>
          <w:szCs w:val="24"/>
        </w:rPr>
        <w:t>saginata</w:t>
      </w:r>
      <w:proofErr w:type="spellEnd"/>
      <w:r>
        <w:rPr>
          <w:i/>
          <w:color w:val="000000"/>
          <w:sz w:val="24"/>
          <w:szCs w:val="24"/>
        </w:rPr>
        <w:t xml:space="preserve"> </w:t>
      </w:r>
      <w:r>
        <w:rPr>
          <w:color w:val="000000"/>
          <w:sz w:val="24"/>
          <w:szCs w:val="24"/>
        </w:rPr>
        <w:t xml:space="preserve">and the pork tapeworm </w:t>
      </w:r>
      <w:r>
        <w:rPr>
          <w:i/>
          <w:color w:val="000000"/>
          <w:sz w:val="24"/>
          <w:szCs w:val="24"/>
        </w:rPr>
        <w:t xml:space="preserve">T. </w:t>
      </w:r>
      <w:proofErr w:type="spellStart"/>
      <w:r>
        <w:rPr>
          <w:i/>
          <w:color w:val="000000"/>
          <w:sz w:val="24"/>
          <w:szCs w:val="24"/>
        </w:rPr>
        <w:t>solium</w:t>
      </w:r>
      <w:proofErr w:type="spellEnd"/>
      <w:r>
        <w:rPr>
          <w:i/>
          <w:color w:val="000000"/>
          <w:sz w:val="24"/>
          <w:szCs w:val="24"/>
        </w:rPr>
        <w:t xml:space="preserve"> </w:t>
      </w:r>
      <w:r>
        <w:rPr>
          <w:color w:val="000000"/>
          <w:sz w:val="24"/>
          <w:szCs w:val="24"/>
        </w:rPr>
        <w:t>are transmitted to humans through ingestion of contaminated undercooked meat. Some human tapeworms can grow to lengths of several meters or more.</w:t>
      </w:r>
    </w:p>
    <w:p w:rsidR="00945633" w:rsidRDefault="00945633">
      <w:pPr>
        <w:pBdr>
          <w:top w:val="nil"/>
          <w:left w:val="nil"/>
          <w:bottom w:val="nil"/>
          <w:right w:val="nil"/>
          <w:between w:val="nil"/>
        </w:pBdr>
        <w:rPr>
          <w:color w:val="000000"/>
          <w:sz w:val="20"/>
          <w:szCs w:val="20"/>
        </w:rPr>
      </w:pPr>
    </w:p>
    <w:p w:rsidR="00945633" w:rsidRDefault="004F6F37">
      <w:pPr>
        <w:pBdr>
          <w:top w:val="nil"/>
          <w:left w:val="nil"/>
          <w:bottom w:val="nil"/>
          <w:right w:val="nil"/>
          <w:between w:val="nil"/>
        </w:pBdr>
        <w:spacing w:before="2"/>
        <w:rPr>
          <w:color w:val="000000"/>
          <w:sz w:val="15"/>
          <w:szCs w:val="15"/>
        </w:rPr>
      </w:pPr>
      <w:r>
        <w:rPr>
          <w:noProof/>
        </w:rPr>
        <w:drawing>
          <wp:anchor distT="0" distB="0" distL="0" distR="0" simplePos="0" relativeHeight="251817984" behindDoc="0" locked="0" layoutInCell="1" hidden="0" allowOverlap="1">
            <wp:simplePos x="0" y="0"/>
            <wp:positionH relativeFrom="column">
              <wp:posOffset>1409953</wp:posOffset>
            </wp:positionH>
            <wp:positionV relativeFrom="paragraph">
              <wp:posOffset>148729</wp:posOffset>
            </wp:positionV>
            <wp:extent cx="2316232" cy="1643062"/>
            <wp:effectExtent l="0" t="0" r="0" b="0"/>
            <wp:wrapTopAndBottom distT="0" distB="0"/>
            <wp:docPr id="1445" name="image87.jpg" descr="A picture containing a tapeworm folded multiple times to depict its extraordinary length"/>
            <wp:cNvGraphicFramePr/>
            <a:graphic xmlns:a="http://schemas.openxmlformats.org/drawingml/2006/main">
              <a:graphicData uri="http://schemas.openxmlformats.org/drawingml/2006/picture">
                <pic:pic xmlns:pic="http://schemas.openxmlformats.org/drawingml/2006/picture">
                  <pic:nvPicPr>
                    <pic:cNvPr id="0" name="image87.jpg" descr="A picture containing a tapeworm folded multiple times to depict its extraordinary length"/>
                    <pic:cNvPicPr preferRelativeResize="0"/>
                  </pic:nvPicPr>
                  <pic:blipFill>
                    <a:blip r:embed="rId435"/>
                    <a:srcRect/>
                    <a:stretch>
                      <a:fillRect/>
                    </a:stretch>
                  </pic:blipFill>
                  <pic:spPr>
                    <a:xfrm>
                      <a:off x="0" y="0"/>
                      <a:ext cx="2316232" cy="1643062"/>
                    </a:xfrm>
                    <a:prstGeom prst="rect">
                      <a:avLst/>
                    </a:prstGeom>
                    <a:ln/>
                  </pic:spPr>
                </pic:pic>
              </a:graphicData>
            </a:graphic>
          </wp:anchor>
        </w:drawing>
      </w:r>
      <w:r>
        <w:rPr>
          <w:noProof/>
        </w:rPr>
        <mc:AlternateContent>
          <mc:Choice Requires="wpg">
            <w:drawing>
              <wp:anchor distT="0" distB="0" distL="0" distR="0" simplePos="0" relativeHeight="251819008" behindDoc="0" locked="0" layoutInCell="1" hidden="0" allowOverlap="1">
                <wp:simplePos x="0" y="0"/>
                <wp:positionH relativeFrom="column">
                  <wp:posOffset>3848100</wp:posOffset>
                </wp:positionH>
                <wp:positionV relativeFrom="paragraph">
                  <wp:posOffset>139700</wp:posOffset>
                </wp:positionV>
                <wp:extent cx="2457450" cy="1657350"/>
                <wp:effectExtent l="0" t="0" r="0" b="0"/>
                <wp:wrapTopAndBottom distT="0" distB="0"/>
                <wp:docPr id="802" name="Group 802" descr="A picture containing a close-up of the head region of a tapeworm showing the scolex with a circle of hooklets"/>
                <wp:cNvGraphicFramePr/>
                <a:graphic xmlns:a="http://schemas.openxmlformats.org/drawingml/2006/main">
                  <a:graphicData uri="http://schemas.microsoft.com/office/word/2010/wordprocessingGroup">
                    <wpg:wgp>
                      <wpg:cNvGrpSpPr/>
                      <wpg:grpSpPr>
                        <a:xfrm>
                          <a:off x="0" y="0"/>
                          <a:ext cx="2457450" cy="1657350"/>
                          <a:chOff x="4117275" y="2951325"/>
                          <a:chExt cx="2457450" cy="1657350"/>
                        </a:xfrm>
                      </wpg:grpSpPr>
                      <wpg:grpSp>
                        <wpg:cNvPr id="824" name="Group 803"/>
                        <wpg:cNvGrpSpPr/>
                        <wpg:grpSpPr>
                          <a:xfrm>
                            <a:off x="4117275" y="2951325"/>
                            <a:ext cx="2457450" cy="1657350"/>
                            <a:chOff x="4117275" y="2951325"/>
                            <a:chExt cx="2457450" cy="1657350"/>
                          </a:xfrm>
                        </wpg:grpSpPr>
                        <wps:wsp>
                          <wps:cNvPr id="825" name="Rectangle 804"/>
                          <wps:cNvSpPr/>
                          <wps:spPr>
                            <a:xfrm>
                              <a:off x="4117275" y="2951325"/>
                              <a:ext cx="2457450" cy="1657350"/>
                            </a:xfrm>
                            <a:prstGeom prst="rect">
                              <a:avLst/>
                            </a:prstGeom>
                            <a:noFill/>
                            <a:ln>
                              <a:noFill/>
                            </a:ln>
                          </wps:spPr>
                          <wps:txbx>
                            <w:txbxContent>
                              <w:p w:rsidR="00B66636" w:rsidRDefault="00B66636">
                                <w:pPr>
                                  <w:textDirection w:val="btLr"/>
                                </w:pPr>
                              </w:p>
                            </w:txbxContent>
                          </wps:txbx>
                          <wps:bodyPr spcFirstLastPara="1" wrap="square" lIns="91425" tIns="91425" rIns="91425" bIns="91425" anchor="ctr" anchorCtr="0">
                            <a:noAutofit/>
                          </wps:bodyPr>
                        </wps:wsp>
                        <wpg:grpSp>
                          <wpg:cNvPr id="826" name="Group 805"/>
                          <wpg:cNvGrpSpPr/>
                          <wpg:grpSpPr>
                            <a:xfrm>
                              <a:off x="4117275" y="2951325"/>
                              <a:ext cx="2457450" cy="1657350"/>
                              <a:chOff x="4116950" y="2951000"/>
                              <a:chExt cx="2457475" cy="1657375"/>
                            </a:xfrm>
                          </wpg:grpSpPr>
                          <wps:wsp>
                            <wps:cNvPr id="827" name="Rectangle 806"/>
                            <wps:cNvSpPr/>
                            <wps:spPr>
                              <a:xfrm>
                                <a:off x="4116950" y="2951000"/>
                                <a:ext cx="2457475" cy="1657375"/>
                              </a:xfrm>
                              <a:prstGeom prst="rect">
                                <a:avLst/>
                              </a:prstGeom>
                              <a:noFill/>
                              <a:ln>
                                <a:noFill/>
                              </a:ln>
                            </wps:spPr>
                            <wps:txbx>
                              <w:txbxContent>
                                <w:p w:rsidR="00B66636" w:rsidRDefault="00B66636">
                                  <w:pPr>
                                    <w:textDirection w:val="btLr"/>
                                  </w:pPr>
                                </w:p>
                              </w:txbxContent>
                            </wps:txbx>
                            <wps:bodyPr spcFirstLastPara="1" wrap="square" lIns="91425" tIns="91425" rIns="91425" bIns="91425" anchor="ctr" anchorCtr="0">
                              <a:noAutofit/>
                            </wps:bodyPr>
                          </wps:wsp>
                          <wpg:grpSp>
                            <wpg:cNvPr id="828" name="Group 807"/>
                            <wpg:cNvGrpSpPr/>
                            <wpg:grpSpPr>
                              <a:xfrm>
                                <a:off x="4117275" y="2951325"/>
                                <a:ext cx="2452370" cy="1652270"/>
                                <a:chOff x="6068" y="225"/>
                                <a:chExt cx="3862" cy="2602"/>
                              </a:xfrm>
                            </wpg:grpSpPr>
                            <wps:wsp>
                              <wps:cNvPr id="829" name="Rectangle 808"/>
                              <wps:cNvSpPr/>
                              <wps:spPr>
                                <a:xfrm>
                                  <a:off x="6068" y="225"/>
                                  <a:ext cx="3850" cy="2600"/>
                                </a:xfrm>
                                <a:prstGeom prst="rect">
                                  <a:avLst/>
                                </a:prstGeom>
                                <a:noFill/>
                                <a:ln>
                                  <a:noFill/>
                                </a:ln>
                              </wps:spPr>
                              <wps:txbx>
                                <w:txbxContent>
                                  <w:p w:rsidR="00B66636" w:rsidRDefault="00B66636">
                                    <w:pPr>
                                      <w:textDirection w:val="btLr"/>
                                    </w:pPr>
                                  </w:p>
                                </w:txbxContent>
                              </wps:txbx>
                              <wps:bodyPr spcFirstLastPara="1" wrap="square" lIns="91425" tIns="91425" rIns="91425" bIns="91425" anchor="ctr" anchorCtr="0">
                                <a:noAutofit/>
                              </wps:bodyPr>
                            </wps:wsp>
                            <pic:pic xmlns:pic="http://schemas.openxmlformats.org/drawingml/2006/picture">
                              <pic:nvPicPr>
                                <pic:cNvPr id="830" name="Shape 52" descr="A picture containing a close-up of the head region of a tapeworm showing the scolex with a circle of hooklets"/>
                                <pic:cNvPicPr preferRelativeResize="0"/>
                              </pic:nvPicPr>
                              <pic:blipFill rotWithShape="1">
                                <a:blip r:embed="rId436">
                                  <a:alphaModFix/>
                                </a:blip>
                                <a:srcRect/>
                                <a:stretch/>
                              </pic:blipFill>
                              <pic:spPr>
                                <a:xfrm>
                                  <a:off x="6083" y="240"/>
                                  <a:ext cx="3840" cy="2580"/>
                                </a:xfrm>
                                <a:prstGeom prst="rect">
                                  <a:avLst/>
                                </a:prstGeom>
                                <a:noFill/>
                                <a:ln>
                                  <a:noFill/>
                                </a:ln>
                              </pic:spPr>
                            </pic:pic>
                            <wps:wsp>
                              <wps:cNvPr id="831" name="Rectangle 810"/>
                              <wps:cNvSpPr/>
                              <wps:spPr>
                                <a:xfrm>
                                  <a:off x="6075" y="232"/>
                                  <a:ext cx="3855" cy="2595"/>
                                </a:xfrm>
                                <a:prstGeom prst="rect">
                                  <a:avLst/>
                                </a:prstGeom>
                                <a:noFill/>
                                <a:ln w="9525" cap="flat" cmpd="sng">
                                  <a:solidFill>
                                    <a:srgbClr val="44536A"/>
                                  </a:solidFill>
                                  <a:prstDash val="solid"/>
                                  <a:miter lim="800000"/>
                                  <a:headEnd type="none" w="sm" len="sm"/>
                                  <a:tailEnd type="none" w="sm" len="sm"/>
                                </a:ln>
                              </wps:spPr>
                              <wps:txbx>
                                <w:txbxContent>
                                  <w:p w:rsidR="00B66636" w:rsidRDefault="00B66636">
                                    <w:pPr>
                                      <w:textDirection w:val="btLr"/>
                                    </w:pPr>
                                  </w:p>
                                </w:txbxContent>
                              </wps:txbx>
                              <wps:bodyPr spcFirstLastPara="1" wrap="square" lIns="91425" tIns="91425" rIns="91425" bIns="91425" anchor="ctr" anchorCtr="0">
                                <a:noAutofit/>
                              </wps:bodyPr>
                            </wps:wsp>
                          </wpg:grpSp>
                        </wpg:grpSp>
                      </wpg:grpSp>
                    </wpg:wgp>
                  </a:graphicData>
                </a:graphic>
              </wp:anchor>
            </w:drawing>
          </mc:Choice>
          <mc:Fallback>
            <w:pict>
              <v:group id="Group 802" o:spid="_x0000_s1518" alt="A picture containing a close-up of the head region of a tapeworm showing the scolex with a circle of hooklets" style="position:absolute;margin-left:303pt;margin-top:11pt;width:193.5pt;height:130.5pt;z-index:251819008;mso-wrap-distance-left:0;mso-wrap-distance-right:0;mso-position-horizontal-relative:text;mso-position-vertical-relative:text" coordorigin="41172,29513" coordsize="24574,16573"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">
                <v:group id="Group 803" o:spid="_x0000_s1519" style="position:absolute;left:41172;top:29513;width:24575;height:16573" coordorigin="41172,29513" coordsize="24574,16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">
                  <v:rect id="Rectangle 804" o:spid="_x0000_s1520" style="position:absolute;left:41172;top:29513;width:24575;height:165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" filled="f" stroked="f">
                    <v:textbox inset="2.53958mm,2.53958mm,2.53958mm,2.53958mm">
                      <w:txbxContent>
                        <w:p w:rsidR="00B66636" w:rsidRDefault="00B66636">
                          <w:pPr>
                            <w:textDirection w:val="btLr"/>
                          </w:pPr>
                        </w:p>
                      </w:txbxContent>
                    </v:textbox>
                  </v:rect>
                  <v:group id="Group 805" o:spid="_x0000_s1521" style="position:absolute;left:41172;top:29513;width:24575;height:16573" coordorigin="41169,29510" coordsize="24574,16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">
                    <v:rect id="Rectangle 806" o:spid="_x0000_s1522" style="position:absolute;left:41169;top:29510;width:24575;height:165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" filled="f" stroked="f">
                      <v:textbox inset="2.53958mm,2.53958mm,2.53958mm,2.53958mm">
                        <w:txbxContent>
                          <w:p w:rsidR="00B66636" w:rsidRDefault="00B66636">
                            <w:pPr>
                              <w:textDirection w:val="btLr"/>
                            </w:pPr>
                          </w:p>
                        </w:txbxContent>
                      </v:textbox>
                    </v:rect>
                    <v:group id="Group 807" o:spid="_x0000_s1523" style="position:absolute;left:41172;top:29513;width:24524;height:16522" coordorigin="6068,225" coordsize="3862,26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">
                      <v:rect id="Rectangle 808" o:spid="_x0000_s1524" style="position:absolute;left:6068;top:225;width:3850;height:2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" filled="f" stroked="f">
                        <v:textbox inset="2.53958mm,2.53958mm,2.53958mm,2.53958mm">
                          <w:txbxContent>
                            <w:p w:rsidR="00B66636" w:rsidRDefault="00B66636">
                              <w:pPr>
                                <w:textDirection w:val="btLr"/>
                              </w:pPr>
                            </w:p>
                          </w:txbxContent>
                        </v:textbox>
                      </v:rect>
                      <v:shape id="Shape 52" o:spid="_x0000_s1525" type="#_x0000_t75" alt="A picture containing a close-up of the head region of a tapeworm showing the scolex with a circle of hooklets" style="position:absolute;left:6083;top:240;width:3840;height:258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">
                        <v:imagedata r:id="rId437" o:title="A picture containing a close-up of the head region of a tapeworm showing the scolex with a circle of hooklets"/>
                      </v:shape>
                      <v:rect id="Rectangle 810" o:spid="_x0000_s1526" style="position:absolute;left:6075;top:232;width:3855;height:25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" filled="f" strokecolor="#44536a">
                        <v:stroke startarrowwidth="narrow" startarrowlength="short" endarrowwidth="narrow" endarrowlength="short"/>
                        <v:textbox inset="2.53958mm,2.53958mm,2.53958mm,2.53958mm">
                          <w:txbxContent>
                            <w:p w:rsidR="00B66636" w:rsidRDefault="00B66636">
                              <w:pPr>
                                <w:textDirection w:val="btLr"/>
                              </w:pPr>
                            </w:p>
                          </w:txbxContent>
                        </v:textbox>
                      </v:rect>
                    </v:group>
                  </v:group>
                </v:group>
                <w10:wrap type="topAndBottom"/>
              </v:group>
            </w:pict>
          </mc:Fallback>
        </mc:AlternateContent>
      </w:r>
    </w:p>
    <w:p w:rsidR="00945633" w:rsidRDefault="00945633">
      <w:pPr>
        <w:pBdr>
          <w:top w:val="nil"/>
          <w:left w:val="nil"/>
          <w:bottom w:val="nil"/>
          <w:right w:val="nil"/>
          <w:between w:val="nil"/>
        </w:pBdr>
        <w:spacing w:before="4"/>
        <w:rPr>
          <w:color w:val="000000"/>
          <w:sz w:val="11"/>
          <w:szCs w:val="11"/>
        </w:rPr>
      </w:pPr>
    </w:p>
    <w:p w:rsidR="00945633" w:rsidRDefault="004F6F37">
      <w:pPr>
        <w:spacing w:before="56"/>
        <w:ind w:right="376"/>
        <w:jc w:val="center"/>
        <w:rPr>
          <w:i/>
        </w:rPr>
        <w:sectPr w:rsidR="00945633">
          <w:headerReference w:type="default" r:id="rId438"/>
          <w:footerReference w:type="default" r:id="rId439"/>
          <w:pgSz w:w="12240" w:h="15840"/>
          <w:pgMar w:top="1420" w:right="40" w:bottom="720" w:left="0" w:header="0" w:footer="523" w:gutter="0"/>
          <w:cols w:space="720"/>
        </w:sectPr>
      </w:pPr>
      <w:r>
        <w:rPr>
          <w:i/>
        </w:rPr>
        <w:t xml:space="preserve">Fig 5.18: Taenia </w:t>
      </w:r>
      <w:proofErr w:type="spellStart"/>
      <w:r>
        <w:rPr>
          <w:i/>
        </w:rPr>
        <w:t>saginata</w:t>
      </w:r>
      <w:proofErr w:type="spellEnd"/>
      <w:r>
        <w:rPr>
          <w:i/>
        </w:rPr>
        <w:t xml:space="preserve">, approximately 4 meters long (left); hook-like scolex of Taenia </w:t>
      </w:r>
      <w:proofErr w:type="spellStart"/>
      <w:r>
        <w:rPr>
          <w:i/>
        </w:rPr>
        <w:t>solium</w:t>
      </w:r>
      <w:proofErr w:type="spellEnd"/>
      <w:r>
        <w:rPr>
          <w:i/>
        </w:rPr>
        <w:t xml:space="preserve"> (right).</w:t>
      </w:r>
    </w:p>
    <w:p w:rsidR="00945633" w:rsidRDefault="00945633">
      <w:pPr>
        <w:pBdr>
          <w:top w:val="nil"/>
          <w:left w:val="nil"/>
          <w:bottom w:val="nil"/>
          <w:right w:val="nil"/>
          <w:between w:val="nil"/>
        </w:pBdr>
        <w:spacing w:before="2"/>
        <w:rPr>
          <w:i/>
          <w:color w:val="000000"/>
          <w:sz w:val="24"/>
          <w:szCs w:val="24"/>
        </w:rPr>
      </w:pPr>
    </w:p>
    <w:p w:rsidR="00945633" w:rsidRDefault="004F6F37">
      <w:pPr>
        <w:pStyle w:val="Heading1"/>
        <w:spacing w:before="1"/>
        <w:ind w:left="1440"/>
      </w:pPr>
      <w:r>
        <w:rPr>
          <w:color w:val="000000"/>
        </w:rPr>
        <w:t>Arthropods</w:t>
      </w:r>
    </w:p>
    <w:p w:rsidR="00945633" w:rsidRDefault="00945633">
      <w:pPr>
        <w:pBdr>
          <w:top w:val="nil"/>
          <w:left w:val="nil"/>
          <w:bottom w:val="nil"/>
          <w:right w:val="nil"/>
          <w:between w:val="nil"/>
        </w:pBdr>
        <w:spacing w:before="11"/>
        <w:rPr>
          <w:color w:val="000000"/>
          <w:sz w:val="27"/>
          <w:szCs w:val="27"/>
        </w:rPr>
      </w:pPr>
    </w:p>
    <w:p w:rsidR="00945633" w:rsidRDefault="004F6F37">
      <w:pPr>
        <w:pBdr>
          <w:top w:val="nil"/>
          <w:left w:val="nil"/>
          <w:bottom w:val="nil"/>
          <w:right w:val="nil"/>
          <w:between w:val="nil"/>
        </w:pBdr>
        <w:spacing w:before="52"/>
        <w:ind w:left="1440" w:right="1416"/>
        <w:rPr>
          <w:color w:val="000000"/>
          <w:sz w:val="24"/>
          <w:szCs w:val="24"/>
        </w:rPr>
      </w:pPr>
      <w:r>
        <w:rPr>
          <w:color w:val="000000"/>
          <w:sz w:val="24"/>
          <w:szCs w:val="24"/>
        </w:rPr>
        <w:t>Arthropods are biological vectors such as insects and arachnids that carry pathogenic microorganisms in or on their bodies (Figure 5.19). Organisms multiply within the vector and are introduced to the host through physical contact, usually a bite. Mechanical transmission occurs when an infectious agent is carried on outside of the body of a vector. For example, flies that land on feces can pick up bacteria on their feet and then transfer it to food.</w:t>
      </w:r>
    </w:p>
    <w:p w:rsidR="00945633" w:rsidRDefault="00945633">
      <w:pPr>
        <w:pBdr>
          <w:top w:val="nil"/>
          <w:left w:val="nil"/>
          <w:bottom w:val="nil"/>
          <w:right w:val="nil"/>
          <w:between w:val="nil"/>
        </w:pBdr>
        <w:spacing w:before="52"/>
        <w:ind w:left="1440" w:right="1416"/>
        <w:rPr>
          <w:color w:val="000000"/>
          <w:sz w:val="24"/>
          <w:szCs w:val="24"/>
        </w:rPr>
      </w:pPr>
    </w:p>
    <w:p w:rsidR="00945633" w:rsidRDefault="004F6F37">
      <w:pPr>
        <w:pBdr>
          <w:top w:val="nil"/>
          <w:left w:val="nil"/>
          <w:bottom w:val="nil"/>
          <w:right w:val="nil"/>
          <w:between w:val="nil"/>
        </w:pBdr>
        <w:ind w:left="1440" w:right="1658"/>
        <w:rPr>
          <w:color w:val="000000"/>
          <w:sz w:val="24"/>
          <w:szCs w:val="24"/>
        </w:rPr>
      </w:pPr>
      <w:r>
        <w:rPr>
          <w:color w:val="000000"/>
          <w:sz w:val="24"/>
          <w:szCs w:val="24"/>
        </w:rPr>
        <w:t xml:space="preserve">Common insect vectors are mosquitoes, flies, and fleas. Insects have six legs and bodies that are divided into three segments: head, thorax, and abdomen. The </w:t>
      </w:r>
      <w:r>
        <w:rPr>
          <w:i/>
          <w:color w:val="000000"/>
          <w:sz w:val="24"/>
          <w:szCs w:val="24"/>
        </w:rPr>
        <w:t xml:space="preserve">Anopheles </w:t>
      </w:r>
      <w:r>
        <w:rPr>
          <w:color w:val="000000"/>
          <w:sz w:val="24"/>
          <w:szCs w:val="24"/>
        </w:rPr>
        <w:t xml:space="preserve">mosquito is an intermediate host to </w:t>
      </w:r>
      <w:r>
        <w:rPr>
          <w:i/>
          <w:color w:val="000000"/>
          <w:sz w:val="24"/>
          <w:szCs w:val="24"/>
        </w:rPr>
        <w:t xml:space="preserve">Plasmodium </w:t>
      </w:r>
      <w:r>
        <w:rPr>
          <w:color w:val="000000"/>
          <w:sz w:val="24"/>
          <w:szCs w:val="24"/>
        </w:rPr>
        <w:t xml:space="preserve">protozoa, the pathogen that causes malaria. </w:t>
      </w:r>
      <w:proofErr w:type="spellStart"/>
      <w:r>
        <w:rPr>
          <w:i/>
          <w:color w:val="000000"/>
          <w:sz w:val="24"/>
          <w:szCs w:val="24"/>
        </w:rPr>
        <w:t>Glossina</w:t>
      </w:r>
      <w:proofErr w:type="spellEnd"/>
      <w:r>
        <w:rPr>
          <w:color w:val="000000"/>
          <w:sz w:val="24"/>
          <w:szCs w:val="24"/>
        </w:rPr>
        <w:t xml:space="preserve">, also known as the tsetse fly, carries </w:t>
      </w:r>
      <w:r>
        <w:rPr>
          <w:i/>
          <w:color w:val="000000"/>
          <w:sz w:val="24"/>
          <w:szCs w:val="24"/>
        </w:rPr>
        <w:t xml:space="preserve">Trypanosoma </w:t>
      </w:r>
      <w:r>
        <w:rPr>
          <w:color w:val="000000"/>
          <w:sz w:val="24"/>
          <w:szCs w:val="24"/>
        </w:rPr>
        <w:t>protozoa, which cause African sleeping sickness. Bacterial diseases are also associated with insect vectors. Bubonic plague, or Black Death, is caused by bacteria which are transmitted to humans by rat flea vectors.</w:t>
      </w:r>
    </w:p>
    <w:p w:rsidR="00945633" w:rsidRDefault="00945633">
      <w:pPr>
        <w:pBdr>
          <w:top w:val="nil"/>
          <w:left w:val="nil"/>
          <w:bottom w:val="nil"/>
          <w:right w:val="nil"/>
          <w:between w:val="nil"/>
        </w:pBdr>
        <w:spacing w:before="11"/>
        <w:rPr>
          <w:color w:val="000000"/>
          <w:sz w:val="21"/>
          <w:szCs w:val="21"/>
        </w:rPr>
      </w:pPr>
    </w:p>
    <w:p w:rsidR="00945633" w:rsidRDefault="004F6F37">
      <w:pPr>
        <w:pBdr>
          <w:top w:val="nil"/>
          <w:left w:val="nil"/>
          <w:bottom w:val="nil"/>
          <w:right w:val="nil"/>
          <w:between w:val="nil"/>
        </w:pBdr>
        <w:spacing w:before="1"/>
        <w:ind w:left="1440" w:right="1523"/>
        <w:rPr>
          <w:color w:val="000000"/>
          <w:sz w:val="24"/>
          <w:szCs w:val="24"/>
        </w:rPr>
      </w:pPr>
      <w:r>
        <w:rPr>
          <w:color w:val="000000"/>
          <w:sz w:val="24"/>
          <w:szCs w:val="24"/>
        </w:rPr>
        <w:t xml:space="preserve">In contrast to insects, arachnid vectors have eight legs and two body segments: cephalothorax and abdomen. Examples of arachnids are ticks, spiders, and mites. The bacteria that cause Lyme disease in humans are carried in the saliva of ticks. The deer tick </w:t>
      </w:r>
      <w:r>
        <w:rPr>
          <w:i/>
          <w:color w:val="000000"/>
          <w:sz w:val="24"/>
          <w:szCs w:val="24"/>
        </w:rPr>
        <w:t xml:space="preserve">Ixodes </w:t>
      </w:r>
      <w:r>
        <w:rPr>
          <w:color w:val="000000"/>
          <w:sz w:val="24"/>
          <w:szCs w:val="24"/>
        </w:rPr>
        <w:t>has multiple intermediate hosts, including mice and coyotes.</w:t>
      </w:r>
    </w:p>
    <w:p w:rsidR="00945633" w:rsidRDefault="00945633">
      <w:pPr>
        <w:pBdr>
          <w:top w:val="nil"/>
          <w:left w:val="nil"/>
          <w:bottom w:val="nil"/>
          <w:right w:val="nil"/>
          <w:between w:val="nil"/>
        </w:pBdr>
        <w:rPr>
          <w:color w:val="000000"/>
          <w:sz w:val="24"/>
          <w:szCs w:val="24"/>
        </w:rPr>
      </w:pPr>
    </w:p>
    <w:p w:rsidR="00945633" w:rsidRDefault="004F6F37">
      <w:pPr>
        <w:pBdr>
          <w:top w:val="nil"/>
          <w:left w:val="nil"/>
          <w:bottom w:val="nil"/>
          <w:right w:val="nil"/>
          <w:between w:val="nil"/>
        </w:pBdr>
        <w:ind w:left="1440" w:right="1678"/>
        <w:rPr>
          <w:color w:val="000000"/>
          <w:sz w:val="24"/>
          <w:szCs w:val="24"/>
        </w:rPr>
      </w:pPr>
      <w:r>
        <w:rPr>
          <w:color w:val="000000"/>
          <w:sz w:val="24"/>
          <w:szCs w:val="24"/>
        </w:rPr>
        <w:t>While treatment and/or vaccines are available for many diseases that are transmitted by vectors, controlling the vector population in the wild is an important strategy for limiting the spread of these diseases.</w:t>
      </w:r>
    </w:p>
    <w:p w:rsidR="00945633" w:rsidRDefault="00945633">
      <w:pPr>
        <w:pBdr>
          <w:top w:val="nil"/>
          <w:left w:val="nil"/>
          <w:bottom w:val="nil"/>
          <w:right w:val="nil"/>
          <w:between w:val="nil"/>
        </w:pBdr>
        <w:rPr>
          <w:color w:val="000000"/>
          <w:sz w:val="20"/>
          <w:szCs w:val="20"/>
        </w:rPr>
      </w:pPr>
    </w:p>
    <w:p w:rsidR="00945633" w:rsidRDefault="004F6F37">
      <w:pPr>
        <w:pBdr>
          <w:top w:val="nil"/>
          <w:left w:val="nil"/>
          <w:bottom w:val="nil"/>
          <w:right w:val="nil"/>
          <w:between w:val="nil"/>
        </w:pBdr>
        <w:spacing w:before="2"/>
        <w:rPr>
          <w:color w:val="000000"/>
          <w:sz w:val="29"/>
          <w:szCs w:val="29"/>
        </w:rPr>
      </w:pPr>
      <w:r>
        <w:rPr>
          <w:noProof/>
        </w:rPr>
        <w:drawing>
          <wp:anchor distT="0" distB="0" distL="0" distR="0" simplePos="0" relativeHeight="251820032" behindDoc="0" locked="0" layoutInCell="1" hidden="0" allowOverlap="1">
            <wp:simplePos x="0" y="0"/>
            <wp:positionH relativeFrom="column">
              <wp:posOffset>1318260</wp:posOffset>
            </wp:positionH>
            <wp:positionV relativeFrom="paragraph">
              <wp:posOffset>250931</wp:posOffset>
            </wp:positionV>
            <wp:extent cx="2302097" cy="1833562"/>
            <wp:effectExtent l="0" t="0" r="0" b="0"/>
            <wp:wrapTopAndBottom distT="0" distB="0"/>
            <wp:docPr id="1446" name="image42.jpg" descr="A picture of a large mosquito on skin"/>
            <wp:cNvGraphicFramePr/>
            <a:graphic xmlns:a="http://schemas.openxmlformats.org/drawingml/2006/main">
              <a:graphicData uri="http://schemas.openxmlformats.org/drawingml/2006/picture">
                <pic:pic xmlns:pic="http://schemas.openxmlformats.org/drawingml/2006/picture">
                  <pic:nvPicPr>
                    <pic:cNvPr id="0" name="image42.jpg" descr="A picture of a large mosquito on skin"/>
                    <pic:cNvPicPr preferRelativeResize="0"/>
                  </pic:nvPicPr>
                  <pic:blipFill>
                    <a:blip r:embed="rId440"/>
                    <a:srcRect/>
                    <a:stretch>
                      <a:fillRect/>
                    </a:stretch>
                  </pic:blipFill>
                  <pic:spPr>
                    <a:xfrm>
                      <a:off x="0" y="0"/>
                      <a:ext cx="2302097" cy="1833562"/>
                    </a:xfrm>
                    <a:prstGeom prst="rect">
                      <a:avLst/>
                    </a:prstGeom>
                    <a:ln/>
                  </pic:spPr>
                </pic:pic>
              </a:graphicData>
            </a:graphic>
          </wp:anchor>
        </w:drawing>
      </w:r>
      <w:r>
        <w:rPr>
          <w:noProof/>
        </w:rPr>
        <w:drawing>
          <wp:anchor distT="0" distB="0" distL="0" distR="0" simplePos="0" relativeHeight="251821056" behindDoc="0" locked="0" layoutInCell="1" hidden="0" allowOverlap="1">
            <wp:simplePos x="0" y="0"/>
            <wp:positionH relativeFrom="column">
              <wp:posOffset>3794759</wp:posOffset>
            </wp:positionH>
            <wp:positionV relativeFrom="paragraph">
              <wp:posOffset>250931</wp:posOffset>
            </wp:positionV>
            <wp:extent cx="2499275" cy="1833562"/>
            <wp:effectExtent l="0" t="0" r="0" b="0"/>
            <wp:wrapTopAndBottom distT="0" distB="0"/>
            <wp:docPr id="1447" name="image246.jpg" descr="A picture depicting a tick on a leaf"/>
            <wp:cNvGraphicFramePr/>
            <a:graphic xmlns:a="http://schemas.openxmlformats.org/drawingml/2006/main">
              <a:graphicData uri="http://schemas.openxmlformats.org/drawingml/2006/picture">
                <pic:pic xmlns:pic="http://schemas.openxmlformats.org/drawingml/2006/picture">
                  <pic:nvPicPr>
                    <pic:cNvPr id="0" name="image246.jpg" descr="A picture depicting a tick on a leaf"/>
                    <pic:cNvPicPr preferRelativeResize="0"/>
                  </pic:nvPicPr>
                  <pic:blipFill>
                    <a:blip r:embed="rId441"/>
                    <a:srcRect/>
                    <a:stretch>
                      <a:fillRect/>
                    </a:stretch>
                  </pic:blipFill>
                  <pic:spPr>
                    <a:xfrm>
                      <a:off x="0" y="0"/>
                      <a:ext cx="2499275" cy="1833562"/>
                    </a:xfrm>
                    <a:prstGeom prst="rect">
                      <a:avLst/>
                    </a:prstGeom>
                    <a:ln/>
                  </pic:spPr>
                </pic:pic>
              </a:graphicData>
            </a:graphic>
          </wp:anchor>
        </w:drawing>
      </w:r>
    </w:p>
    <w:p w:rsidR="00945633" w:rsidRDefault="00945633">
      <w:pPr>
        <w:pBdr>
          <w:top w:val="nil"/>
          <w:left w:val="nil"/>
          <w:bottom w:val="nil"/>
          <w:right w:val="nil"/>
          <w:between w:val="nil"/>
        </w:pBdr>
        <w:spacing w:before="11"/>
        <w:rPr>
          <w:color w:val="000000"/>
          <w:sz w:val="11"/>
          <w:szCs w:val="11"/>
        </w:rPr>
      </w:pPr>
    </w:p>
    <w:p w:rsidR="00945633" w:rsidRDefault="004F6F37">
      <w:pPr>
        <w:spacing w:before="56"/>
        <w:ind w:left="720" w:right="1490" w:firstLine="720"/>
        <w:jc w:val="center"/>
        <w:rPr>
          <w:i/>
        </w:rPr>
        <w:sectPr w:rsidR="00945633">
          <w:pgSz w:w="12240" w:h="15840"/>
          <w:pgMar w:top="1760" w:right="40" w:bottom="720" w:left="0" w:header="1496" w:footer="523" w:gutter="0"/>
          <w:cols w:space="720"/>
        </w:sectPr>
      </w:pPr>
      <w:r>
        <w:rPr>
          <w:i/>
        </w:rPr>
        <w:t>Figure 5.19: Insects such as the Anopheles mosquito (left) and arachnids such as the deer tick Ixodes (right) are significant disease-associated arthropod vectors.</w:t>
      </w:r>
    </w:p>
    <w:p w:rsidR="00945633" w:rsidRDefault="004F6F37">
      <w:pPr>
        <w:pBdr>
          <w:top w:val="nil"/>
          <w:left w:val="nil"/>
          <w:bottom w:val="nil"/>
          <w:right w:val="nil"/>
          <w:between w:val="nil"/>
        </w:pBdr>
        <w:spacing w:before="3" w:after="1"/>
        <w:rPr>
          <w:color w:val="000000"/>
          <w:sz w:val="28"/>
          <w:szCs w:val="28"/>
        </w:rPr>
      </w:pPr>
      <w:r>
        <w:rPr>
          <w:i/>
          <w:color w:val="000000"/>
          <w:sz w:val="20"/>
          <w:szCs w:val="20"/>
        </w:rPr>
        <w:lastRenderedPageBreak/>
        <w:tab/>
      </w:r>
      <w:r>
        <w:rPr>
          <w:i/>
          <w:color w:val="000000"/>
          <w:sz w:val="20"/>
          <w:szCs w:val="20"/>
        </w:rPr>
        <w:tab/>
      </w:r>
      <w:r>
        <w:rPr>
          <w:color w:val="000000"/>
          <w:sz w:val="28"/>
          <w:szCs w:val="28"/>
        </w:rPr>
        <w:t>Exercise 5.3 – Helminths &amp; Arthropod Vectors</w:t>
      </w:r>
    </w:p>
    <w:p w:rsidR="00945633" w:rsidRDefault="004F6F37">
      <w:pPr>
        <w:pBdr>
          <w:top w:val="nil"/>
          <w:left w:val="nil"/>
          <w:bottom w:val="nil"/>
          <w:right w:val="nil"/>
          <w:between w:val="nil"/>
        </w:pBdr>
        <w:spacing w:before="51"/>
        <w:ind w:left="1440"/>
        <w:rPr>
          <w:color w:val="000000"/>
          <w:sz w:val="24"/>
          <w:szCs w:val="24"/>
          <w:u w:val="single"/>
        </w:rPr>
      </w:pPr>
      <w:r>
        <w:rPr>
          <w:noProof/>
        </w:rPr>
        <mc:AlternateContent>
          <mc:Choice Requires="wpg">
            <w:drawing>
              <wp:anchor distT="0" distB="0" distL="0" distR="0" simplePos="0" relativeHeight="251822080" behindDoc="0" locked="0" layoutInCell="1" hidden="0" allowOverlap="1">
                <wp:simplePos x="0" y="0"/>
                <wp:positionH relativeFrom="column">
                  <wp:posOffset>889000</wp:posOffset>
                </wp:positionH>
                <wp:positionV relativeFrom="paragraph">
                  <wp:posOffset>203200</wp:posOffset>
                </wp:positionV>
                <wp:extent cx="5965825" cy="31750"/>
                <wp:effectExtent l="0" t="0" r="0" b="0"/>
                <wp:wrapTopAndBottom distT="0" distB="0"/>
                <wp:docPr id="778" name="Freeform: Shape 778"/>
                <wp:cNvGraphicFramePr/>
                <a:graphic xmlns:a="http://schemas.openxmlformats.org/drawingml/2006/main">
                  <a:graphicData uri="http://schemas.microsoft.com/office/word/2010/wordprocessingShape">
                    <wps:wsp>
                      <wps:cNvSpPr/>
                      <wps:spPr>
                        <a:xfrm>
                          <a:off x="2372613" y="3776825"/>
                          <a:ext cx="5946775" cy="6350"/>
                        </a:xfrm>
                        <a:custGeom>
                          <a:avLst/>
                          <a:gdLst/>
                          <a:ahLst/>
                          <a:cxnLst/>
                          <a:rect l="l" t="t" r="r" b="b"/>
                          <a:pathLst>
                            <a:path w="9365" h="10" extrusionOk="0">
                              <a:moveTo>
                                <a:pt x="9359" y="0"/>
                              </a:moveTo>
                              <a:lnTo>
                                <a:pt x="5" y="0"/>
                              </a:lnTo>
                              <a:lnTo>
                                <a:pt x="0" y="0"/>
                              </a:lnTo>
                              <a:lnTo>
                                <a:pt x="0" y="5"/>
                              </a:lnTo>
                              <a:lnTo>
                                <a:pt x="0" y="10"/>
                              </a:lnTo>
                              <a:lnTo>
                                <a:pt x="5" y="10"/>
                              </a:lnTo>
                              <a:lnTo>
                                <a:pt x="9359" y="10"/>
                              </a:lnTo>
                              <a:lnTo>
                                <a:pt x="9359" y="5"/>
                              </a:lnTo>
                              <a:lnTo>
                                <a:pt x="9359" y="0"/>
                              </a:lnTo>
                              <a:close/>
                              <a:moveTo>
                                <a:pt x="9364" y="0"/>
                              </a:moveTo>
                              <a:lnTo>
                                <a:pt x="9359" y="0"/>
                              </a:lnTo>
                              <a:lnTo>
                                <a:pt x="9359" y="5"/>
                              </a:lnTo>
                              <a:lnTo>
                                <a:pt x="9359" y="10"/>
                              </a:lnTo>
                              <a:lnTo>
                                <a:pt x="9364" y="10"/>
                              </a:lnTo>
                              <a:lnTo>
                                <a:pt x="9364" y="5"/>
                              </a:lnTo>
                              <a:lnTo>
                                <a:pt x="9364" y="0"/>
                              </a:lnTo>
                              <a:close/>
                            </a:path>
                          </a:pathLst>
                        </a:custGeom>
                        <a:solidFill>
                          <a:srgbClr val="9F9F9F"/>
                        </a:solidFill>
                        <a:ln>
                          <a:noFill/>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0" distR="0" hidden="0" layoutInCell="1" locked="0" relativeHeight="0" simplePos="0">
                <wp:simplePos x="0" y="0"/>
                <wp:positionH relativeFrom="column">
                  <wp:posOffset>889000</wp:posOffset>
                </wp:positionH>
                <wp:positionV relativeFrom="paragraph">
                  <wp:posOffset>203200</wp:posOffset>
                </wp:positionV>
                <wp:extent cx="5965825" cy="31750"/>
                <wp:effectExtent b="0" l="0" r="0" t="0"/>
                <wp:wrapTopAndBottom distB="0" distT="0"/>
                <wp:docPr id="211" name="image268.png"/>
                <a:graphic>
                  <a:graphicData uri="http://schemas.openxmlformats.org/drawingml/2006/picture">
                    <pic:pic>
                      <pic:nvPicPr>
                        <pic:cNvPr id="0" name="image268.png"/>
                        <pic:cNvPicPr preferRelativeResize="0"/>
                      </pic:nvPicPr>
                      <pic:blipFill>
                        <a:blip r:embed="rId442"/>
                        <a:srcRect/>
                        <a:stretch>
                          <a:fillRect/>
                        </a:stretch>
                      </pic:blipFill>
                      <pic:spPr>
                        <a:xfrm>
                          <a:off x="0" y="0"/>
                          <a:ext cx="5965825" cy="31750"/>
                        </a:xfrm>
                        <a:prstGeom prst="rect"/>
                        <a:ln/>
                      </pic:spPr>
                    </pic:pic>
                  </a:graphicData>
                </a:graphic>
              </wp:anchor>
            </w:drawing>
          </mc:Fallback>
        </mc:AlternateContent>
      </w:r>
    </w:p>
    <w:p w:rsidR="00945633" w:rsidRDefault="00945633">
      <w:pPr>
        <w:pBdr>
          <w:top w:val="nil"/>
          <w:left w:val="nil"/>
          <w:bottom w:val="nil"/>
          <w:right w:val="nil"/>
          <w:between w:val="nil"/>
        </w:pBdr>
        <w:spacing w:before="51"/>
        <w:ind w:left="1440"/>
        <w:rPr>
          <w:color w:val="000000"/>
          <w:sz w:val="24"/>
          <w:szCs w:val="24"/>
          <w:u w:val="single"/>
        </w:rPr>
      </w:pPr>
    </w:p>
    <w:p w:rsidR="00945633" w:rsidRDefault="004F6F37">
      <w:pPr>
        <w:pBdr>
          <w:top w:val="nil"/>
          <w:left w:val="nil"/>
          <w:bottom w:val="nil"/>
          <w:right w:val="nil"/>
          <w:between w:val="nil"/>
        </w:pBdr>
        <w:spacing w:before="51"/>
        <w:ind w:left="1440"/>
        <w:rPr>
          <w:color w:val="000000"/>
          <w:sz w:val="24"/>
          <w:szCs w:val="24"/>
        </w:rPr>
      </w:pPr>
      <w:r>
        <w:rPr>
          <w:color w:val="000000"/>
          <w:sz w:val="24"/>
          <w:szCs w:val="24"/>
          <w:u w:val="single"/>
        </w:rPr>
        <w:t>OBJECTIVE</w:t>
      </w:r>
    </w:p>
    <w:p w:rsidR="00945633" w:rsidRDefault="004F6F37">
      <w:pPr>
        <w:pBdr>
          <w:top w:val="nil"/>
          <w:left w:val="nil"/>
          <w:bottom w:val="nil"/>
          <w:right w:val="nil"/>
          <w:between w:val="nil"/>
        </w:pBdr>
        <w:spacing w:before="142"/>
        <w:ind w:left="1440"/>
        <w:rPr>
          <w:color w:val="000000"/>
          <w:sz w:val="24"/>
          <w:szCs w:val="24"/>
        </w:rPr>
      </w:pPr>
      <w:r>
        <w:rPr>
          <w:color w:val="000000"/>
          <w:sz w:val="24"/>
          <w:szCs w:val="24"/>
        </w:rPr>
        <w:t>Distinguish representative helminths and vectors by microscopic observation.</w:t>
      </w:r>
    </w:p>
    <w:p w:rsidR="00945633" w:rsidRDefault="00945633">
      <w:pPr>
        <w:pBdr>
          <w:top w:val="nil"/>
          <w:left w:val="nil"/>
          <w:bottom w:val="nil"/>
          <w:right w:val="nil"/>
          <w:between w:val="nil"/>
        </w:pBdr>
        <w:spacing w:before="6"/>
        <w:rPr>
          <w:color w:val="000000"/>
          <w:sz w:val="21"/>
          <w:szCs w:val="21"/>
        </w:rPr>
      </w:pPr>
    </w:p>
    <w:p w:rsidR="00945633" w:rsidRDefault="004F6F37">
      <w:pPr>
        <w:pBdr>
          <w:top w:val="nil"/>
          <w:left w:val="nil"/>
          <w:bottom w:val="nil"/>
          <w:right w:val="nil"/>
          <w:between w:val="nil"/>
        </w:pBdr>
        <w:ind w:left="1440"/>
        <w:rPr>
          <w:color w:val="000000"/>
          <w:sz w:val="24"/>
          <w:szCs w:val="24"/>
        </w:rPr>
      </w:pPr>
      <w:r>
        <w:rPr>
          <w:color w:val="000000"/>
          <w:sz w:val="24"/>
          <w:szCs w:val="24"/>
          <w:u w:val="single"/>
        </w:rPr>
        <w:t>MATERIALS</w:t>
      </w:r>
    </w:p>
    <w:p w:rsidR="00945633" w:rsidRDefault="004F6F37">
      <w:pPr>
        <w:numPr>
          <w:ilvl w:val="0"/>
          <w:numId w:val="66"/>
        </w:numPr>
        <w:pBdr>
          <w:top w:val="nil"/>
          <w:left w:val="nil"/>
          <w:bottom w:val="nil"/>
          <w:right w:val="nil"/>
          <w:between w:val="nil"/>
        </w:pBdr>
        <w:tabs>
          <w:tab w:val="left" w:pos="1800"/>
          <w:tab w:val="left" w:pos="1801"/>
          <w:tab w:val="left" w:pos="3601"/>
        </w:tabs>
        <w:spacing w:before="140"/>
        <w:ind w:left="1801" w:hanging="360"/>
        <w:rPr>
          <w:rFonts w:ascii="Noto Sans Symbols" w:eastAsia="Noto Sans Symbols" w:hAnsi="Noto Sans Symbols" w:cs="Noto Sans Symbols"/>
          <w:color w:val="000000"/>
          <w:sz w:val="24"/>
          <w:szCs w:val="24"/>
        </w:rPr>
      </w:pPr>
      <w:r>
        <w:rPr>
          <w:color w:val="000000"/>
          <w:sz w:val="24"/>
          <w:szCs w:val="24"/>
        </w:rPr>
        <w:t>EQUIPMENT:</w:t>
      </w:r>
      <w:r>
        <w:rPr>
          <w:color w:val="000000"/>
          <w:sz w:val="24"/>
          <w:szCs w:val="24"/>
        </w:rPr>
        <w:tab/>
        <w:t>Microscope, lens paper, lens cleaner, Sta-clear paper</w:t>
      </w:r>
    </w:p>
    <w:p w:rsidR="00945633" w:rsidRDefault="004F6F37">
      <w:pPr>
        <w:numPr>
          <w:ilvl w:val="0"/>
          <w:numId w:val="66"/>
        </w:numPr>
        <w:pBdr>
          <w:top w:val="nil"/>
          <w:left w:val="nil"/>
          <w:bottom w:val="nil"/>
          <w:right w:val="nil"/>
          <w:between w:val="nil"/>
        </w:pBdr>
        <w:tabs>
          <w:tab w:val="left" w:pos="1800"/>
          <w:tab w:val="left" w:pos="1801"/>
          <w:tab w:val="left" w:pos="3601"/>
        </w:tabs>
        <w:spacing w:before="24"/>
        <w:ind w:left="1801" w:hanging="360"/>
        <w:rPr>
          <w:rFonts w:ascii="Noto Sans Symbols" w:eastAsia="Noto Sans Symbols" w:hAnsi="Noto Sans Symbols" w:cs="Noto Sans Symbols"/>
          <w:color w:val="000000"/>
          <w:sz w:val="24"/>
          <w:szCs w:val="24"/>
        </w:rPr>
      </w:pPr>
      <w:r>
        <w:rPr>
          <w:color w:val="000000"/>
          <w:sz w:val="24"/>
          <w:szCs w:val="24"/>
        </w:rPr>
        <w:t>MORGUE:</w:t>
      </w:r>
      <w:r>
        <w:rPr>
          <w:color w:val="000000"/>
          <w:sz w:val="24"/>
          <w:szCs w:val="24"/>
        </w:rPr>
        <w:tab/>
        <w:t>Preserved flat and roundworms</w:t>
      </w:r>
    </w:p>
    <w:p w:rsidR="00945633" w:rsidRDefault="004F6F37">
      <w:pPr>
        <w:numPr>
          <w:ilvl w:val="0"/>
          <w:numId w:val="66"/>
        </w:numPr>
        <w:pBdr>
          <w:top w:val="nil"/>
          <w:left w:val="nil"/>
          <w:bottom w:val="nil"/>
          <w:right w:val="nil"/>
          <w:between w:val="nil"/>
        </w:pBdr>
        <w:tabs>
          <w:tab w:val="left" w:pos="1800"/>
          <w:tab w:val="left" w:pos="1801"/>
          <w:tab w:val="left" w:pos="3601"/>
        </w:tabs>
        <w:spacing w:before="24"/>
        <w:ind w:left="1801" w:hanging="360"/>
        <w:rPr>
          <w:rFonts w:ascii="Noto Sans Symbols" w:eastAsia="Noto Sans Symbols" w:hAnsi="Noto Sans Symbols" w:cs="Noto Sans Symbols"/>
          <w:color w:val="000000"/>
          <w:sz w:val="24"/>
          <w:szCs w:val="24"/>
        </w:rPr>
      </w:pPr>
      <w:r>
        <w:rPr>
          <w:color w:val="000000"/>
          <w:sz w:val="24"/>
          <w:szCs w:val="24"/>
        </w:rPr>
        <w:t>SLIDES:</w:t>
      </w:r>
      <w:r>
        <w:rPr>
          <w:color w:val="000000"/>
          <w:sz w:val="24"/>
          <w:szCs w:val="24"/>
        </w:rPr>
        <w:tab/>
      </w:r>
      <w:r>
        <w:rPr>
          <w:i/>
          <w:color w:val="000000"/>
          <w:sz w:val="24"/>
          <w:szCs w:val="24"/>
        </w:rPr>
        <w:t xml:space="preserve">Taenia </w:t>
      </w:r>
      <w:r>
        <w:rPr>
          <w:color w:val="000000"/>
          <w:sz w:val="24"/>
          <w:szCs w:val="24"/>
        </w:rPr>
        <w:t xml:space="preserve">scolex, </w:t>
      </w:r>
      <w:r>
        <w:rPr>
          <w:i/>
          <w:color w:val="000000"/>
          <w:sz w:val="24"/>
          <w:szCs w:val="24"/>
        </w:rPr>
        <w:t xml:space="preserve">Enterobius </w:t>
      </w:r>
      <w:r>
        <w:rPr>
          <w:color w:val="000000"/>
          <w:sz w:val="24"/>
          <w:szCs w:val="24"/>
        </w:rPr>
        <w:t xml:space="preserve">eggs, </w:t>
      </w:r>
      <w:r>
        <w:rPr>
          <w:i/>
          <w:color w:val="000000"/>
          <w:sz w:val="24"/>
          <w:szCs w:val="24"/>
        </w:rPr>
        <w:t xml:space="preserve">Anopheles </w:t>
      </w:r>
      <w:r>
        <w:rPr>
          <w:color w:val="000000"/>
          <w:sz w:val="24"/>
          <w:szCs w:val="24"/>
        </w:rPr>
        <w:t xml:space="preserve">mosquito, </w:t>
      </w:r>
      <w:r>
        <w:rPr>
          <w:i/>
          <w:color w:val="000000"/>
          <w:sz w:val="24"/>
          <w:szCs w:val="24"/>
        </w:rPr>
        <w:t xml:space="preserve">Ixodes </w:t>
      </w:r>
      <w:r>
        <w:rPr>
          <w:color w:val="000000"/>
          <w:sz w:val="24"/>
          <w:szCs w:val="24"/>
        </w:rPr>
        <w:t>tick</w:t>
      </w:r>
    </w:p>
    <w:p w:rsidR="00945633" w:rsidRDefault="00945633">
      <w:pPr>
        <w:pBdr>
          <w:top w:val="nil"/>
          <w:left w:val="nil"/>
          <w:bottom w:val="nil"/>
          <w:right w:val="nil"/>
          <w:between w:val="nil"/>
        </w:pBdr>
        <w:spacing w:before="11"/>
        <w:rPr>
          <w:color w:val="000000"/>
          <w:sz w:val="37"/>
          <w:szCs w:val="37"/>
        </w:rPr>
      </w:pPr>
    </w:p>
    <w:p w:rsidR="00945633" w:rsidRDefault="004F6F37">
      <w:pPr>
        <w:pBdr>
          <w:top w:val="nil"/>
          <w:left w:val="nil"/>
          <w:bottom w:val="nil"/>
          <w:right w:val="nil"/>
          <w:between w:val="nil"/>
        </w:pBdr>
        <w:ind w:left="1440"/>
        <w:rPr>
          <w:color w:val="000000"/>
          <w:sz w:val="24"/>
          <w:szCs w:val="24"/>
          <w:u w:val="single"/>
        </w:rPr>
      </w:pPr>
      <w:r>
        <w:rPr>
          <w:color w:val="000000"/>
          <w:sz w:val="24"/>
          <w:szCs w:val="24"/>
          <w:u w:val="single"/>
        </w:rPr>
        <w:t>PROCEDURE – STUDENTS WORK IN SMALL GROUPS</w:t>
      </w:r>
    </w:p>
    <w:p w:rsidR="00945633" w:rsidRDefault="004F6F37">
      <w:pPr>
        <w:numPr>
          <w:ilvl w:val="0"/>
          <w:numId w:val="48"/>
        </w:numPr>
        <w:pBdr>
          <w:top w:val="nil"/>
          <w:left w:val="nil"/>
          <w:bottom w:val="nil"/>
          <w:right w:val="nil"/>
          <w:between w:val="nil"/>
        </w:pBdr>
        <w:tabs>
          <w:tab w:val="left" w:pos="1801"/>
        </w:tabs>
        <w:spacing w:before="142"/>
        <w:ind w:left="1800" w:hanging="360"/>
        <w:rPr>
          <w:color w:val="000000"/>
          <w:sz w:val="24"/>
          <w:szCs w:val="24"/>
        </w:rPr>
      </w:pPr>
      <w:r>
        <w:rPr>
          <w:color w:val="000000"/>
          <w:sz w:val="24"/>
          <w:szCs w:val="24"/>
        </w:rPr>
        <w:t>Obtain prepared slides and clean them with lens cleaner and Sta-Clear paper.</w:t>
      </w:r>
    </w:p>
    <w:p w:rsidR="00945633" w:rsidRDefault="004F6F37">
      <w:pPr>
        <w:numPr>
          <w:ilvl w:val="0"/>
          <w:numId w:val="48"/>
        </w:numPr>
        <w:pBdr>
          <w:top w:val="nil"/>
          <w:left w:val="nil"/>
          <w:bottom w:val="nil"/>
          <w:right w:val="nil"/>
          <w:between w:val="nil"/>
        </w:pBdr>
        <w:tabs>
          <w:tab w:val="left" w:pos="1801"/>
        </w:tabs>
        <w:spacing w:before="27"/>
        <w:ind w:left="1800" w:hanging="360"/>
        <w:rPr>
          <w:color w:val="000000"/>
          <w:sz w:val="24"/>
          <w:szCs w:val="24"/>
        </w:rPr>
      </w:pPr>
      <w:r>
        <w:rPr>
          <w:color w:val="000000"/>
          <w:sz w:val="24"/>
          <w:szCs w:val="24"/>
        </w:rPr>
        <w:t>Bring the organisms in focus with the scanning objective.</w:t>
      </w:r>
    </w:p>
    <w:p w:rsidR="00945633" w:rsidRDefault="004F6F37">
      <w:pPr>
        <w:numPr>
          <w:ilvl w:val="0"/>
          <w:numId w:val="48"/>
        </w:numPr>
        <w:pBdr>
          <w:top w:val="nil"/>
          <w:left w:val="nil"/>
          <w:bottom w:val="nil"/>
          <w:right w:val="nil"/>
          <w:between w:val="nil"/>
        </w:pBdr>
        <w:tabs>
          <w:tab w:val="left" w:pos="1801"/>
        </w:tabs>
        <w:spacing w:before="23"/>
        <w:ind w:left="1800" w:hanging="360"/>
        <w:rPr>
          <w:color w:val="000000"/>
          <w:sz w:val="24"/>
          <w:szCs w:val="24"/>
        </w:rPr>
      </w:pPr>
      <w:r>
        <w:rPr>
          <w:color w:val="000000"/>
          <w:sz w:val="24"/>
          <w:szCs w:val="24"/>
        </w:rPr>
        <w:t>Record your observations in the lab report.</w:t>
      </w:r>
    </w:p>
    <w:p w:rsidR="00945633" w:rsidRDefault="004F6F37">
      <w:pPr>
        <w:numPr>
          <w:ilvl w:val="0"/>
          <w:numId w:val="48"/>
        </w:numPr>
        <w:pBdr>
          <w:top w:val="nil"/>
          <w:left w:val="nil"/>
          <w:bottom w:val="nil"/>
          <w:right w:val="nil"/>
          <w:between w:val="nil"/>
        </w:pBdr>
        <w:tabs>
          <w:tab w:val="left" w:pos="1801"/>
        </w:tabs>
        <w:spacing w:before="22"/>
        <w:ind w:left="1800" w:hanging="360"/>
        <w:rPr>
          <w:color w:val="000000"/>
          <w:sz w:val="24"/>
          <w:szCs w:val="24"/>
        </w:rPr>
      </w:pPr>
      <w:r>
        <w:rPr>
          <w:color w:val="000000"/>
          <w:sz w:val="24"/>
          <w:szCs w:val="24"/>
        </w:rPr>
        <w:t>Return the slide to the slide tray.</w:t>
      </w:r>
    </w:p>
    <w:p w:rsidR="00945633" w:rsidRDefault="004F6F37">
      <w:pPr>
        <w:numPr>
          <w:ilvl w:val="0"/>
          <w:numId w:val="48"/>
        </w:numPr>
        <w:pBdr>
          <w:top w:val="nil"/>
          <w:left w:val="nil"/>
          <w:bottom w:val="nil"/>
          <w:right w:val="nil"/>
          <w:between w:val="nil"/>
        </w:pBdr>
        <w:tabs>
          <w:tab w:val="left" w:pos="1801"/>
        </w:tabs>
        <w:spacing w:before="2"/>
        <w:ind w:left="1800" w:hanging="360"/>
        <w:rPr>
          <w:color w:val="000000"/>
          <w:sz w:val="24"/>
          <w:szCs w:val="24"/>
        </w:rPr>
      </w:pPr>
      <w:r>
        <w:rPr>
          <w:color w:val="000000"/>
          <w:sz w:val="24"/>
          <w:szCs w:val="24"/>
        </w:rPr>
        <w:t>Observe the preserved specimens of flatworms and roundworms and complete the report.</w:t>
      </w:r>
    </w:p>
    <w:p w:rsidR="00945633" w:rsidRDefault="00945633">
      <w:pPr>
        <w:pStyle w:val="Heading2"/>
        <w:tabs>
          <w:tab w:val="left" w:pos="5136"/>
          <w:tab w:val="left" w:pos="7297"/>
          <w:tab w:val="left" w:pos="9508"/>
        </w:tabs>
        <w:spacing w:before="26"/>
        <w:ind w:left="94"/>
        <w:jc w:val="center"/>
      </w:pPr>
    </w:p>
    <w:p w:rsidR="00945633" w:rsidRDefault="004F6F37">
      <w:r>
        <w:br w:type="page"/>
      </w:r>
    </w:p>
    <w:p w:rsidR="00945633" w:rsidRDefault="004F6F37">
      <w:pPr>
        <w:ind w:left="720" w:firstLine="720"/>
        <w:rPr>
          <w:b/>
          <w:sz w:val="24"/>
          <w:szCs w:val="24"/>
          <w:u w:val="single"/>
        </w:rPr>
      </w:pPr>
      <w:r>
        <w:rPr>
          <w:b/>
          <w:sz w:val="24"/>
          <w:szCs w:val="24"/>
        </w:rPr>
        <w:lastRenderedPageBreak/>
        <w:t>BIO 211 MODULE 5 REPORT</w:t>
      </w:r>
      <w:r>
        <w:rPr>
          <w:b/>
          <w:sz w:val="24"/>
          <w:szCs w:val="24"/>
        </w:rPr>
        <w:tab/>
      </w:r>
      <w:r>
        <w:rPr>
          <w:b/>
          <w:sz w:val="24"/>
          <w:szCs w:val="24"/>
        </w:rPr>
        <w:tab/>
      </w:r>
      <w:r>
        <w:rPr>
          <w:b/>
          <w:sz w:val="24"/>
          <w:szCs w:val="24"/>
        </w:rPr>
        <w:tab/>
      </w:r>
      <w:r>
        <w:rPr>
          <w:b/>
          <w:sz w:val="24"/>
          <w:szCs w:val="24"/>
        </w:rPr>
        <w:tab/>
        <w:t>NAME:</w:t>
      </w:r>
      <w:r>
        <w:rPr>
          <w:b/>
          <w:sz w:val="24"/>
          <w:szCs w:val="24"/>
          <w:u w:val="single"/>
        </w:rPr>
        <w:tab/>
      </w:r>
      <w:r>
        <w:rPr>
          <w:b/>
          <w:sz w:val="24"/>
          <w:szCs w:val="24"/>
          <w:u w:val="single"/>
        </w:rPr>
        <w:tab/>
      </w:r>
      <w:r>
        <w:rPr>
          <w:b/>
          <w:sz w:val="24"/>
          <w:szCs w:val="24"/>
          <w:u w:val="single"/>
        </w:rPr>
        <w:tab/>
      </w:r>
      <w:r>
        <w:rPr>
          <w:b/>
          <w:sz w:val="24"/>
          <w:szCs w:val="24"/>
          <w:u w:val="single"/>
        </w:rPr>
        <w:tab/>
      </w:r>
      <w:r>
        <w:rPr>
          <w:b/>
          <w:sz w:val="24"/>
          <w:szCs w:val="24"/>
          <w:u w:val="single"/>
        </w:rPr>
        <w:tab/>
      </w:r>
      <w:r>
        <w:rPr>
          <w:b/>
          <w:sz w:val="24"/>
          <w:szCs w:val="24"/>
          <w:u w:val="single"/>
        </w:rPr>
        <w:tab/>
      </w:r>
      <w:r>
        <w:tab/>
      </w:r>
    </w:p>
    <w:p w:rsidR="00945633" w:rsidRDefault="004F6F37">
      <w:pPr>
        <w:ind w:left="720" w:firstLine="720"/>
        <w:rPr>
          <w:b/>
          <w:smallCaps/>
          <w:sz w:val="24"/>
          <w:szCs w:val="24"/>
        </w:rPr>
      </w:pPr>
      <w:r>
        <w:rPr>
          <w:b/>
          <w:smallCaps/>
          <w:sz w:val="24"/>
          <w:szCs w:val="24"/>
        </w:rPr>
        <w:t>EUKARYOTIC MICROORGANISMS</w:t>
      </w:r>
      <w:r>
        <w:rPr>
          <w:b/>
          <w:smallCaps/>
          <w:sz w:val="24"/>
          <w:szCs w:val="24"/>
        </w:rPr>
        <w:tab/>
      </w:r>
      <w:r>
        <w:rPr>
          <w:b/>
          <w:smallCaps/>
          <w:sz w:val="24"/>
          <w:szCs w:val="24"/>
        </w:rPr>
        <w:tab/>
      </w:r>
      <w:r>
        <w:rPr>
          <w:b/>
          <w:smallCaps/>
          <w:sz w:val="24"/>
          <w:szCs w:val="24"/>
        </w:rPr>
        <w:tab/>
        <w:t>DATE:</w:t>
      </w:r>
      <w:r>
        <w:rPr>
          <w:b/>
          <w:smallCaps/>
          <w:sz w:val="24"/>
          <w:szCs w:val="24"/>
          <w:u w:val="single"/>
        </w:rPr>
        <w:tab/>
      </w:r>
      <w:r>
        <w:rPr>
          <w:b/>
          <w:smallCaps/>
          <w:sz w:val="24"/>
          <w:szCs w:val="24"/>
          <w:u w:val="single"/>
        </w:rPr>
        <w:tab/>
      </w:r>
      <w:r>
        <w:rPr>
          <w:b/>
          <w:smallCaps/>
          <w:sz w:val="24"/>
          <w:szCs w:val="24"/>
          <w:u w:val="single"/>
        </w:rPr>
        <w:tab/>
      </w:r>
      <w:r>
        <w:rPr>
          <w:b/>
          <w:smallCaps/>
          <w:sz w:val="24"/>
          <w:szCs w:val="24"/>
        </w:rPr>
        <w:t>MICROSCOPE #:</w:t>
      </w:r>
      <w:r>
        <w:rPr>
          <w:b/>
          <w:smallCaps/>
          <w:sz w:val="24"/>
          <w:szCs w:val="24"/>
          <w:u w:val="single"/>
        </w:rPr>
        <w:tab/>
      </w:r>
      <w:r>
        <w:rPr>
          <w:b/>
          <w:smallCaps/>
          <w:sz w:val="24"/>
          <w:szCs w:val="24"/>
        </w:rPr>
        <w:t xml:space="preserve"> </w:t>
      </w:r>
    </w:p>
    <w:p w:rsidR="00945633" w:rsidRDefault="004F6F37">
      <w:pPr>
        <w:pBdr>
          <w:top w:val="nil"/>
          <w:left w:val="nil"/>
          <w:bottom w:val="nil"/>
          <w:right w:val="nil"/>
          <w:between w:val="nil"/>
        </w:pBdr>
        <w:spacing w:before="120"/>
        <w:ind w:left="1440"/>
        <w:rPr>
          <w:color w:val="000000"/>
          <w:sz w:val="24"/>
          <w:szCs w:val="24"/>
        </w:rPr>
      </w:pPr>
      <w:r>
        <w:rPr>
          <w:color w:val="000000"/>
          <w:sz w:val="24"/>
          <w:szCs w:val="24"/>
          <w:u w:val="single"/>
        </w:rPr>
        <w:t>EXERCISE 5.1 – FUNGI</w:t>
      </w:r>
    </w:p>
    <w:p w:rsidR="00945633" w:rsidRDefault="004F6F37">
      <w:pPr>
        <w:spacing w:before="120"/>
        <w:ind w:left="1440"/>
        <w:rPr>
          <w:i/>
          <w:sz w:val="24"/>
          <w:szCs w:val="24"/>
        </w:rPr>
      </w:pPr>
      <w:r>
        <w:rPr>
          <w:sz w:val="24"/>
          <w:szCs w:val="24"/>
        </w:rPr>
        <w:t xml:space="preserve">YEAST – </w:t>
      </w:r>
      <w:r>
        <w:rPr>
          <w:i/>
          <w:sz w:val="24"/>
          <w:szCs w:val="24"/>
        </w:rPr>
        <w:t xml:space="preserve">View under high power or oil if needed. Label parent cell, bud, </w:t>
      </w:r>
      <w:proofErr w:type="spellStart"/>
      <w:r>
        <w:rPr>
          <w:i/>
          <w:sz w:val="24"/>
          <w:szCs w:val="24"/>
        </w:rPr>
        <w:t>pseudohyphae</w:t>
      </w:r>
      <w:proofErr w:type="spellEnd"/>
      <w:r>
        <w:rPr>
          <w:i/>
          <w:sz w:val="24"/>
          <w:szCs w:val="24"/>
        </w:rPr>
        <w:t xml:space="preserve"> if present.</w:t>
      </w:r>
    </w:p>
    <w:p w:rsidR="00945633" w:rsidRDefault="004F6F37">
      <w:pPr>
        <w:pBdr>
          <w:top w:val="nil"/>
          <w:left w:val="nil"/>
          <w:bottom w:val="nil"/>
          <w:right w:val="nil"/>
          <w:between w:val="nil"/>
        </w:pBdr>
        <w:spacing w:before="2"/>
        <w:rPr>
          <w:i/>
          <w:color w:val="000000"/>
          <w:sz w:val="21"/>
          <w:szCs w:val="21"/>
        </w:rPr>
      </w:pPr>
      <w:r>
        <w:rPr>
          <w:noProof/>
        </w:rPr>
        <w:drawing>
          <wp:anchor distT="0" distB="0" distL="114300" distR="114300" simplePos="0" relativeHeight="251823104" behindDoc="0" locked="0" layoutInCell="1" hidden="0" allowOverlap="1">
            <wp:simplePos x="0" y="0"/>
            <wp:positionH relativeFrom="column">
              <wp:posOffset>1059180</wp:posOffset>
            </wp:positionH>
            <wp:positionV relativeFrom="paragraph">
              <wp:posOffset>165735</wp:posOffset>
            </wp:positionV>
            <wp:extent cx="5356860" cy="2371090"/>
            <wp:effectExtent l="0" t="0" r="0" b="0"/>
            <wp:wrapTopAndBottom distT="0" distB="0"/>
            <wp:docPr id="1448" name="image134.png" descr="A close up of a for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34.png" descr="A close up of a form&#10;&#10;Description automatically generated"/>
                    <pic:cNvPicPr preferRelativeResize="0"/>
                  </pic:nvPicPr>
                  <pic:blipFill>
                    <a:blip r:embed="rId443"/>
                    <a:srcRect/>
                    <a:stretch>
                      <a:fillRect/>
                    </a:stretch>
                  </pic:blipFill>
                  <pic:spPr>
                    <a:xfrm>
                      <a:off x="0" y="0"/>
                      <a:ext cx="5356860" cy="2371090"/>
                    </a:xfrm>
                    <a:prstGeom prst="rect">
                      <a:avLst/>
                    </a:prstGeom>
                    <a:ln/>
                  </pic:spPr>
                </pic:pic>
              </a:graphicData>
            </a:graphic>
          </wp:anchor>
        </w:drawing>
      </w:r>
    </w:p>
    <w:p w:rsidR="00945633" w:rsidRDefault="00945633">
      <w:pPr>
        <w:pBdr>
          <w:top w:val="nil"/>
          <w:left w:val="nil"/>
          <w:bottom w:val="nil"/>
          <w:right w:val="nil"/>
          <w:between w:val="nil"/>
        </w:pBdr>
        <w:spacing w:before="9"/>
        <w:rPr>
          <w:color w:val="000000"/>
          <w:sz w:val="21"/>
          <w:szCs w:val="21"/>
        </w:rPr>
      </w:pPr>
    </w:p>
    <w:p w:rsidR="00945633" w:rsidRDefault="004F6F37">
      <w:pPr>
        <w:spacing w:before="52"/>
        <w:jc w:val="center"/>
        <w:rPr>
          <w:i/>
          <w:sz w:val="24"/>
          <w:szCs w:val="24"/>
        </w:rPr>
      </w:pPr>
      <w:r>
        <w:rPr>
          <w:sz w:val="24"/>
          <w:szCs w:val="24"/>
        </w:rPr>
        <w:t xml:space="preserve">MOLDS– </w:t>
      </w:r>
      <w:r>
        <w:rPr>
          <w:i/>
          <w:sz w:val="24"/>
          <w:szCs w:val="24"/>
        </w:rPr>
        <w:t>View under high power near edge of the mycelium. Label the hyphae with sporangium.</w:t>
      </w:r>
      <w:r>
        <w:rPr>
          <w:noProof/>
        </w:rPr>
        <w:drawing>
          <wp:anchor distT="0" distB="0" distL="114300" distR="114300" simplePos="0" relativeHeight="251824128" behindDoc="0" locked="0" layoutInCell="1" hidden="0" allowOverlap="1">
            <wp:simplePos x="0" y="0"/>
            <wp:positionH relativeFrom="column">
              <wp:posOffset>1061085</wp:posOffset>
            </wp:positionH>
            <wp:positionV relativeFrom="paragraph">
              <wp:posOffset>356235</wp:posOffset>
            </wp:positionV>
            <wp:extent cx="5586095" cy="2225040"/>
            <wp:effectExtent l="0" t="0" r="0" b="0"/>
            <wp:wrapTopAndBottom distT="0" distB="0"/>
            <wp:docPr id="1449" name="image299.png" descr="A blank form with a few circles&#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99.png" descr="A blank form with a few circles&#10;&#10;Description automatically generated"/>
                    <pic:cNvPicPr preferRelativeResize="0"/>
                  </pic:nvPicPr>
                  <pic:blipFill>
                    <a:blip r:embed="rId444"/>
                    <a:srcRect/>
                    <a:stretch>
                      <a:fillRect/>
                    </a:stretch>
                  </pic:blipFill>
                  <pic:spPr>
                    <a:xfrm>
                      <a:off x="0" y="0"/>
                      <a:ext cx="5586095" cy="2225040"/>
                    </a:xfrm>
                    <a:prstGeom prst="rect">
                      <a:avLst/>
                    </a:prstGeom>
                    <a:ln/>
                  </pic:spPr>
                </pic:pic>
              </a:graphicData>
            </a:graphic>
          </wp:anchor>
        </w:drawing>
      </w:r>
    </w:p>
    <w:p w:rsidR="00945633" w:rsidRDefault="00945633">
      <w:pPr>
        <w:pBdr>
          <w:top w:val="nil"/>
          <w:left w:val="nil"/>
          <w:bottom w:val="nil"/>
          <w:right w:val="nil"/>
          <w:between w:val="nil"/>
        </w:pBdr>
        <w:spacing w:before="10"/>
        <w:rPr>
          <w:i/>
          <w:color w:val="000000"/>
          <w:sz w:val="18"/>
          <w:szCs w:val="18"/>
        </w:rPr>
      </w:pPr>
    </w:p>
    <w:p w:rsidR="00945633" w:rsidRDefault="004F6F37">
      <w:pPr>
        <w:spacing w:before="52"/>
        <w:ind w:left="1440"/>
        <w:rPr>
          <w:i/>
          <w:sz w:val="24"/>
          <w:szCs w:val="24"/>
        </w:rPr>
      </w:pPr>
      <w:r>
        <w:rPr>
          <w:sz w:val="24"/>
          <w:szCs w:val="24"/>
        </w:rPr>
        <w:t xml:space="preserve">SABOURAUD AGAR TOPOLOGY – </w:t>
      </w:r>
      <w:r>
        <w:rPr>
          <w:i/>
          <w:sz w:val="24"/>
          <w:szCs w:val="24"/>
        </w:rPr>
        <w:t>Describe color and texture of growth on plates.</w:t>
      </w:r>
    </w:p>
    <w:tbl>
      <w:tblPr>
        <w:tblStyle w:val="ab"/>
        <w:tblpPr w:leftFromText="180" w:rightFromText="180" w:vertAnchor="text" w:tblpX="1421" w:tblpY="284"/>
        <w:tblW w:w="93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112"/>
        <w:gridCol w:w="3122"/>
        <w:gridCol w:w="3123"/>
      </w:tblGrid>
      <w:tr w:rsidR="00945633">
        <w:trPr>
          <w:trHeight w:val="270"/>
        </w:trPr>
        <w:tc>
          <w:tcPr>
            <w:tcW w:w="3112" w:type="dxa"/>
          </w:tcPr>
          <w:p w:rsidR="00945633" w:rsidRDefault="004F6F37">
            <w:pPr>
              <w:pBdr>
                <w:top w:val="nil"/>
                <w:left w:val="nil"/>
                <w:bottom w:val="nil"/>
                <w:right w:val="nil"/>
                <w:between w:val="nil"/>
              </w:pBdr>
              <w:spacing w:line="249" w:lineRule="auto"/>
              <w:ind w:left="110"/>
            </w:pPr>
            <w:r>
              <w:t>GENUS</w:t>
            </w:r>
          </w:p>
        </w:tc>
        <w:tc>
          <w:tcPr>
            <w:tcW w:w="3122" w:type="dxa"/>
          </w:tcPr>
          <w:p w:rsidR="00945633" w:rsidRDefault="004F6F37">
            <w:pPr>
              <w:pBdr>
                <w:top w:val="nil"/>
                <w:left w:val="nil"/>
                <w:bottom w:val="nil"/>
                <w:right w:val="nil"/>
                <w:between w:val="nil"/>
              </w:pBdr>
              <w:spacing w:line="249" w:lineRule="auto"/>
              <w:ind w:left="104"/>
            </w:pPr>
            <w:r>
              <w:t>SURFACE</w:t>
            </w:r>
          </w:p>
        </w:tc>
        <w:tc>
          <w:tcPr>
            <w:tcW w:w="3123" w:type="dxa"/>
          </w:tcPr>
          <w:p w:rsidR="00945633" w:rsidRDefault="004F6F37">
            <w:pPr>
              <w:pBdr>
                <w:top w:val="nil"/>
                <w:left w:val="nil"/>
                <w:bottom w:val="nil"/>
                <w:right w:val="nil"/>
                <w:between w:val="nil"/>
              </w:pBdr>
              <w:spacing w:line="249" w:lineRule="auto"/>
              <w:ind w:left="108"/>
            </w:pPr>
            <w:r>
              <w:t>REVERSE</w:t>
            </w:r>
          </w:p>
        </w:tc>
      </w:tr>
      <w:tr w:rsidR="00945633">
        <w:trPr>
          <w:trHeight w:val="430"/>
        </w:trPr>
        <w:tc>
          <w:tcPr>
            <w:tcW w:w="3112" w:type="dxa"/>
          </w:tcPr>
          <w:p w:rsidR="00945633" w:rsidRDefault="00945633">
            <w:pPr>
              <w:pBdr>
                <w:top w:val="nil"/>
                <w:left w:val="nil"/>
                <w:bottom w:val="nil"/>
                <w:right w:val="nil"/>
                <w:between w:val="nil"/>
              </w:pBdr>
              <w:rPr>
                <w:rFonts w:ascii="Times New Roman" w:eastAsia="Times New Roman" w:hAnsi="Times New Roman" w:cs="Times New Roman"/>
              </w:rPr>
            </w:pPr>
          </w:p>
        </w:tc>
        <w:tc>
          <w:tcPr>
            <w:tcW w:w="3122" w:type="dxa"/>
          </w:tcPr>
          <w:p w:rsidR="00945633" w:rsidRDefault="00945633">
            <w:pPr>
              <w:pBdr>
                <w:top w:val="nil"/>
                <w:left w:val="nil"/>
                <w:bottom w:val="nil"/>
                <w:right w:val="nil"/>
                <w:between w:val="nil"/>
              </w:pBdr>
              <w:rPr>
                <w:rFonts w:ascii="Times New Roman" w:eastAsia="Times New Roman" w:hAnsi="Times New Roman" w:cs="Times New Roman"/>
              </w:rPr>
            </w:pPr>
          </w:p>
        </w:tc>
        <w:tc>
          <w:tcPr>
            <w:tcW w:w="3123" w:type="dxa"/>
          </w:tcPr>
          <w:p w:rsidR="00945633" w:rsidRDefault="00945633">
            <w:pPr>
              <w:pBdr>
                <w:top w:val="nil"/>
                <w:left w:val="nil"/>
                <w:bottom w:val="nil"/>
                <w:right w:val="nil"/>
                <w:between w:val="nil"/>
              </w:pBdr>
              <w:rPr>
                <w:rFonts w:ascii="Times New Roman" w:eastAsia="Times New Roman" w:hAnsi="Times New Roman" w:cs="Times New Roman"/>
              </w:rPr>
            </w:pPr>
          </w:p>
        </w:tc>
      </w:tr>
      <w:tr w:rsidR="00945633">
        <w:trPr>
          <w:trHeight w:val="424"/>
        </w:trPr>
        <w:tc>
          <w:tcPr>
            <w:tcW w:w="3112" w:type="dxa"/>
          </w:tcPr>
          <w:p w:rsidR="00945633" w:rsidRDefault="00945633">
            <w:pPr>
              <w:pBdr>
                <w:top w:val="nil"/>
                <w:left w:val="nil"/>
                <w:bottom w:val="nil"/>
                <w:right w:val="nil"/>
                <w:between w:val="nil"/>
              </w:pBdr>
              <w:rPr>
                <w:rFonts w:ascii="Times New Roman" w:eastAsia="Times New Roman" w:hAnsi="Times New Roman" w:cs="Times New Roman"/>
              </w:rPr>
            </w:pPr>
          </w:p>
        </w:tc>
        <w:tc>
          <w:tcPr>
            <w:tcW w:w="3122" w:type="dxa"/>
          </w:tcPr>
          <w:p w:rsidR="00945633" w:rsidRDefault="00945633">
            <w:pPr>
              <w:pBdr>
                <w:top w:val="nil"/>
                <w:left w:val="nil"/>
                <w:bottom w:val="nil"/>
                <w:right w:val="nil"/>
                <w:between w:val="nil"/>
              </w:pBdr>
              <w:rPr>
                <w:rFonts w:ascii="Times New Roman" w:eastAsia="Times New Roman" w:hAnsi="Times New Roman" w:cs="Times New Roman"/>
              </w:rPr>
            </w:pPr>
          </w:p>
        </w:tc>
        <w:tc>
          <w:tcPr>
            <w:tcW w:w="3123" w:type="dxa"/>
          </w:tcPr>
          <w:p w:rsidR="00945633" w:rsidRDefault="00945633">
            <w:pPr>
              <w:pBdr>
                <w:top w:val="nil"/>
                <w:left w:val="nil"/>
                <w:bottom w:val="nil"/>
                <w:right w:val="nil"/>
                <w:between w:val="nil"/>
              </w:pBdr>
              <w:rPr>
                <w:rFonts w:ascii="Times New Roman" w:eastAsia="Times New Roman" w:hAnsi="Times New Roman" w:cs="Times New Roman"/>
              </w:rPr>
            </w:pPr>
          </w:p>
        </w:tc>
      </w:tr>
      <w:tr w:rsidR="00945633">
        <w:trPr>
          <w:trHeight w:val="424"/>
        </w:trPr>
        <w:tc>
          <w:tcPr>
            <w:tcW w:w="3112" w:type="dxa"/>
          </w:tcPr>
          <w:p w:rsidR="00945633" w:rsidRDefault="00945633">
            <w:pPr>
              <w:pBdr>
                <w:top w:val="nil"/>
                <w:left w:val="nil"/>
                <w:bottom w:val="nil"/>
                <w:right w:val="nil"/>
                <w:between w:val="nil"/>
              </w:pBdr>
              <w:rPr>
                <w:rFonts w:ascii="Times New Roman" w:eastAsia="Times New Roman" w:hAnsi="Times New Roman" w:cs="Times New Roman"/>
              </w:rPr>
            </w:pPr>
          </w:p>
        </w:tc>
        <w:tc>
          <w:tcPr>
            <w:tcW w:w="3122" w:type="dxa"/>
          </w:tcPr>
          <w:p w:rsidR="00945633" w:rsidRDefault="00945633">
            <w:pPr>
              <w:pBdr>
                <w:top w:val="nil"/>
                <w:left w:val="nil"/>
                <w:bottom w:val="nil"/>
                <w:right w:val="nil"/>
                <w:between w:val="nil"/>
              </w:pBdr>
              <w:rPr>
                <w:rFonts w:ascii="Times New Roman" w:eastAsia="Times New Roman" w:hAnsi="Times New Roman" w:cs="Times New Roman"/>
              </w:rPr>
            </w:pPr>
          </w:p>
        </w:tc>
        <w:tc>
          <w:tcPr>
            <w:tcW w:w="3123" w:type="dxa"/>
          </w:tcPr>
          <w:p w:rsidR="00945633" w:rsidRDefault="00945633">
            <w:pPr>
              <w:pBdr>
                <w:top w:val="nil"/>
                <w:left w:val="nil"/>
                <w:bottom w:val="nil"/>
                <w:right w:val="nil"/>
                <w:between w:val="nil"/>
              </w:pBdr>
              <w:rPr>
                <w:rFonts w:ascii="Times New Roman" w:eastAsia="Times New Roman" w:hAnsi="Times New Roman" w:cs="Times New Roman"/>
              </w:rPr>
            </w:pPr>
          </w:p>
        </w:tc>
      </w:tr>
    </w:tbl>
    <w:p w:rsidR="00945633" w:rsidRDefault="00945633">
      <w:pPr>
        <w:pBdr>
          <w:top w:val="nil"/>
          <w:left w:val="nil"/>
          <w:bottom w:val="nil"/>
          <w:right w:val="nil"/>
          <w:between w:val="nil"/>
        </w:pBdr>
        <w:spacing w:before="11"/>
        <w:rPr>
          <w:i/>
          <w:color w:val="000000"/>
          <w:sz w:val="11"/>
          <w:szCs w:val="11"/>
        </w:rPr>
        <w:sectPr w:rsidR="00945633">
          <w:headerReference w:type="default" r:id="rId445"/>
          <w:footerReference w:type="default" r:id="rId446"/>
          <w:pgSz w:w="12240" w:h="15840"/>
          <w:pgMar w:top="1440" w:right="40" w:bottom="720" w:left="0" w:header="1781" w:footer="523" w:gutter="0"/>
          <w:cols w:space="720"/>
        </w:sectPr>
      </w:pPr>
    </w:p>
    <w:p w:rsidR="00945633" w:rsidRDefault="004F6F37">
      <w:pPr>
        <w:pBdr>
          <w:top w:val="nil"/>
          <w:left w:val="nil"/>
          <w:bottom w:val="nil"/>
          <w:right w:val="nil"/>
          <w:between w:val="nil"/>
        </w:pBdr>
        <w:spacing w:before="52"/>
        <w:ind w:left="1440"/>
        <w:rPr>
          <w:color w:val="000000"/>
          <w:sz w:val="24"/>
          <w:szCs w:val="24"/>
        </w:rPr>
      </w:pPr>
      <w:r>
        <w:rPr>
          <w:color w:val="000000"/>
          <w:sz w:val="24"/>
          <w:szCs w:val="24"/>
          <w:u w:val="single"/>
        </w:rPr>
        <w:lastRenderedPageBreak/>
        <w:t>EXERCISE 5.2 – PROTISTS</w:t>
      </w:r>
    </w:p>
    <w:p w:rsidR="00945633" w:rsidRDefault="004F6F37">
      <w:pPr>
        <w:spacing w:before="182"/>
        <w:ind w:left="1440"/>
        <w:rPr>
          <w:i/>
          <w:sz w:val="24"/>
          <w:szCs w:val="24"/>
        </w:rPr>
      </w:pPr>
      <w:r>
        <w:rPr>
          <w:sz w:val="24"/>
          <w:szCs w:val="24"/>
        </w:rPr>
        <w:t xml:space="preserve">LIVE – </w:t>
      </w:r>
      <w:r>
        <w:rPr>
          <w:i/>
          <w:sz w:val="24"/>
          <w:szCs w:val="24"/>
        </w:rPr>
        <w:t>View with scanning, then low/high power; lower the light; indicate N/A for disease.</w:t>
      </w:r>
    </w:p>
    <w:p w:rsidR="00945633" w:rsidRDefault="004F6F37">
      <w:pPr>
        <w:spacing w:before="22"/>
        <w:ind w:left="1440"/>
        <w:rPr>
          <w:i/>
          <w:sz w:val="24"/>
          <w:szCs w:val="24"/>
        </w:rPr>
      </w:pPr>
      <w:r>
        <w:rPr>
          <w:sz w:val="24"/>
          <w:szCs w:val="24"/>
        </w:rPr>
        <w:t xml:space="preserve">PERMANENT – </w:t>
      </w:r>
      <w:r>
        <w:rPr>
          <w:i/>
          <w:sz w:val="24"/>
          <w:szCs w:val="24"/>
        </w:rPr>
        <w:t>View with the 100X objective under oil immersion. Raise the light as needed.</w:t>
      </w:r>
    </w:p>
    <w:p w:rsidR="00945633" w:rsidRDefault="00945633">
      <w:pPr>
        <w:pBdr>
          <w:top w:val="nil"/>
          <w:left w:val="nil"/>
          <w:bottom w:val="nil"/>
          <w:right w:val="nil"/>
          <w:between w:val="nil"/>
        </w:pBdr>
        <w:rPr>
          <w:i/>
          <w:color w:val="000000"/>
          <w:sz w:val="20"/>
          <w:szCs w:val="20"/>
        </w:rPr>
      </w:pPr>
    </w:p>
    <w:p w:rsidR="00945633" w:rsidRDefault="004F6F37">
      <w:pPr>
        <w:pBdr>
          <w:top w:val="nil"/>
          <w:left w:val="nil"/>
          <w:bottom w:val="nil"/>
          <w:right w:val="nil"/>
          <w:between w:val="nil"/>
        </w:pBdr>
        <w:rPr>
          <w:i/>
          <w:color w:val="000000"/>
          <w:sz w:val="13"/>
          <w:szCs w:val="13"/>
        </w:rPr>
      </w:pPr>
      <w:r>
        <w:rPr>
          <w:noProof/>
        </w:rPr>
        <mc:AlternateContent>
          <mc:Choice Requires="wpg">
            <w:drawing>
              <wp:anchor distT="0" distB="0" distL="0" distR="0" simplePos="0" relativeHeight="251825152" behindDoc="0" locked="0" layoutInCell="1" hidden="0" allowOverlap="1">
                <wp:simplePos x="0" y="0"/>
                <wp:positionH relativeFrom="column">
                  <wp:posOffset>2971800</wp:posOffset>
                </wp:positionH>
                <wp:positionV relativeFrom="paragraph">
                  <wp:posOffset>88900</wp:posOffset>
                </wp:positionV>
                <wp:extent cx="1768475" cy="1729740"/>
                <wp:effectExtent l="0" t="0" r="0" b="0"/>
                <wp:wrapTopAndBottom distT="0" distB="0"/>
                <wp:docPr id="779" name="Freeform: Shape 779" descr="Petri dish drawing"/>
                <wp:cNvGraphicFramePr/>
                <a:graphic xmlns:a="http://schemas.openxmlformats.org/drawingml/2006/main">
                  <a:graphicData uri="http://schemas.microsoft.com/office/word/2010/wordprocessingShape">
                    <wps:wsp>
                      <wps:cNvSpPr/>
                      <wps:spPr>
                        <a:xfrm>
                          <a:off x="4480813" y="2934180"/>
                          <a:ext cx="1730375" cy="1691640"/>
                        </a:xfrm>
                        <a:custGeom>
                          <a:avLst/>
                          <a:gdLst/>
                          <a:ahLst/>
                          <a:cxnLst/>
                          <a:rect l="l" t="t" r="r" b="b"/>
                          <a:pathLst>
                            <a:path w="2725" h="2664" extrusionOk="0">
                              <a:moveTo>
                                <a:pt x="0" y="1332"/>
                              </a:moveTo>
                              <a:lnTo>
                                <a:pt x="2" y="1256"/>
                              </a:lnTo>
                              <a:lnTo>
                                <a:pt x="8" y="1182"/>
                              </a:lnTo>
                              <a:lnTo>
                                <a:pt x="19" y="1109"/>
                              </a:lnTo>
                              <a:lnTo>
                                <a:pt x="33" y="1037"/>
                              </a:lnTo>
                              <a:lnTo>
                                <a:pt x="52" y="966"/>
                              </a:lnTo>
                              <a:lnTo>
                                <a:pt x="74" y="897"/>
                              </a:lnTo>
                              <a:lnTo>
                                <a:pt x="100" y="830"/>
                              </a:lnTo>
                              <a:lnTo>
                                <a:pt x="129" y="765"/>
                              </a:lnTo>
                              <a:lnTo>
                                <a:pt x="162" y="701"/>
                              </a:lnTo>
                              <a:lnTo>
                                <a:pt x="198" y="639"/>
                              </a:lnTo>
                              <a:lnTo>
                                <a:pt x="237" y="580"/>
                              </a:lnTo>
                              <a:lnTo>
                                <a:pt x="280" y="523"/>
                              </a:lnTo>
                              <a:lnTo>
                                <a:pt x="325" y="468"/>
                              </a:lnTo>
                              <a:lnTo>
                                <a:pt x="373" y="415"/>
                              </a:lnTo>
                              <a:lnTo>
                                <a:pt x="424" y="366"/>
                              </a:lnTo>
                              <a:lnTo>
                                <a:pt x="478" y="318"/>
                              </a:lnTo>
                              <a:lnTo>
                                <a:pt x="534" y="274"/>
                              </a:lnTo>
                              <a:lnTo>
                                <a:pt x="593" y="232"/>
                              </a:lnTo>
                              <a:lnTo>
                                <a:pt x="654" y="194"/>
                              </a:lnTo>
                              <a:lnTo>
                                <a:pt x="717" y="159"/>
                              </a:lnTo>
                              <a:lnTo>
                                <a:pt x="782" y="127"/>
                              </a:lnTo>
                              <a:lnTo>
                                <a:pt x="849" y="98"/>
                              </a:lnTo>
                              <a:lnTo>
                                <a:pt x="917" y="73"/>
                              </a:lnTo>
                              <a:lnTo>
                                <a:pt x="988" y="51"/>
                              </a:lnTo>
                              <a:lnTo>
                                <a:pt x="1060" y="33"/>
                              </a:lnTo>
                              <a:lnTo>
                                <a:pt x="1134" y="19"/>
                              </a:lnTo>
                              <a:lnTo>
                                <a:pt x="1209" y="8"/>
                              </a:lnTo>
                              <a:lnTo>
                                <a:pt x="1285" y="2"/>
                              </a:lnTo>
                              <a:lnTo>
                                <a:pt x="1362" y="0"/>
                              </a:lnTo>
                              <a:lnTo>
                                <a:pt x="1439" y="2"/>
                              </a:lnTo>
                              <a:lnTo>
                                <a:pt x="1516" y="8"/>
                              </a:lnTo>
                              <a:lnTo>
                                <a:pt x="1590" y="19"/>
                              </a:lnTo>
                              <a:lnTo>
                                <a:pt x="1664" y="33"/>
                              </a:lnTo>
                              <a:lnTo>
                                <a:pt x="1736" y="51"/>
                              </a:lnTo>
                              <a:lnTo>
                                <a:pt x="1807" y="73"/>
                              </a:lnTo>
                              <a:lnTo>
                                <a:pt x="1875" y="98"/>
                              </a:lnTo>
                              <a:lnTo>
                                <a:pt x="1942" y="127"/>
                              </a:lnTo>
                              <a:lnTo>
                                <a:pt x="2008" y="159"/>
                              </a:lnTo>
                              <a:lnTo>
                                <a:pt x="2071" y="194"/>
                              </a:lnTo>
                              <a:lnTo>
                                <a:pt x="2131" y="232"/>
                              </a:lnTo>
                              <a:lnTo>
                                <a:pt x="2190" y="274"/>
                              </a:lnTo>
                              <a:lnTo>
                                <a:pt x="2246" y="318"/>
                              </a:lnTo>
                              <a:lnTo>
                                <a:pt x="2300" y="366"/>
                              </a:lnTo>
                              <a:lnTo>
                                <a:pt x="2351" y="415"/>
                              </a:lnTo>
                              <a:lnTo>
                                <a:pt x="2399" y="468"/>
                              </a:lnTo>
                              <a:lnTo>
                                <a:pt x="2444" y="523"/>
                              </a:lnTo>
                              <a:lnTo>
                                <a:pt x="2487" y="580"/>
                              </a:lnTo>
                              <a:lnTo>
                                <a:pt x="2526" y="639"/>
                              </a:lnTo>
                              <a:lnTo>
                                <a:pt x="2562" y="701"/>
                              </a:lnTo>
                              <a:lnTo>
                                <a:pt x="2595" y="765"/>
                              </a:lnTo>
                              <a:lnTo>
                                <a:pt x="2625" y="830"/>
                              </a:lnTo>
                              <a:lnTo>
                                <a:pt x="2650" y="897"/>
                              </a:lnTo>
                              <a:lnTo>
                                <a:pt x="2673" y="966"/>
                              </a:lnTo>
                              <a:lnTo>
                                <a:pt x="2691" y="1037"/>
                              </a:lnTo>
                              <a:lnTo>
                                <a:pt x="2706" y="1109"/>
                              </a:lnTo>
                              <a:lnTo>
                                <a:pt x="2716" y="1182"/>
                              </a:lnTo>
                              <a:lnTo>
                                <a:pt x="2722" y="1256"/>
                              </a:lnTo>
                              <a:lnTo>
                                <a:pt x="2725" y="1332"/>
                              </a:lnTo>
                              <a:lnTo>
                                <a:pt x="2722" y="1408"/>
                              </a:lnTo>
                              <a:lnTo>
                                <a:pt x="2716" y="1482"/>
                              </a:lnTo>
                              <a:lnTo>
                                <a:pt x="2706" y="1555"/>
                              </a:lnTo>
                              <a:lnTo>
                                <a:pt x="2691" y="1627"/>
                              </a:lnTo>
                              <a:lnTo>
                                <a:pt x="2673" y="1698"/>
                              </a:lnTo>
                              <a:lnTo>
                                <a:pt x="2650" y="1767"/>
                              </a:lnTo>
                              <a:lnTo>
                                <a:pt x="2625" y="1834"/>
                              </a:lnTo>
                              <a:lnTo>
                                <a:pt x="2595" y="1899"/>
                              </a:lnTo>
                              <a:lnTo>
                                <a:pt x="2562" y="1963"/>
                              </a:lnTo>
                              <a:lnTo>
                                <a:pt x="2526" y="2025"/>
                              </a:lnTo>
                              <a:lnTo>
                                <a:pt x="2487" y="2084"/>
                              </a:lnTo>
                              <a:lnTo>
                                <a:pt x="2444" y="2141"/>
                              </a:lnTo>
                              <a:lnTo>
                                <a:pt x="2399" y="2196"/>
                              </a:lnTo>
                              <a:lnTo>
                                <a:pt x="2351" y="2249"/>
                              </a:lnTo>
                              <a:lnTo>
                                <a:pt x="2300" y="2298"/>
                              </a:lnTo>
                              <a:lnTo>
                                <a:pt x="2246" y="2346"/>
                              </a:lnTo>
                              <a:lnTo>
                                <a:pt x="2190" y="2390"/>
                              </a:lnTo>
                              <a:lnTo>
                                <a:pt x="2131" y="2431"/>
                              </a:lnTo>
                              <a:lnTo>
                                <a:pt x="2071" y="2470"/>
                              </a:lnTo>
                              <a:lnTo>
                                <a:pt x="2008" y="2505"/>
                              </a:lnTo>
                              <a:lnTo>
                                <a:pt x="1942" y="2537"/>
                              </a:lnTo>
                              <a:lnTo>
                                <a:pt x="1875" y="2566"/>
                              </a:lnTo>
                              <a:lnTo>
                                <a:pt x="1807" y="2591"/>
                              </a:lnTo>
                              <a:lnTo>
                                <a:pt x="1736" y="2613"/>
                              </a:lnTo>
                              <a:lnTo>
                                <a:pt x="1664" y="2631"/>
                              </a:lnTo>
                              <a:lnTo>
                                <a:pt x="1590" y="2645"/>
                              </a:lnTo>
                              <a:lnTo>
                                <a:pt x="1516" y="2656"/>
                              </a:lnTo>
                              <a:lnTo>
                                <a:pt x="1439" y="2662"/>
                              </a:lnTo>
                              <a:lnTo>
                                <a:pt x="1362" y="2664"/>
                              </a:lnTo>
                              <a:lnTo>
                                <a:pt x="1285" y="2662"/>
                              </a:lnTo>
                              <a:lnTo>
                                <a:pt x="1209" y="2656"/>
                              </a:lnTo>
                              <a:lnTo>
                                <a:pt x="1134" y="2645"/>
                              </a:lnTo>
                              <a:lnTo>
                                <a:pt x="1060" y="2631"/>
                              </a:lnTo>
                              <a:lnTo>
                                <a:pt x="988" y="2613"/>
                              </a:lnTo>
                              <a:lnTo>
                                <a:pt x="917" y="2591"/>
                              </a:lnTo>
                              <a:lnTo>
                                <a:pt x="849" y="2566"/>
                              </a:lnTo>
                              <a:lnTo>
                                <a:pt x="782" y="2537"/>
                              </a:lnTo>
                              <a:lnTo>
                                <a:pt x="717" y="2505"/>
                              </a:lnTo>
                              <a:lnTo>
                                <a:pt x="654" y="2470"/>
                              </a:lnTo>
                              <a:lnTo>
                                <a:pt x="593" y="2431"/>
                              </a:lnTo>
                              <a:lnTo>
                                <a:pt x="534" y="2390"/>
                              </a:lnTo>
                              <a:lnTo>
                                <a:pt x="478" y="2346"/>
                              </a:lnTo>
                              <a:lnTo>
                                <a:pt x="424" y="2298"/>
                              </a:lnTo>
                              <a:lnTo>
                                <a:pt x="373" y="2249"/>
                              </a:lnTo>
                              <a:lnTo>
                                <a:pt x="325" y="2196"/>
                              </a:lnTo>
                              <a:lnTo>
                                <a:pt x="280" y="2141"/>
                              </a:lnTo>
                              <a:lnTo>
                                <a:pt x="237" y="2084"/>
                              </a:lnTo>
                              <a:lnTo>
                                <a:pt x="198" y="2025"/>
                              </a:lnTo>
                              <a:lnTo>
                                <a:pt x="162" y="1963"/>
                              </a:lnTo>
                              <a:lnTo>
                                <a:pt x="129" y="1899"/>
                              </a:lnTo>
                              <a:lnTo>
                                <a:pt x="100" y="1834"/>
                              </a:lnTo>
                              <a:lnTo>
                                <a:pt x="74" y="1767"/>
                              </a:lnTo>
                              <a:lnTo>
                                <a:pt x="52" y="1698"/>
                              </a:lnTo>
                              <a:lnTo>
                                <a:pt x="33" y="1627"/>
                              </a:lnTo>
                              <a:lnTo>
                                <a:pt x="19" y="1555"/>
                              </a:lnTo>
                              <a:lnTo>
                                <a:pt x="8" y="1482"/>
                              </a:lnTo>
                              <a:lnTo>
                                <a:pt x="2" y="1408"/>
                              </a:lnTo>
                              <a:lnTo>
                                <a:pt x="0" y="1332"/>
                              </a:lnTo>
                              <a:close/>
                            </a:path>
                          </a:pathLst>
                        </a:custGeom>
                        <a:no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0" distR="0" hidden="0" layoutInCell="1" locked="0" relativeHeight="0" simplePos="0">
                <wp:simplePos x="0" y="0"/>
                <wp:positionH relativeFrom="column">
                  <wp:posOffset>2971800</wp:posOffset>
                </wp:positionH>
                <wp:positionV relativeFrom="paragraph">
                  <wp:posOffset>88900</wp:posOffset>
                </wp:positionV>
                <wp:extent cx="1768475" cy="1729740"/>
                <wp:effectExtent b="0" l="0" r="0" t="0"/>
                <wp:wrapTopAndBottom distB="0" distT="0"/>
                <wp:docPr descr="Petri dish drawing" id="4" name="image8.png"/>
                <a:graphic>
                  <a:graphicData uri="http://schemas.openxmlformats.org/drawingml/2006/picture">
                    <pic:pic>
                      <pic:nvPicPr>
                        <pic:cNvPr descr="Petri dish drawing" id="0" name="image8.png"/>
                        <pic:cNvPicPr preferRelativeResize="0"/>
                      </pic:nvPicPr>
                      <pic:blipFill>
                        <a:blip r:embed="rId447"/>
                        <a:srcRect/>
                        <a:stretch>
                          <a:fillRect/>
                        </a:stretch>
                      </pic:blipFill>
                      <pic:spPr>
                        <a:xfrm>
                          <a:off x="0" y="0"/>
                          <a:ext cx="1768475" cy="1729740"/>
                        </a:xfrm>
                        <a:prstGeom prst="rect"/>
                        <a:ln/>
                      </pic:spPr>
                    </pic:pic>
                  </a:graphicData>
                </a:graphic>
              </wp:anchor>
            </w:drawing>
          </mc:Fallback>
        </mc:AlternateContent>
      </w:r>
      <w:r>
        <w:rPr>
          <w:noProof/>
        </w:rPr>
        <mc:AlternateContent>
          <mc:Choice Requires="wpg">
            <w:drawing>
              <wp:anchor distT="0" distB="0" distL="0" distR="0" simplePos="0" relativeHeight="251826176" behindDoc="0" locked="0" layoutInCell="1" hidden="0" allowOverlap="1">
                <wp:simplePos x="0" y="0"/>
                <wp:positionH relativeFrom="column">
                  <wp:posOffset>4953000</wp:posOffset>
                </wp:positionH>
                <wp:positionV relativeFrom="paragraph">
                  <wp:posOffset>88900</wp:posOffset>
                </wp:positionV>
                <wp:extent cx="1768475" cy="1729740"/>
                <wp:effectExtent l="0" t="0" r="0" b="0"/>
                <wp:wrapTopAndBottom distT="0" distB="0"/>
                <wp:docPr id="780" name="Freeform: Shape 780" descr="Petri dish drawing"/>
                <wp:cNvGraphicFramePr/>
                <a:graphic xmlns:a="http://schemas.openxmlformats.org/drawingml/2006/main">
                  <a:graphicData uri="http://schemas.microsoft.com/office/word/2010/wordprocessingShape">
                    <wps:wsp>
                      <wps:cNvSpPr/>
                      <wps:spPr>
                        <a:xfrm>
                          <a:off x="4480813" y="2934180"/>
                          <a:ext cx="1730375" cy="1691640"/>
                        </a:xfrm>
                        <a:custGeom>
                          <a:avLst/>
                          <a:gdLst/>
                          <a:ahLst/>
                          <a:cxnLst/>
                          <a:rect l="l" t="t" r="r" b="b"/>
                          <a:pathLst>
                            <a:path w="2725" h="2664" extrusionOk="0">
                              <a:moveTo>
                                <a:pt x="0" y="1332"/>
                              </a:moveTo>
                              <a:lnTo>
                                <a:pt x="2" y="1256"/>
                              </a:lnTo>
                              <a:lnTo>
                                <a:pt x="9" y="1182"/>
                              </a:lnTo>
                              <a:lnTo>
                                <a:pt x="19" y="1109"/>
                              </a:lnTo>
                              <a:lnTo>
                                <a:pt x="34" y="1037"/>
                              </a:lnTo>
                              <a:lnTo>
                                <a:pt x="52" y="966"/>
                              </a:lnTo>
                              <a:lnTo>
                                <a:pt x="74" y="897"/>
                              </a:lnTo>
                              <a:lnTo>
                                <a:pt x="100" y="830"/>
                              </a:lnTo>
                              <a:lnTo>
                                <a:pt x="129" y="765"/>
                              </a:lnTo>
                              <a:lnTo>
                                <a:pt x="162" y="701"/>
                              </a:lnTo>
                              <a:lnTo>
                                <a:pt x="198" y="639"/>
                              </a:lnTo>
                              <a:lnTo>
                                <a:pt x="238" y="580"/>
                              </a:lnTo>
                              <a:lnTo>
                                <a:pt x="280" y="523"/>
                              </a:lnTo>
                              <a:lnTo>
                                <a:pt x="326" y="468"/>
                              </a:lnTo>
                              <a:lnTo>
                                <a:pt x="374" y="415"/>
                              </a:lnTo>
                              <a:lnTo>
                                <a:pt x="425" y="366"/>
                              </a:lnTo>
                              <a:lnTo>
                                <a:pt x="479" y="318"/>
                              </a:lnTo>
                              <a:lnTo>
                                <a:pt x="535" y="274"/>
                              </a:lnTo>
                              <a:lnTo>
                                <a:pt x="593" y="232"/>
                              </a:lnTo>
                              <a:lnTo>
                                <a:pt x="654" y="194"/>
                              </a:lnTo>
                              <a:lnTo>
                                <a:pt x="717" y="159"/>
                              </a:lnTo>
                              <a:lnTo>
                                <a:pt x="782" y="127"/>
                              </a:lnTo>
                              <a:lnTo>
                                <a:pt x="849" y="98"/>
                              </a:lnTo>
                              <a:lnTo>
                                <a:pt x="918" y="73"/>
                              </a:lnTo>
                              <a:lnTo>
                                <a:pt x="988" y="51"/>
                              </a:lnTo>
                              <a:lnTo>
                                <a:pt x="1060" y="33"/>
                              </a:lnTo>
                              <a:lnTo>
                                <a:pt x="1134" y="19"/>
                              </a:lnTo>
                              <a:lnTo>
                                <a:pt x="1209" y="8"/>
                              </a:lnTo>
                              <a:lnTo>
                                <a:pt x="1285" y="2"/>
                              </a:lnTo>
                              <a:lnTo>
                                <a:pt x="1362" y="0"/>
                              </a:lnTo>
                              <a:lnTo>
                                <a:pt x="1440" y="2"/>
                              </a:lnTo>
                              <a:lnTo>
                                <a:pt x="1516" y="8"/>
                              </a:lnTo>
                              <a:lnTo>
                                <a:pt x="1591" y="19"/>
                              </a:lnTo>
                              <a:lnTo>
                                <a:pt x="1664" y="33"/>
                              </a:lnTo>
                              <a:lnTo>
                                <a:pt x="1736" y="51"/>
                              </a:lnTo>
                              <a:lnTo>
                                <a:pt x="1807" y="73"/>
                              </a:lnTo>
                              <a:lnTo>
                                <a:pt x="1876" y="98"/>
                              </a:lnTo>
                              <a:lnTo>
                                <a:pt x="1943" y="127"/>
                              </a:lnTo>
                              <a:lnTo>
                                <a:pt x="2008" y="159"/>
                              </a:lnTo>
                              <a:lnTo>
                                <a:pt x="2071" y="194"/>
                              </a:lnTo>
                              <a:lnTo>
                                <a:pt x="2132" y="232"/>
                              </a:lnTo>
                              <a:lnTo>
                                <a:pt x="2190" y="274"/>
                              </a:lnTo>
                              <a:lnTo>
                                <a:pt x="2246" y="318"/>
                              </a:lnTo>
                              <a:lnTo>
                                <a:pt x="2300" y="366"/>
                              </a:lnTo>
                              <a:lnTo>
                                <a:pt x="2351" y="415"/>
                              </a:lnTo>
                              <a:lnTo>
                                <a:pt x="2399" y="468"/>
                              </a:lnTo>
                              <a:lnTo>
                                <a:pt x="2445" y="523"/>
                              </a:lnTo>
                              <a:lnTo>
                                <a:pt x="2487" y="580"/>
                              </a:lnTo>
                              <a:lnTo>
                                <a:pt x="2526" y="639"/>
                              </a:lnTo>
                              <a:lnTo>
                                <a:pt x="2563" y="701"/>
                              </a:lnTo>
                              <a:lnTo>
                                <a:pt x="2595" y="765"/>
                              </a:lnTo>
                              <a:lnTo>
                                <a:pt x="2625" y="830"/>
                              </a:lnTo>
                              <a:lnTo>
                                <a:pt x="2651" y="897"/>
                              </a:lnTo>
                              <a:lnTo>
                                <a:pt x="2673" y="966"/>
                              </a:lnTo>
                              <a:lnTo>
                                <a:pt x="2691" y="1037"/>
                              </a:lnTo>
                              <a:lnTo>
                                <a:pt x="2706" y="1109"/>
                              </a:lnTo>
                              <a:lnTo>
                                <a:pt x="2716" y="1182"/>
                              </a:lnTo>
                              <a:lnTo>
                                <a:pt x="2723" y="1256"/>
                              </a:lnTo>
                              <a:lnTo>
                                <a:pt x="2725" y="1332"/>
                              </a:lnTo>
                              <a:lnTo>
                                <a:pt x="2723" y="1408"/>
                              </a:lnTo>
                              <a:lnTo>
                                <a:pt x="2716" y="1482"/>
                              </a:lnTo>
                              <a:lnTo>
                                <a:pt x="2706" y="1555"/>
                              </a:lnTo>
                              <a:lnTo>
                                <a:pt x="2691" y="1627"/>
                              </a:lnTo>
                              <a:lnTo>
                                <a:pt x="2673" y="1698"/>
                              </a:lnTo>
                              <a:lnTo>
                                <a:pt x="2651" y="1767"/>
                              </a:lnTo>
                              <a:lnTo>
                                <a:pt x="2625" y="1834"/>
                              </a:lnTo>
                              <a:lnTo>
                                <a:pt x="2595" y="1899"/>
                              </a:lnTo>
                              <a:lnTo>
                                <a:pt x="2563" y="1963"/>
                              </a:lnTo>
                              <a:lnTo>
                                <a:pt x="2526" y="2025"/>
                              </a:lnTo>
                              <a:lnTo>
                                <a:pt x="2487" y="2084"/>
                              </a:lnTo>
                              <a:lnTo>
                                <a:pt x="2445" y="2141"/>
                              </a:lnTo>
                              <a:lnTo>
                                <a:pt x="2399" y="2196"/>
                              </a:lnTo>
                              <a:lnTo>
                                <a:pt x="2351" y="2249"/>
                              </a:lnTo>
                              <a:lnTo>
                                <a:pt x="2300" y="2298"/>
                              </a:lnTo>
                              <a:lnTo>
                                <a:pt x="2246" y="2346"/>
                              </a:lnTo>
                              <a:lnTo>
                                <a:pt x="2190" y="2390"/>
                              </a:lnTo>
                              <a:lnTo>
                                <a:pt x="2132" y="2431"/>
                              </a:lnTo>
                              <a:lnTo>
                                <a:pt x="2071" y="2470"/>
                              </a:lnTo>
                              <a:lnTo>
                                <a:pt x="2008" y="2505"/>
                              </a:lnTo>
                              <a:lnTo>
                                <a:pt x="1943" y="2537"/>
                              </a:lnTo>
                              <a:lnTo>
                                <a:pt x="1876" y="2566"/>
                              </a:lnTo>
                              <a:lnTo>
                                <a:pt x="1807" y="2591"/>
                              </a:lnTo>
                              <a:lnTo>
                                <a:pt x="1736" y="2613"/>
                              </a:lnTo>
                              <a:lnTo>
                                <a:pt x="1664" y="2631"/>
                              </a:lnTo>
                              <a:lnTo>
                                <a:pt x="1591" y="2645"/>
                              </a:lnTo>
                              <a:lnTo>
                                <a:pt x="1516" y="2656"/>
                              </a:lnTo>
                              <a:lnTo>
                                <a:pt x="1440" y="2662"/>
                              </a:lnTo>
                              <a:lnTo>
                                <a:pt x="1362" y="2664"/>
                              </a:lnTo>
                              <a:lnTo>
                                <a:pt x="1285" y="2662"/>
                              </a:lnTo>
                              <a:lnTo>
                                <a:pt x="1209" y="2656"/>
                              </a:lnTo>
                              <a:lnTo>
                                <a:pt x="1134" y="2645"/>
                              </a:lnTo>
                              <a:lnTo>
                                <a:pt x="1060" y="2631"/>
                              </a:lnTo>
                              <a:lnTo>
                                <a:pt x="988" y="2613"/>
                              </a:lnTo>
                              <a:lnTo>
                                <a:pt x="918" y="2591"/>
                              </a:lnTo>
                              <a:lnTo>
                                <a:pt x="849" y="2566"/>
                              </a:lnTo>
                              <a:lnTo>
                                <a:pt x="782" y="2537"/>
                              </a:lnTo>
                              <a:lnTo>
                                <a:pt x="717" y="2505"/>
                              </a:lnTo>
                              <a:lnTo>
                                <a:pt x="654" y="2470"/>
                              </a:lnTo>
                              <a:lnTo>
                                <a:pt x="593" y="2431"/>
                              </a:lnTo>
                              <a:lnTo>
                                <a:pt x="535" y="2390"/>
                              </a:lnTo>
                              <a:lnTo>
                                <a:pt x="479" y="2346"/>
                              </a:lnTo>
                              <a:lnTo>
                                <a:pt x="425" y="2298"/>
                              </a:lnTo>
                              <a:lnTo>
                                <a:pt x="374" y="2249"/>
                              </a:lnTo>
                              <a:lnTo>
                                <a:pt x="326" y="2196"/>
                              </a:lnTo>
                              <a:lnTo>
                                <a:pt x="280" y="2141"/>
                              </a:lnTo>
                              <a:lnTo>
                                <a:pt x="238" y="2084"/>
                              </a:lnTo>
                              <a:lnTo>
                                <a:pt x="198" y="2025"/>
                              </a:lnTo>
                              <a:lnTo>
                                <a:pt x="162" y="1963"/>
                              </a:lnTo>
                              <a:lnTo>
                                <a:pt x="129" y="1899"/>
                              </a:lnTo>
                              <a:lnTo>
                                <a:pt x="100" y="1834"/>
                              </a:lnTo>
                              <a:lnTo>
                                <a:pt x="74" y="1767"/>
                              </a:lnTo>
                              <a:lnTo>
                                <a:pt x="52" y="1698"/>
                              </a:lnTo>
                              <a:lnTo>
                                <a:pt x="34" y="1627"/>
                              </a:lnTo>
                              <a:lnTo>
                                <a:pt x="19" y="1555"/>
                              </a:lnTo>
                              <a:lnTo>
                                <a:pt x="9" y="1482"/>
                              </a:lnTo>
                              <a:lnTo>
                                <a:pt x="2" y="1408"/>
                              </a:lnTo>
                              <a:lnTo>
                                <a:pt x="0" y="1332"/>
                              </a:lnTo>
                              <a:close/>
                            </a:path>
                          </a:pathLst>
                        </a:custGeom>
                        <a:no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0" distR="0" hidden="0" layoutInCell="1" locked="0" relativeHeight="0" simplePos="0">
                <wp:simplePos x="0" y="0"/>
                <wp:positionH relativeFrom="column">
                  <wp:posOffset>4953000</wp:posOffset>
                </wp:positionH>
                <wp:positionV relativeFrom="paragraph">
                  <wp:posOffset>88900</wp:posOffset>
                </wp:positionV>
                <wp:extent cx="1768475" cy="1729740"/>
                <wp:effectExtent b="0" l="0" r="0" t="0"/>
                <wp:wrapTopAndBottom distB="0" distT="0"/>
                <wp:docPr descr="Petri dish drawing" id="19" name="image28.png"/>
                <a:graphic>
                  <a:graphicData uri="http://schemas.openxmlformats.org/drawingml/2006/picture">
                    <pic:pic>
                      <pic:nvPicPr>
                        <pic:cNvPr descr="Petri dish drawing" id="0" name="image28.png"/>
                        <pic:cNvPicPr preferRelativeResize="0"/>
                      </pic:nvPicPr>
                      <pic:blipFill>
                        <a:blip r:embed="rId448"/>
                        <a:srcRect/>
                        <a:stretch>
                          <a:fillRect/>
                        </a:stretch>
                      </pic:blipFill>
                      <pic:spPr>
                        <a:xfrm>
                          <a:off x="0" y="0"/>
                          <a:ext cx="1768475" cy="1729740"/>
                        </a:xfrm>
                        <a:prstGeom prst="rect"/>
                        <a:ln/>
                      </pic:spPr>
                    </pic:pic>
                  </a:graphicData>
                </a:graphic>
              </wp:anchor>
            </w:drawing>
          </mc:Fallback>
        </mc:AlternateContent>
      </w:r>
    </w:p>
    <w:p w:rsidR="00945633" w:rsidRDefault="00945633">
      <w:pPr>
        <w:pBdr>
          <w:top w:val="nil"/>
          <w:left w:val="nil"/>
          <w:bottom w:val="nil"/>
          <w:right w:val="nil"/>
          <w:between w:val="nil"/>
        </w:pBdr>
        <w:rPr>
          <w:i/>
          <w:color w:val="000000"/>
          <w:sz w:val="20"/>
          <w:szCs w:val="20"/>
        </w:rPr>
      </w:pPr>
    </w:p>
    <w:p w:rsidR="00945633" w:rsidRDefault="004F6F37">
      <w:pPr>
        <w:pBdr>
          <w:top w:val="nil"/>
          <w:left w:val="nil"/>
          <w:bottom w:val="nil"/>
          <w:right w:val="nil"/>
          <w:between w:val="nil"/>
        </w:pBdr>
        <w:spacing w:after="1"/>
        <w:rPr>
          <w:i/>
          <w:color w:val="000000"/>
          <w:sz w:val="10"/>
          <w:szCs w:val="10"/>
        </w:rPr>
      </w:pPr>
      <w:r>
        <w:rPr>
          <w:noProof/>
        </w:rPr>
        <mc:AlternateContent>
          <mc:Choice Requires="wpg">
            <w:drawing>
              <wp:anchor distT="0" distB="0" distL="0" distR="0" simplePos="0" relativeHeight="251827200" behindDoc="0" locked="0" layoutInCell="1" hidden="0" allowOverlap="1">
                <wp:simplePos x="0" y="0"/>
                <wp:positionH relativeFrom="column">
                  <wp:posOffset>1054100</wp:posOffset>
                </wp:positionH>
                <wp:positionV relativeFrom="paragraph">
                  <wp:posOffset>-1854199</wp:posOffset>
                </wp:positionV>
                <wp:extent cx="1768475" cy="1729740"/>
                <wp:effectExtent l="0" t="0" r="0" b="0"/>
                <wp:wrapTopAndBottom distT="0" distB="0"/>
                <wp:docPr id="781" name="Freeform: Shape 781" descr="Petri dish drawing"/>
                <wp:cNvGraphicFramePr/>
                <a:graphic xmlns:a="http://schemas.openxmlformats.org/drawingml/2006/main">
                  <a:graphicData uri="http://schemas.microsoft.com/office/word/2010/wordprocessingShape">
                    <wps:wsp>
                      <wps:cNvSpPr/>
                      <wps:spPr>
                        <a:xfrm>
                          <a:off x="4474463" y="2927830"/>
                          <a:ext cx="1743075" cy="1704340"/>
                        </a:xfrm>
                        <a:custGeom>
                          <a:avLst/>
                          <a:gdLst/>
                          <a:ahLst/>
                          <a:cxnLst/>
                          <a:rect l="l" t="t" r="r" b="b"/>
                          <a:pathLst>
                            <a:path w="2725" h="2664" extrusionOk="0">
                              <a:moveTo>
                                <a:pt x="0" y="1332"/>
                              </a:moveTo>
                              <a:lnTo>
                                <a:pt x="2" y="1256"/>
                              </a:lnTo>
                              <a:lnTo>
                                <a:pt x="9" y="1182"/>
                              </a:lnTo>
                              <a:lnTo>
                                <a:pt x="19" y="1109"/>
                              </a:lnTo>
                              <a:lnTo>
                                <a:pt x="34" y="1037"/>
                              </a:lnTo>
                              <a:lnTo>
                                <a:pt x="52" y="966"/>
                              </a:lnTo>
                              <a:lnTo>
                                <a:pt x="74" y="897"/>
                              </a:lnTo>
                              <a:lnTo>
                                <a:pt x="100" y="830"/>
                              </a:lnTo>
                              <a:lnTo>
                                <a:pt x="129" y="765"/>
                              </a:lnTo>
                              <a:lnTo>
                                <a:pt x="162" y="701"/>
                              </a:lnTo>
                              <a:lnTo>
                                <a:pt x="198" y="639"/>
                              </a:lnTo>
                              <a:lnTo>
                                <a:pt x="238" y="580"/>
                              </a:lnTo>
                              <a:lnTo>
                                <a:pt x="280" y="523"/>
                              </a:lnTo>
                              <a:lnTo>
                                <a:pt x="326" y="468"/>
                              </a:lnTo>
                              <a:lnTo>
                                <a:pt x="374" y="415"/>
                              </a:lnTo>
                              <a:lnTo>
                                <a:pt x="425" y="366"/>
                              </a:lnTo>
                              <a:lnTo>
                                <a:pt x="479" y="318"/>
                              </a:lnTo>
                              <a:lnTo>
                                <a:pt x="535" y="274"/>
                              </a:lnTo>
                              <a:lnTo>
                                <a:pt x="593" y="232"/>
                              </a:lnTo>
                              <a:lnTo>
                                <a:pt x="654" y="194"/>
                              </a:lnTo>
                              <a:lnTo>
                                <a:pt x="717" y="159"/>
                              </a:lnTo>
                              <a:lnTo>
                                <a:pt x="782" y="127"/>
                              </a:lnTo>
                              <a:lnTo>
                                <a:pt x="849" y="98"/>
                              </a:lnTo>
                              <a:lnTo>
                                <a:pt x="918" y="73"/>
                              </a:lnTo>
                              <a:lnTo>
                                <a:pt x="988" y="51"/>
                              </a:lnTo>
                              <a:lnTo>
                                <a:pt x="1060" y="33"/>
                              </a:lnTo>
                              <a:lnTo>
                                <a:pt x="1134" y="19"/>
                              </a:lnTo>
                              <a:lnTo>
                                <a:pt x="1209" y="8"/>
                              </a:lnTo>
                              <a:lnTo>
                                <a:pt x="1285" y="2"/>
                              </a:lnTo>
                              <a:lnTo>
                                <a:pt x="1362" y="0"/>
                              </a:lnTo>
                              <a:lnTo>
                                <a:pt x="1440" y="2"/>
                              </a:lnTo>
                              <a:lnTo>
                                <a:pt x="1516" y="8"/>
                              </a:lnTo>
                              <a:lnTo>
                                <a:pt x="1591" y="19"/>
                              </a:lnTo>
                              <a:lnTo>
                                <a:pt x="1664" y="33"/>
                              </a:lnTo>
                              <a:lnTo>
                                <a:pt x="1736" y="51"/>
                              </a:lnTo>
                              <a:lnTo>
                                <a:pt x="1807" y="73"/>
                              </a:lnTo>
                              <a:lnTo>
                                <a:pt x="1876" y="98"/>
                              </a:lnTo>
                              <a:lnTo>
                                <a:pt x="1943" y="127"/>
                              </a:lnTo>
                              <a:lnTo>
                                <a:pt x="2008" y="159"/>
                              </a:lnTo>
                              <a:lnTo>
                                <a:pt x="2071" y="194"/>
                              </a:lnTo>
                              <a:lnTo>
                                <a:pt x="2132" y="232"/>
                              </a:lnTo>
                              <a:lnTo>
                                <a:pt x="2190" y="274"/>
                              </a:lnTo>
                              <a:lnTo>
                                <a:pt x="2246" y="318"/>
                              </a:lnTo>
                              <a:lnTo>
                                <a:pt x="2300" y="366"/>
                              </a:lnTo>
                              <a:lnTo>
                                <a:pt x="2351" y="415"/>
                              </a:lnTo>
                              <a:lnTo>
                                <a:pt x="2399" y="468"/>
                              </a:lnTo>
                              <a:lnTo>
                                <a:pt x="2445" y="523"/>
                              </a:lnTo>
                              <a:lnTo>
                                <a:pt x="2487" y="580"/>
                              </a:lnTo>
                              <a:lnTo>
                                <a:pt x="2526" y="639"/>
                              </a:lnTo>
                              <a:lnTo>
                                <a:pt x="2563" y="701"/>
                              </a:lnTo>
                              <a:lnTo>
                                <a:pt x="2595" y="765"/>
                              </a:lnTo>
                              <a:lnTo>
                                <a:pt x="2625" y="830"/>
                              </a:lnTo>
                              <a:lnTo>
                                <a:pt x="2651" y="897"/>
                              </a:lnTo>
                              <a:lnTo>
                                <a:pt x="2673" y="966"/>
                              </a:lnTo>
                              <a:lnTo>
                                <a:pt x="2691" y="1037"/>
                              </a:lnTo>
                              <a:lnTo>
                                <a:pt x="2706" y="1109"/>
                              </a:lnTo>
                              <a:lnTo>
                                <a:pt x="2716" y="1182"/>
                              </a:lnTo>
                              <a:lnTo>
                                <a:pt x="2723" y="1256"/>
                              </a:lnTo>
                              <a:lnTo>
                                <a:pt x="2725" y="1332"/>
                              </a:lnTo>
                              <a:lnTo>
                                <a:pt x="2723" y="1408"/>
                              </a:lnTo>
                              <a:lnTo>
                                <a:pt x="2716" y="1482"/>
                              </a:lnTo>
                              <a:lnTo>
                                <a:pt x="2706" y="1555"/>
                              </a:lnTo>
                              <a:lnTo>
                                <a:pt x="2691" y="1627"/>
                              </a:lnTo>
                              <a:lnTo>
                                <a:pt x="2673" y="1698"/>
                              </a:lnTo>
                              <a:lnTo>
                                <a:pt x="2651" y="1767"/>
                              </a:lnTo>
                              <a:lnTo>
                                <a:pt x="2625" y="1834"/>
                              </a:lnTo>
                              <a:lnTo>
                                <a:pt x="2595" y="1899"/>
                              </a:lnTo>
                              <a:lnTo>
                                <a:pt x="2563" y="1963"/>
                              </a:lnTo>
                              <a:lnTo>
                                <a:pt x="2526" y="2025"/>
                              </a:lnTo>
                              <a:lnTo>
                                <a:pt x="2487" y="2084"/>
                              </a:lnTo>
                              <a:lnTo>
                                <a:pt x="2445" y="2141"/>
                              </a:lnTo>
                              <a:lnTo>
                                <a:pt x="2399" y="2196"/>
                              </a:lnTo>
                              <a:lnTo>
                                <a:pt x="2351" y="2249"/>
                              </a:lnTo>
                              <a:lnTo>
                                <a:pt x="2300" y="2298"/>
                              </a:lnTo>
                              <a:lnTo>
                                <a:pt x="2246" y="2346"/>
                              </a:lnTo>
                              <a:lnTo>
                                <a:pt x="2190" y="2390"/>
                              </a:lnTo>
                              <a:lnTo>
                                <a:pt x="2132" y="2431"/>
                              </a:lnTo>
                              <a:lnTo>
                                <a:pt x="2071" y="2470"/>
                              </a:lnTo>
                              <a:lnTo>
                                <a:pt x="2008" y="2505"/>
                              </a:lnTo>
                              <a:lnTo>
                                <a:pt x="1943" y="2537"/>
                              </a:lnTo>
                              <a:lnTo>
                                <a:pt x="1876" y="2566"/>
                              </a:lnTo>
                              <a:lnTo>
                                <a:pt x="1807" y="2591"/>
                              </a:lnTo>
                              <a:lnTo>
                                <a:pt x="1736" y="2613"/>
                              </a:lnTo>
                              <a:lnTo>
                                <a:pt x="1664" y="2631"/>
                              </a:lnTo>
                              <a:lnTo>
                                <a:pt x="1591" y="2645"/>
                              </a:lnTo>
                              <a:lnTo>
                                <a:pt x="1516" y="2656"/>
                              </a:lnTo>
                              <a:lnTo>
                                <a:pt x="1440" y="2662"/>
                              </a:lnTo>
                              <a:lnTo>
                                <a:pt x="1362" y="2664"/>
                              </a:lnTo>
                              <a:lnTo>
                                <a:pt x="1285" y="2662"/>
                              </a:lnTo>
                              <a:lnTo>
                                <a:pt x="1209" y="2656"/>
                              </a:lnTo>
                              <a:lnTo>
                                <a:pt x="1134" y="2645"/>
                              </a:lnTo>
                              <a:lnTo>
                                <a:pt x="1060" y="2631"/>
                              </a:lnTo>
                              <a:lnTo>
                                <a:pt x="988" y="2613"/>
                              </a:lnTo>
                              <a:lnTo>
                                <a:pt x="918" y="2591"/>
                              </a:lnTo>
                              <a:lnTo>
                                <a:pt x="849" y="2566"/>
                              </a:lnTo>
                              <a:lnTo>
                                <a:pt x="782" y="2537"/>
                              </a:lnTo>
                              <a:lnTo>
                                <a:pt x="717" y="2505"/>
                              </a:lnTo>
                              <a:lnTo>
                                <a:pt x="654" y="2470"/>
                              </a:lnTo>
                              <a:lnTo>
                                <a:pt x="593" y="2431"/>
                              </a:lnTo>
                              <a:lnTo>
                                <a:pt x="535" y="2390"/>
                              </a:lnTo>
                              <a:lnTo>
                                <a:pt x="479" y="2346"/>
                              </a:lnTo>
                              <a:lnTo>
                                <a:pt x="425" y="2298"/>
                              </a:lnTo>
                              <a:lnTo>
                                <a:pt x="374" y="2249"/>
                              </a:lnTo>
                              <a:lnTo>
                                <a:pt x="326" y="2196"/>
                              </a:lnTo>
                              <a:lnTo>
                                <a:pt x="280" y="2141"/>
                              </a:lnTo>
                              <a:lnTo>
                                <a:pt x="238" y="2084"/>
                              </a:lnTo>
                              <a:lnTo>
                                <a:pt x="198" y="2025"/>
                              </a:lnTo>
                              <a:lnTo>
                                <a:pt x="162" y="1963"/>
                              </a:lnTo>
                              <a:lnTo>
                                <a:pt x="129" y="1899"/>
                              </a:lnTo>
                              <a:lnTo>
                                <a:pt x="100" y="1834"/>
                              </a:lnTo>
                              <a:lnTo>
                                <a:pt x="74" y="1767"/>
                              </a:lnTo>
                              <a:lnTo>
                                <a:pt x="52" y="1698"/>
                              </a:lnTo>
                              <a:lnTo>
                                <a:pt x="34" y="1627"/>
                              </a:lnTo>
                              <a:lnTo>
                                <a:pt x="19" y="1555"/>
                              </a:lnTo>
                              <a:lnTo>
                                <a:pt x="9" y="1482"/>
                              </a:lnTo>
                              <a:lnTo>
                                <a:pt x="2" y="1408"/>
                              </a:lnTo>
                              <a:lnTo>
                                <a:pt x="0" y="1332"/>
                              </a:lnTo>
                              <a:close/>
                            </a:path>
                          </a:pathLst>
                        </a:custGeom>
                        <a:no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0" distR="0" hidden="0" layoutInCell="1" locked="0" relativeHeight="0" simplePos="0">
                <wp:simplePos x="0" y="0"/>
                <wp:positionH relativeFrom="column">
                  <wp:posOffset>1054100</wp:posOffset>
                </wp:positionH>
                <wp:positionV relativeFrom="paragraph">
                  <wp:posOffset>-1854199</wp:posOffset>
                </wp:positionV>
                <wp:extent cx="1768475" cy="1729740"/>
                <wp:effectExtent b="0" l="0" r="0" t="0"/>
                <wp:wrapTopAndBottom distB="0" distT="0"/>
                <wp:docPr descr="Petri dish drawing" id="80" name="image104.png"/>
                <a:graphic>
                  <a:graphicData uri="http://schemas.openxmlformats.org/drawingml/2006/picture">
                    <pic:pic>
                      <pic:nvPicPr>
                        <pic:cNvPr descr="Petri dish drawing" id="0" name="image104.png"/>
                        <pic:cNvPicPr preferRelativeResize="0"/>
                      </pic:nvPicPr>
                      <pic:blipFill>
                        <a:blip r:embed="rId449"/>
                        <a:srcRect/>
                        <a:stretch>
                          <a:fillRect/>
                        </a:stretch>
                      </pic:blipFill>
                      <pic:spPr>
                        <a:xfrm>
                          <a:off x="0" y="0"/>
                          <a:ext cx="1768475" cy="1729740"/>
                        </a:xfrm>
                        <a:prstGeom prst="rect"/>
                        <a:ln/>
                      </pic:spPr>
                    </pic:pic>
                  </a:graphicData>
                </a:graphic>
              </wp:anchor>
            </w:drawing>
          </mc:Fallback>
        </mc:AlternateContent>
      </w:r>
    </w:p>
    <w:tbl>
      <w:tblPr>
        <w:tblStyle w:val="ac"/>
        <w:tblW w:w="9377" w:type="dxa"/>
        <w:tblInd w:w="1383" w:type="dxa"/>
        <w:tblLayout w:type="fixed"/>
        <w:tblLook w:val="0000" w:firstRow="0" w:lastRow="0" w:firstColumn="0" w:lastColumn="0" w:noHBand="0" w:noVBand="0"/>
      </w:tblPr>
      <w:tblGrid>
        <w:gridCol w:w="3130"/>
        <w:gridCol w:w="3175"/>
        <w:gridCol w:w="3072"/>
      </w:tblGrid>
      <w:tr w:rsidR="00945633">
        <w:trPr>
          <w:trHeight w:val="357"/>
        </w:trPr>
        <w:tc>
          <w:tcPr>
            <w:tcW w:w="3130" w:type="dxa"/>
          </w:tcPr>
          <w:p w:rsidR="00945633" w:rsidRDefault="004F6F37">
            <w:pPr>
              <w:pBdr>
                <w:top w:val="nil"/>
                <w:left w:val="nil"/>
                <w:bottom w:val="nil"/>
                <w:right w:val="nil"/>
                <w:between w:val="nil"/>
              </w:pBdr>
              <w:tabs>
                <w:tab w:val="left" w:pos="2979"/>
              </w:tabs>
              <w:spacing w:line="244" w:lineRule="auto"/>
              <w:ind w:left="50"/>
              <w:rPr>
                <w:sz w:val="24"/>
                <w:szCs w:val="24"/>
              </w:rPr>
            </w:pPr>
            <w:r>
              <w:rPr>
                <w:sz w:val="24"/>
                <w:szCs w:val="24"/>
              </w:rPr>
              <w:t>Genus:</w:t>
            </w:r>
            <w:r>
              <w:rPr>
                <w:sz w:val="24"/>
                <w:szCs w:val="24"/>
                <w:u w:val="single"/>
              </w:rPr>
              <w:t xml:space="preserve"> </w:t>
            </w:r>
            <w:r>
              <w:rPr>
                <w:sz w:val="24"/>
                <w:szCs w:val="24"/>
                <w:u w:val="single"/>
              </w:rPr>
              <w:tab/>
            </w:r>
          </w:p>
        </w:tc>
        <w:tc>
          <w:tcPr>
            <w:tcW w:w="3175" w:type="dxa"/>
          </w:tcPr>
          <w:p w:rsidR="00945633" w:rsidRDefault="004F6F37">
            <w:pPr>
              <w:pBdr>
                <w:top w:val="nil"/>
                <w:left w:val="nil"/>
                <w:bottom w:val="nil"/>
                <w:right w:val="nil"/>
                <w:between w:val="nil"/>
              </w:pBdr>
              <w:tabs>
                <w:tab w:val="left" w:pos="2927"/>
              </w:tabs>
              <w:spacing w:line="244" w:lineRule="auto"/>
              <w:ind w:right="93"/>
              <w:jc w:val="right"/>
              <w:rPr>
                <w:sz w:val="24"/>
                <w:szCs w:val="24"/>
              </w:rPr>
            </w:pPr>
            <w:r>
              <w:rPr>
                <w:sz w:val="24"/>
                <w:szCs w:val="24"/>
              </w:rPr>
              <w:t>Genus:</w:t>
            </w:r>
            <w:r>
              <w:rPr>
                <w:sz w:val="24"/>
                <w:szCs w:val="24"/>
                <w:u w:val="single"/>
              </w:rPr>
              <w:t xml:space="preserve"> </w:t>
            </w:r>
            <w:r>
              <w:rPr>
                <w:sz w:val="24"/>
                <w:szCs w:val="24"/>
                <w:u w:val="single"/>
              </w:rPr>
              <w:tab/>
            </w:r>
          </w:p>
        </w:tc>
        <w:tc>
          <w:tcPr>
            <w:tcW w:w="3072" w:type="dxa"/>
          </w:tcPr>
          <w:p w:rsidR="00945633" w:rsidRDefault="004F6F37">
            <w:pPr>
              <w:pBdr>
                <w:top w:val="nil"/>
                <w:left w:val="nil"/>
                <w:bottom w:val="nil"/>
                <w:right w:val="nil"/>
                <w:between w:val="nil"/>
              </w:pBdr>
              <w:tabs>
                <w:tab w:val="left" w:pos="2926"/>
              </w:tabs>
              <w:spacing w:line="244" w:lineRule="auto"/>
              <w:ind w:right="45"/>
              <w:jc w:val="right"/>
              <w:rPr>
                <w:sz w:val="24"/>
                <w:szCs w:val="24"/>
              </w:rPr>
            </w:pPr>
            <w:r>
              <w:rPr>
                <w:sz w:val="24"/>
                <w:szCs w:val="24"/>
              </w:rPr>
              <w:t>Genus:</w:t>
            </w:r>
            <w:r>
              <w:rPr>
                <w:sz w:val="24"/>
                <w:szCs w:val="24"/>
                <w:u w:val="single"/>
              </w:rPr>
              <w:t xml:space="preserve"> </w:t>
            </w:r>
            <w:r>
              <w:rPr>
                <w:sz w:val="24"/>
                <w:szCs w:val="24"/>
                <w:u w:val="single"/>
              </w:rPr>
              <w:tab/>
            </w:r>
          </w:p>
        </w:tc>
      </w:tr>
      <w:tr w:rsidR="00945633">
        <w:trPr>
          <w:trHeight w:val="475"/>
        </w:trPr>
        <w:tc>
          <w:tcPr>
            <w:tcW w:w="3130" w:type="dxa"/>
          </w:tcPr>
          <w:p w:rsidR="00945633" w:rsidRDefault="004F6F37">
            <w:pPr>
              <w:pBdr>
                <w:top w:val="nil"/>
                <w:left w:val="nil"/>
                <w:bottom w:val="nil"/>
                <w:right w:val="nil"/>
                <w:between w:val="nil"/>
              </w:pBdr>
              <w:tabs>
                <w:tab w:val="left" w:pos="2979"/>
              </w:tabs>
              <w:spacing w:before="69"/>
              <w:ind w:left="50"/>
              <w:rPr>
                <w:sz w:val="24"/>
                <w:szCs w:val="24"/>
              </w:rPr>
            </w:pPr>
            <w:r>
              <w:rPr>
                <w:sz w:val="24"/>
                <w:szCs w:val="24"/>
              </w:rPr>
              <w:t>Motility:</w:t>
            </w:r>
            <w:r>
              <w:rPr>
                <w:sz w:val="24"/>
                <w:szCs w:val="24"/>
                <w:u w:val="single"/>
              </w:rPr>
              <w:t xml:space="preserve"> </w:t>
            </w:r>
            <w:r>
              <w:rPr>
                <w:sz w:val="24"/>
                <w:szCs w:val="24"/>
                <w:u w:val="single"/>
              </w:rPr>
              <w:tab/>
            </w:r>
          </w:p>
        </w:tc>
        <w:tc>
          <w:tcPr>
            <w:tcW w:w="3175" w:type="dxa"/>
          </w:tcPr>
          <w:p w:rsidR="00945633" w:rsidRDefault="004F6F37">
            <w:pPr>
              <w:pBdr>
                <w:top w:val="nil"/>
                <w:left w:val="nil"/>
                <w:bottom w:val="nil"/>
                <w:right w:val="nil"/>
                <w:between w:val="nil"/>
              </w:pBdr>
              <w:tabs>
                <w:tab w:val="left" w:pos="2927"/>
              </w:tabs>
              <w:spacing w:before="69"/>
              <w:ind w:right="93"/>
              <w:jc w:val="right"/>
              <w:rPr>
                <w:sz w:val="24"/>
                <w:szCs w:val="24"/>
              </w:rPr>
            </w:pPr>
            <w:r>
              <w:rPr>
                <w:sz w:val="24"/>
                <w:szCs w:val="24"/>
              </w:rPr>
              <w:t>Motility:</w:t>
            </w:r>
            <w:r>
              <w:rPr>
                <w:sz w:val="24"/>
                <w:szCs w:val="24"/>
                <w:u w:val="single"/>
              </w:rPr>
              <w:t xml:space="preserve"> </w:t>
            </w:r>
            <w:r>
              <w:rPr>
                <w:sz w:val="24"/>
                <w:szCs w:val="24"/>
                <w:u w:val="single"/>
              </w:rPr>
              <w:tab/>
            </w:r>
          </w:p>
        </w:tc>
        <w:tc>
          <w:tcPr>
            <w:tcW w:w="3072" w:type="dxa"/>
          </w:tcPr>
          <w:p w:rsidR="00945633" w:rsidRDefault="004F6F37">
            <w:pPr>
              <w:pBdr>
                <w:top w:val="nil"/>
                <w:left w:val="nil"/>
                <w:bottom w:val="nil"/>
                <w:right w:val="nil"/>
                <w:between w:val="nil"/>
              </w:pBdr>
              <w:tabs>
                <w:tab w:val="left" w:pos="2926"/>
              </w:tabs>
              <w:spacing w:before="69"/>
              <w:ind w:right="45"/>
              <w:jc w:val="right"/>
              <w:rPr>
                <w:sz w:val="24"/>
                <w:szCs w:val="24"/>
              </w:rPr>
            </w:pPr>
            <w:r>
              <w:rPr>
                <w:sz w:val="24"/>
                <w:szCs w:val="24"/>
              </w:rPr>
              <w:t>Motility:</w:t>
            </w:r>
            <w:r>
              <w:rPr>
                <w:sz w:val="24"/>
                <w:szCs w:val="24"/>
                <w:u w:val="single"/>
              </w:rPr>
              <w:t xml:space="preserve"> </w:t>
            </w:r>
            <w:r>
              <w:rPr>
                <w:sz w:val="24"/>
                <w:szCs w:val="24"/>
                <w:u w:val="single"/>
              </w:rPr>
              <w:tab/>
            </w:r>
          </w:p>
        </w:tc>
      </w:tr>
      <w:tr w:rsidR="00945633">
        <w:trPr>
          <w:trHeight w:val="480"/>
        </w:trPr>
        <w:tc>
          <w:tcPr>
            <w:tcW w:w="3130" w:type="dxa"/>
          </w:tcPr>
          <w:p w:rsidR="00945633" w:rsidRDefault="004F6F37">
            <w:pPr>
              <w:pBdr>
                <w:top w:val="nil"/>
                <w:left w:val="nil"/>
                <w:bottom w:val="nil"/>
                <w:right w:val="nil"/>
                <w:between w:val="nil"/>
              </w:pBdr>
              <w:tabs>
                <w:tab w:val="left" w:pos="2979"/>
              </w:tabs>
              <w:spacing w:before="74"/>
              <w:ind w:left="50"/>
              <w:rPr>
                <w:sz w:val="24"/>
                <w:szCs w:val="24"/>
              </w:rPr>
            </w:pPr>
            <w:r>
              <w:rPr>
                <w:sz w:val="24"/>
                <w:szCs w:val="24"/>
              </w:rPr>
              <w:t>Disease:</w:t>
            </w:r>
            <w:r>
              <w:rPr>
                <w:sz w:val="24"/>
                <w:szCs w:val="24"/>
                <w:u w:val="single"/>
              </w:rPr>
              <w:t xml:space="preserve"> </w:t>
            </w:r>
            <w:r>
              <w:rPr>
                <w:sz w:val="24"/>
                <w:szCs w:val="24"/>
                <w:u w:val="single"/>
              </w:rPr>
              <w:tab/>
            </w:r>
          </w:p>
        </w:tc>
        <w:tc>
          <w:tcPr>
            <w:tcW w:w="3175" w:type="dxa"/>
          </w:tcPr>
          <w:p w:rsidR="00945633" w:rsidRDefault="004F6F37">
            <w:pPr>
              <w:pBdr>
                <w:top w:val="nil"/>
                <w:left w:val="nil"/>
                <w:bottom w:val="nil"/>
                <w:right w:val="nil"/>
                <w:between w:val="nil"/>
              </w:pBdr>
              <w:tabs>
                <w:tab w:val="left" w:pos="2927"/>
              </w:tabs>
              <w:spacing w:before="74"/>
              <w:ind w:right="93"/>
              <w:jc w:val="right"/>
              <w:rPr>
                <w:sz w:val="24"/>
                <w:szCs w:val="24"/>
              </w:rPr>
            </w:pPr>
            <w:r>
              <w:rPr>
                <w:sz w:val="24"/>
                <w:szCs w:val="24"/>
              </w:rPr>
              <w:t>Disease:</w:t>
            </w:r>
            <w:r>
              <w:rPr>
                <w:sz w:val="24"/>
                <w:szCs w:val="24"/>
                <w:u w:val="single"/>
              </w:rPr>
              <w:t xml:space="preserve"> </w:t>
            </w:r>
            <w:r>
              <w:rPr>
                <w:sz w:val="24"/>
                <w:szCs w:val="24"/>
                <w:u w:val="single"/>
              </w:rPr>
              <w:tab/>
            </w:r>
          </w:p>
        </w:tc>
        <w:tc>
          <w:tcPr>
            <w:tcW w:w="3072" w:type="dxa"/>
          </w:tcPr>
          <w:p w:rsidR="00945633" w:rsidRDefault="004F6F37">
            <w:pPr>
              <w:pBdr>
                <w:top w:val="nil"/>
                <w:left w:val="nil"/>
                <w:bottom w:val="nil"/>
                <w:right w:val="nil"/>
                <w:between w:val="nil"/>
              </w:pBdr>
              <w:tabs>
                <w:tab w:val="left" w:pos="2926"/>
              </w:tabs>
              <w:spacing w:before="69"/>
              <w:ind w:right="45"/>
              <w:jc w:val="right"/>
              <w:rPr>
                <w:sz w:val="24"/>
                <w:szCs w:val="24"/>
              </w:rPr>
            </w:pPr>
            <w:r>
              <w:rPr>
                <w:sz w:val="24"/>
                <w:szCs w:val="24"/>
              </w:rPr>
              <w:t>Disease:</w:t>
            </w:r>
            <w:r>
              <w:rPr>
                <w:sz w:val="24"/>
                <w:szCs w:val="24"/>
                <w:u w:val="single"/>
              </w:rPr>
              <w:t xml:space="preserve"> </w:t>
            </w:r>
            <w:r>
              <w:rPr>
                <w:sz w:val="24"/>
                <w:szCs w:val="24"/>
                <w:u w:val="single"/>
              </w:rPr>
              <w:tab/>
            </w:r>
          </w:p>
        </w:tc>
      </w:tr>
      <w:tr w:rsidR="00945633">
        <w:trPr>
          <w:trHeight w:val="357"/>
        </w:trPr>
        <w:tc>
          <w:tcPr>
            <w:tcW w:w="3130" w:type="dxa"/>
          </w:tcPr>
          <w:p w:rsidR="00945633" w:rsidRDefault="004F6F37">
            <w:pPr>
              <w:pBdr>
                <w:top w:val="nil"/>
                <w:left w:val="nil"/>
                <w:bottom w:val="nil"/>
                <w:right w:val="nil"/>
                <w:between w:val="nil"/>
              </w:pBdr>
              <w:tabs>
                <w:tab w:val="left" w:pos="1370"/>
                <w:tab w:val="left" w:pos="2979"/>
              </w:tabs>
              <w:spacing w:before="69" w:line="269" w:lineRule="auto"/>
              <w:ind w:left="50"/>
              <w:rPr>
                <w:sz w:val="24"/>
                <w:szCs w:val="24"/>
              </w:rPr>
            </w:pPr>
            <w:r>
              <w:rPr>
                <w:sz w:val="24"/>
                <w:szCs w:val="24"/>
              </w:rPr>
              <w:t>TM:</w:t>
            </w:r>
            <w:r>
              <w:rPr>
                <w:sz w:val="24"/>
                <w:szCs w:val="24"/>
                <w:u w:val="single"/>
              </w:rPr>
              <w:tab/>
            </w:r>
            <w:r>
              <w:rPr>
                <w:sz w:val="24"/>
                <w:szCs w:val="24"/>
              </w:rPr>
              <w:t>X / Check:</w:t>
            </w:r>
            <w:r>
              <w:rPr>
                <w:sz w:val="24"/>
                <w:szCs w:val="24"/>
                <w:u w:val="single"/>
              </w:rPr>
              <w:t xml:space="preserve"> </w:t>
            </w:r>
            <w:r>
              <w:rPr>
                <w:sz w:val="24"/>
                <w:szCs w:val="24"/>
                <w:u w:val="single"/>
              </w:rPr>
              <w:tab/>
            </w:r>
          </w:p>
        </w:tc>
        <w:tc>
          <w:tcPr>
            <w:tcW w:w="3175" w:type="dxa"/>
          </w:tcPr>
          <w:p w:rsidR="00945633" w:rsidRDefault="004F6F37">
            <w:pPr>
              <w:pBdr>
                <w:top w:val="nil"/>
                <w:left w:val="nil"/>
                <w:bottom w:val="nil"/>
                <w:right w:val="nil"/>
                <w:between w:val="nil"/>
              </w:pBdr>
              <w:tabs>
                <w:tab w:val="left" w:pos="1320"/>
                <w:tab w:val="left" w:pos="2927"/>
              </w:tabs>
              <w:spacing w:before="69" w:line="269" w:lineRule="auto"/>
              <w:ind w:right="93"/>
              <w:jc w:val="right"/>
              <w:rPr>
                <w:sz w:val="24"/>
                <w:szCs w:val="24"/>
              </w:rPr>
            </w:pPr>
            <w:r>
              <w:rPr>
                <w:sz w:val="24"/>
                <w:szCs w:val="24"/>
              </w:rPr>
              <w:t>TM:</w:t>
            </w:r>
            <w:r>
              <w:rPr>
                <w:sz w:val="24"/>
                <w:szCs w:val="24"/>
                <w:u w:val="single"/>
              </w:rPr>
              <w:tab/>
            </w:r>
            <w:r>
              <w:rPr>
                <w:sz w:val="24"/>
                <w:szCs w:val="24"/>
              </w:rPr>
              <w:t>X / Check:</w:t>
            </w:r>
            <w:r>
              <w:rPr>
                <w:sz w:val="24"/>
                <w:szCs w:val="24"/>
                <w:u w:val="single"/>
              </w:rPr>
              <w:t xml:space="preserve"> </w:t>
            </w:r>
            <w:r>
              <w:rPr>
                <w:sz w:val="24"/>
                <w:szCs w:val="24"/>
                <w:u w:val="single"/>
              </w:rPr>
              <w:tab/>
            </w:r>
          </w:p>
        </w:tc>
        <w:tc>
          <w:tcPr>
            <w:tcW w:w="3072" w:type="dxa"/>
          </w:tcPr>
          <w:p w:rsidR="00945633" w:rsidRDefault="004F6F37">
            <w:pPr>
              <w:pBdr>
                <w:top w:val="nil"/>
                <w:left w:val="nil"/>
                <w:bottom w:val="nil"/>
                <w:right w:val="nil"/>
                <w:between w:val="nil"/>
              </w:pBdr>
              <w:tabs>
                <w:tab w:val="left" w:pos="1320"/>
                <w:tab w:val="left" w:pos="2926"/>
              </w:tabs>
              <w:spacing w:before="69" w:line="269" w:lineRule="auto"/>
              <w:ind w:right="45"/>
              <w:jc w:val="right"/>
              <w:rPr>
                <w:sz w:val="24"/>
                <w:szCs w:val="24"/>
              </w:rPr>
            </w:pPr>
            <w:r>
              <w:rPr>
                <w:sz w:val="24"/>
                <w:szCs w:val="24"/>
              </w:rPr>
              <w:t>TM:</w:t>
            </w:r>
            <w:r>
              <w:rPr>
                <w:sz w:val="24"/>
                <w:szCs w:val="24"/>
                <w:u w:val="single"/>
              </w:rPr>
              <w:tab/>
            </w:r>
            <w:r>
              <w:rPr>
                <w:sz w:val="24"/>
                <w:szCs w:val="24"/>
              </w:rPr>
              <w:t>X / Check:</w:t>
            </w:r>
            <w:r>
              <w:rPr>
                <w:sz w:val="24"/>
                <w:szCs w:val="24"/>
                <w:u w:val="single"/>
              </w:rPr>
              <w:t xml:space="preserve"> </w:t>
            </w:r>
            <w:r>
              <w:rPr>
                <w:sz w:val="24"/>
                <w:szCs w:val="24"/>
                <w:u w:val="single"/>
              </w:rPr>
              <w:tab/>
            </w:r>
          </w:p>
        </w:tc>
      </w:tr>
    </w:tbl>
    <w:p w:rsidR="00945633" w:rsidRDefault="00945633">
      <w:pPr>
        <w:pBdr>
          <w:top w:val="nil"/>
          <w:left w:val="nil"/>
          <w:bottom w:val="nil"/>
          <w:right w:val="nil"/>
          <w:between w:val="nil"/>
        </w:pBdr>
        <w:rPr>
          <w:i/>
          <w:color w:val="000000"/>
          <w:sz w:val="20"/>
          <w:szCs w:val="20"/>
        </w:rPr>
      </w:pPr>
    </w:p>
    <w:p w:rsidR="00945633" w:rsidRDefault="004F6F37">
      <w:pPr>
        <w:pBdr>
          <w:top w:val="nil"/>
          <w:left w:val="nil"/>
          <w:bottom w:val="nil"/>
          <w:right w:val="nil"/>
          <w:between w:val="nil"/>
        </w:pBdr>
        <w:spacing w:before="3"/>
        <w:rPr>
          <w:i/>
          <w:color w:val="000000"/>
          <w:sz w:val="25"/>
          <w:szCs w:val="25"/>
        </w:rPr>
      </w:pPr>
      <w:r>
        <w:rPr>
          <w:noProof/>
        </w:rPr>
        <mc:AlternateContent>
          <mc:Choice Requires="wpg">
            <w:drawing>
              <wp:anchor distT="0" distB="0" distL="0" distR="0" simplePos="0" relativeHeight="251828224" behindDoc="0" locked="0" layoutInCell="1" hidden="0" allowOverlap="1">
                <wp:simplePos x="0" y="0"/>
                <wp:positionH relativeFrom="column">
                  <wp:posOffset>914400</wp:posOffset>
                </wp:positionH>
                <wp:positionV relativeFrom="paragraph">
                  <wp:posOffset>190500</wp:posOffset>
                </wp:positionV>
                <wp:extent cx="1768475" cy="1729740"/>
                <wp:effectExtent l="0" t="0" r="0" b="0"/>
                <wp:wrapTopAndBottom distT="0" distB="0"/>
                <wp:docPr id="783" name="Freeform: Shape 783" descr="Petri dish drawing"/>
                <wp:cNvGraphicFramePr/>
                <a:graphic xmlns:a="http://schemas.openxmlformats.org/drawingml/2006/main">
                  <a:graphicData uri="http://schemas.microsoft.com/office/word/2010/wordprocessingShape">
                    <wps:wsp>
                      <wps:cNvSpPr/>
                      <wps:spPr>
                        <a:xfrm>
                          <a:off x="4480813" y="2934180"/>
                          <a:ext cx="1730375" cy="1691640"/>
                        </a:xfrm>
                        <a:custGeom>
                          <a:avLst/>
                          <a:gdLst/>
                          <a:ahLst/>
                          <a:cxnLst/>
                          <a:rect l="l" t="t" r="r" b="b"/>
                          <a:pathLst>
                            <a:path w="2725" h="2664" extrusionOk="0">
                              <a:moveTo>
                                <a:pt x="0" y="1332"/>
                              </a:moveTo>
                              <a:lnTo>
                                <a:pt x="2" y="1257"/>
                              </a:lnTo>
                              <a:lnTo>
                                <a:pt x="9" y="1182"/>
                              </a:lnTo>
                              <a:lnTo>
                                <a:pt x="19" y="1109"/>
                              </a:lnTo>
                              <a:lnTo>
                                <a:pt x="34" y="1037"/>
                              </a:lnTo>
                              <a:lnTo>
                                <a:pt x="52" y="967"/>
                              </a:lnTo>
                              <a:lnTo>
                                <a:pt x="74" y="898"/>
                              </a:lnTo>
                              <a:lnTo>
                                <a:pt x="100" y="830"/>
                              </a:lnTo>
                              <a:lnTo>
                                <a:pt x="129" y="765"/>
                              </a:lnTo>
                              <a:lnTo>
                                <a:pt x="162" y="701"/>
                              </a:lnTo>
                              <a:lnTo>
                                <a:pt x="198" y="640"/>
                              </a:lnTo>
                              <a:lnTo>
                                <a:pt x="238" y="580"/>
                              </a:lnTo>
                              <a:lnTo>
                                <a:pt x="280" y="523"/>
                              </a:lnTo>
                              <a:lnTo>
                                <a:pt x="326" y="468"/>
                              </a:lnTo>
                              <a:lnTo>
                                <a:pt x="374" y="416"/>
                              </a:lnTo>
                              <a:lnTo>
                                <a:pt x="425" y="366"/>
                              </a:lnTo>
                              <a:lnTo>
                                <a:pt x="478" y="319"/>
                              </a:lnTo>
                              <a:lnTo>
                                <a:pt x="535" y="274"/>
                              </a:lnTo>
                              <a:lnTo>
                                <a:pt x="593" y="233"/>
                              </a:lnTo>
                              <a:lnTo>
                                <a:pt x="654" y="194"/>
                              </a:lnTo>
                              <a:lnTo>
                                <a:pt x="717" y="159"/>
                              </a:lnTo>
                              <a:lnTo>
                                <a:pt x="782" y="127"/>
                              </a:lnTo>
                              <a:lnTo>
                                <a:pt x="849" y="98"/>
                              </a:lnTo>
                              <a:lnTo>
                                <a:pt x="918" y="73"/>
                              </a:lnTo>
                              <a:lnTo>
                                <a:pt x="988" y="51"/>
                              </a:lnTo>
                              <a:lnTo>
                                <a:pt x="1060" y="33"/>
                              </a:lnTo>
                              <a:lnTo>
                                <a:pt x="1134" y="19"/>
                              </a:lnTo>
                              <a:lnTo>
                                <a:pt x="1209" y="9"/>
                              </a:lnTo>
                              <a:lnTo>
                                <a:pt x="1285" y="2"/>
                              </a:lnTo>
                              <a:lnTo>
                                <a:pt x="1362" y="0"/>
                              </a:lnTo>
                              <a:lnTo>
                                <a:pt x="1440" y="2"/>
                              </a:lnTo>
                              <a:lnTo>
                                <a:pt x="1516" y="9"/>
                              </a:lnTo>
                              <a:lnTo>
                                <a:pt x="1591" y="19"/>
                              </a:lnTo>
                              <a:lnTo>
                                <a:pt x="1664" y="33"/>
                              </a:lnTo>
                              <a:lnTo>
                                <a:pt x="1736" y="51"/>
                              </a:lnTo>
                              <a:lnTo>
                                <a:pt x="1807" y="73"/>
                              </a:lnTo>
                              <a:lnTo>
                                <a:pt x="1876" y="98"/>
                              </a:lnTo>
                              <a:lnTo>
                                <a:pt x="1943" y="127"/>
                              </a:lnTo>
                              <a:lnTo>
                                <a:pt x="2008" y="159"/>
                              </a:lnTo>
                              <a:lnTo>
                                <a:pt x="2071" y="194"/>
                              </a:lnTo>
                              <a:lnTo>
                                <a:pt x="2131" y="233"/>
                              </a:lnTo>
                              <a:lnTo>
                                <a:pt x="2190" y="274"/>
                              </a:lnTo>
                              <a:lnTo>
                                <a:pt x="2246" y="319"/>
                              </a:lnTo>
                              <a:lnTo>
                                <a:pt x="2300" y="366"/>
                              </a:lnTo>
                              <a:lnTo>
                                <a:pt x="2351" y="416"/>
                              </a:lnTo>
                              <a:lnTo>
                                <a:pt x="2399" y="468"/>
                              </a:lnTo>
                              <a:lnTo>
                                <a:pt x="2444" y="523"/>
                              </a:lnTo>
                              <a:lnTo>
                                <a:pt x="2487" y="580"/>
                              </a:lnTo>
                              <a:lnTo>
                                <a:pt x="2526" y="640"/>
                              </a:lnTo>
                              <a:lnTo>
                                <a:pt x="2562" y="701"/>
                              </a:lnTo>
                              <a:lnTo>
                                <a:pt x="2595" y="765"/>
                              </a:lnTo>
                              <a:lnTo>
                                <a:pt x="2625" y="830"/>
                              </a:lnTo>
                              <a:lnTo>
                                <a:pt x="2650" y="898"/>
                              </a:lnTo>
                              <a:lnTo>
                                <a:pt x="2673" y="967"/>
                              </a:lnTo>
                              <a:lnTo>
                                <a:pt x="2691" y="1037"/>
                              </a:lnTo>
                              <a:lnTo>
                                <a:pt x="2706" y="1109"/>
                              </a:lnTo>
                              <a:lnTo>
                                <a:pt x="2716" y="1182"/>
                              </a:lnTo>
                              <a:lnTo>
                                <a:pt x="2722" y="1257"/>
                              </a:lnTo>
                              <a:lnTo>
                                <a:pt x="2725" y="1332"/>
                              </a:lnTo>
                              <a:lnTo>
                                <a:pt x="2722" y="1408"/>
                              </a:lnTo>
                              <a:lnTo>
                                <a:pt x="2716" y="1482"/>
                              </a:lnTo>
                              <a:lnTo>
                                <a:pt x="2706" y="1556"/>
                              </a:lnTo>
                              <a:lnTo>
                                <a:pt x="2691" y="1628"/>
                              </a:lnTo>
                              <a:lnTo>
                                <a:pt x="2673" y="1698"/>
                              </a:lnTo>
                              <a:lnTo>
                                <a:pt x="2650" y="1767"/>
                              </a:lnTo>
                              <a:lnTo>
                                <a:pt x="2625" y="1834"/>
                              </a:lnTo>
                              <a:lnTo>
                                <a:pt x="2595" y="1900"/>
                              </a:lnTo>
                              <a:lnTo>
                                <a:pt x="2562" y="1963"/>
                              </a:lnTo>
                              <a:lnTo>
                                <a:pt x="2526" y="2025"/>
                              </a:lnTo>
                              <a:lnTo>
                                <a:pt x="2487" y="2084"/>
                              </a:lnTo>
                              <a:lnTo>
                                <a:pt x="2444" y="2142"/>
                              </a:lnTo>
                              <a:lnTo>
                                <a:pt x="2399" y="2196"/>
                              </a:lnTo>
                              <a:lnTo>
                                <a:pt x="2351" y="2249"/>
                              </a:lnTo>
                              <a:lnTo>
                                <a:pt x="2300" y="2299"/>
                              </a:lnTo>
                              <a:lnTo>
                                <a:pt x="2246" y="2346"/>
                              </a:lnTo>
                              <a:lnTo>
                                <a:pt x="2190" y="2390"/>
                              </a:lnTo>
                              <a:lnTo>
                                <a:pt x="2131" y="2432"/>
                              </a:lnTo>
                              <a:lnTo>
                                <a:pt x="2071" y="2470"/>
                              </a:lnTo>
                              <a:lnTo>
                                <a:pt x="2008" y="2506"/>
                              </a:lnTo>
                              <a:lnTo>
                                <a:pt x="1943" y="2538"/>
                              </a:lnTo>
                              <a:lnTo>
                                <a:pt x="1876" y="2566"/>
                              </a:lnTo>
                              <a:lnTo>
                                <a:pt x="1807" y="2592"/>
                              </a:lnTo>
                              <a:lnTo>
                                <a:pt x="1736" y="2613"/>
                              </a:lnTo>
                              <a:lnTo>
                                <a:pt x="1664" y="2631"/>
                              </a:lnTo>
                              <a:lnTo>
                                <a:pt x="1591" y="2646"/>
                              </a:lnTo>
                              <a:lnTo>
                                <a:pt x="1516" y="2656"/>
                              </a:lnTo>
                              <a:lnTo>
                                <a:pt x="1440" y="2662"/>
                              </a:lnTo>
                              <a:lnTo>
                                <a:pt x="1362" y="2664"/>
                              </a:lnTo>
                              <a:lnTo>
                                <a:pt x="1285" y="2662"/>
                              </a:lnTo>
                              <a:lnTo>
                                <a:pt x="1209" y="2656"/>
                              </a:lnTo>
                              <a:lnTo>
                                <a:pt x="1134" y="2646"/>
                              </a:lnTo>
                              <a:lnTo>
                                <a:pt x="1060" y="2631"/>
                              </a:lnTo>
                              <a:lnTo>
                                <a:pt x="988" y="2613"/>
                              </a:lnTo>
                              <a:lnTo>
                                <a:pt x="918" y="2592"/>
                              </a:lnTo>
                              <a:lnTo>
                                <a:pt x="849" y="2566"/>
                              </a:lnTo>
                              <a:lnTo>
                                <a:pt x="782" y="2538"/>
                              </a:lnTo>
                              <a:lnTo>
                                <a:pt x="717" y="2506"/>
                              </a:lnTo>
                              <a:lnTo>
                                <a:pt x="654" y="2470"/>
                              </a:lnTo>
                              <a:lnTo>
                                <a:pt x="593" y="2432"/>
                              </a:lnTo>
                              <a:lnTo>
                                <a:pt x="535" y="2390"/>
                              </a:lnTo>
                              <a:lnTo>
                                <a:pt x="478" y="2346"/>
                              </a:lnTo>
                              <a:lnTo>
                                <a:pt x="425" y="2299"/>
                              </a:lnTo>
                              <a:lnTo>
                                <a:pt x="374" y="2249"/>
                              </a:lnTo>
                              <a:lnTo>
                                <a:pt x="326" y="2196"/>
                              </a:lnTo>
                              <a:lnTo>
                                <a:pt x="280" y="2142"/>
                              </a:lnTo>
                              <a:lnTo>
                                <a:pt x="238" y="2084"/>
                              </a:lnTo>
                              <a:lnTo>
                                <a:pt x="198" y="2025"/>
                              </a:lnTo>
                              <a:lnTo>
                                <a:pt x="162" y="1963"/>
                              </a:lnTo>
                              <a:lnTo>
                                <a:pt x="129" y="1900"/>
                              </a:lnTo>
                              <a:lnTo>
                                <a:pt x="100" y="1834"/>
                              </a:lnTo>
                              <a:lnTo>
                                <a:pt x="74" y="1767"/>
                              </a:lnTo>
                              <a:lnTo>
                                <a:pt x="52" y="1698"/>
                              </a:lnTo>
                              <a:lnTo>
                                <a:pt x="34" y="1628"/>
                              </a:lnTo>
                              <a:lnTo>
                                <a:pt x="19" y="1556"/>
                              </a:lnTo>
                              <a:lnTo>
                                <a:pt x="9" y="1482"/>
                              </a:lnTo>
                              <a:lnTo>
                                <a:pt x="2" y="1408"/>
                              </a:lnTo>
                              <a:lnTo>
                                <a:pt x="0" y="1332"/>
                              </a:lnTo>
                              <a:close/>
                            </a:path>
                          </a:pathLst>
                        </a:custGeom>
                        <a:no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0" distR="0" hidden="0" layoutInCell="1" locked="0" relativeHeight="0" simplePos="0">
                <wp:simplePos x="0" y="0"/>
                <wp:positionH relativeFrom="column">
                  <wp:posOffset>914400</wp:posOffset>
                </wp:positionH>
                <wp:positionV relativeFrom="paragraph">
                  <wp:posOffset>190500</wp:posOffset>
                </wp:positionV>
                <wp:extent cx="1768475" cy="1729740"/>
                <wp:effectExtent b="0" l="0" r="0" t="0"/>
                <wp:wrapTopAndBottom distB="0" distT="0"/>
                <wp:docPr descr="Petri dish drawing" id="61" name="image75.png"/>
                <a:graphic>
                  <a:graphicData uri="http://schemas.openxmlformats.org/drawingml/2006/picture">
                    <pic:pic>
                      <pic:nvPicPr>
                        <pic:cNvPr descr="Petri dish drawing" id="0" name="image75.png"/>
                        <pic:cNvPicPr preferRelativeResize="0"/>
                      </pic:nvPicPr>
                      <pic:blipFill>
                        <a:blip r:embed="rId450"/>
                        <a:srcRect/>
                        <a:stretch>
                          <a:fillRect/>
                        </a:stretch>
                      </pic:blipFill>
                      <pic:spPr>
                        <a:xfrm>
                          <a:off x="0" y="0"/>
                          <a:ext cx="1768475" cy="1729740"/>
                        </a:xfrm>
                        <a:prstGeom prst="rect"/>
                        <a:ln/>
                      </pic:spPr>
                    </pic:pic>
                  </a:graphicData>
                </a:graphic>
              </wp:anchor>
            </w:drawing>
          </mc:Fallback>
        </mc:AlternateContent>
      </w:r>
      <w:r>
        <w:rPr>
          <w:noProof/>
        </w:rPr>
        <mc:AlternateContent>
          <mc:Choice Requires="wpg">
            <w:drawing>
              <wp:anchor distT="0" distB="0" distL="0" distR="0" simplePos="0" relativeHeight="251829248" behindDoc="0" locked="0" layoutInCell="1" hidden="0" allowOverlap="1">
                <wp:simplePos x="0" y="0"/>
                <wp:positionH relativeFrom="column">
                  <wp:posOffset>2832100</wp:posOffset>
                </wp:positionH>
                <wp:positionV relativeFrom="paragraph">
                  <wp:posOffset>190500</wp:posOffset>
                </wp:positionV>
                <wp:extent cx="1768475" cy="1729740"/>
                <wp:effectExtent l="0" t="0" r="0" b="0"/>
                <wp:wrapTopAndBottom distT="0" distB="0"/>
                <wp:docPr id="784" name="Freeform: Shape 784" descr="Petri dish drawing"/>
                <wp:cNvGraphicFramePr/>
                <a:graphic xmlns:a="http://schemas.openxmlformats.org/drawingml/2006/main">
                  <a:graphicData uri="http://schemas.microsoft.com/office/word/2010/wordprocessingShape">
                    <wps:wsp>
                      <wps:cNvSpPr/>
                      <wps:spPr>
                        <a:xfrm>
                          <a:off x="4480813" y="2934180"/>
                          <a:ext cx="1730375" cy="1691640"/>
                        </a:xfrm>
                        <a:custGeom>
                          <a:avLst/>
                          <a:gdLst/>
                          <a:ahLst/>
                          <a:cxnLst/>
                          <a:rect l="l" t="t" r="r" b="b"/>
                          <a:pathLst>
                            <a:path w="2725" h="2664" extrusionOk="0">
                              <a:moveTo>
                                <a:pt x="0" y="1332"/>
                              </a:moveTo>
                              <a:lnTo>
                                <a:pt x="3" y="1257"/>
                              </a:lnTo>
                              <a:lnTo>
                                <a:pt x="9" y="1182"/>
                              </a:lnTo>
                              <a:lnTo>
                                <a:pt x="19" y="1109"/>
                              </a:lnTo>
                              <a:lnTo>
                                <a:pt x="34" y="1037"/>
                              </a:lnTo>
                              <a:lnTo>
                                <a:pt x="52" y="967"/>
                              </a:lnTo>
                              <a:lnTo>
                                <a:pt x="75" y="898"/>
                              </a:lnTo>
                              <a:lnTo>
                                <a:pt x="100" y="830"/>
                              </a:lnTo>
                              <a:lnTo>
                                <a:pt x="130" y="765"/>
                              </a:lnTo>
                              <a:lnTo>
                                <a:pt x="163" y="701"/>
                              </a:lnTo>
                              <a:lnTo>
                                <a:pt x="199" y="640"/>
                              </a:lnTo>
                              <a:lnTo>
                                <a:pt x="238" y="580"/>
                              </a:lnTo>
                              <a:lnTo>
                                <a:pt x="281" y="523"/>
                              </a:lnTo>
                              <a:lnTo>
                                <a:pt x="326" y="468"/>
                              </a:lnTo>
                              <a:lnTo>
                                <a:pt x="374" y="416"/>
                              </a:lnTo>
                              <a:lnTo>
                                <a:pt x="425" y="366"/>
                              </a:lnTo>
                              <a:lnTo>
                                <a:pt x="479" y="319"/>
                              </a:lnTo>
                              <a:lnTo>
                                <a:pt x="535" y="274"/>
                              </a:lnTo>
                              <a:lnTo>
                                <a:pt x="593" y="233"/>
                              </a:lnTo>
                              <a:lnTo>
                                <a:pt x="654" y="194"/>
                              </a:lnTo>
                              <a:lnTo>
                                <a:pt x="717" y="159"/>
                              </a:lnTo>
                              <a:lnTo>
                                <a:pt x="782" y="127"/>
                              </a:lnTo>
                              <a:lnTo>
                                <a:pt x="849" y="98"/>
                              </a:lnTo>
                              <a:lnTo>
                                <a:pt x="918" y="73"/>
                              </a:lnTo>
                              <a:lnTo>
                                <a:pt x="989" y="51"/>
                              </a:lnTo>
                              <a:lnTo>
                                <a:pt x="1061" y="33"/>
                              </a:lnTo>
                              <a:lnTo>
                                <a:pt x="1134" y="19"/>
                              </a:lnTo>
                              <a:lnTo>
                                <a:pt x="1209" y="9"/>
                              </a:lnTo>
                              <a:lnTo>
                                <a:pt x="1285" y="2"/>
                              </a:lnTo>
                              <a:lnTo>
                                <a:pt x="1363" y="0"/>
                              </a:lnTo>
                              <a:lnTo>
                                <a:pt x="1440" y="2"/>
                              </a:lnTo>
                              <a:lnTo>
                                <a:pt x="1516" y="9"/>
                              </a:lnTo>
                              <a:lnTo>
                                <a:pt x="1591" y="19"/>
                              </a:lnTo>
                              <a:lnTo>
                                <a:pt x="1665" y="33"/>
                              </a:lnTo>
                              <a:lnTo>
                                <a:pt x="1737" y="51"/>
                              </a:lnTo>
                              <a:lnTo>
                                <a:pt x="1807" y="73"/>
                              </a:lnTo>
                              <a:lnTo>
                                <a:pt x="1876" y="98"/>
                              </a:lnTo>
                              <a:lnTo>
                                <a:pt x="1943" y="127"/>
                              </a:lnTo>
                              <a:lnTo>
                                <a:pt x="2008" y="159"/>
                              </a:lnTo>
                              <a:lnTo>
                                <a:pt x="2071" y="194"/>
                              </a:lnTo>
                              <a:lnTo>
                                <a:pt x="2132" y="233"/>
                              </a:lnTo>
                              <a:lnTo>
                                <a:pt x="2190" y="274"/>
                              </a:lnTo>
                              <a:lnTo>
                                <a:pt x="2246" y="319"/>
                              </a:lnTo>
                              <a:lnTo>
                                <a:pt x="2300" y="366"/>
                              </a:lnTo>
                              <a:lnTo>
                                <a:pt x="2351" y="416"/>
                              </a:lnTo>
                              <a:lnTo>
                                <a:pt x="2399" y="468"/>
                              </a:lnTo>
                              <a:lnTo>
                                <a:pt x="2445" y="523"/>
                              </a:lnTo>
                              <a:lnTo>
                                <a:pt x="2487" y="580"/>
                              </a:lnTo>
                              <a:lnTo>
                                <a:pt x="2527" y="640"/>
                              </a:lnTo>
                              <a:lnTo>
                                <a:pt x="2563" y="701"/>
                              </a:lnTo>
                              <a:lnTo>
                                <a:pt x="2596" y="765"/>
                              </a:lnTo>
                              <a:lnTo>
                                <a:pt x="2625" y="830"/>
                              </a:lnTo>
                              <a:lnTo>
                                <a:pt x="2651" y="898"/>
                              </a:lnTo>
                              <a:lnTo>
                                <a:pt x="2673" y="967"/>
                              </a:lnTo>
                              <a:lnTo>
                                <a:pt x="2691" y="1037"/>
                              </a:lnTo>
                              <a:lnTo>
                                <a:pt x="2706" y="1109"/>
                              </a:lnTo>
                              <a:lnTo>
                                <a:pt x="2716" y="1182"/>
                              </a:lnTo>
                              <a:lnTo>
                                <a:pt x="2723" y="1257"/>
                              </a:lnTo>
                              <a:lnTo>
                                <a:pt x="2725" y="1332"/>
                              </a:lnTo>
                              <a:lnTo>
                                <a:pt x="2723" y="1408"/>
                              </a:lnTo>
                              <a:lnTo>
                                <a:pt x="2716" y="1482"/>
                              </a:lnTo>
                              <a:lnTo>
                                <a:pt x="2706" y="1556"/>
                              </a:lnTo>
                              <a:lnTo>
                                <a:pt x="2691" y="1628"/>
                              </a:lnTo>
                              <a:lnTo>
                                <a:pt x="2673" y="1698"/>
                              </a:lnTo>
                              <a:lnTo>
                                <a:pt x="2651" y="1767"/>
                              </a:lnTo>
                              <a:lnTo>
                                <a:pt x="2625" y="1834"/>
                              </a:lnTo>
                              <a:lnTo>
                                <a:pt x="2596" y="1900"/>
                              </a:lnTo>
                              <a:lnTo>
                                <a:pt x="2563" y="1963"/>
                              </a:lnTo>
                              <a:lnTo>
                                <a:pt x="2527" y="2025"/>
                              </a:lnTo>
                              <a:lnTo>
                                <a:pt x="2487" y="2084"/>
                              </a:lnTo>
                              <a:lnTo>
                                <a:pt x="2445" y="2142"/>
                              </a:lnTo>
                              <a:lnTo>
                                <a:pt x="2399" y="2196"/>
                              </a:lnTo>
                              <a:lnTo>
                                <a:pt x="2351" y="2249"/>
                              </a:lnTo>
                              <a:lnTo>
                                <a:pt x="2300" y="2299"/>
                              </a:lnTo>
                              <a:lnTo>
                                <a:pt x="2246" y="2346"/>
                              </a:lnTo>
                              <a:lnTo>
                                <a:pt x="2190" y="2390"/>
                              </a:lnTo>
                              <a:lnTo>
                                <a:pt x="2132" y="2432"/>
                              </a:lnTo>
                              <a:lnTo>
                                <a:pt x="2071" y="2470"/>
                              </a:lnTo>
                              <a:lnTo>
                                <a:pt x="2008" y="2506"/>
                              </a:lnTo>
                              <a:lnTo>
                                <a:pt x="1943" y="2538"/>
                              </a:lnTo>
                              <a:lnTo>
                                <a:pt x="1876" y="2566"/>
                              </a:lnTo>
                              <a:lnTo>
                                <a:pt x="1807" y="2592"/>
                              </a:lnTo>
                              <a:lnTo>
                                <a:pt x="1737" y="2613"/>
                              </a:lnTo>
                              <a:lnTo>
                                <a:pt x="1665" y="2631"/>
                              </a:lnTo>
                              <a:lnTo>
                                <a:pt x="1591" y="2646"/>
                              </a:lnTo>
                              <a:lnTo>
                                <a:pt x="1516" y="2656"/>
                              </a:lnTo>
                              <a:lnTo>
                                <a:pt x="1440" y="2662"/>
                              </a:lnTo>
                              <a:lnTo>
                                <a:pt x="1363" y="2664"/>
                              </a:lnTo>
                              <a:lnTo>
                                <a:pt x="1285" y="2662"/>
                              </a:lnTo>
                              <a:lnTo>
                                <a:pt x="1209" y="2656"/>
                              </a:lnTo>
                              <a:lnTo>
                                <a:pt x="1134" y="2646"/>
                              </a:lnTo>
                              <a:lnTo>
                                <a:pt x="1061" y="2631"/>
                              </a:lnTo>
                              <a:lnTo>
                                <a:pt x="989" y="2613"/>
                              </a:lnTo>
                              <a:lnTo>
                                <a:pt x="918" y="2592"/>
                              </a:lnTo>
                              <a:lnTo>
                                <a:pt x="849" y="2566"/>
                              </a:lnTo>
                              <a:lnTo>
                                <a:pt x="782" y="2538"/>
                              </a:lnTo>
                              <a:lnTo>
                                <a:pt x="717" y="2506"/>
                              </a:lnTo>
                              <a:lnTo>
                                <a:pt x="654" y="2470"/>
                              </a:lnTo>
                              <a:lnTo>
                                <a:pt x="593" y="2432"/>
                              </a:lnTo>
                              <a:lnTo>
                                <a:pt x="535" y="2390"/>
                              </a:lnTo>
                              <a:lnTo>
                                <a:pt x="479" y="2346"/>
                              </a:lnTo>
                              <a:lnTo>
                                <a:pt x="425" y="2299"/>
                              </a:lnTo>
                              <a:lnTo>
                                <a:pt x="374" y="2249"/>
                              </a:lnTo>
                              <a:lnTo>
                                <a:pt x="326" y="2196"/>
                              </a:lnTo>
                              <a:lnTo>
                                <a:pt x="281" y="2142"/>
                              </a:lnTo>
                              <a:lnTo>
                                <a:pt x="238" y="2084"/>
                              </a:lnTo>
                              <a:lnTo>
                                <a:pt x="199" y="2025"/>
                              </a:lnTo>
                              <a:lnTo>
                                <a:pt x="163" y="1963"/>
                              </a:lnTo>
                              <a:lnTo>
                                <a:pt x="130" y="1900"/>
                              </a:lnTo>
                              <a:lnTo>
                                <a:pt x="100" y="1834"/>
                              </a:lnTo>
                              <a:lnTo>
                                <a:pt x="75" y="1767"/>
                              </a:lnTo>
                              <a:lnTo>
                                <a:pt x="52" y="1698"/>
                              </a:lnTo>
                              <a:lnTo>
                                <a:pt x="34" y="1628"/>
                              </a:lnTo>
                              <a:lnTo>
                                <a:pt x="19" y="1556"/>
                              </a:lnTo>
                              <a:lnTo>
                                <a:pt x="9" y="1482"/>
                              </a:lnTo>
                              <a:lnTo>
                                <a:pt x="3" y="1408"/>
                              </a:lnTo>
                              <a:lnTo>
                                <a:pt x="0" y="1332"/>
                              </a:lnTo>
                              <a:close/>
                            </a:path>
                          </a:pathLst>
                        </a:custGeom>
                        <a:no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0" distR="0" hidden="0" layoutInCell="1" locked="0" relativeHeight="0" simplePos="0">
                <wp:simplePos x="0" y="0"/>
                <wp:positionH relativeFrom="column">
                  <wp:posOffset>2832100</wp:posOffset>
                </wp:positionH>
                <wp:positionV relativeFrom="paragraph">
                  <wp:posOffset>190500</wp:posOffset>
                </wp:positionV>
                <wp:extent cx="1768475" cy="1729740"/>
                <wp:effectExtent b="0" l="0" r="0" t="0"/>
                <wp:wrapTopAndBottom distB="0" distT="0"/>
                <wp:docPr descr="Petri dish drawing" id="50" name="image63.png"/>
                <a:graphic>
                  <a:graphicData uri="http://schemas.openxmlformats.org/drawingml/2006/picture">
                    <pic:pic>
                      <pic:nvPicPr>
                        <pic:cNvPr descr="Petri dish drawing" id="0" name="image63.png"/>
                        <pic:cNvPicPr preferRelativeResize="0"/>
                      </pic:nvPicPr>
                      <pic:blipFill>
                        <a:blip r:embed="rId451"/>
                        <a:srcRect/>
                        <a:stretch>
                          <a:fillRect/>
                        </a:stretch>
                      </pic:blipFill>
                      <pic:spPr>
                        <a:xfrm>
                          <a:off x="0" y="0"/>
                          <a:ext cx="1768475" cy="1729740"/>
                        </a:xfrm>
                        <a:prstGeom prst="rect"/>
                        <a:ln/>
                      </pic:spPr>
                    </pic:pic>
                  </a:graphicData>
                </a:graphic>
              </wp:anchor>
            </w:drawing>
          </mc:Fallback>
        </mc:AlternateContent>
      </w:r>
      <w:r>
        <w:rPr>
          <w:noProof/>
        </w:rPr>
        <mc:AlternateContent>
          <mc:Choice Requires="wpg">
            <w:drawing>
              <wp:anchor distT="0" distB="0" distL="0" distR="0" simplePos="0" relativeHeight="251830272" behindDoc="0" locked="0" layoutInCell="1" hidden="0" allowOverlap="1">
                <wp:simplePos x="0" y="0"/>
                <wp:positionH relativeFrom="column">
                  <wp:posOffset>4813300</wp:posOffset>
                </wp:positionH>
                <wp:positionV relativeFrom="paragraph">
                  <wp:posOffset>190500</wp:posOffset>
                </wp:positionV>
                <wp:extent cx="1768475" cy="1729740"/>
                <wp:effectExtent l="0" t="0" r="0" b="0"/>
                <wp:wrapTopAndBottom distT="0" distB="0"/>
                <wp:docPr id="786" name="Freeform: Shape 786" descr="Petri dish drawing"/>
                <wp:cNvGraphicFramePr/>
                <a:graphic xmlns:a="http://schemas.openxmlformats.org/drawingml/2006/main">
                  <a:graphicData uri="http://schemas.microsoft.com/office/word/2010/wordprocessingShape">
                    <wps:wsp>
                      <wps:cNvSpPr/>
                      <wps:spPr>
                        <a:xfrm>
                          <a:off x="4480813" y="2934180"/>
                          <a:ext cx="1730375" cy="1691640"/>
                        </a:xfrm>
                        <a:custGeom>
                          <a:avLst/>
                          <a:gdLst/>
                          <a:ahLst/>
                          <a:cxnLst/>
                          <a:rect l="l" t="t" r="r" b="b"/>
                          <a:pathLst>
                            <a:path w="2725" h="2664" extrusionOk="0">
                              <a:moveTo>
                                <a:pt x="0" y="1332"/>
                              </a:moveTo>
                              <a:lnTo>
                                <a:pt x="3" y="1257"/>
                              </a:lnTo>
                              <a:lnTo>
                                <a:pt x="9" y="1182"/>
                              </a:lnTo>
                              <a:lnTo>
                                <a:pt x="19" y="1109"/>
                              </a:lnTo>
                              <a:lnTo>
                                <a:pt x="34" y="1037"/>
                              </a:lnTo>
                              <a:lnTo>
                                <a:pt x="52" y="967"/>
                              </a:lnTo>
                              <a:lnTo>
                                <a:pt x="75" y="898"/>
                              </a:lnTo>
                              <a:lnTo>
                                <a:pt x="100" y="830"/>
                              </a:lnTo>
                              <a:lnTo>
                                <a:pt x="130" y="765"/>
                              </a:lnTo>
                              <a:lnTo>
                                <a:pt x="163" y="701"/>
                              </a:lnTo>
                              <a:lnTo>
                                <a:pt x="199" y="640"/>
                              </a:lnTo>
                              <a:lnTo>
                                <a:pt x="238" y="580"/>
                              </a:lnTo>
                              <a:lnTo>
                                <a:pt x="281" y="523"/>
                              </a:lnTo>
                              <a:lnTo>
                                <a:pt x="326" y="468"/>
                              </a:lnTo>
                              <a:lnTo>
                                <a:pt x="374" y="416"/>
                              </a:lnTo>
                              <a:lnTo>
                                <a:pt x="425" y="366"/>
                              </a:lnTo>
                              <a:lnTo>
                                <a:pt x="479" y="319"/>
                              </a:lnTo>
                              <a:lnTo>
                                <a:pt x="535" y="274"/>
                              </a:lnTo>
                              <a:lnTo>
                                <a:pt x="594" y="233"/>
                              </a:lnTo>
                              <a:lnTo>
                                <a:pt x="654" y="194"/>
                              </a:lnTo>
                              <a:lnTo>
                                <a:pt x="717" y="159"/>
                              </a:lnTo>
                              <a:lnTo>
                                <a:pt x="782" y="127"/>
                              </a:lnTo>
                              <a:lnTo>
                                <a:pt x="849" y="98"/>
                              </a:lnTo>
                              <a:lnTo>
                                <a:pt x="918" y="73"/>
                              </a:lnTo>
                              <a:lnTo>
                                <a:pt x="989" y="51"/>
                              </a:lnTo>
                              <a:lnTo>
                                <a:pt x="1061" y="33"/>
                              </a:lnTo>
                              <a:lnTo>
                                <a:pt x="1134" y="19"/>
                              </a:lnTo>
                              <a:lnTo>
                                <a:pt x="1209" y="9"/>
                              </a:lnTo>
                              <a:lnTo>
                                <a:pt x="1285" y="2"/>
                              </a:lnTo>
                              <a:lnTo>
                                <a:pt x="1363" y="0"/>
                              </a:lnTo>
                              <a:lnTo>
                                <a:pt x="1440" y="2"/>
                              </a:lnTo>
                              <a:lnTo>
                                <a:pt x="1516" y="9"/>
                              </a:lnTo>
                              <a:lnTo>
                                <a:pt x="1591" y="19"/>
                              </a:lnTo>
                              <a:lnTo>
                                <a:pt x="1665" y="33"/>
                              </a:lnTo>
                              <a:lnTo>
                                <a:pt x="1737" y="51"/>
                              </a:lnTo>
                              <a:lnTo>
                                <a:pt x="1807" y="73"/>
                              </a:lnTo>
                              <a:lnTo>
                                <a:pt x="1876" y="98"/>
                              </a:lnTo>
                              <a:lnTo>
                                <a:pt x="1943" y="127"/>
                              </a:lnTo>
                              <a:lnTo>
                                <a:pt x="2008" y="159"/>
                              </a:lnTo>
                              <a:lnTo>
                                <a:pt x="2071" y="194"/>
                              </a:lnTo>
                              <a:lnTo>
                                <a:pt x="2132" y="233"/>
                              </a:lnTo>
                              <a:lnTo>
                                <a:pt x="2190" y="274"/>
                              </a:lnTo>
                              <a:lnTo>
                                <a:pt x="2247" y="319"/>
                              </a:lnTo>
                              <a:lnTo>
                                <a:pt x="2300" y="366"/>
                              </a:lnTo>
                              <a:lnTo>
                                <a:pt x="2351" y="416"/>
                              </a:lnTo>
                              <a:lnTo>
                                <a:pt x="2399" y="468"/>
                              </a:lnTo>
                              <a:lnTo>
                                <a:pt x="2445" y="523"/>
                              </a:lnTo>
                              <a:lnTo>
                                <a:pt x="2487" y="580"/>
                              </a:lnTo>
                              <a:lnTo>
                                <a:pt x="2527" y="640"/>
                              </a:lnTo>
                              <a:lnTo>
                                <a:pt x="2563" y="701"/>
                              </a:lnTo>
                              <a:lnTo>
                                <a:pt x="2596" y="765"/>
                              </a:lnTo>
                              <a:lnTo>
                                <a:pt x="2625" y="830"/>
                              </a:lnTo>
                              <a:lnTo>
                                <a:pt x="2651" y="898"/>
                              </a:lnTo>
                              <a:lnTo>
                                <a:pt x="2673" y="967"/>
                              </a:lnTo>
                              <a:lnTo>
                                <a:pt x="2691" y="1037"/>
                              </a:lnTo>
                              <a:lnTo>
                                <a:pt x="2706" y="1109"/>
                              </a:lnTo>
                              <a:lnTo>
                                <a:pt x="2716" y="1182"/>
                              </a:lnTo>
                              <a:lnTo>
                                <a:pt x="2723" y="1257"/>
                              </a:lnTo>
                              <a:lnTo>
                                <a:pt x="2725" y="1332"/>
                              </a:lnTo>
                              <a:lnTo>
                                <a:pt x="2723" y="1408"/>
                              </a:lnTo>
                              <a:lnTo>
                                <a:pt x="2716" y="1482"/>
                              </a:lnTo>
                              <a:lnTo>
                                <a:pt x="2706" y="1556"/>
                              </a:lnTo>
                              <a:lnTo>
                                <a:pt x="2691" y="1628"/>
                              </a:lnTo>
                              <a:lnTo>
                                <a:pt x="2673" y="1698"/>
                              </a:lnTo>
                              <a:lnTo>
                                <a:pt x="2651" y="1767"/>
                              </a:lnTo>
                              <a:lnTo>
                                <a:pt x="2625" y="1834"/>
                              </a:lnTo>
                              <a:lnTo>
                                <a:pt x="2596" y="1900"/>
                              </a:lnTo>
                              <a:lnTo>
                                <a:pt x="2563" y="1963"/>
                              </a:lnTo>
                              <a:lnTo>
                                <a:pt x="2527" y="2025"/>
                              </a:lnTo>
                              <a:lnTo>
                                <a:pt x="2487" y="2084"/>
                              </a:lnTo>
                              <a:lnTo>
                                <a:pt x="2445" y="2142"/>
                              </a:lnTo>
                              <a:lnTo>
                                <a:pt x="2399" y="2196"/>
                              </a:lnTo>
                              <a:lnTo>
                                <a:pt x="2351" y="2249"/>
                              </a:lnTo>
                              <a:lnTo>
                                <a:pt x="2300" y="2299"/>
                              </a:lnTo>
                              <a:lnTo>
                                <a:pt x="2247" y="2346"/>
                              </a:lnTo>
                              <a:lnTo>
                                <a:pt x="2190" y="2390"/>
                              </a:lnTo>
                              <a:lnTo>
                                <a:pt x="2132" y="2432"/>
                              </a:lnTo>
                              <a:lnTo>
                                <a:pt x="2071" y="2470"/>
                              </a:lnTo>
                              <a:lnTo>
                                <a:pt x="2008" y="2506"/>
                              </a:lnTo>
                              <a:lnTo>
                                <a:pt x="1943" y="2538"/>
                              </a:lnTo>
                              <a:lnTo>
                                <a:pt x="1876" y="2566"/>
                              </a:lnTo>
                              <a:lnTo>
                                <a:pt x="1807" y="2592"/>
                              </a:lnTo>
                              <a:lnTo>
                                <a:pt x="1737" y="2613"/>
                              </a:lnTo>
                              <a:lnTo>
                                <a:pt x="1665" y="2631"/>
                              </a:lnTo>
                              <a:lnTo>
                                <a:pt x="1591" y="2646"/>
                              </a:lnTo>
                              <a:lnTo>
                                <a:pt x="1516" y="2656"/>
                              </a:lnTo>
                              <a:lnTo>
                                <a:pt x="1440" y="2662"/>
                              </a:lnTo>
                              <a:lnTo>
                                <a:pt x="1363" y="2664"/>
                              </a:lnTo>
                              <a:lnTo>
                                <a:pt x="1285" y="2662"/>
                              </a:lnTo>
                              <a:lnTo>
                                <a:pt x="1209" y="2656"/>
                              </a:lnTo>
                              <a:lnTo>
                                <a:pt x="1134" y="2646"/>
                              </a:lnTo>
                              <a:lnTo>
                                <a:pt x="1061" y="2631"/>
                              </a:lnTo>
                              <a:lnTo>
                                <a:pt x="989" y="2613"/>
                              </a:lnTo>
                              <a:lnTo>
                                <a:pt x="918" y="2592"/>
                              </a:lnTo>
                              <a:lnTo>
                                <a:pt x="849" y="2566"/>
                              </a:lnTo>
                              <a:lnTo>
                                <a:pt x="782" y="2538"/>
                              </a:lnTo>
                              <a:lnTo>
                                <a:pt x="717" y="2506"/>
                              </a:lnTo>
                              <a:lnTo>
                                <a:pt x="654" y="2470"/>
                              </a:lnTo>
                              <a:lnTo>
                                <a:pt x="594" y="2432"/>
                              </a:lnTo>
                              <a:lnTo>
                                <a:pt x="535" y="2390"/>
                              </a:lnTo>
                              <a:lnTo>
                                <a:pt x="479" y="2346"/>
                              </a:lnTo>
                              <a:lnTo>
                                <a:pt x="425" y="2299"/>
                              </a:lnTo>
                              <a:lnTo>
                                <a:pt x="374" y="2249"/>
                              </a:lnTo>
                              <a:lnTo>
                                <a:pt x="326" y="2196"/>
                              </a:lnTo>
                              <a:lnTo>
                                <a:pt x="281" y="2142"/>
                              </a:lnTo>
                              <a:lnTo>
                                <a:pt x="238" y="2084"/>
                              </a:lnTo>
                              <a:lnTo>
                                <a:pt x="199" y="2025"/>
                              </a:lnTo>
                              <a:lnTo>
                                <a:pt x="163" y="1963"/>
                              </a:lnTo>
                              <a:lnTo>
                                <a:pt x="130" y="1900"/>
                              </a:lnTo>
                              <a:lnTo>
                                <a:pt x="100" y="1834"/>
                              </a:lnTo>
                              <a:lnTo>
                                <a:pt x="75" y="1767"/>
                              </a:lnTo>
                              <a:lnTo>
                                <a:pt x="52" y="1698"/>
                              </a:lnTo>
                              <a:lnTo>
                                <a:pt x="34" y="1628"/>
                              </a:lnTo>
                              <a:lnTo>
                                <a:pt x="19" y="1556"/>
                              </a:lnTo>
                              <a:lnTo>
                                <a:pt x="9" y="1482"/>
                              </a:lnTo>
                              <a:lnTo>
                                <a:pt x="3" y="1408"/>
                              </a:lnTo>
                              <a:lnTo>
                                <a:pt x="0" y="1332"/>
                              </a:lnTo>
                              <a:close/>
                            </a:path>
                          </a:pathLst>
                        </a:custGeom>
                        <a:no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0" distR="0" hidden="0" layoutInCell="1" locked="0" relativeHeight="0" simplePos="0">
                <wp:simplePos x="0" y="0"/>
                <wp:positionH relativeFrom="column">
                  <wp:posOffset>4813300</wp:posOffset>
                </wp:positionH>
                <wp:positionV relativeFrom="paragraph">
                  <wp:posOffset>190500</wp:posOffset>
                </wp:positionV>
                <wp:extent cx="1768475" cy="1729740"/>
                <wp:effectExtent b="0" l="0" r="0" t="0"/>
                <wp:wrapTopAndBottom distB="0" distT="0"/>
                <wp:docPr descr="Petri dish drawing" id="124" name="image163.png"/>
                <a:graphic>
                  <a:graphicData uri="http://schemas.openxmlformats.org/drawingml/2006/picture">
                    <pic:pic>
                      <pic:nvPicPr>
                        <pic:cNvPr descr="Petri dish drawing" id="0" name="image163.png"/>
                        <pic:cNvPicPr preferRelativeResize="0"/>
                      </pic:nvPicPr>
                      <pic:blipFill>
                        <a:blip r:embed="rId452"/>
                        <a:srcRect/>
                        <a:stretch>
                          <a:fillRect/>
                        </a:stretch>
                      </pic:blipFill>
                      <pic:spPr>
                        <a:xfrm>
                          <a:off x="0" y="0"/>
                          <a:ext cx="1768475" cy="1729740"/>
                        </a:xfrm>
                        <a:prstGeom prst="rect"/>
                        <a:ln/>
                      </pic:spPr>
                    </pic:pic>
                  </a:graphicData>
                </a:graphic>
              </wp:anchor>
            </w:drawing>
          </mc:Fallback>
        </mc:AlternateContent>
      </w:r>
    </w:p>
    <w:p w:rsidR="00945633" w:rsidRDefault="00945633">
      <w:pPr>
        <w:pBdr>
          <w:top w:val="nil"/>
          <w:left w:val="nil"/>
          <w:bottom w:val="nil"/>
          <w:right w:val="nil"/>
          <w:between w:val="nil"/>
        </w:pBdr>
        <w:rPr>
          <w:i/>
          <w:color w:val="000000"/>
          <w:sz w:val="20"/>
          <w:szCs w:val="20"/>
        </w:rPr>
      </w:pPr>
    </w:p>
    <w:p w:rsidR="00945633" w:rsidRDefault="00945633">
      <w:pPr>
        <w:pBdr>
          <w:top w:val="nil"/>
          <w:left w:val="nil"/>
          <w:bottom w:val="nil"/>
          <w:right w:val="nil"/>
          <w:between w:val="nil"/>
        </w:pBdr>
        <w:spacing w:before="5"/>
        <w:rPr>
          <w:i/>
          <w:color w:val="000000"/>
          <w:sz w:val="10"/>
          <w:szCs w:val="10"/>
        </w:rPr>
      </w:pPr>
    </w:p>
    <w:tbl>
      <w:tblPr>
        <w:tblStyle w:val="ad"/>
        <w:tblW w:w="9378" w:type="dxa"/>
        <w:tblInd w:w="1168" w:type="dxa"/>
        <w:tblLayout w:type="fixed"/>
        <w:tblLook w:val="0000" w:firstRow="0" w:lastRow="0" w:firstColumn="0" w:lastColumn="0" w:noHBand="0" w:noVBand="0"/>
      </w:tblPr>
      <w:tblGrid>
        <w:gridCol w:w="3130"/>
        <w:gridCol w:w="3175"/>
        <w:gridCol w:w="3073"/>
      </w:tblGrid>
      <w:tr w:rsidR="00945633">
        <w:trPr>
          <w:trHeight w:val="357"/>
        </w:trPr>
        <w:tc>
          <w:tcPr>
            <w:tcW w:w="3130" w:type="dxa"/>
          </w:tcPr>
          <w:p w:rsidR="00945633" w:rsidRDefault="004F6F37">
            <w:pPr>
              <w:pBdr>
                <w:top w:val="nil"/>
                <w:left w:val="nil"/>
                <w:bottom w:val="nil"/>
                <w:right w:val="nil"/>
                <w:between w:val="nil"/>
              </w:pBdr>
              <w:tabs>
                <w:tab w:val="left" w:pos="2979"/>
              </w:tabs>
              <w:spacing w:line="244" w:lineRule="auto"/>
              <w:ind w:left="50"/>
              <w:rPr>
                <w:sz w:val="24"/>
                <w:szCs w:val="24"/>
              </w:rPr>
            </w:pPr>
            <w:r>
              <w:rPr>
                <w:sz w:val="24"/>
                <w:szCs w:val="24"/>
              </w:rPr>
              <w:t>Genus:</w:t>
            </w:r>
            <w:r>
              <w:rPr>
                <w:sz w:val="24"/>
                <w:szCs w:val="24"/>
                <w:u w:val="single"/>
              </w:rPr>
              <w:t xml:space="preserve"> </w:t>
            </w:r>
            <w:r>
              <w:rPr>
                <w:sz w:val="24"/>
                <w:szCs w:val="24"/>
                <w:u w:val="single"/>
              </w:rPr>
              <w:tab/>
            </w:r>
          </w:p>
        </w:tc>
        <w:tc>
          <w:tcPr>
            <w:tcW w:w="3175" w:type="dxa"/>
          </w:tcPr>
          <w:p w:rsidR="00945633" w:rsidRDefault="004F6F37">
            <w:pPr>
              <w:pBdr>
                <w:top w:val="nil"/>
                <w:left w:val="nil"/>
                <w:bottom w:val="nil"/>
                <w:right w:val="nil"/>
                <w:between w:val="nil"/>
              </w:pBdr>
              <w:tabs>
                <w:tab w:val="left" w:pos="2927"/>
              </w:tabs>
              <w:spacing w:line="244" w:lineRule="auto"/>
              <w:ind w:right="93"/>
              <w:jc w:val="right"/>
              <w:rPr>
                <w:sz w:val="24"/>
                <w:szCs w:val="24"/>
              </w:rPr>
            </w:pPr>
            <w:r>
              <w:rPr>
                <w:sz w:val="24"/>
                <w:szCs w:val="24"/>
              </w:rPr>
              <w:t>Genus:</w:t>
            </w:r>
            <w:r>
              <w:rPr>
                <w:sz w:val="24"/>
                <w:szCs w:val="24"/>
                <w:u w:val="single"/>
              </w:rPr>
              <w:t xml:space="preserve"> </w:t>
            </w:r>
            <w:r>
              <w:rPr>
                <w:sz w:val="24"/>
                <w:szCs w:val="24"/>
                <w:u w:val="single"/>
              </w:rPr>
              <w:tab/>
            </w:r>
          </w:p>
        </w:tc>
        <w:tc>
          <w:tcPr>
            <w:tcW w:w="3073" w:type="dxa"/>
          </w:tcPr>
          <w:p w:rsidR="00945633" w:rsidRDefault="004F6F37">
            <w:pPr>
              <w:pBdr>
                <w:top w:val="nil"/>
                <w:left w:val="nil"/>
                <w:bottom w:val="nil"/>
                <w:right w:val="nil"/>
                <w:between w:val="nil"/>
              </w:pBdr>
              <w:tabs>
                <w:tab w:val="left" w:pos="2926"/>
              </w:tabs>
              <w:spacing w:line="244" w:lineRule="auto"/>
              <w:ind w:right="46"/>
              <w:jc w:val="right"/>
              <w:rPr>
                <w:sz w:val="24"/>
                <w:szCs w:val="24"/>
              </w:rPr>
            </w:pPr>
            <w:r>
              <w:rPr>
                <w:sz w:val="24"/>
                <w:szCs w:val="24"/>
              </w:rPr>
              <w:t>Genus:</w:t>
            </w:r>
            <w:r>
              <w:rPr>
                <w:sz w:val="24"/>
                <w:szCs w:val="24"/>
                <w:u w:val="single"/>
              </w:rPr>
              <w:t xml:space="preserve"> </w:t>
            </w:r>
            <w:r>
              <w:rPr>
                <w:sz w:val="24"/>
                <w:szCs w:val="24"/>
                <w:u w:val="single"/>
              </w:rPr>
              <w:tab/>
            </w:r>
          </w:p>
        </w:tc>
      </w:tr>
      <w:tr w:rsidR="00945633">
        <w:trPr>
          <w:trHeight w:val="475"/>
        </w:trPr>
        <w:tc>
          <w:tcPr>
            <w:tcW w:w="3130" w:type="dxa"/>
          </w:tcPr>
          <w:p w:rsidR="00945633" w:rsidRDefault="004F6F37">
            <w:pPr>
              <w:pBdr>
                <w:top w:val="nil"/>
                <w:left w:val="nil"/>
                <w:bottom w:val="nil"/>
                <w:right w:val="nil"/>
                <w:between w:val="nil"/>
              </w:pBdr>
              <w:tabs>
                <w:tab w:val="left" w:pos="2979"/>
              </w:tabs>
              <w:spacing w:before="69"/>
              <w:ind w:left="50"/>
              <w:rPr>
                <w:sz w:val="24"/>
                <w:szCs w:val="24"/>
              </w:rPr>
            </w:pPr>
            <w:r>
              <w:rPr>
                <w:sz w:val="24"/>
                <w:szCs w:val="24"/>
              </w:rPr>
              <w:t>Motility:</w:t>
            </w:r>
            <w:r>
              <w:rPr>
                <w:sz w:val="24"/>
                <w:szCs w:val="24"/>
                <w:u w:val="single"/>
              </w:rPr>
              <w:t xml:space="preserve"> </w:t>
            </w:r>
            <w:r>
              <w:rPr>
                <w:sz w:val="24"/>
                <w:szCs w:val="24"/>
                <w:u w:val="single"/>
              </w:rPr>
              <w:tab/>
            </w:r>
          </w:p>
        </w:tc>
        <w:tc>
          <w:tcPr>
            <w:tcW w:w="3175" w:type="dxa"/>
          </w:tcPr>
          <w:p w:rsidR="00945633" w:rsidRDefault="004F6F37">
            <w:pPr>
              <w:pBdr>
                <w:top w:val="nil"/>
                <w:left w:val="nil"/>
                <w:bottom w:val="nil"/>
                <w:right w:val="nil"/>
                <w:between w:val="nil"/>
              </w:pBdr>
              <w:tabs>
                <w:tab w:val="left" w:pos="2927"/>
              </w:tabs>
              <w:spacing w:before="69"/>
              <w:ind w:right="93"/>
              <w:jc w:val="right"/>
              <w:rPr>
                <w:sz w:val="24"/>
                <w:szCs w:val="24"/>
              </w:rPr>
            </w:pPr>
            <w:r>
              <w:rPr>
                <w:sz w:val="24"/>
                <w:szCs w:val="24"/>
              </w:rPr>
              <w:t>Motility:</w:t>
            </w:r>
            <w:r>
              <w:rPr>
                <w:sz w:val="24"/>
                <w:szCs w:val="24"/>
                <w:u w:val="single"/>
              </w:rPr>
              <w:t xml:space="preserve"> </w:t>
            </w:r>
            <w:r>
              <w:rPr>
                <w:sz w:val="24"/>
                <w:szCs w:val="24"/>
                <w:u w:val="single"/>
              </w:rPr>
              <w:tab/>
            </w:r>
          </w:p>
        </w:tc>
        <w:tc>
          <w:tcPr>
            <w:tcW w:w="3073" w:type="dxa"/>
          </w:tcPr>
          <w:p w:rsidR="00945633" w:rsidRDefault="004F6F37">
            <w:pPr>
              <w:pBdr>
                <w:top w:val="nil"/>
                <w:left w:val="nil"/>
                <w:bottom w:val="nil"/>
                <w:right w:val="nil"/>
                <w:between w:val="nil"/>
              </w:pBdr>
              <w:tabs>
                <w:tab w:val="left" w:pos="2926"/>
              </w:tabs>
              <w:spacing w:before="69"/>
              <w:ind w:right="46"/>
              <w:jc w:val="right"/>
              <w:rPr>
                <w:sz w:val="24"/>
                <w:szCs w:val="24"/>
              </w:rPr>
            </w:pPr>
            <w:r>
              <w:rPr>
                <w:sz w:val="24"/>
                <w:szCs w:val="24"/>
              </w:rPr>
              <w:t>Motility:</w:t>
            </w:r>
            <w:r>
              <w:rPr>
                <w:sz w:val="24"/>
                <w:szCs w:val="24"/>
                <w:u w:val="single"/>
              </w:rPr>
              <w:t xml:space="preserve"> </w:t>
            </w:r>
            <w:r>
              <w:rPr>
                <w:sz w:val="24"/>
                <w:szCs w:val="24"/>
                <w:u w:val="single"/>
              </w:rPr>
              <w:tab/>
            </w:r>
          </w:p>
        </w:tc>
      </w:tr>
      <w:tr w:rsidR="00945633">
        <w:trPr>
          <w:trHeight w:val="475"/>
        </w:trPr>
        <w:tc>
          <w:tcPr>
            <w:tcW w:w="3130" w:type="dxa"/>
          </w:tcPr>
          <w:p w:rsidR="00945633" w:rsidRDefault="004F6F37">
            <w:pPr>
              <w:pBdr>
                <w:top w:val="nil"/>
                <w:left w:val="nil"/>
                <w:bottom w:val="nil"/>
                <w:right w:val="nil"/>
                <w:between w:val="nil"/>
              </w:pBdr>
              <w:tabs>
                <w:tab w:val="left" w:pos="2979"/>
              </w:tabs>
              <w:spacing w:before="69"/>
              <w:ind w:left="50"/>
              <w:rPr>
                <w:sz w:val="24"/>
                <w:szCs w:val="24"/>
              </w:rPr>
            </w:pPr>
            <w:r>
              <w:rPr>
                <w:sz w:val="24"/>
                <w:szCs w:val="24"/>
              </w:rPr>
              <w:t>Disease:</w:t>
            </w:r>
            <w:r>
              <w:rPr>
                <w:sz w:val="24"/>
                <w:szCs w:val="24"/>
                <w:u w:val="single"/>
              </w:rPr>
              <w:t xml:space="preserve"> </w:t>
            </w:r>
            <w:r>
              <w:rPr>
                <w:sz w:val="24"/>
                <w:szCs w:val="24"/>
                <w:u w:val="single"/>
              </w:rPr>
              <w:tab/>
            </w:r>
          </w:p>
        </w:tc>
        <w:tc>
          <w:tcPr>
            <w:tcW w:w="3175" w:type="dxa"/>
          </w:tcPr>
          <w:p w:rsidR="00945633" w:rsidRDefault="004F6F37">
            <w:pPr>
              <w:pBdr>
                <w:top w:val="nil"/>
                <w:left w:val="nil"/>
                <w:bottom w:val="nil"/>
                <w:right w:val="nil"/>
                <w:between w:val="nil"/>
              </w:pBdr>
              <w:tabs>
                <w:tab w:val="left" w:pos="2927"/>
              </w:tabs>
              <w:spacing w:before="69"/>
              <w:ind w:right="93"/>
              <w:jc w:val="right"/>
              <w:rPr>
                <w:sz w:val="24"/>
                <w:szCs w:val="24"/>
              </w:rPr>
            </w:pPr>
            <w:r>
              <w:rPr>
                <w:sz w:val="24"/>
                <w:szCs w:val="24"/>
              </w:rPr>
              <w:t>Disease:</w:t>
            </w:r>
            <w:r>
              <w:rPr>
                <w:sz w:val="24"/>
                <w:szCs w:val="24"/>
                <w:u w:val="single"/>
              </w:rPr>
              <w:t xml:space="preserve"> </w:t>
            </w:r>
            <w:r>
              <w:rPr>
                <w:sz w:val="24"/>
                <w:szCs w:val="24"/>
                <w:u w:val="single"/>
              </w:rPr>
              <w:tab/>
            </w:r>
          </w:p>
        </w:tc>
        <w:tc>
          <w:tcPr>
            <w:tcW w:w="3073" w:type="dxa"/>
          </w:tcPr>
          <w:p w:rsidR="00945633" w:rsidRDefault="004F6F37">
            <w:pPr>
              <w:pBdr>
                <w:top w:val="nil"/>
                <w:left w:val="nil"/>
                <w:bottom w:val="nil"/>
                <w:right w:val="nil"/>
                <w:between w:val="nil"/>
              </w:pBdr>
              <w:tabs>
                <w:tab w:val="left" w:pos="2926"/>
              </w:tabs>
              <w:spacing w:before="69"/>
              <w:ind w:right="46"/>
              <w:jc w:val="right"/>
              <w:rPr>
                <w:sz w:val="24"/>
                <w:szCs w:val="24"/>
              </w:rPr>
            </w:pPr>
            <w:r>
              <w:rPr>
                <w:sz w:val="24"/>
                <w:szCs w:val="24"/>
              </w:rPr>
              <w:t>Disease:</w:t>
            </w:r>
            <w:r>
              <w:rPr>
                <w:sz w:val="24"/>
                <w:szCs w:val="24"/>
                <w:u w:val="single"/>
              </w:rPr>
              <w:t xml:space="preserve"> </w:t>
            </w:r>
            <w:r>
              <w:rPr>
                <w:sz w:val="24"/>
                <w:szCs w:val="24"/>
                <w:u w:val="single"/>
              </w:rPr>
              <w:tab/>
            </w:r>
          </w:p>
        </w:tc>
      </w:tr>
      <w:tr w:rsidR="00945633">
        <w:trPr>
          <w:trHeight w:val="357"/>
        </w:trPr>
        <w:tc>
          <w:tcPr>
            <w:tcW w:w="3130" w:type="dxa"/>
          </w:tcPr>
          <w:p w:rsidR="00945633" w:rsidRDefault="004F6F37">
            <w:pPr>
              <w:pBdr>
                <w:top w:val="nil"/>
                <w:left w:val="nil"/>
                <w:bottom w:val="nil"/>
                <w:right w:val="nil"/>
                <w:between w:val="nil"/>
              </w:pBdr>
              <w:tabs>
                <w:tab w:val="left" w:pos="1370"/>
                <w:tab w:val="left" w:pos="2979"/>
              </w:tabs>
              <w:spacing w:before="69" w:line="269" w:lineRule="auto"/>
              <w:ind w:left="50"/>
              <w:rPr>
                <w:sz w:val="24"/>
                <w:szCs w:val="24"/>
              </w:rPr>
            </w:pPr>
            <w:r>
              <w:rPr>
                <w:sz w:val="24"/>
                <w:szCs w:val="24"/>
              </w:rPr>
              <w:t>TM:</w:t>
            </w:r>
            <w:r>
              <w:rPr>
                <w:sz w:val="24"/>
                <w:szCs w:val="24"/>
                <w:u w:val="single"/>
              </w:rPr>
              <w:tab/>
            </w:r>
            <w:r>
              <w:rPr>
                <w:sz w:val="24"/>
                <w:szCs w:val="24"/>
              </w:rPr>
              <w:t>X / Check:</w:t>
            </w:r>
            <w:r>
              <w:rPr>
                <w:sz w:val="24"/>
                <w:szCs w:val="24"/>
                <w:u w:val="single"/>
              </w:rPr>
              <w:t xml:space="preserve"> </w:t>
            </w:r>
            <w:r>
              <w:rPr>
                <w:sz w:val="24"/>
                <w:szCs w:val="24"/>
                <w:u w:val="single"/>
              </w:rPr>
              <w:tab/>
            </w:r>
          </w:p>
        </w:tc>
        <w:tc>
          <w:tcPr>
            <w:tcW w:w="3175" w:type="dxa"/>
          </w:tcPr>
          <w:p w:rsidR="00945633" w:rsidRDefault="004F6F37">
            <w:pPr>
              <w:pBdr>
                <w:top w:val="nil"/>
                <w:left w:val="nil"/>
                <w:bottom w:val="nil"/>
                <w:right w:val="nil"/>
                <w:between w:val="nil"/>
              </w:pBdr>
              <w:tabs>
                <w:tab w:val="left" w:pos="1320"/>
                <w:tab w:val="left" w:pos="2927"/>
              </w:tabs>
              <w:spacing w:before="69" w:line="269" w:lineRule="auto"/>
              <w:ind w:right="93"/>
              <w:jc w:val="right"/>
              <w:rPr>
                <w:sz w:val="24"/>
                <w:szCs w:val="24"/>
              </w:rPr>
            </w:pPr>
            <w:r>
              <w:rPr>
                <w:sz w:val="24"/>
                <w:szCs w:val="24"/>
              </w:rPr>
              <w:t>TM:</w:t>
            </w:r>
            <w:r>
              <w:rPr>
                <w:sz w:val="24"/>
                <w:szCs w:val="24"/>
                <w:u w:val="single"/>
              </w:rPr>
              <w:tab/>
            </w:r>
            <w:r>
              <w:rPr>
                <w:sz w:val="24"/>
                <w:szCs w:val="24"/>
              </w:rPr>
              <w:t>X / Check:</w:t>
            </w:r>
            <w:r>
              <w:rPr>
                <w:sz w:val="24"/>
                <w:szCs w:val="24"/>
                <w:u w:val="single"/>
              </w:rPr>
              <w:t xml:space="preserve"> </w:t>
            </w:r>
            <w:r>
              <w:rPr>
                <w:sz w:val="24"/>
                <w:szCs w:val="24"/>
                <w:u w:val="single"/>
              </w:rPr>
              <w:tab/>
            </w:r>
          </w:p>
        </w:tc>
        <w:tc>
          <w:tcPr>
            <w:tcW w:w="3073" w:type="dxa"/>
          </w:tcPr>
          <w:p w:rsidR="00945633" w:rsidRDefault="004F6F37">
            <w:pPr>
              <w:pBdr>
                <w:top w:val="nil"/>
                <w:left w:val="nil"/>
                <w:bottom w:val="nil"/>
                <w:right w:val="nil"/>
                <w:between w:val="nil"/>
              </w:pBdr>
              <w:tabs>
                <w:tab w:val="left" w:pos="1320"/>
                <w:tab w:val="left" w:pos="2926"/>
              </w:tabs>
              <w:spacing w:before="69" w:line="269" w:lineRule="auto"/>
              <w:ind w:right="46"/>
              <w:jc w:val="right"/>
              <w:rPr>
                <w:sz w:val="24"/>
                <w:szCs w:val="24"/>
              </w:rPr>
            </w:pPr>
            <w:r>
              <w:rPr>
                <w:sz w:val="24"/>
                <w:szCs w:val="24"/>
              </w:rPr>
              <w:t>TM:</w:t>
            </w:r>
            <w:r>
              <w:rPr>
                <w:sz w:val="24"/>
                <w:szCs w:val="24"/>
                <w:u w:val="single"/>
              </w:rPr>
              <w:tab/>
            </w:r>
            <w:r>
              <w:rPr>
                <w:sz w:val="24"/>
                <w:szCs w:val="24"/>
              </w:rPr>
              <w:t>X / Check:</w:t>
            </w:r>
            <w:r>
              <w:rPr>
                <w:sz w:val="24"/>
                <w:szCs w:val="24"/>
                <w:u w:val="single"/>
              </w:rPr>
              <w:t xml:space="preserve"> </w:t>
            </w:r>
            <w:r>
              <w:rPr>
                <w:sz w:val="24"/>
                <w:szCs w:val="24"/>
                <w:u w:val="single"/>
              </w:rPr>
              <w:tab/>
            </w:r>
          </w:p>
        </w:tc>
      </w:tr>
    </w:tbl>
    <w:p w:rsidR="00945633" w:rsidRDefault="00945633">
      <w:pPr>
        <w:spacing w:line="269" w:lineRule="auto"/>
        <w:jc w:val="right"/>
        <w:rPr>
          <w:sz w:val="24"/>
          <w:szCs w:val="24"/>
        </w:rPr>
        <w:sectPr w:rsidR="00945633">
          <w:headerReference w:type="default" r:id="rId453"/>
          <w:pgSz w:w="12240" w:h="15840"/>
          <w:pgMar w:top="2180" w:right="40" w:bottom="720" w:left="0" w:header="1781" w:footer="523" w:gutter="0"/>
          <w:cols w:space="720"/>
        </w:sectPr>
      </w:pPr>
    </w:p>
    <w:p w:rsidR="00945633" w:rsidRDefault="004F6F37">
      <w:pPr>
        <w:pBdr>
          <w:top w:val="nil"/>
          <w:left w:val="nil"/>
          <w:bottom w:val="nil"/>
          <w:right w:val="nil"/>
          <w:between w:val="nil"/>
        </w:pBdr>
        <w:spacing w:before="52" w:line="388" w:lineRule="auto"/>
        <w:ind w:left="1440" w:right="5270"/>
        <w:rPr>
          <w:color w:val="000000"/>
          <w:sz w:val="24"/>
          <w:szCs w:val="24"/>
        </w:rPr>
      </w:pPr>
      <w:r>
        <w:rPr>
          <w:color w:val="000000"/>
          <w:sz w:val="24"/>
          <w:szCs w:val="24"/>
          <w:u w:val="single"/>
        </w:rPr>
        <w:lastRenderedPageBreak/>
        <w:t xml:space="preserve">EXERCISE 5.3 – HELMINTHS </w:t>
      </w:r>
      <w:proofErr w:type="gramStart"/>
      <w:r>
        <w:rPr>
          <w:color w:val="000000"/>
          <w:sz w:val="24"/>
          <w:szCs w:val="24"/>
          <w:u w:val="single"/>
        </w:rPr>
        <w:t>&amp;  ARTHROPOD</w:t>
      </w:r>
      <w:proofErr w:type="gramEnd"/>
      <w:r>
        <w:rPr>
          <w:color w:val="000000"/>
          <w:sz w:val="24"/>
          <w:szCs w:val="24"/>
          <w:u w:val="single"/>
        </w:rPr>
        <w:t xml:space="preserve"> VECTORS</w:t>
      </w:r>
      <w:r>
        <w:rPr>
          <w:color w:val="000000"/>
          <w:sz w:val="24"/>
          <w:szCs w:val="24"/>
        </w:rPr>
        <w:t xml:space="preserve"> </w:t>
      </w:r>
      <w:r>
        <w:rPr>
          <w:noProof/>
        </w:rPr>
        <mc:AlternateContent>
          <mc:Choice Requires="wpg">
            <w:drawing>
              <wp:anchor distT="0" distB="0" distL="0" distR="0" simplePos="0" relativeHeight="251831296" behindDoc="0" locked="0" layoutInCell="1" hidden="0" allowOverlap="1">
                <wp:simplePos x="0" y="0"/>
                <wp:positionH relativeFrom="column">
                  <wp:posOffset>1397000</wp:posOffset>
                </wp:positionH>
                <wp:positionV relativeFrom="paragraph">
                  <wp:posOffset>635000</wp:posOffset>
                </wp:positionV>
                <wp:extent cx="1872615" cy="1851660"/>
                <wp:effectExtent l="0" t="0" r="0" b="0"/>
                <wp:wrapTopAndBottom distT="0" distB="0"/>
                <wp:docPr id="787" name="Freeform: Shape 787" descr="Petri dish drawing"/>
                <wp:cNvGraphicFramePr/>
                <a:graphic xmlns:a="http://schemas.openxmlformats.org/drawingml/2006/main">
                  <a:graphicData uri="http://schemas.microsoft.com/office/word/2010/wordprocessingShape">
                    <wps:wsp>
                      <wps:cNvSpPr/>
                      <wps:spPr>
                        <a:xfrm>
                          <a:off x="4428743" y="2873220"/>
                          <a:ext cx="1834515" cy="1813560"/>
                        </a:xfrm>
                        <a:custGeom>
                          <a:avLst/>
                          <a:gdLst/>
                          <a:ahLst/>
                          <a:cxnLst/>
                          <a:rect l="l" t="t" r="r" b="b"/>
                          <a:pathLst>
                            <a:path w="2889" h="2856" extrusionOk="0">
                              <a:moveTo>
                                <a:pt x="0" y="1428"/>
                              </a:moveTo>
                              <a:lnTo>
                                <a:pt x="2" y="1352"/>
                              </a:lnTo>
                              <a:lnTo>
                                <a:pt x="8" y="1278"/>
                              </a:lnTo>
                              <a:lnTo>
                                <a:pt x="18" y="1204"/>
                              </a:lnTo>
                              <a:lnTo>
                                <a:pt x="31" y="1131"/>
                              </a:lnTo>
                              <a:lnTo>
                                <a:pt x="48" y="1060"/>
                              </a:lnTo>
                              <a:lnTo>
                                <a:pt x="69" y="991"/>
                              </a:lnTo>
                              <a:lnTo>
                                <a:pt x="93" y="922"/>
                              </a:lnTo>
                              <a:lnTo>
                                <a:pt x="121" y="856"/>
                              </a:lnTo>
                              <a:lnTo>
                                <a:pt x="151" y="791"/>
                              </a:lnTo>
                              <a:lnTo>
                                <a:pt x="185" y="728"/>
                              </a:lnTo>
                              <a:lnTo>
                                <a:pt x="222" y="667"/>
                              </a:lnTo>
                              <a:lnTo>
                                <a:pt x="262" y="608"/>
                              </a:lnTo>
                              <a:lnTo>
                                <a:pt x="305" y="551"/>
                              </a:lnTo>
                              <a:lnTo>
                                <a:pt x="350" y="496"/>
                              </a:lnTo>
                              <a:lnTo>
                                <a:pt x="398" y="444"/>
                              </a:lnTo>
                              <a:lnTo>
                                <a:pt x="449" y="394"/>
                              </a:lnTo>
                              <a:lnTo>
                                <a:pt x="502" y="346"/>
                              </a:lnTo>
                              <a:lnTo>
                                <a:pt x="557" y="301"/>
                              </a:lnTo>
                              <a:lnTo>
                                <a:pt x="615" y="259"/>
                              </a:lnTo>
                              <a:lnTo>
                                <a:pt x="674" y="220"/>
                              </a:lnTo>
                              <a:lnTo>
                                <a:pt x="736" y="183"/>
                              </a:lnTo>
                              <a:lnTo>
                                <a:pt x="800" y="150"/>
                              </a:lnTo>
                              <a:lnTo>
                                <a:pt x="865" y="120"/>
                              </a:lnTo>
                              <a:lnTo>
                                <a:pt x="933" y="92"/>
                              </a:lnTo>
                              <a:lnTo>
                                <a:pt x="1002" y="69"/>
                              </a:lnTo>
                              <a:lnTo>
                                <a:pt x="1072" y="48"/>
                              </a:lnTo>
                              <a:lnTo>
                                <a:pt x="1144" y="31"/>
                              </a:lnTo>
                              <a:lnTo>
                                <a:pt x="1217" y="18"/>
                              </a:lnTo>
                              <a:lnTo>
                                <a:pt x="1292" y="8"/>
                              </a:lnTo>
                              <a:lnTo>
                                <a:pt x="1368" y="2"/>
                              </a:lnTo>
                              <a:lnTo>
                                <a:pt x="1444" y="0"/>
                              </a:lnTo>
                              <a:lnTo>
                                <a:pt x="1521" y="2"/>
                              </a:lnTo>
                              <a:lnTo>
                                <a:pt x="1597" y="8"/>
                              </a:lnTo>
                              <a:lnTo>
                                <a:pt x="1671" y="18"/>
                              </a:lnTo>
                              <a:lnTo>
                                <a:pt x="1745" y="31"/>
                              </a:lnTo>
                              <a:lnTo>
                                <a:pt x="1817" y="48"/>
                              </a:lnTo>
                              <a:lnTo>
                                <a:pt x="1887" y="69"/>
                              </a:lnTo>
                              <a:lnTo>
                                <a:pt x="1956" y="92"/>
                              </a:lnTo>
                              <a:lnTo>
                                <a:pt x="2023" y="120"/>
                              </a:lnTo>
                              <a:lnTo>
                                <a:pt x="2089" y="150"/>
                              </a:lnTo>
                              <a:lnTo>
                                <a:pt x="2153" y="183"/>
                              </a:lnTo>
                              <a:lnTo>
                                <a:pt x="2214" y="220"/>
                              </a:lnTo>
                              <a:lnTo>
                                <a:pt x="2274" y="259"/>
                              </a:lnTo>
                              <a:lnTo>
                                <a:pt x="2332" y="301"/>
                              </a:lnTo>
                              <a:lnTo>
                                <a:pt x="2387" y="346"/>
                              </a:lnTo>
                              <a:lnTo>
                                <a:pt x="2440" y="394"/>
                              </a:lnTo>
                              <a:lnTo>
                                <a:pt x="2491" y="444"/>
                              </a:lnTo>
                              <a:lnTo>
                                <a:pt x="2539" y="496"/>
                              </a:lnTo>
                              <a:lnTo>
                                <a:pt x="2584" y="551"/>
                              </a:lnTo>
                              <a:lnTo>
                                <a:pt x="2627" y="608"/>
                              </a:lnTo>
                              <a:lnTo>
                                <a:pt x="2667" y="667"/>
                              </a:lnTo>
                              <a:lnTo>
                                <a:pt x="2704" y="728"/>
                              </a:lnTo>
                              <a:lnTo>
                                <a:pt x="2737" y="791"/>
                              </a:lnTo>
                              <a:lnTo>
                                <a:pt x="2768" y="856"/>
                              </a:lnTo>
                              <a:lnTo>
                                <a:pt x="2796" y="922"/>
                              </a:lnTo>
                              <a:lnTo>
                                <a:pt x="2820" y="991"/>
                              </a:lnTo>
                              <a:lnTo>
                                <a:pt x="2840" y="1060"/>
                              </a:lnTo>
                              <a:lnTo>
                                <a:pt x="2858" y="1131"/>
                              </a:lnTo>
                              <a:lnTo>
                                <a:pt x="2871" y="1204"/>
                              </a:lnTo>
                              <a:lnTo>
                                <a:pt x="2881" y="1278"/>
                              </a:lnTo>
                              <a:lnTo>
                                <a:pt x="2887" y="1352"/>
                              </a:lnTo>
                              <a:lnTo>
                                <a:pt x="2889" y="1428"/>
                              </a:lnTo>
                              <a:lnTo>
                                <a:pt x="2887" y="1504"/>
                              </a:lnTo>
                              <a:lnTo>
                                <a:pt x="2881" y="1579"/>
                              </a:lnTo>
                              <a:lnTo>
                                <a:pt x="2871" y="1652"/>
                              </a:lnTo>
                              <a:lnTo>
                                <a:pt x="2858" y="1725"/>
                              </a:lnTo>
                              <a:lnTo>
                                <a:pt x="2840" y="1796"/>
                              </a:lnTo>
                              <a:lnTo>
                                <a:pt x="2820" y="1866"/>
                              </a:lnTo>
                              <a:lnTo>
                                <a:pt x="2796" y="1934"/>
                              </a:lnTo>
                              <a:lnTo>
                                <a:pt x="2768" y="2000"/>
                              </a:lnTo>
                              <a:lnTo>
                                <a:pt x="2737" y="2065"/>
                              </a:lnTo>
                              <a:lnTo>
                                <a:pt x="2704" y="2128"/>
                              </a:lnTo>
                              <a:lnTo>
                                <a:pt x="2667" y="2189"/>
                              </a:lnTo>
                              <a:lnTo>
                                <a:pt x="2627" y="2248"/>
                              </a:lnTo>
                              <a:lnTo>
                                <a:pt x="2584" y="2305"/>
                              </a:lnTo>
                              <a:lnTo>
                                <a:pt x="2539" y="2360"/>
                              </a:lnTo>
                              <a:lnTo>
                                <a:pt x="2491" y="2412"/>
                              </a:lnTo>
                              <a:lnTo>
                                <a:pt x="2440" y="2462"/>
                              </a:lnTo>
                              <a:lnTo>
                                <a:pt x="2387" y="2510"/>
                              </a:lnTo>
                              <a:lnTo>
                                <a:pt x="2332" y="2555"/>
                              </a:lnTo>
                              <a:lnTo>
                                <a:pt x="2274" y="2597"/>
                              </a:lnTo>
                              <a:lnTo>
                                <a:pt x="2214" y="2636"/>
                              </a:lnTo>
                              <a:lnTo>
                                <a:pt x="2153" y="2673"/>
                              </a:lnTo>
                              <a:lnTo>
                                <a:pt x="2089" y="2706"/>
                              </a:lnTo>
                              <a:lnTo>
                                <a:pt x="2023" y="2737"/>
                              </a:lnTo>
                              <a:lnTo>
                                <a:pt x="1956" y="2764"/>
                              </a:lnTo>
                              <a:lnTo>
                                <a:pt x="1887" y="2788"/>
                              </a:lnTo>
                              <a:lnTo>
                                <a:pt x="1817" y="2808"/>
                              </a:lnTo>
                              <a:lnTo>
                                <a:pt x="1745" y="2825"/>
                              </a:lnTo>
                              <a:lnTo>
                                <a:pt x="1671" y="2838"/>
                              </a:lnTo>
                              <a:lnTo>
                                <a:pt x="1597" y="2848"/>
                              </a:lnTo>
                              <a:lnTo>
                                <a:pt x="1521" y="2854"/>
                              </a:lnTo>
                              <a:lnTo>
                                <a:pt x="1444" y="2856"/>
                              </a:lnTo>
                              <a:lnTo>
                                <a:pt x="1368" y="2854"/>
                              </a:lnTo>
                              <a:lnTo>
                                <a:pt x="1292" y="2848"/>
                              </a:lnTo>
                              <a:lnTo>
                                <a:pt x="1217" y="2838"/>
                              </a:lnTo>
                              <a:lnTo>
                                <a:pt x="1144" y="2825"/>
                              </a:lnTo>
                              <a:lnTo>
                                <a:pt x="1072" y="2808"/>
                              </a:lnTo>
                              <a:lnTo>
                                <a:pt x="1002" y="2788"/>
                              </a:lnTo>
                              <a:lnTo>
                                <a:pt x="933" y="2764"/>
                              </a:lnTo>
                              <a:lnTo>
                                <a:pt x="865" y="2737"/>
                              </a:lnTo>
                              <a:lnTo>
                                <a:pt x="800" y="2706"/>
                              </a:lnTo>
                              <a:lnTo>
                                <a:pt x="736" y="2673"/>
                              </a:lnTo>
                              <a:lnTo>
                                <a:pt x="674" y="2636"/>
                              </a:lnTo>
                              <a:lnTo>
                                <a:pt x="615" y="2597"/>
                              </a:lnTo>
                              <a:lnTo>
                                <a:pt x="557" y="2555"/>
                              </a:lnTo>
                              <a:lnTo>
                                <a:pt x="502" y="2510"/>
                              </a:lnTo>
                              <a:lnTo>
                                <a:pt x="449" y="2462"/>
                              </a:lnTo>
                              <a:lnTo>
                                <a:pt x="398" y="2412"/>
                              </a:lnTo>
                              <a:lnTo>
                                <a:pt x="350" y="2360"/>
                              </a:lnTo>
                              <a:lnTo>
                                <a:pt x="305" y="2305"/>
                              </a:lnTo>
                              <a:lnTo>
                                <a:pt x="262" y="2248"/>
                              </a:lnTo>
                              <a:lnTo>
                                <a:pt x="222" y="2189"/>
                              </a:lnTo>
                              <a:lnTo>
                                <a:pt x="185" y="2128"/>
                              </a:lnTo>
                              <a:lnTo>
                                <a:pt x="151" y="2065"/>
                              </a:lnTo>
                              <a:lnTo>
                                <a:pt x="121" y="2000"/>
                              </a:lnTo>
                              <a:lnTo>
                                <a:pt x="93" y="1934"/>
                              </a:lnTo>
                              <a:lnTo>
                                <a:pt x="69" y="1866"/>
                              </a:lnTo>
                              <a:lnTo>
                                <a:pt x="48" y="1796"/>
                              </a:lnTo>
                              <a:lnTo>
                                <a:pt x="31" y="1725"/>
                              </a:lnTo>
                              <a:lnTo>
                                <a:pt x="18" y="1652"/>
                              </a:lnTo>
                              <a:lnTo>
                                <a:pt x="8" y="1579"/>
                              </a:lnTo>
                              <a:lnTo>
                                <a:pt x="2" y="1504"/>
                              </a:lnTo>
                              <a:lnTo>
                                <a:pt x="0" y="1428"/>
                              </a:lnTo>
                              <a:close/>
                            </a:path>
                          </a:pathLst>
                        </a:custGeom>
                        <a:no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0" distR="0" hidden="0" layoutInCell="1" locked="0" relativeHeight="0" simplePos="0">
                <wp:simplePos x="0" y="0"/>
                <wp:positionH relativeFrom="column">
                  <wp:posOffset>1397000</wp:posOffset>
                </wp:positionH>
                <wp:positionV relativeFrom="paragraph">
                  <wp:posOffset>635000</wp:posOffset>
                </wp:positionV>
                <wp:extent cx="1872615" cy="1851660"/>
                <wp:effectExtent b="0" l="0" r="0" t="0"/>
                <wp:wrapTopAndBottom distB="0" distT="0"/>
                <wp:docPr descr="Petri dish drawing" id="264" name="image335.png"/>
                <a:graphic>
                  <a:graphicData uri="http://schemas.openxmlformats.org/drawingml/2006/picture">
                    <pic:pic>
                      <pic:nvPicPr>
                        <pic:cNvPr descr="Petri dish drawing" id="0" name="image335.png"/>
                        <pic:cNvPicPr preferRelativeResize="0"/>
                      </pic:nvPicPr>
                      <pic:blipFill>
                        <a:blip r:embed="rId454"/>
                        <a:srcRect/>
                        <a:stretch>
                          <a:fillRect/>
                        </a:stretch>
                      </pic:blipFill>
                      <pic:spPr>
                        <a:xfrm>
                          <a:off x="0" y="0"/>
                          <a:ext cx="1872615" cy="1851660"/>
                        </a:xfrm>
                        <a:prstGeom prst="rect"/>
                        <a:ln/>
                      </pic:spPr>
                    </pic:pic>
                  </a:graphicData>
                </a:graphic>
              </wp:anchor>
            </w:drawing>
          </mc:Fallback>
        </mc:AlternateContent>
      </w:r>
      <w:r>
        <w:rPr>
          <w:noProof/>
        </w:rPr>
        <mc:AlternateContent>
          <mc:Choice Requires="wpg">
            <w:drawing>
              <wp:anchor distT="0" distB="0" distL="0" distR="0" simplePos="0" relativeHeight="251832320" behindDoc="0" locked="0" layoutInCell="1" hidden="0" allowOverlap="1">
                <wp:simplePos x="0" y="0"/>
                <wp:positionH relativeFrom="column">
                  <wp:posOffset>4330700</wp:posOffset>
                </wp:positionH>
                <wp:positionV relativeFrom="paragraph">
                  <wp:posOffset>635000</wp:posOffset>
                </wp:positionV>
                <wp:extent cx="1857375" cy="1851660"/>
                <wp:effectExtent l="0" t="0" r="0" b="0"/>
                <wp:wrapTopAndBottom distT="0" distB="0"/>
                <wp:docPr id="788" name="Freeform: Shape 788" descr="Petri dish drawing"/>
                <wp:cNvGraphicFramePr/>
                <a:graphic xmlns:a="http://schemas.openxmlformats.org/drawingml/2006/main">
                  <a:graphicData uri="http://schemas.microsoft.com/office/word/2010/wordprocessingShape">
                    <wps:wsp>
                      <wps:cNvSpPr/>
                      <wps:spPr>
                        <a:xfrm>
                          <a:off x="4436363" y="2873220"/>
                          <a:ext cx="1819275" cy="1813560"/>
                        </a:xfrm>
                        <a:custGeom>
                          <a:avLst/>
                          <a:gdLst/>
                          <a:ahLst/>
                          <a:cxnLst/>
                          <a:rect l="l" t="t" r="r" b="b"/>
                          <a:pathLst>
                            <a:path w="2865" h="2856" extrusionOk="0">
                              <a:moveTo>
                                <a:pt x="0" y="1428"/>
                              </a:moveTo>
                              <a:lnTo>
                                <a:pt x="2" y="1352"/>
                              </a:lnTo>
                              <a:lnTo>
                                <a:pt x="7" y="1277"/>
                              </a:lnTo>
                              <a:lnTo>
                                <a:pt x="17" y="1204"/>
                              </a:lnTo>
                              <a:lnTo>
                                <a:pt x="31" y="1131"/>
                              </a:lnTo>
                              <a:lnTo>
                                <a:pt x="48" y="1060"/>
                              </a:lnTo>
                              <a:lnTo>
                                <a:pt x="68" y="991"/>
                              </a:lnTo>
                              <a:lnTo>
                                <a:pt x="92" y="922"/>
                              </a:lnTo>
                              <a:lnTo>
                                <a:pt x="119" y="856"/>
                              </a:lnTo>
                              <a:lnTo>
                                <a:pt x="150" y="791"/>
                              </a:lnTo>
                              <a:lnTo>
                                <a:pt x="183" y="728"/>
                              </a:lnTo>
                              <a:lnTo>
                                <a:pt x="220" y="667"/>
                              </a:lnTo>
                              <a:lnTo>
                                <a:pt x="259" y="608"/>
                              </a:lnTo>
                              <a:lnTo>
                                <a:pt x="302" y="551"/>
                              </a:lnTo>
                              <a:lnTo>
                                <a:pt x="347" y="496"/>
                              </a:lnTo>
                              <a:lnTo>
                                <a:pt x="394" y="444"/>
                              </a:lnTo>
                              <a:lnTo>
                                <a:pt x="444" y="394"/>
                              </a:lnTo>
                              <a:lnTo>
                                <a:pt x="497" y="346"/>
                              </a:lnTo>
                              <a:lnTo>
                                <a:pt x="552" y="301"/>
                              </a:lnTo>
                              <a:lnTo>
                                <a:pt x="609" y="259"/>
                              </a:lnTo>
                              <a:lnTo>
                                <a:pt x="668" y="220"/>
                              </a:lnTo>
                              <a:lnTo>
                                <a:pt x="730" y="183"/>
                              </a:lnTo>
                              <a:lnTo>
                                <a:pt x="793" y="150"/>
                              </a:lnTo>
                              <a:lnTo>
                                <a:pt x="858" y="120"/>
                              </a:lnTo>
                              <a:lnTo>
                                <a:pt x="925" y="92"/>
                              </a:lnTo>
                              <a:lnTo>
                                <a:pt x="993" y="69"/>
                              </a:lnTo>
                              <a:lnTo>
                                <a:pt x="1063" y="48"/>
                              </a:lnTo>
                              <a:lnTo>
                                <a:pt x="1134" y="31"/>
                              </a:lnTo>
                              <a:lnTo>
                                <a:pt x="1207" y="18"/>
                              </a:lnTo>
                              <a:lnTo>
                                <a:pt x="1281" y="8"/>
                              </a:lnTo>
                              <a:lnTo>
                                <a:pt x="1356" y="2"/>
                              </a:lnTo>
                              <a:lnTo>
                                <a:pt x="1432" y="0"/>
                              </a:lnTo>
                              <a:lnTo>
                                <a:pt x="1508" y="2"/>
                              </a:lnTo>
                              <a:lnTo>
                                <a:pt x="1583" y="8"/>
                              </a:lnTo>
                              <a:lnTo>
                                <a:pt x="1657" y="18"/>
                              </a:lnTo>
                              <a:lnTo>
                                <a:pt x="1730" y="31"/>
                              </a:lnTo>
                              <a:lnTo>
                                <a:pt x="1801" y="48"/>
                              </a:lnTo>
                              <a:lnTo>
                                <a:pt x="1871" y="69"/>
                              </a:lnTo>
                              <a:lnTo>
                                <a:pt x="1939" y="92"/>
                              </a:lnTo>
                              <a:lnTo>
                                <a:pt x="2006" y="120"/>
                              </a:lnTo>
                              <a:lnTo>
                                <a:pt x="2071" y="150"/>
                              </a:lnTo>
                              <a:lnTo>
                                <a:pt x="2134" y="183"/>
                              </a:lnTo>
                              <a:lnTo>
                                <a:pt x="2195" y="220"/>
                              </a:lnTo>
                              <a:lnTo>
                                <a:pt x="2255" y="259"/>
                              </a:lnTo>
                              <a:lnTo>
                                <a:pt x="2312" y="301"/>
                              </a:lnTo>
                              <a:lnTo>
                                <a:pt x="2367" y="346"/>
                              </a:lnTo>
                              <a:lnTo>
                                <a:pt x="2419" y="394"/>
                              </a:lnTo>
                              <a:lnTo>
                                <a:pt x="2469" y="444"/>
                              </a:lnTo>
                              <a:lnTo>
                                <a:pt x="2517" y="496"/>
                              </a:lnTo>
                              <a:lnTo>
                                <a:pt x="2562" y="551"/>
                              </a:lnTo>
                              <a:lnTo>
                                <a:pt x="2604" y="608"/>
                              </a:lnTo>
                              <a:lnTo>
                                <a:pt x="2644" y="667"/>
                              </a:lnTo>
                              <a:lnTo>
                                <a:pt x="2681" y="728"/>
                              </a:lnTo>
                              <a:lnTo>
                                <a:pt x="2714" y="791"/>
                              </a:lnTo>
                              <a:lnTo>
                                <a:pt x="2745" y="856"/>
                              </a:lnTo>
                              <a:lnTo>
                                <a:pt x="2772" y="922"/>
                              </a:lnTo>
                              <a:lnTo>
                                <a:pt x="2796" y="991"/>
                              </a:lnTo>
                              <a:lnTo>
                                <a:pt x="2816" y="1060"/>
                              </a:lnTo>
                              <a:lnTo>
                                <a:pt x="2833" y="1131"/>
                              </a:lnTo>
                              <a:lnTo>
                                <a:pt x="2847" y="1204"/>
                              </a:lnTo>
                              <a:lnTo>
                                <a:pt x="2856" y="1277"/>
                              </a:lnTo>
                              <a:lnTo>
                                <a:pt x="2862" y="1352"/>
                              </a:lnTo>
                              <a:lnTo>
                                <a:pt x="2864" y="1428"/>
                              </a:lnTo>
                              <a:lnTo>
                                <a:pt x="2862" y="1504"/>
                              </a:lnTo>
                              <a:lnTo>
                                <a:pt x="2856" y="1579"/>
                              </a:lnTo>
                              <a:lnTo>
                                <a:pt x="2847" y="1652"/>
                              </a:lnTo>
                              <a:lnTo>
                                <a:pt x="2833" y="1725"/>
                              </a:lnTo>
                              <a:lnTo>
                                <a:pt x="2816" y="1796"/>
                              </a:lnTo>
                              <a:lnTo>
                                <a:pt x="2796" y="1866"/>
                              </a:lnTo>
                              <a:lnTo>
                                <a:pt x="2772" y="1934"/>
                              </a:lnTo>
                              <a:lnTo>
                                <a:pt x="2745" y="2000"/>
                              </a:lnTo>
                              <a:lnTo>
                                <a:pt x="2714" y="2065"/>
                              </a:lnTo>
                              <a:lnTo>
                                <a:pt x="2681" y="2128"/>
                              </a:lnTo>
                              <a:lnTo>
                                <a:pt x="2644" y="2189"/>
                              </a:lnTo>
                              <a:lnTo>
                                <a:pt x="2604" y="2248"/>
                              </a:lnTo>
                              <a:lnTo>
                                <a:pt x="2562" y="2305"/>
                              </a:lnTo>
                              <a:lnTo>
                                <a:pt x="2517" y="2360"/>
                              </a:lnTo>
                              <a:lnTo>
                                <a:pt x="2469" y="2412"/>
                              </a:lnTo>
                              <a:lnTo>
                                <a:pt x="2419" y="2462"/>
                              </a:lnTo>
                              <a:lnTo>
                                <a:pt x="2367" y="2510"/>
                              </a:lnTo>
                              <a:lnTo>
                                <a:pt x="2312" y="2555"/>
                              </a:lnTo>
                              <a:lnTo>
                                <a:pt x="2255" y="2597"/>
                              </a:lnTo>
                              <a:lnTo>
                                <a:pt x="2195" y="2636"/>
                              </a:lnTo>
                              <a:lnTo>
                                <a:pt x="2134" y="2673"/>
                              </a:lnTo>
                              <a:lnTo>
                                <a:pt x="2071" y="2706"/>
                              </a:lnTo>
                              <a:lnTo>
                                <a:pt x="2006" y="2736"/>
                              </a:lnTo>
                              <a:lnTo>
                                <a:pt x="1939" y="2764"/>
                              </a:lnTo>
                              <a:lnTo>
                                <a:pt x="1871" y="2787"/>
                              </a:lnTo>
                              <a:lnTo>
                                <a:pt x="1801" y="2808"/>
                              </a:lnTo>
                              <a:lnTo>
                                <a:pt x="1730" y="2825"/>
                              </a:lnTo>
                              <a:lnTo>
                                <a:pt x="1657" y="2838"/>
                              </a:lnTo>
                              <a:lnTo>
                                <a:pt x="1583" y="2848"/>
                              </a:lnTo>
                              <a:lnTo>
                                <a:pt x="1508" y="2854"/>
                              </a:lnTo>
                              <a:lnTo>
                                <a:pt x="1432" y="2856"/>
                              </a:lnTo>
                              <a:lnTo>
                                <a:pt x="1356" y="2854"/>
                              </a:lnTo>
                              <a:lnTo>
                                <a:pt x="1281" y="2848"/>
                              </a:lnTo>
                              <a:lnTo>
                                <a:pt x="1207" y="2838"/>
                              </a:lnTo>
                              <a:lnTo>
                                <a:pt x="1134" y="2825"/>
                              </a:lnTo>
                              <a:lnTo>
                                <a:pt x="1063" y="2808"/>
                              </a:lnTo>
                              <a:lnTo>
                                <a:pt x="993" y="2787"/>
                              </a:lnTo>
                              <a:lnTo>
                                <a:pt x="925" y="2764"/>
                              </a:lnTo>
                              <a:lnTo>
                                <a:pt x="858" y="2736"/>
                              </a:lnTo>
                              <a:lnTo>
                                <a:pt x="793" y="2706"/>
                              </a:lnTo>
                              <a:lnTo>
                                <a:pt x="730" y="2673"/>
                              </a:lnTo>
                              <a:lnTo>
                                <a:pt x="668" y="2636"/>
                              </a:lnTo>
                              <a:lnTo>
                                <a:pt x="609" y="2597"/>
                              </a:lnTo>
                              <a:lnTo>
                                <a:pt x="552" y="2555"/>
                              </a:lnTo>
                              <a:lnTo>
                                <a:pt x="497" y="2510"/>
                              </a:lnTo>
                              <a:lnTo>
                                <a:pt x="444" y="2462"/>
                              </a:lnTo>
                              <a:lnTo>
                                <a:pt x="394" y="2412"/>
                              </a:lnTo>
                              <a:lnTo>
                                <a:pt x="347" y="2360"/>
                              </a:lnTo>
                              <a:lnTo>
                                <a:pt x="302" y="2305"/>
                              </a:lnTo>
                              <a:lnTo>
                                <a:pt x="259" y="2248"/>
                              </a:lnTo>
                              <a:lnTo>
                                <a:pt x="220" y="2189"/>
                              </a:lnTo>
                              <a:lnTo>
                                <a:pt x="183" y="2128"/>
                              </a:lnTo>
                              <a:lnTo>
                                <a:pt x="150" y="2065"/>
                              </a:lnTo>
                              <a:lnTo>
                                <a:pt x="119" y="2000"/>
                              </a:lnTo>
                              <a:lnTo>
                                <a:pt x="92" y="1934"/>
                              </a:lnTo>
                              <a:lnTo>
                                <a:pt x="68" y="1866"/>
                              </a:lnTo>
                              <a:lnTo>
                                <a:pt x="48" y="1796"/>
                              </a:lnTo>
                              <a:lnTo>
                                <a:pt x="31" y="1725"/>
                              </a:lnTo>
                              <a:lnTo>
                                <a:pt x="17" y="1652"/>
                              </a:lnTo>
                              <a:lnTo>
                                <a:pt x="7" y="1579"/>
                              </a:lnTo>
                              <a:lnTo>
                                <a:pt x="2" y="1504"/>
                              </a:lnTo>
                              <a:lnTo>
                                <a:pt x="0" y="1428"/>
                              </a:lnTo>
                              <a:close/>
                            </a:path>
                          </a:pathLst>
                        </a:custGeom>
                        <a:no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0" distR="0" hidden="0" layoutInCell="1" locked="0" relativeHeight="0" simplePos="0">
                <wp:simplePos x="0" y="0"/>
                <wp:positionH relativeFrom="column">
                  <wp:posOffset>4330700</wp:posOffset>
                </wp:positionH>
                <wp:positionV relativeFrom="paragraph">
                  <wp:posOffset>635000</wp:posOffset>
                </wp:positionV>
                <wp:extent cx="1857375" cy="1851660"/>
                <wp:effectExtent b="0" l="0" r="0" t="0"/>
                <wp:wrapTopAndBottom distB="0" distT="0"/>
                <wp:docPr descr="Petri dish drawing" id="261" name="image328.png"/>
                <a:graphic>
                  <a:graphicData uri="http://schemas.openxmlformats.org/drawingml/2006/picture">
                    <pic:pic>
                      <pic:nvPicPr>
                        <pic:cNvPr descr="Petri dish drawing" id="0" name="image328.png"/>
                        <pic:cNvPicPr preferRelativeResize="0"/>
                      </pic:nvPicPr>
                      <pic:blipFill>
                        <a:blip r:embed="rId455"/>
                        <a:srcRect/>
                        <a:stretch>
                          <a:fillRect/>
                        </a:stretch>
                      </pic:blipFill>
                      <pic:spPr>
                        <a:xfrm>
                          <a:off x="0" y="0"/>
                          <a:ext cx="1857375" cy="1851660"/>
                        </a:xfrm>
                        <a:prstGeom prst="rect"/>
                        <a:ln/>
                      </pic:spPr>
                    </pic:pic>
                  </a:graphicData>
                </a:graphic>
              </wp:anchor>
            </w:drawing>
          </mc:Fallback>
        </mc:AlternateContent>
      </w:r>
    </w:p>
    <w:p w:rsidR="00945633" w:rsidRDefault="004F6F37">
      <w:pPr>
        <w:pBdr>
          <w:top w:val="nil"/>
          <w:left w:val="nil"/>
          <w:bottom w:val="nil"/>
          <w:right w:val="nil"/>
          <w:between w:val="nil"/>
        </w:pBdr>
        <w:spacing w:before="52" w:line="388" w:lineRule="auto"/>
        <w:ind w:left="1440" w:right="5270"/>
        <w:rPr>
          <w:color w:val="000000"/>
          <w:sz w:val="24"/>
          <w:szCs w:val="24"/>
        </w:rPr>
        <w:sectPr w:rsidR="00945633">
          <w:pgSz w:w="12240" w:h="15840"/>
          <w:pgMar w:top="2360" w:right="40" w:bottom="720" w:left="0" w:header="1781" w:footer="523" w:gutter="0"/>
          <w:cols w:space="720"/>
        </w:sectPr>
      </w:pPr>
      <w:r>
        <w:rPr>
          <w:color w:val="000000"/>
          <w:sz w:val="24"/>
          <w:szCs w:val="24"/>
        </w:rPr>
        <w:t>HELMINTHS</w:t>
      </w:r>
    </w:p>
    <w:p w:rsidR="00945633" w:rsidRDefault="004F6F37">
      <w:pPr>
        <w:pBdr>
          <w:top w:val="nil"/>
          <w:left w:val="nil"/>
          <w:bottom w:val="nil"/>
          <w:right w:val="nil"/>
          <w:between w:val="nil"/>
        </w:pBdr>
        <w:tabs>
          <w:tab w:val="left" w:pos="3466"/>
          <w:tab w:val="left" w:pos="5469"/>
        </w:tabs>
        <w:spacing w:before="51" w:line="388" w:lineRule="auto"/>
        <w:ind w:left="1821"/>
        <w:jc w:val="both"/>
        <w:rPr>
          <w:color w:val="000000"/>
          <w:sz w:val="24"/>
          <w:szCs w:val="24"/>
        </w:rPr>
      </w:pPr>
      <w:r>
        <w:rPr>
          <w:color w:val="000000"/>
          <w:sz w:val="24"/>
          <w:szCs w:val="24"/>
        </w:rPr>
        <w:t>Genus:</w:t>
      </w:r>
      <w:r>
        <w:rPr>
          <w:color w:val="000000"/>
          <w:sz w:val="24"/>
          <w:szCs w:val="24"/>
          <w:u w:val="single"/>
        </w:rPr>
        <w:tab/>
      </w:r>
      <w:r>
        <w:rPr>
          <w:color w:val="000000"/>
          <w:sz w:val="24"/>
          <w:szCs w:val="24"/>
          <w:u w:val="single"/>
        </w:rPr>
        <w:tab/>
      </w:r>
      <w:r>
        <w:rPr>
          <w:color w:val="000000"/>
          <w:sz w:val="24"/>
          <w:szCs w:val="24"/>
        </w:rPr>
        <w:t xml:space="preserve"> </w:t>
      </w:r>
    </w:p>
    <w:p w:rsidR="00945633" w:rsidRDefault="004F6F37">
      <w:pPr>
        <w:pBdr>
          <w:top w:val="nil"/>
          <w:left w:val="nil"/>
          <w:bottom w:val="nil"/>
          <w:right w:val="nil"/>
          <w:between w:val="nil"/>
        </w:pBdr>
        <w:tabs>
          <w:tab w:val="left" w:pos="3466"/>
          <w:tab w:val="left" w:pos="5469"/>
        </w:tabs>
        <w:spacing w:before="51" w:line="388" w:lineRule="auto"/>
        <w:ind w:left="1821"/>
        <w:jc w:val="both"/>
        <w:rPr>
          <w:color w:val="000000"/>
          <w:sz w:val="24"/>
          <w:szCs w:val="24"/>
        </w:rPr>
      </w:pPr>
      <w:r>
        <w:rPr>
          <w:color w:val="000000"/>
          <w:sz w:val="24"/>
          <w:szCs w:val="24"/>
        </w:rPr>
        <w:t>Flat or roundworm:</w:t>
      </w:r>
      <w:r>
        <w:rPr>
          <w:color w:val="000000"/>
          <w:sz w:val="24"/>
          <w:szCs w:val="24"/>
          <w:u w:val="single"/>
        </w:rPr>
        <w:t xml:space="preserve"> </w:t>
      </w:r>
      <w:r>
        <w:rPr>
          <w:color w:val="000000"/>
          <w:sz w:val="24"/>
          <w:szCs w:val="24"/>
          <w:u w:val="single"/>
        </w:rPr>
        <w:tab/>
      </w:r>
      <w:r>
        <w:rPr>
          <w:color w:val="000000"/>
          <w:sz w:val="24"/>
          <w:szCs w:val="24"/>
        </w:rPr>
        <w:t xml:space="preserve"> Disease:</w:t>
      </w:r>
      <w:r>
        <w:rPr>
          <w:color w:val="000000"/>
          <w:sz w:val="24"/>
          <w:szCs w:val="24"/>
          <w:u w:val="single"/>
        </w:rPr>
        <w:tab/>
      </w:r>
      <w:r>
        <w:rPr>
          <w:color w:val="000000"/>
          <w:sz w:val="24"/>
          <w:szCs w:val="24"/>
          <w:u w:val="single"/>
        </w:rPr>
        <w:tab/>
      </w:r>
      <w:r>
        <w:rPr>
          <w:color w:val="000000"/>
          <w:sz w:val="24"/>
          <w:szCs w:val="24"/>
        </w:rPr>
        <w:t xml:space="preserve"> </w:t>
      </w:r>
    </w:p>
    <w:p w:rsidR="00945633" w:rsidRDefault="004F6F37">
      <w:pPr>
        <w:pBdr>
          <w:top w:val="nil"/>
          <w:left w:val="nil"/>
          <w:bottom w:val="nil"/>
          <w:right w:val="nil"/>
          <w:between w:val="nil"/>
        </w:pBdr>
        <w:tabs>
          <w:tab w:val="left" w:pos="3466"/>
          <w:tab w:val="left" w:pos="5469"/>
        </w:tabs>
        <w:spacing w:before="51" w:line="388" w:lineRule="auto"/>
        <w:ind w:left="1821"/>
        <w:jc w:val="both"/>
        <w:rPr>
          <w:color w:val="000000"/>
          <w:sz w:val="24"/>
          <w:szCs w:val="24"/>
        </w:rPr>
      </w:pPr>
      <w:r>
        <w:rPr>
          <w:color w:val="000000"/>
          <w:sz w:val="24"/>
          <w:szCs w:val="24"/>
        </w:rPr>
        <w:t>TM:</w:t>
      </w:r>
      <w:r>
        <w:rPr>
          <w:color w:val="000000"/>
          <w:sz w:val="24"/>
          <w:szCs w:val="24"/>
          <w:u w:val="single"/>
        </w:rPr>
        <w:tab/>
      </w:r>
      <w:r>
        <w:rPr>
          <w:color w:val="000000"/>
          <w:sz w:val="24"/>
          <w:szCs w:val="24"/>
        </w:rPr>
        <w:t>X / Check:</w:t>
      </w:r>
      <w:r>
        <w:rPr>
          <w:color w:val="000000"/>
          <w:sz w:val="24"/>
          <w:szCs w:val="24"/>
          <w:u w:val="single"/>
        </w:rPr>
        <w:t xml:space="preserve"> </w:t>
      </w:r>
      <w:r>
        <w:rPr>
          <w:color w:val="000000"/>
          <w:sz w:val="24"/>
          <w:szCs w:val="24"/>
          <w:u w:val="single"/>
        </w:rPr>
        <w:tab/>
      </w:r>
    </w:p>
    <w:p w:rsidR="00945633" w:rsidRDefault="004F6F37">
      <w:pPr>
        <w:pBdr>
          <w:top w:val="nil"/>
          <w:left w:val="nil"/>
          <w:bottom w:val="nil"/>
          <w:right w:val="nil"/>
          <w:between w:val="nil"/>
        </w:pBdr>
        <w:tabs>
          <w:tab w:val="left" w:pos="2563"/>
          <w:tab w:val="left" w:pos="4564"/>
        </w:tabs>
        <w:spacing w:before="121" w:line="391" w:lineRule="auto"/>
        <w:ind w:left="917" w:right="855"/>
        <w:jc w:val="both"/>
        <w:rPr>
          <w:color w:val="000000"/>
          <w:sz w:val="24"/>
          <w:szCs w:val="24"/>
        </w:rPr>
      </w:pPr>
      <w:r>
        <w:br w:type="column"/>
      </w:r>
      <w:r>
        <w:rPr>
          <w:color w:val="000000"/>
          <w:sz w:val="24"/>
          <w:szCs w:val="24"/>
        </w:rPr>
        <w:t>Genus:</w:t>
      </w:r>
      <w:r>
        <w:rPr>
          <w:color w:val="000000"/>
          <w:sz w:val="24"/>
          <w:szCs w:val="24"/>
          <w:u w:val="single"/>
        </w:rPr>
        <w:tab/>
      </w:r>
      <w:r>
        <w:rPr>
          <w:color w:val="000000"/>
          <w:sz w:val="24"/>
          <w:szCs w:val="24"/>
          <w:u w:val="single"/>
        </w:rPr>
        <w:tab/>
      </w:r>
      <w:r>
        <w:rPr>
          <w:color w:val="000000"/>
          <w:sz w:val="24"/>
          <w:szCs w:val="24"/>
        </w:rPr>
        <w:t xml:space="preserve"> </w:t>
      </w:r>
    </w:p>
    <w:p w:rsidR="00945633" w:rsidRDefault="004F6F37">
      <w:pPr>
        <w:pBdr>
          <w:top w:val="nil"/>
          <w:left w:val="nil"/>
          <w:bottom w:val="nil"/>
          <w:right w:val="nil"/>
          <w:between w:val="nil"/>
        </w:pBdr>
        <w:tabs>
          <w:tab w:val="left" w:pos="2563"/>
          <w:tab w:val="left" w:pos="4564"/>
        </w:tabs>
        <w:spacing w:before="121" w:line="391" w:lineRule="auto"/>
        <w:ind w:left="917" w:right="855"/>
        <w:jc w:val="both"/>
        <w:rPr>
          <w:color w:val="000000"/>
          <w:sz w:val="24"/>
          <w:szCs w:val="24"/>
        </w:rPr>
      </w:pPr>
      <w:r>
        <w:rPr>
          <w:color w:val="000000"/>
          <w:sz w:val="24"/>
          <w:szCs w:val="24"/>
        </w:rPr>
        <w:t>Flat or roundworm:</w:t>
      </w:r>
      <w:r>
        <w:rPr>
          <w:color w:val="000000"/>
          <w:sz w:val="24"/>
          <w:szCs w:val="24"/>
          <w:u w:val="single"/>
        </w:rPr>
        <w:t xml:space="preserve"> </w:t>
      </w:r>
      <w:r>
        <w:rPr>
          <w:color w:val="000000"/>
          <w:sz w:val="24"/>
          <w:szCs w:val="24"/>
          <w:u w:val="single"/>
        </w:rPr>
        <w:tab/>
      </w:r>
      <w:r>
        <w:rPr>
          <w:color w:val="000000"/>
          <w:sz w:val="24"/>
          <w:szCs w:val="24"/>
        </w:rPr>
        <w:t xml:space="preserve"> Disease:</w:t>
      </w:r>
      <w:r>
        <w:rPr>
          <w:color w:val="000000"/>
          <w:sz w:val="24"/>
          <w:szCs w:val="24"/>
          <w:u w:val="single"/>
        </w:rPr>
        <w:tab/>
      </w:r>
      <w:r>
        <w:rPr>
          <w:color w:val="000000"/>
          <w:sz w:val="24"/>
          <w:szCs w:val="24"/>
          <w:u w:val="single"/>
        </w:rPr>
        <w:tab/>
      </w:r>
      <w:r>
        <w:rPr>
          <w:color w:val="000000"/>
          <w:sz w:val="24"/>
          <w:szCs w:val="24"/>
        </w:rPr>
        <w:t xml:space="preserve"> </w:t>
      </w:r>
    </w:p>
    <w:p w:rsidR="00945633" w:rsidRDefault="004F6F37">
      <w:pPr>
        <w:pBdr>
          <w:top w:val="nil"/>
          <w:left w:val="nil"/>
          <w:bottom w:val="nil"/>
          <w:right w:val="nil"/>
          <w:between w:val="nil"/>
        </w:pBdr>
        <w:tabs>
          <w:tab w:val="left" w:pos="2563"/>
          <w:tab w:val="left" w:pos="4564"/>
        </w:tabs>
        <w:spacing w:before="121" w:line="391" w:lineRule="auto"/>
        <w:ind w:left="917" w:right="855"/>
        <w:jc w:val="both"/>
        <w:rPr>
          <w:color w:val="000000"/>
          <w:sz w:val="24"/>
          <w:szCs w:val="24"/>
        </w:rPr>
        <w:sectPr w:rsidR="00945633">
          <w:type w:val="continuous"/>
          <w:pgSz w:w="12240" w:h="15840"/>
          <w:pgMar w:top="1500" w:right="40" w:bottom="0" w:left="0" w:header="720" w:footer="720" w:gutter="0"/>
          <w:cols w:num="2" w:space="720" w:equalWidth="0">
            <w:col w:w="6080" w:space="40"/>
            <w:col w:w="6080" w:space="0"/>
          </w:cols>
        </w:sectPr>
      </w:pPr>
      <w:r>
        <w:rPr>
          <w:color w:val="000000"/>
          <w:sz w:val="24"/>
          <w:szCs w:val="24"/>
        </w:rPr>
        <w:t>TM:</w:t>
      </w:r>
      <w:r>
        <w:rPr>
          <w:color w:val="000000"/>
          <w:sz w:val="24"/>
          <w:szCs w:val="24"/>
          <w:u w:val="single"/>
        </w:rPr>
        <w:tab/>
      </w:r>
      <w:r>
        <w:rPr>
          <w:color w:val="000000"/>
          <w:sz w:val="24"/>
          <w:szCs w:val="24"/>
        </w:rPr>
        <w:t>X / Check:</w:t>
      </w:r>
      <w:r>
        <w:rPr>
          <w:color w:val="000000"/>
          <w:sz w:val="24"/>
          <w:szCs w:val="24"/>
          <w:u w:val="single"/>
        </w:rPr>
        <w:t xml:space="preserve"> </w:t>
      </w:r>
      <w:r>
        <w:rPr>
          <w:color w:val="000000"/>
          <w:sz w:val="24"/>
          <w:szCs w:val="24"/>
          <w:u w:val="single"/>
        </w:rPr>
        <w:tab/>
      </w:r>
    </w:p>
    <w:p w:rsidR="00945633" w:rsidRDefault="004F6F37">
      <w:pPr>
        <w:pBdr>
          <w:top w:val="nil"/>
          <w:left w:val="nil"/>
          <w:bottom w:val="nil"/>
          <w:right w:val="nil"/>
          <w:between w:val="nil"/>
        </w:pBdr>
        <w:spacing w:before="51"/>
        <w:ind w:left="1440"/>
        <w:rPr>
          <w:color w:val="000000"/>
          <w:sz w:val="24"/>
          <w:szCs w:val="24"/>
        </w:rPr>
      </w:pPr>
      <w:r>
        <w:rPr>
          <w:color w:val="000000"/>
          <w:sz w:val="24"/>
          <w:szCs w:val="24"/>
        </w:rPr>
        <w:t>ARTHROPOD VECTORS</w:t>
      </w:r>
    </w:p>
    <w:p w:rsidR="00945633" w:rsidRDefault="004F6F37">
      <w:pPr>
        <w:pBdr>
          <w:top w:val="nil"/>
          <w:left w:val="nil"/>
          <w:bottom w:val="nil"/>
          <w:right w:val="nil"/>
          <w:between w:val="nil"/>
        </w:pBdr>
        <w:spacing w:before="6"/>
        <w:rPr>
          <w:color w:val="000000"/>
          <w:sz w:val="8"/>
          <w:szCs w:val="8"/>
        </w:rPr>
        <w:sectPr w:rsidR="00945633">
          <w:type w:val="continuous"/>
          <w:pgSz w:w="12240" w:h="15840"/>
          <w:pgMar w:top="1500" w:right="40" w:bottom="0" w:left="0" w:header="720" w:footer="720" w:gutter="0"/>
          <w:cols w:space="720"/>
        </w:sectPr>
      </w:pPr>
      <w:r>
        <w:rPr>
          <w:noProof/>
        </w:rPr>
        <mc:AlternateContent>
          <mc:Choice Requires="wpg">
            <w:drawing>
              <wp:anchor distT="0" distB="0" distL="0" distR="0" simplePos="0" relativeHeight="251833344" behindDoc="0" locked="0" layoutInCell="1" hidden="0" allowOverlap="1">
                <wp:simplePos x="0" y="0"/>
                <wp:positionH relativeFrom="column">
                  <wp:posOffset>1397000</wp:posOffset>
                </wp:positionH>
                <wp:positionV relativeFrom="paragraph">
                  <wp:posOffset>63500</wp:posOffset>
                </wp:positionV>
                <wp:extent cx="1872615" cy="1851660"/>
                <wp:effectExtent l="0" t="0" r="0" b="0"/>
                <wp:wrapTopAndBottom distT="0" distB="0"/>
                <wp:docPr id="789" name="Freeform: Shape 789" descr="Petri dish drawing"/>
                <wp:cNvGraphicFramePr/>
                <a:graphic xmlns:a="http://schemas.openxmlformats.org/drawingml/2006/main">
                  <a:graphicData uri="http://schemas.microsoft.com/office/word/2010/wordprocessingShape">
                    <wps:wsp>
                      <wps:cNvSpPr/>
                      <wps:spPr>
                        <a:xfrm>
                          <a:off x="4428743" y="2873220"/>
                          <a:ext cx="1834515" cy="1813560"/>
                        </a:xfrm>
                        <a:custGeom>
                          <a:avLst/>
                          <a:gdLst/>
                          <a:ahLst/>
                          <a:cxnLst/>
                          <a:rect l="l" t="t" r="r" b="b"/>
                          <a:pathLst>
                            <a:path w="2889" h="2856" extrusionOk="0">
                              <a:moveTo>
                                <a:pt x="0" y="1428"/>
                              </a:moveTo>
                              <a:lnTo>
                                <a:pt x="2" y="1352"/>
                              </a:lnTo>
                              <a:lnTo>
                                <a:pt x="8" y="1278"/>
                              </a:lnTo>
                              <a:lnTo>
                                <a:pt x="18" y="1204"/>
                              </a:lnTo>
                              <a:lnTo>
                                <a:pt x="31" y="1132"/>
                              </a:lnTo>
                              <a:lnTo>
                                <a:pt x="48" y="1060"/>
                              </a:lnTo>
                              <a:lnTo>
                                <a:pt x="69" y="991"/>
                              </a:lnTo>
                              <a:lnTo>
                                <a:pt x="93" y="923"/>
                              </a:lnTo>
                              <a:lnTo>
                                <a:pt x="121" y="856"/>
                              </a:lnTo>
                              <a:lnTo>
                                <a:pt x="151" y="791"/>
                              </a:lnTo>
                              <a:lnTo>
                                <a:pt x="185" y="728"/>
                              </a:lnTo>
                              <a:lnTo>
                                <a:pt x="222" y="667"/>
                              </a:lnTo>
                              <a:lnTo>
                                <a:pt x="262" y="608"/>
                              </a:lnTo>
                              <a:lnTo>
                                <a:pt x="305" y="551"/>
                              </a:lnTo>
                              <a:lnTo>
                                <a:pt x="350" y="496"/>
                              </a:lnTo>
                              <a:lnTo>
                                <a:pt x="398" y="444"/>
                              </a:lnTo>
                              <a:lnTo>
                                <a:pt x="449" y="394"/>
                              </a:lnTo>
                              <a:lnTo>
                                <a:pt x="502" y="347"/>
                              </a:lnTo>
                              <a:lnTo>
                                <a:pt x="557" y="302"/>
                              </a:lnTo>
                              <a:lnTo>
                                <a:pt x="615" y="259"/>
                              </a:lnTo>
                              <a:lnTo>
                                <a:pt x="674" y="220"/>
                              </a:lnTo>
                              <a:lnTo>
                                <a:pt x="736" y="184"/>
                              </a:lnTo>
                              <a:lnTo>
                                <a:pt x="800" y="150"/>
                              </a:lnTo>
                              <a:lnTo>
                                <a:pt x="865" y="120"/>
                              </a:lnTo>
                              <a:lnTo>
                                <a:pt x="933" y="93"/>
                              </a:lnTo>
                              <a:lnTo>
                                <a:pt x="1002" y="69"/>
                              </a:lnTo>
                              <a:lnTo>
                                <a:pt x="1072" y="48"/>
                              </a:lnTo>
                              <a:lnTo>
                                <a:pt x="1144" y="31"/>
                              </a:lnTo>
                              <a:lnTo>
                                <a:pt x="1217" y="18"/>
                              </a:lnTo>
                              <a:lnTo>
                                <a:pt x="1292" y="8"/>
                              </a:lnTo>
                              <a:lnTo>
                                <a:pt x="1368" y="2"/>
                              </a:lnTo>
                              <a:lnTo>
                                <a:pt x="1444" y="0"/>
                              </a:lnTo>
                              <a:lnTo>
                                <a:pt x="1521" y="2"/>
                              </a:lnTo>
                              <a:lnTo>
                                <a:pt x="1597" y="8"/>
                              </a:lnTo>
                              <a:lnTo>
                                <a:pt x="1671" y="18"/>
                              </a:lnTo>
                              <a:lnTo>
                                <a:pt x="1745" y="31"/>
                              </a:lnTo>
                              <a:lnTo>
                                <a:pt x="1817" y="48"/>
                              </a:lnTo>
                              <a:lnTo>
                                <a:pt x="1887" y="69"/>
                              </a:lnTo>
                              <a:lnTo>
                                <a:pt x="1956" y="93"/>
                              </a:lnTo>
                              <a:lnTo>
                                <a:pt x="2023" y="120"/>
                              </a:lnTo>
                              <a:lnTo>
                                <a:pt x="2089" y="150"/>
                              </a:lnTo>
                              <a:lnTo>
                                <a:pt x="2153" y="184"/>
                              </a:lnTo>
                              <a:lnTo>
                                <a:pt x="2214" y="220"/>
                              </a:lnTo>
                              <a:lnTo>
                                <a:pt x="2274" y="259"/>
                              </a:lnTo>
                              <a:lnTo>
                                <a:pt x="2332" y="302"/>
                              </a:lnTo>
                              <a:lnTo>
                                <a:pt x="2387" y="347"/>
                              </a:lnTo>
                              <a:lnTo>
                                <a:pt x="2440" y="394"/>
                              </a:lnTo>
                              <a:lnTo>
                                <a:pt x="2491" y="444"/>
                              </a:lnTo>
                              <a:lnTo>
                                <a:pt x="2539" y="496"/>
                              </a:lnTo>
                              <a:lnTo>
                                <a:pt x="2584" y="551"/>
                              </a:lnTo>
                              <a:lnTo>
                                <a:pt x="2627" y="608"/>
                              </a:lnTo>
                              <a:lnTo>
                                <a:pt x="2667" y="667"/>
                              </a:lnTo>
                              <a:lnTo>
                                <a:pt x="2704" y="728"/>
                              </a:lnTo>
                              <a:lnTo>
                                <a:pt x="2737" y="791"/>
                              </a:lnTo>
                              <a:lnTo>
                                <a:pt x="2768" y="856"/>
                              </a:lnTo>
                              <a:lnTo>
                                <a:pt x="2796" y="923"/>
                              </a:lnTo>
                              <a:lnTo>
                                <a:pt x="2820" y="991"/>
                              </a:lnTo>
                              <a:lnTo>
                                <a:pt x="2840" y="1060"/>
                              </a:lnTo>
                              <a:lnTo>
                                <a:pt x="2858" y="1132"/>
                              </a:lnTo>
                              <a:lnTo>
                                <a:pt x="2871" y="1204"/>
                              </a:lnTo>
                              <a:lnTo>
                                <a:pt x="2881" y="1278"/>
                              </a:lnTo>
                              <a:lnTo>
                                <a:pt x="2887" y="1352"/>
                              </a:lnTo>
                              <a:lnTo>
                                <a:pt x="2889" y="1428"/>
                              </a:lnTo>
                              <a:lnTo>
                                <a:pt x="2887" y="1504"/>
                              </a:lnTo>
                              <a:lnTo>
                                <a:pt x="2881" y="1579"/>
                              </a:lnTo>
                              <a:lnTo>
                                <a:pt x="2871" y="1653"/>
                              </a:lnTo>
                              <a:lnTo>
                                <a:pt x="2858" y="1725"/>
                              </a:lnTo>
                              <a:lnTo>
                                <a:pt x="2840" y="1796"/>
                              </a:lnTo>
                              <a:lnTo>
                                <a:pt x="2820" y="1866"/>
                              </a:lnTo>
                              <a:lnTo>
                                <a:pt x="2796" y="1934"/>
                              </a:lnTo>
                              <a:lnTo>
                                <a:pt x="2768" y="2001"/>
                              </a:lnTo>
                              <a:lnTo>
                                <a:pt x="2737" y="2065"/>
                              </a:lnTo>
                              <a:lnTo>
                                <a:pt x="2704" y="2128"/>
                              </a:lnTo>
                              <a:lnTo>
                                <a:pt x="2667" y="2189"/>
                              </a:lnTo>
                              <a:lnTo>
                                <a:pt x="2627" y="2249"/>
                              </a:lnTo>
                              <a:lnTo>
                                <a:pt x="2584" y="2305"/>
                              </a:lnTo>
                              <a:lnTo>
                                <a:pt x="2539" y="2360"/>
                              </a:lnTo>
                              <a:lnTo>
                                <a:pt x="2491" y="2413"/>
                              </a:lnTo>
                              <a:lnTo>
                                <a:pt x="2440" y="2463"/>
                              </a:lnTo>
                              <a:lnTo>
                                <a:pt x="2387" y="2510"/>
                              </a:lnTo>
                              <a:lnTo>
                                <a:pt x="2332" y="2555"/>
                              </a:lnTo>
                              <a:lnTo>
                                <a:pt x="2274" y="2597"/>
                              </a:lnTo>
                              <a:lnTo>
                                <a:pt x="2214" y="2637"/>
                              </a:lnTo>
                              <a:lnTo>
                                <a:pt x="2153" y="2673"/>
                              </a:lnTo>
                              <a:lnTo>
                                <a:pt x="2089" y="2706"/>
                              </a:lnTo>
                              <a:lnTo>
                                <a:pt x="2023" y="2737"/>
                              </a:lnTo>
                              <a:lnTo>
                                <a:pt x="1956" y="2764"/>
                              </a:lnTo>
                              <a:lnTo>
                                <a:pt x="1887" y="2788"/>
                              </a:lnTo>
                              <a:lnTo>
                                <a:pt x="1817" y="2808"/>
                              </a:lnTo>
                              <a:lnTo>
                                <a:pt x="1745" y="2825"/>
                              </a:lnTo>
                              <a:lnTo>
                                <a:pt x="1671" y="2839"/>
                              </a:lnTo>
                              <a:lnTo>
                                <a:pt x="1597" y="2848"/>
                              </a:lnTo>
                              <a:lnTo>
                                <a:pt x="1521" y="2854"/>
                              </a:lnTo>
                              <a:lnTo>
                                <a:pt x="1444" y="2856"/>
                              </a:lnTo>
                              <a:lnTo>
                                <a:pt x="1368" y="2854"/>
                              </a:lnTo>
                              <a:lnTo>
                                <a:pt x="1292" y="2848"/>
                              </a:lnTo>
                              <a:lnTo>
                                <a:pt x="1217" y="2839"/>
                              </a:lnTo>
                              <a:lnTo>
                                <a:pt x="1144" y="2825"/>
                              </a:lnTo>
                              <a:lnTo>
                                <a:pt x="1072" y="2808"/>
                              </a:lnTo>
                              <a:lnTo>
                                <a:pt x="1002" y="2788"/>
                              </a:lnTo>
                              <a:lnTo>
                                <a:pt x="933" y="2764"/>
                              </a:lnTo>
                              <a:lnTo>
                                <a:pt x="865" y="2737"/>
                              </a:lnTo>
                              <a:lnTo>
                                <a:pt x="800" y="2706"/>
                              </a:lnTo>
                              <a:lnTo>
                                <a:pt x="736" y="2673"/>
                              </a:lnTo>
                              <a:lnTo>
                                <a:pt x="674" y="2637"/>
                              </a:lnTo>
                              <a:lnTo>
                                <a:pt x="615" y="2597"/>
                              </a:lnTo>
                              <a:lnTo>
                                <a:pt x="557" y="2555"/>
                              </a:lnTo>
                              <a:lnTo>
                                <a:pt x="502" y="2510"/>
                              </a:lnTo>
                              <a:lnTo>
                                <a:pt x="449" y="2463"/>
                              </a:lnTo>
                              <a:lnTo>
                                <a:pt x="398" y="2413"/>
                              </a:lnTo>
                              <a:lnTo>
                                <a:pt x="350" y="2360"/>
                              </a:lnTo>
                              <a:lnTo>
                                <a:pt x="305" y="2305"/>
                              </a:lnTo>
                              <a:lnTo>
                                <a:pt x="262" y="2249"/>
                              </a:lnTo>
                              <a:lnTo>
                                <a:pt x="222" y="2189"/>
                              </a:lnTo>
                              <a:lnTo>
                                <a:pt x="185" y="2128"/>
                              </a:lnTo>
                              <a:lnTo>
                                <a:pt x="151" y="2065"/>
                              </a:lnTo>
                              <a:lnTo>
                                <a:pt x="121" y="2001"/>
                              </a:lnTo>
                              <a:lnTo>
                                <a:pt x="93" y="1934"/>
                              </a:lnTo>
                              <a:lnTo>
                                <a:pt x="69" y="1866"/>
                              </a:lnTo>
                              <a:lnTo>
                                <a:pt x="48" y="1796"/>
                              </a:lnTo>
                              <a:lnTo>
                                <a:pt x="31" y="1725"/>
                              </a:lnTo>
                              <a:lnTo>
                                <a:pt x="18" y="1653"/>
                              </a:lnTo>
                              <a:lnTo>
                                <a:pt x="8" y="1579"/>
                              </a:lnTo>
                              <a:lnTo>
                                <a:pt x="2" y="1504"/>
                              </a:lnTo>
                              <a:lnTo>
                                <a:pt x="0" y="1428"/>
                              </a:lnTo>
                              <a:close/>
                            </a:path>
                          </a:pathLst>
                        </a:custGeom>
                        <a:no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0" distR="0" hidden="0" layoutInCell="1" locked="0" relativeHeight="0" simplePos="0">
                <wp:simplePos x="0" y="0"/>
                <wp:positionH relativeFrom="column">
                  <wp:posOffset>1397000</wp:posOffset>
                </wp:positionH>
                <wp:positionV relativeFrom="paragraph">
                  <wp:posOffset>63500</wp:posOffset>
                </wp:positionV>
                <wp:extent cx="1872615" cy="1851660"/>
                <wp:effectExtent b="0" l="0" r="0" t="0"/>
                <wp:wrapTopAndBottom distB="0" distT="0"/>
                <wp:docPr descr="Petri dish drawing" id="201" name="image254.png"/>
                <a:graphic>
                  <a:graphicData uri="http://schemas.openxmlformats.org/drawingml/2006/picture">
                    <pic:pic>
                      <pic:nvPicPr>
                        <pic:cNvPr descr="Petri dish drawing" id="0" name="image254.png"/>
                        <pic:cNvPicPr preferRelativeResize="0"/>
                      </pic:nvPicPr>
                      <pic:blipFill>
                        <a:blip r:embed="rId456"/>
                        <a:srcRect/>
                        <a:stretch>
                          <a:fillRect/>
                        </a:stretch>
                      </pic:blipFill>
                      <pic:spPr>
                        <a:xfrm>
                          <a:off x="0" y="0"/>
                          <a:ext cx="1872615" cy="1851660"/>
                        </a:xfrm>
                        <a:prstGeom prst="rect"/>
                        <a:ln/>
                      </pic:spPr>
                    </pic:pic>
                  </a:graphicData>
                </a:graphic>
              </wp:anchor>
            </w:drawing>
          </mc:Fallback>
        </mc:AlternateContent>
      </w:r>
      <w:r>
        <w:rPr>
          <w:noProof/>
        </w:rPr>
        <mc:AlternateContent>
          <mc:Choice Requires="wpg">
            <w:drawing>
              <wp:anchor distT="0" distB="0" distL="0" distR="0" simplePos="0" relativeHeight="251834368" behindDoc="0" locked="0" layoutInCell="1" hidden="0" allowOverlap="1">
                <wp:simplePos x="0" y="0"/>
                <wp:positionH relativeFrom="column">
                  <wp:posOffset>4330700</wp:posOffset>
                </wp:positionH>
                <wp:positionV relativeFrom="paragraph">
                  <wp:posOffset>63500</wp:posOffset>
                </wp:positionV>
                <wp:extent cx="1857375" cy="1851660"/>
                <wp:effectExtent l="0" t="0" r="0" b="0"/>
                <wp:wrapTopAndBottom distT="0" distB="0"/>
                <wp:docPr id="821" name="Freeform: Shape 821" descr="Petri dish drawing"/>
                <wp:cNvGraphicFramePr/>
                <a:graphic xmlns:a="http://schemas.openxmlformats.org/drawingml/2006/main">
                  <a:graphicData uri="http://schemas.microsoft.com/office/word/2010/wordprocessingShape">
                    <wps:wsp>
                      <wps:cNvSpPr/>
                      <wps:spPr>
                        <a:xfrm>
                          <a:off x="4436363" y="2873220"/>
                          <a:ext cx="1819275" cy="1813560"/>
                        </a:xfrm>
                        <a:custGeom>
                          <a:avLst/>
                          <a:gdLst/>
                          <a:ahLst/>
                          <a:cxnLst/>
                          <a:rect l="l" t="t" r="r" b="b"/>
                          <a:pathLst>
                            <a:path w="2865" h="2856" extrusionOk="0">
                              <a:moveTo>
                                <a:pt x="0" y="1428"/>
                              </a:moveTo>
                              <a:lnTo>
                                <a:pt x="2" y="1352"/>
                              </a:lnTo>
                              <a:lnTo>
                                <a:pt x="7" y="1278"/>
                              </a:lnTo>
                              <a:lnTo>
                                <a:pt x="17" y="1204"/>
                              </a:lnTo>
                              <a:lnTo>
                                <a:pt x="31" y="1132"/>
                              </a:lnTo>
                              <a:lnTo>
                                <a:pt x="48" y="1060"/>
                              </a:lnTo>
                              <a:lnTo>
                                <a:pt x="68" y="991"/>
                              </a:lnTo>
                              <a:lnTo>
                                <a:pt x="92" y="923"/>
                              </a:lnTo>
                              <a:lnTo>
                                <a:pt x="119" y="856"/>
                              </a:lnTo>
                              <a:lnTo>
                                <a:pt x="150" y="791"/>
                              </a:lnTo>
                              <a:lnTo>
                                <a:pt x="183" y="728"/>
                              </a:lnTo>
                              <a:lnTo>
                                <a:pt x="220" y="667"/>
                              </a:lnTo>
                              <a:lnTo>
                                <a:pt x="259" y="608"/>
                              </a:lnTo>
                              <a:lnTo>
                                <a:pt x="302" y="551"/>
                              </a:lnTo>
                              <a:lnTo>
                                <a:pt x="347" y="496"/>
                              </a:lnTo>
                              <a:lnTo>
                                <a:pt x="394" y="444"/>
                              </a:lnTo>
                              <a:lnTo>
                                <a:pt x="444" y="394"/>
                              </a:lnTo>
                              <a:lnTo>
                                <a:pt x="497" y="346"/>
                              </a:lnTo>
                              <a:lnTo>
                                <a:pt x="552" y="302"/>
                              </a:lnTo>
                              <a:lnTo>
                                <a:pt x="609" y="259"/>
                              </a:lnTo>
                              <a:lnTo>
                                <a:pt x="668" y="220"/>
                              </a:lnTo>
                              <a:lnTo>
                                <a:pt x="730" y="184"/>
                              </a:lnTo>
                              <a:lnTo>
                                <a:pt x="793" y="150"/>
                              </a:lnTo>
                              <a:lnTo>
                                <a:pt x="858" y="120"/>
                              </a:lnTo>
                              <a:lnTo>
                                <a:pt x="925" y="93"/>
                              </a:lnTo>
                              <a:lnTo>
                                <a:pt x="993" y="69"/>
                              </a:lnTo>
                              <a:lnTo>
                                <a:pt x="1063" y="48"/>
                              </a:lnTo>
                              <a:lnTo>
                                <a:pt x="1134" y="31"/>
                              </a:lnTo>
                              <a:lnTo>
                                <a:pt x="1207" y="18"/>
                              </a:lnTo>
                              <a:lnTo>
                                <a:pt x="1281" y="8"/>
                              </a:lnTo>
                              <a:lnTo>
                                <a:pt x="1356" y="2"/>
                              </a:lnTo>
                              <a:lnTo>
                                <a:pt x="1432" y="0"/>
                              </a:lnTo>
                              <a:lnTo>
                                <a:pt x="1508" y="2"/>
                              </a:lnTo>
                              <a:lnTo>
                                <a:pt x="1583" y="8"/>
                              </a:lnTo>
                              <a:lnTo>
                                <a:pt x="1657" y="18"/>
                              </a:lnTo>
                              <a:lnTo>
                                <a:pt x="1730" y="31"/>
                              </a:lnTo>
                              <a:lnTo>
                                <a:pt x="1801" y="48"/>
                              </a:lnTo>
                              <a:lnTo>
                                <a:pt x="1871" y="69"/>
                              </a:lnTo>
                              <a:lnTo>
                                <a:pt x="1939" y="93"/>
                              </a:lnTo>
                              <a:lnTo>
                                <a:pt x="2006" y="120"/>
                              </a:lnTo>
                              <a:lnTo>
                                <a:pt x="2071" y="150"/>
                              </a:lnTo>
                              <a:lnTo>
                                <a:pt x="2134" y="184"/>
                              </a:lnTo>
                              <a:lnTo>
                                <a:pt x="2195" y="220"/>
                              </a:lnTo>
                              <a:lnTo>
                                <a:pt x="2255" y="259"/>
                              </a:lnTo>
                              <a:lnTo>
                                <a:pt x="2312" y="302"/>
                              </a:lnTo>
                              <a:lnTo>
                                <a:pt x="2367" y="346"/>
                              </a:lnTo>
                              <a:lnTo>
                                <a:pt x="2419" y="394"/>
                              </a:lnTo>
                              <a:lnTo>
                                <a:pt x="2469" y="444"/>
                              </a:lnTo>
                              <a:lnTo>
                                <a:pt x="2517" y="496"/>
                              </a:lnTo>
                              <a:lnTo>
                                <a:pt x="2562" y="551"/>
                              </a:lnTo>
                              <a:lnTo>
                                <a:pt x="2604" y="608"/>
                              </a:lnTo>
                              <a:lnTo>
                                <a:pt x="2644" y="667"/>
                              </a:lnTo>
                              <a:lnTo>
                                <a:pt x="2681" y="728"/>
                              </a:lnTo>
                              <a:lnTo>
                                <a:pt x="2714" y="791"/>
                              </a:lnTo>
                              <a:lnTo>
                                <a:pt x="2745" y="856"/>
                              </a:lnTo>
                              <a:lnTo>
                                <a:pt x="2772" y="923"/>
                              </a:lnTo>
                              <a:lnTo>
                                <a:pt x="2796" y="991"/>
                              </a:lnTo>
                              <a:lnTo>
                                <a:pt x="2816" y="1060"/>
                              </a:lnTo>
                              <a:lnTo>
                                <a:pt x="2833" y="1132"/>
                              </a:lnTo>
                              <a:lnTo>
                                <a:pt x="2847" y="1204"/>
                              </a:lnTo>
                              <a:lnTo>
                                <a:pt x="2856" y="1278"/>
                              </a:lnTo>
                              <a:lnTo>
                                <a:pt x="2862" y="1352"/>
                              </a:lnTo>
                              <a:lnTo>
                                <a:pt x="2864" y="1428"/>
                              </a:lnTo>
                              <a:lnTo>
                                <a:pt x="2862" y="1504"/>
                              </a:lnTo>
                              <a:lnTo>
                                <a:pt x="2856" y="1579"/>
                              </a:lnTo>
                              <a:lnTo>
                                <a:pt x="2847" y="1653"/>
                              </a:lnTo>
                              <a:lnTo>
                                <a:pt x="2833" y="1725"/>
                              </a:lnTo>
                              <a:lnTo>
                                <a:pt x="2816" y="1796"/>
                              </a:lnTo>
                              <a:lnTo>
                                <a:pt x="2796" y="1866"/>
                              </a:lnTo>
                              <a:lnTo>
                                <a:pt x="2772" y="1934"/>
                              </a:lnTo>
                              <a:lnTo>
                                <a:pt x="2745" y="2000"/>
                              </a:lnTo>
                              <a:lnTo>
                                <a:pt x="2714" y="2065"/>
                              </a:lnTo>
                              <a:lnTo>
                                <a:pt x="2681" y="2128"/>
                              </a:lnTo>
                              <a:lnTo>
                                <a:pt x="2644" y="2189"/>
                              </a:lnTo>
                              <a:lnTo>
                                <a:pt x="2604" y="2248"/>
                              </a:lnTo>
                              <a:lnTo>
                                <a:pt x="2562" y="2305"/>
                              </a:lnTo>
                              <a:lnTo>
                                <a:pt x="2517" y="2360"/>
                              </a:lnTo>
                              <a:lnTo>
                                <a:pt x="2469" y="2412"/>
                              </a:lnTo>
                              <a:lnTo>
                                <a:pt x="2419" y="2462"/>
                              </a:lnTo>
                              <a:lnTo>
                                <a:pt x="2367" y="2510"/>
                              </a:lnTo>
                              <a:lnTo>
                                <a:pt x="2312" y="2555"/>
                              </a:lnTo>
                              <a:lnTo>
                                <a:pt x="2255" y="2597"/>
                              </a:lnTo>
                              <a:lnTo>
                                <a:pt x="2195" y="2636"/>
                              </a:lnTo>
                              <a:lnTo>
                                <a:pt x="2134" y="2673"/>
                              </a:lnTo>
                              <a:lnTo>
                                <a:pt x="2071" y="2706"/>
                              </a:lnTo>
                              <a:lnTo>
                                <a:pt x="2006" y="2737"/>
                              </a:lnTo>
                              <a:lnTo>
                                <a:pt x="1939" y="2764"/>
                              </a:lnTo>
                              <a:lnTo>
                                <a:pt x="1871" y="2788"/>
                              </a:lnTo>
                              <a:lnTo>
                                <a:pt x="1801" y="2808"/>
                              </a:lnTo>
                              <a:lnTo>
                                <a:pt x="1730" y="2825"/>
                              </a:lnTo>
                              <a:lnTo>
                                <a:pt x="1657" y="2838"/>
                              </a:lnTo>
                              <a:lnTo>
                                <a:pt x="1583" y="2848"/>
                              </a:lnTo>
                              <a:lnTo>
                                <a:pt x="1508" y="2854"/>
                              </a:lnTo>
                              <a:lnTo>
                                <a:pt x="1432" y="2856"/>
                              </a:lnTo>
                              <a:lnTo>
                                <a:pt x="1356" y="2854"/>
                              </a:lnTo>
                              <a:lnTo>
                                <a:pt x="1281" y="2848"/>
                              </a:lnTo>
                              <a:lnTo>
                                <a:pt x="1207" y="2838"/>
                              </a:lnTo>
                              <a:lnTo>
                                <a:pt x="1134" y="2825"/>
                              </a:lnTo>
                              <a:lnTo>
                                <a:pt x="1063" y="2808"/>
                              </a:lnTo>
                              <a:lnTo>
                                <a:pt x="993" y="2788"/>
                              </a:lnTo>
                              <a:lnTo>
                                <a:pt x="925" y="2764"/>
                              </a:lnTo>
                              <a:lnTo>
                                <a:pt x="858" y="2737"/>
                              </a:lnTo>
                              <a:lnTo>
                                <a:pt x="793" y="2706"/>
                              </a:lnTo>
                              <a:lnTo>
                                <a:pt x="730" y="2673"/>
                              </a:lnTo>
                              <a:lnTo>
                                <a:pt x="668" y="2636"/>
                              </a:lnTo>
                              <a:lnTo>
                                <a:pt x="609" y="2597"/>
                              </a:lnTo>
                              <a:lnTo>
                                <a:pt x="552" y="2555"/>
                              </a:lnTo>
                              <a:lnTo>
                                <a:pt x="497" y="2510"/>
                              </a:lnTo>
                              <a:lnTo>
                                <a:pt x="444" y="2462"/>
                              </a:lnTo>
                              <a:lnTo>
                                <a:pt x="394" y="2412"/>
                              </a:lnTo>
                              <a:lnTo>
                                <a:pt x="347" y="2360"/>
                              </a:lnTo>
                              <a:lnTo>
                                <a:pt x="302" y="2305"/>
                              </a:lnTo>
                              <a:lnTo>
                                <a:pt x="259" y="2248"/>
                              </a:lnTo>
                              <a:lnTo>
                                <a:pt x="220" y="2189"/>
                              </a:lnTo>
                              <a:lnTo>
                                <a:pt x="183" y="2128"/>
                              </a:lnTo>
                              <a:lnTo>
                                <a:pt x="150" y="2065"/>
                              </a:lnTo>
                              <a:lnTo>
                                <a:pt x="119" y="2000"/>
                              </a:lnTo>
                              <a:lnTo>
                                <a:pt x="92" y="1934"/>
                              </a:lnTo>
                              <a:lnTo>
                                <a:pt x="68" y="1866"/>
                              </a:lnTo>
                              <a:lnTo>
                                <a:pt x="48" y="1796"/>
                              </a:lnTo>
                              <a:lnTo>
                                <a:pt x="31" y="1725"/>
                              </a:lnTo>
                              <a:lnTo>
                                <a:pt x="17" y="1653"/>
                              </a:lnTo>
                              <a:lnTo>
                                <a:pt x="7" y="1579"/>
                              </a:lnTo>
                              <a:lnTo>
                                <a:pt x="2" y="1504"/>
                              </a:lnTo>
                              <a:lnTo>
                                <a:pt x="0" y="1428"/>
                              </a:lnTo>
                              <a:close/>
                            </a:path>
                          </a:pathLst>
                        </a:custGeom>
                        <a:no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0" distR="0" hidden="0" layoutInCell="1" locked="0" relativeHeight="0" simplePos="0">
                <wp:simplePos x="0" y="0"/>
                <wp:positionH relativeFrom="column">
                  <wp:posOffset>4330700</wp:posOffset>
                </wp:positionH>
                <wp:positionV relativeFrom="paragraph">
                  <wp:posOffset>63500</wp:posOffset>
                </wp:positionV>
                <wp:extent cx="1857375" cy="1851660"/>
                <wp:effectExtent b="0" l="0" r="0" t="0"/>
                <wp:wrapTopAndBottom distB="0" distT="0"/>
                <wp:docPr descr="Petri dish drawing" id="215" name="image272.png"/>
                <a:graphic>
                  <a:graphicData uri="http://schemas.openxmlformats.org/drawingml/2006/picture">
                    <pic:pic>
                      <pic:nvPicPr>
                        <pic:cNvPr descr="Petri dish drawing" id="0" name="image272.png"/>
                        <pic:cNvPicPr preferRelativeResize="0"/>
                      </pic:nvPicPr>
                      <pic:blipFill>
                        <a:blip r:embed="rId457"/>
                        <a:srcRect/>
                        <a:stretch>
                          <a:fillRect/>
                        </a:stretch>
                      </pic:blipFill>
                      <pic:spPr>
                        <a:xfrm>
                          <a:off x="0" y="0"/>
                          <a:ext cx="1857375" cy="1851660"/>
                        </a:xfrm>
                        <a:prstGeom prst="rect"/>
                        <a:ln/>
                      </pic:spPr>
                    </pic:pic>
                  </a:graphicData>
                </a:graphic>
              </wp:anchor>
            </w:drawing>
          </mc:Fallback>
        </mc:AlternateContent>
      </w:r>
    </w:p>
    <w:p w:rsidR="00945633" w:rsidRDefault="004F6F37">
      <w:pPr>
        <w:pBdr>
          <w:top w:val="nil"/>
          <w:left w:val="nil"/>
          <w:bottom w:val="nil"/>
          <w:right w:val="nil"/>
          <w:between w:val="nil"/>
        </w:pBdr>
        <w:tabs>
          <w:tab w:val="left" w:pos="3466"/>
          <w:tab w:val="left" w:pos="5469"/>
        </w:tabs>
        <w:spacing w:before="52" w:line="391" w:lineRule="auto"/>
        <w:ind w:left="1821"/>
        <w:jc w:val="both"/>
        <w:rPr>
          <w:color w:val="000000"/>
          <w:sz w:val="24"/>
          <w:szCs w:val="24"/>
        </w:rPr>
      </w:pPr>
      <w:r>
        <w:rPr>
          <w:color w:val="000000"/>
          <w:sz w:val="24"/>
          <w:szCs w:val="24"/>
        </w:rPr>
        <w:t>Genus:</w:t>
      </w:r>
      <w:r>
        <w:rPr>
          <w:color w:val="000000"/>
          <w:sz w:val="24"/>
          <w:szCs w:val="24"/>
          <w:u w:val="single"/>
        </w:rPr>
        <w:tab/>
      </w:r>
      <w:r>
        <w:rPr>
          <w:color w:val="000000"/>
          <w:sz w:val="24"/>
          <w:szCs w:val="24"/>
          <w:u w:val="single"/>
        </w:rPr>
        <w:tab/>
      </w:r>
      <w:r>
        <w:rPr>
          <w:color w:val="000000"/>
          <w:sz w:val="24"/>
          <w:szCs w:val="24"/>
        </w:rPr>
        <w:t xml:space="preserve"> Insect or arthropod:</w:t>
      </w:r>
      <w:r>
        <w:rPr>
          <w:color w:val="000000"/>
          <w:sz w:val="24"/>
          <w:szCs w:val="24"/>
          <w:u w:val="single"/>
        </w:rPr>
        <w:tab/>
      </w:r>
      <w:r>
        <w:rPr>
          <w:color w:val="000000"/>
          <w:sz w:val="24"/>
          <w:szCs w:val="24"/>
        </w:rPr>
        <w:t xml:space="preserve"> Disease:</w:t>
      </w:r>
      <w:r>
        <w:rPr>
          <w:color w:val="000000"/>
          <w:sz w:val="24"/>
          <w:szCs w:val="24"/>
          <w:u w:val="single"/>
        </w:rPr>
        <w:tab/>
      </w:r>
      <w:r>
        <w:rPr>
          <w:color w:val="000000"/>
          <w:sz w:val="24"/>
          <w:szCs w:val="24"/>
          <w:u w:val="single"/>
        </w:rPr>
        <w:tab/>
      </w:r>
      <w:r>
        <w:rPr>
          <w:color w:val="000000"/>
          <w:sz w:val="24"/>
          <w:szCs w:val="24"/>
        </w:rPr>
        <w:t xml:space="preserve"> </w:t>
      </w:r>
    </w:p>
    <w:p w:rsidR="00945633" w:rsidRDefault="004F6F37">
      <w:pPr>
        <w:pBdr>
          <w:top w:val="nil"/>
          <w:left w:val="nil"/>
          <w:bottom w:val="nil"/>
          <w:right w:val="nil"/>
          <w:between w:val="nil"/>
        </w:pBdr>
        <w:tabs>
          <w:tab w:val="left" w:pos="3466"/>
          <w:tab w:val="left" w:pos="5469"/>
        </w:tabs>
        <w:spacing w:before="52" w:line="391" w:lineRule="auto"/>
        <w:ind w:left="1821"/>
        <w:jc w:val="both"/>
        <w:rPr>
          <w:color w:val="000000"/>
          <w:sz w:val="24"/>
          <w:szCs w:val="24"/>
        </w:rPr>
      </w:pPr>
      <w:r>
        <w:rPr>
          <w:color w:val="000000"/>
          <w:sz w:val="24"/>
          <w:szCs w:val="24"/>
        </w:rPr>
        <w:t>TM:</w:t>
      </w:r>
      <w:r>
        <w:rPr>
          <w:color w:val="000000"/>
          <w:sz w:val="24"/>
          <w:szCs w:val="24"/>
          <w:u w:val="single"/>
        </w:rPr>
        <w:tab/>
      </w:r>
      <w:r>
        <w:rPr>
          <w:color w:val="000000"/>
          <w:sz w:val="24"/>
          <w:szCs w:val="24"/>
        </w:rPr>
        <w:t>X / Check:</w:t>
      </w:r>
      <w:r>
        <w:rPr>
          <w:color w:val="000000"/>
          <w:sz w:val="24"/>
          <w:szCs w:val="24"/>
          <w:u w:val="single"/>
        </w:rPr>
        <w:t xml:space="preserve"> </w:t>
      </w:r>
      <w:r>
        <w:rPr>
          <w:color w:val="000000"/>
          <w:sz w:val="24"/>
          <w:szCs w:val="24"/>
          <w:u w:val="single"/>
        </w:rPr>
        <w:tab/>
      </w:r>
    </w:p>
    <w:p w:rsidR="00945633" w:rsidRDefault="004F6F37">
      <w:pPr>
        <w:pBdr>
          <w:top w:val="nil"/>
          <w:left w:val="nil"/>
          <w:bottom w:val="nil"/>
          <w:right w:val="nil"/>
          <w:between w:val="nil"/>
        </w:pBdr>
        <w:tabs>
          <w:tab w:val="left" w:pos="2563"/>
          <w:tab w:val="left" w:pos="4564"/>
        </w:tabs>
        <w:spacing w:before="122" w:line="391" w:lineRule="auto"/>
        <w:ind w:left="917" w:right="855"/>
        <w:jc w:val="both"/>
        <w:rPr>
          <w:color w:val="000000"/>
          <w:sz w:val="24"/>
          <w:szCs w:val="24"/>
        </w:rPr>
      </w:pPr>
      <w:r>
        <w:br w:type="column"/>
      </w:r>
      <w:r>
        <w:rPr>
          <w:color w:val="000000"/>
          <w:sz w:val="24"/>
          <w:szCs w:val="24"/>
        </w:rPr>
        <w:t>Genus:</w:t>
      </w:r>
      <w:r>
        <w:rPr>
          <w:color w:val="000000"/>
          <w:sz w:val="24"/>
          <w:szCs w:val="24"/>
          <w:u w:val="single"/>
        </w:rPr>
        <w:tab/>
      </w:r>
      <w:r>
        <w:rPr>
          <w:color w:val="000000"/>
          <w:sz w:val="24"/>
          <w:szCs w:val="24"/>
          <w:u w:val="single"/>
        </w:rPr>
        <w:tab/>
      </w:r>
      <w:r>
        <w:rPr>
          <w:color w:val="000000"/>
          <w:sz w:val="24"/>
          <w:szCs w:val="24"/>
        </w:rPr>
        <w:t xml:space="preserve"> </w:t>
      </w:r>
    </w:p>
    <w:p w:rsidR="00945633" w:rsidRDefault="004F6F37">
      <w:pPr>
        <w:pBdr>
          <w:top w:val="nil"/>
          <w:left w:val="nil"/>
          <w:bottom w:val="nil"/>
          <w:right w:val="nil"/>
          <w:between w:val="nil"/>
        </w:pBdr>
        <w:tabs>
          <w:tab w:val="left" w:pos="2563"/>
          <w:tab w:val="left" w:pos="4564"/>
        </w:tabs>
        <w:spacing w:before="122" w:line="391" w:lineRule="auto"/>
        <w:ind w:left="917" w:right="855"/>
        <w:jc w:val="both"/>
        <w:rPr>
          <w:color w:val="000000"/>
          <w:sz w:val="24"/>
          <w:szCs w:val="24"/>
        </w:rPr>
      </w:pPr>
      <w:r>
        <w:rPr>
          <w:color w:val="000000"/>
          <w:sz w:val="24"/>
          <w:szCs w:val="24"/>
        </w:rPr>
        <w:t>Insect or arthropod:</w:t>
      </w:r>
      <w:r>
        <w:rPr>
          <w:color w:val="000000"/>
          <w:sz w:val="24"/>
          <w:szCs w:val="24"/>
          <w:u w:val="single"/>
        </w:rPr>
        <w:t xml:space="preserve"> </w:t>
      </w:r>
      <w:r>
        <w:rPr>
          <w:color w:val="000000"/>
          <w:sz w:val="24"/>
          <w:szCs w:val="24"/>
          <w:u w:val="single"/>
        </w:rPr>
        <w:tab/>
      </w:r>
      <w:r>
        <w:rPr>
          <w:color w:val="000000"/>
          <w:sz w:val="24"/>
          <w:szCs w:val="24"/>
        </w:rPr>
        <w:t xml:space="preserve"> Disease:</w:t>
      </w:r>
      <w:r>
        <w:rPr>
          <w:color w:val="000000"/>
          <w:sz w:val="24"/>
          <w:szCs w:val="24"/>
          <w:u w:val="single"/>
        </w:rPr>
        <w:tab/>
      </w:r>
      <w:r>
        <w:rPr>
          <w:color w:val="000000"/>
          <w:sz w:val="24"/>
          <w:szCs w:val="24"/>
          <w:u w:val="single"/>
        </w:rPr>
        <w:tab/>
      </w:r>
      <w:r>
        <w:rPr>
          <w:color w:val="000000"/>
          <w:sz w:val="24"/>
          <w:szCs w:val="24"/>
        </w:rPr>
        <w:t xml:space="preserve"> </w:t>
      </w:r>
    </w:p>
    <w:p w:rsidR="00945633" w:rsidRDefault="004F6F37">
      <w:pPr>
        <w:pBdr>
          <w:top w:val="nil"/>
          <w:left w:val="nil"/>
          <w:bottom w:val="nil"/>
          <w:right w:val="nil"/>
          <w:between w:val="nil"/>
        </w:pBdr>
        <w:tabs>
          <w:tab w:val="left" w:pos="2563"/>
          <w:tab w:val="left" w:pos="4564"/>
        </w:tabs>
        <w:spacing w:before="122" w:line="391" w:lineRule="auto"/>
        <w:ind w:left="917" w:right="855"/>
        <w:jc w:val="both"/>
        <w:rPr>
          <w:color w:val="000000"/>
          <w:sz w:val="24"/>
          <w:szCs w:val="24"/>
          <w:u w:val="single"/>
        </w:rPr>
        <w:sectPr w:rsidR="00945633">
          <w:headerReference w:type="default" r:id="rId458"/>
          <w:type w:val="continuous"/>
          <w:pgSz w:w="12240" w:h="15840"/>
          <w:pgMar w:top="1500" w:right="40" w:bottom="0" w:left="0" w:header="720" w:footer="720" w:gutter="0"/>
          <w:cols w:num="2" w:space="720" w:equalWidth="0">
            <w:col w:w="6080" w:space="40"/>
            <w:col w:w="6080" w:space="0"/>
          </w:cols>
        </w:sectPr>
      </w:pPr>
      <w:r>
        <w:rPr>
          <w:color w:val="000000"/>
          <w:sz w:val="24"/>
          <w:szCs w:val="24"/>
        </w:rPr>
        <w:t>TM:</w:t>
      </w:r>
      <w:r>
        <w:rPr>
          <w:color w:val="000000"/>
          <w:sz w:val="24"/>
          <w:szCs w:val="24"/>
          <w:u w:val="single"/>
        </w:rPr>
        <w:tab/>
      </w:r>
      <w:r>
        <w:rPr>
          <w:color w:val="000000"/>
          <w:sz w:val="24"/>
          <w:szCs w:val="24"/>
        </w:rPr>
        <w:t>X / Check:</w:t>
      </w:r>
      <w:r>
        <w:rPr>
          <w:color w:val="000000"/>
          <w:sz w:val="24"/>
          <w:szCs w:val="24"/>
          <w:u w:val="single"/>
        </w:rPr>
        <w:t xml:space="preserve"> </w:t>
      </w:r>
      <w:r>
        <w:rPr>
          <w:color w:val="000000"/>
          <w:sz w:val="24"/>
          <w:szCs w:val="24"/>
          <w:u w:val="single"/>
        </w:rPr>
        <w:tab/>
      </w:r>
    </w:p>
    <w:p w:rsidR="00945633" w:rsidRDefault="004F6F37">
      <w:pPr>
        <w:pStyle w:val="Heading1"/>
        <w:spacing w:before="19"/>
        <w:ind w:left="1440"/>
        <w:rPr>
          <w:b/>
        </w:rPr>
      </w:pPr>
      <w:bookmarkStart w:id="57" w:name="bookmark=id.1egqt2p" w:colFirst="0" w:colLast="0"/>
      <w:bookmarkEnd w:id="57"/>
      <w:r>
        <w:rPr>
          <w:b/>
        </w:rPr>
        <w:lastRenderedPageBreak/>
        <w:t>MODULE 6: Media and Aerotolerance</w:t>
      </w:r>
    </w:p>
    <w:p w:rsidR="00945633" w:rsidRDefault="00945633">
      <w:pPr>
        <w:pBdr>
          <w:top w:val="nil"/>
          <w:left w:val="nil"/>
          <w:bottom w:val="nil"/>
          <w:right w:val="nil"/>
          <w:between w:val="nil"/>
        </w:pBdr>
        <w:rPr>
          <w:color w:val="000000"/>
          <w:sz w:val="20"/>
          <w:szCs w:val="20"/>
        </w:rPr>
      </w:pPr>
    </w:p>
    <w:p w:rsidR="00945633" w:rsidRDefault="004F6F37">
      <w:pPr>
        <w:pBdr>
          <w:top w:val="nil"/>
          <w:left w:val="nil"/>
          <w:bottom w:val="nil"/>
          <w:right w:val="nil"/>
          <w:between w:val="nil"/>
        </w:pBdr>
        <w:spacing w:before="1"/>
        <w:rPr>
          <w:color w:val="000000"/>
          <w:sz w:val="16"/>
          <w:szCs w:val="16"/>
        </w:rPr>
      </w:pPr>
      <w:r>
        <w:rPr>
          <w:noProof/>
        </w:rPr>
        <mc:AlternateContent>
          <mc:Choice Requires="wpg">
            <w:drawing>
              <wp:anchor distT="0" distB="0" distL="0" distR="0" simplePos="0" relativeHeight="251835392" behindDoc="0" locked="0" layoutInCell="1" hidden="0" allowOverlap="1">
                <wp:simplePos x="0" y="0"/>
                <wp:positionH relativeFrom="column">
                  <wp:posOffset>889000</wp:posOffset>
                </wp:positionH>
                <wp:positionV relativeFrom="paragraph">
                  <wp:posOffset>114300</wp:posOffset>
                </wp:positionV>
                <wp:extent cx="5965825" cy="31750"/>
                <wp:effectExtent l="0" t="0" r="0" b="0"/>
                <wp:wrapTopAndBottom distT="0" distB="0"/>
                <wp:docPr id="822" name="Freeform: Shape 822"/>
                <wp:cNvGraphicFramePr/>
                <a:graphic xmlns:a="http://schemas.openxmlformats.org/drawingml/2006/main">
                  <a:graphicData uri="http://schemas.microsoft.com/office/word/2010/wordprocessingShape">
                    <wps:wsp>
                      <wps:cNvSpPr/>
                      <wps:spPr>
                        <a:xfrm>
                          <a:off x="2372613" y="3776825"/>
                          <a:ext cx="5946775" cy="6350"/>
                        </a:xfrm>
                        <a:custGeom>
                          <a:avLst/>
                          <a:gdLst/>
                          <a:ahLst/>
                          <a:cxnLst/>
                          <a:rect l="l" t="t" r="r" b="b"/>
                          <a:pathLst>
                            <a:path w="9365" h="10" extrusionOk="0">
                              <a:moveTo>
                                <a:pt x="9359" y="0"/>
                              </a:moveTo>
                              <a:lnTo>
                                <a:pt x="5" y="0"/>
                              </a:lnTo>
                              <a:lnTo>
                                <a:pt x="0" y="0"/>
                              </a:lnTo>
                              <a:lnTo>
                                <a:pt x="0" y="5"/>
                              </a:lnTo>
                              <a:lnTo>
                                <a:pt x="0" y="10"/>
                              </a:lnTo>
                              <a:lnTo>
                                <a:pt x="5" y="10"/>
                              </a:lnTo>
                              <a:lnTo>
                                <a:pt x="9359" y="10"/>
                              </a:lnTo>
                              <a:lnTo>
                                <a:pt x="9359" y="5"/>
                              </a:lnTo>
                              <a:lnTo>
                                <a:pt x="9359" y="0"/>
                              </a:lnTo>
                              <a:close/>
                              <a:moveTo>
                                <a:pt x="9364" y="0"/>
                              </a:moveTo>
                              <a:lnTo>
                                <a:pt x="9359" y="0"/>
                              </a:lnTo>
                              <a:lnTo>
                                <a:pt x="9359" y="5"/>
                              </a:lnTo>
                              <a:lnTo>
                                <a:pt x="9359" y="10"/>
                              </a:lnTo>
                              <a:lnTo>
                                <a:pt x="9364" y="10"/>
                              </a:lnTo>
                              <a:lnTo>
                                <a:pt x="9364" y="5"/>
                              </a:lnTo>
                              <a:lnTo>
                                <a:pt x="9364" y="0"/>
                              </a:lnTo>
                              <a:close/>
                            </a:path>
                          </a:pathLst>
                        </a:custGeom>
                        <a:solidFill>
                          <a:srgbClr val="9F9F9F"/>
                        </a:solidFill>
                        <a:ln>
                          <a:noFill/>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0" distR="0" hidden="0" layoutInCell="1" locked="0" relativeHeight="0" simplePos="0">
                <wp:simplePos x="0" y="0"/>
                <wp:positionH relativeFrom="column">
                  <wp:posOffset>889000</wp:posOffset>
                </wp:positionH>
                <wp:positionV relativeFrom="paragraph">
                  <wp:posOffset>114300</wp:posOffset>
                </wp:positionV>
                <wp:extent cx="5965825" cy="31750"/>
                <wp:effectExtent b="0" l="0" r="0" t="0"/>
                <wp:wrapTopAndBottom distB="0" distT="0"/>
                <wp:docPr id="48" name="image61.png"/>
                <a:graphic>
                  <a:graphicData uri="http://schemas.openxmlformats.org/drawingml/2006/picture">
                    <pic:pic>
                      <pic:nvPicPr>
                        <pic:cNvPr id="0" name="image61.png"/>
                        <pic:cNvPicPr preferRelativeResize="0"/>
                      </pic:nvPicPr>
                      <pic:blipFill>
                        <a:blip r:embed="rId459"/>
                        <a:srcRect/>
                        <a:stretch>
                          <a:fillRect/>
                        </a:stretch>
                      </pic:blipFill>
                      <pic:spPr>
                        <a:xfrm>
                          <a:off x="0" y="0"/>
                          <a:ext cx="5965825" cy="31750"/>
                        </a:xfrm>
                        <a:prstGeom prst="rect"/>
                        <a:ln/>
                      </pic:spPr>
                    </pic:pic>
                  </a:graphicData>
                </a:graphic>
              </wp:anchor>
            </w:drawing>
          </mc:Fallback>
        </mc:AlternateContent>
      </w:r>
    </w:p>
    <w:p w:rsidR="00945633" w:rsidRDefault="00945633">
      <w:pPr>
        <w:pBdr>
          <w:top w:val="nil"/>
          <w:left w:val="nil"/>
          <w:bottom w:val="nil"/>
          <w:right w:val="nil"/>
          <w:between w:val="nil"/>
        </w:pBdr>
        <w:spacing w:before="11"/>
        <w:rPr>
          <w:color w:val="000000"/>
          <w:sz w:val="16"/>
          <w:szCs w:val="16"/>
        </w:rPr>
      </w:pPr>
    </w:p>
    <w:p w:rsidR="00945633" w:rsidRDefault="004F6F37">
      <w:pPr>
        <w:pBdr>
          <w:top w:val="nil"/>
          <w:left w:val="nil"/>
          <w:bottom w:val="nil"/>
          <w:right w:val="nil"/>
          <w:between w:val="nil"/>
        </w:pBdr>
        <w:spacing w:before="51"/>
        <w:ind w:left="1440"/>
        <w:rPr>
          <w:color w:val="000000"/>
          <w:sz w:val="24"/>
          <w:szCs w:val="24"/>
        </w:rPr>
      </w:pPr>
      <w:r>
        <w:rPr>
          <w:color w:val="000000"/>
          <w:sz w:val="24"/>
          <w:szCs w:val="24"/>
        </w:rPr>
        <w:t>LEARNING OUTCOMES</w:t>
      </w:r>
    </w:p>
    <w:p w:rsidR="00945633" w:rsidRDefault="004F6F37">
      <w:pPr>
        <w:numPr>
          <w:ilvl w:val="0"/>
          <w:numId w:val="46"/>
        </w:numPr>
        <w:pBdr>
          <w:top w:val="nil"/>
          <w:left w:val="nil"/>
          <w:bottom w:val="nil"/>
          <w:right w:val="nil"/>
          <w:between w:val="nil"/>
        </w:pBdr>
        <w:tabs>
          <w:tab w:val="left" w:pos="1800"/>
          <w:tab w:val="left" w:pos="1801"/>
        </w:tabs>
        <w:spacing w:before="157"/>
        <w:ind w:hanging="360"/>
        <w:rPr>
          <w:color w:val="000000"/>
          <w:sz w:val="24"/>
          <w:szCs w:val="24"/>
        </w:rPr>
      </w:pPr>
      <w:r>
        <w:rPr>
          <w:color w:val="000000"/>
          <w:sz w:val="24"/>
          <w:szCs w:val="24"/>
        </w:rPr>
        <w:t>Explain the importance of optimal environmental conditions for microbial growth.</w:t>
      </w:r>
    </w:p>
    <w:p w:rsidR="00945633" w:rsidRDefault="004F6F37">
      <w:pPr>
        <w:numPr>
          <w:ilvl w:val="0"/>
          <w:numId w:val="46"/>
        </w:numPr>
        <w:pBdr>
          <w:top w:val="nil"/>
          <w:left w:val="nil"/>
          <w:bottom w:val="nil"/>
          <w:right w:val="nil"/>
          <w:between w:val="nil"/>
        </w:pBdr>
        <w:tabs>
          <w:tab w:val="left" w:pos="1800"/>
          <w:tab w:val="left" w:pos="1801"/>
        </w:tabs>
        <w:spacing w:before="2"/>
        <w:ind w:hanging="360"/>
        <w:rPr>
          <w:color w:val="000000"/>
          <w:sz w:val="24"/>
          <w:szCs w:val="24"/>
        </w:rPr>
      </w:pPr>
      <w:r>
        <w:rPr>
          <w:color w:val="000000"/>
          <w:sz w:val="24"/>
          <w:szCs w:val="24"/>
        </w:rPr>
        <w:t>Describe methods used to transport or cultivate microbes with specific growth requirements.</w:t>
      </w:r>
    </w:p>
    <w:p w:rsidR="00945633" w:rsidRDefault="004F6F37">
      <w:pPr>
        <w:pBdr>
          <w:top w:val="nil"/>
          <w:left w:val="nil"/>
          <w:bottom w:val="nil"/>
          <w:right w:val="nil"/>
          <w:between w:val="nil"/>
        </w:pBdr>
        <w:spacing w:before="1"/>
        <w:rPr>
          <w:color w:val="000000"/>
          <w:sz w:val="16"/>
          <w:szCs w:val="16"/>
        </w:rPr>
      </w:pPr>
      <w:r>
        <w:rPr>
          <w:noProof/>
        </w:rPr>
        <mc:AlternateContent>
          <mc:Choice Requires="wpg">
            <w:drawing>
              <wp:anchor distT="0" distB="0" distL="0" distR="0" simplePos="0" relativeHeight="251836416" behindDoc="0" locked="0" layoutInCell="1" hidden="0" allowOverlap="1">
                <wp:simplePos x="0" y="0"/>
                <wp:positionH relativeFrom="column">
                  <wp:posOffset>889000</wp:posOffset>
                </wp:positionH>
                <wp:positionV relativeFrom="paragraph">
                  <wp:posOffset>114300</wp:posOffset>
                </wp:positionV>
                <wp:extent cx="5965825" cy="31750"/>
                <wp:effectExtent l="0" t="0" r="0" b="0"/>
                <wp:wrapTopAndBottom distT="0" distB="0"/>
                <wp:docPr id="823" name="Freeform: Shape 823"/>
                <wp:cNvGraphicFramePr/>
                <a:graphic xmlns:a="http://schemas.openxmlformats.org/drawingml/2006/main">
                  <a:graphicData uri="http://schemas.microsoft.com/office/word/2010/wordprocessingShape">
                    <wps:wsp>
                      <wps:cNvSpPr/>
                      <wps:spPr>
                        <a:xfrm>
                          <a:off x="2372613" y="3776825"/>
                          <a:ext cx="5946775" cy="6350"/>
                        </a:xfrm>
                        <a:custGeom>
                          <a:avLst/>
                          <a:gdLst/>
                          <a:ahLst/>
                          <a:cxnLst/>
                          <a:rect l="l" t="t" r="r" b="b"/>
                          <a:pathLst>
                            <a:path w="9365" h="10" extrusionOk="0">
                              <a:moveTo>
                                <a:pt x="9359" y="0"/>
                              </a:moveTo>
                              <a:lnTo>
                                <a:pt x="5" y="0"/>
                              </a:lnTo>
                              <a:lnTo>
                                <a:pt x="0" y="0"/>
                              </a:lnTo>
                              <a:lnTo>
                                <a:pt x="0" y="5"/>
                              </a:lnTo>
                              <a:lnTo>
                                <a:pt x="0" y="10"/>
                              </a:lnTo>
                              <a:lnTo>
                                <a:pt x="5" y="10"/>
                              </a:lnTo>
                              <a:lnTo>
                                <a:pt x="9359" y="10"/>
                              </a:lnTo>
                              <a:lnTo>
                                <a:pt x="9359" y="5"/>
                              </a:lnTo>
                              <a:lnTo>
                                <a:pt x="9359" y="0"/>
                              </a:lnTo>
                              <a:close/>
                              <a:moveTo>
                                <a:pt x="9364" y="0"/>
                              </a:moveTo>
                              <a:lnTo>
                                <a:pt x="9359" y="0"/>
                              </a:lnTo>
                              <a:lnTo>
                                <a:pt x="9359" y="5"/>
                              </a:lnTo>
                              <a:lnTo>
                                <a:pt x="9359" y="10"/>
                              </a:lnTo>
                              <a:lnTo>
                                <a:pt x="9364" y="10"/>
                              </a:lnTo>
                              <a:lnTo>
                                <a:pt x="9364" y="5"/>
                              </a:lnTo>
                              <a:lnTo>
                                <a:pt x="9364" y="0"/>
                              </a:lnTo>
                              <a:close/>
                            </a:path>
                          </a:pathLst>
                        </a:custGeom>
                        <a:solidFill>
                          <a:srgbClr val="9F9F9F"/>
                        </a:solidFill>
                        <a:ln>
                          <a:noFill/>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0" distR="0" hidden="0" layoutInCell="1" locked="0" relativeHeight="0" simplePos="0">
                <wp:simplePos x="0" y="0"/>
                <wp:positionH relativeFrom="column">
                  <wp:posOffset>889000</wp:posOffset>
                </wp:positionH>
                <wp:positionV relativeFrom="paragraph">
                  <wp:posOffset>114300</wp:posOffset>
                </wp:positionV>
                <wp:extent cx="5965825" cy="31750"/>
                <wp:effectExtent b="0" l="0" r="0" t="0"/>
                <wp:wrapTopAndBottom distB="0" distT="0"/>
                <wp:docPr id="29" name="image38.png"/>
                <a:graphic>
                  <a:graphicData uri="http://schemas.openxmlformats.org/drawingml/2006/picture">
                    <pic:pic>
                      <pic:nvPicPr>
                        <pic:cNvPr id="0" name="image38.png"/>
                        <pic:cNvPicPr preferRelativeResize="0"/>
                      </pic:nvPicPr>
                      <pic:blipFill>
                        <a:blip r:embed="rId460"/>
                        <a:srcRect/>
                        <a:stretch>
                          <a:fillRect/>
                        </a:stretch>
                      </pic:blipFill>
                      <pic:spPr>
                        <a:xfrm>
                          <a:off x="0" y="0"/>
                          <a:ext cx="5965825" cy="31750"/>
                        </a:xfrm>
                        <a:prstGeom prst="rect"/>
                        <a:ln/>
                      </pic:spPr>
                    </pic:pic>
                  </a:graphicData>
                </a:graphic>
              </wp:anchor>
            </w:drawing>
          </mc:Fallback>
        </mc:AlternateContent>
      </w:r>
    </w:p>
    <w:p w:rsidR="00945633" w:rsidRDefault="00945633">
      <w:pPr>
        <w:pBdr>
          <w:top w:val="nil"/>
          <w:left w:val="nil"/>
          <w:bottom w:val="nil"/>
          <w:right w:val="nil"/>
          <w:between w:val="nil"/>
        </w:pBdr>
        <w:spacing w:before="11"/>
        <w:rPr>
          <w:color w:val="000000"/>
          <w:sz w:val="16"/>
          <w:szCs w:val="16"/>
        </w:rPr>
      </w:pPr>
    </w:p>
    <w:p w:rsidR="00945633" w:rsidRDefault="004F6F37">
      <w:pPr>
        <w:pBdr>
          <w:top w:val="nil"/>
          <w:left w:val="nil"/>
          <w:bottom w:val="nil"/>
          <w:right w:val="nil"/>
          <w:between w:val="nil"/>
        </w:pBdr>
        <w:spacing w:before="51"/>
        <w:ind w:left="1440"/>
        <w:rPr>
          <w:color w:val="000000"/>
          <w:sz w:val="24"/>
          <w:szCs w:val="24"/>
        </w:rPr>
      </w:pPr>
      <w:r>
        <w:rPr>
          <w:color w:val="000000"/>
          <w:sz w:val="24"/>
          <w:szCs w:val="24"/>
        </w:rPr>
        <w:t>INTRODUCTION</w:t>
      </w:r>
    </w:p>
    <w:p w:rsidR="00945633" w:rsidRDefault="00945633">
      <w:pPr>
        <w:pBdr>
          <w:top w:val="nil"/>
          <w:left w:val="nil"/>
          <w:bottom w:val="nil"/>
          <w:right w:val="nil"/>
          <w:between w:val="nil"/>
        </w:pBdr>
        <w:spacing w:before="11"/>
        <w:rPr>
          <w:color w:val="000000"/>
          <w:sz w:val="21"/>
          <w:szCs w:val="21"/>
        </w:rPr>
      </w:pPr>
    </w:p>
    <w:p w:rsidR="00945633" w:rsidRDefault="004F6F37">
      <w:pPr>
        <w:pBdr>
          <w:top w:val="nil"/>
          <w:left w:val="nil"/>
          <w:bottom w:val="nil"/>
          <w:right w:val="nil"/>
          <w:between w:val="nil"/>
        </w:pBdr>
        <w:ind w:left="1440" w:right="1478"/>
        <w:rPr>
          <w:color w:val="000000"/>
          <w:sz w:val="24"/>
          <w:szCs w:val="24"/>
        </w:rPr>
      </w:pPr>
      <w:r>
        <w:rPr>
          <w:color w:val="000000"/>
          <w:sz w:val="24"/>
          <w:szCs w:val="24"/>
        </w:rPr>
        <w:t>The growth of microorganisms depends on available nutrients as well as a favorable environment. Microbes flourish where temperature, moisture, pH, and other physical conditions are optimal. These requirements significantly vary among organisms. Bacteria that grow in hot springs have different needs than those found in polar regions. Likewise, organisms such as the archaebacteria, which often require extreme environments for growth, are unlikely pathogens of humans and animals.</w:t>
      </w:r>
    </w:p>
    <w:p w:rsidR="00945633" w:rsidRDefault="00945633">
      <w:pPr>
        <w:pBdr>
          <w:top w:val="nil"/>
          <w:left w:val="nil"/>
          <w:bottom w:val="nil"/>
          <w:right w:val="nil"/>
          <w:between w:val="nil"/>
        </w:pBdr>
        <w:spacing w:before="2"/>
        <w:rPr>
          <w:color w:val="000000"/>
          <w:sz w:val="23"/>
          <w:szCs w:val="23"/>
        </w:rPr>
      </w:pPr>
    </w:p>
    <w:p w:rsidR="00945633" w:rsidRDefault="004F6F37">
      <w:pPr>
        <w:pBdr>
          <w:top w:val="nil"/>
          <w:left w:val="nil"/>
          <w:bottom w:val="nil"/>
          <w:right w:val="nil"/>
          <w:between w:val="nil"/>
        </w:pBdr>
        <w:ind w:left="1440" w:right="1477"/>
        <w:rPr>
          <w:color w:val="000000"/>
          <w:sz w:val="24"/>
          <w:szCs w:val="24"/>
        </w:rPr>
      </w:pPr>
      <w:r>
        <w:rPr>
          <w:color w:val="000000"/>
          <w:sz w:val="24"/>
          <w:szCs w:val="24"/>
        </w:rPr>
        <w:t>When cultivating organisms in a clinical setting, microbiologists must consider the type of growth medium, incubation temperature, amount of oxygen, and available water that are necessary to support growth of the suspected pathogen. For example, oxygen-free glove box chambers are designed to cultivate anaerobic</w:t>
      </w:r>
      <w:r>
        <w:rPr>
          <w:b/>
          <w:color w:val="000000"/>
          <w:sz w:val="24"/>
          <w:szCs w:val="24"/>
        </w:rPr>
        <w:t xml:space="preserve"> </w:t>
      </w:r>
      <w:r>
        <w:rPr>
          <w:color w:val="000000"/>
          <w:sz w:val="24"/>
          <w:szCs w:val="24"/>
        </w:rPr>
        <w:t>organisms that might otherwise be killed if they were handled out on the bench. Commercial transport systems provide a suitable environment for most organisms that are present in a patient sample to survive between collection and delivery to the microbiology laboratory (Figure 6.1).</w:t>
      </w:r>
    </w:p>
    <w:p w:rsidR="00945633" w:rsidRDefault="00945633">
      <w:pPr>
        <w:pBdr>
          <w:top w:val="nil"/>
          <w:left w:val="nil"/>
          <w:bottom w:val="nil"/>
          <w:right w:val="nil"/>
          <w:between w:val="nil"/>
        </w:pBdr>
        <w:spacing w:before="11"/>
        <w:rPr>
          <w:color w:val="000000"/>
        </w:rPr>
      </w:pPr>
    </w:p>
    <w:p w:rsidR="00945633" w:rsidRDefault="004F6F37">
      <w:pPr>
        <w:pBdr>
          <w:top w:val="nil"/>
          <w:left w:val="nil"/>
          <w:bottom w:val="nil"/>
          <w:right w:val="nil"/>
          <w:between w:val="nil"/>
        </w:pBdr>
        <w:spacing w:before="1"/>
        <w:ind w:left="1440" w:right="1635"/>
        <w:rPr>
          <w:color w:val="000000"/>
          <w:sz w:val="24"/>
          <w:szCs w:val="24"/>
        </w:rPr>
      </w:pPr>
      <w:r>
        <w:rPr>
          <w:color w:val="000000"/>
          <w:sz w:val="24"/>
          <w:szCs w:val="24"/>
        </w:rPr>
        <w:t>In this module, you will cultivate bacteria based on their oxygen requirements and nutritional need. Table 6.1 summarizes the various types of media used in these exercises.</w:t>
      </w:r>
    </w:p>
    <w:p w:rsidR="00945633" w:rsidRDefault="00945633">
      <w:pPr>
        <w:pBdr>
          <w:top w:val="nil"/>
          <w:left w:val="nil"/>
          <w:bottom w:val="nil"/>
          <w:right w:val="nil"/>
          <w:between w:val="nil"/>
        </w:pBdr>
        <w:rPr>
          <w:color w:val="000000"/>
          <w:sz w:val="20"/>
          <w:szCs w:val="20"/>
        </w:rPr>
      </w:pPr>
    </w:p>
    <w:p w:rsidR="00945633" w:rsidRDefault="004F6F37">
      <w:pPr>
        <w:pBdr>
          <w:top w:val="nil"/>
          <w:left w:val="nil"/>
          <w:bottom w:val="nil"/>
          <w:right w:val="nil"/>
          <w:between w:val="nil"/>
        </w:pBdr>
        <w:spacing w:before="10"/>
        <w:rPr>
          <w:color w:val="000000"/>
          <w:sz w:val="15"/>
          <w:szCs w:val="15"/>
        </w:rPr>
      </w:pPr>
      <w:r>
        <w:rPr>
          <w:noProof/>
        </w:rPr>
        <w:drawing>
          <wp:anchor distT="0" distB="0" distL="0" distR="0" simplePos="0" relativeHeight="251837440" behindDoc="0" locked="0" layoutInCell="1" hidden="0" allowOverlap="1">
            <wp:simplePos x="0" y="0"/>
            <wp:positionH relativeFrom="column">
              <wp:posOffset>1805939</wp:posOffset>
            </wp:positionH>
            <wp:positionV relativeFrom="paragraph">
              <wp:posOffset>147398</wp:posOffset>
            </wp:positionV>
            <wp:extent cx="2050894" cy="1905000"/>
            <wp:effectExtent l="0" t="0" r="0" b="0"/>
            <wp:wrapTopAndBottom distT="0" distB="0"/>
            <wp:docPr id="384" name="image342.jpg" descr="A picture containing a person who is working with laboratory specimens using gloves that reach into a large enclosed anaerobic chamber. "/>
            <wp:cNvGraphicFramePr/>
            <a:graphic xmlns:a="http://schemas.openxmlformats.org/drawingml/2006/main">
              <a:graphicData uri="http://schemas.openxmlformats.org/drawingml/2006/picture">
                <pic:pic xmlns:pic="http://schemas.openxmlformats.org/drawingml/2006/picture">
                  <pic:nvPicPr>
                    <pic:cNvPr id="0" name="image342.jpg" descr="A picture containing a person who is working with laboratory specimens using gloves that reach into a large enclosed anaerobic chamber. "/>
                    <pic:cNvPicPr preferRelativeResize="0"/>
                  </pic:nvPicPr>
                  <pic:blipFill>
                    <a:blip r:embed="rId461"/>
                    <a:srcRect/>
                    <a:stretch>
                      <a:fillRect/>
                    </a:stretch>
                  </pic:blipFill>
                  <pic:spPr>
                    <a:xfrm>
                      <a:off x="0" y="0"/>
                      <a:ext cx="2050894" cy="1905000"/>
                    </a:xfrm>
                    <a:prstGeom prst="rect">
                      <a:avLst/>
                    </a:prstGeom>
                    <a:ln/>
                  </pic:spPr>
                </pic:pic>
              </a:graphicData>
            </a:graphic>
          </wp:anchor>
        </w:drawing>
      </w:r>
      <w:r>
        <w:rPr>
          <w:noProof/>
        </w:rPr>
        <w:drawing>
          <wp:anchor distT="0" distB="0" distL="0" distR="0" simplePos="0" relativeHeight="251838464" behindDoc="0" locked="0" layoutInCell="1" hidden="0" allowOverlap="1">
            <wp:simplePos x="0" y="0"/>
            <wp:positionH relativeFrom="column">
              <wp:posOffset>4015740</wp:posOffset>
            </wp:positionH>
            <wp:positionV relativeFrom="paragraph">
              <wp:posOffset>162638</wp:posOffset>
            </wp:positionV>
            <wp:extent cx="1928262" cy="1890712"/>
            <wp:effectExtent l="0" t="0" r="0" b="0"/>
            <wp:wrapTopAndBottom distT="0" distB="0"/>
            <wp:docPr id="1450" name="image41.jpg" descr="A picture depicting a swab with a handle and a plastic transport container"/>
            <wp:cNvGraphicFramePr/>
            <a:graphic xmlns:a="http://schemas.openxmlformats.org/drawingml/2006/main">
              <a:graphicData uri="http://schemas.openxmlformats.org/drawingml/2006/picture">
                <pic:pic xmlns:pic="http://schemas.openxmlformats.org/drawingml/2006/picture">
                  <pic:nvPicPr>
                    <pic:cNvPr id="0" name="image41.jpg" descr="A picture depicting a swab with a handle and a plastic transport container"/>
                    <pic:cNvPicPr preferRelativeResize="0"/>
                  </pic:nvPicPr>
                  <pic:blipFill>
                    <a:blip r:embed="rId462"/>
                    <a:srcRect/>
                    <a:stretch>
                      <a:fillRect/>
                    </a:stretch>
                  </pic:blipFill>
                  <pic:spPr>
                    <a:xfrm>
                      <a:off x="0" y="0"/>
                      <a:ext cx="1928262" cy="1890712"/>
                    </a:xfrm>
                    <a:prstGeom prst="rect">
                      <a:avLst/>
                    </a:prstGeom>
                    <a:ln/>
                  </pic:spPr>
                </pic:pic>
              </a:graphicData>
            </a:graphic>
          </wp:anchor>
        </w:drawing>
      </w:r>
    </w:p>
    <w:p w:rsidR="00945633" w:rsidRDefault="00945633">
      <w:pPr>
        <w:pBdr>
          <w:top w:val="nil"/>
          <w:left w:val="nil"/>
          <w:bottom w:val="nil"/>
          <w:right w:val="nil"/>
          <w:between w:val="nil"/>
        </w:pBdr>
        <w:spacing w:before="3"/>
        <w:rPr>
          <w:color w:val="000000"/>
          <w:sz w:val="24"/>
          <w:szCs w:val="24"/>
        </w:rPr>
      </w:pPr>
    </w:p>
    <w:p w:rsidR="00945633" w:rsidRDefault="004F6F37">
      <w:pPr>
        <w:ind w:right="-40"/>
        <w:jc w:val="center"/>
        <w:rPr>
          <w:i/>
        </w:rPr>
      </w:pPr>
      <w:r>
        <w:rPr>
          <w:i/>
        </w:rPr>
        <w:t xml:space="preserve">Figure 6.1: Microbiologists use anaerobic glove boxes to work with bacteria that require oxygen-free </w:t>
      </w:r>
    </w:p>
    <w:p w:rsidR="00945633" w:rsidRDefault="004F6F37">
      <w:pPr>
        <w:ind w:right="-40"/>
        <w:jc w:val="center"/>
        <w:rPr>
          <w:i/>
        </w:rPr>
        <w:sectPr w:rsidR="00945633">
          <w:headerReference w:type="default" r:id="rId463"/>
          <w:footerReference w:type="default" r:id="rId464"/>
          <w:pgSz w:w="12240" w:h="15840"/>
          <w:pgMar w:top="1420" w:right="40" w:bottom="720" w:left="0" w:header="0" w:footer="523" w:gutter="0"/>
          <w:cols w:space="720"/>
        </w:sectPr>
      </w:pPr>
      <w:r>
        <w:rPr>
          <w:i/>
        </w:rPr>
        <w:t>conditions (left); a culture transport system (right).</w:t>
      </w:r>
    </w:p>
    <w:p w:rsidR="00945633" w:rsidRDefault="00945633">
      <w:pPr>
        <w:pBdr>
          <w:top w:val="nil"/>
          <w:left w:val="nil"/>
          <w:bottom w:val="nil"/>
          <w:right w:val="nil"/>
          <w:between w:val="nil"/>
        </w:pBdr>
        <w:spacing w:before="6"/>
        <w:rPr>
          <w:i/>
          <w:color w:val="000000"/>
          <w:sz w:val="20"/>
          <w:szCs w:val="20"/>
        </w:rPr>
      </w:pPr>
    </w:p>
    <w:p w:rsidR="00945633" w:rsidRDefault="004F6F37">
      <w:pPr>
        <w:pBdr>
          <w:top w:val="nil"/>
          <w:left w:val="nil"/>
          <w:bottom w:val="nil"/>
          <w:right w:val="nil"/>
          <w:between w:val="nil"/>
        </w:pBdr>
        <w:spacing w:before="52"/>
        <w:ind w:left="100"/>
        <w:rPr>
          <w:color w:val="000000"/>
          <w:sz w:val="24"/>
          <w:szCs w:val="24"/>
        </w:rPr>
      </w:pPr>
      <w:r>
        <w:rPr>
          <w:color w:val="000000"/>
          <w:sz w:val="24"/>
          <w:szCs w:val="24"/>
        </w:rPr>
        <w:t>Table 6.1: Common Microbiological Media</w:t>
      </w:r>
    </w:p>
    <w:p w:rsidR="00945633" w:rsidRDefault="00945633">
      <w:pPr>
        <w:pBdr>
          <w:top w:val="nil"/>
          <w:left w:val="nil"/>
          <w:bottom w:val="nil"/>
          <w:right w:val="nil"/>
          <w:between w:val="nil"/>
        </w:pBdr>
        <w:rPr>
          <w:color w:val="000000"/>
          <w:sz w:val="20"/>
          <w:szCs w:val="20"/>
        </w:rPr>
      </w:pPr>
    </w:p>
    <w:p w:rsidR="00945633" w:rsidRDefault="00945633">
      <w:pPr>
        <w:pBdr>
          <w:top w:val="nil"/>
          <w:left w:val="nil"/>
          <w:bottom w:val="nil"/>
          <w:right w:val="nil"/>
          <w:between w:val="nil"/>
        </w:pBdr>
        <w:spacing w:before="9" w:after="1"/>
        <w:rPr>
          <w:color w:val="000000"/>
          <w:sz w:val="19"/>
          <w:szCs w:val="19"/>
        </w:rPr>
      </w:pPr>
    </w:p>
    <w:tbl>
      <w:tblPr>
        <w:tblStyle w:val="ae"/>
        <w:tblW w:w="12949" w:type="dxa"/>
        <w:tblInd w:w="13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000" w:firstRow="0" w:lastRow="0" w:firstColumn="0" w:lastColumn="0" w:noHBand="0" w:noVBand="0"/>
      </w:tblPr>
      <w:tblGrid>
        <w:gridCol w:w="2053"/>
        <w:gridCol w:w="3151"/>
        <w:gridCol w:w="3331"/>
        <w:gridCol w:w="4414"/>
      </w:tblGrid>
      <w:tr w:rsidR="00945633">
        <w:trPr>
          <w:trHeight w:val="430"/>
        </w:trPr>
        <w:tc>
          <w:tcPr>
            <w:tcW w:w="2053" w:type="dxa"/>
            <w:tcBorders>
              <w:right w:val="single" w:sz="6" w:space="0" w:color="000000"/>
            </w:tcBorders>
          </w:tcPr>
          <w:p w:rsidR="00945633" w:rsidRDefault="004F6F37">
            <w:pPr>
              <w:pBdr>
                <w:top w:val="nil"/>
                <w:left w:val="nil"/>
                <w:bottom w:val="nil"/>
                <w:right w:val="nil"/>
                <w:between w:val="nil"/>
              </w:pBdr>
              <w:spacing w:before="80"/>
              <w:ind w:left="644"/>
              <w:rPr>
                <w:b/>
              </w:rPr>
            </w:pPr>
            <w:r>
              <w:rPr>
                <w:b/>
              </w:rPr>
              <w:t>Medium</w:t>
            </w:r>
          </w:p>
        </w:tc>
        <w:tc>
          <w:tcPr>
            <w:tcW w:w="3151" w:type="dxa"/>
            <w:tcBorders>
              <w:left w:val="single" w:sz="6" w:space="0" w:color="000000"/>
              <w:right w:val="single" w:sz="6" w:space="0" w:color="000000"/>
            </w:tcBorders>
          </w:tcPr>
          <w:p w:rsidR="00945633" w:rsidRDefault="004F6F37">
            <w:pPr>
              <w:pBdr>
                <w:top w:val="nil"/>
                <w:left w:val="nil"/>
                <w:bottom w:val="nil"/>
                <w:right w:val="nil"/>
                <w:between w:val="nil"/>
              </w:pBdr>
              <w:spacing w:before="80"/>
              <w:ind w:left="377" w:right="342"/>
              <w:jc w:val="center"/>
              <w:rPr>
                <w:b/>
              </w:rPr>
            </w:pPr>
            <w:r>
              <w:rPr>
                <w:b/>
              </w:rPr>
              <w:t>Purpose</w:t>
            </w:r>
          </w:p>
        </w:tc>
        <w:tc>
          <w:tcPr>
            <w:tcW w:w="3331" w:type="dxa"/>
            <w:tcBorders>
              <w:left w:val="single" w:sz="6" w:space="0" w:color="000000"/>
              <w:right w:val="single" w:sz="6" w:space="0" w:color="000000"/>
            </w:tcBorders>
          </w:tcPr>
          <w:p w:rsidR="00945633" w:rsidRDefault="004F6F37">
            <w:pPr>
              <w:pBdr>
                <w:top w:val="nil"/>
                <w:left w:val="nil"/>
                <w:bottom w:val="nil"/>
                <w:right w:val="nil"/>
                <w:between w:val="nil"/>
              </w:pBdr>
              <w:spacing w:before="80"/>
              <w:ind w:left="130" w:right="86"/>
              <w:jc w:val="center"/>
              <w:rPr>
                <w:b/>
              </w:rPr>
            </w:pPr>
            <w:r>
              <w:rPr>
                <w:b/>
              </w:rPr>
              <w:t>Principle</w:t>
            </w:r>
          </w:p>
        </w:tc>
        <w:tc>
          <w:tcPr>
            <w:tcW w:w="4414" w:type="dxa"/>
            <w:tcBorders>
              <w:left w:val="single" w:sz="6" w:space="0" w:color="000000"/>
            </w:tcBorders>
          </w:tcPr>
          <w:p w:rsidR="00945633" w:rsidRDefault="004F6F37">
            <w:pPr>
              <w:pBdr>
                <w:top w:val="nil"/>
                <w:left w:val="nil"/>
                <w:bottom w:val="nil"/>
                <w:right w:val="nil"/>
                <w:between w:val="nil"/>
              </w:pBdr>
              <w:spacing w:before="80"/>
              <w:ind w:left="144" w:right="102"/>
              <w:jc w:val="center"/>
              <w:rPr>
                <w:b/>
              </w:rPr>
            </w:pPr>
            <w:r>
              <w:rPr>
                <w:b/>
              </w:rPr>
              <w:t>Results</w:t>
            </w:r>
          </w:p>
        </w:tc>
      </w:tr>
      <w:tr w:rsidR="00945633">
        <w:trPr>
          <w:trHeight w:val="1155"/>
        </w:trPr>
        <w:tc>
          <w:tcPr>
            <w:tcW w:w="2053" w:type="dxa"/>
            <w:tcBorders>
              <w:bottom w:val="single" w:sz="6" w:space="0" w:color="000000"/>
              <w:right w:val="single" w:sz="6" w:space="0" w:color="000000"/>
            </w:tcBorders>
          </w:tcPr>
          <w:p w:rsidR="00945633" w:rsidRDefault="00945633">
            <w:pPr>
              <w:pBdr>
                <w:top w:val="nil"/>
                <w:left w:val="nil"/>
                <w:bottom w:val="nil"/>
                <w:right w:val="nil"/>
                <w:between w:val="nil"/>
              </w:pBdr>
              <w:spacing w:before="5"/>
              <w:rPr>
                <w:sz w:val="25"/>
                <w:szCs w:val="25"/>
              </w:rPr>
            </w:pPr>
          </w:p>
          <w:p w:rsidR="00945633" w:rsidRDefault="004F6F37">
            <w:pPr>
              <w:pBdr>
                <w:top w:val="nil"/>
                <w:left w:val="nil"/>
                <w:bottom w:val="nil"/>
                <w:right w:val="nil"/>
                <w:between w:val="nil"/>
              </w:pBdr>
              <w:spacing w:before="1" w:line="267" w:lineRule="auto"/>
              <w:ind w:left="180" w:right="153"/>
              <w:jc w:val="center"/>
            </w:pPr>
            <w:r>
              <w:t>BAP</w:t>
            </w:r>
          </w:p>
          <w:p w:rsidR="00945633" w:rsidRDefault="004F6F37">
            <w:pPr>
              <w:pBdr>
                <w:top w:val="nil"/>
                <w:left w:val="nil"/>
                <w:bottom w:val="nil"/>
                <w:right w:val="nil"/>
                <w:between w:val="nil"/>
              </w:pBdr>
              <w:spacing w:line="267" w:lineRule="auto"/>
              <w:ind w:left="173" w:right="155"/>
              <w:jc w:val="center"/>
            </w:pPr>
            <w:r>
              <w:t>Blood Agar Plate</w:t>
            </w:r>
          </w:p>
        </w:tc>
        <w:tc>
          <w:tcPr>
            <w:tcW w:w="3151" w:type="dxa"/>
            <w:tcBorders>
              <w:left w:val="single" w:sz="6" w:space="0" w:color="000000"/>
              <w:bottom w:val="single" w:sz="6" w:space="0" w:color="000000"/>
              <w:right w:val="single" w:sz="6" w:space="0" w:color="000000"/>
            </w:tcBorders>
          </w:tcPr>
          <w:p w:rsidR="00945633" w:rsidRDefault="004F6F37">
            <w:pPr>
              <w:pBdr>
                <w:top w:val="nil"/>
                <w:left w:val="nil"/>
                <w:bottom w:val="nil"/>
                <w:right w:val="nil"/>
                <w:between w:val="nil"/>
              </w:pBdr>
              <w:spacing w:before="176" w:line="267" w:lineRule="auto"/>
              <w:ind w:left="380" w:right="342"/>
              <w:jc w:val="center"/>
            </w:pPr>
            <w:r>
              <w:t>Nonselective;</w:t>
            </w:r>
          </w:p>
          <w:p w:rsidR="00945633" w:rsidRDefault="004F6F37">
            <w:pPr>
              <w:pBdr>
                <w:top w:val="nil"/>
                <w:left w:val="nil"/>
                <w:bottom w:val="nil"/>
                <w:right w:val="nil"/>
                <w:between w:val="nil"/>
              </w:pBdr>
              <w:ind w:left="378" w:right="342"/>
              <w:jc w:val="center"/>
            </w:pPr>
            <w:r>
              <w:t>often used to differentiate streptococci by hemolysis</w:t>
            </w:r>
          </w:p>
        </w:tc>
        <w:tc>
          <w:tcPr>
            <w:tcW w:w="3331" w:type="dxa"/>
            <w:tcBorders>
              <w:left w:val="single" w:sz="6" w:space="0" w:color="000000"/>
              <w:bottom w:val="single" w:sz="6" w:space="0" w:color="000000"/>
              <w:right w:val="single" w:sz="6" w:space="0" w:color="000000"/>
            </w:tcBorders>
          </w:tcPr>
          <w:p w:rsidR="00945633" w:rsidRDefault="004F6F37">
            <w:pPr>
              <w:pBdr>
                <w:top w:val="nil"/>
                <w:left w:val="nil"/>
                <w:bottom w:val="nil"/>
                <w:right w:val="nil"/>
                <w:between w:val="nil"/>
              </w:pBdr>
              <w:spacing w:before="176"/>
              <w:ind w:left="130" w:right="90"/>
              <w:jc w:val="center"/>
            </w:pPr>
            <w:r>
              <w:t>TSA with 5% sheep red blood cells; bacterial hemolysins act on red blood cells in the agar</w:t>
            </w:r>
          </w:p>
        </w:tc>
        <w:tc>
          <w:tcPr>
            <w:tcW w:w="4414" w:type="dxa"/>
            <w:tcBorders>
              <w:left w:val="single" w:sz="6" w:space="0" w:color="000000"/>
              <w:bottom w:val="single" w:sz="6" w:space="0" w:color="000000"/>
            </w:tcBorders>
          </w:tcPr>
          <w:p w:rsidR="00945633" w:rsidRDefault="004F6F37">
            <w:pPr>
              <w:pBdr>
                <w:top w:val="nil"/>
                <w:left w:val="nil"/>
                <w:bottom w:val="nil"/>
                <w:right w:val="nil"/>
                <w:between w:val="nil"/>
              </w:pBdr>
              <w:spacing w:before="159"/>
              <w:ind w:left="355" w:right="314" w:hanging="5"/>
              <w:jc w:val="center"/>
            </w:pPr>
            <w:r>
              <w:t>Beta (</w:t>
            </w:r>
            <w:r>
              <w:rPr>
                <w:rFonts w:ascii="Noto Sans Symbols" w:eastAsia="Noto Sans Symbols" w:hAnsi="Noto Sans Symbols" w:cs="Noto Sans Symbols"/>
              </w:rPr>
              <w:t>β</w:t>
            </w:r>
            <w:r>
              <w:t>) = complete hemolysis, clear zone Alpha (</w:t>
            </w:r>
            <w:r>
              <w:rPr>
                <w:rFonts w:ascii="Noto Sans Symbols" w:eastAsia="Noto Sans Symbols" w:hAnsi="Noto Sans Symbols" w:cs="Noto Sans Symbols"/>
              </w:rPr>
              <w:t>α</w:t>
            </w:r>
            <w:r>
              <w:t>) = partial hemolysis, brown zone Gamma (</w:t>
            </w:r>
            <w:r>
              <w:rPr>
                <w:rFonts w:ascii="Noto Sans Symbols" w:eastAsia="Noto Sans Symbols" w:hAnsi="Noto Sans Symbols" w:cs="Noto Sans Symbols"/>
              </w:rPr>
              <w:t>γ</w:t>
            </w:r>
            <w:r>
              <w:t>) = no hemolysis, no zone</w:t>
            </w:r>
          </w:p>
        </w:tc>
      </w:tr>
      <w:tr w:rsidR="00945633">
        <w:trPr>
          <w:trHeight w:val="1150"/>
        </w:trPr>
        <w:tc>
          <w:tcPr>
            <w:tcW w:w="2053" w:type="dxa"/>
            <w:tcBorders>
              <w:top w:val="single" w:sz="6" w:space="0" w:color="000000"/>
              <w:bottom w:val="single" w:sz="6" w:space="0" w:color="000000"/>
              <w:right w:val="single" w:sz="6" w:space="0" w:color="000000"/>
            </w:tcBorders>
          </w:tcPr>
          <w:p w:rsidR="00945633" w:rsidRDefault="00945633">
            <w:pPr>
              <w:pBdr>
                <w:top w:val="nil"/>
                <w:left w:val="nil"/>
                <w:bottom w:val="nil"/>
                <w:right w:val="nil"/>
                <w:between w:val="nil"/>
              </w:pBdr>
              <w:rPr>
                <w:sz w:val="25"/>
                <w:szCs w:val="25"/>
              </w:rPr>
            </w:pPr>
          </w:p>
          <w:p w:rsidR="00945633" w:rsidRDefault="004F6F37">
            <w:pPr>
              <w:pBdr>
                <w:top w:val="nil"/>
                <w:left w:val="nil"/>
                <w:bottom w:val="nil"/>
                <w:right w:val="nil"/>
                <w:between w:val="nil"/>
              </w:pBdr>
              <w:ind w:left="180" w:right="154"/>
              <w:jc w:val="center"/>
            </w:pPr>
            <w:r>
              <w:t>MSA</w:t>
            </w:r>
          </w:p>
          <w:p w:rsidR="00945633" w:rsidRDefault="004F6F37">
            <w:pPr>
              <w:pBdr>
                <w:top w:val="nil"/>
                <w:left w:val="nil"/>
                <w:bottom w:val="nil"/>
                <w:right w:val="nil"/>
                <w:between w:val="nil"/>
              </w:pBdr>
              <w:spacing w:before="2"/>
              <w:ind w:left="180" w:right="155"/>
              <w:jc w:val="center"/>
            </w:pPr>
            <w:r>
              <w:t>Mannitol Salt Agar</w:t>
            </w:r>
          </w:p>
        </w:tc>
        <w:tc>
          <w:tcPr>
            <w:tcW w:w="3151" w:type="dxa"/>
            <w:tcBorders>
              <w:top w:val="single" w:sz="6" w:space="0" w:color="000000"/>
              <w:left w:val="single" w:sz="6" w:space="0" w:color="000000"/>
              <w:bottom w:val="single" w:sz="6" w:space="0" w:color="000000"/>
              <w:right w:val="single" w:sz="6" w:space="0" w:color="000000"/>
            </w:tcBorders>
          </w:tcPr>
          <w:p w:rsidR="00945633" w:rsidRDefault="004F6F37">
            <w:pPr>
              <w:pBdr>
                <w:top w:val="nil"/>
                <w:left w:val="nil"/>
                <w:bottom w:val="nil"/>
                <w:right w:val="nil"/>
                <w:between w:val="nil"/>
              </w:pBdr>
              <w:spacing w:before="170"/>
              <w:ind w:left="130" w:right="92" w:firstLine="8"/>
              <w:jc w:val="center"/>
            </w:pPr>
            <w:r>
              <w:t xml:space="preserve">Selective for </w:t>
            </w:r>
            <w:r>
              <w:rPr>
                <w:i/>
              </w:rPr>
              <w:t>Staphylococcus</w:t>
            </w:r>
            <w:r>
              <w:t xml:space="preserve">; differentiates between </w:t>
            </w:r>
            <w:r>
              <w:rPr>
                <w:i/>
              </w:rPr>
              <w:t xml:space="preserve">S. aureus </w:t>
            </w:r>
            <w:r>
              <w:t xml:space="preserve">and </w:t>
            </w:r>
            <w:proofErr w:type="gramStart"/>
            <w:r>
              <w:t>other</w:t>
            </w:r>
            <w:proofErr w:type="gramEnd"/>
            <w:r>
              <w:t xml:space="preserve"> </w:t>
            </w:r>
            <w:r>
              <w:rPr>
                <w:i/>
              </w:rPr>
              <w:t xml:space="preserve">Staphylococcus </w:t>
            </w:r>
            <w:r>
              <w:t>sp.</w:t>
            </w:r>
          </w:p>
        </w:tc>
        <w:tc>
          <w:tcPr>
            <w:tcW w:w="3331" w:type="dxa"/>
            <w:tcBorders>
              <w:top w:val="single" w:sz="6" w:space="0" w:color="000000"/>
              <w:left w:val="single" w:sz="6" w:space="0" w:color="000000"/>
              <w:bottom w:val="single" w:sz="6" w:space="0" w:color="000000"/>
              <w:right w:val="single" w:sz="6" w:space="0" w:color="000000"/>
            </w:tcBorders>
          </w:tcPr>
          <w:p w:rsidR="00945633" w:rsidRDefault="004F6F37">
            <w:pPr>
              <w:pBdr>
                <w:top w:val="nil"/>
                <w:left w:val="nil"/>
                <w:bottom w:val="nil"/>
                <w:right w:val="nil"/>
                <w:between w:val="nil"/>
              </w:pBdr>
              <w:spacing w:before="170"/>
              <w:ind w:left="130" w:right="86" w:hanging="9"/>
              <w:jc w:val="center"/>
            </w:pPr>
            <w:r>
              <w:t xml:space="preserve">Salt inhibits most non- staphylococcal; </w:t>
            </w:r>
            <w:r>
              <w:rPr>
                <w:i/>
              </w:rPr>
              <w:t xml:space="preserve">S. aureus </w:t>
            </w:r>
            <w:r>
              <w:t>ferments mannitol to turn agar yellow</w:t>
            </w:r>
          </w:p>
        </w:tc>
        <w:tc>
          <w:tcPr>
            <w:tcW w:w="4414" w:type="dxa"/>
            <w:tcBorders>
              <w:top w:val="single" w:sz="6" w:space="0" w:color="000000"/>
              <w:left w:val="single" w:sz="6" w:space="0" w:color="000000"/>
              <w:bottom w:val="single" w:sz="6" w:space="0" w:color="000000"/>
            </w:tcBorders>
          </w:tcPr>
          <w:p w:rsidR="00945633" w:rsidRDefault="004F6F37">
            <w:pPr>
              <w:pBdr>
                <w:top w:val="nil"/>
                <w:left w:val="nil"/>
                <w:bottom w:val="nil"/>
                <w:right w:val="nil"/>
                <w:between w:val="nil"/>
              </w:pBdr>
              <w:spacing w:before="170"/>
              <w:ind w:left="142" w:right="102"/>
              <w:jc w:val="center"/>
            </w:pPr>
            <w:r>
              <w:rPr>
                <w:i/>
              </w:rPr>
              <w:t xml:space="preserve">S. aureus </w:t>
            </w:r>
            <w:r>
              <w:t>= growth; fermentation</w:t>
            </w:r>
          </w:p>
          <w:p w:rsidR="00945633" w:rsidRDefault="004F6F37">
            <w:pPr>
              <w:pBdr>
                <w:top w:val="nil"/>
                <w:left w:val="nil"/>
                <w:bottom w:val="nil"/>
                <w:right w:val="nil"/>
                <w:between w:val="nil"/>
              </w:pBdr>
              <w:spacing w:before="2"/>
              <w:ind w:left="189" w:right="102"/>
              <w:jc w:val="center"/>
            </w:pPr>
            <w:r>
              <w:rPr>
                <w:i/>
              </w:rPr>
              <w:t xml:space="preserve">Staphylococcus </w:t>
            </w:r>
            <w:r>
              <w:t>sp. = growth; no fermentation Gram (-) = no growth</w:t>
            </w:r>
          </w:p>
        </w:tc>
      </w:tr>
      <w:tr w:rsidR="00945633">
        <w:trPr>
          <w:trHeight w:val="1155"/>
        </w:trPr>
        <w:tc>
          <w:tcPr>
            <w:tcW w:w="2053" w:type="dxa"/>
            <w:tcBorders>
              <w:top w:val="single" w:sz="6" w:space="0" w:color="000000"/>
              <w:bottom w:val="single" w:sz="6" w:space="0" w:color="000000"/>
              <w:right w:val="single" w:sz="6" w:space="0" w:color="000000"/>
            </w:tcBorders>
          </w:tcPr>
          <w:p w:rsidR="00945633" w:rsidRDefault="004F6F37">
            <w:pPr>
              <w:pBdr>
                <w:top w:val="nil"/>
                <w:left w:val="nil"/>
                <w:bottom w:val="nil"/>
                <w:right w:val="nil"/>
                <w:between w:val="nil"/>
              </w:pBdr>
              <w:spacing w:before="175" w:line="267" w:lineRule="auto"/>
              <w:ind w:left="180" w:right="152"/>
              <w:jc w:val="center"/>
            </w:pPr>
            <w:r>
              <w:t>EMB</w:t>
            </w:r>
          </w:p>
          <w:p w:rsidR="00945633" w:rsidRDefault="004F6F37">
            <w:pPr>
              <w:pBdr>
                <w:top w:val="nil"/>
                <w:left w:val="nil"/>
                <w:bottom w:val="nil"/>
                <w:right w:val="nil"/>
                <w:between w:val="nil"/>
              </w:pBdr>
              <w:ind w:left="180" w:right="149"/>
              <w:jc w:val="center"/>
            </w:pPr>
            <w:r>
              <w:t>Eosin Methylene Blue Agar</w:t>
            </w:r>
          </w:p>
        </w:tc>
        <w:tc>
          <w:tcPr>
            <w:tcW w:w="3151" w:type="dxa"/>
            <w:tcBorders>
              <w:top w:val="single" w:sz="6" w:space="0" w:color="000000"/>
              <w:left w:val="single" w:sz="6" w:space="0" w:color="000000"/>
              <w:bottom w:val="single" w:sz="6" w:space="0" w:color="000000"/>
              <w:right w:val="single" w:sz="6" w:space="0" w:color="000000"/>
            </w:tcBorders>
          </w:tcPr>
          <w:p w:rsidR="00945633" w:rsidRDefault="004F6F37">
            <w:pPr>
              <w:pBdr>
                <w:top w:val="nil"/>
                <w:left w:val="nil"/>
                <w:bottom w:val="nil"/>
                <w:right w:val="nil"/>
                <w:between w:val="nil"/>
              </w:pBdr>
              <w:spacing w:before="175"/>
              <w:ind w:left="320" w:right="285" w:firstLine="1"/>
              <w:jc w:val="center"/>
            </w:pPr>
            <w:r>
              <w:t>Selective for Gram-negative bacteria, particularly lactose fermenting coliforms</w:t>
            </w:r>
          </w:p>
        </w:tc>
        <w:tc>
          <w:tcPr>
            <w:tcW w:w="3331" w:type="dxa"/>
            <w:tcBorders>
              <w:top w:val="single" w:sz="6" w:space="0" w:color="000000"/>
              <w:left w:val="single" w:sz="6" w:space="0" w:color="000000"/>
              <w:bottom w:val="single" w:sz="6" w:space="0" w:color="000000"/>
              <w:right w:val="single" w:sz="6" w:space="0" w:color="000000"/>
            </w:tcBorders>
          </w:tcPr>
          <w:p w:rsidR="00945633" w:rsidRDefault="004F6F37">
            <w:pPr>
              <w:pBdr>
                <w:top w:val="nil"/>
                <w:left w:val="nil"/>
                <w:bottom w:val="nil"/>
                <w:right w:val="nil"/>
                <w:between w:val="nil"/>
              </w:pBdr>
              <w:spacing w:before="175"/>
              <w:ind w:left="128" w:right="90"/>
              <w:jc w:val="center"/>
            </w:pPr>
            <w:r>
              <w:t>Eosin and methylene blue dyes inhibit Gram-positives; lactose fermentation forms dark colonies</w:t>
            </w:r>
          </w:p>
        </w:tc>
        <w:tc>
          <w:tcPr>
            <w:tcW w:w="4414" w:type="dxa"/>
            <w:tcBorders>
              <w:top w:val="single" w:sz="6" w:space="0" w:color="000000"/>
              <w:left w:val="single" w:sz="6" w:space="0" w:color="000000"/>
              <w:bottom w:val="single" w:sz="6" w:space="0" w:color="000000"/>
            </w:tcBorders>
          </w:tcPr>
          <w:p w:rsidR="00945633" w:rsidRDefault="004F6F37">
            <w:pPr>
              <w:pBdr>
                <w:top w:val="nil"/>
                <w:left w:val="nil"/>
                <w:bottom w:val="nil"/>
                <w:right w:val="nil"/>
                <w:between w:val="nil"/>
              </w:pBdr>
              <w:spacing w:before="177" w:line="237" w:lineRule="auto"/>
              <w:ind w:left="730" w:right="695" w:firstLine="525"/>
            </w:pPr>
            <w:r>
              <w:t>Gram (+) = no growth Gram (-) LF = purple/green sheen</w:t>
            </w:r>
          </w:p>
          <w:p w:rsidR="00945633" w:rsidRDefault="004F6F37">
            <w:pPr>
              <w:pBdr>
                <w:top w:val="nil"/>
                <w:left w:val="nil"/>
                <w:bottom w:val="nil"/>
                <w:right w:val="nil"/>
                <w:between w:val="nil"/>
              </w:pBdr>
              <w:spacing w:before="2"/>
              <w:ind w:left="1355"/>
            </w:pPr>
            <w:r>
              <w:t>Gram (-) NLF = pink</w:t>
            </w:r>
          </w:p>
        </w:tc>
      </w:tr>
      <w:tr w:rsidR="00945633">
        <w:trPr>
          <w:trHeight w:val="1070"/>
        </w:trPr>
        <w:tc>
          <w:tcPr>
            <w:tcW w:w="2053" w:type="dxa"/>
            <w:tcBorders>
              <w:top w:val="single" w:sz="6" w:space="0" w:color="000000"/>
              <w:bottom w:val="single" w:sz="6" w:space="0" w:color="000000"/>
              <w:right w:val="single" w:sz="6" w:space="0" w:color="000000"/>
            </w:tcBorders>
          </w:tcPr>
          <w:p w:rsidR="00945633" w:rsidRDefault="00945633">
            <w:pPr>
              <w:pBdr>
                <w:top w:val="nil"/>
                <w:left w:val="nil"/>
                <w:bottom w:val="nil"/>
                <w:right w:val="nil"/>
                <w:between w:val="nil"/>
              </w:pBdr>
              <w:spacing w:before="9"/>
              <w:rPr>
                <w:sz w:val="21"/>
                <w:szCs w:val="21"/>
              </w:rPr>
            </w:pPr>
          </w:p>
          <w:p w:rsidR="00945633" w:rsidRDefault="004F6F37">
            <w:pPr>
              <w:pBdr>
                <w:top w:val="nil"/>
                <w:left w:val="nil"/>
                <w:bottom w:val="nil"/>
                <w:right w:val="nil"/>
                <w:between w:val="nil"/>
              </w:pBdr>
              <w:ind w:left="176" w:right="155"/>
              <w:jc w:val="center"/>
            </w:pPr>
            <w:r>
              <w:t>MAC</w:t>
            </w:r>
          </w:p>
          <w:p w:rsidR="00945633" w:rsidRDefault="004F6F37">
            <w:pPr>
              <w:pBdr>
                <w:top w:val="nil"/>
                <w:left w:val="nil"/>
                <w:bottom w:val="nil"/>
                <w:right w:val="nil"/>
                <w:between w:val="nil"/>
              </w:pBdr>
              <w:spacing w:before="2"/>
              <w:ind w:left="180" w:right="151"/>
              <w:jc w:val="center"/>
            </w:pPr>
            <w:r>
              <w:t>MacConkey Agar</w:t>
            </w:r>
          </w:p>
        </w:tc>
        <w:tc>
          <w:tcPr>
            <w:tcW w:w="3151" w:type="dxa"/>
            <w:tcBorders>
              <w:top w:val="single" w:sz="6" w:space="0" w:color="000000"/>
              <w:left w:val="single" w:sz="6" w:space="0" w:color="000000"/>
              <w:bottom w:val="single" w:sz="6" w:space="0" w:color="000000"/>
              <w:right w:val="single" w:sz="6" w:space="0" w:color="000000"/>
            </w:tcBorders>
          </w:tcPr>
          <w:p w:rsidR="00945633" w:rsidRDefault="00945633">
            <w:pPr>
              <w:pBdr>
                <w:top w:val="nil"/>
                <w:left w:val="nil"/>
                <w:bottom w:val="nil"/>
                <w:right w:val="nil"/>
                <w:between w:val="nil"/>
              </w:pBdr>
              <w:spacing w:before="10"/>
              <w:rPr>
                <w:sz w:val="32"/>
                <w:szCs w:val="32"/>
              </w:rPr>
            </w:pPr>
          </w:p>
          <w:p w:rsidR="00945633" w:rsidRDefault="004F6F37">
            <w:pPr>
              <w:pBdr>
                <w:top w:val="nil"/>
                <w:left w:val="nil"/>
                <w:bottom w:val="nil"/>
                <w:right w:val="nil"/>
                <w:between w:val="nil"/>
              </w:pBdr>
              <w:ind w:left="380" w:right="341"/>
              <w:jc w:val="center"/>
            </w:pPr>
            <w:r>
              <w:t>Similar to EMB</w:t>
            </w:r>
          </w:p>
        </w:tc>
        <w:tc>
          <w:tcPr>
            <w:tcW w:w="3331" w:type="dxa"/>
            <w:tcBorders>
              <w:top w:val="single" w:sz="6" w:space="0" w:color="000000"/>
              <w:left w:val="single" w:sz="6" w:space="0" w:color="000000"/>
              <w:bottom w:val="single" w:sz="6" w:space="0" w:color="000000"/>
              <w:right w:val="single" w:sz="6" w:space="0" w:color="000000"/>
            </w:tcBorders>
          </w:tcPr>
          <w:p w:rsidR="00945633" w:rsidRDefault="004F6F37">
            <w:pPr>
              <w:pBdr>
                <w:top w:val="nil"/>
                <w:left w:val="nil"/>
                <w:bottom w:val="nil"/>
                <w:right w:val="nil"/>
                <w:between w:val="nil"/>
              </w:pBdr>
              <w:spacing w:before="130" w:line="242" w:lineRule="auto"/>
              <w:ind w:left="255" w:right="217" w:firstLine="1"/>
              <w:jc w:val="center"/>
            </w:pPr>
            <w:r>
              <w:t>Same principle as EMB except crystal violet replaces eosin and methylene blue dyes</w:t>
            </w:r>
          </w:p>
        </w:tc>
        <w:tc>
          <w:tcPr>
            <w:tcW w:w="4414" w:type="dxa"/>
            <w:tcBorders>
              <w:top w:val="single" w:sz="6" w:space="0" w:color="000000"/>
              <w:left w:val="single" w:sz="6" w:space="0" w:color="000000"/>
              <w:bottom w:val="single" w:sz="6" w:space="0" w:color="000000"/>
            </w:tcBorders>
          </w:tcPr>
          <w:p w:rsidR="00945633" w:rsidRDefault="004F6F37">
            <w:pPr>
              <w:pBdr>
                <w:top w:val="nil"/>
                <w:left w:val="nil"/>
                <w:bottom w:val="nil"/>
                <w:right w:val="nil"/>
                <w:between w:val="nil"/>
              </w:pBdr>
              <w:spacing w:before="130" w:line="242" w:lineRule="auto"/>
              <w:ind w:left="1155" w:right="1112" w:firstLine="100"/>
              <w:jc w:val="both"/>
            </w:pPr>
            <w:r>
              <w:t>Gram (+) = no growth Gram (-) LF = dark pink Gram (-) NLF = colorless</w:t>
            </w:r>
          </w:p>
        </w:tc>
      </w:tr>
      <w:tr w:rsidR="00945633">
        <w:trPr>
          <w:trHeight w:val="1155"/>
        </w:trPr>
        <w:tc>
          <w:tcPr>
            <w:tcW w:w="2053" w:type="dxa"/>
            <w:tcBorders>
              <w:top w:val="single" w:sz="6" w:space="0" w:color="000000"/>
              <w:bottom w:val="single" w:sz="6" w:space="0" w:color="000000"/>
              <w:right w:val="single" w:sz="6" w:space="0" w:color="000000"/>
            </w:tcBorders>
          </w:tcPr>
          <w:p w:rsidR="00945633" w:rsidRDefault="00945633">
            <w:pPr>
              <w:pBdr>
                <w:top w:val="nil"/>
                <w:left w:val="nil"/>
                <w:bottom w:val="nil"/>
                <w:right w:val="nil"/>
                <w:between w:val="nil"/>
              </w:pBdr>
              <w:spacing w:before="5"/>
              <w:rPr>
                <w:sz w:val="25"/>
                <w:szCs w:val="25"/>
              </w:rPr>
            </w:pPr>
          </w:p>
          <w:p w:rsidR="00945633" w:rsidRDefault="004F6F37">
            <w:pPr>
              <w:pBdr>
                <w:top w:val="nil"/>
                <w:left w:val="nil"/>
                <w:bottom w:val="nil"/>
                <w:right w:val="nil"/>
                <w:between w:val="nil"/>
              </w:pBdr>
              <w:spacing w:line="267" w:lineRule="auto"/>
              <w:ind w:left="180" w:right="153"/>
              <w:jc w:val="center"/>
            </w:pPr>
            <w:r>
              <w:t>CET</w:t>
            </w:r>
          </w:p>
          <w:p w:rsidR="00945633" w:rsidRDefault="004F6F37">
            <w:pPr>
              <w:pBdr>
                <w:top w:val="nil"/>
                <w:left w:val="nil"/>
                <w:bottom w:val="nil"/>
                <w:right w:val="nil"/>
                <w:between w:val="nil"/>
              </w:pBdr>
              <w:spacing w:line="267" w:lineRule="auto"/>
              <w:ind w:left="180" w:right="150"/>
              <w:jc w:val="center"/>
            </w:pPr>
            <w:r>
              <w:t>Cetrimide Agar</w:t>
            </w:r>
          </w:p>
        </w:tc>
        <w:tc>
          <w:tcPr>
            <w:tcW w:w="3151" w:type="dxa"/>
            <w:tcBorders>
              <w:top w:val="single" w:sz="6" w:space="0" w:color="000000"/>
              <w:left w:val="single" w:sz="6" w:space="0" w:color="000000"/>
              <w:bottom w:val="single" w:sz="6" w:space="0" w:color="000000"/>
              <w:right w:val="single" w:sz="6" w:space="0" w:color="000000"/>
            </w:tcBorders>
          </w:tcPr>
          <w:p w:rsidR="00945633" w:rsidRDefault="00945633">
            <w:pPr>
              <w:pBdr>
                <w:top w:val="nil"/>
                <w:left w:val="nil"/>
                <w:bottom w:val="nil"/>
                <w:right w:val="nil"/>
                <w:between w:val="nil"/>
              </w:pBdr>
              <w:spacing w:before="5"/>
              <w:rPr>
                <w:sz w:val="25"/>
                <w:szCs w:val="25"/>
              </w:rPr>
            </w:pPr>
          </w:p>
          <w:p w:rsidR="00945633" w:rsidRDefault="004F6F37">
            <w:pPr>
              <w:pBdr>
                <w:top w:val="nil"/>
                <w:left w:val="nil"/>
                <w:bottom w:val="nil"/>
                <w:right w:val="nil"/>
                <w:between w:val="nil"/>
              </w:pBdr>
              <w:spacing w:line="267" w:lineRule="auto"/>
              <w:ind w:left="372" w:right="342"/>
              <w:jc w:val="center"/>
            </w:pPr>
            <w:r>
              <w:t>Highly selective for</w:t>
            </w:r>
          </w:p>
          <w:p w:rsidR="00945633" w:rsidRDefault="004F6F37">
            <w:pPr>
              <w:pBdr>
                <w:top w:val="nil"/>
                <w:left w:val="nil"/>
                <w:bottom w:val="nil"/>
                <w:right w:val="nil"/>
                <w:between w:val="nil"/>
              </w:pBdr>
              <w:spacing w:line="267" w:lineRule="auto"/>
              <w:ind w:left="380" w:right="339"/>
              <w:jc w:val="center"/>
            </w:pPr>
            <w:r>
              <w:rPr>
                <w:i/>
              </w:rPr>
              <w:t xml:space="preserve">Pseudomonas </w:t>
            </w:r>
            <w:r>
              <w:t>species</w:t>
            </w:r>
          </w:p>
        </w:tc>
        <w:tc>
          <w:tcPr>
            <w:tcW w:w="3331" w:type="dxa"/>
            <w:tcBorders>
              <w:top w:val="single" w:sz="6" w:space="0" w:color="000000"/>
              <w:left w:val="single" w:sz="6" w:space="0" w:color="000000"/>
              <w:bottom w:val="single" w:sz="6" w:space="0" w:color="000000"/>
              <w:right w:val="single" w:sz="6" w:space="0" w:color="000000"/>
            </w:tcBorders>
          </w:tcPr>
          <w:p w:rsidR="00945633" w:rsidRDefault="004F6F37">
            <w:pPr>
              <w:pBdr>
                <w:top w:val="nil"/>
                <w:left w:val="nil"/>
                <w:bottom w:val="nil"/>
                <w:right w:val="nil"/>
                <w:between w:val="nil"/>
              </w:pBdr>
              <w:spacing w:before="175"/>
              <w:ind w:left="130" w:right="89"/>
              <w:jc w:val="center"/>
              <w:rPr>
                <w:i/>
              </w:rPr>
            </w:pPr>
            <w:r>
              <w:t xml:space="preserve">Cetrimide inhibits most bacteria; enhances growth and pigment production by </w:t>
            </w:r>
            <w:r>
              <w:rPr>
                <w:i/>
              </w:rPr>
              <w:t>P. aeruginosa</w:t>
            </w:r>
          </w:p>
        </w:tc>
        <w:tc>
          <w:tcPr>
            <w:tcW w:w="4414" w:type="dxa"/>
            <w:tcBorders>
              <w:top w:val="single" w:sz="6" w:space="0" w:color="000000"/>
              <w:left w:val="single" w:sz="6" w:space="0" w:color="000000"/>
              <w:bottom w:val="single" w:sz="6" w:space="0" w:color="000000"/>
            </w:tcBorders>
          </w:tcPr>
          <w:p w:rsidR="00945633" w:rsidRDefault="004F6F37">
            <w:pPr>
              <w:pBdr>
                <w:top w:val="nil"/>
                <w:left w:val="nil"/>
                <w:bottom w:val="nil"/>
                <w:right w:val="nil"/>
                <w:between w:val="nil"/>
              </w:pBdr>
              <w:spacing w:before="175"/>
              <w:ind w:left="143" w:right="102"/>
              <w:jc w:val="center"/>
            </w:pPr>
            <w:r>
              <w:rPr>
                <w:i/>
              </w:rPr>
              <w:t xml:space="preserve">Pseudomonas </w:t>
            </w:r>
            <w:r>
              <w:t>= growth with pyocyanin; fluorescent under UV</w:t>
            </w:r>
          </w:p>
          <w:p w:rsidR="00945633" w:rsidRDefault="004F6F37">
            <w:pPr>
              <w:pBdr>
                <w:top w:val="nil"/>
                <w:left w:val="nil"/>
                <w:bottom w:val="nil"/>
                <w:right w:val="nil"/>
                <w:between w:val="nil"/>
              </w:pBdr>
              <w:spacing w:line="267" w:lineRule="auto"/>
              <w:ind w:left="146" w:right="102"/>
              <w:jc w:val="center"/>
            </w:pPr>
            <w:r>
              <w:t>Non-pseudomonads = no growth</w:t>
            </w:r>
          </w:p>
        </w:tc>
      </w:tr>
      <w:tr w:rsidR="00945633">
        <w:trPr>
          <w:trHeight w:val="1150"/>
        </w:trPr>
        <w:tc>
          <w:tcPr>
            <w:tcW w:w="2053" w:type="dxa"/>
            <w:tcBorders>
              <w:top w:val="single" w:sz="6" w:space="0" w:color="000000"/>
              <w:right w:val="single" w:sz="6" w:space="0" w:color="000000"/>
            </w:tcBorders>
          </w:tcPr>
          <w:p w:rsidR="00945633" w:rsidRDefault="004F6F37">
            <w:pPr>
              <w:pBdr>
                <w:top w:val="nil"/>
                <w:left w:val="nil"/>
                <w:bottom w:val="nil"/>
                <w:right w:val="nil"/>
                <w:between w:val="nil"/>
              </w:pBdr>
              <w:spacing w:before="170"/>
              <w:ind w:left="177" w:right="155"/>
              <w:jc w:val="center"/>
            </w:pPr>
            <w:r>
              <w:t>FTM</w:t>
            </w:r>
          </w:p>
          <w:p w:rsidR="00945633" w:rsidRDefault="004F6F37">
            <w:pPr>
              <w:pBdr>
                <w:top w:val="nil"/>
                <w:left w:val="nil"/>
                <w:bottom w:val="nil"/>
                <w:right w:val="nil"/>
                <w:between w:val="nil"/>
              </w:pBdr>
              <w:spacing w:before="1" w:line="242" w:lineRule="auto"/>
              <w:ind w:left="180" w:right="148"/>
              <w:jc w:val="center"/>
            </w:pPr>
            <w:r>
              <w:t>Fluid Thioglycolate Medium</w:t>
            </w:r>
          </w:p>
        </w:tc>
        <w:tc>
          <w:tcPr>
            <w:tcW w:w="3151" w:type="dxa"/>
            <w:tcBorders>
              <w:top w:val="single" w:sz="6" w:space="0" w:color="000000"/>
              <w:left w:val="single" w:sz="6" w:space="0" w:color="000000"/>
              <w:right w:val="single" w:sz="6" w:space="0" w:color="000000"/>
            </w:tcBorders>
          </w:tcPr>
          <w:p w:rsidR="00945633" w:rsidRDefault="004F6F37">
            <w:pPr>
              <w:pBdr>
                <w:top w:val="nil"/>
                <w:left w:val="nil"/>
                <w:bottom w:val="nil"/>
                <w:right w:val="nil"/>
                <w:between w:val="nil"/>
              </w:pBdr>
              <w:spacing w:before="170" w:line="242" w:lineRule="auto"/>
              <w:ind w:left="380" w:right="342"/>
              <w:jc w:val="center"/>
            </w:pPr>
            <w:r>
              <w:t>Enriched, reduced broth to cultivate anaerobes and determining aerotolerance</w:t>
            </w:r>
          </w:p>
        </w:tc>
        <w:tc>
          <w:tcPr>
            <w:tcW w:w="3331" w:type="dxa"/>
            <w:tcBorders>
              <w:top w:val="single" w:sz="6" w:space="0" w:color="000000"/>
              <w:left w:val="single" w:sz="6" w:space="0" w:color="000000"/>
              <w:right w:val="single" w:sz="6" w:space="0" w:color="000000"/>
            </w:tcBorders>
          </w:tcPr>
          <w:p w:rsidR="00945633" w:rsidRDefault="004F6F37">
            <w:pPr>
              <w:pBdr>
                <w:top w:val="nil"/>
                <w:left w:val="nil"/>
                <w:bottom w:val="nil"/>
                <w:right w:val="nil"/>
                <w:between w:val="nil"/>
              </w:pBdr>
              <w:spacing w:before="170" w:line="242" w:lineRule="auto"/>
              <w:ind w:left="130" w:right="88"/>
              <w:jc w:val="center"/>
            </w:pPr>
            <w:proofErr w:type="spellStart"/>
            <w:r>
              <w:t>Oxic</w:t>
            </w:r>
            <w:proofErr w:type="spellEnd"/>
            <w:r>
              <w:t xml:space="preserve"> and anoxic zones; contains a resazurin indicator which turns pink where oxygen is present</w:t>
            </w:r>
          </w:p>
        </w:tc>
        <w:tc>
          <w:tcPr>
            <w:tcW w:w="4414" w:type="dxa"/>
            <w:tcBorders>
              <w:top w:val="single" w:sz="6" w:space="0" w:color="000000"/>
              <w:left w:val="single" w:sz="6" w:space="0" w:color="000000"/>
            </w:tcBorders>
          </w:tcPr>
          <w:p w:rsidR="00945633" w:rsidRDefault="004F6F37">
            <w:pPr>
              <w:pBdr>
                <w:top w:val="nil"/>
                <w:left w:val="nil"/>
                <w:bottom w:val="nil"/>
                <w:right w:val="nil"/>
                <w:between w:val="nil"/>
              </w:pBdr>
              <w:spacing w:before="35"/>
              <w:ind w:left="250" w:right="213" w:firstLine="5"/>
              <w:jc w:val="center"/>
            </w:pPr>
            <w:r>
              <w:t>Obligate anaerobes = below resazurin Obligate aerobes = growth in resazurin Facultative anaerobes = heavier in resazurin Aerotolerant = even growth throughout</w:t>
            </w:r>
          </w:p>
        </w:tc>
      </w:tr>
    </w:tbl>
    <w:p w:rsidR="00945633" w:rsidRDefault="00945633">
      <w:pPr>
        <w:jc w:val="center"/>
        <w:sectPr w:rsidR="00945633">
          <w:headerReference w:type="default" r:id="rId465"/>
          <w:footerReference w:type="default" r:id="rId466"/>
          <w:pgSz w:w="15840" w:h="12240" w:orient="landscape"/>
          <w:pgMar w:top="1140" w:right="1300" w:bottom="720" w:left="1340" w:header="0" w:footer="523" w:gutter="0"/>
          <w:cols w:space="720"/>
        </w:sectPr>
      </w:pPr>
    </w:p>
    <w:p w:rsidR="00945633" w:rsidRDefault="004F6F37">
      <w:pPr>
        <w:pStyle w:val="Heading1"/>
        <w:spacing w:before="19"/>
        <w:ind w:left="160"/>
      </w:pPr>
      <w:bookmarkStart w:id="58" w:name="bookmark=id.3ygebqi" w:colFirst="0" w:colLast="0"/>
      <w:bookmarkEnd w:id="58"/>
      <w:r>
        <w:lastRenderedPageBreak/>
        <w:t>Exercise 6.1 – Selective and Differential Media</w:t>
      </w:r>
    </w:p>
    <w:p w:rsidR="00945633" w:rsidRDefault="004F6F37">
      <w:pPr>
        <w:pBdr>
          <w:top w:val="nil"/>
          <w:left w:val="nil"/>
          <w:bottom w:val="nil"/>
          <w:right w:val="nil"/>
          <w:between w:val="nil"/>
        </w:pBdr>
        <w:spacing w:before="6"/>
        <w:rPr>
          <w:color w:val="000000"/>
          <w:sz w:val="29"/>
          <w:szCs w:val="29"/>
        </w:rPr>
      </w:pPr>
      <w:r>
        <w:rPr>
          <w:noProof/>
        </w:rPr>
        <mc:AlternateContent>
          <mc:Choice Requires="wpg">
            <w:drawing>
              <wp:anchor distT="0" distB="0" distL="0" distR="0" simplePos="0" relativeHeight="251839488" behindDoc="0" locked="0" layoutInCell="1" hidden="0" allowOverlap="1">
                <wp:simplePos x="0" y="0"/>
                <wp:positionH relativeFrom="column">
                  <wp:posOffset>76200</wp:posOffset>
                </wp:positionH>
                <wp:positionV relativeFrom="paragraph">
                  <wp:posOffset>215900</wp:posOffset>
                </wp:positionV>
                <wp:extent cx="5965825" cy="31750"/>
                <wp:effectExtent l="0" t="0" r="0" b="0"/>
                <wp:wrapTopAndBottom distT="0" distB="0"/>
                <wp:docPr id="790" name="Freeform: Shape 790"/>
                <wp:cNvGraphicFramePr/>
                <a:graphic xmlns:a="http://schemas.openxmlformats.org/drawingml/2006/main">
                  <a:graphicData uri="http://schemas.microsoft.com/office/word/2010/wordprocessingShape">
                    <wps:wsp>
                      <wps:cNvSpPr/>
                      <wps:spPr>
                        <a:xfrm>
                          <a:off x="2372613" y="3776825"/>
                          <a:ext cx="5946775" cy="6350"/>
                        </a:xfrm>
                        <a:custGeom>
                          <a:avLst/>
                          <a:gdLst/>
                          <a:ahLst/>
                          <a:cxnLst/>
                          <a:rect l="l" t="t" r="r" b="b"/>
                          <a:pathLst>
                            <a:path w="9365" h="10" extrusionOk="0">
                              <a:moveTo>
                                <a:pt x="9359" y="0"/>
                              </a:moveTo>
                              <a:lnTo>
                                <a:pt x="5" y="0"/>
                              </a:lnTo>
                              <a:lnTo>
                                <a:pt x="0" y="0"/>
                              </a:lnTo>
                              <a:lnTo>
                                <a:pt x="0" y="5"/>
                              </a:lnTo>
                              <a:lnTo>
                                <a:pt x="0" y="10"/>
                              </a:lnTo>
                              <a:lnTo>
                                <a:pt x="5" y="10"/>
                              </a:lnTo>
                              <a:lnTo>
                                <a:pt x="9359" y="10"/>
                              </a:lnTo>
                              <a:lnTo>
                                <a:pt x="9359" y="5"/>
                              </a:lnTo>
                              <a:lnTo>
                                <a:pt x="9359" y="0"/>
                              </a:lnTo>
                              <a:close/>
                              <a:moveTo>
                                <a:pt x="9364" y="0"/>
                              </a:moveTo>
                              <a:lnTo>
                                <a:pt x="9359" y="0"/>
                              </a:lnTo>
                              <a:lnTo>
                                <a:pt x="9359" y="5"/>
                              </a:lnTo>
                              <a:lnTo>
                                <a:pt x="9359" y="10"/>
                              </a:lnTo>
                              <a:lnTo>
                                <a:pt x="9364" y="10"/>
                              </a:lnTo>
                              <a:lnTo>
                                <a:pt x="9364" y="5"/>
                              </a:lnTo>
                              <a:lnTo>
                                <a:pt x="9364" y="0"/>
                              </a:lnTo>
                              <a:close/>
                            </a:path>
                          </a:pathLst>
                        </a:custGeom>
                        <a:solidFill>
                          <a:srgbClr val="9F9F9F"/>
                        </a:solidFill>
                        <a:ln>
                          <a:noFill/>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0" distR="0" hidden="0" layoutInCell="1" locked="0" relativeHeight="0" simplePos="0">
                <wp:simplePos x="0" y="0"/>
                <wp:positionH relativeFrom="column">
                  <wp:posOffset>76200</wp:posOffset>
                </wp:positionH>
                <wp:positionV relativeFrom="paragraph">
                  <wp:posOffset>215900</wp:posOffset>
                </wp:positionV>
                <wp:extent cx="5965825" cy="31750"/>
                <wp:effectExtent b="0" l="0" r="0" t="0"/>
                <wp:wrapTopAndBottom distB="0" distT="0"/>
                <wp:docPr id="74" name="image97.png"/>
                <a:graphic>
                  <a:graphicData uri="http://schemas.openxmlformats.org/drawingml/2006/picture">
                    <pic:pic>
                      <pic:nvPicPr>
                        <pic:cNvPr id="0" name="image97.png"/>
                        <pic:cNvPicPr preferRelativeResize="0"/>
                      </pic:nvPicPr>
                      <pic:blipFill>
                        <a:blip r:embed="rId467"/>
                        <a:srcRect/>
                        <a:stretch>
                          <a:fillRect/>
                        </a:stretch>
                      </pic:blipFill>
                      <pic:spPr>
                        <a:xfrm>
                          <a:off x="0" y="0"/>
                          <a:ext cx="5965825" cy="31750"/>
                        </a:xfrm>
                        <a:prstGeom prst="rect"/>
                        <a:ln/>
                      </pic:spPr>
                    </pic:pic>
                  </a:graphicData>
                </a:graphic>
              </wp:anchor>
            </w:drawing>
          </mc:Fallback>
        </mc:AlternateContent>
      </w:r>
    </w:p>
    <w:p w:rsidR="00945633" w:rsidRDefault="00945633">
      <w:pPr>
        <w:pBdr>
          <w:top w:val="nil"/>
          <w:left w:val="nil"/>
          <w:bottom w:val="nil"/>
          <w:right w:val="nil"/>
          <w:between w:val="nil"/>
        </w:pBdr>
        <w:spacing w:before="11"/>
        <w:rPr>
          <w:color w:val="000000"/>
          <w:sz w:val="16"/>
          <w:szCs w:val="16"/>
        </w:rPr>
      </w:pPr>
    </w:p>
    <w:p w:rsidR="00945633" w:rsidRDefault="004F6F37">
      <w:pPr>
        <w:pBdr>
          <w:top w:val="nil"/>
          <w:left w:val="nil"/>
          <w:bottom w:val="nil"/>
          <w:right w:val="nil"/>
          <w:between w:val="nil"/>
        </w:pBdr>
        <w:spacing w:before="51"/>
        <w:ind w:left="160"/>
        <w:rPr>
          <w:color w:val="000000"/>
          <w:sz w:val="24"/>
          <w:szCs w:val="24"/>
        </w:rPr>
      </w:pPr>
      <w:r>
        <w:rPr>
          <w:color w:val="000000"/>
          <w:sz w:val="24"/>
          <w:szCs w:val="24"/>
        </w:rPr>
        <w:t>LEARNING OUTCOMES</w:t>
      </w:r>
    </w:p>
    <w:p w:rsidR="00945633" w:rsidRDefault="004F6F37">
      <w:pPr>
        <w:numPr>
          <w:ilvl w:val="0"/>
          <w:numId w:val="61"/>
        </w:numPr>
        <w:pBdr>
          <w:top w:val="nil"/>
          <w:left w:val="nil"/>
          <w:bottom w:val="nil"/>
          <w:right w:val="nil"/>
          <w:between w:val="nil"/>
        </w:pBdr>
        <w:tabs>
          <w:tab w:val="left" w:pos="521"/>
        </w:tabs>
        <w:spacing w:before="142"/>
        <w:rPr>
          <w:color w:val="000000"/>
          <w:sz w:val="24"/>
          <w:szCs w:val="24"/>
        </w:rPr>
      </w:pPr>
      <w:r>
        <w:rPr>
          <w:color w:val="000000"/>
          <w:sz w:val="24"/>
          <w:szCs w:val="24"/>
        </w:rPr>
        <w:t>Name and state the purpose of all-purpose, selective, differential, and enriched media.</w:t>
      </w:r>
    </w:p>
    <w:p w:rsidR="00945633" w:rsidRDefault="004F6F37">
      <w:pPr>
        <w:numPr>
          <w:ilvl w:val="0"/>
          <w:numId w:val="61"/>
        </w:numPr>
        <w:pBdr>
          <w:top w:val="nil"/>
          <w:left w:val="nil"/>
          <w:bottom w:val="nil"/>
          <w:right w:val="nil"/>
          <w:between w:val="nil"/>
        </w:pBdr>
        <w:tabs>
          <w:tab w:val="left" w:pos="521"/>
        </w:tabs>
        <w:spacing w:before="22"/>
        <w:rPr>
          <w:color w:val="000000"/>
          <w:sz w:val="24"/>
          <w:szCs w:val="24"/>
        </w:rPr>
      </w:pPr>
      <w:r>
        <w:rPr>
          <w:color w:val="000000"/>
          <w:sz w:val="24"/>
          <w:szCs w:val="24"/>
        </w:rPr>
        <w:t>Identify bacterial growth patterns on MSA, EMB, MacConkey, and cetrimide agars.</w:t>
      </w:r>
    </w:p>
    <w:p w:rsidR="00945633" w:rsidRDefault="004F6F37">
      <w:pPr>
        <w:numPr>
          <w:ilvl w:val="0"/>
          <w:numId w:val="61"/>
        </w:numPr>
        <w:pBdr>
          <w:top w:val="nil"/>
          <w:left w:val="nil"/>
          <w:bottom w:val="nil"/>
          <w:right w:val="nil"/>
          <w:between w:val="nil"/>
        </w:pBdr>
        <w:tabs>
          <w:tab w:val="left" w:pos="521"/>
        </w:tabs>
        <w:spacing w:before="27"/>
        <w:rPr>
          <w:color w:val="000000"/>
          <w:sz w:val="24"/>
          <w:szCs w:val="24"/>
        </w:rPr>
      </w:pPr>
      <w:r>
        <w:rPr>
          <w:color w:val="000000"/>
          <w:sz w:val="24"/>
          <w:szCs w:val="24"/>
        </w:rPr>
        <w:t>Distinguish streptococcal hemolysis patterns on blood agar.</w:t>
      </w:r>
    </w:p>
    <w:p w:rsidR="00945633" w:rsidRDefault="00945633">
      <w:pPr>
        <w:pBdr>
          <w:top w:val="nil"/>
          <w:left w:val="nil"/>
          <w:bottom w:val="nil"/>
          <w:right w:val="nil"/>
          <w:between w:val="nil"/>
        </w:pBdr>
        <w:rPr>
          <w:color w:val="000000"/>
          <w:sz w:val="20"/>
          <w:szCs w:val="20"/>
        </w:rPr>
      </w:pPr>
    </w:p>
    <w:p w:rsidR="00945633" w:rsidRDefault="004F6F37">
      <w:pPr>
        <w:pBdr>
          <w:top w:val="nil"/>
          <w:left w:val="nil"/>
          <w:bottom w:val="nil"/>
          <w:right w:val="nil"/>
          <w:between w:val="nil"/>
        </w:pBdr>
        <w:spacing w:before="11"/>
        <w:rPr>
          <w:color w:val="000000"/>
          <w:sz w:val="10"/>
          <w:szCs w:val="10"/>
        </w:rPr>
      </w:pPr>
      <w:r>
        <w:rPr>
          <w:noProof/>
        </w:rPr>
        <mc:AlternateContent>
          <mc:Choice Requires="wpg">
            <w:drawing>
              <wp:anchor distT="0" distB="0" distL="0" distR="0" simplePos="0" relativeHeight="251840512" behindDoc="0" locked="0" layoutInCell="1" hidden="0" allowOverlap="1">
                <wp:simplePos x="0" y="0"/>
                <wp:positionH relativeFrom="column">
                  <wp:posOffset>76200</wp:posOffset>
                </wp:positionH>
                <wp:positionV relativeFrom="paragraph">
                  <wp:posOffset>76200</wp:posOffset>
                </wp:positionV>
                <wp:extent cx="5965825" cy="31750"/>
                <wp:effectExtent l="0" t="0" r="0" b="0"/>
                <wp:wrapTopAndBottom distT="0" distB="0"/>
                <wp:docPr id="791" name="Freeform: Shape 791"/>
                <wp:cNvGraphicFramePr/>
                <a:graphic xmlns:a="http://schemas.openxmlformats.org/drawingml/2006/main">
                  <a:graphicData uri="http://schemas.microsoft.com/office/word/2010/wordprocessingShape">
                    <wps:wsp>
                      <wps:cNvSpPr/>
                      <wps:spPr>
                        <a:xfrm>
                          <a:off x="2372613" y="3776825"/>
                          <a:ext cx="5946775" cy="6350"/>
                        </a:xfrm>
                        <a:custGeom>
                          <a:avLst/>
                          <a:gdLst/>
                          <a:ahLst/>
                          <a:cxnLst/>
                          <a:rect l="l" t="t" r="r" b="b"/>
                          <a:pathLst>
                            <a:path w="9365" h="10" extrusionOk="0">
                              <a:moveTo>
                                <a:pt x="9359" y="0"/>
                              </a:moveTo>
                              <a:lnTo>
                                <a:pt x="5" y="0"/>
                              </a:lnTo>
                              <a:lnTo>
                                <a:pt x="0" y="0"/>
                              </a:lnTo>
                              <a:lnTo>
                                <a:pt x="0" y="5"/>
                              </a:lnTo>
                              <a:lnTo>
                                <a:pt x="0" y="10"/>
                              </a:lnTo>
                              <a:lnTo>
                                <a:pt x="5" y="10"/>
                              </a:lnTo>
                              <a:lnTo>
                                <a:pt x="9359" y="10"/>
                              </a:lnTo>
                              <a:lnTo>
                                <a:pt x="9359" y="5"/>
                              </a:lnTo>
                              <a:lnTo>
                                <a:pt x="9359" y="0"/>
                              </a:lnTo>
                              <a:close/>
                              <a:moveTo>
                                <a:pt x="9364" y="0"/>
                              </a:moveTo>
                              <a:lnTo>
                                <a:pt x="9359" y="0"/>
                              </a:lnTo>
                              <a:lnTo>
                                <a:pt x="9359" y="5"/>
                              </a:lnTo>
                              <a:lnTo>
                                <a:pt x="9359" y="10"/>
                              </a:lnTo>
                              <a:lnTo>
                                <a:pt x="9364" y="10"/>
                              </a:lnTo>
                              <a:lnTo>
                                <a:pt x="9364" y="5"/>
                              </a:lnTo>
                              <a:lnTo>
                                <a:pt x="9364" y="0"/>
                              </a:lnTo>
                              <a:close/>
                            </a:path>
                          </a:pathLst>
                        </a:custGeom>
                        <a:solidFill>
                          <a:srgbClr val="9F9F9F"/>
                        </a:solidFill>
                        <a:ln>
                          <a:noFill/>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0" distR="0" hidden="0" layoutInCell="1" locked="0" relativeHeight="0" simplePos="0">
                <wp:simplePos x="0" y="0"/>
                <wp:positionH relativeFrom="column">
                  <wp:posOffset>76200</wp:posOffset>
                </wp:positionH>
                <wp:positionV relativeFrom="paragraph">
                  <wp:posOffset>76200</wp:posOffset>
                </wp:positionV>
                <wp:extent cx="5965825" cy="31750"/>
                <wp:effectExtent b="0" l="0" r="0" t="0"/>
                <wp:wrapTopAndBottom distB="0" distT="0"/>
                <wp:docPr id="289" name="image388.png"/>
                <a:graphic>
                  <a:graphicData uri="http://schemas.openxmlformats.org/drawingml/2006/picture">
                    <pic:pic>
                      <pic:nvPicPr>
                        <pic:cNvPr id="0" name="image388.png"/>
                        <pic:cNvPicPr preferRelativeResize="0"/>
                      </pic:nvPicPr>
                      <pic:blipFill>
                        <a:blip r:embed="rId468"/>
                        <a:srcRect/>
                        <a:stretch>
                          <a:fillRect/>
                        </a:stretch>
                      </pic:blipFill>
                      <pic:spPr>
                        <a:xfrm>
                          <a:off x="0" y="0"/>
                          <a:ext cx="5965825" cy="31750"/>
                        </a:xfrm>
                        <a:prstGeom prst="rect"/>
                        <a:ln/>
                      </pic:spPr>
                    </pic:pic>
                  </a:graphicData>
                </a:graphic>
              </wp:anchor>
            </w:drawing>
          </mc:Fallback>
        </mc:AlternateContent>
      </w:r>
    </w:p>
    <w:p w:rsidR="00945633" w:rsidRDefault="00945633">
      <w:pPr>
        <w:pBdr>
          <w:top w:val="nil"/>
          <w:left w:val="nil"/>
          <w:bottom w:val="nil"/>
          <w:right w:val="nil"/>
          <w:between w:val="nil"/>
        </w:pBdr>
        <w:spacing w:before="2"/>
        <w:rPr>
          <w:color w:val="000000"/>
        </w:rPr>
      </w:pPr>
    </w:p>
    <w:p w:rsidR="00945633" w:rsidRDefault="004F6F37">
      <w:pPr>
        <w:pBdr>
          <w:top w:val="nil"/>
          <w:left w:val="nil"/>
          <w:bottom w:val="nil"/>
          <w:right w:val="nil"/>
          <w:between w:val="nil"/>
        </w:pBdr>
        <w:spacing w:before="52"/>
        <w:ind w:left="160" w:right="401"/>
        <w:rPr>
          <w:color w:val="000000"/>
          <w:sz w:val="24"/>
          <w:szCs w:val="24"/>
        </w:rPr>
      </w:pPr>
      <w:r>
        <w:rPr>
          <w:color w:val="000000"/>
          <w:sz w:val="24"/>
          <w:szCs w:val="24"/>
        </w:rPr>
        <w:t xml:space="preserve">The study of microorganisms is greatly facilitated once we can culture them: that is, to keep reproducing populations alive under laboratory conditions. The number of available </w:t>
      </w:r>
      <w:proofErr w:type="gramStart"/>
      <w:r>
        <w:rPr>
          <w:color w:val="000000"/>
          <w:sz w:val="24"/>
          <w:szCs w:val="24"/>
        </w:rPr>
        <w:t>media</w:t>
      </w:r>
      <w:proofErr w:type="gramEnd"/>
      <w:r>
        <w:rPr>
          <w:color w:val="000000"/>
          <w:sz w:val="24"/>
          <w:szCs w:val="24"/>
        </w:rPr>
        <w:t xml:space="preserve"> with which to grow bacteria is considerable. General, or all-purpose, media support growth of many organisms. Prime examples of all-purpose media are trypticase soy broth and agar.</w:t>
      </w:r>
    </w:p>
    <w:p w:rsidR="00945633" w:rsidRDefault="00945633">
      <w:pPr>
        <w:pBdr>
          <w:top w:val="nil"/>
          <w:left w:val="nil"/>
          <w:bottom w:val="nil"/>
          <w:right w:val="nil"/>
          <w:between w:val="nil"/>
        </w:pBdr>
        <w:spacing w:before="9"/>
        <w:rPr>
          <w:color w:val="000000"/>
        </w:rPr>
      </w:pPr>
    </w:p>
    <w:p w:rsidR="00945633" w:rsidRDefault="004F6F37">
      <w:pPr>
        <w:pBdr>
          <w:top w:val="nil"/>
          <w:left w:val="nil"/>
          <w:bottom w:val="nil"/>
          <w:right w:val="nil"/>
          <w:between w:val="nil"/>
        </w:pBdr>
        <w:spacing w:before="1"/>
        <w:ind w:left="160" w:right="312"/>
        <w:rPr>
          <w:color w:val="000000"/>
          <w:sz w:val="24"/>
          <w:szCs w:val="24"/>
        </w:rPr>
      </w:pPr>
      <w:r>
        <w:rPr>
          <w:color w:val="000000"/>
          <w:sz w:val="24"/>
          <w:szCs w:val="24"/>
        </w:rPr>
        <w:t xml:space="preserve">Specialized media are used in the identification of bacteria and are supplemented with dyes, pH indicators, or antibiotics. </w:t>
      </w:r>
      <w:r>
        <w:rPr>
          <w:i/>
          <w:color w:val="000000"/>
          <w:sz w:val="24"/>
          <w:szCs w:val="24"/>
        </w:rPr>
        <w:t xml:space="preserve">Selective </w:t>
      </w:r>
      <w:r>
        <w:rPr>
          <w:color w:val="000000"/>
          <w:sz w:val="24"/>
          <w:szCs w:val="24"/>
        </w:rPr>
        <w:t>media</w:t>
      </w:r>
      <w:r>
        <w:rPr>
          <w:b/>
          <w:color w:val="000000"/>
          <w:sz w:val="24"/>
          <w:szCs w:val="24"/>
        </w:rPr>
        <w:t xml:space="preserve"> </w:t>
      </w:r>
      <w:r>
        <w:rPr>
          <w:color w:val="000000"/>
          <w:sz w:val="24"/>
          <w:szCs w:val="24"/>
        </w:rPr>
        <w:t xml:space="preserve">contain nutrients that support the growth of a particular organism of interest and have additional inhibitory agents, such as salts or dyes, which suppress growth of unwanted microbes. </w:t>
      </w:r>
      <w:r>
        <w:rPr>
          <w:i/>
          <w:color w:val="000000"/>
          <w:sz w:val="24"/>
          <w:szCs w:val="24"/>
        </w:rPr>
        <w:t>Differential</w:t>
      </w:r>
      <w:r>
        <w:rPr>
          <w:color w:val="000000"/>
          <w:sz w:val="24"/>
          <w:szCs w:val="24"/>
        </w:rPr>
        <w:t xml:space="preserve"> media have an additional agent, such as sugar or blood, utilized by certain bacteria and not others. This helps microbiologists to distinguish between types of bacteria that grow on the agar.</w:t>
      </w:r>
    </w:p>
    <w:p w:rsidR="00945633" w:rsidRDefault="00945633">
      <w:pPr>
        <w:pBdr>
          <w:top w:val="nil"/>
          <w:left w:val="nil"/>
          <w:bottom w:val="nil"/>
          <w:right w:val="nil"/>
          <w:between w:val="nil"/>
        </w:pBdr>
        <w:spacing w:before="1"/>
        <w:rPr>
          <w:color w:val="000000"/>
          <w:sz w:val="23"/>
          <w:szCs w:val="23"/>
        </w:rPr>
      </w:pPr>
    </w:p>
    <w:p w:rsidR="00945633" w:rsidRDefault="004F6F37">
      <w:pPr>
        <w:pBdr>
          <w:top w:val="nil"/>
          <w:left w:val="nil"/>
          <w:bottom w:val="nil"/>
          <w:right w:val="nil"/>
          <w:between w:val="nil"/>
        </w:pBdr>
        <w:ind w:left="160" w:right="328"/>
        <w:rPr>
          <w:color w:val="000000"/>
          <w:sz w:val="24"/>
          <w:szCs w:val="24"/>
        </w:rPr>
      </w:pPr>
      <w:r>
        <w:rPr>
          <w:color w:val="000000"/>
          <w:sz w:val="24"/>
          <w:szCs w:val="24"/>
        </w:rPr>
        <w:t xml:space="preserve">Mannitol salt agar (MSA) is one type of medium that is both selective and differential. It contains 7.5% salt, the sugar mannitol, and a phenol red indicator. High salt inhibits Gram-negative bacteria and many Gram-positive bacteria, while selecting for salt-tolerant </w:t>
      </w:r>
      <w:r>
        <w:rPr>
          <w:i/>
          <w:color w:val="000000"/>
          <w:sz w:val="24"/>
          <w:szCs w:val="24"/>
        </w:rPr>
        <w:t>Staphylococcus</w:t>
      </w:r>
      <w:r>
        <w:rPr>
          <w:color w:val="000000"/>
          <w:sz w:val="24"/>
          <w:szCs w:val="24"/>
        </w:rPr>
        <w:t xml:space="preserve">. Fermentation of mannitol by </w:t>
      </w:r>
      <w:r>
        <w:rPr>
          <w:i/>
          <w:color w:val="000000"/>
          <w:sz w:val="24"/>
          <w:szCs w:val="24"/>
        </w:rPr>
        <w:t xml:space="preserve">S. aureus </w:t>
      </w:r>
      <w:r>
        <w:rPr>
          <w:color w:val="000000"/>
          <w:sz w:val="24"/>
          <w:szCs w:val="24"/>
        </w:rPr>
        <w:t xml:space="preserve">results in acid production, lowering the pH of the medium and turning the phenol red indicator from red to yellow. Other staphylococcal species grow on the agar </w:t>
      </w:r>
      <w:proofErr w:type="gramStart"/>
      <w:r>
        <w:rPr>
          <w:color w:val="000000"/>
          <w:sz w:val="24"/>
          <w:szCs w:val="24"/>
        </w:rPr>
        <w:t>but  do</w:t>
      </w:r>
      <w:proofErr w:type="gramEnd"/>
      <w:r>
        <w:rPr>
          <w:color w:val="000000"/>
          <w:sz w:val="24"/>
          <w:szCs w:val="24"/>
        </w:rPr>
        <w:t xml:space="preserve"> not ferment mannitol or produce a color change (Figure 6.2).</w:t>
      </w:r>
    </w:p>
    <w:p w:rsidR="00945633" w:rsidRDefault="004F6F37">
      <w:pPr>
        <w:pBdr>
          <w:top w:val="nil"/>
          <w:left w:val="nil"/>
          <w:bottom w:val="nil"/>
          <w:right w:val="nil"/>
          <w:between w:val="nil"/>
        </w:pBdr>
        <w:spacing w:before="4"/>
        <w:rPr>
          <w:color w:val="000000"/>
          <w:sz w:val="15"/>
          <w:szCs w:val="15"/>
        </w:rPr>
      </w:pPr>
      <w:r>
        <w:rPr>
          <w:noProof/>
        </w:rPr>
        <w:drawing>
          <wp:anchor distT="0" distB="0" distL="0" distR="0" simplePos="0" relativeHeight="251841536" behindDoc="0" locked="0" layoutInCell="1" hidden="0" allowOverlap="1">
            <wp:simplePos x="0" y="0"/>
            <wp:positionH relativeFrom="column">
              <wp:posOffset>1511300</wp:posOffset>
            </wp:positionH>
            <wp:positionV relativeFrom="paragraph">
              <wp:posOffset>146685</wp:posOffset>
            </wp:positionV>
            <wp:extent cx="3037205" cy="1557655"/>
            <wp:effectExtent l="0" t="0" r="0" b="0"/>
            <wp:wrapTopAndBottom distT="0" distB="0"/>
            <wp:docPr id="398" name="image363.jpg" descr="A photograph of two agar plates with bacterial colonies. On the left is pink agar with pink bacterial growth and on the right is yellow agar with yellow bacterial growth."/>
            <wp:cNvGraphicFramePr/>
            <a:graphic xmlns:a="http://schemas.openxmlformats.org/drawingml/2006/main">
              <a:graphicData uri="http://schemas.openxmlformats.org/drawingml/2006/picture">
                <pic:pic xmlns:pic="http://schemas.openxmlformats.org/drawingml/2006/picture">
                  <pic:nvPicPr>
                    <pic:cNvPr id="0" name="image363.jpg" descr="A photograph of two agar plates with bacterial colonies. On the left is pink agar with pink bacterial growth and on the right is yellow agar with yellow bacterial growth."/>
                    <pic:cNvPicPr preferRelativeResize="0"/>
                  </pic:nvPicPr>
                  <pic:blipFill>
                    <a:blip r:embed="rId469"/>
                    <a:srcRect/>
                    <a:stretch>
                      <a:fillRect/>
                    </a:stretch>
                  </pic:blipFill>
                  <pic:spPr>
                    <a:xfrm>
                      <a:off x="0" y="0"/>
                      <a:ext cx="3037205" cy="1557655"/>
                    </a:xfrm>
                    <a:prstGeom prst="rect">
                      <a:avLst/>
                    </a:prstGeom>
                    <a:ln/>
                  </pic:spPr>
                </pic:pic>
              </a:graphicData>
            </a:graphic>
          </wp:anchor>
        </w:drawing>
      </w:r>
    </w:p>
    <w:p w:rsidR="00945633" w:rsidRDefault="004F6F37">
      <w:pPr>
        <w:spacing w:before="167" w:line="259" w:lineRule="auto"/>
        <w:ind w:left="250" w:right="881"/>
        <w:jc w:val="center"/>
        <w:rPr>
          <w:i/>
        </w:rPr>
        <w:sectPr w:rsidR="00945633">
          <w:headerReference w:type="default" r:id="rId470"/>
          <w:footerReference w:type="default" r:id="rId471"/>
          <w:pgSz w:w="12240" w:h="15840"/>
          <w:pgMar w:top="1420" w:right="1140" w:bottom="720" w:left="1280" w:header="0" w:footer="523" w:gutter="0"/>
          <w:cols w:space="720"/>
        </w:sectPr>
      </w:pPr>
      <w:r>
        <w:rPr>
          <w:i/>
        </w:rPr>
        <w:t>Figure 6.2: Staphylococcus epidermidis (left) and Staphylococcus aureus (right) on mannitol salt agar. Fermentation of mannitol by S. aureus produces acid that lowers the pH, turning the phenol red indicator in the medium from red to yellow.</w:t>
      </w:r>
    </w:p>
    <w:p w:rsidR="00945633" w:rsidRDefault="004F6F37">
      <w:pPr>
        <w:pBdr>
          <w:top w:val="nil"/>
          <w:left w:val="nil"/>
          <w:bottom w:val="nil"/>
          <w:right w:val="nil"/>
          <w:between w:val="nil"/>
        </w:pBdr>
        <w:spacing w:before="22"/>
        <w:ind w:left="160" w:right="362"/>
        <w:rPr>
          <w:color w:val="000000"/>
          <w:sz w:val="24"/>
          <w:szCs w:val="24"/>
        </w:rPr>
      </w:pPr>
      <w:r>
        <w:rPr>
          <w:color w:val="000000"/>
          <w:sz w:val="24"/>
          <w:szCs w:val="24"/>
        </w:rPr>
        <w:lastRenderedPageBreak/>
        <w:t>Two selective and differential media for Gram-negative bacteria are eosin methylene blue (EMB) and MacConkey agars. These agars contain dyes that inhibit Gram-positive bacteria, and the sugar lactose which is fermented by coliform bacteria. Coliforms are lactose-fermenting Gram-negative enteric or intestinal bacteria and grow as purple or iridescent green colonies on EMB or bright pink colonies on EMB (Figure 6.3). A high coliform count in environmental water samples after a flood or heavy storm indicates that the water is contaminated with sewage and thereby poses a public safety threat.</w:t>
      </w:r>
    </w:p>
    <w:p w:rsidR="00945633" w:rsidRDefault="004F6F37">
      <w:pPr>
        <w:pBdr>
          <w:top w:val="nil"/>
          <w:left w:val="nil"/>
          <w:bottom w:val="nil"/>
          <w:right w:val="nil"/>
          <w:between w:val="nil"/>
        </w:pBdr>
        <w:spacing w:before="2"/>
        <w:rPr>
          <w:color w:val="000000"/>
          <w:sz w:val="25"/>
          <w:szCs w:val="25"/>
        </w:rPr>
      </w:pPr>
      <w:r>
        <w:rPr>
          <w:noProof/>
        </w:rPr>
        <w:drawing>
          <wp:anchor distT="0" distB="0" distL="0" distR="0" simplePos="0" relativeHeight="251842560" behindDoc="0" locked="0" layoutInCell="1" hidden="0" allowOverlap="1">
            <wp:simplePos x="0" y="0"/>
            <wp:positionH relativeFrom="column">
              <wp:posOffset>330200</wp:posOffset>
            </wp:positionH>
            <wp:positionV relativeFrom="paragraph">
              <wp:posOffset>220356</wp:posOffset>
            </wp:positionV>
            <wp:extent cx="1733600" cy="1781175"/>
            <wp:effectExtent l="0" t="0" r="0" b="0"/>
            <wp:wrapTopAndBottom distT="0" distB="0"/>
            <wp:docPr id="1451" name="image250.png" descr="A picture containing indoor, plant, close  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50.png" descr="A picture containing indoor, plant, close  Description automatically generated"/>
                    <pic:cNvPicPr preferRelativeResize="0"/>
                  </pic:nvPicPr>
                  <pic:blipFill>
                    <a:blip r:embed="rId472"/>
                    <a:srcRect/>
                    <a:stretch>
                      <a:fillRect/>
                    </a:stretch>
                  </pic:blipFill>
                  <pic:spPr>
                    <a:xfrm>
                      <a:off x="0" y="0"/>
                      <a:ext cx="1733600" cy="1781175"/>
                    </a:xfrm>
                    <a:prstGeom prst="rect">
                      <a:avLst/>
                    </a:prstGeom>
                    <a:ln/>
                  </pic:spPr>
                </pic:pic>
              </a:graphicData>
            </a:graphic>
          </wp:anchor>
        </w:drawing>
      </w:r>
      <w:r>
        <w:rPr>
          <w:noProof/>
        </w:rPr>
        <w:drawing>
          <wp:anchor distT="0" distB="0" distL="0" distR="0" simplePos="0" relativeHeight="251843584" behindDoc="0" locked="0" layoutInCell="1" hidden="0" allowOverlap="1">
            <wp:simplePos x="0" y="0"/>
            <wp:positionH relativeFrom="column">
              <wp:posOffset>2181860</wp:posOffset>
            </wp:positionH>
            <wp:positionV relativeFrom="paragraph">
              <wp:posOffset>258456</wp:posOffset>
            </wp:positionV>
            <wp:extent cx="1809499" cy="1752600"/>
            <wp:effectExtent l="0" t="0" r="0" b="0"/>
            <wp:wrapTopAndBottom distT="0" distB="0"/>
            <wp:docPr id="1452" name="image251.png" descr="A picture containing dishware  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51.png" descr="A picture containing dishware  Description automatically generated"/>
                    <pic:cNvPicPr preferRelativeResize="0"/>
                  </pic:nvPicPr>
                  <pic:blipFill>
                    <a:blip r:embed="rId473"/>
                    <a:srcRect/>
                    <a:stretch>
                      <a:fillRect/>
                    </a:stretch>
                  </pic:blipFill>
                  <pic:spPr>
                    <a:xfrm>
                      <a:off x="0" y="0"/>
                      <a:ext cx="1809499" cy="1752600"/>
                    </a:xfrm>
                    <a:prstGeom prst="rect">
                      <a:avLst/>
                    </a:prstGeom>
                    <a:ln/>
                  </pic:spPr>
                </pic:pic>
              </a:graphicData>
            </a:graphic>
          </wp:anchor>
        </w:drawing>
      </w:r>
      <w:r>
        <w:rPr>
          <w:noProof/>
        </w:rPr>
        <w:drawing>
          <wp:anchor distT="0" distB="0" distL="0" distR="0" simplePos="0" relativeHeight="251844608" behindDoc="0" locked="0" layoutInCell="1" hidden="0" allowOverlap="1">
            <wp:simplePos x="0" y="0"/>
            <wp:positionH relativeFrom="column">
              <wp:posOffset>4101972</wp:posOffset>
            </wp:positionH>
            <wp:positionV relativeFrom="paragraph">
              <wp:posOffset>258456</wp:posOffset>
            </wp:positionV>
            <wp:extent cx="1760963" cy="1752600"/>
            <wp:effectExtent l="0" t="0" r="0" b="0"/>
            <wp:wrapTopAndBottom distT="0" distB="0"/>
            <wp:docPr id="1453" name="image10.png" descr="A picture containing cup, plastic  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0.png" descr="A picture containing cup, plastic  Description automatically generated"/>
                    <pic:cNvPicPr preferRelativeResize="0"/>
                  </pic:nvPicPr>
                  <pic:blipFill>
                    <a:blip r:embed="rId474"/>
                    <a:srcRect/>
                    <a:stretch>
                      <a:fillRect/>
                    </a:stretch>
                  </pic:blipFill>
                  <pic:spPr>
                    <a:xfrm>
                      <a:off x="0" y="0"/>
                      <a:ext cx="1760963" cy="1752600"/>
                    </a:xfrm>
                    <a:prstGeom prst="rect">
                      <a:avLst/>
                    </a:prstGeom>
                    <a:ln/>
                  </pic:spPr>
                </pic:pic>
              </a:graphicData>
            </a:graphic>
          </wp:anchor>
        </w:drawing>
      </w:r>
    </w:p>
    <w:p w:rsidR="00945633" w:rsidRDefault="00945633">
      <w:pPr>
        <w:pBdr>
          <w:top w:val="nil"/>
          <w:left w:val="nil"/>
          <w:bottom w:val="nil"/>
          <w:right w:val="nil"/>
          <w:between w:val="nil"/>
        </w:pBdr>
        <w:rPr>
          <w:color w:val="000000"/>
          <w:sz w:val="29"/>
          <w:szCs w:val="29"/>
        </w:rPr>
      </w:pPr>
    </w:p>
    <w:p w:rsidR="00945633" w:rsidRDefault="004F6F37">
      <w:pPr>
        <w:spacing w:line="259" w:lineRule="auto"/>
        <w:ind w:left="275" w:right="907"/>
        <w:jc w:val="center"/>
        <w:rPr>
          <w:i/>
        </w:rPr>
      </w:pPr>
      <w:r>
        <w:rPr>
          <w:i/>
        </w:rPr>
        <w:t>Figure 6.3: Escherichia coli on EMB agar (left) and MacConkey agar (center). Salmonella sp., a non- lactose fermenter, on MacConkey (right).</w:t>
      </w:r>
    </w:p>
    <w:p w:rsidR="00945633" w:rsidRDefault="00945633">
      <w:pPr>
        <w:pBdr>
          <w:top w:val="nil"/>
          <w:left w:val="nil"/>
          <w:bottom w:val="nil"/>
          <w:right w:val="nil"/>
          <w:between w:val="nil"/>
        </w:pBdr>
        <w:rPr>
          <w:i/>
          <w:color w:val="000000"/>
          <w:sz w:val="20"/>
          <w:szCs w:val="20"/>
        </w:rPr>
      </w:pPr>
    </w:p>
    <w:p w:rsidR="00945633" w:rsidRDefault="00945633">
      <w:pPr>
        <w:pBdr>
          <w:top w:val="nil"/>
          <w:left w:val="nil"/>
          <w:bottom w:val="nil"/>
          <w:right w:val="nil"/>
          <w:between w:val="nil"/>
        </w:pBdr>
        <w:rPr>
          <w:i/>
          <w:color w:val="000000"/>
          <w:sz w:val="20"/>
          <w:szCs w:val="20"/>
        </w:rPr>
      </w:pPr>
    </w:p>
    <w:p w:rsidR="00945633" w:rsidRDefault="00945633">
      <w:pPr>
        <w:pBdr>
          <w:top w:val="nil"/>
          <w:left w:val="nil"/>
          <w:bottom w:val="nil"/>
          <w:right w:val="nil"/>
          <w:between w:val="nil"/>
        </w:pBdr>
        <w:rPr>
          <w:i/>
          <w:color w:val="000000"/>
          <w:sz w:val="16"/>
          <w:szCs w:val="16"/>
        </w:rPr>
      </w:pPr>
    </w:p>
    <w:p w:rsidR="00945633" w:rsidRDefault="004F6F37">
      <w:pPr>
        <w:pBdr>
          <w:top w:val="nil"/>
          <w:left w:val="nil"/>
          <w:bottom w:val="nil"/>
          <w:right w:val="nil"/>
          <w:between w:val="nil"/>
        </w:pBdr>
        <w:spacing w:before="52"/>
        <w:ind w:left="160" w:right="312"/>
        <w:rPr>
          <w:color w:val="000000"/>
          <w:sz w:val="24"/>
          <w:szCs w:val="24"/>
        </w:rPr>
      </w:pPr>
      <w:r>
        <w:rPr>
          <w:i/>
          <w:color w:val="000000"/>
          <w:sz w:val="24"/>
          <w:szCs w:val="24"/>
        </w:rPr>
        <w:t xml:space="preserve">Enriched </w:t>
      </w:r>
      <w:r>
        <w:rPr>
          <w:color w:val="000000"/>
          <w:sz w:val="24"/>
          <w:szCs w:val="24"/>
        </w:rPr>
        <w:t>media contain growth factors, vitamins, and other essential nutrients to promote the growth of fastidious, or nutritionally demanding, microorganisms. Enriched agars can also be differential, as in the case of the blood agar plate (BAP). Blood agar is TSA medium with 5% sheep red blood cells. It is nonselective and is frequently used to distinguish hemolysis patterns of various streptococci (Figure 6.4).</w:t>
      </w:r>
    </w:p>
    <w:p w:rsidR="00945633" w:rsidRDefault="004F6F37">
      <w:pPr>
        <w:pBdr>
          <w:top w:val="nil"/>
          <w:left w:val="nil"/>
          <w:bottom w:val="nil"/>
          <w:right w:val="nil"/>
          <w:between w:val="nil"/>
        </w:pBdr>
        <w:spacing w:before="9"/>
        <w:rPr>
          <w:color w:val="000000"/>
          <w:sz w:val="24"/>
          <w:szCs w:val="24"/>
        </w:rPr>
      </w:pPr>
      <w:r>
        <w:rPr>
          <w:noProof/>
        </w:rPr>
        <w:drawing>
          <wp:anchor distT="0" distB="0" distL="0" distR="0" simplePos="0" relativeHeight="251845632" behindDoc="0" locked="0" layoutInCell="1" hidden="0" allowOverlap="1">
            <wp:simplePos x="0" y="0"/>
            <wp:positionH relativeFrom="column">
              <wp:posOffset>1031239</wp:posOffset>
            </wp:positionH>
            <wp:positionV relativeFrom="paragraph">
              <wp:posOffset>246557</wp:posOffset>
            </wp:positionV>
            <wp:extent cx="1872687" cy="1830228"/>
            <wp:effectExtent l="0" t="0" r="0" b="0"/>
            <wp:wrapTopAndBottom distT="0" distB="0"/>
            <wp:docPr id="1454" name="image110.jpg" descr="A picture of streptococcal hemolysis patterns"/>
            <wp:cNvGraphicFramePr/>
            <a:graphic xmlns:a="http://schemas.openxmlformats.org/drawingml/2006/main">
              <a:graphicData uri="http://schemas.openxmlformats.org/drawingml/2006/picture">
                <pic:pic xmlns:pic="http://schemas.openxmlformats.org/drawingml/2006/picture">
                  <pic:nvPicPr>
                    <pic:cNvPr id="0" name="image110.jpg" descr="A picture of streptococcal hemolysis patterns"/>
                    <pic:cNvPicPr preferRelativeResize="0"/>
                  </pic:nvPicPr>
                  <pic:blipFill>
                    <a:blip r:embed="rId475"/>
                    <a:srcRect/>
                    <a:stretch>
                      <a:fillRect/>
                    </a:stretch>
                  </pic:blipFill>
                  <pic:spPr>
                    <a:xfrm>
                      <a:off x="0" y="0"/>
                      <a:ext cx="1872687" cy="1830228"/>
                    </a:xfrm>
                    <a:prstGeom prst="rect">
                      <a:avLst/>
                    </a:prstGeom>
                    <a:ln/>
                  </pic:spPr>
                </pic:pic>
              </a:graphicData>
            </a:graphic>
          </wp:anchor>
        </w:drawing>
      </w:r>
      <w:r>
        <w:rPr>
          <w:noProof/>
        </w:rPr>
        <w:drawing>
          <wp:anchor distT="0" distB="0" distL="0" distR="0" simplePos="0" relativeHeight="251846656" behindDoc="0" locked="0" layoutInCell="1" hidden="0" allowOverlap="1">
            <wp:simplePos x="0" y="0"/>
            <wp:positionH relativeFrom="column">
              <wp:posOffset>3096259</wp:posOffset>
            </wp:positionH>
            <wp:positionV relativeFrom="paragraph">
              <wp:posOffset>217058</wp:posOffset>
            </wp:positionV>
            <wp:extent cx="1845663" cy="1900332"/>
            <wp:effectExtent l="0" t="0" r="0" b="0"/>
            <wp:wrapTopAndBottom distT="0" distB="0"/>
            <wp:docPr id="1455" name="image86.jpg" descr="A picture of streptococcal hemolysis patterns"/>
            <wp:cNvGraphicFramePr/>
            <a:graphic xmlns:a="http://schemas.openxmlformats.org/drawingml/2006/main">
              <a:graphicData uri="http://schemas.openxmlformats.org/drawingml/2006/picture">
                <pic:pic xmlns:pic="http://schemas.openxmlformats.org/drawingml/2006/picture">
                  <pic:nvPicPr>
                    <pic:cNvPr id="0" name="image86.jpg" descr="A picture of streptococcal hemolysis patterns"/>
                    <pic:cNvPicPr preferRelativeResize="0"/>
                  </pic:nvPicPr>
                  <pic:blipFill>
                    <a:blip r:embed="rId476"/>
                    <a:srcRect/>
                    <a:stretch>
                      <a:fillRect/>
                    </a:stretch>
                  </pic:blipFill>
                  <pic:spPr>
                    <a:xfrm>
                      <a:off x="0" y="0"/>
                      <a:ext cx="1845663" cy="1900332"/>
                    </a:xfrm>
                    <a:prstGeom prst="rect">
                      <a:avLst/>
                    </a:prstGeom>
                    <a:ln/>
                  </pic:spPr>
                </pic:pic>
              </a:graphicData>
            </a:graphic>
          </wp:anchor>
        </w:drawing>
      </w:r>
    </w:p>
    <w:p w:rsidR="00945633" w:rsidRDefault="004F6F37">
      <w:pPr>
        <w:spacing w:line="259" w:lineRule="auto"/>
        <w:ind w:left="165" w:right="401"/>
        <w:jc w:val="center"/>
        <w:sectPr w:rsidR="00945633">
          <w:headerReference w:type="default" r:id="rId477"/>
          <w:footerReference w:type="default" r:id="rId478"/>
          <w:pgSz w:w="12240" w:h="15840"/>
          <w:pgMar w:top="1420" w:right="1140" w:bottom="720" w:left="1280" w:header="0" w:footer="523" w:gutter="0"/>
          <w:cols w:space="720"/>
        </w:sectPr>
      </w:pPr>
      <w:r>
        <w:rPr>
          <w:i/>
        </w:rPr>
        <w:t>Figure 6.4: Streptococcal hemolysis patterns. Alpha hemolysis (left) is characterized by a greenish-brown zone around colonies due to methemoglobin release from partial lysis of red blood cells. Beta hemolysis (right) results in a clear zone around colonies following complete lysis</w:t>
      </w:r>
      <w:r>
        <w:t>.</w:t>
      </w:r>
    </w:p>
    <w:p w:rsidR="00945633" w:rsidRDefault="004F6F37">
      <w:pPr>
        <w:pBdr>
          <w:top w:val="nil"/>
          <w:left w:val="nil"/>
          <w:bottom w:val="nil"/>
          <w:right w:val="nil"/>
          <w:between w:val="nil"/>
        </w:pBdr>
        <w:spacing w:before="24" w:line="237" w:lineRule="auto"/>
        <w:ind w:left="160"/>
        <w:rPr>
          <w:color w:val="000000"/>
          <w:sz w:val="24"/>
          <w:szCs w:val="24"/>
        </w:rPr>
      </w:pPr>
      <w:r>
        <w:rPr>
          <w:i/>
          <w:color w:val="000000"/>
          <w:sz w:val="24"/>
          <w:szCs w:val="24"/>
        </w:rPr>
        <w:lastRenderedPageBreak/>
        <w:t>Streptococcus pyogenes</w:t>
      </w:r>
      <w:r>
        <w:rPr>
          <w:color w:val="000000"/>
          <w:sz w:val="24"/>
          <w:szCs w:val="24"/>
        </w:rPr>
        <w:t xml:space="preserve">, or Group A streptococci, are associated with acute pharyngitis (commonly called “strep throat”). These bacteria produce proteins that completely hemolyze red blood cells. The breakdown of the red blood cells results in a loss of color around the colonies growing on the agar. This is called </w:t>
      </w:r>
      <w:r>
        <w:rPr>
          <w:i/>
          <w:color w:val="000000"/>
          <w:sz w:val="24"/>
          <w:szCs w:val="24"/>
        </w:rPr>
        <w:t xml:space="preserve">beta </w:t>
      </w:r>
      <w:r>
        <w:rPr>
          <w:color w:val="000000"/>
          <w:sz w:val="24"/>
          <w:szCs w:val="24"/>
        </w:rPr>
        <w:t>(</w:t>
      </w:r>
      <w:r>
        <w:rPr>
          <w:rFonts w:ascii="Noto Sans Symbols" w:eastAsia="Noto Sans Symbols" w:hAnsi="Noto Sans Symbols" w:cs="Noto Sans Symbols"/>
          <w:color w:val="000000"/>
          <w:sz w:val="24"/>
          <w:szCs w:val="24"/>
        </w:rPr>
        <w:t>β</w:t>
      </w:r>
      <w:r>
        <w:rPr>
          <w:color w:val="000000"/>
          <w:sz w:val="24"/>
          <w:szCs w:val="24"/>
        </w:rPr>
        <w:t>) hemolysis.</w:t>
      </w:r>
      <w:r>
        <w:rPr>
          <w:b/>
          <w:color w:val="000000"/>
          <w:sz w:val="24"/>
          <w:szCs w:val="24"/>
        </w:rPr>
        <w:t xml:space="preserve"> </w:t>
      </w:r>
      <w:r>
        <w:rPr>
          <w:color w:val="000000"/>
          <w:sz w:val="24"/>
          <w:szCs w:val="24"/>
        </w:rPr>
        <w:t xml:space="preserve">The </w:t>
      </w:r>
      <w:proofErr w:type="spellStart"/>
      <w:r>
        <w:rPr>
          <w:color w:val="000000"/>
          <w:sz w:val="24"/>
          <w:szCs w:val="24"/>
        </w:rPr>
        <w:t>viridans</w:t>
      </w:r>
      <w:proofErr w:type="spellEnd"/>
      <w:r>
        <w:rPr>
          <w:color w:val="000000"/>
          <w:sz w:val="24"/>
          <w:szCs w:val="24"/>
        </w:rPr>
        <w:t xml:space="preserve"> streptococci, such as </w:t>
      </w:r>
      <w:r>
        <w:rPr>
          <w:i/>
          <w:color w:val="000000"/>
          <w:sz w:val="24"/>
          <w:szCs w:val="24"/>
        </w:rPr>
        <w:t xml:space="preserve">S. </w:t>
      </w:r>
      <w:proofErr w:type="spellStart"/>
      <w:r>
        <w:rPr>
          <w:i/>
          <w:color w:val="000000"/>
          <w:sz w:val="24"/>
          <w:szCs w:val="24"/>
        </w:rPr>
        <w:t>mutans</w:t>
      </w:r>
      <w:proofErr w:type="spellEnd"/>
      <w:r>
        <w:rPr>
          <w:i/>
          <w:color w:val="000000"/>
          <w:sz w:val="24"/>
          <w:szCs w:val="24"/>
        </w:rPr>
        <w:t xml:space="preserve"> </w:t>
      </w:r>
      <w:r>
        <w:rPr>
          <w:color w:val="000000"/>
          <w:sz w:val="24"/>
          <w:szCs w:val="24"/>
        </w:rPr>
        <w:t xml:space="preserve">and </w:t>
      </w:r>
      <w:r>
        <w:rPr>
          <w:i/>
          <w:color w:val="000000"/>
          <w:sz w:val="24"/>
          <w:szCs w:val="24"/>
        </w:rPr>
        <w:t xml:space="preserve">S. </w:t>
      </w:r>
      <w:proofErr w:type="spellStart"/>
      <w:r>
        <w:rPr>
          <w:i/>
          <w:color w:val="000000"/>
          <w:sz w:val="24"/>
          <w:szCs w:val="24"/>
        </w:rPr>
        <w:t>salivarius</w:t>
      </w:r>
      <w:proofErr w:type="spellEnd"/>
      <w:r>
        <w:rPr>
          <w:i/>
          <w:color w:val="000000"/>
          <w:sz w:val="24"/>
          <w:szCs w:val="24"/>
        </w:rPr>
        <w:t xml:space="preserve">, </w:t>
      </w:r>
      <w:r>
        <w:rPr>
          <w:color w:val="000000"/>
          <w:sz w:val="24"/>
          <w:szCs w:val="24"/>
        </w:rPr>
        <w:t xml:space="preserve">are present on mucous membranes of the upper respiratory tract. These streptococci partially hemolyze red blood cells to release methemoglobin which changes the color of red blood cells to brownish green. We call this action </w:t>
      </w:r>
      <w:r>
        <w:rPr>
          <w:i/>
          <w:color w:val="000000"/>
          <w:sz w:val="24"/>
          <w:szCs w:val="24"/>
        </w:rPr>
        <w:t xml:space="preserve">alpha </w:t>
      </w:r>
      <w:r>
        <w:rPr>
          <w:color w:val="000000"/>
          <w:sz w:val="24"/>
          <w:szCs w:val="24"/>
        </w:rPr>
        <w:t>(</w:t>
      </w:r>
      <w:r>
        <w:rPr>
          <w:rFonts w:ascii="Noto Sans Symbols" w:eastAsia="Noto Sans Symbols" w:hAnsi="Noto Sans Symbols" w:cs="Noto Sans Symbols"/>
          <w:color w:val="000000"/>
          <w:sz w:val="24"/>
          <w:szCs w:val="24"/>
        </w:rPr>
        <w:t>α</w:t>
      </w:r>
      <w:r>
        <w:rPr>
          <w:color w:val="000000"/>
          <w:sz w:val="24"/>
          <w:szCs w:val="24"/>
        </w:rPr>
        <w:t>)</w:t>
      </w:r>
      <w:r>
        <w:rPr>
          <w:i/>
          <w:color w:val="000000"/>
          <w:sz w:val="24"/>
          <w:szCs w:val="24"/>
        </w:rPr>
        <w:t xml:space="preserve"> </w:t>
      </w:r>
      <w:r>
        <w:rPr>
          <w:color w:val="000000"/>
          <w:sz w:val="24"/>
          <w:szCs w:val="24"/>
        </w:rPr>
        <w:t xml:space="preserve">hemolysis. Finally, Group D enterococci are streptococci that live in the intestinal microbiome. These bacteria, which include </w:t>
      </w:r>
      <w:r>
        <w:rPr>
          <w:i/>
          <w:color w:val="000000"/>
          <w:sz w:val="24"/>
          <w:szCs w:val="24"/>
        </w:rPr>
        <w:t xml:space="preserve">Enterococcus faecalis </w:t>
      </w:r>
      <w:r>
        <w:rPr>
          <w:color w:val="000000"/>
          <w:sz w:val="24"/>
          <w:szCs w:val="24"/>
        </w:rPr>
        <w:t xml:space="preserve">and </w:t>
      </w:r>
      <w:r>
        <w:rPr>
          <w:i/>
          <w:color w:val="000000"/>
          <w:sz w:val="24"/>
          <w:szCs w:val="24"/>
        </w:rPr>
        <w:t>E. faecium</w:t>
      </w:r>
      <w:r>
        <w:rPr>
          <w:color w:val="000000"/>
          <w:sz w:val="24"/>
          <w:szCs w:val="24"/>
        </w:rPr>
        <w:t xml:space="preserve">, do not hemolyze red blood cells. Since there is no hemolytic activity, the color of the agar around the colonies remains red. This is termed </w:t>
      </w:r>
      <w:r>
        <w:rPr>
          <w:i/>
          <w:color w:val="000000"/>
          <w:sz w:val="24"/>
          <w:szCs w:val="24"/>
        </w:rPr>
        <w:t>gamma</w:t>
      </w:r>
      <w:r>
        <w:rPr>
          <w:b/>
          <w:color w:val="000000"/>
          <w:sz w:val="24"/>
          <w:szCs w:val="24"/>
        </w:rPr>
        <w:t xml:space="preserve"> </w:t>
      </w:r>
      <w:r>
        <w:rPr>
          <w:color w:val="000000"/>
          <w:sz w:val="24"/>
          <w:szCs w:val="24"/>
        </w:rPr>
        <w:t>(</w:t>
      </w:r>
      <w:r>
        <w:rPr>
          <w:rFonts w:ascii="Noto Sans Symbols" w:eastAsia="Noto Sans Symbols" w:hAnsi="Noto Sans Symbols" w:cs="Noto Sans Symbols"/>
          <w:color w:val="000000"/>
          <w:sz w:val="24"/>
          <w:szCs w:val="24"/>
        </w:rPr>
        <w:t>γ</w:t>
      </w:r>
      <w:r>
        <w:rPr>
          <w:color w:val="000000"/>
          <w:sz w:val="24"/>
          <w:szCs w:val="24"/>
        </w:rPr>
        <w:t>) hemolysis, which really means no</w:t>
      </w:r>
      <w:r>
        <w:rPr>
          <w:i/>
          <w:color w:val="000000"/>
          <w:sz w:val="24"/>
          <w:szCs w:val="24"/>
        </w:rPr>
        <w:t xml:space="preserve"> </w:t>
      </w:r>
      <w:r>
        <w:rPr>
          <w:color w:val="000000"/>
          <w:sz w:val="24"/>
          <w:szCs w:val="24"/>
        </w:rPr>
        <w:t>hemolysis.</w:t>
      </w:r>
    </w:p>
    <w:p w:rsidR="00945633" w:rsidRDefault="00945633">
      <w:pPr>
        <w:pBdr>
          <w:top w:val="nil"/>
          <w:left w:val="nil"/>
          <w:bottom w:val="nil"/>
          <w:right w:val="nil"/>
          <w:between w:val="nil"/>
        </w:pBdr>
        <w:spacing w:before="24" w:line="237" w:lineRule="auto"/>
        <w:ind w:left="160"/>
        <w:rPr>
          <w:color w:val="000000"/>
        </w:rPr>
      </w:pPr>
    </w:p>
    <w:p w:rsidR="00945633" w:rsidRDefault="004F6F37">
      <w:pPr>
        <w:pBdr>
          <w:top w:val="nil"/>
          <w:left w:val="nil"/>
          <w:bottom w:val="nil"/>
          <w:right w:val="nil"/>
          <w:between w:val="nil"/>
        </w:pBdr>
        <w:ind w:left="160" w:right="305"/>
        <w:rPr>
          <w:color w:val="000000"/>
          <w:sz w:val="24"/>
          <w:szCs w:val="24"/>
        </w:rPr>
      </w:pPr>
      <w:r>
        <w:rPr>
          <w:color w:val="000000"/>
          <w:sz w:val="24"/>
          <w:szCs w:val="24"/>
        </w:rPr>
        <w:t xml:space="preserve">Some additives to media make them highly selective and differential for a particular organism of interest. Cetrimide agar inhibits most bacteria other than </w:t>
      </w:r>
      <w:r>
        <w:rPr>
          <w:i/>
          <w:color w:val="000000"/>
          <w:sz w:val="24"/>
          <w:szCs w:val="24"/>
        </w:rPr>
        <w:t xml:space="preserve">Pseudomonas </w:t>
      </w:r>
      <w:r>
        <w:rPr>
          <w:color w:val="000000"/>
          <w:sz w:val="24"/>
          <w:szCs w:val="24"/>
        </w:rPr>
        <w:t xml:space="preserve">species. When grown on cetrimide agar, </w:t>
      </w:r>
      <w:r>
        <w:rPr>
          <w:i/>
          <w:color w:val="000000"/>
          <w:sz w:val="24"/>
          <w:szCs w:val="24"/>
        </w:rPr>
        <w:t xml:space="preserve">P. aeruginosa </w:t>
      </w:r>
      <w:r>
        <w:rPr>
          <w:color w:val="000000"/>
          <w:sz w:val="24"/>
          <w:szCs w:val="24"/>
        </w:rPr>
        <w:t>produces a characteristic blue-green pigment called pyocyanin and a yellow-green pigment called pyoverdine, which exhibits fluorescence when colonies on the plate are held under ultraviolet light.</w:t>
      </w:r>
    </w:p>
    <w:p w:rsidR="00945633" w:rsidRDefault="00945633">
      <w:pPr>
        <w:pBdr>
          <w:top w:val="nil"/>
          <w:left w:val="nil"/>
          <w:bottom w:val="nil"/>
          <w:right w:val="nil"/>
          <w:between w:val="nil"/>
        </w:pBdr>
        <w:spacing w:before="2"/>
        <w:rPr>
          <w:color w:val="000000"/>
          <w:sz w:val="23"/>
          <w:szCs w:val="23"/>
        </w:rPr>
      </w:pPr>
    </w:p>
    <w:p w:rsidR="00945633" w:rsidRDefault="004F6F37">
      <w:pPr>
        <w:pBdr>
          <w:top w:val="nil"/>
          <w:left w:val="nil"/>
          <w:bottom w:val="nil"/>
          <w:right w:val="nil"/>
          <w:between w:val="nil"/>
        </w:pBdr>
        <w:ind w:left="160" w:right="659"/>
        <w:rPr>
          <w:color w:val="000000"/>
          <w:sz w:val="24"/>
          <w:szCs w:val="24"/>
        </w:rPr>
        <w:sectPr w:rsidR="00945633">
          <w:headerReference w:type="default" r:id="rId479"/>
          <w:footerReference w:type="default" r:id="rId480"/>
          <w:pgSz w:w="12240" w:h="15840"/>
          <w:pgMar w:top="1420" w:right="1140" w:bottom="720" w:left="1280" w:header="0" w:footer="523" w:gutter="0"/>
          <w:cols w:space="720"/>
        </w:sectPr>
      </w:pPr>
      <w:r>
        <w:rPr>
          <w:color w:val="000000"/>
          <w:sz w:val="24"/>
          <w:szCs w:val="24"/>
        </w:rPr>
        <w:t xml:space="preserve">Enriched, selective, and differential media play key roles in the identification of bacteria. In this exercise, we will use mannitol salt agar and blood agars to differentiate the Gram-positive staphylococci and streptococci respectively, and eosin methylene blue (EMB), MacConkey agar, and cetrimide agars to differentiate lactose-fermenting Gram-negative bacteria and </w:t>
      </w:r>
      <w:r>
        <w:rPr>
          <w:i/>
          <w:color w:val="000000"/>
          <w:sz w:val="24"/>
          <w:szCs w:val="24"/>
        </w:rPr>
        <w:t>Pseudomonas</w:t>
      </w:r>
      <w:r>
        <w:rPr>
          <w:color w:val="000000"/>
          <w:sz w:val="24"/>
          <w:szCs w:val="24"/>
        </w:rPr>
        <w:t>.</w:t>
      </w:r>
    </w:p>
    <w:p w:rsidR="00CC743D" w:rsidRDefault="00CC743D" w:rsidP="00CC743D">
      <w:pPr>
        <w:pStyle w:val="Heading1"/>
        <w:spacing w:before="24"/>
      </w:pPr>
      <w:r>
        <w:lastRenderedPageBreak/>
        <w:t xml:space="preserve">Exercise </w:t>
      </w:r>
      <w:r>
        <w:t>6</w:t>
      </w:r>
      <w:r>
        <w:t xml:space="preserve">.1 – </w:t>
      </w:r>
      <w:r>
        <w:t>Selective and Differential Media</w:t>
      </w:r>
    </w:p>
    <w:p w:rsidR="00945633" w:rsidRDefault="004F6F37">
      <w:pPr>
        <w:pBdr>
          <w:top w:val="nil"/>
          <w:left w:val="nil"/>
          <w:bottom w:val="nil"/>
          <w:right w:val="nil"/>
          <w:between w:val="nil"/>
        </w:pBdr>
        <w:spacing w:before="8"/>
        <w:rPr>
          <w:color w:val="000000"/>
          <w:sz w:val="19"/>
          <w:szCs w:val="19"/>
        </w:rPr>
      </w:pPr>
      <w:r>
        <w:rPr>
          <w:noProof/>
        </w:rPr>
        <mc:AlternateContent>
          <mc:Choice Requires="wpg">
            <w:drawing>
              <wp:anchor distT="0" distB="0" distL="0" distR="0" simplePos="0" relativeHeight="251847680" behindDoc="0" locked="0" layoutInCell="1" hidden="0" allowOverlap="1">
                <wp:simplePos x="0" y="0"/>
                <wp:positionH relativeFrom="column">
                  <wp:posOffset>50800</wp:posOffset>
                </wp:positionH>
                <wp:positionV relativeFrom="paragraph">
                  <wp:posOffset>114300</wp:posOffset>
                </wp:positionV>
                <wp:extent cx="5965825" cy="31750"/>
                <wp:effectExtent l="0" t="0" r="0" b="0"/>
                <wp:wrapTopAndBottom distT="0" distB="0"/>
                <wp:docPr id="793" name="Freeform: Shape 793"/>
                <wp:cNvGraphicFramePr/>
                <a:graphic xmlns:a="http://schemas.openxmlformats.org/drawingml/2006/main">
                  <a:graphicData uri="http://schemas.microsoft.com/office/word/2010/wordprocessingShape">
                    <wps:wsp>
                      <wps:cNvSpPr/>
                      <wps:spPr>
                        <a:xfrm>
                          <a:off x="2372613" y="3776825"/>
                          <a:ext cx="5946775" cy="6350"/>
                        </a:xfrm>
                        <a:custGeom>
                          <a:avLst/>
                          <a:gdLst/>
                          <a:ahLst/>
                          <a:cxnLst/>
                          <a:rect l="l" t="t" r="r" b="b"/>
                          <a:pathLst>
                            <a:path w="9365" h="10" extrusionOk="0">
                              <a:moveTo>
                                <a:pt x="9359" y="0"/>
                              </a:moveTo>
                              <a:lnTo>
                                <a:pt x="5" y="0"/>
                              </a:lnTo>
                              <a:lnTo>
                                <a:pt x="0" y="0"/>
                              </a:lnTo>
                              <a:lnTo>
                                <a:pt x="0" y="5"/>
                              </a:lnTo>
                              <a:lnTo>
                                <a:pt x="0" y="10"/>
                              </a:lnTo>
                              <a:lnTo>
                                <a:pt x="5" y="10"/>
                              </a:lnTo>
                              <a:lnTo>
                                <a:pt x="9359" y="10"/>
                              </a:lnTo>
                              <a:lnTo>
                                <a:pt x="9359" y="5"/>
                              </a:lnTo>
                              <a:lnTo>
                                <a:pt x="9359" y="0"/>
                              </a:lnTo>
                              <a:close/>
                              <a:moveTo>
                                <a:pt x="9364" y="0"/>
                              </a:moveTo>
                              <a:lnTo>
                                <a:pt x="9359" y="0"/>
                              </a:lnTo>
                              <a:lnTo>
                                <a:pt x="9359" y="5"/>
                              </a:lnTo>
                              <a:lnTo>
                                <a:pt x="9359" y="10"/>
                              </a:lnTo>
                              <a:lnTo>
                                <a:pt x="9364" y="10"/>
                              </a:lnTo>
                              <a:lnTo>
                                <a:pt x="9364" y="5"/>
                              </a:lnTo>
                              <a:lnTo>
                                <a:pt x="9364" y="0"/>
                              </a:lnTo>
                              <a:close/>
                            </a:path>
                          </a:pathLst>
                        </a:custGeom>
                        <a:solidFill>
                          <a:srgbClr val="9F9F9F"/>
                        </a:solidFill>
                        <a:ln>
                          <a:noFill/>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0" distR="0" hidden="0" layoutInCell="1" locked="0" relativeHeight="0" simplePos="0">
                <wp:simplePos x="0" y="0"/>
                <wp:positionH relativeFrom="column">
                  <wp:posOffset>50800</wp:posOffset>
                </wp:positionH>
                <wp:positionV relativeFrom="paragraph">
                  <wp:posOffset>114300</wp:posOffset>
                </wp:positionV>
                <wp:extent cx="5965825" cy="31750"/>
                <wp:effectExtent b="0" l="0" r="0" t="0"/>
                <wp:wrapTopAndBottom distB="0" distT="0"/>
                <wp:docPr id="274" name="image357.png"/>
                <a:graphic>
                  <a:graphicData uri="http://schemas.openxmlformats.org/drawingml/2006/picture">
                    <pic:pic>
                      <pic:nvPicPr>
                        <pic:cNvPr id="0" name="image357.png"/>
                        <pic:cNvPicPr preferRelativeResize="0"/>
                      </pic:nvPicPr>
                      <pic:blipFill>
                        <a:blip r:embed="rId481"/>
                        <a:srcRect/>
                        <a:stretch>
                          <a:fillRect/>
                        </a:stretch>
                      </pic:blipFill>
                      <pic:spPr>
                        <a:xfrm>
                          <a:off x="0" y="0"/>
                          <a:ext cx="5965825" cy="31750"/>
                        </a:xfrm>
                        <a:prstGeom prst="rect"/>
                        <a:ln/>
                      </pic:spPr>
                    </pic:pic>
                  </a:graphicData>
                </a:graphic>
              </wp:anchor>
            </w:drawing>
          </mc:Fallback>
        </mc:AlternateContent>
      </w:r>
    </w:p>
    <w:p w:rsidR="00945633" w:rsidRDefault="00945633">
      <w:pPr>
        <w:pBdr>
          <w:top w:val="nil"/>
          <w:left w:val="nil"/>
          <w:bottom w:val="nil"/>
          <w:right w:val="nil"/>
          <w:between w:val="nil"/>
        </w:pBdr>
        <w:spacing w:line="20" w:lineRule="auto"/>
        <w:ind w:left="4837"/>
        <w:rPr>
          <w:color w:val="000000"/>
          <w:sz w:val="2"/>
          <w:szCs w:val="2"/>
        </w:rPr>
      </w:pPr>
    </w:p>
    <w:p w:rsidR="00945633" w:rsidRDefault="00945633">
      <w:pPr>
        <w:pBdr>
          <w:top w:val="nil"/>
          <w:left w:val="nil"/>
          <w:bottom w:val="nil"/>
          <w:right w:val="nil"/>
          <w:between w:val="nil"/>
        </w:pBdr>
        <w:spacing w:before="11"/>
        <w:rPr>
          <w:color w:val="000000"/>
          <w:sz w:val="20"/>
          <w:szCs w:val="20"/>
        </w:rPr>
      </w:pPr>
    </w:p>
    <w:p w:rsidR="00945633" w:rsidRDefault="004F6F37">
      <w:pPr>
        <w:pBdr>
          <w:top w:val="nil"/>
          <w:left w:val="nil"/>
          <w:bottom w:val="nil"/>
          <w:right w:val="nil"/>
          <w:between w:val="nil"/>
        </w:pBdr>
        <w:spacing w:before="51"/>
        <w:ind w:left="160"/>
        <w:rPr>
          <w:color w:val="000000"/>
          <w:sz w:val="24"/>
          <w:szCs w:val="24"/>
        </w:rPr>
      </w:pPr>
      <w:r>
        <w:rPr>
          <w:color w:val="000000"/>
          <w:sz w:val="24"/>
          <w:szCs w:val="24"/>
          <w:u w:val="single"/>
        </w:rPr>
        <w:t>OBJECTIVE</w:t>
      </w:r>
    </w:p>
    <w:p w:rsidR="00945633" w:rsidRDefault="004F6F37">
      <w:pPr>
        <w:pBdr>
          <w:top w:val="nil"/>
          <w:left w:val="nil"/>
          <w:bottom w:val="nil"/>
          <w:right w:val="nil"/>
          <w:between w:val="nil"/>
        </w:pBdr>
        <w:spacing w:before="142"/>
        <w:ind w:left="160"/>
        <w:rPr>
          <w:color w:val="000000"/>
          <w:sz w:val="24"/>
          <w:szCs w:val="24"/>
        </w:rPr>
      </w:pPr>
      <w:r>
        <w:rPr>
          <w:color w:val="000000"/>
          <w:sz w:val="24"/>
          <w:szCs w:val="24"/>
        </w:rPr>
        <w:t>Use selective and differential agar to distinguish staphylococci and enteric bacteria.</w:t>
      </w:r>
    </w:p>
    <w:p w:rsidR="00945633" w:rsidRDefault="00945633">
      <w:pPr>
        <w:pBdr>
          <w:top w:val="nil"/>
          <w:left w:val="nil"/>
          <w:bottom w:val="nil"/>
          <w:right w:val="nil"/>
          <w:between w:val="nil"/>
        </w:pBdr>
        <w:spacing w:before="6"/>
        <w:rPr>
          <w:color w:val="000000"/>
          <w:sz w:val="21"/>
          <w:szCs w:val="21"/>
        </w:rPr>
      </w:pPr>
    </w:p>
    <w:p w:rsidR="00945633" w:rsidRDefault="004F6F37">
      <w:pPr>
        <w:pBdr>
          <w:top w:val="nil"/>
          <w:left w:val="nil"/>
          <w:bottom w:val="nil"/>
          <w:right w:val="nil"/>
          <w:between w:val="nil"/>
        </w:pBdr>
        <w:ind w:left="160"/>
        <w:rPr>
          <w:color w:val="000000"/>
          <w:sz w:val="24"/>
          <w:szCs w:val="24"/>
        </w:rPr>
      </w:pPr>
      <w:r>
        <w:rPr>
          <w:color w:val="000000"/>
          <w:sz w:val="24"/>
          <w:szCs w:val="24"/>
          <w:u w:val="single"/>
        </w:rPr>
        <w:t>MATERIALS</w:t>
      </w:r>
    </w:p>
    <w:p w:rsidR="00945633" w:rsidRDefault="004F6F37">
      <w:pPr>
        <w:numPr>
          <w:ilvl w:val="0"/>
          <w:numId w:val="60"/>
        </w:numPr>
        <w:pBdr>
          <w:top w:val="nil"/>
          <w:left w:val="nil"/>
          <w:bottom w:val="nil"/>
          <w:right w:val="nil"/>
          <w:between w:val="nil"/>
        </w:pBdr>
        <w:tabs>
          <w:tab w:val="left" w:pos="520"/>
          <w:tab w:val="left" w:pos="521"/>
          <w:tab w:val="left" w:pos="2321"/>
        </w:tabs>
        <w:spacing w:before="140"/>
        <w:ind w:left="521" w:hanging="360"/>
        <w:rPr>
          <w:color w:val="000000"/>
          <w:sz w:val="24"/>
          <w:szCs w:val="24"/>
        </w:rPr>
      </w:pPr>
      <w:r>
        <w:rPr>
          <w:color w:val="000000"/>
          <w:sz w:val="24"/>
          <w:szCs w:val="24"/>
        </w:rPr>
        <w:t>EQUIPMENT:</w:t>
      </w:r>
      <w:r>
        <w:rPr>
          <w:color w:val="000000"/>
          <w:sz w:val="24"/>
          <w:szCs w:val="24"/>
        </w:rPr>
        <w:tab/>
        <w:t>Inoculating loop, incinerator, marking pen</w:t>
      </w:r>
    </w:p>
    <w:p w:rsidR="00945633" w:rsidRDefault="004F6F37">
      <w:pPr>
        <w:numPr>
          <w:ilvl w:val="0"/>
          <w:numId w:val="60"/>
        </w:numPr>
        <w:pBdr>
          <w:top w:val="nil"/>
          <w:left w:val="nil"/>
          <w:bottom w:val="nil"/>
          <w:right w:val="nil"/>
          <w:between w:val="nil"/>
        </w:pBdr>
        <w:tabs>
          <w:tab w:val="left" w:pos="520"/>
          <w:tab w:val="left" w:pos="521"/>
          <w:tab w:val="left" w:pos="2321"/>
        </w:tabs>
        <w:spacing w:before="24" w:line="261" w:lineRule="auto"/>
        <w:ind w:right="467" w:hanging="2162"/>
        <w:rPr>
          <w:color w:val="000000"/>
          <w:sz w:val="24"/>
          <w:szCs w:val="24"/>
        </w:rPr>
      </w:pPr>
      <w:r>
        <w:rPr>
          <w:color w:val="000000"/>
          <w:sz w:val="24"/>
          <w:szCs w:val="24"/>
        </w:rPr>
        <w:t>MEDIA:</w:t>
      </w:r>
      <w:r>
        <w:rPr>
          <w:color w:val="000000"/>
          <w:sz w:val="24"/>
          <w:szCs w:val="24"/>
        </w:rPr>
        <w:tab/>
        <w:t>Mannitol salt agar (MSA), eosin methylene blue agar (EMB), MacConkey agar (MAC), cetrimide agar (CET)</w:t>
      </w:r>
    </w:p>
    <w:p w:rsidR="00945633" w:rsidRDefault="004F6F37">
      <w:pPr>
        <w:numPr>
          <w:ilvl w:val="0"/>
          <w:numId w:val="60"/>
        </w:numPr>
        <w:pBdr>
          <w:top w:val="nil"/>
          <w:left w:val="nil"/>
          <w:bottom w:val="nil"/>
          <w:right w:val="nil"/>
          <w:between w:val="nil"/>
        </w:pBdr>
        <w:tabs>
          <w:tab w:val="left" w:pos="520"/>
          <w:tab w:val="left" w:pos="521"/>
          <w:tab w:val="left" w:pos="2321"/>
        </w:tabs>
        <w:spacing w:line="299" w:lineRule="auto"/>
        <w:ind w:left="521" w:hanging="360"/>
        <w:rPr>
          <w:color w:val="000000"/>
          <w:sz w:val="24"/>
          <w:szCs w:val="24"/>
        </w:rPr>
      </w:pPr>
      <w:r>
        <w:rPr>
          <w:color w:val="000000"/>
          <w:sz w:val="24"/>
          <w:szCs w:val="24"/>
        </w:rPr>
        <w:t>DEMO PLATE:</w:t>
      </w:r>
      <w:r>
        <w:rPr>
          <w:color w:val="000000"/>
          <w:sz w:val="24"/>
          <w:szCs w:val="24"/>
        </w:rPr>
        <w:tab/>
        <w:t>Blood agar plate (BAP) for follow-up – demo provided by instructor</w:t>
      </w:r>
    </w:p>
    <w:p w:rsidR="00945633" w:rsidRDefault="004F6F37">
      <w:pPr>
        <w:numPr>
          <w:ilvl w:val="0"/>
          <w:numId w:val="60"/>
        </w:numPr>
        <w:pBdr>
          <w:top w:val="nil"/>
          <w:left w:val="nil"/>
          <w:bottom w:val="nil"/>
          <w:right w:val="nil"/>
          <w:between w:val="nil"/>
        </w:pBdr>
        <w:tabs>
          <w:tab w:val="left" w:pos="520"/>
          <w:tab w:val="left" w:pos="521"/>
          <w:tab w:val="left" w:pos="2321"/>
        </w:tabs>
        <w:spacing w:before="25" w:line="261" w:lineRule="auto"/>
        <w:ind w:right="863" w:hanging="2162"/>
        <w:rPr>
          <w:i/>
          <w:color w:val="000000"/>
          <w:sz w:val="24"/>
          <w:szCs w:val="24"/>
        </w:rPr>
      </w:pPr>
      <w:r>
        <w:rPr>
          <w:color w:val="000000"/>
          <w:sz w:val="24"/>
          <w:szCs w:val="24"/>
        </w:rPr>
        <w:t>CULTURES:</w:t>
      </w:r>
      <w:r>
        <w:rPr>
          <w:color w:val="000000"/>
          <w:sz w:val="24"/>
          <w:szCs w:val="24"/>
        </w:rPr>
        <w:tab/>
      </w:r>
      <w:r>
        <w:rPr>
          <w:i/>
          <w:color w:val="000000"/>
          <w:sz w:val="24"/>
          <w:szCs w:val="24"/>
        </w:rPr>
        <w:t xml:space="preserve">Escherichia coli, Staphylococcus aureus, Staphylococcus epidermidis, Klebsiella </w:t>
      </w:r>
      <w:proofErr w:type="gramStart"/>
      <w:r>
        <w:rPr>
          <w:i/>
          <w:color w:val="000000"/>
          <w:sz w:val="24"/>
          <w:szCs w:val="24"/>
        </w:rPr>
        <w:t>aerogenes,  Pseudomonas</w:t>
      </w:r>
      <w:proofErr w:type="gramEnd"/>
      <w:r>
        <w:rPr>
          <w:i/>
          <w:color w:val="000000"/>
          <w:sz w:val="24"/>
          <w:szCs w:val="24"/>
        </w:rPr>
        <w:t xml:space="preserve"> aeruginosa, </w:t>
      </w:r>
      <w:proofErr w:type="spellStart"/>
      <w:r>
        <w:rPr>
          <w:i/>
          <w:color w:val="000000"/>
          <w:sz w:val="24"/>
          <w:szCs w:val="24"/>
        </w:rPr>
        <w:t>Alcaligenes</w:t>
      </w:r>
      <w:proofErr w:type="spellEnd"/>
      <w:r>
        <w:rPr>
          <w:i/>
          <w:color w:val="000000"/>
          <w:sz w:val="24"/>
          <w:szCs w:val="24"/>
        </w:rPr>
        <w:t xml:space="preserve"> faecalis</w:t>
      </w:r>
    </w:p>
    <w:p w:rsidR="00945633" w:rsidRDefault="00945633">
      <w:pPr>
        <w:pBdr>
          <w:top w:val="nil"/>
          <w:left w:val="nil"/>
          <w:bottom w:val="nil"/>
          <w:right w:val="nil"/>
          <w:between w:val="nil"/>
        </w:pBdr>
        <w:spacing w:before="4"/>
        <w:rPr>
          <w:i/>
          <w:color w:val="000000"/>
          <w:sz w:val="19"/>
          <w:szCs w:val="19"/>
        </w:rPr>
      </w:pPr>
    </w:p>
    <w:p w:rsidR="00945633" w:rsidRDefault="004F6F37">
      <w:pPr>
        <w:pBdr>
          <w:top w:val="nil"/>
          <w:left w:val="nil"/>
          <w:bottom w:val="nil"/>
          <w:right w:val="nil"/>
          <w:between w:val="nil"/>
        </w:pBdr>
        <w:ind w:left="160"/>
        <w:rPr>
          <w:color w:val="000000"/>
          <w:sz w:val="24"/>
          <w:szCs w:val="24"/>
        </w:rPr>
      </w:pPr>
      <w:r>
        <w:rPr>
          <w:color w:val="000000"/>
          <w:sz w:val="24"/>
          <w:szCs w:val="24"/>
          <w:u w:val="single"/>
        </w:rPr>
        <w:t>PROCEDURE – STUDENTS WORK IN PAIRS</w:t>
      </w:r>
    </w:p>
    <w:p w:rsidR="00945633" w:rsidRDefault="004F6F37">
      <w:pPr>
        <w:numPr>
          <w:ilvl w:val="0"/>
          <w:numId w:val="59"/>
        </w:numPr>
        <w:pBdr>
          <w:top w:val="nil"/>
          <w:left w:val="nil"/>
          <w:bottom w:val="nil"/>
          <w:right w:val="nil"/>
          <w:between w:val="nil"/>
        </w:pBdr>
        <w:tabs>
          <w:tab w:val="left" w:pos="521"/>
        </w:tabs>
        <w:spacing w:before="142" w:after="120"/>
        <w:ind w:hanging="360"/>
        <w:rPr>
          <w:color w:val="000000"/>
          <w:sz w:val="24"/>
          <w:szCs w:val="24"/>
        </w:rPr>
      </w:pPr>
      <w:r>
        <w:rPr>
          <w:color w:val="000000"/>
          <w:sz w:val="24"/>
          <w:szCs w:val="24"/>
        </w:rPr>
        <w:t>Label the bottom of an MSA, an EMB, a MAC, and a CET plate with your initials and date, and divide each plate into three sections.</w:t>
      </w:r>
    </w:p>
    <w:p w:rsidR="00945633" w:rsidRDefault="004F6F37">
      <w:pPr>
        <w:numPr>
          <w:ilvl w:val="0"/>
          <w:numId w:val="59"/>
        </w:numPr>
        <w:pBdr>
          <w:top w:val="nil"/>
          <w:left w:val="nil"/>
          <w:bottom w:val="nil"/>
          <w:right w:val="nil"/>
          <w:between w:val="nil"/>
        </w:pBdr>
        <w:tabs>
          <w:tab w:val="left" w:pos="521"/>
        </w:tabs>
        <w:spacing w:before="28" w:after="120"/>
        <w:ind w:hanging="360"/>
        <w:rPr>
          <w:i/>
          <w:color w:val="000000"/>
          <w:sz w:val="24"/>
          <w:szCs w:val="24"/>
        </w:rPr>
      </w:pPr>
      <w:r>
        <w:rPr>
          <w:color w:val="000000"/>
          <w:sz w:val="24"/>
          <w:szCs w:val="24"/>
        </w:rPr>
        <w:t>Label and inoculate each section of the plate in a “Z” pattern with the following organisms:</w:t>
      </w:r>
    </w:p>
    <w:p w:rsidR="00945633" w:rsidRDefault="004F6F37">
      <w:pPr>
        <w:numPr>
          <w:ilvl w:val="1"/>
          <w:numId w:val="59"/>
        </w:numPr>
        <w:pBdr>
          <w:top w:val="nil"/>
          <w:left w:val="nil"/>
          <w:bottom w:val="nil"/>
          <w:right w:val="nil"/>
          <w:between w:val="nil"/>
        </w:pBdr>
        <w:tabs>
          <w:tab w:val="left" w:pos="521"/>
        </w:tabs>
        <w:spacing w:before="28"/>
        <w:ind w:hanging="360"/>
        <w:rPr>
          <w:i/>
          <w:color w:val="000000"/>
          <w:sz w:val="24"/>
          <w:szCs w:val="24"/>
        </w:rPr>
      </w:pPr>
      <w:r>
        <w:rPr>
          <w:color w:val="000000"/>
          <w:sz w:val="24"/>
          <w:szCs w:val="24"/>
        </w:rPr>
        <w:t xml:space="preserve">MSA plate: </w:t>
      </w:r>
      <w:r>
        <w:rPr>
          <w:i/>
          <w:color w:val="000000"/>
          <w:sz w:val="24"/>
          <w:szCs w:val="24"/>
        </w:rPr>
        <w:t>S. aureus, S. epidermidis, E. coli</w:t>
      </w:r>
    </w:p>
    <w:p w:rsidR="00945633" w:rsidRDefault="004F6F37">
      <w:pPr>
        <w:numPr>
          <w:ilvl w:val="1"/>
          <w:numId w:val="59"/>
        </w:numPr>
        <w:pBdr>
          <w:top w:val="nil"/>
          <w:left w:val="nil"/>
          <w:bottom w:val="nil"/>
          <w:right w:val="nil"/>
          <w:between w:val="nil"/>
        </w:pBdr>
        <w:tabs>
          <w:tab w:val="left" w:pos="521"/>
        </w:tabs>
        <w:spacing w:before="28"/>
        <w:ind w:hanging="360"/>
        <w:rPr>
          <w:i/>
          <w:color w:val="000000"/>
          <w:sz w:val="24"/>
          <w:szCs w:val="24"/>
        </w:rPr>
      </w:pPr>
      <w:r>
        <w:rPr>
          <w:color w:val="000000"/>
          <w:sz w:val="24"/>
          <w:szCs w:val="24"/>
        </w:rPr>
        <w:t xml:space="preserve">EMB and MAC plates: </w:t>
      </w:r>
      <w:r>
        <w:rPr>
          <w:i/>
          <w:color w:val="000000"/>
          <w:sz w:val="24"/>
          <w:szCs w:val="24"/>
        </w:rPr>
        <w:t>E. coli, K. aerogenes, P. aeruginosa</w:t>
      </w:r>
    </w:p>
    <w:p w:rsidR="00945633" w:rsidRDefault="004F6F37">
      <w:pPr>
        <w:numPr>
          <w:ilvl w:val="1"/>
          <w:numId w:val="59"/>
        </w:numPr>
        <w:pBdr>
          <w:top w:val="nil"/>
          <w:left w:val="nil"/>
          <w:bottom w:val="nil"/>
          <w:right w:val="nil"/>
          <w:between w:val="nil"/>
        </w:pBdr>
        <w:tabs>
          <w:tab w:val="left" w:pos="521"/>
        </w:tabs>
        <w:spacing w:before="28"/>
        <w:ind w:hanging="360"/>
        <w:rPr>
          <w:i/>
          <w:color w:val="000000"/>
          <w:sz w:val="24"/>
          <w:szCs w:val="24"/>
        </w:rPr>
      </w:pPr>
      <w:r>
        <w:rPr>
          <w:color w:val="000000"/>
          <w:sz w:val="24"/>
          <w:szCs w:val="24"/>
        </w:rPr>
        <w:t>CET plate:</w:t>
      </w:r>
      <w:r>
        <w:rPr>
          <w:i/>
          <w:color w:val="000000"/>
          <w:sz w:val="24"/>
          <w:szCs w:val="24"/>
        </w:rPr>
        <w:t xml:space="preserve"> E. coli, P. aeruginosa, A. faecalis</w:t>
      </w:r>
    </w:p>
    <w:p w:rsidR="00945633" w:rsidRDefault="004F6F37">
      <w:pPr>
        <w:numPr>
          <w:ilvl w:val="0"/>
          <w:numId w:val="59"/>
        </w:numPr>
        <w:pBdr>
          <w:top w:val="nil"/>
          <w:left w:val="nil"/>
          <w:bottom w:val="nil"/>
          <w:right w:val="nil"/>
          <w:between w:val="nil"/>
        </w:pBdr>
        <w:tabs>
          <w:tab w:val="left" w:pos="521"/>
        </w:tabs>
        <w:spacing w:before="120" w:after="120"/>
        <w:ind w:left="518" w:hanging="360"/>
        <w:rPr>
          <w:color w:val="000000"/>
          <w:sz w:val="24"/>
          <w:szCs w:val="24"/>
        </w:rPr>
      </w:pPr>
      <w:r>
        <w:rPr>
          <w:color w:val="000000"/>
          <w:sz w:val="24"/>
          <w:szCs w:val="24"/>
        </w:rPr>
        <w:t>Invert plates and place them in a common rack for incubation at 37</w:t>
      </w:r>
      <w:r>
        <w:rPr>
          <w:color w:val="000000"/>
          <w:sz w:val="24"/>
          <w:szCs w:val="24"/>
          <w:vertAlign w:val="superscript"/>
        </w:rPr>
        <w:t>o</w:t>
      </w:r>
      <w:r>
        <w:rPr>
          <w:color w:val="000000"/>
          <w:sz w:val="24"/>
          <w:szCs w:val="24"/>
        </w:rPr>
        <w:t>C for 18-24 hours.</w:t>
      </w:r>
    </w:p>
    <w:p w:rsidR="00945633" w:rsidRDefault="00945633">
      <w:pPr>
        <w:pBdr>
          <w:top w:val="nil"/>
          <w:left w:val="nil"/>
          <w:bottom w:val="nil"/>
          <w:right w:val="nil"/>
          <w:between w:val="nil"/>
        </w:pBdr>
        <w:rPr>
          <w:color w:val="000000"/>
          <w:sz w:val="20"/>
          <w:szCs w:val="20"/>
        </w:rPr>
      </w:pPr>
    </w:p>
    <w:p w:rsidR="00945633" w:rsidRDefault="004F6F37">
      <w:pPr>
        <w:pBdr>
          <w:top w:val="nil"/>
          <w:left w:val="nil"/>
          <w:bottom w:val="nil"/>
          <w:right w:val="nil"/>
          <w:between w:val="nil"/>
        </w:pBdr>
        <w:rPr>
          <w:color w:val="000000"/>
          <w:sz w:val="20"/>
          <w:szCs w:val="20"/>
        </w:rPr>
      </w:pPr>
      <w:r>
        <w:rPr>
          <w:noProof/>
        </w:rPr>
        <mc:AlternateContent>
          <mc:Choice Requires="wpg">
            <w:drawing>
              <wp:anchor distT="0" distB="0" distL="114300" distR="114300" simplePos="0" relativeHeight="251848704" behindDoc="0" locked="0" layoutInCell="1" hidden="0" allowOverlap="1">
                <wp:simplePos x="0" y="0"/>
                <wp:positionH relativeFrom="column">
                  <wp:posOffset>1016000</wp:posOffset>
                </wp:positionH>
                <wp:positionV relativeFrom="paragraph">
                  <wp:posOffset>25400</wp:posOffset>
                </wp:positionV>
                <wp:extent cx="1548130" cy="1386840"/>
                <wp:effectExtent l="0" t="0" r="0" b="0"/>
                <wp:wrapNone/>
                <wp:docPr id="794" name="Group 794" descr="Drawing demonstrating over streaking"/>
                <wp:cNvGraphicFramePr/>
                <a:graphic xmlns:a="http://schemas.openxmlformats.org/drawingml/2006/main">
                  <a:graphicData uri="http://schemas.microsoft.com/office/word/2010/wordprocessingGroup">
                    <wpg:wgp>
                      <wpg:cNvGrpSpPr/>
                      <wpg:grpSpPr>
                        <a:xfrm>
                          <a:off x="0" y="0"/>
                          <a:ext cx="1548130" cy="1386840"/>
                          <a:chOff x="4571925" y="3086575"/>
                          <a:chExt cx="1548150" cy="1386850"/>
                        </a:xfrm>
                      </wpg:grpSpPr>
                      <wpg:grpSp>
                        <wpg:cNvPr id="795" name="Group 828"/>
                        <wpg:cNvGrpSpPr/>
                        <wpg:grpSpPr>
                          <a:xfrm>
                            <a:off x="4571935" y="3086580"/>
                            <a:ext cx="1548130" cy="1386840"/>
                            <a:chOff x="4571925" y="3086575"/>
                            <a:chExt cx="1548150" cy="1386850"/>
                          </a:xfrm>
                        </wpg:grpSpPr>
                        <wps:wsp>
                          <wps:cNvPr id="796" name="Rectangle 829"/>
                          <wps:cNvSpPr/>
                          <wps:spPr>
                            <a:xfrm>
                              <a:off x="4571925" y="3086575"/>
                              <a:ext cx="1548150" cy="1386850"/>
                            </a:xfrm>
                            <a:prstGeom prst="rect">
                              <a:avLst/>
                            </a:prstGeom>
                            <a:noFill/>
                            <a:ln>
                              <a:noFill/>
                            </a:ln>
                          </wps:spPr>
                          <wps:txbx>
                            <w:txbxContent>
                              <w:p w:rsidR="00B66636" w:rsidRDefault="00B66636">
                                <w:pPr>
                                  <w:textDirection w:val="btLr"/>
                                </w:pPr>
                              </w:p>
                            </w:txbxContent>
                          </wps:txbx>
                          <wps:bodyPr spcFirstLastPara="1" wrap="square" lIns="91425" tIns="91425" rIns="91425" bIns="91425" anchor="ctr" anchorCtr="0">
                            <a:noAutofit/>
                          </wps:bodyPr>
                        </wps:wsp>
                        <wpg:grpSp>
                          <wpg:cNvPr id="797" name="Group 830"/>
                          <wpg:cNvGrpSpPr/>
                          <wpg:grpSpPr>
                            <a:xfrm>
                              <a:off x="4571935" y="3086580"/>
                              <a:ext cx="1548130" cy="1386840"/>
                              <a:chOff x="4570975" y="3085025"/>
                              <a:chExt cx="1550050" cy="1388900"/>
                            </a:xfrm>
                          </wpg:grpSpPr>
                          <wps:wsp>
                            <wps:cNvPr id="798" name="Rectangle 831"/>
                            <wps:cNvSpPr/>
                            <wps:spPr>
                              <a:xfrm>
                                <a:off x="4570975" y="3085025"/>
                                <a:ext cx="1550050" cy="1388900"/>
                              </a:xfrm>
                              <a:prstGeom prst="rect">
                                <a:avLst/>
                              </a:prstGeom>
                              <a:noFill/>
                              <a:ln>
                                <a:noFill/>
                              </a:ln>
                            </wps:spPr>
                            <wps:txbx>
                              <w:txbxContent>
                                <w:p w:rsidR="00B66636" w:rsidRDefault="00B66636">
                                  <w:pPr>
                                    <w:textDirection w:val="btLr"/>
                                  </w:pPr>
                                </w:p>
                              </w:txbxContent>
                            </wps:txbx>
                            <wps:bodyPr spcFirstLastPara="1" wrap="square" lIns="91425" tIns="91425" rIns="91425" bIns="91425" anchor="ctr" anchorCtr="0">
                              <a:noAutofit/>
                            </wps:bodyPr>
                          </wps:wsp>
                          <wpg:grpSp>
                            <wpg:cNvPr id="799" name="Group 799"/>
                            <wpg:cNvGrpSpPr/>
                            <wpg:grpSpPr>
                              <a:xfrm>
                                <a:off x="4571935" y="3086580"/>
                                <a:ext cx="1542736" cy="1386840"/>
                                <a:chOff x="2450" y="-432"/>
                                <a:chExt cx="2860" cy="2600"/>
                              </a:xfrm>
                            </wpg:grpSpPr>
                            <wps:wsp>
                              <wps:cNvPr id="803" name="Rectangle 803"/>
                              <wps:cNvSpPr/>
                              <wps:spPr>
                                <a:xfrm>
                                  <a:off x="2450" y="-432"/>
                                  <a:ext cx="2850" cy="2600"/>
                                </a:xfrm>
                                <a:prstGeom prst="rect">
                                  <a:avLst/>
                                </a:prstGeom>
                                <a:noFill/>
                                <a:ln>
                                  <a:noFill/>
                                </a:ln>
                              </wps:spPr>
                              <wps:txbx>
                                <w:txbxContent>
                                  <w:p w:rsidR="00B66636" w:rsidRDefault="00B66636">
                                    <w:pPr>
                                      <w:textDirection w:val="btLr"/>
                                    </w:pPr>
                                  </w:p>
                                </w:txbxContent>
                              </wps:txbx>
                              <wps:bodyPr spcFirstLastPara="1" wrap="square" lIns="91425" tIns="91425" rIns="91425" bIns="91425" anchor="ctr" anchorCtr="0">
                                <a:noAutofit/>
                              </wps:bodyPr>
                            </wps:wsp>
                            <wps:wsp>
                              <wps:cNvPr id="804" name="Freeform: Shape 804"/>
                              <wps:cNvSpPr/>
                              <wps:spPr>
                                <a:xfrm>
                                  <a:off x="2460" y="-423"/>
                                  <a:ext cx="2850" cy="2580"/>
                                </a:xfrm>
                                <a:custGeom>
                                  <a:avLst/>
                                  <a:gdLst/>
                                  <a:ahLst/>
                                  <a:cxnLst/>
                                  <a:rect l="l" t="t" r="r" b="b"/>
                                  <a:pathLst>
                                    <a:path w="2850" h="2580" extrusionOk="0">
                                      <a:moveTo>
                                        <a:pt x="0" y="1290"/>
                                      </a:moveTo>
                                      <a:lnTo>
                                        <a:pt x="2" y="1219"/>
                                      </a:lnTo>
                                      <a:lnTo>
                                        <a:pt x="8" y="1149"/>
                                      </a:lnTo>
                                      <a:lnTo>
                                        <a:pt x="19" y="1081"/>
                                      </a:lnTo>
                                      <a:lnTo>
                                        <a:pt x="33" y="1013"/>
                                      </a:lnTo>
                                      <a:lnTo>
                                        <a:pt x="51" y="947"/>
                                      </a:lnTo>
                                      <a:lnTo>
                                        <a:pt x="73" y="882"/>
                                      </a:lnTo>
                                      <a:lnTo>
                                        <a:pt x="98" y="819"/>
                                      </a:lnTo>
                                      <a:lnTo>
                                        <a:pt x="127" y="757"/>
                                      </a:lnTo>
                                      <a:lnTo>
                                        <a:pt x="159" y="697"/>
                                      </a:lnTo>
                                      <a:lnTo>
                                        <a:pt x="195" y="639"/>
                                      </a:lnTo>
                                      <a:lnTo>
                                        <a:pt x="233" y="582"/>
                                      </a:lnTo>
                                      <a:lnTo>
                                        <a:pt x="275" y="528"/>
                                      </a:lnTo>
                                      <a:lnTo>
                                        <a:pt x="320" y="476"/>
                                      </a:lnTo>
                                      <a:lnTo>
                                        <a:pt x="367" y="426"/>
                                      </a:lnTo>
                                      <a:lnTo>
                                        <a:pt x="417" y="378"/>
                                      </a:lnTo>
                                      <a:lnTo>
                                        <a:pt x="470" y="332"/>
                                      </a:lnTo>
                                      <a:lnTo>
                                        <a:pt x="526" y="289"/>
                                      </a:lnTo>
                                      <a:lnTo>
                                        <a:pt x="583" y="249"/>
                                      </a:lnTo>
                                      <a:lnTo>
                                        <a:pt x="644" y="211"/>
                                      </a:lnTo>
                                      <a:lnTo>
                                        <a:pt x="706" y="176"/>
                                      </a:lnTo>
                                      <a:lnTo>
                                        <a:pt x="770" y="144"/>
                                      </a:lnTo>
                                      <a:lnTo>
                                        <a:pt x="836" y="115"/>
                                      </a:lnTo>
                                      <a:lnTo>
                                        <a:pt x="905" y="89"/>
                                      </a:lnTo>
                                      <a:lnTo>
                                        <a:pt x="975" y="66"/>
                                      </a:lnTo>
                                      <a:lnTo>
                                        <a:pt x="1046" y="46"/>
                                      </a:lnTo>
                                      <a:lnTo>
                                        <a:pt x="1119" y="30"/>
                                      </a:lnTo>
                                      <a:lnTo>
                                        <a:pt x="1194" y="17"/>
                                      </a:lnTo>
                                      <a:lnTo>
                                        <a:pt x="1270" y="7"/>
                                      </a:lnTo>
                                      <a:lnTo>
                                        <a:pt x="1347" y="2"/>
                                      </a:lnTo>
                                      <a:lnTo>
                                        <a:pt x="1425" y="0"/>
                                      </a:lnTo>
                                      <a:lnTo>
                                        <a:pt x="1503" y="2"/>
                                      </a:lnTo>
                                      <a:lnTo>
                                        <a:pt x="1580" y="7"/>
                                      </a:lnTo>
                                      <a:lnTo>
                                        <a:pt x="1656" y="17"/>
                                      </a:lnTo>
                                      <a:lnTo>
                                        <a:pt x="1731" y="30"/>
                                      </a:lnTo>
                                      <a:lnTo>
                                        <a:pt x="1804" y="46"/>
                                      </a:lnTo>
                                      <a:lnTo>
                                        <a:pt x="1875" y="66"/>
                                      </a:lnTo>
                                      <a:lnTo>
                                        <a:pt x="1945" y="89"/>
                                      </a:lnTo>
                                      <a:lnTo>
                                        <a:pt x="2014" y="115"/>
                                      </a:lnTo>
                                      <a:lnTo>
                                        <a:pt x="2080" y="144"/>
                                      </a:lnTo>
                                      <a:lnTo>
                                        <a:pt x="2144" y="176"/>
                                      </a:lnTo>
                                      <a:lnTo>
                                        <a:pt x="2206" y="211"/>
                                      </a:lnTo>
                                      <a:lnTo>
                                        <a:pt x="2267" y="249"/>
                                      </a:lnTo>
                                      <a:lnTo>
                                        <a:pt x="2324" y="289"/>
                                      </a:lnTo>
                                      <a:lnTo>
                                        <a:pt x="2380" y="332"/>
                                      </a:lnTo>
                                      <a:lnTo>
                                        <a:pt x="2433" y="378"/>
                                      </a:lnTo>
                                      <a:lnTo>
                                        <a:pt x="2483" y="426"/>
                                      </a:lnTo>
                                      <a:lnTo>
                                        <a:pt x="2530" y="476"/>
                                      </a:lnTo>
                                      <a:lnTo>
                                        <a:pt x="2575" y="528"/>
                                      </a:lnTo>
                                      <a:lnTo>
                                        <a:pt x="2617" y="582"/>
                                      </a:lnTo>
                                      <a:lnTo>
                                        <a:pt x="2655" y="639"/>
                                      </a:lnTo>
                                      <a:lnTo>
                                        <a:pt x="2691" y="697"/>
                                      </a:lnTo>
                                      <a:lnTo>
                                        <a:pt x="2723" y="757"/>
                                      </a:lnTo>
                                      <a:lnTo>
                                        <a:pt x="2752" y="819"/>
                                      </a:lnTo>
                                      <a:lnTo>
                                        <a:pt x="2777" y="882"/>
                                      </a:lnTo>
                                      <a:lnTo>
                                        <a:pt x="2799" y="947"/>
                                      </a:lnTo>
                                      <a:lnTo>
                                        <a:pt x="2817" y="1013"/>
                                      </a:lnTo>
                                      <a:lnTo>
                                        <a:pt x="2831" y="1081"/>
                                      </a:lnTo>
                                      <a:lnTo>
                                        <a:pt x="2842" y="1149"/>
                                      </a:lnTo>
                                      <a:lnTo>
                                        <a:pt x="2848" y="1219"/>
                                      </a:lnTo>
                                      <a:lnTo>
                                        <a:pt x="2850" y="1290"/>
                                      </a:lnTo>
                                      <a:lnTo>
                                        <a:pt x="2848" y="1361"/>
                                      </a:lnTo>
                                      <a:lnTo>
                                        <a:pt x="2842" y="1430"/>
                                      </a:lnTo>
                                      <a:lnTo>
                                        <a:pt x="2831" y="1499"/>
                                      </a:lnTo>
                                      <a:lnTo>
                                        <a:pt x="2817" y="1567"/>
                                      </a:lnTo>
                                      <a:lnTo>
                                        <a:pt x="2799" y="1633"/>
                                      </a:lnTo>
                                      <a:lnTo>
                                        <a:pt x="2777" y="1698"/>
                                      </a:lnTo>
                                      <a:lnTo>
                                        <a:pt x="2752" y="1761"/>
                                      </a:lnTo>
                                      <a:lnTo>
                                        <a:pt x="2723" y="1823"/>
                                      </a:lnTo>
                                      <a:lnTo>
                                        <a:pt x="2691" y="1883"/>
                                      </a:lnTo>
                                      <a:lnTo>
                                        <a:pt x="2655" y="1941"/>
                                      </a:lnTo>
                                      <a:lnTo>
                                        <a:pt x="2617" y="1997"/>
                                      </a:lnTo>
                                      <a:lnTo>
                                        <a:pt x="2575" y="2052"/>
                                      </a:lnTo>
                                      <a:lnTo>
                                        <a:pt x="2530" y="2104"/>
                                      </a:lnTo>
                                      <a:lnTo>
                                        <a:pt x="2483" y="2154"/>
                                      </a:lnTo>
                                      <a:lnTo>
                                        <a:pt x="2433" y="2202"/>
                                      </a:lnTo>
                                      <a:lnTo>
                                        <a:pt x="2380" y="2248"/>
                                      </a:lnTo>
                                      <a:lnTo>
                                        <a:pt x="2324" y="2291"/>
                                      </a:lnTo>
                                      <a:lnTo>
                                        <a:pt x="2267" y="2331"/>
                                      </a:lnTo>
                                      <a:lnTo>
                                        <a:pt x="2206" y="2369"/>
                                      </a:lnTo>
                                      <a:lnTo>
                                        <a:pt x="2144" y="2404"/>
                                      </a:lnTo>
                                      <a:lnTo>
                                        <a:pt x="2080" y="2436"/>
                                      </a:lnTo>
                                      <a:lnTo>
                                        <a:pt x="2014" y="2465"/>
                                      </a:lnTo>
                                      <a:lnTo>
                                        <a:pt x="1945" y="2491"/>
                                      </a:lnTo>
                                      <a:lnTo>
                                        <a:pt x="1875" y="2514"/>
                                      </a:lnTo>
                                      <a:lnTo>
                                        <a:pt x="1804" y="2534"/>
                                      </a:lnTo>
                                      <a:lnTo>
                                        <a:pt x="1731" y="2550"/>
                                      </a:lnTo>
                                      <a:lnTo>
                                        <a:pt x="1656" y="2563"/>
                                      </a:lnTo>
                                      <a:lnTo>
                                        <a:pt x="1580" y="2572"/>
                                      </a:lnTo>
                                      <a:lnTo>
                                        <a:pt x="1503" y="2578"/>
                                      </a:lnTo>
                                      <a:lnTo>
                                        <a:pt x="1425" y="2580"/>
                                      </a:lnTo>
                                      <a:lnTo>
                                        <a:pt x="1347" y="2578"/>
                                      </a:lnTo>
                                      <a:lnTo>
                                        <a:pt x="1270" y="2572"/>
                                      </a:lnTo>
                                      <a:lnTo>
                                        <a:pt x="1194" y="2563"/>
                                      </a:lnTo>
                                      <a:lnTo>
                                        <a:pt x="1119" y="2550"/>
                                      </a:lnTo>
                                      <a:lnTo>
                                        <a:pt x="1046" y="2534"/>
                                      </a:lnTo>
                                      <a:lnTo>
                                        <a:pt x="975" y="2514"/>
                                      </a:lnTo>
                                      <a:lnTo>
                                        <a:pt x="905" y="2491"/>
                                      </a:lnTo>
                                      <a:lnTo>
                                        <a:pt x="836" y="2465"/>
                                      </a:lnTo>
                                      <a:lnTo>
                                        <a:pt x="770" y="2436"/>
                                      </a:lnTo>
                                      <a:lnTo>
                                        <a:pt x="706" y="2404"/>
                                      </a:lnTo>
                                      <a:lnTo>
                                        <a:pt x="644" y="2369"/>
                                      </a:lnTo>
                                      <a:lnTo>
                                        <a:pt x="583" y="2331"/>
                                      </a:lnTo>
                                      <a:lnTo>
                                        <a:pt x="526" y="2291"/>
                                      </a:lnTo>
                                      <a:lnTo>
                                        <a:pt x="470" y="2248"/>
                                      </a:lnTo>
                                      <a:lnTo>
                                        <a:pt x="417" y="2202"/>
                                      </a:lnTo>
                                      <a:lnTo>
                                        <a:pt x="367" y="2154"/>
                                      </a:lnTo>
                                      <a:lnTo>
                                        <a:pt x="320" y="2104"/>
                                      </a:lnTo>
                                      <a:lnTo>
                                        <a:pt x="275" y="2052"/>
                                      </a:lnTo>
                                      <a:lnTo>
                                        <a:pt x="233" y="1997"/>
                                      </a:lnTo>
                                      <a:lnTo>
                                        <a:pt x="195" y="1941"/>
                                      </a:lnTo>
                                      <a:lnTo>
                                        <a:pt x="159" y="1883"/>
                                      </a:lnTo>
                                      <a:lnTo>
                                        <a:pt x="127" y="1823"/>
                                      </a:lnTo>
                                      <a:lnTo>
                                        <a:pt x="98" y="1761"/>
                                      </a:lnTo>
                                      <a:lnTo>
                                        <a:pt x="73" y="1698"/>
                                      </a:lnTo>
                                      <a:lnTo>
                                        <a:pt x="51" y="1633"/>
                                      </a:lnTo>
                                      <a:lnTo>
                                        <a:pt x="33" y="1567"/>
                                      </a:lnTo>
                                      <a:lnTo>
                                        <a:pt x="19" y="1499"/>
                                      </a:lnTo>
                                      <a:lnTo>
                                        <a:pt x="8" y="1430"/>
                                      </a:lnTo>
                                      <a:lnTo>
                                        <a:pt x="2" y="1361"/>
                                      </a:lnTo>
                                      <a:lnTo>
                                        <a:pt x="0" y="1290"/>
                                      </a:lnTo>
                                      <a:close/>
                                    </a:path>
                                  </a:pathLst>
                                </a:custGeom>
                                <a:no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05" name="Straight Arrow Connector 805"/>
                              <wps:cNvCnPr/>
                              <wps:spPr>
                                <a:xfrm>
                                  <a:off x="3901" y="-422"/>
                                  <a:ext cx="0" cy="1282"/>
                                </a:xfrm>
                                <a:prstGeom prst="straightConnector1">
                                  <a:avLst/>
                                </a:prstGeom>
                                <a:noFill/>
                                <a:ln w="9525" cap="flat" cmpd="sng">
                                  <a:solidFill>
                                    <a:srgbClr val="000000"/>
                                  </a:solidFill>
                                  <a:prstDash val="solid"/>
                                  <a:round/>
                                  <a:headEnd type="none" w="sm" len="sm"/>
                                  <a:tailEnd type="none" w="sm" len="sm"/>
                                </a:ln>
                              </wps:spPr>
                              <wps:bodyPr/>
                            </wps:wsp>
                            <wps:wsp>
                              <wps:cNvPr id="1408" name="Freeform: Shape 1408"/>
                              <wps:cNvSpPr/>
                              <wps:spPr>
                                <a:xfrm>
                                  <a:off x="2670" y="859"/>
                                  <a:ext cx="2397" cy="724"/>
                                </a:xfrm>
                                <a:custGeom>
                                  <a:avLst/>
                                  <a:gdLst/>
                                  <a:ahLst/>
                                  <a:cxnLst/>
                                  <a:rect l="l" t="t" r="r" b="b"/>
                                  <a:pathLst>
                                    <a:path w="2397" h="724" extrusionOk="0">
                                      <a:moveTo>
                                        <a:pt x="1230" y="0"/>
                                      </a:moveTo>
                                      <a:lnTo>
                                        <a:pt x="0" y="604"/>
                                      </a:lnTo>
                                      <a:moveTo>
                                        <a:pt x="1230" y="0"/>
                                      </a:moveTo>
                                      <a:lnTo>
                                        <a:pt x="2396" y="723"/>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09" name="Freeform: Shape 1409"/>
                              <wps:cNvSpPr/>
                              <wps:spPr>
                                <a:xfrm>
                                  <a:off x="2671" y="89"/>
                                  <a:ext cx="685" cy="787"/>
                                </a:xfrm>
                                <a:custGeom>
                                  <a:avLst/>
                                  <a:gdLst/>
                                  <a:ahLst/>
                                  <a:cxnLst/>
                                  <a:rect l="l" t="t" r="r" b="b"/>
                                  <a:pathLst>
                                    <a:path w="685" h="787" extrusionOk="0">
                                      <a:moveTo>
                                        <a:pt x="684" y="344"/>
                                      </a:moveTo>
                                      <a:lnTo>
                                        <a:pt x="385" y="787"/>
                                      </a:lnTo>
                                      <a:lnTo>
                                        <a:pt x="403" y="741"/>
                                      </a:lnTo>
                                      <a:lnTo>
                                        <a:pt x="432" y="675"/>
                                      </a:lnTo>
                                      <a:lnTo>
                                        <a:pt x="468" y="595"/>
                                      </a:lnTo>
                                      <a:lnTo>
                                        <a:pt x="508" y="506"/>
                                      </a:lnTo>
                                      <a:lnTo>
                                        <a:pt x="547" y="414"/>
                                      </a:lnTo>
                                      <a:lnTo>
                                        <a:pt x="584" y="325"/>
                                      </a:lnTo>
                                      <a:lnTo>
                                        <a:pt x="614" y="246"/>
                                      </a:lnTo>
                                      <a:lnTo>
                                        <a:pt x="634" y="182"/>
                                      </a:lnTo>
                                      <a:lnTo>
                                        <a:pt x="641" y="139"/>
                                      </a:lnTo>
                                      <a:lnTo>
                                        <a:pt x="631" y="123"/>
                                      </a:lnTo>
                                      <a:lnTo>
                                        <a:pt x="505" y="224"/>
                                      </a:lnTo>
                                      <a:lnTo>
                                        <a:pt x="291" y="449"/>
                                      </a:lnTo>
                                      <a:lnTo>
                                        <a:pt x="89" y="674"/>
                                      </a:lnTo>
                                      <a:lnTo>
                                        <a:pt x="0" y="776"/>
                                      </a:lnTo>
                                      <a:lnTo>
                                        <a:pt x="448"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10" name="Freeform: Shape 1410"/>
                              <wps:cNvSpPr/>
                              <wps:spPr>
                                <a:xfrm>
                                  <a:off x="3383" y="1338"/>
                                  <a:ext cx="836" cy="595"/>
                                </a:xfrm>
                                <a:custGeom>
                                  <a:avLst/>
                                  <a:gdLst/>
                                  <a:ahLst/>
                                  <a:cxnLst/>
                                  <a:rect l="l" t="t" r="r" b="b"/>
                                  <a:pathLst>
                                    <a:path w="836" h="595" extrusionOk="0">
                                      <a:moveTo>
                                        <a:pt x="288" y="0"/>
                                      </a:moveTo>
                                      <a:lnTo>
                                        <a:pt x="773" y="210"/>
                                      </a:lnTo>
                                      <a:lnTo>
                                        <a:pt x="726" y="200"/>
                                      </a:lnTo>
                                      <a:lnTo>
                                        <a:pt x="656" y="185"/>
                                      </a:lnTo>
                                      <a:lnTo>
                                        <a:pt x="572" y="165"/>
                                      </a:lnTo>
                                      <a:lnTo>
                                        <a:pt x="478" y="144"/>
                                      </a:lnTo>
                                      <a:lnTo>
                                        <a:pt x="382" y="122"/>
                                      </a:lnTo>
                                      <a:lnTo>
                                        <a:pt x="289" y="104"/>
                                      </a:lnTo>
                                      <a:lnTo>
                                        <a:pt x="207" y="90"/>
                                      </a:lnTo>
                                      <a:lnTo>
                                        <a:pt x="141" y="83"/>
                                      </a:lnTo>
                                      <a:lnTo>
                                        <a:pt x="98" y="84"/>
                                      </a:lnTo>
                                      <a:lnTo>
                                        <a:pt x="84" y="97"/>
                                      </a:lnTo>
                                      <a:lnTo>
                                        <a:pt x="206" y="202"/>
                                      </a:lnTo>
                                      <a:lnTo>
                                        <a:pt x="464" y="370"/>
                                      </a:lnTo>
                                      <a:lnTo>
                                        <a:pt x="719" y="526"/>
                                      </a:lnTo>
                                      <a:lnTo>
                                        <a:pt x="835" y="595"/>
                                      </a:lnTo>
                                      <a:lnTo>
                                        <a:pt x="0" y="304"/>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11" name="Freeform: Shape 1411"/>
                              <wps:cNvSpPr/>
                              <wps:spPr>
                                <a:xfrm>
                                  <a:off x="4367" y="18"/>
                                  <a:ext cx="679" cy="849"/>
                                </a:xfrm>
                                <a:custGeom>
                                  <a:avLst/>
                                  <a:gdLst/>
                                  <a:ahLst/>
                                  <a:cxnLst/>
                                  <a:rect l="l" t="t" r="r" b="b"/>
                                  <a:pathLst>
                                    <a:path w="679" h="849" extrusionOk="0">
                                      <a:moveTo>
                                        <a:pt x="267" y="803"/>
                                      </a:moveTo>
                                      <a:lnTo>
                                        <a:pt x="0" y="347"/>
                                      </a:lnTo>
                                      <a:lnTo>
                                        <a:pt x="33" y="383"/>
                                      </a:lnTo>
                                      <a:lnTo>
                                        <a:pt x="79" y="436"/>
                                      </a:lnTo>
                                      <a:lnTo>
                                        <a:pt x="136" y="502"/>
                                      </a:lnTo>
                                      <a:lnTo>
                                        <a:pt x="199" y="575"/>
                                      </a:lnTo>
                                      <a:lnTo>
                                        <a:pt x="264" y="649"/>
                                      </a:lnTo>
                                      <a:lnTo>
                                        <a:pt x="327" y="719"/>
                                      </a:lnTo>
                                      <a:lnTo>
                                        <a:pt x="385" y="779"/>
                                      </a:lnTo>
                                      <a:lnTo>
                                        <a:pt x="434" y="824"/>
                                      </a:lnTo>
                                      <a:lnTo>
                                        <a:pt x="470" y="848"/>
                                      </a:lnTo>
                                      <a:lnTo>
                                        <a:pt x="489" y="846"/>
                                      </a:lnTo>
                                      <a:lnTo>
                                        <a:pt x="453" y="689"/>
                                      </a:lnTo>
                                      <a:lnTo>
                                        <a:pt x="345" y="401"/>
                                      </a:lnTo>
                                      <a:lnTo>
                                        <a:pt x="231" y="124"/>
                                      </a:lnTo>
                                      <a:lnTo>
                                        <a:pt x="178" y="0"/>
                                      </a:lnTo>
                                      <a:lnTo>
                                        <a:pt x="679" y="729"/>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g:grpSp>
                      </wpg:grpSp>
                    </wpg:wgp>
                  </a:graphicData>
                </a:graphic>
              </wp:anchor>
            </w:drawing>
          </mc:Choice>
          <mc:Fallback>
            <w:pict>
              <v:group id="Group 794" o:spid="_x0000_s1527" alt="Drawing demonstrating over streaking" style="position:absolute;margin-left:80pt;margin-top:2pt;width:121.9pt;height:109.2pt;z-index:251848704;mso-position-horizontal-relative:text;mso-position-vertical-relative:text" coordorigin="45719,30865" coordsize="15481,138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">
                <v:group id="Group 828" o:spid="_x0000_s1528" style="position:absolute;left:45719;top:30865;width:15481;height:13869" coordorigin="45719,30865" coordsize="15481,138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">
                  <v:rect id="Rectangle 829" o:spid="_x0000_s1529" style="position:absolute;left:45719;top:30865;width:15481;height:1386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" filled="f" stroked="f">
                    <v:textbox inset="2.53958mm,2.53958mm,2.53958mm,2.53958mm">
                      <w:txbxContent>
                        <w:p w:rsidR="00B66636" w:rsidRDefault="00B66636">
                          <w:pPr>
                            <w:textDirection w:val="btLr"/>
                          </w:pPr>
                        </w:p>
                      </w:txbxContent>
                    </v:textbox>
                  </v:rect>
                  <v:group id="Group 830" o:spid="_x0000_s1530" style="position:absolute;left:45719;top:30865;width:15481;height:13869" coordorigin="45709,30850" coordsize="15500,138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">
                    <v:rect id="Rectangle 831" o:spid="_x0000_s1531" style="position:absolute;left:45709;top:30850;width:15501;height:138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" filled="f" stroked="f">
                      <v:textbox inset="2.53958mm,2.53958mm,2.53958mm,2.53958mm">
                        <w:txbxContent>
                          <w:p w:rsidR="00B66636" w:rsidRDefault="00B66636">
                            <w:pPr>
                              <w:textDirection w:val="btLr"/>
                            </w:pPr>
                          </w:p>
                        </w:txbxContent>
                      </v:textbox>
                    </v:rect>
                    <v:group id="Group 799" o:spid="_x0000_s1532" style="position:absolute;left:45719;top:30865;width:15427;height:13869" coordorigin="2450,-432" coordsize="2860,2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">
                      <v:rect id="Rectangle 803" o:spid="_x0000_s1533" style="position:absolute;left:2450;top:-432;width:2850;height:2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" filled="f" stroked="f">
                        <v:textbox inset="2.53958mm,2.53958mm,2.53958mm,2.53958mm">
                          <w:txbxContent>
                            <w:p w:rsidR="00B66636" w:rsidRDefault="00B66636">
                              <w:pPr>
                                <w:textDirection w:val="btLr"/>
                              </w:pPr>
                            </w:p>
                          </w:txbxContent>
                        </v:textbox>
                      </v:rect>
                      <v:shape id="Freeform: Shape 804" o:spid="_x0000_s1534" style="position:absolute;left:2460;top:-423;width:2850;height:2580;visibility:visible;mso-wrap-style:square;v-text-anchor:middle" coordsize="2850,2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" path="m,1290r2,-71l8,1149r11,-68l33,1013,51,947,73,882,98,819r29,-62l159,697r36,-58l233,582r42,-54l320,476r47,-50l417,378r53,-46l526,289r57,-40l644,211r62,-35l770,144r66,-29l905,89,975,66r71,-20l1119,30r75,-13l1270,7r77,-5l1425,r78,2l1580,7r76,10l1731,30r73,16l1875,66r70,23l2014,115r66,29l2144,176r62,35l2267,249r57,40l2380,332r53,46l2483,426r47,50l2575,528r42,54l2655,639r36,58l2723,757r29,62l2777,882r22,65l2817,1013r14,68l2842,1149r6,70l2850,1290r-2,71l2842,1430r-11,69l2817,1567r-18,66l2777,1698r-25,63l2723,1823r-32,60l2655,1941r-38,56l2575,2052r-45,52l2483,2154r-50,48l2380,2248r-56,43l2267,2331r-61,38l2144,2404r-64,32l2014,2465r-69,26l1875,2514r-71,20l1731,2550r-75,13l1580,2572r-77,6l1425,2580r-78,-2l1270,2572r-76,-9l1119,2550r-73,-16l975,2514r-70,-23l836,2465r-66,-29l706,2404r-62,-35l583,2331r-57,-40l470,2248r-53,-46l367,2154r-47,-50l275,2052r-42,-55l195,1941r-36,-58l127,1823,98,1761,73,1698,51,1633,33,1567,19,1499,8,1430,2,1361,,1290xe" filled="f" strokeweight="1pt">
                        <v:stroke startarrowwidth="narrow" startarrowlength="short" endarrowwidth="narrow" endarrowlength="short"/>
                        <v:path arrowok="t" o:extrusionok="f"/>
                      </v:shape>
                      <v:shape id="Straight Arrow Connector 805" o:spid="_x0000_s1535" type="#_x0000_t32" style="position:absolute;left:3901;top:-422;width:0;height:128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">
                        <v:stroke startarrowwidth="narrow" startarrowlength="short" endarrowwidth="narrow" endarrowlength="short"/>
                      </v:shape>
                      <v:shape id="Freeform: Shape 1408" o:spid="_x0000_s1536" style="position:absolute;left:2670;top:859;width:2397;height:724;visibility:visible;mso-wrap-style:square;v-text-anchor:middle" coordsize="2397,7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" path="m1230,l,604m1230,l2396,723e" filled="f">
                        <v:stroke startarrowwidth="narrow" startarrowlength="short" endarrowwidth="narrow" endarrowlength="short"/>
                        <v:path arrowok="t" o:extrusionok="f"/>
                      </v:shape>
                      <v:shape id="Freeform: Shape 1409" o:spid="_x0000_s1537" style="position:absolute;left:2671;top:89;width:685;height:787;visibility:visible;mso-wrap-style:square;v-text-anchor:middle" coordsize="685,7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" path="m684,344l385,787r18,-46l432,675r36,-80l508,506r39,-92l584,325r30,-79l634,182r7,-43l631,123,505,224,291,449,89,674,,776,448,e" filled="f">
                        <v:stroke startarrowwidth="narrow" startarrowlength="short" endarrowwidth="narrow" endarrowlength="short"/>
                        <v:path arrowok="t" o:extrusionok="f"/>
                      </v:shape>
                      <v:shape id="Freeform: Shape 1410" o:spid="_x0000_s1538" style="position:absolute;left:3383;top:1338;width:836;height:595;visibility:visible;mso-wrap-style:square;v-text-anchor:middle" coordsize="836,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" path="m288,l773,210,726,200,656,185,572,165,478,144,382,122,289,104,207,90,141,83,98,84,84,97,206,202,464,370,719,526r116,69l,304e" filled="f">
                        <v:stroke startarrowwidth="narrow" startarrowlength="short" endarrowwidth="narrow" endarrowlength="short"/>
                        <v:path arrowok="t" o:extrusionok="f"/>
                      </v:shape>
                      <v:shape id="Freeform: Shape 1411" o:spid="_x0000_s1539" style="position:absolute;left:4367;top:18;width:679;height:849;visibility:visible;mso-wrap-style:square;v-text-anchor:middle" coordsize="679,8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" path="m267,803l,347r33,36l79,436r57,66l199,575r65,74l327,719r58,60l434,824r36,24l489,846,453,689,345,401,231,124,178,,679,729e" filled="f">
                        <v:stroke startarrowwidth="narrow" startarrowlength="short" endarrowwidth="narrow" endarrowlength="short"/>
                        <v:path arrowok="t" o:extrusionok="f"/>
                      </v:shape>
                    </v:group>
                  </v:group>
                </v:group>
              </v:group>
            </w:pict>
          </mc:Fallback>
        </mc:AlternateContent>
      </w:r>
    </w:p>
    <w:p w:rsidR="00945633" w:rsidRDefault="00945633">
      <w:pPr>
        <w:pBdr>
          <w:top w:val="nil"/>
          <w:left w:val="nil"/>
          <w:bottom w:val="nil"/>
          <w:right w:val="nil"/>
          <w:between w:val="nil"/>
        </w:pBdr>
        <w:spacing w:before="6"/>
        <w:rPr>
          <w:color w:val="000000"/>
          <w:sz w:val="19"/>
          <w:szCs w:val="19"/>
        </w:rPr>
      </w:pPr>
    </w:p>
    <w:p w:rsidR="00945633" w:rsidRDefault="004F6F37">
      <w:pPr>
        <w:spacing w:before="55"/>
        <w:ind w:left="4477" w:right="1481"/>
        <w:jc w:val="center"/>
        <w:rPr>
          <w:i/>
        </w:rPr>
      </w:pPr>
      <w:r>
        <w:rPr>
          <w:i/>
        </w:rPr>
        <w:t>Avoid over-streaking!</w:t>
      </w:r>
    </w:p>
    <w:p w:rsidR="00945633" w:rsidRDefault="00945633">
      <w:pPr>
        <w:pBdr>
          <w:top w:val="nil"/>
          <w:left w:val="nil"/>
          <w:bottom w:val="nil"/>
          <w:right w:val="nil"/>
          <w:between w:val="nil"/>
        </w:pBdr>
        <w:spacing w:before="6"/>
        <w:rPr>
          <w:i/>
          <w:color w:val="000000"/>
          <w:sz w:val="25"/>
          <w:szCs w:val="25"/>
        </w:rPr>
      </w:pPr>
    </w:p>
    <w:p w:rsidR="00945633" w:rsidRDefault="004F6F37">
      <w:pPr>
        <w:spacing w:before="1" w:line="259" w:lineRule="auto"/>
        <w:ind w:left="4471" w:right="1481"/>
        <w:jc w:val="center"/>
        <w:rPr>
          <w:i/>
        </w:rPr>
      </w:pPr>
      <w:r>
        <w:rPr>
          <w:i/>
        </w:rPr>
        <w:t>Excess growth may result in a color change that spreads into the adjacent section, giving a false positive result.</w:t>
      </w:r>
    </w:p>
    <w:p w:rsidR="00945633" w:rsidRDefault="00945633">
      <w:pPr>
        <w:pBdr>
          <w:top w:val="nil"/>
          <w:left w:val="nil"/>
          <w:bottom w:val="nil"/>
          <w:right w:val="nil"/>
          <w:between w:val="nil"/>
        </w:pBdr>
        <w:rPr>
          <w:i/>
          <w:color w:val="000000"/>
          <w:sz w:val="20"/>
          <w:szCs w:val="20"/>
        </w:rPr>
      </w:pPr>
    </w:p>
    <w:p w:rsidR="00945633" w:rsidRDefault="00945633">
      <w:pPr>
        <w:pBdr>
          <w:top w:val="nil"/>
          <w:left w:val="nil"/>
          <w:bottom w:val="nil"/>
          <w:right w:val="nil"/>
          <w:between w:val="nil"/>
        </w:pBdr>
        <w:spacing w:before="5"/>
        <w:rPr>
          <w:i/>
          <w:color w:val="000000"/>
          <w:sz w:val="19"/>
          <w:szCs w:val="19"/>
        </w:rPr>
      </w:pPr>
    </w:p>
    <w:p w:rsidR="00945633" w:rsidRDefault="004F6F37">
      <w:pPr>
        <w:pBdr>
          <w:top w:val="nil"/>
          <w:left w:val="nil"/>
          <w:bottom w:val="nil"/>
          <w:right w:val="nil"/>
          <w:between w:val="nil"/>
        </w:pBdr>
        <w:spacing w:before="51"/>
        <w:ind w:left="160"/>
        <w:rPr>
          <w:color w:val="000000"/>
          <w:sz w:val="24"/>
          <w:szCs w:val="24"/>
        </w:rPr>
      </w:pPr>
      <w:r>
        <w:rPr>
          <w:color w:val="000000"/>
          <w:sz w:val="24"/>
          <w:szCs w:val="24"/>
          <w:u w:val="single"/>
        </w:rPr>
        <w:t>FOLLOW UP</w:t>
      </w:r>
    </w:p>
    <w:p w:rsidR="00945633" w:rsidRDefault="004F6F37">
      <w:pPr>
        <w:numPr>
          <w:ilvl w:val="0"/>
          <w:numId w:val="24"/>
        </w:numPr>
        <w:pBdr>
          <w:top w:val="nil"/>
          <w:left w:val="nil"/>
          <w:bottom w:val="nil"/>
          <w:right w:val="nil"/>
          <w:between w:val="nil"/>
        </w:pBdr>
        <w:tabs>
          <w:tab w:val="left" w:pos="521"/>
        </w:tabs>
        <w:spacing w:before="148"/>
        <w:rPr>
          <w:color w:val="000000"/>
          <w:sz w:val="24"/>
          <w:szCs w:val="24"/>
        </w:rPr>
      </w:pPr>
      <w:r>
        <w:rPr>
          <w:color w:val="000000"/>
          <w:sz w:val="24"/>
          <w:szCs w:val="24"/>
        </w:rPr>
        <w:t>Observe MSA agar for growth and for mannitol fermentation, which turns the agar yellow.</w:t>
      </w:r>
    </w:p>
    <w:p w:rsidR="00945633" w:rsidRDefault="004F6F37">
      <w:pPr>
        <w:numPr>
          <w:ilvl w:val="0"/>
          <w:numId w:val="24"/>
        </w:numPr>
        <w:pBdr>
          <w:top w:val="nil"/>
          <w:left w:val="nil"/>
          <w:bottom w:val="nil"/>
          <w:right w:val="nil"/>
          <w:between w:val="nil"/>
        </w:pBdr>
        <w:tabs>
          <w:tab w:val="left" w:pos="521"/>
        </w:tabs>
        <w:spacing w:before="22"/>
        <w:rPr>
          <w:color w:val="000000"/>
          <w:sz w:val="24"/>
          <w:szCs w:val="24"/>
        </w:rPr>
      </w:pPr>
      <w:r>
        <w:rPr>
          <w:color w:val="000000"/>
          <w:sz w:val="24"/>
          <w:szCs w:val="24"/>
        </w:rPr>
        <w:t>Observe EMB and MAC agars for growth and for lactose fermentation, which darkens colonies.</w:t>
      </w:r>
    </w:p>
    <w:p w:rsidR="00945633" w:rsidRDefault="004F6F37">
      <w:pPr>
        <w:numPr>
          <w:ilvl w:val="0"/>
          <w:numId w:val="24"/>
        </w:numPr>
        <w:pBdr>
          <w:top w:val="nil"/>
          <w:left w:val="nil"/>
          <w:bottom w:val="nil"/>
          <w:right w:val="nil"/>
          <w:between w:val="nil"/>
        </w:pBdr>
        <w:tabs>
          <w:tab w:val="left" w:pos="521"/>
        </w:tabs>
        <w:spacing w:before="22"/>
        <w:rPr>
          <w:color w:val="000000"/>
          <w:sz w:val="24"/>
          <w:szCs w:val="24"/>
        </w:rPr>
      </w:pPr>
      <w:r>
        <w:rPr>
          <w:color w:val="000000"/>
          <w:sz w:val="24"/>
          <w:szCs w:val="24"/>
        </w:rPr>
        <w:t>Observe CET agar for growth and UV fluorescence.</w:t>
      </w:r>
    </w:p>
    <w:p w:rsidR="00945633" w:rsidRDefault="004F6F37">
      <w:pPr>
        <w:numPr>
          <w:ilvl w:val="0"/>
          <w:numId w:val="24"/>
        </w:numPr>
        <w:pBdr>
          <w:top w:val="nil"/>
          <w:left w:val="nil"/>
          <w:bottom w:val="nil"/>
          <w:right w:val="nil"/>
          <w:between w:val="nil"/>
        </w:pBdr>
        <w:tabs>
          <w:tab w:val="left" w:pos="521"/>
        </w:tabs>
        <w:spacing w:before="22"/>
        <w:rPr>
          <w:color w:val="000000"/>
          <w:sz w:val="24"/>
          <w:szCs w:val="24"/>
        </w:rPr>
      </w:pPr>
      <w:r>
        <w:rPr>
          <w:color w:val="000000"/>
          <w:sz w:val="24"/>
          <w:szCs w:val="24"/>
        </w:rPr>
        <w:t>BAP demo plate for alpha, beta, and gamma hemolysis (do not unwrap parafilm).</w:t>
      </w:r>
    </w:p>
    <w:p w:rsidR="00945633" w:rsidRDefault="004F6F37">
      <w:pPr>
        <w:numPr>
          <w:ilvl w:val="0"/>
          <w:numId w:val="24"/>
        </w:numPr>
        <w:pBdr>
          <w:top w:val="nil"/>
          <w:left w:val="nil"/>
          <w:bottom w:val="nil"/>
          <w:right w:val="nil"/>
          <w:between w:val="nil"/>
        </w:pBdr>
        <w:tabs>
          <w:tab w:val="left" w:pos="521"/>
        </w:tabs>
        <w:spacing w:before="22"/>
        <w:rPr>
          <w:color w:val="000000"/>
          <w:sz w:val="24"/>
          <w:szCs w:val="24"/>
        </w:rPr>
      </w:pPr>
      <w:r>
        <w:rPr>
          <w:color w:val="000000"/>
          <w:sz w:val="24"/>
          <w:szCs w:val="24"/>
        </w:rPr>
        <w:t>Record results and complete the lab report.</w:t>
      </w:r>
    </w:p>
    <w:p w:rsidR="00945633" w:rsidRDefault="004F6F37">
      <w:pPr>
        <w:numPr>
          <w:ilvl w:val="0"/>
          <w:numId w:val="24"/>
        </w:numPr>
        <w:pBdr>
          <w:top w:val="nil"/>
          <w:left w:val="nil"/>
          <w:bottom w:val="nil"/>
          <w:right w:val="nil"/>
          <w:between w:val="nil"/>
        </w:pBdr>
        <w:tabs>
          <w:tab w:val="left" w:pos="521"/>
        </w:tabs>
        <w:spacing w:before="10" w:line="261" w:lineRule="auto"/>
        <w:ind w:left="520" w:right="766"/>
        <w:rPr>
          <w:color w:val="000000"/>
          <w:sz w:val="28"/>
          <w:szCs w:val="28"/>
        </w:rPr>
        <w:sectPr w:rsidR="00945633">
          <w:pgSz w:w="12240" w:h="15840"/>
          <w:pgMar w:top="1760" w:right="1140" w:bottom="720" w:left="1280" w:header="1496" w:footer="523" w:gutter="0"/>
          <w:cols w:space="720"/>
        </w:sectPr>
      </w:pPr>
      <w:r>
        <w:rPr>
          <w:color w:val="000000"/>
          <w:sz w:val="24"/>
          <w:szCs w:val="24"/>
        </w:rPr>
        <w:t>Return the BAP to the instructor and dispose of remaining plates in the discard bucket.</w:t>
      </w:r>
    </w:p>
    <w:p w:rsidR="00CC743D" w:rsidRDefault="00CC743D" w:rsidP="00CC743D">
      <w:pPr>
        <w:pStyle w:val="Heading1"/>
        <w:spacing w:before="24"/>
      </w:pPr>
      <w:r>
        <w:lastRenderedPageBreak/>
        <w:t>Exercise 6.</w:t>
      </w:r>
      <w:r>
        <w:t>2</w:t>
      </w:r>
      <w:r>
        <w:t xml:space="preserve"> – </w:t>
      </w:r>
      <w:r>
        <w:t>Aerotolerance</w:t>
      </w:r>
    </w:p>
    <w:p w:rsidR="00945633" w:rsidRDefault="00945633">
      <w:pPr>
        <w:pBdr>
          <w:top w:val="nil"/>
          <w:left w:val="nil"/>
          <w:bottom w:val="nil"/>
          <w:right w:val="nil"/>
          <w:between w:val="nil"/>
        </w:pBdr>
        <w:spacing w:before="2"/>
        <w:rPr>
          <w:color w:val="000000"/>
          <w:sz w:val="13"/>
          <w:szCs w:val="13"/>
        </w:rPr>
      </w:pPr>
    </w:p>
    <w:p w:rsidR="00945633" w:rsidRDefault="004F6F37">
      <w:pPr>
        <w:pBdr>
          <w:top w:val="nil"/>
          <w:left w:val="nil"/>
          <w:bottom w:val="nil"/>
          <w:right w:val="nil"/>
          <w:between w:val="nil"/>
        </w:pBdr>
        <w:spacing w:line="20" w:lineRule="auto"/>
        <w:ind w:left="160"/>
        <w:rPr>
          <w:color w:val="000000"/>
          <w:sz w:val="2"/>
          <w:szCs w:val="2"/>
        </w:rPr>
      </w:pPr>
      <w:r>
        <w:rPr>
          <w:noProof/>
          <w:color w:val="000000"/>
          <w:sz w:val="2"/>
          <w:szCs w:val="2"/>
        </w:rPr>
        <mc:AlternateContent>
          <mc:Choice Requires="wpg">
            <w:drawing>
              <wp:inline distT="0" distB="0" distL="0" distR="0">
                <wp:extent cx="5946775" cy="6350"/>
                <wp:effectExtent l="0" t="0" r="0" b="0"/>
                <wp:docPr id="401" name="Group 401"/>
                <wp:cNvGraphicFramePr/>
                <a:graphic xmlns:a="http://schemas.openxmlformats.org/drawingml/2006/main">
                  <a:graphicData uri="http://schemas.microsoft.com/office/word/2010/wordprocessingGroup">
                    <wpg:wgp>
                      <wpg:cNvGrpSpPr/>
                      <wpg:grpSpPr>
                        <a:xfrm>
                          <a:off x="0" y="0"/>
                          <a:ext cx="5946775" cy="6350"/>
                          <a:chOff x="2372600" y="3776825"/>
                          <a:chExt cx="5946800" cy="6350"/>
                        </a:xfrm>
                      </wpg:grpSpPr>
                      <wpg:grpSp>
                        <wpg:cNvPr id="402" name="Group 402"/>
                        <wpg:cNvGrpSpPr/>
                        <wpg:grpSpPr>
                          <a:xfrm>
                            <a:off x="2372613" y="3776825"/>
                            <a:ext cx="5947376" cy="6350"/>
                            <a:chOff x="2372600" y="3776825"/>
                            <a:chExt cx="5947401" cy="6350"/>
                          </a:xfrm>
                        </wpg:grpSpPr>
                        <wps:wsp>
                          <wps:cNvPr id="403" name="Rectangle 403"/>
                          <wps:cNvSpPr/>
                          <wps:spPr>
                            <a:xfrm>
                              <a:off x="2372600" y="3776825"/>
                              <a:ext cx="5946800" cy="6350"/>
                            </a:xfrm>
                            <a:prstGeom prst="rect">
                              <a:avLst/>
                            </a:prstGeom>
                            <a:noFill/>
                            <a:ln>
                              <a:noFill/>
                            </a:ln>
                          </wps:spPr>
                          <wps:txbx>
                            <w:txbxContent>
                              <w:p w:rsidR="00B66636" w:rsidRDefault="00B66636">
                                <w:pPr>
                                  <w:textDirection w:val="btLr"/>
                                </w:pPr>
                              </w:p>
                            </w:txbxContent>
                          </wps:txbx>
                          <wps:bodyPr spcFirstLastPara="1" wrap="square" lIns="91425" tIns="91425" rIns="91425" bIns="91425" anchor="ctr" anchorCtr="0">
                            <a:noAutofit/>
                          </wps:bodyPr>
                        </wps:wsp>
                        <wpg:grpSp>
                          <wpg:cNvPr id="404" name="Group 404"/>
                          <wpg:cNvGrpSpPr/>
                          <wpg:grpSpPr>
                            <a:xfrm>
                              <a:off x="2372613" y="3776825"/>
                              <a:ext cx="5947388" cy="6350"/>
                              <a:chOff x="2372600" y="3776825"/>
                              <a:chExt cx="5946788" cy="6350"/>
                            </a:xfrm>
                          </wpg:grpSpPr>
                          <wps:wsp>
                            <wps:cNvPr id="405" name="Rectangle 405"/>
                            <wps:cNvSpPr/>
                            <wps:spPr>
                              <a:xfrm>
                                <a:off x="2372600" y="3776825"/>
                                <a:ext cx="5946175" cy="6350"/>
                              </a:xfrm>
                              <a:prstGeom prst="rect">
                                <a:avLst/>
                              </a:prstGeom>
                              <a:noFill/>
                              <a:ln>
                                <a:noFill/>
                              </a:ln>
                            </wps:spPr>
                            <wps:txbx>
                              <w:txbxContent>
                                <w:p w:rsidR="00B66636" w:rsidRDefault="00B66636">
                                  <w:pPr>
                                    <w:textDirection w:val="btLr"/>
                                  </w:pPr>
                                </w:p>
                              </w:txbxContent>
                            </wps:txbx>
                            <wps:bodyPr spcFirstLastPara="1" wrap="square" lIns="91425" tIns="91425" rIns="91425" bIns="91425" anchor="ctr" anchorCtr="0">
                              <a:noAutofit/>
                            </wps:bodyPr>
                          </wps:wsp>
                          <wpg:grpSp>
                            <wpg:cNvPr id="406" name="Group 406"/>
                            <wpg:cNvGrpSpPr/>
                            <wpg:grpSpPr>
                              <a:xfrm>
                                <a:off x="2372613" y="3776825"/>
                                <a:ext cx="5946775" cy="6350"/>
                                <a:chOff x="0" y="0"/>
                                <a:chExt cx="9365" cy="10"/>
                              </a:xfrm>
                            </wpg:grpSpPr>
                            <wps:wsp>
                              <wps:cNvPr id="407" name="Rectangle 407"/>
                              <wps:cNvSpPr/>
                              <wps:spPr>
                                <a:xfrm>
                                  <a:off x="0" y="0"/>
                                  <a:ext cx="9350" cy="0"/>
                                </a:xfrm>
                                <a:prstGeom prst="rect">
                                  <a:avLst/>
                                </a:prstGeom>
                                <a:noFill/>
                                <a:ln>
                                  <a:noFill/>
                                </a:ln>
                              </wps:spPr>
                              <wps:txbx>
                                <w:txbxContent>
                                  <w:p w:rsidR="00B66636" w:rsidRDefault="00B66636">
                                    <w:pPr>
                                      <w:textDirection w:val="btLr"/>
                                    </w:pPr>
                                  </w:p>
                                </w:txbxContent>
                              </wps:txbx>
                              <wps:bodyPr spcFirstLastPara="1" wrap="square" lIns="91425" tIns="91425" rIns="91425" bIns="91425" anchor="ctr" anchorCtr="0">
                                <a:noAutofit/>
                              </wps:bodyPr>
                            </wps:wsp>
                            <wps:wsp>
                              <wps:cNvPr id="408" name="Freeform: Shape 408"/>
                              <wps:cNvSpPr/>
                              <wps:spPr>
                                <a:xfrm>
                                  <a:off x="0" y="0"/>
                                  <a:ext cx="9365" cy="10"/>
                                </a:xfrm>
                                <a:custGeom>
                                  <a:avLst/>
                                  <a:gdLst/>
                                  <a:ahLst/>
                                  <a:cxnLst/>
                                  <a:rect l="l" t="t" r="r" b="b"/>
                                  <a:pathLst>
                                    <a:path w="9365" h="10" extrusionOk="0">
                                      <a:moveTo>
                                        <a:pt x="9359" y="0"/>
                                      </a:moveTo>
                                      <a:lnTo>
                                        <a:pt x="5" y="0"/>
                                      </a:lnTo>
                                      <a:lnTo>
                                        <a:pt x="0" y="0"/>
                                      </a:lnTo>
                                      <a:lnTo>
                                        <a:pt x="0" y="5"/>
                                      </a:lnTo>
                                      <a:lnTo>
                                        <a:pt x="0" y="10"/>
                                      </a:lnTo>
                                      <a:lnTo>
                                        <a:pt x="5" y="10"/>
                                      </a:lnTo>
                                      <a:lnTo>
                                        <a:pt x="9359" y="10"/>
                                      </a:lnTo>
                                      <a:lnTo>
                                        <a:pt x="9359" y="5"/>
                                      </a:lnTo>
                                      <a:lnTo>
                                        <a:pt x="9359" y="0"/>
                                      </a:lnTo>
                                      <a:close/>
                                      <a:moveTo>
                                        <a:pt x="9364" y="0"/>
                                      </a:moveTo>
                                      <a:lnTo>
                                        <a:pt x="9359" y="0"/>
                                      </a:lnTo>
                                      <a:lnTo>
                                        <a:pt x="9359" y="5"/>
                                      </a:lnTo>
                                      <a:lnTo>
                                        <a:pt x="9359" y="10"/>
                                      </a:lnTo>
                                      <a:lnTo>
                                        <a:pt x="9364" y="10"/>
                                      </a:lnTo>
                                      <a:lnTo>
                                        <a:pt x="9364" y="5"/>
                                      </a:lnTo>
                                      <a:lnTo>
                                        <a:pt x="9364" y="0"/>
                                      </a:lnTo>
                                      <a:close/>
                                    </a:path>
                                  </a:pathLst>
                                </a:custGeom>
                                <a:solidFill>
                                  <a:srgbClr val="9F9F9F"/>
                                </a:solidFill>
                                <a:ln>
                                  <a:noFill/>
                                </a:ln>
                              </wps:spPr>
                              <wps:bodyPr spcFirstLastPara="1" wrap="square" lIns="91425" tIns="91425" rIns="91425" bIns="91425" anchor="ctr" anchorCtr="0">
                                <a:noAutofit/>
                              </wps:bodyPr>
                            </wps:wsp>
                          </wpg:grpSp>
                        </wpg:grpSp>
                      </wpg:grpSp>
                    </wpg:wgp>
                  </a:graphicData>
                </a:graphic>
              </wp:inline>
            </w:drawing>
          </mc:Choice>
          <mc:Fallback>
            <w:pict>
              <v:group id="Group 401" o:spid="_x0000_s1540" style="width:468.25pt;height:.5pt;mso-position-horizontal-relative:char;mso-position-vertical-relative:line" coordorigin="23726,37768" coordsize="5946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">
                <v:group id="Group 402" o:spid="_x0000_s1541" style="position:absolute;left:23726;top:37768;width:59473;height:63" coordorigin="23726,37768" coordsize="59474,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">
                  <v:rect id="Rectangle 403" o:spid="_x0000_s1542" style="position:absolute;left:23726;top:37768;width:59468;height: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" filled="f" stroked="f">
                    <v:textbox inset="2.53958mm,2.53958mm,2.53958mm,2.53958mm">
                      <w:txbxContent>
                        <w:p w:rsidR="00B66636" w:rsidRDefault="00B66636">
                          <w:pPr>
                            <w:textDirection w:val="btLr"/>
                          </w:pPr>
                        </w:p>
                      </w:txbxContent>
                    </v:textbox>
                  </v:rect>
                  <v:group id="Group 404" o:spid="_x0000_s1543" style="position:absolute;left:23726;top:37768;width:59474;height:63" coordorigin="23726,37768" coordsize="59467,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">
                    <v:rect id="Rectangle 405" o:spid="_x0000_s1544" style="position:absolute;left:23726;top:37768;width:59461;height: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" filled="f" stroked="f">
                      <v:textbox inset="2.53958mm,2.53958mm,2.53958mm,2.53958mm">
                        <w:txbxContent>
                          <w:p w:rsidR="00B66636" w:rsidRDefault="00B66636">
                            <w:pPr>
                              <w:textDirection w:val="btLr"/>
                            </w:pPr>
                          </w:p>
                        </w:txbxContent>
                      </v:textbox>
                    </v:rect>
                    <v:group id="Group 406" o:spid="_x0000_s1545" style="position:absolute;left:23726;top:37768;width:59467;height:63" coordsize="93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">
                      <v:rect id="Rectangle 407" o:spid="_x0000_s1546" style="position:absolute;width:9350;height: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" filled="f" stroked="f">
                        <v:textbox inset="2.53958mm,2.53958mm,2.53958mm,2.53958mm">
                          <w:txbxContent>
                            <w:p w:rsidR="00B66636" w:rsidRDefault="00B66636">
                              <w:pPr>
                                <w:textDirection w:val="btLr"/>
                              </w:pPr>
                            </w:p>
                          </w:txbxContent>
                        </v:textbox>
                      </v:rect>
                      <v:shape id="Freeform: Shape 408" o:spid="_x0000_s1547" style="position:absolute;width:9365;height:10;visibility:visible;mso-wrap-style:square;v-text-anchor:middle" coordsize="93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" path="m9359,l5,,,,,5r,5l5,10r9354,l9359,5r,-5xm9364,r-5,l9359,5r,5l9364,10r,-5l9364,xe" fillcolor="#9f9f9f" stroked="f">
                        <v:path arrowok="t" o:extrusionok="f"/>
                      </v:shape>
                    </v:group>
                  </v:group>
                </v:group>
                <w10:anchorlock/>
              </v:group>
            </w:pict>
          </mc:Fallback>
        </mc:AlternateContent>
      </w:r>
    </w:p>
    <w:p w:rsidR="00945633" w:rsidRDefault="00945633">
      <w:pPr>
        <w:pBdr>
          <w:top w:val="nil"/>
          <w:left w:val="nil"/>
          <w:bottom w:val="nil"/>
          <w:right w:val="nil"/>
          <w:between w:val="nil"/>
        </w:pBdr>
        <w:spacing w:before="5"/>
        <w:rPr>
          <w:color w:val="000000"/>
          <w:sz w:val="18"/>
          <w:szCs w:val="18"/>
        </w:rPr>
      </w:pPr>
    </w:p>
    <w:p w:rsidR="00945633" w:rsidRDefault="004F6F37">
      <w:pPr>
        <w:pBdr>
          <w:top w:val="nil"/>
          <w:left w:val="nil"/>
          <w:bottom w:val="nil"/>
          <w:right w:val="nil"/>
          <w:between w:val="nil"/>
        </w:pBdr>
        <w:spacing w:before="52"/>
        <w:ind w:left="160"/>
        <w:rPr>
          <w:color w:val="000000"/>
          <w:sz w:val="24"/>
          <w:szCs w:val="24"/>
        </w:rPr>
      </w:pPr>
      <w:bookmarkStart w:id="59" w:name="bookmark=id.2dlolyb" w:colFirst="0" w:colLast="0"/>
      <w:bookmarkEnd w:id="59"/>
      <w:r>
        <w:rPr>
          <w:color w:val="000000"/>
          <w:sz w:val="24"/>
          <w:szCs w:val="24"/>
        </w:rPr>
        <w:t>LEARNING OUTCOMES</w:t>
      </w:r>
    </w:p>
    <w:p w:rsidR="00945633" w:rsidRDefault="004F6F37">
      <w:pPr>
        <w:numPr>
          <w:ilvl w:val="0"/>
          <w:numId w:val="43"/>
        </w:numPr>
        <w:pBdr>
          <w:top w:val="nil"/>
          <w:left w:val="nil"/>
          <w:bottom w:val="nil"/>
          <w:right w:val="nil"/>
          <w:between w:val="nil"/>
        </w:pBdr>
        <w:tabs>
          <w:tab w:val="left" w:pos="521"/>
        </w:tabs>
        <w:spacing w:before="142" w:line="291" w:lineRule="auto"/>
        <w:rPr>
          <w:color w:val="000000"/>
          <w:sz w:val="24"/>
          <w:szCs w:val="24"/>
        </w:rPr>
      </w:pPr>
      <w:r>
        <w:rPr>
          <w:color w:val="000000"/>
          <w:sz w:val="24"/>
          <w:szCs w:val="24"/>
        </w:rPr>
        <w:t>Describe categories of microbes regarding oxygen and carbon dioxide requirement.</w:t>
      </w:r>
    </w:p>
    <w:p w:rsidR="00945633" w:rsidRDefault="004F6F37">
      <w:pPr>
        <w:numPr>
          <w:ilvl w:val="0"/>
          <w:numId w:val="43"/>
        </w:numPr>
        <w:pBdr>
          <w:top w:val="nil"/>
          <w:left w:val="nil"/>
          <w:bottom w:val="nil"/>
          <w:right w:val="nil"/>
          <w:between w:val="nil"/>
        </w:pBdr>
        <w:tabs>
          <w:tab w:val="left" w:pos="521"/>
        </w:tabs>
        <w:spacing w:line="291" w:lineRule="auto"/>
        <w:rPr>
          <w:color w:val="000000"/>
          <w:sz w:val="24"/>
          <w:szCs w:val="24"/>
        </w:rPr>
      </w:pPr>
      <w:r>
        <w:rPr>
          <w:color w:val="000000"/>
          <w:sz w:val="24"/>
          <w:szCs w:val="24"/>
        </w:rPr>
        <w:t>Identify growth patterns of bacteria in a reduced broth medium.</w:t>
      </w:r>
    </w:p>
    <w:p w:rsidR="00945633" w:rsidRDefault="004F6F37">
      <w:pPr>
        <w:numPr>
          <w:ilvl w:val="0"/>
          <w:numId w:val="43"/>
        </w:numPr>
        <w:pBdr>
          <w:top w:val="nil"/>
          <w:left w:val="nil"/>
          <w:bottom w:val="nil"/>
          <w:right w:val="nil"/>
          <w:between w:val="nil"/>
        </w:pBdr>
        <w:tabs>
          <w:tab w:val="left" w:pos="521"/>
        </w:tabs>
        <w:spacing w:before="2"/>
        <w:rPr>
          <w:color w:val="000000"/>
          <w:sz w:val="24"/>
          <w:szCs w:val="24"/>
        </w:rPr>
      </w:pPr>
      <w:r>
        <w:rPr>
          <w:color w:val="000000"/>
          <w:sz w:val="24"/>
          <w:szCs w:val="24"/>
        </w:rPr>
        <w:t>Explain principles of thioglycolate medium and the anaerobic jar for cultivating anaerobes.</w:t>
      </w:r>
    </w:p>
    <w:p w:rsidR="00945633" w:rsidRDefault="004F6F37">
      <w:pPr>
        <w:pBdr>
          <w:top w:val="nil"/>
          <w:left w:val="nil"/>
          <w:bottom w:val="nil"/>
          <w:right w:val="nil"/>
          <w:between w:val="nil"/>
        </w:pBdr>
        <w:spacing w:before="2"/>
        <w:rPr>
          <w:color w:val="000000"/>
          <w:sz w:val="16"/>
          <w:szCs w:val="16"/>
        </w:rPr>
      </w:pPr>
      <w:r>
        <w:rPr>
          <w:noProof/>
        </w:rPr>
        <mc:AlternateContent>
          <mc:Choice Requires="wpg">
            <w:drawing>
              <wp:anchor distT="0" distB="0" distL="0" distR="0" simplePos="0" relativeHeight="251849728" behindDoc="0" locked="0" layoutInCell="1" hidden="0" allowOverlap="1">
                <wp:simplePos x="0" y="0"/>
                <wp:positionH relativeFrom="column">
                  <wp:posOffset>76200</wp:posOffset>
                </wp:positionH>
                <wp:positionV relativeFrom="paragraph">
                  <wp:posOffset>114300</wp:posOffset>
                </wp:positionV>
                <wp:extent cx="5965825" cy="31750"/>
                <wp:effectExtent l="0" t="0" r="0" b="0"/>
                <wp:wrapTopAndBottom distT="0" distB="0"/>
                <wp:docPr id="409" name="Freeform: Shape 409"/>
                <wp:cNvGraphicFramePr/>
                <a:graphic xmlns:a="http://schemas.openxmlformats.org/drawingml/2006/main">
                  <a:graphicData uri="http://schemas.microsoft.com/office/word/2010/wordprocessingShape">
                    <wps:wsp>
                      <wps:cNvSpPr/>
                      <wps:spPr>
                        <a:xfrm>
                          <a:off x="2372613" y="3776825"/>
                          <a:ext cx="5946775" cy="6350"/>
                        </a:xfrm>
                        <a:custGeom>
                          <a:avLst/>
                          <a:gdLst/>
                          <a:ahLst/>
                          <a:cxnLst/>
                          <a:rect l="l" t="t" r="r" b="b"/>
                          <a:pathLst>
                            <a:path w="9365" h="10" extrusionOk="0">
                              <a:moveTo>
                                <a:pt x="9359" y="0"/>
                              </a:moveTo>
                              <a:lnTo>
                                <a:pt x="5" y="0"/>
                              </a:lnTo>
                              <a:lnTo>
                                <a:pt x="0" y="0"/>
                              </a:lnTo>
                              <a:lnTo>
                                <a:pt x="0" y="5"/>
                              </a:lnTo>
                              <a:lnTo>
                                <a:pt x="0" y="10"/>
                              </a:lnTo>
                              <a:lnTo>
                                <a:pt x="5" y="10"/>
                              </a:lnTo>
                              <a:lnTo>
                                <a:pt x="9359" y="10"/>
                              </a:lnTo>
                              <a:lnTo>
                                <a:pt x="9359" y="5"/>
                              </a:lnTo>
                              <a:lnTo>
                                <a:pt x="9359" y="0"/>
                              </a:lnTo>
                              <a:close/>
                              <a:moveTo>
                                <a:pt x="9364" y="0"/>
                              </a:moveTo>
                              <a:lnTo>
                                <a:pt x="9359" y="0"/>
                              </a:lnTo>
                              <a:lnTo>
                                <a:pt x="9359" y="5"/>
                              </a:lnTo>
                              <a:lnTo>
                                <a:pt x="9359" y="10"/>
                              </a:lnTo>
                              <a:lnTo>
                                <a:pt x="9364" y="10"/>
                              </a:lnTo>
                              <a:lnTo>
                                <a:pt x="9364" y="5"/>
                              </a:lnTo>
                              <a:lnTo>
                                <a:pt x="9364" y="0"/>
                              </a:lnTo>
                              <a:close/>
                            </a:path>
                          </a:pathLst>
                        </a:custGeom>
                        <a:solidFill>
                          <a:srgbClr val="9F9F9F"/>
                        </a:solidFill>
                        <a:ln>
                          <a:noFill/>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0" distR="0" hidden="0" layoutInCell="1" locked="0" relativeHeight="0" simplePos="0">
                <wp:simplePos x="0" y="0"/>
                <wp:positionH relativeFrom="column">
                  <wp:posOffset>76200</wp:posOffset>
                </wp:positionH>
                <wp:positionV relativeFrom="paragraph">
                  <wp:posOffset>114300</wp:posOffset>
                </wp:positionV>
                <wp:extent cx="5965825" cy="31750"/>
                <wp:effectExtent b="0" l="0" r="0" t="0"/>
                <wp:wrapTopAndBottom distB="0" distT="0"/>
                <wp:docPr id="296" name="image411.png"/>
                <a:graphic>
                  <a:graphicData uri="http://schemas.openxmlformats.org/drawingml/2006/picture">
                    <pic:pic>
                      <pic:nvPicPr>
                        <pic:cNvPr id="0" name="image411.png"/>
                        <pic:cNvPicPr preferRelativeResize="0"/>
                      </pic:nvPicPr>
                      <pic:blipFill>
                        <a:blip r:embed="rId482"/>
                        <a:srcRect/>
                        <a:stretch>
                          <a:fillRect/>
                        </a:stretch>
                      </pic:blipFill>
                      <pic:spPr>
                        <a:xfrm>
                          <a:off x="0" y="0"/>
                          <a:ext cx="5965825" cy="31750"/>
                        </a:xfrm>
                        <a:prstGeom prst="rect"/>
                        <a:ln/>
                      </pic:spPr>
                    </pic:pic>
                  </a:graphicData>
                </a:graphic>
              </wp:anchor>
            </w:drawing>
          </mc:Fallback>
        </mc:AlternateContent>
      </w:r>
    </w:p>
    <w:p w:rsidR="00945633" w:rsidRDefault="00945633">
      <w:pPr>
        <w:pBdr>
          <w:top w:val="nil"/>
          <w:left w:val="nil"/>
          <w:bottom w:val="nil"/>
          <w:right w:val="nil"/>
          <w:between w:val="nil"/>
        </w:pBdr>
        <w:spacing w:before="11"/>
        <w:rPr>
          <w:color w:val="000000"/>
          <w:sz w:val="18"/>
          <w:szCs w:val="18"/>
        </w:rPr>
      </w:pPr>
    </w:p>
    <w:p w:rsidR="00945633" w:rsidRDefault="004F6F37">
      <w:pPr>
        <w:pBdr>
          <w:top w:val="nil"/>
          <w:left w:val="nil"/>
          <w:bottom w:val="nil"/>
          <w:right w:val="nil"/>
          <w:between w:val="nil"/>
        </w:pBdr>
        <w:spacing w:before="51"/>
        <w:ind w:left="160" w:right="508"/>
        <w:rPr>
          <w:color w:val="000000"/>
          <w:sz w:val="24"/>
          <w:szCs w:val="24"/>
        </w:rPr>
      </w:pPr>
      <w:r>
        <w:rPr>
          <w:color w:val="000000"/>
          <w:sz w:val="24"/>
          <w:szCs w:val="24"/>
        </w:rPr>
        <w:t xml:space="preserve">Microbes have evolved different strategies for growing with or without oxygen. One oxygen- dependent pathway that many organisms use to produce energy (in the form of ATP) is aerobic respiration. During this process, unstable free radicals such as superoxide (O </w:t>
      </w:r>
      <w:r>
        <w:rPr>
          <w:color w:val="000000"/>
          <w:sz w:val="24"/>
          <w:szCs w:val="24"/>
          <w:vertAlign w:val="superscript"/>
        </w:rPr>
        <w:t>-</w:t>
      </w:r>
      <w:r>
        <w:rPr>
          <w:color w:val="000000"/>
          <w:sz w:val="24"/>
          <w:szCs w:val="24"/>
        </w:rPr>
        <w:t>) and peroxide (H</w:t>
      </w:r>
      <w:r>
        <w:rPr>
          <w:color w:val="000000"/>
          <w:sz w:val="16"/>
          <w:szCs w:val="16"/>
        </w:rPr>
        <w:t>2</w:t>
      </w:r>
      <w:r>
        <w:rPr>
          <w:color w:val="000000"/>
          <w:sz w:val="24"/>
          <w:szCs w:val="24"/>
        </w:rPr>
        <w:t>O</w:t>
      </w:r>
      <w:r>
        <w:rPr>
          <w:color w:val="000000"/>
          <w:sz w:val="16"/>
          <w:szCs w:val="16"/>
        </w:rPr>
        <w:t>2</w:t>
      </w:r>
      <w:r>
        <w:rPr>
          <w:color w:val="000000"/>
          <w:sz w:val="24"/>
          <w:szCs w:val="24"/>
        </w:rPr>
        <w:t>) are also generated. These radicals seek electrons from DNA and other biomolecules, thus damaging cells. Organisms that grow in the presence of oxygen must produce special enzymes, such as superoxide dismutase and catalase, to neutralize any reactive species that may form.</w:t>
      </w:r>
      <w:r>
        <w:rPr>
          <w:noProof/>
        </w:rPr>
        <mc:AlternateContent>
          <mc:Choice Requires="wps">
            <w:drawing>
              <wp:anchor distT="0" distB="0" distL="0" distR="0" simplePos="0" relativeHeight="251850752" behindDoc="1" locked="0" layoutInCell="1" hidden="0" allowOverlap="1">
                <wp:simplePos x="0" y="0"/>
                <wp:positionH relativeFrom="column">
                  <wp:posOffset>4787900</wp:posOffset>
                </wp:positionH>
                <wp:positionV relativeFrom="paragraph">
                  <wp:posOffset>444500</wp:posOffset>
                </wp:positionV>
                <wp:extent cx="80645" cy="130175"/>
                <wp:effectExtent l="0" t="0" r="0" b="0"/>
                <wp:wrapNone/>
                <wp:docPr id="410" name="Rectangle 410"/>
                <wp:cNvGraphicFramePr/>
                <a:graphic xmlns:a="http://schemas.openxmlformats.org/drawingml/2006/main">
                  <a:graphicData uri="http://schemas.microsoft.com/office/word/2010/wordprocessingShape">
                    <wps:wsp>
                      <wps:cNvSpPr/>
                      <wps:spPr>
                        <a:xfrm>
                          <a:off x="5319965" y="3729200"/>
                          <a:ext cx="52070" cy="101600"/>
                        </a:xfrm>
                        <a:prstGeom prst="rect">
                          <a:avLst/>
                        </a:prstGeom>
                        <a:noFill/>
                        <a:ln>
                          <a:noFill/>
                        </a:ln>
                      </wps:spPr>
                      <wps:txbx>
                        <w:txbxContent>
                          <w:p w:rsidR="00B66636" w:rsidRDefault="00B66636">
                            <w:pPr>
                              <w:spacing w:line="180" w:lineRule="auto"/>
                              <w:textDirection w:val="btLr"/>
                            </w:pPr>
                            <w:r>
                              <w:rPr>
                                <w:color w:val="000000"/>
                                <w:sz w:val="16"/>
                              </w:rPr>
                              <w:t>2</w:t>
                            </w:r>
                          </w:p>
                        </w:txbxContent>
                      </wps:txbx>
                      <wps:bodyPr spcFirstLastPara="1" wrap="square" lIns="0" tIns="0" rIns="0" bIns="0" anchor="t" anchorCtr="0">
                        <a:noAutofit/>
                      </wps:bodyPr>
                    </wps:wsp>
                  </a:graphicData>
                </a:graphic>
              </wp:anchor>
            </w:drawing>
          </mc:Choice>
          <mc:Fallback>
            <w:pict>
              <v:rect id="Rectangle 410" o:spid="_x0000_s1548" style="position:absolute;left:0;text-align:left;margin-left:377pt;margin-top:35pt;width:6.35pt;height:10.25pt;z-index:-25146572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" filled="f" stroked="f">
                <v:textbox inset="0,0,0,0">
                  <w:txbxContent>
                    <w:p w:rsidR="00B66636" w:rsidRDefault="00B66636">
                      <w:pPr>
                        <w:spacing w:line="180" w:lineRule="auto"/>
                        <w:textDirection w:val="btLr"/>
                      </w:pPr>
                      <w:r>
                        <w:rPr>
                          <w:color w:val="000000"/>
                          <w:sz w:val="16"/>
                        </w:rPr>
                        <w:t>2</w:t>
                      </w:r>
                    </w:p>
                  </w:txbxContent>
                </v:textbox>
              </v:rect>
            </w:pict>
          </mc:Fallback>
        </mc:AlternateContent>
      </w:r>
    </w:p>
    <w:p w:rsidR="00945633" w:rsidRDefault="004F6F37">
      <w:pPr>
        <w:pBdr>
          <w:top w:val="nil"/>
          <w:left w:val="nil"/>
          <w:bottom w:val="nil"/>
          <w:right w:val="nil"/>
          <w:between w:val="nil"/>
        </w:pBdr>
        <w:spacing w:before="158"/>
        <w:ind w:left="160" w:right="378"/>
        <w:rPr>
          <w:color w:val="000000"/>
          <w:sz w:val="24"/>
          <w:szCs w:val="24"/>
        </w:rPr>
      </w:pPr>
      <w:r>
        <w:rPr>
          <w:color w:val="000000"/>
          <w:sz w:val="24"/>
          <w:szCs w:val="24"/>
        </w:rPr>
        <w:t xml:space="preserve">Bacterial aerotolerance is classified into several categories based on oxygen requirements. </w:t>
      </w:r>
      <w:r>
        <w:rPr>
          <w:i/>
          <w:color w:val="000000"/>
          <w:sz w:val="24"/>
          <w:szCs w:val="24"/>
        </w:rPr>
        <w:t>Obligate aerobes</w:t>
      </w:r>
      <w:r>
        <w:rPr>
          <w:b/>
          <w:color w:val="000000"/>
          <w:sz w:val="24"/>
          <w:szCs w:val="24"/>
        </w:rPr>
        <w:t xml:space="preserve"> </w:t>
      </w:r>
      <w:r>
        <w:rPr>
          <w:color w:val="000000"/>
          <w:sz w:val="24"/>
          <w:szCs w:val="24"/>
        </w:rPr>
        <w:t xml:space="preserve">require oxygen to grow, while </w:t>
      </w:r>
      <w:r>
        <w:rPr>
          <w:i/>
          <w:color w:val="000000"/>
          <w:sz w:val="24"/>
          <w:szCs w:val="24"/>
        </w:rPr>
        <w:t>obligate anaerobes</w:t>
      </w:r>
      <w:r>
        <w:rPr>
          <w:b/>
          <w:color w:val="000000"/>
          <w:sz w:val="24"/>
          <w:szCs w:val="24"/>
        </w:rPr>
        <w:t xml:space="preserve"> </w:t>
      </w:r>
      <w:r>
        <w:rPr>
          <w:color w:val="000000"/>
          <w:sz w:val="24"/>
          <w:szCs w:val="24"/>
        </w:rPr>
        <w:t xml:space="preserve">are killed in its presence. </w:t>
      </w:r>
      <w:r>
        <w:rPr>
          <w:i/>
          <w:color w:val="000000"/>
          <w:sz w:val="24"/>
          <w:szCs w:val="24"/>
        </w:rPr>
        <w:t>Facultative anaerobes</w:t>
      </w:r>
      <w:r>
        <w:rPr>
          <w:b/>
          <w:color w:val="000000"/>
          <w:sz w:val="24"/>
          <w:szCs w:val="24"/>
        </w:rPr>
        <w:t xml:space="preserve"> </w:t>
      </w:r>
      <w:r>
        <w:rPr>
          <w:color w:val="000000"/>
          <w:sz w:val="24"/>
          <w:szCs w:val="24"/>
        </w:rPr>
        <w:t xml:space="preserve">prefer oxygen when it is available but can grow without it. </w:t>
      </w:r>
      <w:r>
        <w:rPr>
          <w:i/>
          <w:color w:val="000000"/>
          <w:sz w:val="24"/>
          <w:szCs w:val="24"/>
        </w:rPr>
        <w:t xml:space="preserve">Aerotolerant </w:t>
      </w:r>
      <w:r>
        <w:rPr>
          <w:color w:val="000000"/>
          <w:sz w:val="24"/>
          <w:szCs w:val="24"/>
        </w:rPr>
        <w:t xml:space="preserve">organisms do not use oxygen, nor are they killed by it. Finally, </w:t>
      </w:r>
      <w:r>
        <w:rPr>
          <w:i/>
          <w:color w:val="000000"/>
          <w:sz w:val="24"/>
          <w:szCs w:val="24"/>
        </w:rPr>
        <w:t>microaerophiles</w:t>
      </w:r>
      <w:r>
        <w:rPr>
          <w:b/>
          <w:color w:val="000000"/>
          <w:sz w:val="24"/>
          <w:szCs w:val="24"/>
        </w:rPr>
        <w:t xml:space="preserve"> </w:t>
      </w:r>
      <w:r>
        <w:rPr>
          <w:color w:val="000000"/>
          <w:sz w:val="24"/>
          <w:szCs w:val="24"/>
        </w:rPr>
        <w:t>use lower amounts of oxygen, preferring other gases such as carbon dioxide instead (Figure 6.5).</w:t>
      </w:r>
    </w:p>
    <w:p w:rsidR="00945633" w:rsidRDefault="00945633">
      <w:pPr>
        <w:pBdr>
          <w:top w:val="nil"/>
          <w:left w:val="nil"/>
          <w:bottom w:val="nil"/>
          <w:right w:val="nil"/>
          <w:between w:val="nil"/>
        </w:pBdr>
        <w:rPr>
          <w:color w:val="000000"/>
          <w:sz w:val="20"/>
          <w:szCs w:val="20"/>
        </w:rPr>
      </w:pPr>
    </w:p>
    <w:p w:rsidR="00945633" w:rsidRDefault="004F6F37">
      <w:pPr>
        <w:pBdr>
          <w:top w:val="nil"/>
          <w:left w:val="nil"/>
          <w:bottom w:val="nil"/>
          <w:right w:val="nil"/>
          <w:between w:val="nil"/>
        </w:pBdr>
        <w:spacing w:before="2"/>
        <w:rPr>
          <w:color w:val="000000"/>
          <w:sz w:val="12"/>
          <w:szCs w:val="12"/>
        </w:rPr>
      </w:pPr>
      <w:r>
        <w:rPr>
          <w:noProof/>
        </w:rPr>
        <w:drawing>
          <wp:anchor distT="0" distB="0" distL="0" distR="0" simplePos="0" relativeHeight="251851776" behindDoc="0" locked="0" layoutInCell="1" hidden="0" allowOverlap="1">
            <wp:simplePos x="0" y="0"/>
            <wp:positionH relativeFrom="column">
              <wp:posOffset>1909717</wp:posOffset>
            </wp:positionH>
            <wp:positionV relativeFrom="paragraph">
              <wp:posOffset>119128</wp:posOffset>
            </wp:positionV>
            <wp:extent cx="2372364" cy="1509712"/>
            <wp:effectExtent l="0" t="0" r="0" b="0"/>
            <wp:wrapTopAndBottom distT="0" distB="0"/>
            <wp:docPr id="1456" name="image348.jpg" descr="Diagram of five test tubes, with dots representing growth of bacteria. From left to right, tube 1 has growth only at the top of the broth; tube 2 has heaviest growth at the bottom and some in the middle of the broth; tube 3 has growth throughout the broth with heaviest growth at the surface; tube 4 has a band of growth just under the surface; tube 5 has even growth throughout the broth "/>
            <wp:cNvGraphicFramePr/>
            <a:graphic xmlns:a="http://schemas.openxmlformats.org/drawingml/2006/main">
              <a:graphicData uri="http://schemas.openxmlformats.org/drawingml/2006/picture">
                <pic:pic xmlns:pic="http://schemas.openxmlformats.org/drawingml/2006/picture">
                  <pic:nvPicPr>
                    <pic:cNvPr id="0" name="image348.jpg" descr="Diagram of five test tubes, with dots representing growth of bacteria. From left to right, tube 1 has growth only at the top of the broth; tube 2 has heaviest growth at the bottom and some in the middle of the broth; tube 3 has growth throughout the broth with heaviest growth at the surface; tube 4 has a band of growth just under the surface; tube 5 has even growth throughout the broth "/>
                    <pic:cNvPicPr preferRelativeResize="0"/>
                  </pic:nvPicPr>
                  <pic:blipFill>
                    <a:blip r:embed="rId483"/>
                    <a:srcRect/>
                    <a:stretch>
                      <a:fillRect/>
                    </a:stretch>
                  </pic:blipFill>
                  <pic:spPr>
                    <a:xfrm>
                      <a:off x="0" y="0"/>
                      <a:ext cx="2372364" cy="1509712"/>
                    </a:xfrm>
                    <a:prstGeom prst="rect">
                      <a:avLst/>
                    </a:prstGeom>
                    <a:ln/>
                  </pic:spPr>
                </pic:pic>
              </a:graphicData>
            </a:graphic>
          </wp:anchor>
        </w:drawing>
      </w:r>
    </w:p>
    <w:p w:rsidR="00945633" w:rsidRDefault="00945633">
      <w:pPr>
        <w:pBdr>
          <w:top w:val="nil"/>
          <w:left w:val="nil"/>
          <w:bottom w:val="nil"/>
          <w:right w:val="nil"/>
          <w:between w:val="nil"/>
        </w:pBdr>
        <w:spacing w:before="8"/>
        <w:rPr>
          <w:color w:val="000000"/>
          <w:sz w:val="6"/>
          <w:szCs w:val="6"/>
        </w:rPr>
      </w:pPr>
    </w:p>
    <w:p w:rsidR="00945633" w:rsidRDefault="004F6F37">
      <w:pPr>
        <w:spacing w:before="58" w:line="237" w:lineRule="auto"/>
        <w:ind w:right="10"/>
        <w:jc w:val="center"/>
        <w:rPr>
          <w:i/>
        </w:rPr>
      </w:pPr>
      <w:r>
        <w:rPr>
          <w:i/>
        </w:rPr>
        <w:t>Figure 6.5: Aerotolerance patterns in reduced broth media: (1) Obligate aerobe; (2) Obligate anaerobe; (3) Facultative anaerobe; (4) Microaerophile; (5) Aerotolerant bacteria.</w:t>
      </w:r>
    </w:p>
    <w:p w:rsidR="00945633" w:rsidRDefault="00945633">
      <w:pPr>
        <w:pBdr>
          <w:top w:val="nil"/>
          <w:left w:val="nil"/>
          <w:bottom w:val="nil"/>
          <w:right w:val="nil"/>
          <w:between w:val="nil"/>
        </w:pBdr>
        <w:spacing w:before="2"/>
        <w:rPr>
          <w:i/>
          <w:color w:val="000000"/>
          <w:sz w:val="27"/>
          <w:szCs w:val="27"/>
        </w:rPr>
      </w:pPr>
    </w:p>
    <w:p w:rsidR="00945633" w:rsidRDefault="004F6F37">
      <w:pPr>
        <w:pBdr>
          <w:top w:val="nil"/>
          <w:left w:val="nil"/>
          <w:bottom w:val="nil"/>
          <w:right w:val="nil"/>
          <w:between w:val="nil"/>
        </w:pBdr>
        <w:spacing w:before="51"/>
        <w:ind w:left="160" w:right="320"/>
        <w:rPr>
          <w:color w:val="000000"/>
          <w:sz w:val="24"/>
          <w:szCs w:val="24"/>
        </w:rPr>
        <w:sectPr w:rsidR="00945633">
          <w:pgSz w:w="12240" w:h="15840"/>
          <w:pgMar w:top="1760" w:right="1140" w:bottom="720" w:left="1280" w:header="1496" w:footer="523" w:gutter="0"/>
          <w:cols w:space="720"/>
        </w:sectPr>
      </w:pPr>
      <w:r>
        <w:rPr>
          <w:color w:val="000000"/>
          <w:sz w:val="24"/>
          <w:szCs w:val="24"/>
        </w:rPr>
        <w:t xml:space="preserve">In this exercise, two methods for determining bacterial aerotolerance are compared. In the first procedure, bacteria are inoculated into fluid thioglycolate medium (FTM) and allowed to grow. The addition of thioglycolate to nutrient broth makes FTM a reduced medium, because thioglycolate chemically removes most of the oxygen from the broth. Following incubation, growth will be most dense where oxygen concentration is best suited for growth of each organism (Figure 6.6). Resazurin, a chemical that turns pink in the presence of oxygen, is also added to the broth as an indicator. The </w:t>
      </w:r>
      <w:proofErr w:type="spellStart"/>
      <w:r>
        <w:rPr>
          <w:color w:val="000000"/>
          <w:sz w:val="24"/>
          <w:szCs w:val="24"/>
        </w:rPr>
        <w:t>oxic</w:t>
      </w:r>
      <w:proofErr w:type="spellEnd"/>
      <w:r>
        <w:rPr>
          <w:color w:val="000000"/>
          <w:sz w:val="24"/>
          <w:szCs w:val="24"/>
        </w:rPr>
        <w:t xml:space="preserve"> zone appears as a pink region at the surface of the broth where oxygen has diffused from the air. The anoxic zone is the anaerobic area below the </w:t>
      </w:r>
      <w:proofErr w:type="spellStart"/>
      <w:r>
        <w:rPr>
          <w:color w:val="000000"/>
          <w:sz w:val="24"/>
          <w:szCs w:val="24"/>
        </w:rPr>
        <w:t>oxic</w:t>
      </w:r>
      <w:proofErr w:type="spellEnd"/>
      <w:r>
        <w:rPr>
          <w:color w:val="000000"/>
          <w:sz w:val="24"/>
          <w:szCs w:val="24"/>
        </w:rPr>
        <w:t xml:space="preserve"> zone and does not have a pink color.</w:t>
      </w:r>
    </w:p>
    <w:p w:rsidR="00945633" w:rsidRDefault="00945633">
      <w:pPr>
        <w:pBdr>
          <w:top w:val="nil"/>
          <w:left w:val="nil"/>
          <w:bottom w:val="nil"/>
          <w:right w:val="nil"/>
          <w:between w:val="nil"/>
        </w:pBdr>
        <w:spacing w:before="11"/>
        <w:rPr>
          <w:color w:val="000000"/>
          <w:sz w:val="3"/>
          <w:szCs w:val="3"/>
        </w:rPr>
      </w:pPr>
    </w:p>
    <w:p w:rsidR="00945633" w:rsidRDefault="004F6F37">
      <w:pPr>
        <w:pBdr>
          <w:top w:val="nil"/>
          <w:left w:val="nil"/>
          <w:bottom w:val="nil"/>
          <w:right w:val="nil"/>
          <w:between w:val="nil"/>
        </w:pBdr>
        <w:ind w:left="2616"/>
        <w:rPr>
          <w:color w:val="000000"/>
          <w:sz w:val="20"/>
          <w:szCs w:val="20"/>
        </w:rPr>
      </w:pPr>
      <w:r>
        <w:rPr>
          <w:noProof/>
          <w:color w:val="000000"/>
          <w:sz w:val="20"/>
          <w:szCs w:val="20"/>
        </w:rPr>
        <w:drawing>
          <wp:inline distT="0" distB="0" distL="0" distR="0">
            <wp:extent cx="2691164" cy="2009775"/>
            <wp:effectExtent l="0" t="0" r="0" b="0"/>
            <wp:docPr id="1457" name="image290.jpg" descr="A row of test tubes. From left to right: a tube with clear broth and a pink color at the top; a tube with bacterial growth only at the surface; a tube with cloudy broth and a clear area at the surface; and a tube of defined flocculent growth that is heaviest at the surface."/>
            <wp:cNvGraphicFramePr/>
            <a:graphic xmlns:a="http://schemas.openxmlformats.org/drawingml/2006/main">
              <a:graphicData uri="http://schemas.openxmlformats.org/drawingml/2006/picture">
                <pic:pic xmlns:pic="http://schemas.openxmlformats.org/drawingml/2006/picture">
                  <pic:nvPicPr>
                    <pic:cNvPr id="0" name="image290.jpg" descr="A row of test tubes. From left to right: a tube with clear broth and a pink color at the top; a tube with bacterial growth only at the surface; a tube with cloudy broth and a clear area at the surface; and a tube of defined flocculent growth that is heaviest at the surface."/>
                    <pic:cNvPicPr preferRelativeResize="0"/>
                  </pic:nvPicPr>
                  <pic:blipFill>
                    <a:blip r:embed="rId484"/>
                    <a:srcRect/>
                    <a:stretch>
                      <a:fillRect/>
                    </a:stretch>
                  </pic:blipFill>
                  <pic:spPr>
                    <a:xfrm>
                      <a:off x="0" y="0"/>
                      <a:ext cx="2691164" cy="2009775"/>
                    </a:xfrm>
                    <a:prstGeom prst="rect">
                      <a:avLst/>
                    </a:prstGeom>
                    <a:ln/>
                  </pic:spPr>
                </pic:pic>
              </a:graphicData>
            </a:graphic>
          </wp:inline>
        </w:drawing>
      </w:r>
    </w:p>
    <w:p w:rsidR="00945633" w:rsidRDefault="00945633">
      <w:pPr>
        <w:pBdr>
          <w:top w:val="nil"/>
          <w:left w:val="nil"/>
          <w:bottom w:val="nil"/>
          <w:right w:val="nil"/>
          <w:between w:val="nil"/>
        </w:pBdr>
        <w:rPr>
          <w:color w:val="000000"/>
          <w:sz w:val="13"/>
          <w:szCs w:val="13"/>
        </w:rPr>
      </w:pPr>
    </w:p>
    <w:p w:rsidR="00945633" w:rsidRDefault="004F6F37">
      <w:pPr>
        <w:spacing w:before="56"/>
        <w:ind w:left="420"/>
        <w:rPr>
          <w:i/>
        </w:rPr>
      </w:pPr>
      <w:r>
        <w:rPr>
          <w:i/>
        </w:rPr>
        <w:t>Figure 6.6: Growth patterns in fluid thioglycolate medium. From left: Uninoculated control tube,</w:t>
      </w:r>
    </w:p>
    <w:p w:rsidR="00945633" w:rsidRDefault="004F6F37">
      <w:pPr>
        <w:spacing w:before="1"/>
        <w:ind w:left="420"/>
        <w:jc w:val="center"/>
        <w:rPr>
          <w:i/>
        </w:rPr>
      </w:pPr>
      <w:r>
        <w:rPr>
          <w:i/>
        </w:rPr>
        <w:t>obligate aerobe, obligate anaerobe, and facultative anaerobe.</w:t>
      </w:r>
    </w:p>
    <w:p w:rsidR="00945633" w:rsidRDefault="00945633">
      <w:pPr>
        <w:pBdr>
          <w:top w:val="nil"/>
          <w:left w:val="nil"/>
          <w:bottom w:val="nil"/>
          <w:right w:val="nil"/>
          <w:between w:val="nil"/>
        </w:pBdr>
        <w:spacing w:before="6"/>
        <w:rPr>
          <w:i/>
          <w:color w:val="000000"/>
          <w:sz w:val="18"/>
          <w:szCs w:val="18"/>
        </w:rPr>
      </w:pPr>
    </w:p>
    <w:p w:rsidR="00945633" w:rsidRDefault="004F6F37">
      <w:pPr>
        <w:pBdr>
          <w:top w:val="nil"/>
          <w:left w:val="nil"/>
          <w:bottom w:val="nil"/>
          <w:right w:val="nil"/>
          <w:between w:val="nil"/>
        </w:pBdr>
        <w:spacing w:before="52"/>
        <w:ind w:left="160" w:right="388"/>
        <w:rPr>
          <w:color w:val="000000"/>
          <w:sz w:val="24"/>
          <w:szCs w:val="24"/>
        </w:rPr>
      </w:pPr>
      <w:r>
        <w:rPr>
          <w:color w:val="000000"/>
          <w:sz w:val="24"/>
          <w:szCs w:val="24"/>
        </w:rPr>
        <w:t xml:space="preserve">The second method uses an anaerobic jar containing a chemical pack (e.g., </w:t>
      </w:r>
      <w:proofErr w:type="spellStart"/>
      <w:r>
        <w:rPr>
          <w:color w:val="000000"/>
          <w:sz w:val="24"/>
          <w:szCs w:val="24"/>
        </w:rPr>
        <w:t>GasPak</w:t>
      </w:r>
      <w:proofErr w:type="spellEnd"/>
      <w:r>
        <w:rPr>
          <w:color w:val="000000"/>
          <w:sz w:val="24"/>
          <w:szCs w:val="24"/>
        </w:rPr>
        <w:t>) that releases hydrogen and carbon dioxide gases upon activation (Figure 6.7). Hydrogen binds any oxygen inside the jar to form water, which is absorbed on moisture-wicking pellets, creating an environment in which anaerobic bacteria can grow. A methylene blue indicator</w:t>
      </w:r>
      <w:r>
        <w:rPr>
          <w:b/>
          <w:color w:val="000000"/>
          <w:sz w:val="24"/>
          <w:szCs w:val="24"/>
        </w:rPr>
        <w:t xml:space="preserve"> </w:t>
      </w:r>
      <w:r>
        <w:rPr>
          <w:color w:val="000000"/>
          <w:sz w:val="24"/>
          <w:szCs w:val="24"/>
        </w:rPr>
        <w:t>strip is also added to the jar. The indicator strip is blue in the presence of oxygen but becomes colorless in its absence, thus ensuring that the conditions within the jar remain oxygen-free during incubation.</w:t>
      </w:r>
    </w:p>
    <w:p w:rsidR="00945633" w:rsidRDefault="00945633">
      <w:pPr>
        <w:pBdr>
          <w:top w:val="nil"/>
          <w:left w:val="nil"/>
          <w:bottom w:val="nil"/>
          <w:right w:val="nil"/>
          <w:between w:val="nil"/>
        </w:pBdr>
        <w:rPr>
          <w:color w:val="000000"/>
          <w:sz w:val="20"/>
          <w:szCs w:val="20"/>
        </w:rPr>
      </w:pPr>
    </w:p>
    <w:p w:rsidR="00945633" w:rsidRDefault="004F6F37">
      <w:pPr>
        <w:pBdr>
          <w:top w:val="nil"/>
          <w:left w:val="nil"/>
          <w:bottom w:val="nil"/>
          <w:right w:val="nil"/>
          <w:between w:val="nil"/>
        </w:pBdr>
        <w:spacing w:before="10"/>
        <w:rPr>
          <w:color w:val="000000"/>
          <w:sz w:val="13"/>
          <w:szCs w:val="13"/>
        </w:rPr>
      </w:pPr>
      <w:r>
        <w:rPr>
          <w:noProof/>
        </w:rPr>
        <mc:AlternateContent>
          <mc:Choice Requires="wpg">
            <w:drawing>
              <wp:anchor distT="0" distB="0" distL="0" distR="0" simplePos="0" relativeHeight="251852800" behindDoc="0" locked="0" layoutInCell="1" hidden="0" allowOverlap="1">
                <wp:simplePos x="0" y="0"/>
                <wp:positionH relativeFrom="column">
                  <wp:posOffset>2044700</wp:posOffset>
                </wp:positionH>
                <wp:positionV relativeFrom="paragraph">
                  <wp:posOffset>127000</wp:posOffset>
                </wp:positionV>
                <wp:extent cx="1954530" cy="2606040"/>
                <wp:effectExtent l="0" t="0" r="0" b="0"/>
                <wp:wrapTopAndBottom distT="0" distB="0"/>
                <wp:docPr id="411" name="Group 411" descr="A picture of a large covered plastic jar containing Petri plates, an GasPak envelope, and a white indicator strip  "/>
                <wp:cNvGraphicFramePr/>
                <a:graphic xmlns:a="http://schemas.openxmlformats.org/drawingml/2006/main">
                  <a:graphicData uri="http://schemas.microsoft.com/office/word/2010/wordprocessingGroup">
                    <wpg:wgp>
                      <wpg:cNvGrpSpPr/>
                      <wpg:grpSpPr>
                        <a:xfrm>
                          <a:off x="0" y="0"/>
                          <a:ext cx="1954530" cy="2606040"/>
                          <a:chOff x="4368725" y="2476975"/>
                          <a:chExt cx="1954550" cy="2606050"/>
                        </a:xfrm>
                      </wpg:grpSpPr>
                      <wpg:grpSp>
                        <wpg:cNvPr id="412" name="Group 412"/>
                        <wpg:cNvGrpSpPr/>
                        <wpg:grpSpPr>
                          <a:xfrm>
                            <a:off x="4368735" y="2476980"/>
                            <a:ext cx="1954530" cy="2606040"/>
                            <a:chOff x="4368725" y="2476975"/>
                            <a:chExt cx="1954550" cy="2606050"/>
                          </a:xfrm>
                        </wpg:grpSpPr>
                        <wps:wsp>
                          <wps:cNvPr id="413" name="Rectangle 413"/>
                          <wps:cNvSpPr/>
                          <wps:spPr>
                            <a:xfrm>
                              <a:off x="4368725" y="2476975"/>
                              <a:ext cx="1954550" cy="2606050"/>
                            </a:xfrm>
                            <a:prstGeom prst="rect">
                              <a:avLst/>
                            </a:prstGeom>
                            <a:noFill/>
                            <a:ln>
                              <a:noFill/>
                            </a:ln>
                          </wps:spPr>
                          <wps:txbx>
                            <w:txbxContent>
                              <w:p w:rsidR="00B66636" w:rsidRDefault="00B66636">
                                <w:pPr>
                                  <w:textDirection w:val="btLr"/>
                                </w:pPr>
                              </w:p>
                            </w:txbxContent>
                          </wps:txbx>
                          <wps:bodyPr spcFirstLastPara="1" wrap="square" lIns="91425" tIns="91425" rIns="91425" bIns="91425" anchor="ctr" anchorCtr="0">
                            <a:noAutofit/>
                          </wps:bodyPr>
                        </wps:wsp>
                        <wpg:grpSp>
                          <wpg:cNvPr id="414" name="Group 414"/>
                          <wpg:cNvGrpSpPr/>
                          <wpg:grpSpPr>
                            <a:xfrm>
                              <a:off x="4368735" y="2476980"/>
                              <a:ext cx="1954530" cy="2606040"/>
                              <a:chOff x="4368725" y="2476325"/>
                              <a:chExt cx="1954550" cy="2606075"/>
                            </a:xfrm>
                          </wpg:grpSpPr>
                          <wps:wsp>
                            <wps:cNvPr id="415" name="Rectangle 415"/>
                            <wps:cNvSpPr/>
                            <wps:spPr>
                              <a:xfrm>
                                <a:off x="4368725" y="2476325"/>
                                <a:ext cx="1954550" cy="2606075"/>
                              </a:xfrm>
                              <a:prstGeom prst="rect">
                                <a:avLst/>
                              </a:prstGeom>
                              <a:noFill/>
                              <a:ln>
                                <a:noFill/>
                              </a:ln>
                            </wps:spPr>
                            <wps:txbx>
                              <w:txbxContent>
                                <w:p w:rsidR="00B66636" w:rsidRDefault="00B66636">
                                  <w:pPr>
                                    <w:textDirection w:val="btLr"/>
                                  </w:pPr>
                                </w:p>
                              </w:txbxContent>
                            </wps:txbx>
                            <wps:bodyPr spcFirstLastPara="1" wrap="square" lIns="91425" tIns="91425" rIns="91425" bIns="91425" anchor="ctr" anchorCtr="0">
                              <a:noAutofit/>
                            </wps:bodyPr>
                          </wps:wsp>
                          <wpg:grpSp>
                            <wpg:cNvPr id="416" name="Group 416"/>
                            <wpg:cNvGrpSpPr/>
                            <wpg:grpSpPr>
                              <a:xfrm>
                                <a:off x="4368735" y="2476345"/>
                                <a:ext cx="1954530" cy="2606040"/>
                                <a:chOff x="4500" y="208"/>
                                <a:chExt cx="3078" cy="4104"/>
                              </a:xfrm>
                            </wpg:grpSpPr>
                            <wps:wsp>
                              <wps:cNvPr id="417" name="Rectangle 417"/>
                              <wps:cNvSpPr/>
                              <wps:spPr>
                                <a:xfrm>
                                  <a:off x="4500" y="209"/>
                                  <a:ext cx="3075" cy="4100"/>
                                </a:xfrm>
                                <a:prstGeom prst="rect">
                                  <a:avLst/>
                                </a:prstGeom>
                                <a:noFill/>
                                <a:ln>
                                  <a:noFill/>
                                </a:ln>
                              </wps:spPr>
                              <wps:txbx>
                                <w:txbxContent>
                                  <w:p w:rsidR="00B66636" w:rsidRDefault="00B66636">
                                    <w:pPr>
                                      <w:textDirection w:val="btLr"/>
                                    </w:pPr>
                                  </w:p>
                                </w:txbxContent>
                              </wps:txbx>
                              <wps:bodyPr spcFirstLastPara="1" wrap="square" lIns="91425" tIns="91425" rIns="91425" bIns="91425" anchor="ctr" anchorCtr="0">
                                <a:noAutofit/>
                              </wps:bodyPr>
                            </wps:wsp>
                            <pic:pic xmlns:pic="http://schemas.openxmlformats.org/drawingml/2006/picture">
                              <pic:nvPicPr>
                                <pic:cNvPr id="418" name="Shape 995" descr="A picture of a large covered plastic jar containing Petri plates, an GasPak envelope, and a white indicator strip  "/>
                                <pic:cNvPicPr preferRelativeResize="0"/>
                              </pic:nvPicPr>
                              <pic:blipFill rotWithShape="1">
                                <a:blip r:embed="rId485">
                                  <a:alphaModFix/>
                                </a:blip>
                                <a:srcRect/>
                                <a:stretch/>
                              </pic:blipFill>
                              <pic:spPr>
                                <a:xfrm>
                                  <a:off x="4500" y="208"/>
                                  <a:ext cx="3078" cy="4104"/>
                                </a:xfrm>
                                <a:prstGeom prst="rect">
                                  <a:avLst/>
                                </a:prstGeom>
                                <a:noFill/>
                                <a:ln>
                                  <a:noFill/>
                                </a:ln>
                              </pic:spPr>
                            </pic:pic>
                            <wps:wsp>
                              <wps:cNvPr id="419" name="Freeform: Shape 419"/>
                              <wps:cNvSpPr/>
                              <wps:spPr>
                                <a:xfrm>
                                  <a:off x="6492" y="2039"/>
                                  <a:ext cx="613" cy="122"/>
                                </a:xfrm>
                                <a:custGeom>
                                  <a:avLst/>
                                  <a:gdLst/>
                                  <a:ahLst/>
                                  <a:cxnLst/>
                                  <a:rect l="l" t="t" r="r" b="b"/>
                                  <a:pathLst>
                                    <a:path w="613" h="122" extrusionOk="0">
                                      <a:moveTo>
                                        <a:pt x="112" y="2"/>
                                      </a:moveTo>
                                      <a:lnTo>
                                        <a:pt x="0" y="76"/>
                                      </a:lnTo>
                                      <a:lnTo>
                                        <a:pt x="126" y="121"/>
                                      </a:lnTo>
                                      <a:lnTo>
                                        <a:pt x="120" y="69"/>
                                      </a:lnTo>
                                      <a:lnTo>
                                        <a:pt x="100" y="69"/>
                                      </a:lnTo>
                                      <a:lnTo>
                                        <a:pt x="99" y="59"/>
                                      </a:lnTo>
                                      <a:lnTo>
                                        <a:pt x="119" y="57"/>
                                      </a:lnTo>
                                      <a:lnTo>
                                        <a:pt x="112" y="2"/>
                                      </a:lnTo>
                                      <a:close/>
                                      <a:moveTo>
                                        <a:pt x="119" y="57"/>
                                      </a:moveTo>
                                      <a:lnTo>
                                        <a:pt x="99" y="59"/>
                                      </a:lnTo>
                                      <a:lnTo>
                                        <a:pt x="100" y="69"/>
                                      </a:lnTo>
                                      <a:lnTo>
                                        <a:pt x="120" y="67"/>
                                      </a:lnTo>
                                      <a:lnTo>
                                        <a:pt x="119" y="57"/>
                                      </a:lnTo>
                                      <a:close/>
                                      <a:moveTo>
                                        <a:pt x="120" y="67"/>
                                      </a:moveTo>
                                      <a:lnTo>
                                        <a:pt x="100" y="69"/>
                                      </a:lnTo>
                                      <a:lnTo>
                                        <a:pt x="120" y="69"/>
                                      </a:lnTo>
                                      <a:lnTo>
                                        <a:pt x="120" y="67"/>
                                      </a:lnTo>
                                      <a:close/>
                                      <a:moveTo>
                                        <a:pt x="611" y="0"/>
                                      </a:moveTo>
                                      <a:lnTo>
                                        <a:pt x="119" y="57"/>
                                      </a:lnTo>
                                      <a:lnTo>
                                        <a:pt x="120" y="67"/>
                                      </a:lnTo>
                                      <a:lnTo>
                                        <a:pt x="613" y="9"/>
                                      </a:lnTo>
                                      <a:lnTo>
                                        <a:pt x="611" y="0"/>
                                      </a:lnTo>
                                      <a:close/>
                                    </a:path>
                                  </a:pathLst>
                                </a:custGeom>
                                <a:solidFill>
                                  <a:srgbClr val="000000"/>
                                </a:solidFill>
                                <a:ln>
                                  <a:noFill/>
                                </a:ln>
                              </wps:spPr>
                              <wps:bodyPr spcFirstLastPara="1" wrap="square" lIns="91425" tIns="91425" rIns="91425" bIns="91425" anchor="ctr" anchorCtr="0">
                                <a:noAutofit/>
                              </wps:bodyPr>
                            </wps:wsp>
                          </wpg:grpSp>
                        </wpg:grpSp>
                      </wpg:grpSp>
                    </wpg:wgp>
                  </a:graphicData>
                </a:graphic>
              </wp:anchor>
            </w:drawing>
          </mc:Choice>
          <mc:Fallback>
            <w:pict>
              <v:group id="Group 411" o:spid="_x0000_s1549" alt="A picture of a large covered plastic jar containing Petri plates, an GasPak envelope, and a white indicator strip  " style="position:absolute;margin-left:161pt;margin-top:10pt;width:153.9pt;height:205.2pt;z-index:251852800;mso-wrap-distance-left:0;mso-wrap-distance-right:0;mso-position-horizontal-relative:text;mso-position-vertical-relative:text" coordorigin="43687,24769" coordsize="19545,26060"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">
                <v:group id="Group 412" o:spid="_x0000_s1550" style="position:absolute;left:43687;top:24769;width:19545;height:26061" coordorigin="43687,24769" coordsize="19545,26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">
                  <v:rect id="Rectangle 413" o:spid="_x0000_s1551" style="position:absolute;left:43687;top:24769;width:19545;height:260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" filled="f" stroked="f">
                    <v:textbox inset="2.53958mm,2.53958mm,2.53958mm,2.53958mm">
                      <w:txbxContent>
                        <w:p w:rsidR="00B66636" w:rsidRDefault="00B66636">
                          <w:pPr>
                            <w:textDirection w:val="btLr"/>
                          </w:pPr>
                        </w:p>
                      </w:txbxContent>
                    </v:textbox>
                  </v:rect>
                  <v:group id="Group 414" o:spid="_x0000_s1552" style="position:absolute;left:43687;top:24769;width:19545;height:26061" coordorigin="43687,24763" coordsize="19545,26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">
                    <v:rect id="Rectangle 415" o:spid="_x0000_s1553" style="position:absolute;left:43687;top:24763;width:19545;height:260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" filled="f" stroked="f">
                      <v:textbox inset="2.53958mm,2.53958mm,2.53958mm,2.53958mm">
                        <w:txbxContent>
                          <w:p w:rsidR="00B66636" w:rsidRDefault="00B66636">
                            <w:pPr>
                              <w:textDirection w:val="btLr"/>
                            </w:pPr>
                          </w:p>
                        </w:txbxContent>
                      </v:textbox>
                    </v:rect>
                    <v:group id="Group 416" o:spid="_x0000_s1554" style="position:absolute;left:43687;top:24763;width:19545;height:26060" coordorigin="4500,208" coordsize="3078,41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">
                      <v:rect id="Rectangle 417" o:spid="_x0000_s1555" style="position:absolute;left:4500;top:209;width:3075;height:41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" filled="f" stroked="f">
                        <v:textbox inset="2.53958mm,2.53958mm,2.53958mm,2.53958mm">
                          <w:txbxContent>
                            <w:p w:rsidR="00B66636" w:rsidRDefault="00B66636">
                              <w:pPr>
                                <w:textDirection w:val="btLr"/>
                              </w:pPr>
                            </w:p>
                          </w:txbxContent>
                        </v:textbox>
                      </v:rect>
                      <v:shape id="Shape 995" o:spid="_x0000_s1556" type="#_x0000_t75" alt="A picture of a large covered plastic jar containing Petri plates, an GasPak envelope, and a white indicator strip  " style="position:absolute;left:4500;top:208;width:3078;height:410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">
                        <v:imagedata r:id="rId486" o:title="A picture of a large covered plastic jar containing Petri plates, an GasPak envelope, and a white indicator strip  "/>
                      </v:shape>
                      <v:shape id="Freeform: Shape 419" o:spid="_x0000_s1557" style="position:absolute;left:6492;top:2039;width:613;height:122;visibility:visible;mso-wrap-style:square;v-text-anchor:middle" coordsize="613,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" path="m112,2l,76r126,45l120,69r-20,l99,59r20,-2l112,2xm119,57l99,59r1,10l120,67,119,57xm120,67r-20,2l120,69r,-2xm611,l119,57r1,10l613,9,611,xe" fillcolor="black" stroked="f">
                        <v:path arrowok="t" o:extrusionok="f"/>
                      </v:shape>
                    </v:group>
                  </v:group>
                </v:group>
                <w10:wrap type="topAndBottom"/>
              </v:group>
            </w:pict>
          </mc:Fallback>
        </mc:AlternateContent>
      </w:r>
    </w:p>
    <w:p w:rsidR="00945633" w:rsidRDefault="00945633">
      <w:pPr>
        <w:pBdr>
          <w:top w:val="nil"/>
          <w:left w:val="nil"/>
          <w:bottom w:val="nil"/>
          <w:right w:val="nil"/>
          <w:between w:val="nil"/>
        </w:pBdr>
        <w:spacing w:before="8"/>
        <w:rPr>
          <w:color w:val="000000"/>
          <w:sz w:val="14"/>
          <w:szCs w:val="14"/>
        </w:rPr>
      </w:pPr>
    </w:p>
    <w:p w:rsidR="00945633" w:rsidRDefault="004F6F37">
      <w:pPr>
        <w:spacing w:before="58" w:line="237" w:lineRule="auto"/>
        <w:ind w:left="215" w:right="308"/>
        <w:jc w:val="center"/>
        <w:rPr>
          <w:i/>
        </w:rPr>
        <w:sectPr w:rsidR="00945633">
          <w:headerReference w:type="default" r:id="rId487"/>
          <w:footerReference w:type="default" r:id="rId488"/>
          <w:pgSz w:w="12240" w:h="15840"/>
          <w:pgMar w:top="1500" w:right="1140" w:bottom="720" w:left="1280" w:header="0" w:footer="523" w:gutter="0"/>
          <w:cols w:space="720"/>
        </w:sectPr>
      </w:pPr>
      <w:r>
        <w:rPr>
          <w:i/>
        </w:rPr>
        <w:t>Figure 6.7: Anaerobic jar. The arrow points to the colorless methylene blue strip, indicating that conditions inside the jar are anaerobic.</w:t>
      </w:r>
    </w:p>
    <w:p w:rsidR="00945633" w:rsidRDefault="004F6F37">
      <w:pPr>
        <w:pStyle w:val="Heading1"/>
        <w:spacing w:before="19"/>
        <w:ind w:left="160"/>
      </w:pPr>
      <w:r>
        <w:lastRenderedPageBreak/>
        <w:t>Exercise 6.2 – Aerotolerance</w:t>
      </w:r>
    </w:p>
    <w:p w:rsidR="00945633" w:rsidRDefault="004F6F37">
      <w:pPr>
        <w:pBdr>
          <w:top w:val="nil"/>
          <w:left w:val="nil"/>
          <w:bottom w:val="nil"/>
          <w:right w:val="nil"/>
          <w:between w:val="nil"/>
        </w:pBdr>
        <w:rPr>
          <w:color w:val="000000"/>
          <w:sz w:val="20"/>
          <w:szCs w:val="20"/>
        </w:rPr>
      </w:pPr>
      <w:r>
        <w:rPr>
          <w:noProof/>
        </w:rPr>
        <mc:AlternateContent>
          <mc:Choice Requires="wpg">
            <w:drawing>
              <wp:anchor distT="0" distB="0" distL="0" distR="0" simplePos="0" relativeHeight="251853824" behindDoc="0" locked="0" layoutInCell="1" hidden="0" allowOverlap="1">
                <wp:simplePos x="0" y="0"/>
                <wp:positionH relativeFrom="column">
                  <wp:posOffset>38100</wp:posOffset>
                </wp:positionH>
                <wp:positionV relativeFrom="paragraph">
                  <wp:posOffset>139700</wp:posOffset>
                </wp:positionV>
                <wp:extent cx="5965825" cy="31750"/>
                <wp:effectExtent l="0" t="0" r="0" b="0"/>
                <wp:wrapTopAndBottom distT="0" distB="0"/>
                <wp:docPr id="420" name="Freeform: Shape 420"/>
                <wp:cNvGraphicFramePr/>
                <a:graphic xmlns:a="http://schemas.openxmlformats.org/drawingml/2006/main">
                  <a:graphicData uri="http://schemas.microsoft.com/office/word/2010/wordprocessingShape">
                    <wps:wsp>
                      <wps:cNvSpPr/>
                      <wps:spPr>
                        <a:xfrm>
                          <a:off x="2372613" y="3776825"/>
                          <a:ext cx="5946775" cy="6350"/>
                        </a:xfrm>
                        <a:custGeom>
                          <a:avLst/>
                          <a:gdLst/>
                          <a:ahLst/>
                          <a:cxnLst/>
                          <a:rect l="l" t="t" r="r" b="b"/>
                          <a:pathLst>
                            <a:path w="9365" h="10" extrusionOk="0">
                              <a:moveTo>
                                <a:pt x="9359" y="0"/>
                              </a:moveTo>
                              <a:lnTo>
                                <a:pt x="5" y="0"/>
                              </a:lnTo>
                              <a:lnTo>
                                <a:pt x="0" y="0"/>
                              </a:lnTo>
                              <a:lnTo>
                                <a:pt x="0" y="5"/>
                              </a:lnTo>
                              <a:lnTo>
                                <a:pt x="0" y="10"/>
                              </a:lnTo>
                              <a:lnTo>
                                <a:pt x="5" y="10"/>
                              </a:lnTo>
                              <a:lnTo>
                                <a:pt x="9359" y="10"/>
                              </a:lnTo>
                              <a:lnTo>
                                <a:pt x="9359" y="5"/>
                              </a:lnTo>
                              <a:lnTo>
                                <a:pt x="9359" y="0"/>
                              </a:lnTo>
                              <a:close/>
                              <a:moveTo>
                                <a:pt x="9364" y="0"/>
                              </a:moveTo>
                              <a:lnTo>
                                <a:pt x="9359" y="0"/>
                              </a:lnTo>
                              <a:lnTo>
                                <a:pt x="9359" y="5"/>
                              </a:lnTo>
                              <a:lnTo>
                                <a:pt x="9359" y="10"/>
                              </a:lnTo>
                              <a:lnTo>
                                <a:pt x="9364" y="10"/>
                              </a:lnTo>
                              <a:lnTo>
                                <a:pt x="9364" y="5"/>
                              </a:lnTo>
                              <a:lnTo>
                                <a:pt x="9364" y="0"/>
                              </a:lnTo>
                              <a:close/>
                            </a:path>
                          </a:pathLst>
                        </a:custGeom>
                        <a:solidFill>
                          <a:srgbClr val="9F9F9F"/>
                        </a:solidFill>
                        <a:ln>
                          <a:noFill/>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0" distR="0" hidden="0" layoutInCell="1" locked="0" relativeHeight="0" simplePos="0">
                <wp:simplePos x="0" y="0"/>
                <wp:positionH relativeFrom="column">
                  <wp:posOffset>38100</wp:posOffset>
                </wp:positionH>
                <wp:positionV relativeFrom="paragraph">
                  <wp:posOffset>139700</wp:posOffset>
                </wp:positionV>
                <wp:extent cx="5965825" cy="31750"/>
                <wp:effectExtent b="0" l="0" r="0" t="0"/>
                <wp:wrapTopAndBottom distB="0" distT="0"/>
                <wp:docPr id="305" name="image495.png"/>
                <a:graphic>
                  <a:graphicData uri="http://schemas.openxmlformats.org/drawingml/2006/picture">
                    <pic:pic>
                      <pic:nvPicPr>
                        <pic:cNvPr id="0" name="image495.png"/>
                        <pic:cNvPicPr preferRelativeResize="0"/>
                      </pic:nvPicPr>
                      <pic:blipFill>
                        <a:blip r:embed="rId489"/>
                        <a:srcRect/>
                        <a:stretch>
                          <a:fillRect/>
                        </a:stretch>
                      </pic:blipFill>
                      <pic:spPr>
                        <a:xfrm>
                          <a:off x="0" y="0"/>
                          <a:ext cx="5965825" cy="31750"/>
                        </a:xfrm>
                        <a:prstGeom prst="rect"/>
                        <a:ln/>
                      </pic:spPr>
                    </pic:pic>
                  </a:graphicData>
                </a:graphic>
              </wp:anchor>
            </w:drawing>
          </mc:Fallback>
        </mc:AlternateContent>
      </w:r>
    </w:p>
    <w:p w:rsidR="00945633" w:rsidRDefault="00945633">
      <w:pPr>
        <w:pBdr>
          <w:top w:val="nil"/>
          <w:left w:val="nil"/>
          <w:bottom w:val="nil"/>
          <w:right w:val="nil"/>
          <w:between w:val="nil"/>
        </w:pBdr>
        <w:spacing w:before="11"/>
        <w:rPr>
          <w:color w:val="000000"/>
          <w:sz w:val="14"/>
          <w:szCs w:val="14"/>
        </w:rPr>
      </w:pPr>
    </w:p>
    <w:p w:rsidR="00945633" w:rsidRDefault="004F6F37">
      <w:pPr>
        <w:pBdr>
          <w:top w:val="nil"/>
          <w:left w:val="nil"/>
          <w:bottom w:val="nil"/>
          <w:right w:val="nil"/>
          <w:between w:val="nil"/>
        </w:pBdr>
        <w:spacing w:before="51"/>
        <w:ind w:left="160"/>
        <w:rPr>
          <w:color w:val="000000"/>
          <w:sz w:val="24"/>
          <w:szCs w:val="24"/>
        </w:rPr>
      </w:pPr>
      <w:r>
        <w:rPr>
          <w:color w:val="000000"/>
          <w:sz w:val="24"/>
          <w:szCs w:val="24"/>
          <w:u w:val="single"/>
        </w:rPr>
        <w:t>OBJECTIVE</w:t>
      </w:r>
    </w:p>
    <w:p w:rsidR="00945633" w:rsidRDefault="004F6F37">
      <w:pPr>
        <w:pBdr>
          <w:top w:val="nil"/>
          <w:left w:val="nil"/>
          <w:bottom w:val="nil"/>
          <w:right w:val="nil"/>
          <w:between w:val="nil"/>
        </w:pBdr>
        <w:spacing w:before="142"/>
        <w:ind w:left="160"/>
        <w:rPr>
          <w:color w:val="000000"/>
          <w:sz w:val="24"/>
          <w:szCs w:val="24"/>
        </w:rPr>
      </w:pPr>
      <w:r>
        <w:rPr>
          <w:color w:val="000000"/>
          <w:sz w:val="24"/>
          <w:szCs w:val="24"/>
        </w:rPr>
        <w:t>Determine bacterial aerotolerance patterns using reducing broth and anaerobic jar methods.</w:t>
      </w:r>
    </w:p>
    <w:p w:rsidR="00945633" w:rsidRDefault="00945633">
      <w:pPr>
        <w:pBdr>
          <w:top w:val="nil"/>
          <w:left w:val="nil"/>
          <w:bottom w:val="nil"/>
          <w:right w:val="nil"/>
          <w:between w:val="nil"/>
        </w:pBdr>
        <w:spacing w:before="6"/>
        <w:rPr>
          <w:color w:val="000000"/>
          <w:sz w:val="21"/>
          <w:szCs w:val="21"/>
        </w:rPr>
      </w:pPr>
    </w:p>
    <w:p w:rsidR="00945633" w:rsidRDefault="004F6F37">
      <w:pPr>
        <w:pBdr>
          <w:top w:val="nil"/>
          <w:left w:val="nil"/>
          <w:bottom w:val="nil"/>
          <w:right w:val="nil"/>
          <w:between w:val="nil"/>
        </w:pBdr>
        <w:ind w:left="160"/>
        <w:rPr>
          <w:color w:val="000000"/>
          <w:sz w:val="24"/>
          <w:szCs w:val="24"/>
        </w:rPr>
      </w:pPr>
      <w:r>
        <w:rPr>
          <w:color w:val="000000"/>
          <w:sz w:val="24"/>
          <w:szCs w:val="24"/>
          <w:u w:val="single"/>
        </w:rPr>
        <w:t>MATERIALS</w:t>
      </w:r>
    </w:p>
    <w:p w:rsidR="00945633" w:rsidRDefault="004F6F37">
      <w:pPr>
        <w:numPr>
          <w:ilvl w:val="0"/>
          <w:numId w:val="60"/>
        </w:numPr>
        <w:pBdr>
          <w:top w:val="nil"/>
          <w:left w:val="nil"/>
          <w:bottom w:val="nil"/>
          <w:right w:val="nil"/>
          <w:between w:val="nil"/>
        </w:pBdr>
        <w:tabs>
          <w:tab w:val="left" w:pos="520"/>
          <w:tab w:val="left" w:pos="521"/>
          <w:tab w:val="left" w:pos="2321"/>
        </w:tabs>
        <w:spacing w:before="140" w:line="261" w:lineRule="auto"/>
        <w:ind w:right="578" w:hanging="2162"/>
        <w:rPr>
          <w:color w:val="000000"/>
          <w:sz w:val="24"/>
          <w:szCs w:val="24"/>
        </w:rPr>
      </w:pPr>
      <w:r>
        <w:rPr>
          <w:color w:val="000000"/>
          <w:sz w:val="24"/>
          <w:szCs w:val="24"/>
        </w:rPr>
        <w:t>EQUIPMENT:</w:t>
      </w:r>
      <w:r>
        <w:rPr>
          <w:color w:val="000000"/>
          <w:sz w:val="24"/>
          <w:szCs w:val="24"/>
        </w:rPr>
        <w:tab/>
        <w:t xml:space="preserve">Inoculating loop, incinerator, labeling tape, marking pen, anaerobic jar, </w:t>
      </w:r>
      <w:proofErr w:type="spellStart"/>
      <w:r>
        <w:rPr>
          <w:color w:val="000000"/>
          <w:sz w:val="24"/>
          <w:szCs w:val="24"/>
        </w:rPr>
        <w:t>GasPak</w:t>
      </w:r>
      <w:proofErr w:type="spellEnd"/>
      <w:r>
        <w:rPr>
          <w:color w:val="000000"/>
          <w:sz w:val="24"/>
          <w:szCs w:val="24"/>
        </w:rPr>
        <w:t xml:space="preserve"> catalyst with methylene blue indicator</w:t>
      </w:r>
    </w:p>
    <w:p w:rsidR="00945633" w:rsidRDefault="004F6F37">
      <w:pPr>
        <w:numPr>
          <w:ilvl w:val="0"/>
          <w:numId w:val="60"/>
        </w:numPr>
        <w:pBdr>
          <w:top w:val="nil"/>
          <w:left w:val="nil"/>
          <w:bottom w:val="nil"/>
          <w:right w:val="nil"/>
          <w:between w:val="nil"/>
        </w:pBdr>
        <w:tabs>
          <w:tab w:val="left" w:pos="520"/>
          <w:tab w:val="left" w:pos="521"/>
          <w:tab w:val="left" w:pos="2321"/>
        </w:tabs>
        <w:spacing w:line="299" w:lineRule="auto"/>
        <w:ind w:left="521" w:hanging="360"/>
        <w:rPr>
          <w:color w:val="000000"/>
          <w:sz w:val="24"/>
          <w:szCs w:val="24"/>
        </w:rPr>
      </w:pPr>
      <w:r>
        <w:rPr>
          <w:color w:val="000000"/>
          <w:sz w:val="24"/>
          <w:szCs w:val="24"/>
        </w:rPr>
        <w:t>MEDIA:</w:t>
      </w:r>
      <w:r>
        <w:rPr>
          <w:color w:val="000000"/>
          <w:sz w:val="24"/>
          <w:szCs w:val="24"/>
        </w:rPr>
        <w:tab/>
        <w:t>Fluid thioglycolate medium (FTM broth), TSA plates</w:t>
      </w:r>
    </w:p>
    <w:p w:rsidR="00945633" w:rsidRDefault="004F6F37">
      <w:pPr>
        <w:numPr>
          <w:ilvl w:val="0"/>
          <w:numId w:val="60"/>
        </w:numPr>
        <w:pBdr>
          <w:top w:val="nil"/>
          <w:left w:val="nil"/>
          <w:bottom w:val="nil"/>
          <w:right w:val="nil"/>
          <w:between w:val="nil"/>
        </w:pBdr>
        <w:tabs>
          <w:tab w:val="left" w:pos="520"/>
          <w:tab w:val="left" w:pos="521"/>
          <w:tab w:val="left" w:pos="2321"/>
        </w:tabs>
        <w:spacing w:before="24"/>
        <w:ind w:left="521" w:hanging="360"/>
        <w:rPr>
          <w:i/>
          <w:color w:val="000000"/>
          <w:sz w:val="24"/>
          <w:szCs w:val="24"/>
        </w:rPr>
      </w:pPr>
      <w:r>
        <w:rPr>
          <w:color w:val="000000"/>
          <w:sz w:val="24"/>
          <w:szCs w:val="24"/>
        </w:rPr>
        <w:t>CULTURES:</w:t>
      </w:r>
      <w:r>
        <w:rPr>
          <w:color w:val="000000"/>
          <w:sz w:val="24"/>
          <w:szCs w:val="24"/>
        </w:rPr>
        <w:tab/>
      </w:r>
      <w:r>
        <w:rPr>
          <w:i/>
          <w:color w:val="000000"/>
          <w:sz w:val="24"/>
          <w:szCs w:val="24"/>
        </w:rPr>
        <w:t xml:space="preserve">Escherichia coli, Pseudomonas aeruginosa, Clostridium </w:t>
      </w:r>
      <w:proofErr w:type="spellStart"/>
      <w:r>
        <w:rPr>
          <w:i/>
          <w:color w:val="000000"/>
          <w:sz w:val="24"/>
          <w:szCs w:val="24"/>
        </w:rPr>
        <w:t>sporogenes</w:t>
      </w:r>
      <w:proofErr w:type="spellEnd"/>
    </w:p>
    <w:p w:rsidR="00945633" w:rsidRDefault="004F6F37">
      <w:pPr>
        <w:pBdr>
          <w:top w:val="nil"/>
          <w:left w:val="nil"/>
          <w:bottom w:val="nil"/>
          <w:right w:val="nil"/>
          <w:between w:val="nil"/>
        </w:pBdr>
        <w:spacing w:before="242"/>
        <w:ind w:left="160"/>
        <w:rPr>
          <w:color w:val="000000"/>
          <w:sz w:val="24"/>
          <w:szCs w:val="24"/>
        </w:rPr>
      </w:pPr>
      <w:r>
        <w:rPr>
          <w:color w:val="000000"/>
          <w:sz w:val="24"/>
          <w:szCs w:val="24"/>
          <w:u w:val="single"/>
        </w:rPr>
        <w:t>PROCEDURE – STUDENTS WORK IN PAIRS</w:t>
      </w:r>
    </w:p>
    <w:p w:rsidR="00945633" w:rsidRDefault="004F6F37">
      <w:pPr>
        <w:numPr>
          <w:ilvl w:val="0"/>
          <w:numId w:val="26"/>
        </w:numPr>
        <w:pBdr>
          <w:top w:val="nil"/>
          <w:left w:val="nil"/>
          <w:bottom w:val="nil"/>
          <w:right w:val="nil"/>
          <w:between w:val="nil"/>
        </w:pBdr>
        <w:tabs>
          <w:tab w:val="left" w:pos="521"/>
        </w:tabs>
        <w:spacing w:before="143"/>
        <w:ind w:left="518" w:hanging="360"/>
        <w:rPr>
          <w:color w:val="000000"/>
          <w:sz w:val="24"/>
          <w:szCs w:val="24"/>
        </w:rPr>
      </w:pPr>
      <w:r>
        <w:rPr>
          <w:color w:val="000000"/>
          <w:sz w:val="24"/>
          <w:szCs w:val="24"/>
        </w:rPr>
        <w:t>Using tape, label three FTM broth tubes with your initials, date, and organism number.</w:t>
      </w:r>
    </w:p>
    <w:p w:rsidR="00945633" w:rsidRDefault="004F6F37">
      <w:pPr>
        <w:numPr>
          <w:ilvl w:val="0"/>
          <w:numId w:val="26"/>
        </w:numPr>
        <w:pBdr>
          <w:top w:val="nil"/>
          <w:left w:val="nil"/>
          <w:bottom w:val="nil"/>
          <w:right w:val="nil"/>
          <w:between w:val="nil"/>
        </w:pBdr>
        <w:tabs>
          <w:tab w:val="left" w:pos="521"/>
        </w:tabs>
        <w:spacing w:before="2"/>
        <w:ind w:left="518" w:hanging="360"/>
        <w:rPr>
          <w:color w:val="000000"/>
          <w:sz w:val="24"/>
          <w:szCs w:val="24"/>
        </w:rPr>
      </w:pPr>
      <w:r>
        <w:rPr>
          <w:color w:val="000000"/>
          <w:sz w:val="24"/>
          <w:szCs w:val="24"/>
        </w:rPr>
        <w:t>Aseptically inoculate each broth under the under the resazurin zone. Do not shake the loop!</w:t>
      </w:r>
    </w:p>
    <w:p w:rsidR="00945633" w:rsidRDefault="004F6F37">
      <w:pPr>
        <w:numPr>
          <w:ilvl w:val="0"/>
          <w:numId w:val="26"/>
        </w:numPr>
        <w:pBdr>
          <w:top w:val="nil"/>
          <w:left w:val="nil"/>
          <w:bottom w:val="nil"/>
          <w:right w:val="nil"/>
          <w:between w:val="nil"/>
        </w:pBdr>
        <w:tabs>
          <w:tab w:val="left" w:pos="521"/>
        </w:tabs>
        <w:ind w:left="518" w:hanging="360"/>
        <w:rPr>
          <w:color w:val="000000"/>
          <w:sz w:val="24"/>
          <w:szCs w:val="24"/>
        </w:rPr>
      </w:pPr>
      <w:r>
        <w:rPr>
          <w:color w:val="000000"/>
          <w:sz w:val="24"/>
          <w:szCs w:val="24"/>
        </w:rPr>
        <w:t>Finger-tighten caps and put tubes in a common rack for incubation at 37</w:t>
      </w:r>
      <w:r>
        <w:rPr>
          <w:color w:val="000000"/>
          <w:sz w:val="24"/>
          <w:szCs w:val="24"/>
          <w:vertAlign w:val="superscript"/>
        </w:rPr>
        <w:t>o</w:t>
      </w:r>
      <w:r>
        <w:rPr>
          <w:color w:val="000000"/>
          <w:sz w:val="24"/>
          <w:szCs w:val="24"/>
        </w:rPr>
        <w:t>C for 18-24 hours.</w:t>
      </w:r>
    </w:p>
    <w:p w:rsidR="00945633" w:rsidRDefault="004F6F37">
      <w:pPr>
        <w:numPr>
          <w:ilvl w:val="0"/>
          <w:numId w:val="26"/>
        </w:numPr>
        <w:pBdr>
          <w:top w:val="nil"/>
          <w:left w:val="nil"/>
          <w:bottom w:val="nil"/>
          <w:right w:val="nil"/>
          <w:between w:val="nil"/>
        </w:pBdr>
        <w:tabs>
          <w:tab w:val="left" w:pos="521"/>
        </w:tabs>
        <w:spacing w:before="2"/>
        <w:ind w:left="518" w:hanging="360"/>
        <w:rPr>
          <w:color w:val="000000"/>
          <w:sz w:val="24"/>
          <w:szCs w:val="24"/>
        </w:rPr>
      </w:pPr>
      <w:r>
        <w:rPr>
          <w:color w:val="000000"/>
          <w:sz w:val="24"/>
          <w:szCs w:val="24"/>
        </w:rPr>
        <w:t>Obtain a TSA plate, labeling it “aerobic” and with your initials and date, and dividing it into three sections labeled with each organism number as shown in the diagram below.</w:t>
      </w:r>
    </w:p>
    <w:p w:rsidR="00945633" w:rsidRDefault="004F6F37">
      <w:pPr>
        <w:numPr>
          <w:ilvl w:val="0"/>
          <w:numId w:val="26"/>
        </w:numPr>
        <w:pBdr>
          <w:top w:val="nil"/>
          <w:left w:val="nil"/>
          <w:bottom w:val="nil"/>
          <w:right w:val="nil"/>
          <w:between w:val="nil"/>
        </w:pBdr>
        <w:tabs>
          <w:tab w:val="left" w:pos="521"/>
        </w:tabs>
        <w:spacing w:before="2"/>
        <w:ind w:left="518" w:hanging="360"/>
        <w:rPr>
          <w:color w:val="000000"/>
          <w:sz w:val="24"/>
          <w:szCs w:val="24"/>
        </w:rPr>
      </w:pPr>
      <w:r>
        <w:rPr>
          <w:color w:val="000000"/>
          <w:sz w:val="24"/>
          <w:szCs w:val="24"/>
        </w:rPr>
        <w:t>Aseptically spot inoculate each section of the plate by dragging the loop in a line on the agar.</w:t>
      </w:r>
    </w:p>
    <w:p w:rsidR="00945633" w:rsidRDefault="004F6F37">
      <w:pPr>
        <w:numPr>
          <w:ilvl w:val="0"/>
          <w:numId w:val="26"/>
        </w:numPr>
        <w:pBdr>
          <w:top w:val="nil"/>
          <w:left w:val="nil"/>
          <w:bottom w:val="nil"/>
          <w:right w:val="nil"/>
          <w:between w:val="nil"/>
        </w:pBdr>
        <w:tabs>
          <w:tab w:val="left" w:pos="521"/>
        </w:tabs>
        <w:spacing w:before="2"/>
        <w:ind w:left="518" w:hanging="360"/>
        <w:rPr>
          <w:color w:val="000000"/>
          <w:sz w:val="24"/>
          <w:szCs w:val="24"/>
        </w:rPr>
      </w:pPr>
      <w:r>
        <w:rPr>
          <w:color w:val="000000"/>
          <w:sz w:val="24"/>
          <w:szCs w:val="24"/>
        </w:rPr>
        <w:t>Invert the plate and place in a common rack for incubation at 37</w:t>
      </w:r>
      <w:r>
        <w:rPr>
          <w:color w:val="000000"/>
          <w:sz w:val="24"/>
          <w:szCs w:val="24"/>
          <w:vertAlign w:val="superscript"/>
        </w:rPr>
        <w:t>o</w:t>
      </w:r>
      <w:r>
        <w:rPr>
          <w:color w:val="000000"/>
          <w:sz w:val="24"/>
          <w:szCs w:val="24"/>
        </w:rPr>
        <w:t>C for 18-24 hours.</w:t>
      </w:r>
    </w:p>
    <w:p w:rsidR="00945633" w:rsidRDefault="004F6F37">
      <w:pPr>
        <w:numPr>
          <w:ilvl w:val="0"/>
          <w:numId w:val="26"/>
        </w:numPr>
        <w:pBdr>
          <w:top w:val="nil"/>
          <w:left w:val="nil"/>
          <w:bottom w:val="nil"/>
          <w:right w:val="nil"/>
          <w:between w:val="nil"/>
        </w:pBdr>
        <w:tabs>
          <w:tab w:val="left" w:pos="521"/>
        </w:tabs>
        <w:spacing w:before="2"/>
        <w:ind w:left="518" w:hanging="360"/>
        <w:rPr>
          <w:color w:val="000000"/>
          <w:sz w:val="24"/>
          <w:szCs w:val="24"/>
        </w:rPr>
      </w:pPr>
      <w:r>
        <w:rPr>
          <w:color w:val="000000"/>
          <w:sz w:val="24"/>
          <w:szCs w:val="24"/>
        </w:rPr>
        <w:t xml:space="preserve">The instructor will demonstrate the use of the anaerobic jar and </w:t>
      </w:r>
      <w:proofErr w:type="spellStart"/>
      <w:r>
        <w:rPr>
          <w:color w:val="000000"/>
          <w:sz w:val="24"/>
          <w:szCs w:val="24"/>
        </w:rPr>
        <w:t>GasPak</w:t>
      </w:r>
      <w:proofErr w:type="spellEnd"/>
      <w:r>
        <w:rPr>
          <w:color w:val="000000"/>
          <w:sz w:val="24"/>
          <w:szCs w:val="24"/>
        </w:rPr>
        <w:t xml:space="preserve"> system.</w:t>
      </w:r>
      <w:r>
        <w:rPr>
          <w:noProof/>
        </w:rPr>
        <mc:AlternateContent>
          <mc:Choice Requires="wpg">
            <w:drawing>
              <wp:anchor distT="0" distB="0" distL="0" distR="0" simplePos="0" relativeHeight="251854848" behindDoc="0" locked="0" layoutInCell="1" hidden="0" allowOverlap="1">
                <wp:simplePos x="0" y="0"/>
                <wp:positionH relativeFrom="column">
                  <wp:posOffset>2298700</wp:posOffset>
                </wp:positionH>
                <wp:positionV relativeFrom="paragraph">
                  <wp:posOffset>368300</wp:posOffset>
                </wp:positionV>
                <wp:extent cx="1612265" cy="1569720"/>
                <wp:effectExtent l="0" t="0" r="0" b="0"/>
                <wp:wrapTopAndBottom distT="0" distB="0"/>
                <wp:docPr id="421" name="Group 421" descr="Spot inoculation of the aerobic plate"/>
                <wp:cNvGraphicFramePr/>
                <a:graphic xmlns:a="http://schemas.openxmlformats.org/drawingml/2006/main">
                  <a:graphicData uri="http://schemas.microsoft.com/office/word/2010/wordprocessingGroup">
                    <wpg:wgp>
                      <wpg:cNvGrpSpPr/>
                      <wpg:grpSpPr>
                        <a:xfrm>
                          <a:off x="0" y="0"/>
                          <a:ext cx="1612265" cy="1569720"/>
                          <a:chOff x="4539850" y="2995125"/>
                          <a:chExt cx="1612300" cy="1569750"/>
                        </a:xfrm>
                      </wpg:grpSpPr>
                      <wpg:grpSp>
                        <wpg:cNvPr id="422" name="Group 422"/>
                        <wpg:cNvGrpSpPr/>
                        <wpg:grpSpPr>
                          <a:xfrm>
                            <a:off x="4539868" y="2995140"/>
                            <a:ext cx="1612265" cy="1569720"/>
                            <a:chOff x="4539825" y="2995100"/>
                            <a:chExt cx="1612350" cy="1569800"/>
                          </a:xfrm>
                        </wpg:grpSpPr>
                        <wps:wsp>
                          <wps:cNvPr id="423" name="Rectangle 423"/>
                          <wps:cNvSpPr/>
                          <wps:spPr>
                            <a:xfrm>
                              <a:off x="4539825" y="2995100"/>
                              <a:ext cx="1612350" cy="1569800"/>
                            </a:xfrm>
                            <a:prstGeom prst="rect">
                              <a:avLst/>
                            </a:prstGeom>
                            <a:noFill/>
                            <a:ln>
                              <a:noFill/>
                            </a:ln>
                          </wps:spPr>
                          <wps:txbx>
                            <w:txbxContent>
                              <w:p w:rsidR="00B66636" w:rsidRDefault="00B66636">
                                <w:pPr>
                                  <w:textDirection w:val="btLr"/>
                                </w:pPr>
                              </w:p>
                            </w:txbxContent>
                          </wps:txbx>
                          <wps:bodyPr spcFirstLastPara="1" wrap="square" lIns="91425" tIns="91425" rIns="91425" bIns="91425" anchor="ctr" anchorCtr="0">
                            <a:noAutofit/>
                          </wps:bodyPr>
                        </wps:wsp>
                        <wpg:grpSp>
                          <wpg:cNvPr id="424" name="Group 424"/>
                          <wpg:cNvGrpSpPr/>
                          <wpg:grpSpPr>
                            <a:xfrm>
                              <a:off x="4539868" y="2995140"/>
                              <a:ext cx="1612265" cy="1569720"/>
                              <a:chOff x="4533500" y="2988775"/>
                              <a:chExt cx="1625000" cy="1582450"/>
                            </a:xfrm>
                          </wpg:grpSpPr>
                          <wps:wsp>
                            <wps:cNvPr id="425" name="Rectangle 425"/>
                            <wps:cNvSpPr/>
                            <wps:spPr>
                              <a:xfrm>
                                <a:off x="4533500" y="2988775"/>
                                <a:ext cx="1625000" cy="1582450"/>
                              </a:xfrm>
                              <a:prstGeom prst="rect">
                                <a:avLst/>
                              </a:prstGeom>
                              <a:noFill/>
                              <a:ln>
                                <a:noFill/>
                              </a:ln>
                            </wps:spPr>
                            <wps:txbx>
                              <w:txbxContent>
                                <w:p w:rsidR="00B66636" w:rsidRDefault="00B66636">
                                  <w:pPr>
                                    <w:textDirection w:val="btLr"/>
                                  </w:pPr>
                                </w:p>
                              </w:txbxContent>
                            </wps:txbx>
                            <wps:bodyPr spcFirstLastPara="1" wrap="square" lIns="91425" tIns="91425" rIns="91425" bIns="91425" anchor="ctr" anchorCtr="0">
                              <a:noAutofit/>
                            </wps:bodyPr>
                          </wps:wsp>
                          <wpg:grpSp>
                            <wpg:cNvPr id="426" name="Group 426"/>
                            <wpg:cNvGrpSpPr/>
                            <wpg:grpSpPr>
                              <a:xfrm>
                                <a:off x="4539868" y="2995140"/>
                                <a:ext cx="1612265" cy="1569720"/>
                                <a:chOff x="4455" y="405"/>
                                <a:chExt cx="3000" cy="2760"/>
                              </a:xfrm>
                            </wpg:grpSpPr>
                            <wps:wsp>
                              <wps:cNvPr id="427" name="Rectangle 427"/>
                              <wps:cNvSpPr/>
                              <wps:spPr>
                                <a:xfrm>
                                  <a:off x="4455" y="405"/>
                                  <a:ext cx="3000" cy="2750"/>
                                </a:xfrm>
                                <a:prstGeom prst="rect">
                                  <a:avLst/>
                                </a:prstGeom>
                                <a:noFill/>
                                <a:ln>
                                  <a:noFill/>
                                </a:ln>
                              </wps:spPr>
                              <wps:txbx>
                                <w:txbxContent>
                                  <w:p w:rsidR="00B66636" w:rsidRDefault="00B66636">
                                    <w:pPr>
                                      <w:textDirection w:val="btLr"/>
                                    </w:pPr>
                                  </w:p>
                                </w:txbxContent>
                              </wps:txbx>
                              <wps:bodyPr spcFirstLastPara="1" wrap="square" lIns="91425" tIns="91425" rIns="91425" bIns="91425" anchor="ctr" anchorCtr="0">
                                <a:noAutofit/>
                              </wps:bodyPr>
                            </wps:wsp>
                            <wps:wsp>
                              <wps:cNvPr id="428" name="Freeform: Shape 428"/>
                              <wps:cNvSpPr/>
                              <wps:spPr>
                                <a:xfrm>
                                  <a:off x="4455" y="405"/>
                                  <a:ext cx="3000" cy="2760"/>
                                </a:xfrm>
                                <a:custGeom>
                                  <a:avLst/>
                                  <a:gdLst/>
                                  <a:ahLst/>
                                  <a:cxnLst/>
                                  <a:rect l="l" t="t" r="r" b="b"/>
                                  <a:pathLst>
                                    <a:path w="3000" h="2760" extrusionOk="0">
                                      <a:moveTo>
                                        <a:pt x="0" y="1380"/>
                                      </a:moveTo>
                                      <a:lnTo>
                                        <a:pt x="2" y="1307"/>
                                      </a:lnTo>
                                      <a:lnTo>
                                        <a:pt x="8" y="1235"/>
                                      </a:lnTo>
                                      <a:lnTo>
                                        <a:pt x="18" y="1164"/>
                                      </a:lnTo>
                                      <a:lnTo>
                                        <a:pt x="32" y="1093"/>
                                      </a:lnTo>
                                      <a:lnTo>
                                        <a:pt x="50" y="1025"/>
                                      </a:lnTo>
                                      <a:lnTo>
                                        <a:pt x="72" y="957"/>
                                      </a:lnTo>
                                      <a:lnTo>
                                        <a:pt x="97" y="892"/>
                                      </a:lnTo>
                                      <a:lnTo>
                                        <a:pt x="125" y="827"/>
                                      </a:lnTo>
                                      <a:lnTo>
                                        <a:pt x="157" y="765"/>
                                      </a:lnTo>
                                      <a:lnTo>
                                        <a:pt x="192" y="704"/>
                                      </a:lnTo>
                                      <a:lnTo>
                                        <a:pt x="231" y="645"/>
                                      </a:lnTo>
                                      <a:lnTo>
                                        <a:pt x="272" y="588"/>
                                      </a:lnTo>
                                      <a:lnTo>
                                        <a:pt x="316" y="533"/>
                                      </a:lnTo>
                                      <a:lnTo>
                                        <a:pt x="364" y="480"/>
                                      </a:lnTo>
                                      <a:lnTo>
                                        <a:pt x="413" y="429"/>
                                      </a:lnTo>
                                      <a:lnTo>
                                        <a:pt x="466" y="381"/>
                                      </a:lnTo>
                                      <a:lnTo>
                                        <a:pt x="521" y="335"/>
                                      </a:lnTo>
                                      <a:lnTo>
                                        <a:pt x="579" y="291"/>
                                      </a:lnTo>
                                      <a:lnTo>
                                        <a:pt x="638" y="251"/>
                                      </a:lnTo>
                                      <a:lnTo>
                                        <a:pt x="700" y="213"/>
                                      </a:lnTo>
                                      <a:lnTo>
                                        <a:pt x="765" y="177"/>
                                      </a:lnTo>
                                      <a:lnTo>
                                        <a:pt x="831" y="145"/>
                                      </a:lnTo>
                                      <a:lnTo>
                                        <a:pt x="899" y="116"/>
                                      </a:lnTo>
                                      <a:lnTo>
                                        <a:pt x="969" y="89"/>
                                      </a:lnTo>
                                      <a:lnTo>
                                        <a:pt x="1040" y="66"/>
                                      </a:lnTo>
                                      <a:lnTo>
                                        <a:pt x="1114" y="47"/>
                                      </a:lnTo>
                                      <a:lnTo>
                                        <a:pt x="1188" y="30"/>
                                      </a:lnTo>
                                      <a:lnTo>
                                        <a:pt x="1264" y="17"/>
                                      </a:lnTo>
                                      <a:lnTo>
                                        <a:pt x="1342" y="8"/>
                                      </a:lnTo>
                                      <a:lnTo>
                                        <a:pt x="1420" y="2"/>
                                      </a:lnTo>
                                      <a:lnTo>
                                        <a:pt x="1500" y="0"/>
                                      </a:lnTo>
                                      <a:lnTo>
                                        <a:pt x="1580" y="2"/>
                                      </a:lnTo>
                                      <a:lnTo>
                                        <a:pt x="1658" y="8"/>
                                      </a:lnTo>
                                      <a:lnTo>
                                        <a:pt x="1736" y="17"/>
                                      </a:lnTo>
                                      <a:lnTo>
                                        <a:pt x="1812" y="30"/>
                                      </a:lnTo>
                                      <a:lnTo>
                                        <a:pt x="1886" y="47"/>
                                      </a:lnTo>
                                      <a:lnTo>
                                        <a:pt x="1960" y="66"/>
                                      </a:lnTo>
                                      <a:lnTo>
                                        <a:pt x="2031" y="89"/>
                                      </a:lnTo>
                                      <a:lnTo>
                                        <a:pt x="2101" y="116"/>
                                      </a:lnTo>
                                      <a:lnTo>
                                        <a:pt x="2169" y="145"/>
                                      </a:lnTo>
                                      <a:lnTo>
                                        <a:pt x="2235" y="177"/>
                                      </a:lnTo>
                                      <a:lnTo>
                                        <a:pt x="2300" y="213"/>
                                      </a:lnTo>
                                      <a:lnTo>
                                        <a:pt x="2362" y="251"/>
                                      </a:lnTo>
                                      <a:lnTo>
                                        <a:pt x="2421" y="291"/>
                                      </a:lnTo>
                                      <a:lnTo>
                                        <a:pt x="2479" y="335"/>
                                      </a:lnTo>
                                      <a:lnTo>
                                        <a:pt x="2534" y="381"/>
                                      </a:lnTo>
                                      <a:lnTo>
                                        <a:pt x="2587" y="429"/>
                                      </a:lnTo>
                                      <a:lnTo>
                                        <a:pt x="2636" y="480"/>
                                      </a:lnTo>
                                      <a:lnTo>
                                        <a:pt x="2684" y="533"/>
                                      </a:lnTo>
                                      <a:lnTo>
                                        <a:pt x="2728" y="588"/>
                                      </a:lnTo>
                                      <a:lnTo>
                                        <a:pt x="2769" y="645"/>
                                      </a:lnTo>
                                      <a:lnTo>
                                        <a:pt x="2808" y="704"/>
                                      </a:lnTo>
                                      <a:lnTo>
                                        <a:pt x="2843" y="765"/>
                                      </a:lnTo>
                                      <a:lnTo>
                                        <a:pt x="2875" y="827"/>
                                      </a:lnTo>
                                      <a:lnTo>
                                        <a:pt x="2903" y="892"/>
                                      </a:lnTo>
                                      <a:lnTo>
                                        <a:pt x="2928" y="957"/>
                                      </a:lnTo>
                                      <a:lnTo>
                                        <a:pt x="2950" y="1025"/>
                                      </a:lnTo>
                                      <a:lnTo>
                                        <a:pt x="2968" y="1093"/>
                                      </a:lnTo>
                                      <a:lnTo>
                                        <a:pt x="2982" y="1164"/>
                                      </a:lnTo>
                                      <a:lnTo>
                                        <a:pt x="2992" y="1235"/>
                                      </a:lnTo>
                                      <a:lnTo>
                                        <a:pt x="2998" y="1307"/>
                                      </a:lnTo>
                                      <a:lnTo>
                                        <a:pt x="3000" y="1380"/>
                                      </a:lnTo>
                                      <a:lnTo>
                                        <a:pt x="2998" y="1454"/>
                                      </a:lnTo>
                                      <a:lnTo>
                                        <a:pt x="2992" y="1526"/>
                                      </a:lnTo>
                                      <a:lnTo>
                                        <a:pt x="2982" y="1597"/>
                                      </a:lnTo>
                                      <a:lnTo>
                                        <a:pt x="2968" y="1667"/>
                                      </a:lnTo>
                                      <a:lnTo>
                                        <a:pt x="2950" y="1736"/>
                                      </a:lnTo>
                                      <a:lnTo>
                                        <a:pt x="2928" y="1803"/>
                                      </a:lnTo>
                                      <a:lnTo>
                                        <a:pt x="2903" y="1869"/>
                                      </a:lnTo>
                                      <a:lnTo>
                                        <a:pt x="2875" y="1933"/>
                                      </a:lnTo>
                                      <a:lnTo>
                                        <a:pt x="2843" y="1996"/>
                                      </a:lnTo>
                                      <a:lnTo>
                                        <a:pt x="2808" y="2057"/>
                                      </a:lnTo>
                                      <a:lnTo>
                                        <a:pt x="2769" y="2116"/>
                                      </a:lnTo>
                                      <a:lnTo>
                                        <a:pt x="2728" y="2173"/>
                                      </a:lnTo>
                                      <a:lnTo>
                                        <a:pt x="2684" y="2228"/>
                                      </a:lnTo>
                                      <a:lnTo>
                                        <a:pt x="2636" y="2281"/>
                                      </a:lnTo>
                                      <a:lnTo>
                                        <a:pt x="2587" y="2332"/>
                                      </a:lnTo>
                                      <a:lnTo>
                                        <a:pt x="2534" y="2380"/>
                                      </a:lnTo>
                                      <a:lnTo>
                                        <a:pt x="2479" y="2426"/>
                                      </a:lnTo>
                                      <a:lnTo>
                                        <a:pt x="2421" y="2469"/>
                                      </a:lnTo>
                                      <a:lnTo>
                                        <a:pt x="2362" y="2510"/>
                                      </a:lnTo>
                                      <a:lnTo>
                                        <a:pt x="2300" y="2548"/>
                                      </a:lnTo>
                                      <a:lnTo>
                                        <a:pt x="2235" y="2583"/>
                                      </a:lnTo>
                                      <a:lnTo>
                                        <a:pt x="2169" y="2616"/>
                                      </a:lnTo>
                                      <a:lnTo>
                                        <a:pt x="2101" y="2645"/>
                                      </a:lnTo>
                                      <a:lnTo>
                                        <a:pt x="2031" y="2671"/>
                                      </a:lnTo>
                                      <a:lnTo>
                                        <a:pt x="1960" y="2694"/>
                                      </a:lnTo>
                                      <a:lnTo>
                                        <a:pt x="1886" y="2714"/>
                                      </a:lnTo>
                                      <a:lnTo>
                                        <a:pt x="1812" y="2730"/>
                                      </a:lnTo>
                                      <a:lnTo>
                                        <a:pt x="1736" y="2743"/>
                                      </a:lnTo>
                                      <a:lnTo>
                                        <a:pt x="1658" y="2753"/>
                                      </a:lnTo>
                                      <a:lnTo>
                                        <a:pt x="1580" y="2758"/>
                                      </a:lnTo>
                                      <a:lnTo>
                                        <a:pt x="1500" y="2760"/>
                                      </a:lnTo>
                                      <a:lnTo>
                                        <a:pt x="1420" y="2758"/>
                                      </a:lnTo>
                                      <a:lnTo>
                                        <a:pt x="1342" y="2753"/>
                                      </a:lnTo>
                                      <a:lnTo>
                                        <a:pt x="1264" y="2743"/>
                                      </a:lnTo>
                                      <a:lnTo>
                                        <a:pt x="1188" y="2730"/>
                                      </a:lnTo>
                                      <a:lnTo>
                                        <a:pt x="1114" y="2714"/>
                                      </a:lnTo>
                                      <a:lnTo>
                                        <a:pt x="1040" y="2694"/>
                                      </a:lnTo>
                                      <a:lnTo>
                                        <a:pt x="969" y="2671"/>
                                      </a:lnTo>
                                      <a:lnTo>
                                        <a:pt x="899" y="2645"/>
                                      </a:lnTo>
                                      <a:lnTo>
                                        <a:pt x="831" y="2616"/>
                                      </a:lnTo>
                                      <a:lnTo>
                                        <a:pt x="765" y="2583"/>
                                      </a:lnTo>
                                      <a:lnTo>
                                        <a:pt x="700" y="2548"/>
                                      </a:lnTo>
                                      <a:lnTo>
                                        <a:pt x="638" y="2510"/>
                                      </a:lnTo>
                                      <a:lnTo>
                                        <a:pt x="579" y="2469"/>
                                      </a:lnTo>
                                      <a:lnTo>
                                        <a:pt x="521" y="2426"/>
                                      </a:lnTo>
                                      <a:lnTo>
                                        <a:pt x="466" y="2380"/>
                                      </a:lnTo>
                                      <a:lnTo>
                                        <a:pt x="413" y="2332"/>
                                      </a:lnTo>
                                      <a:lnTo>
                                        <a:pt x="364" y="2281"/>
                                      </a:lnTo>
                                      <a:lnTo>
                                        <a:pt x="316" y="2228"/>
                                      </a:lnTo>
                                      <a:lnTo>
                                        <a:pt x="272" y="2173"/>
                                      </a:lnTo>
                                      <a:lnTo>
                                        <a:pt x="231" y="2116"/>
                                      </a:lnTo>
                                      <a:lnTo>
                                        <a:pt x="192" y="2057"/>
                                      </a:lnTo>
                                      <a:lnTo>
                                        <a:pt x="157" y="1996"/>
                                      </a:lnTo>
                                      <a:lnTo>
                                        <a:pt x="125" y="1933"/>
                                      </a:lnTo>
                                      <a:lnTo>
                                        <a:pt x="97" y="1869"/>
                                      </a:lnTo>
                                      <a:lnTo>
                                        <a:pt x="72" y="1803"/>
                                      </a:lnTo>
                                      <a:lnTo>
                                        <a:pt x="50" y="1736"/>
                                      </a:lnTo>
                                      <a:lnTo>
                                        <a:pt x="32" y="1667"/>
                                      </a:lnTo>
                                      <a:lnTo>
                                        <a:pt x="18" y="1597"/>
                                      </a:lnTo>
                                      <a:lnTo>
                                        <a:pt x="8" y="1526"/>
                                      </a:lnTo>
                                      <a:lnTo>
                                        <a:pt x="2" y="1454"/>
                                      </a:lnTo>
                                      <a:lnTo>
                                        <a:pt x="0" y="1380"/>
                                      </a:lnTo>
                                      <a:close/>
                                    </a:path>
                                  </a:pathLst>
                                </a:custGeom>
                                <a:no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29" name="Straight Arrow Connector 429"/>
                              <wps:cNvCnPr/>
                              <wps:spPr>
                                <a:xfrm>
                                  <a:off x="6000" y="405"/>
                                  <a:ext cx="0" cy="1455"/>
                                </a:xfrm>
                                <a:prstGeom prst="straightConnector1">
                                  <a:avLst/>
                                </a:prstGeom>
                                <a:noFill/>
                                <a:ln w="9525" cap="flat" cmpd="sng">
                                  <a:solidFill>
                                    <a:srgbClr val="000000"/>
                                  </a:solidFill>
                                  <a:prstDash val="solid"/>
                                  <a:round/>
                                  <a:headEnd type="none" w="sm" len="sm"/>
                                  <a:tailEnd type="none" w="sm" len="sm"/>
                                </a:ln>
                              </wps:spPr>
                              <wps:bodyPr/>
                            </wps:wsp>
                            <wps:wsp>
                              <wps:cNvPr id="430" name="Straight Arrow Connector 430"/>
                              <wps:cNvCnPr/>
                              <wps:spPr>
                                <a:xfrm rot="10800000" flipH="1">
                                  <a:off x="4605" y="1860"/>
                                  <a:ext cx="1395" cy="480"/>
                                </a:xfrm>
                                <a:prstGeom prst="straightConnector1">
                                  <a:avLst/>
                                </a:prstGeom>
                                <a:noFill/>
                                <a:ln w="9525" cap="flat" cmpd="sng">
                                  <a:solidFill>
                                    <a:srgbClr val="000000"/>
                                  </a:solidFill>
                                  <a:prstDash val="solid"/>
                                  <a:round/>
                                  <a:headEnd type="none" w="sm" len="sm"/>
                                  <a:tailEnd type="none" w="sm" len="sm"/>
                                </a:ln>
                              </wps:spPr>
                              <wps:bodyPr/>
                            </wps:wsp>
                            <wps:wsp>
                              <wps:cNvPr id="431" name="Straight Arrow Connector 431"/>
                              <wps:cNvCnPr/>
                              <wps:spPr>
                                <a:xfrm>
                                  <a:off x="6000" y="1860"/>
                                  <a:ext cx="1290" cy="585"/>
                                </a:xfrm>
                                <a:prstGeom prst="straightConnector1">
                                  <a:avLst/>
                                </a:prstGeom>
                                <a:noFill/>
                                <a:ln w="9525" cap="flat" cmpd="sng">
                                  <a:solidFill>
                                    <a:srgbClr val="000000"/>
                                  </a:solidFill>
                                  <a:prstDash val="solid"/>
                                  <a:round/>
                                  <a:headEnd type="none" w="sm" len="sm"/>
                                  <a:tailEnd type="none" w="sm" len="sm"/>
                                </a:ln>
                              </wps:spPr>
                              <wps:bodyPr/>
                            </wps:wsp>
                            <wps:wsp>
                              <wps:cNvPr id="432" name="Freeform: Shape 432"/>
                              <wps:cNvSpPr/>
                              <wps:spPr>
                                <a:xfrm>
                                  <a:off x="4842" y="902"/>
                                  <a:ext cx="2255" cy="1836"/>
                                </a:xfrm>
                                <a:custGeom>
                                  <a:avLst/>
                                  <a:gdLst/>
                                  <a:ahLst/>
                                  <a:cxnLst/>
                                  <a:rect l="l" t="t" r="r" b="b"/>
                                  <a:pathLst>
                                    <a:path w="2255" h="1836" extrusionOk="0">
                                      <a:moveTo>
                                        <a:pt x="834" y="197"/>
                                      </a:moveTo>
                                      <a:lnTo>
                                        <a:pt x="576" y="0"/>
                                      </a:lnTo>
                                      <a:lnTo>
                                        <a:pt x="0" y="753"/>
                                      </a:lnTo>
                                      <a:lnTo>
                                        <a:pt x="258" y="950"/>
                                      </a:lnTo>
                                      <a:lnTo>
                                        <a:pt x="834" y="197"/>
                                      </a:lnTo>
                                      <a:close/>
                                      <a:moveTo>
                                        <a:pt x="1670" y="1533"/>
                                      </a:moveTo>
                                      <a:lnTo>
                                        <a:pt x="722" y="1533"/>
                                      </a:lnTo>
                                      <a:lnTo>
                                        <a:pt x="722" y="1836"/>
                                      </a:lnTo>
                                      <a:lnTo>
                                        <a:pt x="1670" y="1836"/>
                                      </a:lnTo>
                                      <a:lnTo>
                                        <a:pt x="1670" y="1533"/>
                                      </a:lnTo>
                                      <a:close/>
                                      <a:moveTo>
                                        <a:pt x="2255" y="896"/>
                                      </a:moveTo>
                                      <a:lnTo>
                                        <a:pt x="1744" y="97"/>
                                      </a:lnTo>
                                      <a:lnTo>
                                        <a:pt x="1471" y="271"/>
                                      </a:lnTo>
                                      <a:lnTo>
                                        <a:pt x="1982" y="1070"/>
                                      </a:lnTo>
                                      <a:lnTo>
                                        <a:pt x="2255" y="896"/>
                                      </a:lnTo>
                                      <a:close/>
                                    </a:path>
                                  </a:pathLst>
                                </a:custGeom>
                                <a:solidFill>
                                  <a:srgbClr val="D9D9D9"/>
                                </a:solidFill>
                                <a:ln>
                                  <a:noFill/>
                                </a:ln>
                              </wps:spPr>
                              <wps:bodyPr spcFirstLastPara="1" wrap="square" lIns="91425" tIns="91425" rIns="91425" bIns="91425" anchor="ctr" anchorCtr="0">
                                <a:noAutofit/>
                              </wps:bodyPr>
                            </wps:wsp>
                            <wps:wsp>
                              <wps:cNvPr id="433" name="Rectangle 433"/>
                              <wps:cNvSpPr/>
                              <wps:spPr>
                                <a:xfrm>
                                  <a:off x="5732" y="1521"/>
                                  <a:ext cx="132" cy="220"/>
                                </a:xfrm>
                                <a:prstGeom prst="rect">
                                  <a:avLst/>
                                </a:prstGeom>
                                <a:noFill/>
                                <a:ln>
                                  <a:noFill/>
                                </a:ln>
                              </wps:spPr>
                              <wps:txbx>
                                <w:txbxContent>
                                  <w:p w:rsidR="00B66636" w:rsidRDefault="00B66636">
                                    <w:pPr>
                                      <w:spacing w:line="219" w:lineRule="auto"/>
                                      <w:textDirection w:val="btLr"/>
                                    </w:pPr>
                                    <w:r>
                                      <w:rPr>
                                        <w:color w:val="000000"/>
                                      </w:rPr>
                                      <w:t>1</w:t>
                                    </w:r>
                                  </w:p>
                                </w:txbxContent>
                              </wps:txbx>
                              <wps:bodyPr spcFirstLastPara="1" wrap="square" lIns="0" tIns="0" rIns="0" bIns="0" anchor="t" anchorCtr="0">
                                <a:noAutofit/>
                              </wps:bodyPr>
                            </wps:wsp>
                            <wps:wsp>
                              <wps:cNvPr id="434" name="Rectangle 434"/>
                              <wps:cNvSpPr/>
                              <wps:spPr>
                                <a:xfrm>
                                  <a:off x="6272" y="1521"/>
                                  <a:ext cx="132" cy="220"/>
                                </a:xfrm>
                                <a:prstGeom prst="rect">
                                  <a:avLst/>
                                </a:prstGeom>
                                <a:noFill/>
                                <a:ln>
                                  <a:noFill/>
                                </a:ln>
                              </wps:spPr>
                              <wps:txbx>
                                <w:txbxContent>
                                  <w:p w:rsidR="00B66636" w:rsidRDefault="00B66636">
                                    <w:pPr>
                                      <w:spacing w:line="219" w:lineRule="auto"/>
                                      <w:textDirection w:val="btLr"/>
                                    </w:pPr>
                                    <w:r>
                                      <w:rPr>
                                        <w:color w:val="000000"/>
                                      </w:rPr>
                                      <w:t>8</w:t>
                                    </w:r>
                                  </w:p>
                                </w:txbxContent>
                              </wps:txbx>
                              <wps:bodyPr spcFirstLastPara="1" wrap="square" lIns="0" tIns="0" rIns="0" bIns="0" anchor="t" anchorCtr="0">
                                <a:noAutofit/>
                              </wps:bodyPr>
                            </wps:wsp>
                            <wps:wsp>
                              <wps:cNvPr id="435" name="Rectangle 435"/>
                              <wps:cNvSpPr/>
                              <wps:spPr>
                                <a:xfrm>
                                  <a:off x="5897" y="2091"/>
                                  <a:ext cx="507" cy="249"/>
                                </a:xfrm>
                                <a:prstGeom prst="rect">
                                  <a:avLst/>
                                </a:prstGeom>
                                <a:noFill/>
                                <a:ln>
                                  <a:noFill/>
                                </a:ln>
                              </wps:spPr>
                              <wps:txbx>
                                <w:txbxContent>
                                  <w:p w:rsidR="00B66636" w:rsidRDefault="00B66636">
                                    <w:pPr>
                                      <w:spacing w:line="219" w:lineRule="auto"/>
                                      <w:textDirection w:val="btLr"/>
                                    </w:pPr>
                                    <w:r>
                                      <w:rPr>
                                        <w:color w:val="000000"/>
                                      </w:rPr>
                                      <w:t>16</w:t>
                                    </w:r>
                                  </w:p>
                                </w:txbxContent>
                              </wps:txbx>
                              <wps:bodyPr spcFirstLastPara="1" wrap="square" lIns="0" tIns="0" rIns="0" bIns="0" anchor="t" anchorCtr="0">
                                <a:noAutofit/>
                              </wps:bodyPr>
                            </wps:wsp>
                            <wps:wsp>
                              <wps:cNvPr id="436" name="Rectangle 436"/>
                              <wps:cNvSpPr/>
                              <wps:spPr>
                                <a:xfrm>
                                  <a:off x="5575" y="2901"/>
                                  <a:ext cx="738" cy="160"/>
                                </a:xfrm>
                                <a:prstGeom prst="rect">
                                  <a:avLst/>
                                </a:prstGeom>
                                <a:noFill/>
                                <a:ln>
                                  <a:noFill/>
                                </a:ln>
                              </wps:spPr>
                              <wps:txbx>
                                <w:txbxContent>
                                  <w:p w:rsidR="00B66636" w:rsidRDefault="00B66636">
                                    <w:pPr>
                                      <w:spacing w:line="180" w:lineRule="auto"/>
                                      <w:textDirection w:val="btLr"/>
                                    </w:pPr>
                                    <w:r>
                                      <w:rPr>
                                        <w:color w:val="000000"/>
                                        <w:sz w:val="16"/>
                                      </w:rPr>
                                      <w:t>AEROBIC</w:t>
                                    </w:r>
                                  </w:p>
                                </w:txbxContent>
                              </wps:txbx>
                              <wps:bodyPr spcFirstLastPara="1" wrap="square" lIns="0" tIns="0" rIns="0" bIns="0" anchor="t" anchorCtr="0">
                                <a:noAutofit/>
                              </wps:bodyPr>
                            </wps:wsp>
                          </wpg:grpSp>
                        </wpg:grpSp>
                      </wpg:grpSp>
                    </wpg:wgp>
                  </a:graphicData>
                </a:graphic>
              </wp:anchor>
            </w:drawing>
          </mc:Choice>
          <mc:Fallback>
            <w:pict>
              <v:group id="Group 421" o:spid="_x0000_s1558" alt="Spot inoculation of the aerobic plate" style="position:absolute;left:0;text-align:left;margin-left:181pt;margin-top:29pt;width:126.95pt;height:123.6pt;z-index:251854848;mso-wrap-distance-left:0;mso-wrap-distance-right:0;mso-position-horizontal-relative:text;mso-position-vertical-relative:text" coordorigin="45398,29951" coordsize="16123,156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">
                <v:group id="Group 422" o:spid="_x0000_s1559" style="position:absolute;left:45398;top:29951;width:16123;height:15697" coordorigin="45398,29951" coordsize="16123,156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">
                  <v:rect id="Rectangle 423" o:spid="_x0000_s1560" style="position:absolute;left:45398;top:29951;width:16123;height:156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" filled="f" stroked="f">
                    <v:textbox inset="2.53958mm,2.53958mm,2.53958mm,2.53958mm">
                      <w:txbxContent>
                        <w:p w:rsidR="00B66636" w:rsidRDefault="00B66636">
                          <w:pPr>
                            <w:textDirection w:val="btLr"/>
                          </w:pPr>
                        </w:p>
                      </w:txbxContent>
                    </v:textbox>
                  </v:rect>
                  <v:group id="Group 424" o:spid="_x0000_s1561" style="position:absolute;left:45398;top:29951;width:16123;height:15697" coordorigin="45335,29887" coordsize="16250,158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">
                    <v:rect id="Rectangle 425" o:spid="_x0000_s1562" style="position:absolute;left:45335;top:29887;width:16250;height:158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" filled="f" stroked="f">
                      <v:textbox inset="2.53958mm,2.53958mm,2.53958mm,2.53958mm">
                        <w:txbxContent>
                          <w:p w:rsidR="00B66636" w:rsidRDefault="00B66636">
                            <w:pPr>
                              <w:textDirection w:val="btLr"/>
                            </w:pPr>
                          </w:p>
                        </w:txbxContent>
                      </v:textbox>
                    </v:rect>
                    <v:group id="Group 426" o:spid="_x0000_s1563" style="position:absolute;left:45398;top:29951;width:16123;height:15697" coordorigin="4455,405" coordsize="3000,2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">
                      <v:rect id="Rectangle 427" o:spid="_x0000_s1564" style="position:absolute;left:4455;top:405;width:3000;height:27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" filled="f" stroked="f">
                        <v:textbox inset="2.53958mm,2.53958mm,2.53958mm,2.53958mm">
                          <w:txbxContent>
                            <w:p w:rsidR="00B66636" w:rsidRDefault="00B66636">
                              <w:pPr>
                                <w:textDirection w:val="btLr"/>
                              </w:pPr>
                            </w:p>
                          </w:txbxContent>
                        </v:textbox>
                      </v:rect>
                      <v:shape id="Freeform: Shape 428" o:spid="_x0000_s1565" style="position:absolute;left:4455;top:405;width:3000;height:2760;visibility:visible;mso-wrap-style:square;v-text-anchor:middle" coordsize="3000,2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" path="m,1380r2,-73l8,1235r10,-71l32,1093r18,-68l72,957,97,892r28,-65l157,765r35,-61l231,645r41,-57l316,533r48,-53l413,429r53,-48l521,335r58,-44l638,251r62,-38l765,177r66,-32l899,116,969,89r71,-23l1114,47r74,-17l1264,17r78,-9l1420,2,1500,r80,2l1658,8r78,9l1812,30r74,17l1960,66r71,23l2101,116r68,29l2235,177r65,36l2362,251r59,40l2479,335r55,46l2587,429r49,51l2684,533r44,55l2769,645r39,59l2843,765r32,62l2903,892r25,65l2950,1025r18,68l2982,1164r10,71l2998,1307r2,73l2998,1454r-6,72l2982,1597r-14,70l2950,1736r-22,67l2903,1869r-28,64l2843,1996r-35,61l2769,2116r-41,57l2684,2228r-48,53l2587,2332r-53,48l2479,2426r-58,43l2362,2510r-62,38l2235,2583r-66,33l2101,2645r-70,26l1960,2694r-74,20l1812,2730r-76,13l1658,2753r-78,5l1500,2760r-80,-2l1342,2753r-78,-10l1188,2730r-74,-16l1040,2694r-71,-23l899,2645r-68,-29l765,2583r-65,-35l638,2510r-59,-41l521,2426r-55,-46l413,2332r-49,-51l316,2228r-44,-55l231,2116r-39,-59l157,1996r-32,-63l97,1869,72,1803,50,1736,32,1667,18,1597,8,1526,2,1454,,1380xe" filled="f" strokeweight="1pt">
                        <v:stroke startarrowwidth="narrow" startarrowlength="short" endarrowwidth="narrow" endarrowlength="short"/>
                        <v:path arrowok="t" o:extrusionok="f"/>
                      </v:shape>
                      <v:shape id="Straight Arrow Connector 429" o:spid="_x0000_s1566" type="#_x0000_t32" style="position:absolute;left:6000;top:405;width:0;height:145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">
                        <v:stroke startarrowwidth="narrow" startarrowlength="short" endarrowwidth="narrow" endarrowlength="short"/>
                      </v:shape>
                      <v:shape id="Straight Arrow Connector 430" o:spid="_x0000_s1567" type="#_x0000_t32" style="position:absolute;left:4605;top:1860;width:1395;height:480;rotation:18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">
                        <v:stroke startarrowwidth="narrow" startarrowlength="short" endarrowwidth="narrow" endarrowlength="short"/>
                      </v:shape>
                      <v:shape id="Straight Arrow Connector 431" o:spid="_x0000_s1568" type="#_x0000_t32" style="position:absolute;left:6000;top:1860;width:1290;height:58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">
                        <v:stroke startarrowwidth="narrow" startarrowlength="short" endarrowwidth="narrow" endarrowlength="short"/>
                      </v:shape>
                      <v:shape id="Freeform: Shape 432" o:spid="_x0000_s1569" style="position:absolute;left:4842;top:902;width:2255;height:1836;visibility:visible;mso-wrap-style:square;v-text-anchor:middle" coordsize="2255,18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" path="m834,197l576,,,753,258,950,834,197xm1670,1533r-948,l722,1836r948,l1670,1533xm2255,896l1744,97,1471,271r511,799l2255,896xe" fillcolor="#d9d9d9" stroked="f">
                        <v:path arrowok="t" o:extrusionok="f"/>
                      </v:shape>
                      <v:rect id="Rectangle 433" o:spid="_x0000_s1570" style="position:absolute;left:5732;top:1521;width:132;height:2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" filled="f" stroked="f">
                        <v:textbox inset="0,0,0,0">
                          <w:txbxContent>
                            <w:p w:rsidR="00B66636" w:rsidRDefault="00B66636">
                              <w:pPr>
                                <w:spacing w:line="219" w:lineRule="auto"/>
                                <w:textDirection w:val="btLr"/>
                              </w:pPr>
                              <w:r>
                                <w:rPr>
                                  <w:color w:val="000000"/>
                                </w:rPr>
                                <w:t>1</w:t>
                              </w:r>
                            </w:p>
                          </w:txbxContent>
                        </v:textbox>
                      </v:rect>
                      <v:rect id="Rectangle 434" o:spid="_x0000_s1571" style="position:absolute;left:6272;top:1521;width:132;height:2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" filled="f" stroked="f">
                        <v:textbox inset="0,0,0,0">
                          <w:txbxContent>
                            <w:p w:rsidR="00B66636" w:rsidRDefault="00B66636">
                              <w:pPr>
                                <w:spacing w:line="219" w:lineRule="auto"/>
                                <w:textDirection w:val="btLr"/>
                              </w:pPr>
                              <w:r>
                                <w:rPr>
                                  <w:color w:val="000000"/>
                                </w:rPr>
                                <w:t>8</w:t>
                              </w:r>
                            </w:p>
                          </w:txbxContent>
                        </v:textbox>
                      </v:rect>
                      <v:rect id="Rectangle 435" o:spid="_x0000_s1572" style="position:absolute;left:5897;top:2091;width:507;height:2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" filled="f" stroked="f">
                        <v:textbox inset="0,0,0,0">
                          <w:txbxContent>
                            <w:p w:rsidR="00B66636" w:rsidRDefault="00B66636">
                              <w:pPr>
                                <w:spacing w:line="219" w:lineRule="auto"/>
                                <w:textDirection w:val="btLr"/>
                              </w:pPr>
                              <w:r>
                                <w:rPr>
                                  <w:color w:val="000000"/>
                                </w:rPr>
                                <w:t>16</w:t>
                              </w:r>
                            </w:p>
                          </w:txbxContent>
                        </v:textbox>
                      </v:rect>
                      <v:rect id="Rectangle 436" o:spid="_x0000_s1573" style="position:absolute;left:5575;top:2901;width:738;height:1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" filled="f" stroked="f">
                        <v:textbox inset="0,0,0,0">
                          <w:txbxContent>
                            <w:p w:rsidR="00B66636" w:rsidRDefault="00B66636">
                              <w:pPr>
                                <w:spacing w:line="180" w:lineRule="auto"/>
                                <w:textDirection w:val="btLr"/>
                              </w:pPr>
                              <w:r>
                                <w:rPr>
                                  <w:color w:val="000000"/>
                                  <w:sz w:val="16"/>
                                </w:rPr>
                                <w:t>AEROBIC</w:t>
                              </w:r>
                            </w:p>
                          </w:txbxContent>
                        </v:textbox>
                      </v:rect>
                    </v:group>
                  </v:group>
                </v:group>
                <w10:wrap type="topAndBottom"/>
              </v:group>
            </w:pict>
          </mc:Fallback>
        </mc:AlternateContent>
      </w:r>
    </w:p>
    <w:p w:rsidR="00945633" w:rsidRDefault="004F6F37">
      <w:pPr>
        <w:spacing w:before="240"/>
        <w:ind w:left="3197"/>
        <w:rPr>
          <w:i/>
        </w:rPr>
      </w:pPr>
      <w:r>
        <w:rPr>
          <w:i/>
        </w:rPr>
        <w:t>Spot inoculation of the aerobic plate</w:t>
      </w:r>
    </w:p>
    <w:p w:rsidR="00945633" w:rsidRDefault="00945633">
      <w:pPr>
        <w:pBdr>
          <w:top w:val="nil"/>
          <w:left w:val="nil"/>
          <w:bottom w:val="nil"/>
          <w:right w:val="nil"/>
          <w:between w:val="nil"/>
        </w:pBdr>
        <w:ind w:left="160"/>
        <w:rPr>
          <w:color w:val="000000"/>
          <w:sz w:val="24"/>
          <w:szCs w:val="24"/>
          <w:u w:val="single"/>
        </w:rPr>
      </w:pPr>
    </w:p>
    <w:p w:rsidR="00945633" w:rsidRDefault="004F6F37">
      <w:pPr>
        <w:pBdr>
          <w:top w:val="nil"/>
          <w:left w:val="nil"/>
          <w:bottom w:val="nil"/>
          <w:right w:val="nil"/>
          <w:between w:val="nil"/>
        </w:pBdr>
        <w:ind w:left="160"/>
        <w:rPr>
          <w:color w:val="000000"/>
          <w:sz w:val="24"/>
          <w:szCs w:val="24"/>
        </w:rPr>
      </w:pPr>
      <w:r>
        <w:rPr>
          <w:color w:val="000000"/>
          <w:sz w:val="24"/>
          <w:szCs w:val="24"/>
          <w:u w:val="single"/>
        </w:rPr>
        <w:t>FOLLOW UP</w:t>
      </w:r>
    </w:p>
    <w:p w:rsidR="00945633" w:rsidRDefault="004F6F37">
      <w:pPr>
        <w:numPr>
          <w:ilvl w:val="0"/>
          <w:numId w:val="35"/>
        </w:numPr>
        <w:pBdr>
          <w:top w:val="nil"/>
          <w:left w:val="nil"/>
          <w:bottom w:val="nil"/>
          <w:right w:val="nil"/>
          <w:between w:val="nil"/>
        </w:pBdr>
        <w:tabs>
          <w:tab w:val="left" w:pos="521"/>
        </w:tabs>
        <w:spacing w:before="142"/>
        <w:rPr>
          <w:color w:val="000000"/>
          <w:sz w:val="24"/>
          <w:szCs w:val="24"/>
        </w:rPr>
      </w:pPr>
      <w:r>
        <w:rPr>
          <w:color w:val="000000"/>
          <w:sz w:val="24"/>
          <w:szCs w:val="24"/>
        </w:rPr>
        <w:t>Evaluate growth in the FTM tubes and on the aerobic and anaerobic plates.</w:t>
      </w:r>
    </w:p>
    <w:p w:rsidR="00945633" w:rsidRDefault="004F6F37">
      <w:pPr>
        <w:numPr>
          <w:ilvl w:val="0"/>
          <w:numId w:val="35"/>
        </w:numPr>
        <w:pBdr>
          <w:top w:val="nil"/>
          <w:left w:val="nil"/>
          <w:bottom w:val="nil"/>
          <w:right w:val="nil"/>
          <w:between w:val="nil"/>
        </w:pBdr>
        <w:tabs>
          <w:tab w:val="left" w:pos="521"/>
        </w:tabs>
        <w:spacing w:before="2" w:line="291" w:lineRule="auto"/>
        <w:rPr>
          <w:color w:val="000000"/>
          <w:sz w:val="24"/>
          <w:szCs w:val="24"/>
        </w:rPr>
      </w:pPr>
      <w:r>
        <w:rPr>
          <w:color w:val="000000"/>
          <w:sz w:val="24"/>
          <w:szCs w:val="24"/>
        </w:rPr>
        <w:t>Complete the lab report.</w:t>
      </w:r>
    </w:p>
    <w:p w:rsidR="00945633" w:rsidRDefault="004F6F37">
      <w:pPr>
        <w:numPr>
          <w:ilvl w:val="0"/>
          <w:numId w:val="35"/>
        </w:numPr>
        <w:pBdr>
          <w:top w:val="nil"/>
          <w:left w:val="nil"/>
          <w:bottom w:val="nil"/>
          <w:right w:val="nil"/>
          <w:between w:val="nil"/>
        </w:pBdr>
        <w:tabs>
          <w:tab w:val="left" w:pos="521"/>
        </w:tabs>
        <w:spacing w:line="242" w:lineRule="auto"/>
        <w:ind w:left="520" w:right="539"/>
        <w:rPr>
          <w:color w:val="000000"/>
          <w:sz w:val="24"/>
          <w:szCs w:val="24"/>
        </w:rPr>
        <w:sectPr w:rsidR="00945633">
          <w:headerReference w:type="default" r:id="rId490"/>
          <w:footerReference w:type="default" r:id="rId491"/>
          <w:pgSz w:w="12240" w:h="15840"/>
          <w:pgMar w:top="1420" w:right="1140" w:bottom="720" w:left="1280" w:header="0" w:footer="523" w:gutter="0"/>
          <w:cols w:space="720"/>
        </w:sectPr>
      </w:pPr>
      <w:r>
        <w:rPr>
          <w:color w:val="000000"/>
          <w:sz w:val="24"/>
          <w:szCs w:val="24"/>
        </w:rPr>
        <w:t xml:space="preserve">When you are done, remove tape from the broth tubes and place them in a common rack </w:t>
      </w:r>
      <w:proofErr w:type="gramStart"/>
      <w:r>
        <w:rPr>
          <w:color w:val="000000"/>
          <w:sz w:val="24"/>
          <w:szCs w:val="24"/>
        </w:rPr>
        <w:t>for  autoclaving</w:t>
      </w:r>
      <w:proofErr w:type="gramEnd"/>
      <w:r>
        <w:rPr>
          <w:color w:val="000000"/>
          <w:sz w:val="24"/>
          <w:szCs w:val="24"/>
        </w:rPr>
        <w:t>; return the anaerobic plate to the instructor and dispose of the remaining plates in the Petri plate discard bucket.</w:t>
      </w:r>
    </w:p>
    <w:p w:rsidR="00945633" w:rsidRDefault="004F6F37">
      <w:pPr>
        <w:pStyle w:val="Heading2"/>
        <w:tabs>
          <w:tab w:val="left" w:pos="5202"/>
          <w:tab w:val="left" w:pos="6918"/>
          <w:tab w:val="left" w:pos="9574"/>
        </w:tabs>
        <w:spacing w:before="26"/>
        <w:ind w:left="160"/>
      </w:pPr>
      <w:bookmarkStart w:id="60" w:name="bookmark=id.sqyw64" w:colFirst="0" w:colLast="0"/>
      <w:bookmarkEnd w:id="60"/>
      <w:r>
        <w:lastRenderedPageBreak/>
        <w:t>MEDIA &amp; AEROTOLERANCE</w:t>
      </w:r>
      <w:r>
        <w:tab/>
        <w:t>DATE:</w:t>
      </w:r>
      <w:r>
        <w:rPr>
          <w:u w:val="single"/>
        </w:rPr>
        <w:tab/>
      </w:r>
      <w:r>
        <w:t>PARTNER INITIALS:</w:t>
      </w:r>
      <w:r>
        <w:rPr>
          <w:u w:val="single"/>
        </w:rPr>
        <w:t xml:space="preserve"> </w:t>
      </w:r>
      <w:r>
        <w:rPr>
          <w:u w:val="single"/>
        </w:rPr>
        <w:tab/>
      </w:r>
    </w:p>
    <w:p w:rsidR="00945633" w:rsidRDefault="00945633">
      <w:pPr>
        <w:pBdr>
          <w:top w:val="nil"/>
          <w:left w:val="nil"/>
          <w:bottom w:val="nil"/>
          <w:right w:val="nil"/>
          <w:between w:val="nil"/>
        </w:pBdr>
        <w:spacing w:before="6"/>
        <w:rPr>
          <w:b/>
          <w:color w:val="000000"/>
          <w:sz w:val="27"/>
          <w:szCs w:val="27"/>
        </w:rPr>
      </w:pPr>
    </w:p>
    <w:p w:rsidR="00945633" w:rsidRDefault="004F6F37">
      <w:pPr>
        <w:pBdr>
          <w:top w:val="nil"/>
          <w:left w:val="nil"/>
          <w:bottom w:val="nil"/>
          <w:right w:val="nil"/>
          <w:between w:val="nil"/>
        </w:pBdr>
        <w:spacing w:before="52"/>
        <w:ind w:left="160"/>
        <w:rPr>
          <w:color w:val="000000"/>
          <w:sz w:val="24"/>
          <w:szCs w:val="24"/>
        </w:rPr>
      </w:pPr>
      <w:r>
        <w:rPr>
          <w:color w:val="000000"/>
          <w:sz w:val="24"/>
          <w:szCs w:val="24"/>
          <w:u w:val="single"/>
        </w:rPr>
        <w:t>EXERCISE 6.1 – SELECTIVE &amp; DIFFERENTIAL MEDIA</w:t>
      </w:r>
    </w:p>
    <w:p w:rsidR="00945633" w:rsidRDefault="004F6F37">
      <w:pPr>
        <w:pBdr>
          <w:top w:val="nil"/>
          <w:left w:val="nil"/>
          <w:bottom w:val="nil"/>
          <w:right w:val="nil"/>
          <w:between w:val="nil"/>
        </w:pBdr>
        <w:spacing w:before="142"/>
        <w:ind w:left="160"/>
        <w:rPr>
          <w:color w:val="000000"/>
          <w:sz w:val="24"/>
          <w:szCs w:val="24"/>
        </w:rPr>
      </w:pPr>
      <w:r>
        <w:rPr>
          <w:color w:val="000000"/>
          <w:sz w:val="24"/>
          <w:szCs w:val="24"/>
        </w:rPr>
        <w:t xml:space="preserve">OBSERVATIONS: Use colored pencils to draw the appearance of each plate, </w:t>
      </w:r>
      <w:r>
        <w:rPr>
          <w:color w:val="000000"/>
          <w:sz w:val="24"/>
          <w:szCs w:val="24"/>
          <w:u w:val="single"/>
        </w:rPr>
        <w:t>labeling all organisms</w:t>
      </w:r>
      <w:r>
        <w:rPr>
          <w:color w:val="000000"/>
          <w:sz w:val="24"/>
          <w:szCs w:val="24"/>
        </w:rPr>
        <w:t>.</w:t>
      </w:r>
    </w:p>
    <w:p w:rsidR="00945633" w:rsidRDefault="00945633">
      <w:pPr>
        <w:pBdr>
          <w:top w:val="nil"/>
          <w:left w:val="nil"/>
          <w:bottom w:val="nil"/>
          <w:right w:val="nil"/>
          <w:between w:val="nil"/>
        </w:pBdr>
        <w:rPr>
          <w:color w:val="000000"/>
          <w:sz w:val="25"/>
          <w:szCs w:val="25"/>
        </w:rPr>
      </w:pPr>
    </w:p>
    <w:p w:rsidR="00945633" w:rsidRDefault="004F6F37">
      <w:pPr>
        <w:pBdr>
          <w:top w:val="nil"/>
          <w:left w:val="nil"/>
          <w:bottom w:val="nil"/>
          <w:right w:val="nil"/>
          <w:between w:val="nil"/>
        </w:pBdr>
        <w:spacing w:before="52"/>
        <w:ind w:left="160"/>
        <w:rPr>
          <w:color w:val="000000"/>
          <w:sz w:val="24"/>
          <w:szCs w:val="24"/>
        </w:rPr>
      </w:pPr>
      <w:r>
        <w:rPr>
          <w:color w:val="000000"/>
          <w:sz w:val="24"/>
          <w:szCs w:val="24"/>
        </w:rPr>
        <w:t>BLOOD AGAR</w:t>
      </w:r>
    </w:p>
    <w:tbl>
      <w:tblPr>
        <w:tblStyle w:val="af"/>
        <w:tblpPr w:leftFromText="180" w:rightFromText="180" w:vertAnchor="text" w:tblpX="3517" w:tblpY="312"/>
        <w:tblW w:w="63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376"/>
        <w:gridCol w:w="2461"/>
        <w:gridCol w:w="2466"/>
      </w:tblGrid>
      <w:tr w:rsidR="00945633">
        <w:trPr>
          <w:trHeight w:val="235"/>
        </w:trPr>
        <w:tc>
          <w:tcPr>
            <w:tcW w:w="1376" w:type="dxa"/>
            <w:tcBorders>
              <w:bottom w:val="single" w:sz="4" w:space="0" w:color="000000"/>
            </w:tcBorders>
            <w:shd w:val="clear" w:color="auto" w:fill="F1F1F1"/>
          </w:tcPr>
          <w:p w:rsidR="00945633" w:rsidRDefault="004F6F37">
            <w:pPr>
              <w:pBdr>
                <w:top w:val="nil"/>
                <w:left w:val="nil"/>
                <w:bottom w:val="nil"/>
                <w:right w:val="nil"/>
                <w:between w:val="nil"/>
              </w:pBdr>
              <w:spacing w:line="215" w:lineRule="auto"/>
              <w:ind w:left="314" w:right="263"/>
              <w:jc w:val="center"/>
              <w:rPr>
                <w:b/>
                <w:sz w:val="20"/>
                <w:szCs w:val="20"/>
              </w:rPr>
            </w:pPr>
            <w:r>
              <w:rPr>
                <w:b/>
                <w:sz w:val="20"/>
                <w:szCs w:val="20"/>
              </w:rPr>
              <w:t>TYPE</w:t>
            </w:r>
          </w:p>
        </w:tc>
        <w:tc>
          <w:tcPr>
            <w:tcW w:w="2461" w:type="dxa"/>
            <w:tcBorders>
              <w:bottom w:val="single" w:sz="4" w:space="0" w:color="000000"/>
            </w:tcBorders>
            <w:shd w:val="clear" w:color="auto" w:fill="F1F1F1"/>
          </w:tcPr>
          <w:p w:rsidR="00945633" w:rsidRDefault="004F6F37">
            <w:pPr>
              <w:pBdr>
                <w:top w:val="nil"/>
                <w:left w:val="nil"/>
                <w:bottom w:val="nil"/>
                <w:right w:val="nil"/>
                <w:between w:val="nil"/>
              </w:pBdr>
              <w:spacing w:line="215" w:lineRule="auto"/>
              <w:ind w:left="750"/>
              <w:rPr>
                <w:b/>
                <w:sz w:val="20"/>
                <w:szCs w:val="20"/>
              </w:rPr>
            </w:pPr>
            <w:r>
              <w:rPr>
                <w:b/>
                <w:sz w:val="20"/>
                <w:szCs w:val="20"/>
              </w:rPr>
              <w:t>ORGANISM</w:t>
            </w:r>
          </w:p>
        </w:tc>
        <w:tc>
          <w:tcPr>
            <w:tcW w:w="2466" w:type="dxa"/>
            <w:tcBorders>
              <w:bottom w:val="single" w:sz="4" w:space="0" w:color="000000"/>
            </w:tcBorders>
            <w:shd w:val="clear" w:color="auto" w:fill="F1F1F1"/>
          </w:tcPr>
          <w:p w:rsidR="00945633" w:rsidRDefault="004F6F37">
            <w:pPr>
              <w:pBdr>
                <w:top w:val="nil"/>
                <w:left w:val="nil"/>
                <w:bottom w:val="nil"/>
                <w:right w:val="nil"/>
                <w:between w:val="nil"/>
              </w:pBdr>
              <w:spacing w:line="215" w:lineRule="auto"/>
              <w:ind w:left="169"/>
              <w:rPr>
                <w:b/>
                <w:sz w:val="20"/>
                <w:szCs w:val="20"/>
              </w:rPr>
            </w:pPr>
            <w:r>
              <w:rPr>
                <w:b/>
                <w:sz w:val="20"/>
                <w:szCs w:val="20"/>
              </w:rPr>
              <w:t>HEMOLYSIS APPEARANCE</w:t>
            </w:r>
          </w:p>
        </w:tc>
      </w:tr>
      <w:tr w:rsidR="00945633">
        <w:trPr>
          <w:trHeight w:val="730"/>
        </w:trPr>
        <w:tc>
          <w:tcPr>
            <w:tcW w:w="1376" w:type="dxa"/>
            <w:tcBorders>
              <w:top w:val="single" w:sz="4" w:space="0" w:color="000000"/>
            </w:tcBorders>
          </w:tcPr>
          <w:p w:rsidR="00945633" w:rsidRDefault="00945633">
            <w:pPr>
              <w:pBdr>
                <w:top w:val="nil"/>
                <w:left w:val="nil"/>
                <w:bottom w:val="nil"/>
                <w:right w:val="nil"/>
                <w:between w:val="nil"/>
              </w:pBdr>
              <w:spacing w:before="3"/>
              <w:rPr>
                <w:sz w:val="19"/>
                <w:szCs w:val="19"/>
              </w:rPr>
            </w:pPr>
          </w:p>
          <w:p w:rsidR="00945633" w:rsidRDefault="004F6F37">
            <w:pPr>
              <w:pBdr>
                <w:top w:val="nil"/>
                <w:left w:val="nil"/>
                <w:bottom w:val="nil"/>
                <w:right w:val="nil"/>
                <w:between w:val="nil"/>
              </w:pBdr>
              <w:ind w:left="313" w:right="310"/>
              <w:jc w:val="center"/>
            </w:pPr>
            <w:r>
              <w:t>Beta</w:t>
            </w:r>
          </w:p>
        </w:tc>
        <w:tc>
          <w:tcPr>
            <w:tcW w:w="2461" w:type="dxa"/>
            <w:tcBorders>
              <w:top w:val="single" w:sz="4" w:space="0" w:color="000000"/>
            </w:tcBorders>
          </w:tcPr>
          <w:p w:rsidR="00945633" w:rsidRDefault="00945633">
            <w:pPr>
              <w:pBdr>
                <w:top w:val="nil"/>
                <w:left w:val="nil"/>
                <w:bottom w:val="nil"/>
                <w:right w:val="nil"/>
                <w:between w:val="nil"/>
              </w:pBdr>
              <w:rPr>
                <w:rFonts w:ascii="Times New Roman" w:eastAsia="Times New Roman" w:hAnsi="Times New Roman" w:cs="Times New Roman"/>
              </w:rPr>
            </w:pPr>
          </w:p>
        </w:tc>
        <w:tc>
          <w:tcPr>
            <w:tcW w:w="2466" w:type="dxa"/>
            <w:tcBorders>
              <w:top w:val="single" w:sz="4" w:space="0" w:color="000000"/>
            </w:tcBorders>
          </w:tcPr>
          <w:p w:rsidR="00945633" w:rsidRDefault="00945633">
            <w:pPr>
              <w:pBdr>
                <w:top w:val="nil"/>
                <w:left w:val="nil"/>
                <w:bottom w:val="nil"/>
                <w:right w:val="nil"/>
                <w:between w:val="nil"/>
              </w:pBdr>
              <w:rPr>
                <w:rFonts w:ascii="Times New Roman" w:eastAsia="Times New Roman" w:hAnsi="Times New Roman" w:cs="Times New Roman"/>
              </w:rPr>
            </w:pPr>
          </w:p>
        </w:tc>
      </w:tr>
      <w:tr w:rsidR="00945633">
        <w:trPr>
          <w:trHeight w:val="720"/>
        </w:trPr>
        <w:tc>
          <w:tcPr>
            <w:tcW w:w="1376" w:type="dxa"/>
          </w:tcPr>
          <w:p w:rsidR="00945633" w:rsidRDefault="00945633">
            <w:pPr>
              <w:pBdr>
                <w:top w:val="nil"/>
                <w:left w:val="nil"/>
                <w:bottom w:val="nil"/>
                <w:right w:val="nil"/>
                <w:between w:val="nil"/>
              </w:pBdr>
              <w:spacing w:before="5"/>
              <w:rPr>
                <w:sz w:val="18"/>
                <w:szCs w:val="18"/>
              </w:rPr>
            </w:pPr>
          </w:p>
          <w:p w:rsidR="00945633" w:rsidRDefault="004F6F37">
            <w:pPr>
              <w:pBdr>
                <w:top w:val="nil"/>
                <w:left w:val="nil"/>
                <w:bottom w:val="nil"/>
                <w:right w:val="nil"/>
                <w:between w:val="nil"/>
              </w:pBdr>
              <w:spacing w:before="1"/>
              <w:ind w:left="314" w:right="310"/>
              <w:jc w:val="center"/>
            </w:pPr>
            <w:r>
              <w:t>Alpha</w:t>
            </w:r>
          </w:p>
        </w:tc>
        <w:tc>
          <w:tcPr>
            <w:tcW w:w="2461" w:type="dxa"/>
          </w:tcPr>
          <w:p w:rsidR="00945633" w:rsidRDefault="00945633">
            <w:pPr>
              <w:pBdr>
                <w:top w:val="nil"/>
                <w:left w:val="nil"/>
                <w:bottom w:val="nil"/>
                <w:right w:val="nil"/>
                <w:between w:val="nil"/>
              </w:pBdr>
              <w:rPr>
                <w:rFonts w:ascii="Times New Roman" w:eastAsia="Times New Roman" w:hAnsi="Times New Roman" w:cs="Times New Roman"/>
              </w:rPr>
            </w:pPr>
          </w:p>
        </w:tc>
        <w:tc>
          <w:tcPr>
            <w:tcW w:w="2466" w:type="dxa"/>
          </w:tcPr>
          <w:p w:rsidR="00945633" w:rsidRDefault="00945633">
            <w:pPr>
              <w:pBdr>
                <w:top w:val="nil"/>
                <w:left w:val="nil"/>
                <w:bottom w:val="nil"/>
                <w:right w:val="nil"/>
                <w:between w:val="nil"/>
              </w:pBdr>
              <w:rPr>
                <w:rFonts w:ascii="Times New Roman" w:eastAsia="Times New Roman" w:hAnsi="Times New Roman" w:cs="Times New Roman"/>
              </w:rPr>
            </w:pPr>
          </w:p>
        </w:tc>
      </w:tr>
      <w:tr w:rsidR="00945633">
        <w:trPr>
          <w:trHeight w:val="720"/>
        </w:trPr>
        <w:tc>
          <w:tcPr>
            <w:tcW w:w="1376" w:type="dxa"/>
          </w:tcPr>
          <w:p w:rsidR="00945633" w:rsidRDefault="00945633">
            <w:pPr>
              <w:pBdr>
                <w:top w:val="nil"/>
                <w:left w:val="nil"/>
                <w:bottom w:val="nil"/>
                <w:right w:val="nil"/>
                <w:between w:val="nil"/>
              </w:pBdr>
              <w:spacing w:before="5"/>
              <w:rPr>
                <w:sz w:val="18"/>
                <w:szCs w:val="18"/>
              </w:rPr>
            </w:pPr>
          </w:p>
          <w:p w:rsidR="00945633" w:rsidRDefault="004F6F37">
            <w:pPr>
              <w:pBdr>
                <w:top w:val="nil"/>
                <w:left w:val="nil"/>
                <w:bottom w:val="nil"/>
                <w:right w:val="nil"/>
                <w:between w:val="nil"/>
              </w:pBdr>
              <w:spacing w:before="1"/>
              <w:ind w:left="314" w:right="310"/>
              <w:jc w:val="center"/>
            </w:pPr>
            <w:r>
              <w:t>Gamma</w:t>
            </w:r>
          </w:p>
        </w:tc>
        <w:tc>
          <w:tcPr>
            <w:tcW w:w="2461" w:type="dxa"/>
          </w:tcPr>
          <w:p w:rsidR="00945633" w:rsidRDefault="00945633">
            <w:pPr>
              <w:pBdr>
                <w:top w:val="nil"/>
                <w:left w:val="nil"/>
                <w:bottom w:val="nil"/>
                <w:right w:val="nil"/>
                <w:between w:val="nil"/>
              </w:pBdr>
              <w:rPr>
                <w:rFonts w:ascii="Times New Roman" w:eastAsia="Times New Roman" w:hAnsi="Times New Roman" w:cs="Times New Roman"/>
              </w:rPr>
            </w:pPr>
          </w:p>
        </w:tc>
        <w:tc>
          <w:tcPr>
            <w:tcW w:w="2466" w:type="dxa"/>
          </w:tcPr>
          <w:p w:rsidR="00945633" w:rsidRDefault="00945633">
            <w:pPr>
              <w:pBdr>
                <w:top w:val="nil"/>
                <w:left w:val="nil"/>
                <w:bottom w:val="nil"/>
                <w:right w:val="nil"/>
                <w:between w:val="nil"/>
              </w:pBdr>
              <w:rPr>
                <w:rFonts w:ascii="Times New Roman" w:eastAsia="Times New Roman" w:hAnsi="Times New Roman" w:cs="Times New Roman"/>
              </w:rPr>
            </w:pPr>
          </w:p>
        </w:tc>
      </w:tr>
    </w:tbl>
    <w:p w:rsidR="00945633" w:rsidRDefault="004F6F37">
      <w:pPr>
        <w:pBdr>
          <w:top w:val="nil"/>
          <w:left w:val="nil"/>
          <w:bottom w:val="nil"/>
          <w:right w:val="nil"/>
          <w:between w:val="nil"/>
        </w:pBdr>
        <w:spacing w:before="9"/>
        <w:rPr>
          <w:color w:val="000000"/>
          <w:sz w:val="15"/>
          <w:szCs w:val="15"/>
        </w:rPr>
      </w:pPr>
      <w:r>
        <w:rPr>
          <w:noProof/>
        </w:rPr>
        <mc:AlternateContent>
          <mc:Choice Requires="wpg">
            <w:drawing>
              <wp:anchor distT="0" distB="0" distL="0" distR="0" simplePos="0" relativeHeight="251855872" behindDoc="0" locked="0" layoutInCell="1" hidden="0" allowOverlap="1">
                <wp:simplePos x="0" y="0"/>
                <wp:positionH relativeFrom="column">
                  <wp:posOffset>139700</wp:posOffset>
                </wp:positionH>
                <wp:positionV relativeFrom="paragraph">
                  <wp:posOffset>203200</wp:posOffset>
                </wp:positionV>
                <wp:extent cx="1719580" cy="1628140"/>
                <wp:effectExtent l="0" t="0" r="0" b="0"/>
                <wp:wrapTopAndBottom distT="0" distB="0"/>
                <wp:docPr id="437" name="Group 437" descr="Trisected pie chart"/>
                <wp:cNvGraphicFramePr/>
                <a:graphic xmlns:a="http://schemas.openxmlformats.org/drawingml/2006/main">
                  <a:graphicData uri="http://schemas.microsoft.com/office/word/2010/wordprocessingGroup">
                    <wpg:wgp>
                      <wpg:cNvGrpSpPr/>
                      <wpg:grpSpPr>
                        <a:xfrm>
                          <a:off x="0" y="0"/>
                          <a:ext cx="1719580" cy="1628140"/>
                          <a:chOff x="4486200" y="2965925"/>
                          <a:chExt cx="1719600" cy="1628150"/>
                        </a:xfrm>
                      </wpg:grpSpPr>
                      <wpg:grpSp>
                        <wpg:cNvPr id="438" name="Group 438"/>
                        <wpg:cNvGrpSpPr/>
                        <wpg:grpSpPr>
                          <a:xfrm>
                            <a:off x="4486210" y="2965930"/>
                            <a:ext cx="1719580" cy="1628140"/>
                            <a:chOff x="4486200" y="2965925"/>
                            <a:chExt cx="1719600" cy="1628150"/>
                          </a:xfrm>
                        </wpg:grpSpPr>
                        <wps:wsp>
                          <wps:cNvPr id="439" name="Rectangle 439"/>
                          <wps:cNvSpPr/>
                          <wps:spPr>
                            <a:xfrm>
                              <a:off x="4486200" y="2965925"/>
                              <a:ext cx="1719600" cy="1628150"/>
                            </a:xfrm>
                            <a:prstGeom prst="rect">
                              <a:avLst/>
                            </a:prstGeom>
                            <a:noFill/>
                            <a:ln>
                              <a:noFill/>
                            </a:ln>
                          </wps:spPr>
                          <wps:txbx>
                            <w:txbxContent>
                              <w:p w:rsidR="00B66636" w:rsidRDefault="00B66636">
                                <w:pPr>
                                  <w:textDirection w:val="btLr"/>
                                </w:pPr>
                              </w:p>
                            </w:txbxContent>
                          </wps:txbx>
                          <wps:bodyPr spcFirstLastPara="1" wrap="square" lIns="91425" tIns="91425" rIns="91425" bIns="91425" anchor="ctr" anchorCtr="0">
                            <a:noAutofit/>
                          </wps:bodyPr>
                        </wps:wsp>
                        <wpg:grpSp>
                          <wpg:cNvPr id="440" name="Group 440"/>
                          <wpg:cNvGrpSpPr/>
                          <wpg:grpSpPr>
                            <a:xfrm>
                              <a:off x="4486210" y="2965930"/>
                              <a:ext cx="1719580" cy="1628140"/>
                              <a:chOff x="4486200" y="2965925"/>
                              <a:chExt cx="1719600" cy="1628150"/>
                            </a:xfrm>
                          </wpg:grpSpPr>
                          <wps:wsp>
                            <wps:cNvPr id="441" name="Rectangle 441"/>
                            <wps:cNvSpPr/>
                            <wps:spPr>
                              <a:xfrm>
                                <a:off x="4486200" y="2965925"/>
                                <a:ext cx="1719600" cy="1628150"/>
                              </a:xfrm>
                              <a:prstGeom prst="rect">
                                <a:avLst/>
                              </a:prstGeom>
                              <a:noFill/>
                              <a:ln>
                                <a:noFill/>
                              </a:ln>
                            </wps:spPr>
                            <wps:txbx>
                              <w:txbxContent>
                                <w:p w:rsidR="00B66636" w:rsidRDefault="00B66636">
                                  <w:pPr>
                                    <w:textDirection w:val="btLr"/>
                                  </w:pPr>
                                </w:p>
                              </w:txbxContent>
                            </wps:txbx>
                            <wps:bodyPr spcFirstLastPara="1" wrap="square" lIns="91425" tIns="91425" rIns="91425" bIns="91425" anchor="ctr" anchorCtr="0">
                              <a:noAutofit/>
                            </wps:bodyPr>
                          </wps:wsp>
                          <wpg:grpSp>
                            <wpg:cNvPr id="442" name="Group 442"/>
                            <wpg:cNvGrpSpPr/>
                            <wpg:grpSpPr>
                              <a:xfrm>
                                <a:off x="4486210" y="2965930"/>
                                <a:ext cx="1714500" cy="1621790"/>
                                <a:chOff x="1517" y="339"/>
                                <a:chExt cx="2700" cy="2554"/>
                              </a:xfrm>
                            </wpg:grpSpPr>
                            <wps:wsp>
                              <wps:cNvPr id="443" name="Rectangle 443"/>
                              <wps:cNvSpPr/>
                              <wps:spPr>
                                <a:xfrm>
                                  <a:off x="1517" y="339"/>
                                  <a:ext cx="2700" cy="2550"/>
                                </a:xfrm>
                                <a:prstGeom prst="rect">
                                  <a:avLst/>
                                </a:prstGeom>
                                <a:noFill/>
                                <a:ln>
                                  <a:noFill/>
                                </a:ln>
                              </wps:spPr>
                              <wps:txbx>
                                <w:txbxContent>
                                  <w:p w:rsidR="00B66636" w:rsidRDefault="00B66636">
                                    <w:pPr>
                                      <w:textDirection w:val="btLr"/>
                                    </w:pPr>
                                  </w:p>
                                </w:txbxContent>
                              </wps:txbx>
                              <wps:bodyPr spcFirstLastPara="1" wrap="square" lIns="91425" tIns="91425" rIns="91425" bIns="91425" anchor="ctr" anchorCtr="0">
                                <a:noAutofit/>
                              </wps:bodyPr>
                            </wps:wsp>
                            <wps:wsp>
                              <wps:cNvPr id="444" name="Freeform: Shape 444"/>
                              <wps:cNvSpPr/>
                              <wps:spPr>
                                <a:xfrm>
                                  <a:off x="1527" y="349"/>
                                  <a:ext cx="2688" cy="2544"/>
                                </a:xfrm>
                                <a:custGeom>
                                  <a:avLst/>
                                  <a:gdLst/>
                                  <a:ahLst/>
                                  <a:cxnLst/>
                                  <a:rect l="l" t="t" r="r" b="b"/>
                                  <a:pathLst>
                                    <a:path w="2688" h="2544" extrusionOk="0">
                                      <a:moveTo>
                                        <a:pt x="0" y="1272"/>
                                      </a:moveTo>
                                      <a:lnTo>
                                        <a:pt x="2" y="1197"/>
                                      </a:lnTo>
                                      <a:lnTo>
                                        <a:pt x="9" y="1124"/>
                                      </a:lnTo>
                                      <a:lnTo>
                                        <a:pt x="20" y="1051"/>
                                      </a:lnTo>
                                      <a:lnTo>
                                        <a:pt x="35" y="981"/>
                                      </a:lnTo>
                                      <a:lnTo>
                                        <a:pt x="55" y="911"/>
                                      </a:lnTo>
                                      <a:lnTo>
                                        <a:pt x="78" y="843"/>
                                      </a:lnTo>
                                      <a:lnTo>
                                        <a:pt x="106" y="777"/>
                                      </a:lnTo>
                                      <a:lnTo>
                                        <a:pt x="137" y="713"/>
                                      </a:lnTo>
                                      <a:lnTo>
                                        <a:pt x="171" y="651"/>
                                      </a:lnTo>
                                      <a:lnTo>
                                        <a:pt x="209" y="590"/>
                                      </a:lnTo>
                                      <a:lnTo>
                                        <a:pt x="251" y="532"/>
                                      </a:lnTo>
                                      <a:lnTo>
                                        <a:pt x="295" y="477"/>
                                      </a:lnTo>
                                      <a:lnTo>
                                        <a:pt x="343" y="423"/>
                                      </a:lnTo>
                                      <a:lnTo>
                                        <a:pt x="394" y="373"/>
                                      </a:lnTo>
                                      <a:lnTo>
                                        <a:pt x="447" y="325"/>
                                      </a:lnTo>
                                      <a:lnTo>
                                        <a:pt x="503" y="280"/>
                                      </a:lnTo>
                                      <a:lnTo>
                                        <a:pt x="562" y="237"/>
                                      </a:lnTo>
                                      <a:lnTo>
                                        <a:pt x="624" y="198"/>
                                      </a:lnTo>
                                      <a:lnTo>
                                        <a:pt x="687" y="162"/>
                                      </a:lnTo>
                                      <a:lnTo>
                                        <a:pt x="753" y="129"/>
                                      </a:lnTo>
                                      <a:lnTo>
                                        <a:pt x="821" y="100"/>
                                      </a:lnTo>
                                      <a:lnTo>
                                        <a:pt x="891" y="74"/>
                                      </a:lnTo>
                                      <a:lnTo>
                                        <a:pt x="962" y="52"/>
                                      </a:lnTo>
                                      <a:lnTo>
                                        <a:pt x="1036" y="34"/>
                                      </a:lnTo>
                                      <a:lnTo>
                                        <a:pt x="1111" y="19"/>
                                      </a:lnTo>
                                      <a:lnTo>
                                        <a:pt x="1187" y="9"/>
                                      </a:lnTo>
                                      <a:lnTo>
                                        <a:pt x="1265" y="2"/>
                                      </a:lnTo>
                                      <a:lnTo>
                                        <a:pt x="1344" y="0"/>
                                      </a:lnTo>
                                      <a:lnTo>
                                        <a:pt x="1423" y="2"/>
                                      </a:lnTo>
                                      <a:lnTo>
                                        <a:pt x="1501" y="9"/>
                                      </a:lnTo>
                                      <a:lnTo>
                                        <a:pt x="1577" y="19"/>
                                      </a:lnTo>
                                      <a:lnTo>
                                        <a:pt x="1652" y="34"/>
                                      </a:lnTo>
                                      <a:lnTo>
                                        <a:pt x="1726" y="52"/>
                                      </a:lnTo>
                                      <a:lnTo>
                                        <a:pt x="1797" y="74"/>
                                      </a:lnTo>
                                      <a:lnTo>
                                        <a:pt x="1867" y="100"/>
                                      </a:lnTo>
                                      <a:lnTo>
                                        <a:pt x="1935" y="129"/>
                                      </a:lnTo>
                                      <a:lnTo>
                                        <a:pt x="2001" y="162"/>
                                      </a:lnTo>
                                      <a:lnTo>
                                        <a:pt x="2064" y="198"/>
                                      </a:lnTo>
                                      <a:lnTo>
                                        <a:pt x="2126" y="237"/>
                                      </a:lnTo>
                                      <a:lnTo>
                                        <a:pt x="2185" y="280"/>
                                      </a:lnTo>
                                      <a:lnTo>
                                        <a:pt x="2241" y="325"/>
                                      </a:lnTo>
                                      <a:lnTo>
                                        <a:pt x="2294" y="373"/>
                                      </a:lnTo>
                                      <a:lnTo>
                                        <a:pt x="2345" y="423"/>
                                      </a:lnTo>
                                      <a:lnTo>
                                        <a:pt x="2393" y="477"/>
                                      </a:lnTo>
                                      <a:lnTo>
                                        <a:pt x="2437" y="532"/>
                                      </a:lnTo>
                                      <a:lnTo>
                                        <a:pt x="2479" y="590"/>
                                      </a:lnTo>
                                      <a:lnTo>
                                        <a:pt x="2517" y="651"/>
                                      </a:lnTo>
                                      <a:lnTo>
                                        <a:pt x="2551" y="713"/>
                                      </a:lnTo>
                                      <a:lnTo>
                                        <a:pt x="2582" y="777"/>
                                      </a:lnTo>
                                      <a:lnTo>
                                        <a:pt x="2610" y="843"/>
                                      </a:lnTo>
                                      <a:lnTo>
                                        <a:pt x="2633" y="911"/>
                                      </a:lnTo>
                                      <a:lnTo>
                                        <a:pt x="2653" y="981"/>
                                      </a:lnTo>
                                      <a:lnTo>
                                        <a:pt x="2668" y="1051"/>
                                      </a:lnTo>
                                      <a:lnTo>
                                        <a:pt x="2679" y="1124"/>
                                      </a:lnTo>
                                      <a:lnTo>
                                        <a:pt x="2686" y="1197"/>
                                      </a:lnTo>
                                      <a:lnTo>
                                        <a:pt x="2688" y="1272"/>
                                      </a:lnTo>
                                      <a:lnTo>
                                        <a:pt x="2686" y="1347"/>
                                      </a:lnTo>
                                      <a:lnTo>
                                        <a:pt x="2679" y="1421"/>
                                      </a:lnTo>
                                      <a:lnTo>
                                        <a:pt x="2668" y="1493"/>
                                      </a:lnTo>
                                      <a:lnTo>
                                        <a:pt x="2653" y="1564"/>
                                      </a:lnTo>
                                      <a:lnTo>
                                        <a:pt x="2633" y="1633"/>
                                      </a:lnTo>
                                      <a:lnTo>
                                        <a:pt x="2610" y="1701"/>
                                      </a:lnTo>
                                      <a:lnTo>
                                        <a:pt x="2582" y="1767"/>
                                      </a:lnTo>
                                      <a:lnTo>
                                        <a:pt x="2551" y="1832"/>
                                      </a:lnTo>
                                      <a:lnTo>
                                        <a:pt x="2517" y="1894"/>
                                      </a:lnTo>
                                      <a:lnTo>
                                        <a:pt x="2479" y="1954"/>
                                      </a:lnTo>
                                      <a:lnTo>
                                        <a:pt x="2437" y="2012"/>
                                      </a:lnTo>
                                      <a:lnTo>
                                        <a:pt x="2393" y="2068"/>
                                      </a:lnTo>
                                      <a:lnTo>
                                        <a:pt x="2345" y="2121"/>
                                      </a:lnTo>
                                      <a:lnTo>
                                        <a:pt x="2294" y="2172"/>
                                      </a:lnTo>
                                      <a:lnTo>
                                        <a:pt x="2241" y="2220"/>
                                      </a:lnTo>
                                      <a:lnTo>
                                        <a:pt x="2185" y="2265"/>
                                      </a:lnTo>
                                      <a:lnTo>
                                        <a:pt x="2126" y="2307"/>
                                      </a:lnTo>
                                      <a:lnTo>
                                        <a:pt x="2064" y="2346"/>
                                      </a:lnTo>
                                      <a:lnTo>
                                        <a:pt x="2001" y="2382"/>
                                      </a:lnTo>
                                      <a:lnTo>
                                        <a:pt x="1935" y="2415"/>
                                      </a:lnTo>
                                      <a:lnTo>
                                        <a:pt x="1867" y="2444"/>
                                      </a:lnTo>
                                      <a:lnTo>
                                        <a:pt x="1797" y="2470"/>
                                      </a:lnTo>
                                      <a:lnTo>
                                        <a:pt x="1726" y="2492"/>
                                      </a:lnTo>
                                      <a:lnTo>
                                        <a:pt x="1652" y="2511"/>
                                      </a:lnTo>
                                      <a:lnTo>
                                        <a:pt x="1577" y="2525"/>
                                      </a:lnTo>
                                      <a:lnTo>
                                        <a:pt x="1501" y="2536"/>
                                      </a:lnTo>
                                      <a:lnTo>
                                        <a:pt x="1423" y="2542"/>
                                      </a:lnTo>
                                      <a:lnTo>
                                        <a:pt x="1344" y="2544"/>
                                      </a:lnTo>
                                      <a:lnTo>
                                        <a:pt x="1265" y="2542"/>
                                      </a:lnTo>
                                      <a:lnTo>
                                        <a:pt x="1187" y="2536"/>
                                      </a:lnTo>
                                      <a:lnTo>
                                        <a:pt x="1111" y="2525"/>
                                      </a:lnTo>
                                      <a:lnTo>
                                        <a:pt x="1036" y="2511"/>
                                      </a:lnTo>
                                      <a:lnTo>
                                        <a:pt x="962" y="2492"/>
                                      </a:lnTo>
                                      <a:lnTo>
                                        <a:pt x="891" y="2470"/>
                                      </a:lnTo>
                                      <a:lnTo>
                                        <a:pt x="821" y="2444"/>
                                      </a:lnTo>
                                      <a:lnTo>
                                        <a:pt x="753" y="2415"/>
                                      </a:lnTo>
                                      <a:lnTo>
                                        <a:pt x="687" y="2382"/>
                                      </a:lnTo>
                                      <a:lnTo>
                                        <a:pt x="624" y="2346"/>
                                      </a:lnTo>
                                      <a:lnTo>
                                        <a:pt x="562" y="2307"/>
                                      </a:lnTo>
                                      <a:lnTo>
                                        <a:pt x="503" y="2265"/>
                                      </a:lnTo>
                                      <a:lnTo>
                                        <a:pt x="447" y="2220"/>
                                      </a:lnTo>
                                      <a:lnTo>
                                        <a:pt x="394" y="2172"/>
                                      </a:lnTo>
                                      <a:lnTo>
                                        <a:pt x="343" y="2121"/>
                                      </a:lnTo>
                                      <a:lnTo>
                                        <a:pt x="295" y="2068"/>
                                      </a:lnTo>
                                      <a:lnTo>
                                        <a:pt x="251" y="2012"/>
                                      </a:lnTo>
                                      <a:lnTo>
                                        <a:pt x="209" y="1954"/>
                                      </a:lnTo>
                                      <a:lnTo>
                                        <a:pt x="171" y="1894"/>
                                      </a:lnTo>
                                      <a:lnTo>
                                        <a:pt x="137" y="1832"/>
                                      </a:lnTo>
                                      <a:lnTo>
                                        <a:pt x="106" y="1767"/>
                                      </a:lnTo>
                                      <a:lnTo>
                                        <a:pt x="78" y="1701"/>
                                      </a:lnTo>
                                      <a:lnTo>
                                        <a:pt x="55" y="1633"/>
                                      </a:lnTo>
                                      <a:lnTo>
                                        <a:pt x="35" y="1564"/>
                                      </a:lnTo>
                                      <a:lnTo>
                                        <a:pt x="20" y="1493"/>
                                      </a:lnTo>
                                      <a:lnTo>
                                        <a:pt x="9" y="1421"/>
                                      </a:lnTo>
                                      <a:lnTo>
                                        <a:pt x="2" y="1347"/>
                                      </a:lnTo>
                                      <a:lnTo>
                                        <a:pt x="0" y="1272"/>
                                      </a:lnTo>
                                      <a:close/>
                                    </a:path>
                                  </a:pathLst>
                                </a:custGeom>
                                <a:no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45" name="Straight Arrow Connector 445"/>
                              <wps:cNvCnPr/>
                              <wps:spPr>
                                <a:xfrm>
                                  <a:off x="2868" y="360"/>
                                  <a:ext cx="0" cy="1176"/>
                                </a:xfrm>
                                <a:prstGeom prst="straightConnector1">
                                  <a:avLst/>
                                </a:prstGeom>
                                <a:noFill/>
                                <a:ln w="9525" cap="flat" cmpd="sng">
                                  <a:solidFill>
                                    <a:srgbClr val="000000"/>
                                  </a:solidFill>
                                  <a:prstDash val="solid"/>
                                  <a:round/>
                                  <a:headEnd type="none" w="sm" len="sm"/>
                                  <a:tailEnd type="none" w="sm" len="sm"/>
                                </a:ln>
                              </wps:spPr>
                              <wps:bodyPr/>
                            </wps:wsp>
                            <wps:wsp>
                              <wps:cNvPr id="446" name="Freeform: Shape 446"/>
                              <wps:cNvSpPr/>
                              <wps:spPr>
                                <a:xfrm>
                                  <a:off x="1752" y="1535"/>
                                  <a:ext cx="2178" cy="871"/>
                                </a:xfrm>
                                <a:custGeom>
                                  <a:avLst/>
                                  <a:gdLst/>
                                  <a:ahLst/>
                                  <a:cxnLst/>
                                  <a:rect l="l" t="t" r="r" b="b"/>
                                  <a:pathLst>
                                    <a:path w="2178" h="871" extrusionOk="0">
                                      <a:moveTo>
                                        <a:pt x="1115" y="0"/>
                                      </a:moveTo>
                                      <a:lnTo>
                                        <a:pt x="2177" y="871"/>
                                      </a:lnTo>
                                      <a:moveTo>
                                        <a:pt x="1115" y="0"/>
                                      </a:moveTo>
                                      <a:lnTo>
                                        <a:pt x="0" y="829"/>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g:grpSp>
                      </wpg:grpSp>
                    </wpg:wgp>
                  </a:graphicData>
                </a:graphic>
              </wp:anchor>
            </w:drawing>
          </mc:Choice>
          <mc:Fallback>
            <w:pict>
              <v:group id="Group 437" o:spid="_x0000_s1574" alt="Trisected pie chart" style="position:absolute;margin-left:11pt;margin-top:16pt;width:135.4pt;height:128.2pt;z-index:251855872;mso-wrap-distance-left:0;mso-wrap-distance-right:0;mso-position-horizontal-relative:text;mso-position-vertical-relative:text" coordorigin="44862,29659" coordsize="17196,162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">
                <v:group id="Group 438" o:spid="_x0000_s1575" style="position:absolute;left:44862;top:29659;width:17195;height:16281" coordorigin="44862,29659" coordsize="17196,162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">
                  <v:rect id="Rectangle 439" o:spid="_x0000_s1576" style="position:absolute;left:44862;top:29659;width:17196;height:162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" filled="f" stroked="f">
                    <v:textbox inset="2.53958mm,2.53958mm,2.53958mm,2.53958mm">
                      <w:txbxContent>
                        <w:p w:rsidR="00B66636" w:rsidRDefault="00B66636">
                          <w:pPr>
                            <w:textDirection w:val="btLr"/>
                          </w:pPr>
                        </w:p>
                      </w:txbxContent>
                    </v:textbox>
                  </v:rect>
                  <v:group id="Group 440" o:spid="_x0000_s1577" style="position:absolute;left:44862;top:29659;width:17195;height:16281" coordorigin="44862,29659" coordsize="17196,162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">
                    <v:rect id="Rectangle 441" o:spid="_x0000_s1578" style="position:absolute;left:44862;top:29659;width:17196;height:162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" filled="f" stroked="f">
                      <v:textbox inset="2.53958mm,2.53958mm,2.53958mm,2.53958mm">
                        <w:txbxContent>
                          <w:p w:rsidR="00B66636" w:rsidRDefault="00B66636">
                            <w:pPr>
                              <w:textDirection w:val="btLr"/>
                            </w:pPr>
                          </w:p>
                        </w:txbxContent>
                      </v:textbox>
                    </v:rect>
                    <v:group id="Group 442" o:spid="_x0000_s1579" style="position:absolute;left:44862;top:29659;width:17145;height:16218" coordorigin="1517,339" coordsize="2700,25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">
                      <v:rect id="Rectangle 443" o:spid="_x0000_s1580" style="position:absolute;left:1517;top:339;width:2700;height:25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" filled="f" stroked="f">
                        <v:textbox inset="2.53958mm,2.53958mm,2.53958mm,2.53958mm">
                          <w:txbxContent>
                            <w:p w:rsidR="00B66636" w:rsidRDefault="00B66636">
                              <w:pPr>
                                <w:textDirection w:val="btLr"/>
                              </w:pPr>
                            </w:p>
                          </w:txbxContent>
                        </v:textbox>
                      </v:rect>
                      <v:shape id="Freeform: Shape 444" o:spid="_x0000_s1581" style="position:absolute;left:1527;top:349;width:2688;height:2544;visibility:visible;mso-wrap-style:square;v-text-anchor:middle" coordsize="2688,25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" path="m,1272r2,-75l9,1124r11,-73l35,981,55,911,78,843r28,-66l137,713r34,-62l209,590r42,-58l295,477r48,-54l394,373r53,-48l503,280r59,-43l624,198r63,-36l753,129r68,-29l891,74,962,52r74,-18l1111,19,1187,9r78,-7l1344,r79,2l1501,9r76,10l1652,34r74,18l1797,74r70,26l1935,129r66,33l2064,198r62,39l2185,280r56,45l2294,373r51,50l2393,477r44,55l2479,590r38,61l2551,713r31,64l2610,843r23,68l2653,981r15,70l2679,1124r7,73l2688,1272r-2,75l2679,1421r-11,72l2653,1564r-20,69l2610,1701r-28,66l2551,1832r-34,62l2479,1954r-42,58l2393,2068r-48,53l2294,2172r-53,48l2185,2265r-59,42l2064,2346r-63,36l1935,2415r-68,29l1797,2470r-71,22l1652,2511r-75,14l1501,2536r-78,6l1344,2544r-79,-2l1187,2536r-76,-11l1036,2511r-74,-19l891,2470r-70,-26l753,2415r-66,-33l624,2346r-62,-39l503,2265r-56,-45l394,2172r-51,-51l295,2068r-44,-56l209,1954r-38,-60l137,1832r-31,-65l78,1701,55,1633,35,1564,20,1493,9,1421,2,1347,,1272xe" filled="f" strokeweight="1pt">
                        <v:stroke startarrowwidth="narrow" startarrowlength="short" endarrowwidth="narrow" endarrowlength="short"/>
                        <v:path arrowok="t" o:extrusionok="f"/>
                      </v:shape>
                      <v:shape id="Straight Arrow Connector 445" o:spid="_x0000_s1582" type="#_x0000_t32" style="position:absolute;left:2868;top:360;width:0;height:117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">
                        <v:stroke startarrowwidth="narrow" startarrowlength="short" endarrowwidth="narrow" endarrowlength="short"/>
                      </v:shape>
                      <v:shape id="Freeform: Shape 446" o:spid="_x0000_s1583" style="position:absolute;left:1752;top:1535;width:2178;height:871;visibility:visible;mso-wrap-style:square;v-text-anchor:middle" coordsize="2178,8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" path="m1115,l2177,871m1115,l,829e" filled="f">
                        <v:stroke startarrowwidth="narrow" startarrowlength="short" endarrowwidth="narrow" endarrowlength="short"/>
                        <v:path arrowok="t" o:extrusionok="f"/>
                      </v:shape>
                    </v:group>
                  </v:group>
                </v:group>
                <w10:wrap type="topAndBottom"/>
              </v:group>
            </w:pict>
          </mc:Fallback>
        </mc:AlternateContent>
      </w:r>
    </w:p>
    <w:p w:rsidR="00945633" w:rsidRDefault="00945633">
      <w:pPr>
        <w:pBdr>
          <w:top w:val="nil"/>
          <w:left w:val="nil"/>
          <w:bottom w:val="nil"/>
          <w:right w:val="nil"/>
          <w:between w:val="nil"/>
        </w:pBdr>
        <w:spacing w:before="9"/>
        <w:rPr>
          <w:color w:val="000000"/>
          <w:sz w:val="15"/>
          <w:szCs w:val="15"/>
        </w:rPr>
      </w:pPr>
    </w:p>
    <w:p w:rsidR="00945633" w:rsidRDefault="00945633">
      <w:pPr>
        <w:pBdr>
          <w:top w:val="nil"/>
          <w:left w:val="nil"/>
          <w:bottom w:val="nil"/>
          <w:right w:val="nil"/>
          <w:between w:val="nil"/>
        </w:pBdr>
        <w:rPr>
          <w:color w:val="000000"/>
          <w:sz w:val="24"/>
          <w:szCs w:val="24"/>
        </w:rPr>
      </w:pPr>
    </w:p>
    <w:p w:rsidR="00945633" w:rsidRDefault="004F6F37">
      <w:pPr>
        <w:numPr>
          <w:ilvl w:val="0"/>
          <w:numId w:val="34"/>
        </w:numPr>
        <w:pBdr>
          <w:top w:val="nil"/>
          <w:left w:val="nil"/>
          <w:bottom w:val="nil"/>
          <w:right w:val="nil"/>
          <w:between w:val="nil"/>
        </w:pBdr>
        <w:tabs>
          <w:tab w:val="left" w:pos="521"/>
          <w:tab w:val="left" w:pos="6643"/>
          <w:tab w:val="left" w:pos="9574"/>
        </w:tabs>
        <w:spacing w:before="168"/>
        <w:rPr>
          <w:color w:val="000000"/>
          <w:sz w:val="24"/>
          <w:szCs w:val="24"/>
        </w:rPr>
      </w:pPr>
      <w:r>
        <w:rPr>
          <w:color w:val="000000"/>
          <w:sz w:val="24"/>
          <w:szCs w:val="24"/>
        </w:rPr>
        <w:t>Which ingredient makes BAP differential?</w:t>
      </w:r>
      <w:r>
        <w:rPr>
          <w:color w:val="000000"/>
          <w:sz w:val="24"/>
          <w:szCs w:val="24"/>
          <w:u w:val="single"/>
        </w:rPr>
        <w:tab/>
      </w:r>
      <w:r>
        <w:rPr>
          <w:color w:val="000000"/>
          <w:sz w:val="24"/>
          <w:szCs w:val="24"/>
        </w:rPr>
        <w:t>Is this agar selective?</w:t>
      </w:r>
      <w:r>
        <w:rPr>
          <w:color w:val="000000"/>
          <w:sz w:val="24"/>
          <w:szCs w:val="24"/>
          <w:u w:val="single"/>
        </w:rPr>
        <w:t xml:space="preserve"> </w:t>
      </w:r>
      <w:r>
        <w:rPr>
          <w:color w:val="000000"/>
          <w:sz w:val="24"/>
          <w:szCs w:val="24"/>
          <w:u w:val="single"/>
        </w:rPr>
        <w:tab/>
      </w:r>
    </w:p>
    <w:p w:rsidR="00945633" w:rsidRDefault="004F6F37">
      <w:pPr>
        <w:numPr>
          <w:ilvl w:val="0"/>
          <w:numId w:val="34"/>
        </w:numPr>
        <w:pBdr>
          <w:top w:val="nil"/>
          <w:left w:val="nil"/>
          <w:bottom w:val="nil"/>
          <w:right w:val="nil"/>
          <w:between w:val="nil"/>
        </w:pBdr>
        <w:tabs>
          <w:tab w:val="left" w:pos="521"/>
          <w:tab w:val="left" w:pos="9574"/>
        </w:tabs>
        <w:spacing w:before="147"/>
        <w:rPr>
          <w:color w:val="000000"/>
          <w:sz w:val="24"/>
          <w:szCs w:val="24"/>
        </w:rPr>
      </w:pPr>
      <w:r>
        <w:rPr>
          <w:color w:val="000000"/>
          <w:sz w:val="24"/>
          <w:szCs w:val="24"/>
        </w:rPr>
        <w:t>Acute pharyngitis (strep throat) is associated with which streptococcal hemolysis type?</w:t>
      </w:r>
      <w:r>
        <w:rPr>
          <w:color w:val="000000"/>
          <w:sz w:val="24"/>
          <w:szCs w:val="24"/>
          <w:u w:val="single"/>
        </w:rPr>
        <w:t xml:space="preserve"> </w:t>
      </w:r>
      <w:r>
        <w:rPr>
          <w:color w:val="000000"/>
          <w:sz w:val="24"/>
          <w:szCs w:val="24"/>
          <w:u w:val="single"/>
        </w:rPr>
        <w:tab/>
      </w:r>
    </w:p>
    <w:p w:rsidR="00945633" w:rsidRDefault="004F6F37">
      <w:pPr>
        <w:numPr>
          <w:ilvl w:val="0"/>
          <w:numId w:val="34"/>
        </w:numPr>
        <w:pBdr>
          <w:top w:val="nil"/>
          <w:left w:val="nil"/>
          <w:bottom w:val="nil"/>
          <w:right w:val="nil"/>
          <w:between w:val="nil"/>
        </w:pBdr>
        <w:tabs>
          <w:tab w:val="left" w:pos="521"/>
          <w:tab w:val="left" w:pos="9574"/>
        </w:tabs>
        <w:spacing w:before="147"/>
        <w:rPr>
          <w:color w:val="000000"/>
          <w:sz w:val="24"/>
          <w:szCs w:val="24"/>
        </w:rPr>
      </w:pPr>
      <w:r>
        <w:rPr>
          <w:color w:val="000000"/>
          <w:sz w:val="24"/>
          <w:szCs w:val="24"/>
        </w:rPr>
        <w:t>Where in the body do gamma hemolytic streptococci predominate?</w:t>
      </w:r>
      <w:r>
        <w:rPr>
          <w:color w:val="000000"/>
          <w:sz w:val="24"/>
          <w:szCs w:val="24"/>
          <w:u w:val="single"/>
        </w:rPr>
        <w:t xml:space="preserve"> </w:t>
      </w:r>
      <w:r>
        <w:rPr>
          <w:color w:val="000000"/>
          <w:sz w:val="24"/>
          <w:szCs w:val="24"/>
          <w:u w:val="single"/>
        </w:rPr>
        <w:tab/>
      </w:r>
    </w:p>
    <w:p w:rsidR="00945633" w:rsidRDefault="00945633">
      <w:pPr>
        <w:pBdr>
          <w:top w:val="nil"/>
          <w:left w:val="nil"/>
          <w:bottom w:val="nil"/>
          <w:right w:val="nil"/>
          <w:between w:val="nil"/>
        </w:pBdr>
        <w:rPr>
          <w:color w:val="000000"/>
          <w:sz w:val="20"/>
          <w:szCs w:val="20"/>
        </w:rPr>
      </w:pPr>
    </w:p>
    <w:p w:rsidR="00945633" w:rsidRDefault="00945633">
      <w:pPr>
        <w:pBdr>
          <w:top w:val="nil"/>
          <w:left w:val="nil"/>
          <w:bottom w:val="nil"/>
          <w:right w:val="nil"/>
          <w:between w:val="nil"/>
        </w:pBdr>
        <w:rPr>
          <w:color w:val="000000"/>
          <w:sz w:val="17"/>
          <w:szCs w:val="17"/>
        </w:rPr>
      </w:pPr>
    </w:p>
    <w:tbl>
      <w:tblPr>
        <w:tblStyle w:val="af0"/>
        <w:tblpPr w:leftFromText="180" w:rightFromText="180" w:vertAnchor="text" w:tblpX="3607" w:tblpY="640"/>
        <w:tblW w:w="62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516"/>
        <w:gridCol w:w="3697"/>
      </w:tblGrid>
      <w:tr w:rsidR="00945633">
        <w:trPr>
          <w:trHeight w:val="235"/>
        </w:trPr>
        <w:tc>
          <w:tcPr>
            <w:tcW w:w="2516" w:type="dxa"/>
            <w:tcBorders>
              <w:bottom w:val="single" w:sz="4" w:space="0" w:color="000000"/>
            </w:tcBorders>
            <w:shd w:val="clear" w:color="auto" w:fill="F1F1F1"/>
          </w:tcPr>
          <w:p w:rsidR="00945633" w:rsidRDefault="004F6F37">
            <w:pPr>
              <w:pBdr>
                <w:top w:val="nil"/>
                <w:left w:val="nil"/>
                <w:bottom w:val="nil"/>
                <w:right w:val="nil"/>
                <w:between w:val="nil"/>
              </w:pBdr>
              <w:spacing w:line="215" w:lineRule="auto"/>
              <w:ind w:left="785"/>
              <w:rPr>
                <w:b/>
                <w:sz w:val="20"/>
                <w:szCs w:val="20"/>
              </w:rPr>
            </w:pPr>
            <w:r>
              <w:rPr>
                <w:b/>
                <w:sz w:val="20"/>
                <w:szCs w:val="20"/>
              </w:rPr>
              <w:t>ORGANISM</w:t>
            </w:r>
          </w:p>
        </w:tc>
        <w:tc>
          <w:tcPr>
            <w:tcW w:w="3697" w:type="dxa"/>
            <w:tcBorders>
              <w:bottom w:val="single" w:sz="4" w:space="0" w:color="000000"/>
            </w:tcBorders>
            <w:shd w:val="clear" w:color="auto" w:fill="F1F1F1"/>
          </w:tcPr>
          <w:p w:rsidR="00945633" w:rsidRDefault="004F6F37">
            <w:pPr>
              <w:pBdr>
                <w:top w:val="nil"/>
                <w:left w:val="nil"/>
                <w:bottom w:val="nil"/>
                <w:right w:val="nil"/>
                <w:between w:val="nil"/>
              </w:pBdr>
              <w:spacing w:line="215" w:lineRule="auto"/>
              <w:ind w:left="915"/>
              <w:rPr>
                <w:b/>
                <w:sz w:val="20"/>
                <w:szCs w:val="20"/>
              </w:rPr>
            </w:pPr>
            <w:r>
              <w:rPr>
                <w:b/>
                <w:sz w:val="20"/>
                <w:szCs w:val="20"/>
              </w:rPr>
              <w:t>APPEARANCE ON MSA</w:t>
            </w:r>
          </w:p>
        </w:tc>
      </w:tr>
      <w:tr w:rsidR="00945633">
        <w:trPr>
          <w:trHeight w:val="730"/>
        </w:trPr>
        <w:tc>
          <w:tcPr>
            <w:tcW w:w="2516" w:type="dxa"/>
            <w:tcBorders>
              <w:top w:val="single" w:sz="4" w:space="0" w:color="000000"/>
            </w:tcBorders>
          </w:tcPr>
          <w:p w:rsidR="00945633" w:rsidRDefault="00945633">
            <w:pPr>
              <w:pBdr>
                <w:top w:val="nil"/>
                <w:left w:val="nil"/>
                <w:bottom w:val="nil"/>
                <w:right w:val="nil"/>
                <w:between w:val="nil"/>
              </w:pBdr>
              <w:rPr>
                <w:rFonts w:ascii="Times New Roman" w:eastAsia="Times New Roman" w:hAnsi="Times New Roman" w:cs="Times New Roman"/>
              </w:rPr>
            </w:pPr>
          </w:p>
        </w:tc>
        <w:tc>
          <w:tcPr>
            <w:tcW w:w="3697" w:type="dxa"/>
            <w:tcBorders>
              <w:top w:val="single" w:sz="4" w:space="0" w:color="000000"/>
            </w:tcBorders>
          </w:tcPr>
          <w:p w:rsidR="00945633" w:rsidRDefault="00945633">
            <w:pPr>
              <w:pBdr>
                <w:top w:val="nil"/>
                <w:left w:val="nil"/>
                <w:bottom w:val="nil"/>
                <w:right w:val="nil"/>
                <w:between w:val="nil"/>
              </w:pBdr>
              <w:rPr>
                <w:rFonts w:ascii="Times New Roman" w:eastAsia="Times New Roman" w:hAnsi="Times New Roman" w:cs="Times New Roman"/>
              </w:rPr>
            </w:pPr>
          </w:p>
        </w:tc>
      </w:tr>
      <w:tr w:rsidR="00945633">
        <w:trPr>
          <w:trHeight w:val="719"/>
        </w:trPr>
        <w:tc>
          <w:tcPr>
            <w:tcW w:w="2516" w:type="dxa"/>
          </w:tcPr>
          <w:p w:rsidR="00945633" w:rsidRDefault="00945633">
            <w:pPr>
              <w:pBdr>
                <w:top w:val="nil"/>
                <w:left w:val="nil"/>
                <w:bottom w:val="nil"/>
                <w:right w:val="nil"/>
                <w:between w:val="nil"/>
              </w:pBdr>
              <w:rPr>
                <w:rFonts w:ascii="Times New Roman" w:eastAsia="Times New Roman" w:hAnsi="Times New Roman" w:cs="Times New Roman"/>
              </w:rPr>
            </w:pPr>
          </w:p>
        </w:tc>
        <w:tc>
          <w:tcPr>
            <w:tcW w:w="3697" w:type="dxa"/>
          </w:tcPr>
          <w:p w:rsidR="00945633" w:rsidRDefault="00945633">
            <w:pPr>
              <w:pBdr>
                <w:top w:val="nil"/>
                <w:left w:val="nil"/>
                <w:bottom w:val="nil"/>
                <w:right w:val="nil"/>
                <w:between w:val="nil"/>
              </w:pBdr>
              <w:rPr>
                <w:rFonts w:ascii="Times New Roman" w:eastAsia="Times New Roman" w:hAnsi="Times New Roman" w:cs="Times New Roman"/>
              </w:rPr>
            </w:pPr>
          </w:p>
        </w:tc>
      </w:tr>
      <w:tr w:rsidR="00945633">
        <w:trPr>
          <w:trHeight w:val="720"/>
        </w:trPr>
        <w:tc>
          <w:tcPr>
            <w:tcW w:w="2516" w:type="dxa"/>
          </w:tcPr>
          <w:p w:rsidR="00945633" w:rsidRDefault="00945633">
            <w:pPr>
              <w:pBdr>
                <w:top w:val="nil"/>
                <w:left w:val="nil"/>
                <w:bottom w:val="nil"/>
                <w:right w:val="nil"/>
                <w:between w:val="nil"/>
              </w:pBdr>
              <w:rPr>
                <w:rFonts w:ascii="Times New Roman" w:eastAsia="Times New Roman" w:hAnsi="Times New Roman" w:cs="Times New Roman"/>
              </w:rPr>
            </w:pPr>
          </w:p>
        </w:tc>
        <w:tc>
          <w:tcPr>
            <w:tcW w:w="3697" w:type="dxa"/>
          </w:tcPr>
          <w:p w:rsidR="00945633" w:rsidRDefault="00945633">
            <w:pPr>
              <w:pBdr>
                <w:top w:val="nil"/>
                <w:left w:val="nil"/>
                <w:bottom w:val="nil"/>
                <w:right w:val="nil"/>
                <w:between w:val="nil"/>
              </w:pBdr>
              <w:rPr>
                <w:rFonts w:ascii="Times New Roman" w:eastAsia="Times New Roman" w:hAnsi="Times New Roman" w:cs="Times New Roman"/>
              </w:rPr>
            </w:pPr>
          </w:p>
        </w:tc>
      </w:tr>
    </w:tbl>
    <w:p w:rsidR="00945633" w:rsidRDefault="004F6F37">
      <w:pPr>
        <w:pBdr>
          <w:top w:val="nil"/>
          <w:left w:val="nil"/>
          <w:bottom w:val="nil"/>
          <w:right w:val="nil"/>
          <w:between w:val="nil"/>
        </w:pBdr>
        <w:spacing w:before="51"/>
        <w:ind w:left="160"/>
        <w:rPr>
          <w:color w:val="000000"/>
          <w:sz w:val="24"/>
          <w:szCs w:val="24"/>
        </w:rPr>
      </w:pPr>
      <w:r>
        <w:rPr>
          <w:color w:val="000000"/>
          <w:sz w:val="24"/>
          <w:szCs w:val="24"/>
        </w:rPr>
        <w:t>MANNITOL SALT AGAR</w:t>
      </w:r>
      <w:r>
        <w:rPr>
          <w:noProof/>
        </w:rPr>
        <mc:AlternateContent>
          <mc:Choice Requires="wpg">
            <w:drawing>
              <wp:anchor distT="0" distB="0" distL="0" distR="0" simplePos="0" relativeHeight="251856896" behindDoc="0" locked="0" layoutInCell="1" hidden="0" allowOverlap="1">
                <wp:simplePos x="0" y="0"/>
                <wp:positionH relativeFrom="column">
                  <wp:posOffset>190500</wp:posOffset>
                </wp:positionH>
                <wp:positionV relativeFrom="paragraph">
                  <wp:posOffset>355600</wp:posOffset>
                </wp:positionV>
                <wp:extent cx="1719580" cy="1628140"/>
                <wp:effectExtent l="0" t="0" r="0" b="0"/>
                <wp:wrapTopAndBottom distT="0" distB="0"/>
                <wp:docPr id="447" name="Group 447" descr="Trisected pie chart"/>
                <wp:cNvGraphicFramePr/>
                <a:graphic xmlns:a="http://schemas.openxmlformats.org/drawingml/2006/main">
                  <a:graphicData uri="http://schemas.microsoft.com/office/word/2010/wordprocessingGroup">
                    <wpg:wgp>
                      <wpg:cNvGrpSpPr/>
                      <wpg:grpSpPr>
                        <a:xfrm>
                          <a:off x="0" y="0"/>
                          <a:ext cx="1719580" cy="1628140"/>
                          <a:chOff x="4486200" y="2965925"/>
                          <a:chExt cx="1719600" cy="1628150"/>
                        </a:xfrm>
                      </wpg:grpSpPr>
                      <wpg:grpSp>
                        <wpg:cNvPr id="832" name="Group 832"/>
                        <wpg:cNvGrpSpPr/>
                        <wpg:grpSpPr>
                          <a:xfrm>
                            <a:off x="4486210" y="2965930"/>
                            <a:ext cx="1719580" cy="1628140"/>
                            <a:chOff x="4486200" y="2965925"/>
                            <a:chExt cx="1719600" cy="1628150"/>
                          </a:xfrm>
                        </wpg:grpSpPr>
                        <wps:wsp>
                          <wps:cNvPr id="833" name="Rectangle 833"/>
                          <wps:cNvSpPr/>
                          <wps:spPr>
                            <a:xfrm>
                              <a:off x="4486200" y="2965925"/>
                              <a:ext cx="1719600" cy="1628150"/>
                            </a:xfrm>
                            <a:prstGeom prst="rect">
                              <a:avLst/>
                            </a:prstGeom>
                            <a:noFill/>
                            <a:ln>
                              <a:noFill/>
                            </a:ln>
                          </wps:spPr>
                          <wps:txbx>
                            <w:txbxContent>
                              <w:p w:rsidR="00B66636" w:rsidRDefault="00B66636">
                                <w:pPr>
                                  <w:textDirection w:val="btLr"/>
                                </w:pPr>
                              </w:p>
                            </w:txbxContent>
                          </wps:txbx>
                          <wps:bodyPr spcFirstLastPara="1" wrap="square" lIns="91425" tIns="91425" rIns="91425" bIns="91425" anchor="ctr" anchorCtr="0">
                            <a:noAutofit/>
                          </wps:bodyPr>
                        </wps:wsp>
                        <wpg:grpSp>
                          <wpg:cNvPr id="834" name="Group 834"/>
                          <wpg:cNvGrpSpPr/>
                          <wpg:grpSpPr>
                            <a:xfrm>
                              <a:off x="4486210" y="2965930"/>
                              <a:ext cx="1719580" cy="1628140"/>
                              <a:chOff x="4486200" y="2965925"/>
                              <a:chExt cx="1719600" cy="1628150"/>
                            </a:xfrm>
                          </wpg:grpSpPr>
                          <wps:wsp>
                            <wps:cNvPr id="835" name="Rectangle 835"/>
                            <wps:cNvSpPr/>
                            <wps:spPr>
                              <a:xfrm>
                                <a:off x="4486200" y="2965925"/>
                                <a:ext cx="1719600" cy="1628150"/>
                              </a:xfrm>
                              <a:prstGeom prst="rect">
                                <a:avLst/>
                              </a:prstGeom>
                              <a:noFill/>
                              <a:ln>
                                <a:noFill/>
                              </a:ln>
                            </wps:spPr>
                            <wps:txbx>
                              <w:txbxContent>
                                <w:p w:rsidR="00B66636" w:rsidRDefault="00B66636">
                                  <w:pPr>
                                    <w:textDirection w:val="btLr"/>
                                  </w:pPr>
                                </w:p>
                              </w:txbxContent>
                            </wps:txbx>
                            <wps:bodyPr spcFirstLastPara="1" wrap="square" lIns="91425" tIns="91425" rIns="91425" bIns="91425" anchor="ctr" anchorCtr="0">
                              <a:noAutofit/>
                            </wps:bodyPr>
                          </wps:wsp>
                          <wpg:grpSp>
                            <wpg:cNvPr id="836" name="Group 836"/>
                            <wpg:cNvGrpSpPr/>
                            <wpg:grpSpPr>
                              <a:xfrm>
                                <a:off x="4486210" y="2965930"/>
                                <a:ext cx="1714500" cy="1621790"/>
                                <a:chOff x="1595" y="181"/>
                                <a:chExt cx="2700" cy="2554"/>
                              </a:xfrm>
                            </wpg:grpSpPr>
                            <wps:wsp>
                              <wps:cNvPr id="838" name="Rectangle 838"/>
                              <wps:cNvSpPr/>
                              <wps:spPr>
                                <a:xfrm>
                                  <a:off x="1595" y="181"/>
                                  <a:ext cx="2700" cy="2550"/>
                                </a:xfrm>
                                <a:prstGeom prst="rect">
                                  <a:avLst/>
                                </a:prstGeom>
                                <a:noFill/>
                                <a:ln>
                                  <a:noFill/>
                                </a:ln>
                              </wps:spPr>
                              <wps:txbx>
                                <w:txbxContent>
                                  <w:p w:rsidR="00B66636" w:rsidRDefault="00B66636">
                                    <w:pPr>
                                      <w:textDirection w:val="btLr"/>
                                    </w:pPr>
                                  </w:p>
                                </w:txbxContent>
                              </wps:txbx>
                              <wps:bodyPr spcFirstLastPara="1" wrap="square" lIns="91425" tIns="91425" rIns="91425" bIns="91425" anchor="ctr" anchorCtr="0">
                                <a:noAutofit/>
                              </wps:bodyPr>
                            </wps:wsp>
                            <wps:wsp>
                              <wps:cNvPr id="840" name="Freeform: Shape 840"/>
                              <wps:cNvSpPr/>
                              <wps:spPr>
                                <a:xfrm>
                                  <a:off x="1605" y="191"/>
                                  <a:ext cx="2688" cy="2544"/>
                                </a:xfrm>
                                <a:custGeom>
                                  <a:avLst/>
                                  <a:gdLst/>
                                  <a:ahLst/>
                                  <a:cxnLst/>
                                  <a:rect l="l" t="t" r="r" b="b"/>
                                  <a:pathLst>
                                    <a:path w="2688" h="2544" extrusionOk="0">
                                      <a:moveTo>
                                        <a:pt x="0" y="1272"/>
                                      </a:moveTo>
                                      <a:lnTo>
                                        <a:pt x="2" y="1198"/>
                                      </a:lnTo>
                                      <a:lnTo>
                                        <a:pt x="9" y="1124"/>
                                      </a:lnTo>
                                      <a:lnTo>
                                        <a:pt x="20" y="1052"/>
                                      </a:lnTo>
                                      <a:lnTo>
                                        <a:pt x="35" y="981"/>
                                      </a:lnTo>
                                      <a:lnTo>
                                        <a:pt x="55" y="911"/>
                                      </a:lnTo>
                                      <a:lnTo>
                                        <a:pt x="78" y="843"/>
                                      </a:lnTo>
                                      <a:lnTo>
                                        <a:pt x="106" y="777"/>
                                      </a:lnTo>
                                      <a:lnTo>
                                        <a:pt x="137" y="713"/>
                                      </a:lnTo>
                                      <a:lnTo>
                                        <a:pt x="171" y="651"/>
                                      </a:lnTo>
                                      <a:lnTo>
                                        <a:pt x="209" y="590"/>
                                      </a:lnTo>
                                      <a:lnTo>
                                        <a:pt x="251" y="532"/>
                                      </a:lnTo>
                                      <a:lnTo>
                                        <a:pt x="295" y="477"/>
                                      </a:lnTo>
                                      <a:lnTo>
                                        <a:pt x="343" y="424"/>
                                      </a:lnTo>
                                      <a:lnTo>
                                        <a:pt x="394" y="373"/>
                                      </a:lnTo>
                                      <a:lnTo>
                                        <a:pt x="447" y="325"/>
                                      </a:lnTo>
                                      <a:lnTo>
                                        <a:pt x="503" y="280"/>
                                      </a:lnTo>
                                      <a:lnTo>
                                        <a:pt x="562" y="238"/>
                                      </a:lnTo>
                                      <a:lnTo>
                                        <a:pt x="624" y="198"/>
                                      </a:lnTo>
                                      <a:lnTo>
                                        <a:pt x="687" y="162"/>
                                      </a:lnTo>
                                      <a:lnTo>
                                        <a:pt x="753" y="130"/>
                                      </a:lnTo>
                                      <a:lnTo>
                                        <a:pt x="821" y="100"/>
                                      </a:lnTo>
                                      <a:lnTo>
                                        <a:pt x="891" y="75"/>
                                      </a:lnTo>
                                      <a:lnTo>
                                        <a:pt x="962" y="52"/>
                                      </a:lnTo>
                                      <a:lnTo>
                                        <a:pt x="1036" y="34"/>
                                      </a:lnTo>
                                      <a:lnTo>
                                        <a:pt x="1111" y="19"/>
                                      </a:lnTo>
                                      <a:lnTo>
                                        <a:pt x="1187" y="9"/>
                                      </a:lnTo>
                                      <a:lnTo>
                                        <a:pt x="1265" y="3"/>
                                      </a:lnTo>
                                      <a:lnTo>
                                        <a:pt x="1344" y="0"/>
                                      </a:lnTo>
                                      <a:lnTo>
                                        <a:pt x="1423" y="3"/>
                                      </a:lnTo>
                                      <a:lnTo>
                                        <a:pt x="1501" y="9"/>
                                      </a:lnTo>
                                      <a:lnTo>
                                        <a:pt x="1577" y="19"/>
                                      </a:lnTo>
                                      <a:lnTo>
                                        <a:pt x="1652" y="34"/>
                                      </a:lnTo>
                                      <a:lnTo>
                                        <a:pt x="1726" y="52"/>
                                      </a:lnTo>
                                      <a:lnTo>
                                        <a:pt x="1797" y="75"/>
                                      </a:lnTo>
                                      <a:lnTo>
                                        <a:pt x="1867" y="100"/>
                                      </a:lnTo>
                                      <a:lnTo>
                                        <a:pt x="1935" y="130"/>
                                      </a:lnTo>
                                      <a:lnTo>
                                        <a:pt x="2001" y="162"/>
                                      </a:lnTo>
                                      <a:lnTo>
                                        <a:pt x="2064" y="198"/>
                                      </a:lnTo>
                                      <a:lnTo>
                                        <a:pt x="2126" y="238"/>
                                      </a:lnTo>
                                      <a:lnTo>
                                        <a:pt x="2185" y="280"/>
                                      </a:lnTo>
                                      <a:lnTo>
                                        <a:pt x="2241" y="325"/>
                                      </a:lnTo>
                                      <a:lnTo>
                                        <a:pt x="2294" y="373"/>
                                      </a:lnTo>
                                      <a:lnTo>
                                        <a:pt x="2345" y="424"/>
                                      </a:lnTo>
                                      <a:lnTo>
                                        <a:pt x="2393" y="477"/>
                                      </a:lnTo>
                                      <a:lnTo>
                                        <a:pt x="2437" y="532"/>
                                      </a:lnTo>
                                      <a:lnTo>
                                        <a:pt x="2479" y="590"/>
                                      </a:lnTo>
                                      <a:lnTo>
                                        <a:pt x="2517" y="651"/>
                                      </a:lnTo>
                                      <a:lnTo>
                                        <a:pt x="2551" y="713"/>
                                      </a:lnTo>
                                      <a:lnTo>
                                        <a:pt x="2582" y="777"/>
                                      </a:lnTo>
                                      <a:lnTo>
                                        <a:pt x="2610" y="843"/>
                                      </a:lnTo>
                                      <a:lnTo>
                                        <a:pt x="2633" y="911"/>
                                      </a:lnTo>
                                      <a:lnTo>
                                        <a:pt x="2653" y="981"/>
                                      </a:lnTo>
                                      <a:lnTo>
                                        <a:pt x="2668" y="1052"/>
                                      </a:lnTo>
                                      <a:lnTo>
                                        <a:pt x="2679" y="1124"/>
                                      </a:lnTo>
                                      <a:lnTo>
                                        <a:pt x="2686" y="1198"/>
                                      </a:lnTo>
                                      <a:lnTo>
                                        <a:pt x="2688" y="1272"/>
                                      </a:lnTo>
                                      <a:lnTo>
                                        <a:pt x="2686" y="1347"/>
                                      </a:lnTo>
                                      <a:lnTo>
                                        <a:pt x="2679" y="1421"/>
                                      </a:lnTo>
                                      <a:lnTo>
                                        <a:pt x="2668" y="1493"/>
                                      </a:lnTo>
                                      <a:lnTo>
                                        <a:pt x="2653" y="1564"/>
                                      </a:lnTo>
                                      <a:lnTo>
                                        <a:pt x="2633" y="1634"/>
                                      </a:lnTo>
                                      <a:lnTo>
                                        <a:pt x="2610" y="1701"/>
                                      </a:lnTo>
                                      <a:lnTo>
                                        <a:pt x="2582" y="1768"/>
                                      </a:lnTo>
                                      <a:lnTo>
                                        <a:pt x="2551" y="1832"/>
                                      </a:lnTo>
                                      <a:lnTo>
                                        <a:pt x="2517" y="1894"/>
                                      </a:lnTo>
                                      <a:lnTo>
                                        <a:pt x="2479" y="1954"/>
                                      </a:lnTo>
                                      <a:lnTo>
                                        <a:pt x="2437" y="2012"/>
                                      </a:lnTo>
                                      <a:lnTo>
                                        <a:pt x="2393" y="2068"/>
                                      </a:lnTo>
                                      <a:lnTo>
                                        <a:pt x="2345" y="2121"/>
                                      </a:lnTo>
                                      <a:lnTo>
                                        <a:pt x="2294" y="2172"/>
                                      </a:lnTo>
                                      <a:lnTo>
                                        <a:pt x="2241" y="2220"/>
                                      </a:lnTo>
                                      <a:lnTo>
                                        <a:pt x="2185" y="2265"/>
                                      </a:lnTo>
                                      <a:lnTo>
                                        <a:pt x="2126" y="2307"/>
                                      </a:lnTo>
                                      <a:lnTo>
                                        <a:pt x="2064" y="2346"/>
                                      </a:lnTo>
                                      <a:lnTo>
                                        <a:pt x="2001" y="2382"/>
                                      </a:lnTo>
                                      <a:lnTo>
                                        <a:pt x="1935" y="2415"/>
                                      </a:lnTo>
                                      <a:lnTo>
                                        <a:pt x="1867" y="2444"/>
                                      </a:lnTo>
                                      <a:lnTo>
                                        <a:pt x="1797" y="2470"/>
                                      </a:lnTo>
                                      <a:lnTo>
                                        <a:pt x="1726" y="2492"/>
                                      </a:lnTo>
                                      <a:lnTo>
                                        <a:pt x="1652" y="2511"/>
                                      </a:lnTo>
                                      <a:lnTo>
                                        <a:pt x="1577" y="2525"/>
                                      </a:lnTo>
                                      <a:lnTo>
                                        <a:pt x="1501" y="2536"/>
                                      </a:lnTo>
                                      <a:lnTo>
                                        <a:pt x="1423" y="2542"/>
                                      </a:lnTo>
                                      <a:lnTo>
                                        <a:pt x="1344" y="2544"/>
                                      </a:lnTo>
                                      <a:lnTo>
                                        <a:pt x="1265" y="2542"/>
                                      </a:lnTo>
                                      <a:lnTo>
                                        <a:pt x="1187" y="2536"/>
                                      </a:lnTo>
                                      <a:lnTo>
                                        <a:pt x="1111" y="2525"/>
                                      </a:lnTo>
                                      <a:lnTo>
                                        <a:pt x="1036" y="2511"/>
                                      </a:lnTo>
                                      <a:lnTo>
                                        <a:pt x="962" y="2492"/>
                                      </a:lnTo>
                                      <a:lnTo>
                                        <a:pt x="891" y="2470"/>
                                      </a:lnTo>
                                      <a:lnTo>
                                        <a:pt x="821" y="2444"/>
                                      </a:lnTo>
                                      <a:lnTo>
                                        <a:pt x="753" y="2415"/>
                                      </a:lnTo>
                                      <a:lnTo>
                                        <a:pt x="687" y="2382"/>
                                      </a:lnTo>
                                      <a:lnTo>
                                        <a:pt x="624" y="2346"/>
                                      </a:lnTo>
                                      <a:lnTo>
                                        <a:pt x="562" y="2307"/>
                                      </a:lnTo>
                                      <a:lnTo>
                                        <a:pt x="503" y="2265"/>
                                      </a:lnTo>
                                      <a:lnTo>
                                        <a:pt x="447" y="2220"/>
                                      </a:lnTo>
                                      <a:lnTo>
                                        <a:pt x="394" y="2172"/>
                                      </a:lnTo>
                                      <a:lnTo>
                                        <a:pt x="343" y="2121"/>
                                      </a:lnTo>
                                      <a:lnTo>
                                        <a:pt x="295" y="2068"/>
                                      </a:lnTo>
                                      <a:lnTo>
                                        <a:pt x="251" y="2012"/>
                                      </a:lnTo>
                                      <a:lnTo>
                                        <a:pt x="209" y="1954"/>
                                      </a:lnTo>
                                      <a:lnTo>
                                        <a:pt x="171" y="1894"/>
                                      </a:lnTo>
                                      <a:lnTo>
                                        <a:pt x="137" y="1832"/>
                                      </a:lnTo>
                                      <a:lnTo>
                                        <a:pt x="106" y="1768"/>
                                      </a:lnTo>
                                      <a:lnTo>
                                        <a:pt x="78" y="1701"/>
                                      </a:lnTo>
                                      <a:lnTo>
                                        <a:pt x="55" y="1634"/>
                                      </a:lnTo>
                                      <a:lnTo>
                                        <a:pt x="35" y="1564"/>
                                      </a:lnTo>
                                      <a:lnTo>
                                        <a:pt x="20" y="1493"/>
                                      </a:lnTo>
                                      <a:lnTo>
                                        <a:pt x="9" y="1421"/>
                                      </a:lnTo>
                                      <a:lnTo>
                                        <a:pt x="2" y="1347"/>
                                      </a:lnTo>
                                      <a:lnTo>
                                        <a:pt x="0" y="1272"/>
                                      </a:lnTo>
                                      <a:close/>
                                    </a:path>
                                  </a:pathLst>
                                </a:custGeom>
                                <a:no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41" name="Straight Arrow Connector 841"/>
                              <wps:cNvCnPr/>
                              <wps:spPr>
                                <a:xfrm>
                                  <a:off x="2946" y="203"/>
                                  <a:ext cx="0" cy="1175"/>
                                </a:xfrm>
                                <a:prstGeom prst="straightConnector1">
                                  <a:avLst/>
                                </a:prstGeom>
                                <a:noFill/>
                                <a:ln w="9525" cap="flat" cmpd="sng">
                                  <a:solidFill>
                                    <a:srgbClr val="000000"/>
                                  </a:solidFill>
                                  <a:prstDash val="solid"/>
                                  <a:round/>
                                  <a:headEnd type="none" w="sm" len="sm"/>
                                  <a:tailEnd type="none" w="sm" len="sm"/>
                                </a:ln>
                              </wps:spPr>
                              <wps:bodyPr/>
                            </wps:wsp>
                            <wps:wsp>
                              <wps:cNvPr id="842" name="Freeform: Shape 842"/>
                              <wps:cNvSpPr/>
                              <wps:spPr>
                                <a:xfrm>
                                  <a:off x="1830" y="1377"/>
                                  <a:ext cx="2178" cy="871"/>
                                </a:xfrm>
                                <a:custGeom>
                                  <a:avLst/>
                                  <a:gdLst/>
                                  <a:ahLst/>
                                  <a:cxnLst/>
                                  <a:rect l="l" t="t" r="r" b="b"/>
                                  <a:pathLst>
                                    <a:path w="2178" h="871" extrusionOk="0">
                                      <a:moveTo>
                                        <a:pt x="1115" y="0"/>
                                      </a:moveTo>
                                      <a:lnTo>
                                        <a:pt x="2177" y="871"/>
                                      </a:lnTo>
                                      <a:moveTo>
                                        <a:pt x="1115" y="0"/>
                                      </a:moveTo>
                                      <a:lnTo>
                                        <a:pt x="0" y="829"/>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g:grpSp>
                      </wpg:grpSp>
                    </wpg:wgp>
                  </a:graphicData>
                </a:graphic>
              </wp:anchor>
            </w:drawing>
          </mc:Choice>
          <mc:Fallback>
            <w:pict>
              <v:group id="Group 447" o:spid="_x0000_s1584" alt="Trisected pie chart" style="position:absolute;left:0;text-align:left;margin-left:15pt;margin-top:28pt;width:135.4pt;height:128.2pt;z-index:251856896;mso-wrap-distance-left:0;mso-wrap-distance-right:0;mso-position-horizontal-relative:text;mso-position-vertical-relative:text" coordorigin="44862,29659" coordsize="17196,162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">
                <v:group id="Group 832" o:spid="_x0000_s1585" style="position:absolute;left:44862;top:29659;width:17195;height:16281" coordorigin="44862,29659" coordsize="17196,162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">
                  <v:rect id="Rectangle 833" o:spid="_x0000_s1586" style="position:absolute;left:44862;top:29659;width:17196;height:162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" filled="f" stroked="f">
                    <v:textbox inset="2.53958mm,2.53958mm,2.53958mm,2.53958mm">
                      <w:txbxContent>
                        <w:p w:rsidR="00B66636" w:rsidRDefault="00B66636">
                          <w:pPr>
                            <w:textDirection w:val="btLr"/>
                          </w:pPr>
                        </w:p>
                      </w:txbxContent>
                    </v:textbox>
                  </v:rect>
                  <v:group id="Group 834" o:spid="_x0000_s1587" style="position:absolute;left:44862;top:29659;width:17195;height:16281" coordorigin="44862,29659" coordsize="17196,162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">
                    <v:rect id="Rectangle 835" o:spid="_x0000_s1588" style="position:absolute;left:44862;top:29659;width:17196;height:162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" filled="f" stroked="f">
                      <v:textbox inset="2.53958mm,2.53958mm,2.53958mm,2.53958mm">
                        <w:txbxContent>
                          <w:p w:rsidR="00B66636" w:rsidRDefault="00B66636">
                            <w:pPr>
                              <w:textDirection w:val="btLr"/>
                            </w:pPr>
                          </w:p>
                        </w:txbxContent>
                      </v:textbox>
                    </v:rect>
                    <v:group id="Group 836" o:spid="_x0000_s1589" style="position:absolute;left:44862;top:29659;width:17145;height:16218" coordorigin="1595,181" coordsize="2700,25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">
                      <v:rect id="Rectangle 838" o:spid="_x0000_s1590" style="position:absolute;left:1595;top:181;width:2700;height:25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" filled="f" stroked="f">
                        <v:textbox inset="2.53958mm,2.53958mm,2.53958mm,2.53958mm">
                          <w:txbxContent>
                            <w:p w:rsidR="00B66636" w:rsidRDefault="00B66636">
                              <w:pPr>
                                <w:textDirection w:val="btLr"/>
                              </w:pPr>
                            </w:p>
                          </w:txbxContent>
                        </v:textbox>
                      </v:rect>
                      <v:shape id="Freeform: Shape 840" o:spid="_x0000_s1591" style="position:absolute;left:1605;top:191;width:2688;height:2544;visibility:visible;mso-wrap-style:square;v-text-anchor:middle" coordsize="2688,25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" path="m,1272r2,-74l9,1124r11,-72l35,981,55,911,78,843r28,-66l137,713r34,-62l209,590r42,-58l295,477r48,-53l394,373r53,-48l503,280r59,-42l624,198r63,-36l753,130r68,-30l891,75,962,52r74,-18l1111,19,1187,9r78,-6l1344,r79,3l1501,9r76,10l1652,34r74,18l1797,75r70,25l1935,130r66,32l2064,198r62,40l2185,280r56,45l2294,373r51,51l2393,477r44,55l2479,590r38,61l2551,713r31,64l2610,843r23,68l2653,981r15,71l2679,1124r7,74l2688,1272r-2,75l2679,1421r-11,72l2653,1564r-20,70l2610,1701r-28,67l2551,1832r-34,62l2479,1954r-42,58l2393,2068r-48,53l2294,2172r-53,48l2185,2265r-59,42l2064,2346r-63,36l1935,2415r-68,29l1797,2470r-71,22l1652,2511r-75,14l1501,2536r-78,6l1344,2544r-79,-2l1187,2536r-76,-11l1036,2511r-74,-19l891,2470r-70,-26l753,2415r-66,-33l624,2346r-62,-39l503,2265r-56,-45l394,2172r-51,-51l295,2068r-44,-56l209,1954r-38,-60l137,1832r-31,-64l78,1701,55,1634,35,1564,20,1493,9,1421,2,1347,,1272xe" filled="f" strokeweight="1pt">
                        <v:stroke startarrowwidth="narrow" startarrowlength="short" endarrowwidth="narrow" endarrowlength="short"/>
                        <v:path arrowok="t" o:extrusionok="f"/>
                      </v:shape>
                      <v:shape id="Straight Arrow Connector 841" o:spid="_x0000_s1592" type="#_x0000_t32" style="position:absolute;left:2946;top:203;width:0;height:117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">
                        <v:stroke startarrowwidth="narrow" startarrowlength="short" endarrowwidth="narrow" endarrowlength="short"/>
                      </v:shape>
                      <v:shape id="Freeform: Shape 842" o:spid="_x0000_s1593" style="position:absolute;left:1830;top:1377;width:2178;height:871;visibility:visible;mso-wrap-style:square;v-text-anchor:middle" coordsize="2178,8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" path="m1115,l2177,871m1115,l,829e" filled="f">
                        <v:stroke startarrowwidth="narrow" startarrowlength="short" endarrowwidth="narrow" endarrowlength="short"/>
                        <v:path arrowok="t" o:extrusionok="f"/>
                      </v:shape>
                    </v:group>
                  </v:group>
                </v:group>
                <w10:wrap type="topAndBottom"/>
              </v:group>
            </w:pict>
          </mc:Fallback>
        </mc:AlternateContent>
      </w:r>
    </w:p>
    <w:p w:rsidR="00945633" w:rsidRDefault="00945633">
      <w:pPr>
        <w:pBdr>
          <w:top w:val="nil"/>
          <w:left w:val="nil"/>
          <w:bottom w:val="nil"/>
          <w:right w:val="nil"/>
          <w:between w:val="nil"/>
        </w:pBdr>
        <w:rPr>
          <w:color w:val="000000"/>
          <w:sz w:val="20"/>
          <w:szCs w:val="20"/>
        </w:rPr>
      </w:pPr>
    </w:p>
    <w:p w:rsidR="00945633" w:rsidRDefault="00945633">
      <w:pPr>
        <w:pBdr>
          <w:top w:val="nil"/>
          <w:left w:val="nil"/>
          <w:bottom w:val="nil"/>
          <w:right w:val="nil"/>
          <w:between w:val="nil"/>
        </w:pBdr>
        <w:spacing w:before="8"/>
        <w:rPr>
          <w:color w:val="000000"/>
          <w:sz w:val="11"/>
          <w:szCs w:val="11"/>
        </w:rPr>
      </w:pPr>
    </w:p>
    <w:p w:rsidR="00945633" w:rsidRDefault="00945633">
      <w:pPr>
        <w:pBdr>
          <w:top w:val="nil"/>
          <w:left w:val="nil"/>
          <w:bottom w:val="nil"/>
          <w:right w:val="nil"/>
          <w:between w:val="nil"/>
        </w:pBdr>
        <w:spacing w:before="8"/>
        <w:rPr>
          <w:color w:val="000000"/>
          <w:sz w:val="11"/>
          <w:szCs w:val="11"/>
        </w:rPr>
      </w:pPr>
    </w:p>
    <w:p w:rsidR="00945633" w:rsidRDefault="00945633">
      <w:pPr>
        <w:pBdr>
          <w:top w:val="nil"/>
          <w:left w:val="nil"/>
          <w:bottom w:val="nil"/>
          <w:right w:val="nil"/>
          <w:between w:val="nil"/>
        </w:pBdr>
        <w:rPr>
          <w:color w:val="000000"/>
          <w:sz w:val="24"/>
          <w:szCs w:val="24"/>
        </w:rPr>
      </w:pPr>
    </w:p>
    <w:p w:rsidR="00945633" w:rsidRDefault="00945633">
      <w:pPr>
        <w:pBdr>
          <w:top w:val="nil"/>
          <w:left w:val="nil"/>
          <w:bottom w:val="nil"/>
          <w:right w:val="nil"/>
          <w:between w:val="nil"/>
        </w:pBdr>
        <w:spacing w:before="4"/>
        <w:rPr>
          <w:color w:val="000000"/>
          <w:sz w:val="25"/>
          <w:szCs w:val="25"/>
        </w:rPr>
      </w:pPr>
    </w:p>
    <w:p w:rsidR="00945633" w:rsidRDefault="004F6F37">
      <w:pPr>
        <w:numPr>
          <w:ilvl w:val="0"/>
          <w:numId w:val="34"/>
        </w:numPr>
        <w:pBdr>
          <w:top w:val="nil"/>
          <w:left w:val="nil"/>
          <w:bottom w:val="nil"/>
          <w:right w:val="nil"/>
          <w:between w:val="nil"/>
        </w:pBdr>
        <w:tabs>
          <w:tab w:val="left" w:pos="521"/>
          <w:tab w:val="left" w:pos="6252"/>
          <w:tab w:val="left" w:pos="9574"/>
        </w:tabs>
        <w:rPr>
          <w:color w:val="000000"/>
          <w:sz w:val="24"/>
          <w:szCs w:val="24"/>
        </w:rPr>
      </w:pPr>
      <w:r>
        <w:rPr>
          <w:color w:val="000000"/>
          <w:sz w:val="24"/>
          <w:szCs w:val="24"/>
        </w:rPr>
        <w:t>Which ingredient makes MSA selective?</w:t>
      </w:r>
      <w:r>
        <w:rPr>
          <w:color w:val="000000"/>
          <w:sz w:val="24"/>
          <w:szCs w:val="24"/>
          <w:u w:val="single"/>
        </w:rPr>
        <w:tab/>
      </w:r>
      <w:r>
        <w:rPr>
          <w:color w:val="000000"/>
          <w:sz w:val="24"/>
          <w:szCs w:val="24"/>
        </w:rPr>
        <w:t>Differential?</w:t>
      </w:r>
      <w:r>
        <w:rPr>
          <w:color w:val="000000"/>
          <w:sz w:val="24"/>
          <w:szCs w:val="24"/>
          <w:u w:val="single"/>
        </w:rPr>
        <w:t xml:space="preserve"> </w:t>
      </w:r>
      <w:r>
        <w:rPr>
          <w:color w:val="000000"/>
          <w:sz w:val="24"/>
          <w:szCs w:val="24"/>
          <w:u w:val="single"/>
        </w:rPr>
        <w:tab/>
      </w:r>
    </w:p>
    <w:p w:rsidR="00945633" w:rsidRDefault="004F6F37">
      <w:pPr>
        <w:numPr>
          <w:ilvl w:val="0"/>
          <w:numId w:val="34"/>
        </w:numPr>
        <w:pBdr>
          <w:top w:val="nil"/>
          <w:left w:val="nil"/>
          <w:bottom w:val="nil"/>
          <w:right w:val="nil"/>
          <w:between w:val="nil"/>
        </w:pBdr>
        <w:tabs>
          <w:tab w:val="left" w:pos="521"/>
          <w:tab w:val="left" w:pos="9574"/>
        </w:tabs>
        <w:spacing w:before="142"/>
        <w:rPr>
          <w:color w:val="000000"/>
          <w:sz w:val="24"/>
          <w:szCs w:val="24"/>
        </w:rPr>
      </w:pPr>
      <w:r>
        <w:rPr>
          <w:color w:val="000000"/>
          <w:sz w:val="24"/>
          <w:szCs w:val="24"/>
        </w:rPr>
        <w:t>What can you conclude based on the results?</w:t>
      </w:r>
      <w:r>
        <w:rPr>
          <w:color w:val="000000"/>
          <w:sz w:val="24"/>
          <w:szCs w:val="24"/>
          <w:u w:val="single"/>
        </w:rPr>
        <w:t xml:space="preserve"> </w:t>
      </w:r>
      <w:r>
        <w:rPr>
          <w:color w:val="000000"/>
          <w:sz w:val="24"/>
          <w:szCs w:val="24"/>
          <w:u w:val="single"/>
        </w:rPr>
        <w:tab/>
      </w:r>
    </w:p>
    <w:p w:rsidR="00945633" w:rsidRDefault="004F6F37">
      <w:pPr>
        <w:pBdr>
          <w:top w:val="nil"/>
          <w:left w:val="nil"/>
          <w:bottom w:val="nil"/>
          <w:right w:val="nil"/>
          <w:between w:val="nil"/>
        </w:pBdr>
        <w:spacing w:before="8"/>
        <w:rPr>
          <w:color w:val="000000"/>
          <w:sz w:val="29"/>
          <w:szCs w:val="29"/>
        </w:rPr>
        <w:sectPr w:rsidR="00945633">
          <w:pgSz w:w="12240" w:h="15840"/>
          <w:pgMar w:top="1580" w:right="1140" w:bottom="720" w:left="1280" w:header="1346" w:footer="523" w:gutter="0"/>
          <w:cols w:space="720"/>
        </w:sectPr>
      </w:pPr>
      <w:r>
        <w:rPr>
          <w:noProof/>
        </w:rPr>
        <mc:AlternateContent>
          <mc:Choice Requires="wps">
            <w:drawing>
              <wp:anchor distT="0" distB="0" distL="0" distR="0" simplePos="0" relativeHeight="251857920" behindDoc="0" locked="0" layoutInCell="1" hidden="0" allowOverlap="1">
                <wp:simplePos x="0" y="0"/>
                <wp:positionH relativeFrom="column">
                  <wp:posOffset>304800</wp:posOffset>
                </wp:positionH>
                <wp:positionV relativeFrom="paragraph">
                  <wp:posOffset>215900</wp:posOffset>
                </wp:positionV>
                <wp:extent cx="5736590" cy="31750"/>
                <wp:effectExtent l="0" t="0" r="0" b="0"/>
                <wp:wrapTopAndBottom distT="0" distB="0"/>
                <wp:docPr id="843" name="Rectangle 843"/>
                <wp:cNvGraphicFramePr/>
                <a:graphic xmlns:a="http://schemas.openxmlformats.org/drawingml/2006/main">
                  <a:graphicData uri="http://schemas.microsoft.com/office/word/2010/wordprocessingShape">
                    <wps:wsp>
                      <wps:cNvSpPr/>
                      <wps:spPr>
                        <a:xfrm>
                          <a:off x="2487230" y="3775238"/>
                          <a:ext cx="5717540" cy="9525"/>
                        </a:xfrm>
                        <a:prstGeom prst="rect">
                          <a:avLst/>
                        </a:prstGeom>
                        <a:solidFill>
                          <a:srgbClr val="000000"/>
                        </a:solidFill>
                        <a:ln>
                          <a:noFill/>
                        </a:ln>
                      </wps:spPr>
                      <wps:txbx>
                        <w:txbxContent>
                          <w:p w:rsidR="00B66636" w:rsidRDefault="00B66636">
                            <w:pPr>
                              <w:textDirection w:val="btLr"/>
                            </w:pPr>
                          </w:p>
                        </w:txbxContent>
                      </wps:txbx>
                      <wps:bodyPr spcFirstLastPara="1" wrap="square" lIns="91425" tIns="91425" rIns="91425" bIns="91425" anchor="ctr" anchorCtr="0">
                        <a:noAutofit/>
                      </wps:bodyPr>
                    </wps:wsp>
                  </a:graphicData>
                </a:graphic>
              </wp:anchor>
            </w:drawing>
          </mc:Choice>
          <mc:Fallback>
            <w:pict>
              <v:rect id="Rectangle 843" o:spid="_x0000_s1594" style="position:absolute;margin-left:24pt;margin-top:17pt;width:451.7pt;height:2.5pt;z-index:251857920;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" fillcolor="black" stroked="f">
                <v:textbox inset="2.53958mm,2.53958mm,2.53958mm,2.53958mm">
                  <w:txbxContent>
                    <w:p w:rsidR="00B66636" w:rsidRDefault="00B66636">
                      <w:pPr>
                        <w:textDirection w:val="btLr"/>
                      </w:pPr>
                    </w:p>
                  </w:txbxContent>
                </v:textbox>
                <w10:wrap type="topAndBottom"/>
              </v:rect>
            </w:pict>
          </mc:Fallback>
        </mc:AlternateContent>
      </w:r>
      <w:r>
        <w:rPr>
          <w:noProof/>
        </w:rPr>
        <mc:AlternateContent>
          <mc:Choice Requires="wps">
            <w:drawing>
              <wp:anchor distT="0" distB="0" distL="0" distR="0" simplePos="0" relativeHeight="251858944" behindDoc="0" locked="0" layoutInCell="1" hidden="0" allowOverlap="1">
                <wp:simplePos x="0" y="0"/>
                <wp:positionH relativeFrom="column">
                  <wp:posOffset>304800</wp:posOffset>
                </wp:positionH>
                <wp:positionV relativeFrom="paragraph">
                  <wp:posOffset>495300</wp:posOffset>
                </wp:positionV>
                <wp:extent cx="5736590" cy="31750"/>
                <wp:effectExtent l="0" t="0" r="0" b="0"/>
                <wp:wrapTopAndBottom distT="0" distB="0"/>
                <wp:docPr id="845" name="Rectangle 845"/>
                <wp:cNvGraphicFramePr/>
                <a:graphic xmlns:a="http://schemas.openxmlformats.org/drawingml/2006/main">
                  <a:graphicData uri="http://schemas.microsoft.com/office/word/2010/wordprocessingShape">
                    <wps:wsp>
                      <wps:cNvSpPr/>
                      <wps:spPr>
                        <a:xfrm>
                          <a:off x="2487230" y="3775238"/>
                          <a:ext cx="5717540" cy="9525"/>
                        </a:xfrm>
                        <a:prstGeom prst="rect">
                          <a:avLst/>
                        </a:prstGeom>
                        <a:solidFill>
                          <a:srgbClr val="000000"/>
                        </a:solidFill>
                        <a:ln>
                          <a:noFill/>
                        </a:ln>
                      </wps:spPr>
                      <wps:txbx>
                        <w:txbxContent>
                          <w:p w:rsidR="00B66636" w:rsidRDefault="00B66636">
                            <w:pPr>
                              <w:textDirection w:val="btLr"/>
                            </w:pPr>
                          </w:p>
                        </w:txbxContent>
                      </wps:txbx>
                      <wps:bodyPr spcFirstLastPara="1" wrap="square" lIns="91425" tIns="91425" rIns="91425" bIns="91425" anchor="ctr" anchorCtr="0">
                        <a:noAutofit/>
                      </wps:bodyPr>
                    </wps:wsp>
                  </a:graphicData>
                </a:graphic>
              </wp:anchor>
            </w:drawing>
          </mc:Choice>
          <mc:Fallback>
            <w:pict>
              <v:rect id="Rectangle 845" o:spid="_x0000_s1595" style="position:absolute;margin-left:24pt;margin-top:39pt;width:451.7pt;height:2.5pt;z-index:251858944;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" fillcolor="black" stroked="f">
                <v:textbox inset="2.53958mm,2.53958mm,2.53958mm,2.53958mm">
                  <w:txbxContent>
                    <w:p w:rsidR="00B66636" w:rsidRDefault="00B66636">
                      <w:pPr>
                        <w:textDirection w:val="btLr"/>
                      </w:pPr>
                    </w:p>
                  </w:txbxContent>
                </v:textbox>
                <w10:wrap type="topAndBottom"/>
              </v:rect>
            </w:pict>
          </mc:Fallback>
        </mc:AlternateContent>
      </w:r>
    </w:p>
    <w:p w:rsidR="00945633" w:rsidRDefault="00945633">
      <w:pPr>
        <w:pBdr>
          <w:top w:val="nil"/>
          <w:left w:val="nil"/>
          <w:bottom w:val="nil"/>
          <w:right w:val="nil"/>
          <w:between w:val="nil"/>
        </w:pBdr>
        <w:spacing w:before="5"/>
        <w:rPr>
          <w:color w:val="000000"/>
          <w:sz w:val="27"/>
          <w:szCs w:val="27"/>
        </w:rPr>
      </w:pPr>
    </w:p>
    <w:p w:rsidR="00945633" w:rsidRDefault="004F6F37">
      <w:pPr>
        <w:pBdr>
          <w:top w:val="nil"/>
          <w:left w:val="nil"/>
          <w:bottom w:val="nil"/>
          <w:right w:val="nil"/>
          <w:between w:val="nil"/>
        </w:pBdr>
        <w:spacing w:before="52"/>
        <w:rPr>
          <w:color w:val="000000"/>
          <w:sz w:val="24"/>
          <w:szCs w:val="24"/>
        </w:rPr>
      </w:pPr>
      <w:r>
        <w:rPr>
          <w:color w:val="000000"/>
          <w:sz w:val="24"/>
          <w:szCs w:val="24"/>
        </w:rPr>
        <w:t xml:space="preserve"> EOSIN METHYLENE BLUE, MACCONKEY &amp; CETRIMIDE AGARS</w:t>
      </w:r>
    </w:p>
    <w:p w:rsidR="00945633" w:rsidRDefault="004F6F37">
      <w:pPr>
        <w:pBdr>
          <w:top w:val="nil"/>
          <w:left w:val="nil"/>
          <w:bottom w:val="nil"/>
          <w:right w:val="nil"/>
          <w:between w:val="nil"/>
        </w:pBdr>
        <w:spacing w:before="1"/>
        <w:rPr>
          <w:color w:val="000000"/>
        </w:rPr>
        <w:sectPr w:rsidR="00945633">
          <w:pgSz w:w="12240" w:h="15840"/>
          <w:pgMar w:top="1580" w:right="1140" w:bottom="720" w:left="1280" w:header="1346" w:footer="523" w:gutter="0"/>
          <w:cols w:space="720"/>
        </w:sectPr>
      </w:pPr>
      <w:r>
        <w:rPr>
          <w:noProof/>
        </w:rPr>
        <mc:AlternateContent>
          <mc:Choice Requires="wpg">
            <w:drawing>
              <wp:anchor distT="0" distB="0" distL="0" distR="0" simplePos="0" relativeHeight="251859968" behindDoc="0" locked="0" layoutInCell="1" hidden="0" allowOverlap="1">
                <wp:simplePos x="0" y="0"/>
                <wp:positionH relativeFrom="column">
                  <wp:posOffset>114300</wp:posOffset>
                </wp:positionH>
                <wp:positionV relativeFrom="paragraph">
                  <wp:posOffset>203200</wp:posOffset>
                </wp:positionV>
                <wp:extent cx="1803400" cy="1673860"/>
                <wp:effectExtent l="0" t="0" r="0" b="0"/>
                <wp:wrapTopAndBottom distT="0" distB="0"/>
                <wp:docPr id="846" name="Group 846" descr="EMB pie chart"/>
                <wp:cNvGraphicFramePr/>
                <a:graphic xmlns:a="http://schemas.openxmlformats.org/drawingml/2006/main">
                  <a:graphicData uri="http://schemas.microsoft.com/office/word/2010/wordprocessingGroup">
                    <wpg:wgp>
                      <wpg:cNvGrpSpPr/>
                      <wpg:grpSpPr>
                        <a:xfrm>
                          <a:off x="0" y="0"/>
                          <a:ext cx="1803400" cy="1673860"/>
                          <a:chOff x="4444300" y="2943050"/>
                          <a:chExt cx="1803400" cy="1673900"/>
                        </a:xfrm>
                      </wpg:grpSpPr>
                      <wpg:grpSp>
                        <wpg:cNvPr id="847" name="Group 847"/>
                        <wpg:cNvGrpSpPr/>
                        <wpg:grpSpPr>
                          <a:xfrm>
                            <a:off x="4444300" y="2943070"/>
                            <a:ext cx="1803400" cy="1673860"/>
                            <a:chOff x="4444300" y="2943050"/>
                            <a:chExt cx="1803400" cy="1673900"/>
                          </a:xfrm>
                        </wpg:grpSpPr>
                        <wps:wsp>
                          <wps:cNvPr id="848" name="Rectangle 848"/>
                          <wps:cNvSpPr/>
                          <wps:spPr>
                            <a:xfrm>
                              <a:off x="4444300" y="2943050"/>
                              <a:ext cx="1803400" cy="1673900"/>
                            </a:xfrm>
                            <a:prstGeom prst="rect">
                              <a:avLst/>
                            </a:prstGeom>
                            <a:noFill/>
                            <a:ln>
                              <a:noFill/>
                            </a:ln>
                          </wps:spPr>
                          <wps:txbx>
                            <w:txbxContent>
                              <w:p w:rsidR="00B66636" w:rsidRDefault="00B66636">
                                <w:pPr>
                                  <w:textDirection w:val="btLr"/>
                                </w:pPr>
                              </w:p>
                            </w:txbxContent>
                          </wps:txbx>
                          <wps:bodyPr spcFirstLastPara="1" wrap="square" lIns="91425" tIns="91425" rIns="91425" bIns="91425" anchor="ctr" anchorCtr="0">
                            <a:noAutofit/>
                          </wps:bodyPr>
                        </wps:wsp>
                        <wpg:grpSp>
                          <wpg:cNvPr id="849" name="Group 849"/>
                          <wpg:cNvGrpSpPr/>
                          <wpg:grpSpPr>
                            <a:xfrm>
                              <a:off x="4444300" y="2943070"/>
                              <a:ext cx="1803400" cy="1673860"/>
                              <a:chOff x="4444300" y="2943050"/>
                              <a:chExt cx="1803400" cy="1673900"/>
                            </a:xfrm>
                          </wpg:grpSpPr>
                          <wps:wsp>
                            <wps:cNvPr id="850" name="Rectangle 850"/>
                            <wps:cNvSpPr/>
                            <wps:spPr>
                              <a:xfrm>
                                <a:off x="4444300" y="2943050"/>
                                <a:ext cx="1803400" cy="1673900"/>
                              </a:xfrm>
                              <a:prstGeom prst="rect">
                                <a:avLst/>
                              </a:prstGeom>
                              <a:noFill/>
                              <a:ln>
                                <a:noFill/>
                              </a:ln>
                            </wps:spPr>
                            <wps:txbx>
                              <w:txbxContent>
                                <w:p w:rsidR="00B66636" w:rsidRDefault="00B66636">
                                  <w:pPr>
                                    <w:textDirection w:val="btLr"/>
                                  </w:pPr>
                                </w:p>
                              </w:txbxContent>
                            </wps:txbx>
                            <wps:bodyPr spcFirstLastPara="1" wrap="square" lIns="91425" tIns="91425" rIns="91425" bIns="91425" anchor="ctr" anchorCtr="0">
                              <a:noAutofit/>
                            </wps:bodyPr>
                          </wps:wsp>
                          <wpg:grpSp>
                            <wpg:cNvPr id="851" name="Group 851"/>
                            <wpg:cNvGrpSpPr/>
                            <wpg:grpSpPr>
                              <a:xfrm>
                                <a:off x="4444300" y="2943070"/>
                                <a:ext cx="1797050" cy="1667510"/>
                                <a:chOff x="1466" y="321"/>
                                <a:chExt cx="2830" cy="2626"/>
                              </a:xfrm>
                            </wpg:grpSpPr>
                            <wps:wsp>
                              <wps:cNvPr id="852" name="Rectangle 852"/>
                              <wps:cNvSpPr/>
                              <wps:spPr>
                                <a:xfrm>
                                  <a:off x="1466" y="321"/>
                                  <a:ext cx="2825" cy="2625"/>
                                </a:xfrm>
                                <a:prstGeom prst="rect">
                                  <a:avLst/>
                                </a:prstGeom>
                                <a:noFill/>
                                <a:ln>
                                  <a:noFill/>
                                </a:ln>
                              </wps:spPr>
                              <wps:txbx>
                                <w:txbxContent>
                                  <w:p w:rsidR="00B66636" w:rsidRDefault="00B66636">
                                    <w:pPr>
                                      <w:textDirection w:val="btLr"/>
                                    </w:pPr>
                                  </w:p>
                                </w:txbxContent>
                              </wps:txbx>
                              <wps:bodyPr spcFirstLastPara="1" wrap="square" lIns="91425" tIns="91425" rIns="91425" bIns="91425" anchor="ctr" anchorCtr="0">
                                <a:noAutofit/>
                              </wps:bodyPr>
                            </wps:wsp>
                            <wps:wsp>
                              <wps:cNvPr id="853" name="Freeform: Shape 853"/>
                              <wps:cNvSpPr/>
                              <wps:spPr>
                                <a:xfrm>
                                  <a:off x="1476" y="331"/>
                                  <a:ext cx="2820" cy="2616"/>
                                </a:xfrm>
                                <a:custGeom>
                                  <a:avLst/>
                                  <a:gdLst/>
                                  <a:ahLst/>
                                  <a:cxnLst/>
                                  <a:rect l="l" t="t" r="r" b="b"/>
                                  <a:pathLst>
                                    <a:path w="2820" h="2616" extrusionOk="0">
                                      <a:moveTo>
                                        <a:pt x="0" y="1308"/>
                                      </a:moveTo>
                                      <a:lnTo>
                                        <a:pt x="2" y="1236"/>
                                      </a:lnTo>
                                      <a:lnTo>
                                        <a:pt x="8" y="1166"/>
                                      </a:lnTo>
                                      <a:lnTo>
                                        <a:pt x="18" y="1096"/>
                                      </a:lnTo>
                                      <a:lnTo>
                                        <a:pt x="33" y="1027"/>
                                      </a:lnTo>
                                      <a:lnTo>
                                        <a:pt x="50" y="960"/>
                                      </a:lnTo>
                                      <a:lnTo>
                                        <a:pt x="72" y="895"/>
                                      </a:lnTo>
                                      <a:lnTo>
                                        <a:pt x="97" y="830"/>
                                      </a:lnTo>
                                      <a:lnTo>
                                        <a:pt x="125" y="768"/>
                                      </a:lnTo>
                                      <a:lnTo>
                                        <a:pt x="157" y="707"/>
                                      </a:lnTo>
                                      <a:lnTo>
                                        <a:pt x="192" y="648"/>
                                      </a:lnTo>
                                      <a:lnTo>
                                        <a:pt x="231" y="591"/>
                                      </a:lnTo>
                                      <a:lnTo>
                                        <a:pt x="272" y="536"/>
                                      </a:lnTo>
                                      <a:lnTo>
                                        <a:pt x="316" y="483"/>
                                      </a:lnTo>
                                      <a:lnTo>
                                        <a:pt x="363" y="432"/>
                                      </a:lnTo>
                                      <a:lnTo>
                                        <a:pt x="413" y="383"/>
                                      </a:lnTo>
                                      <a:lnTo>
                                        <a:pt x="465" y="337"/>
                                      </a:lnTo>
                                      <a:lnTo>
                                        <a:pt x="520" y="293"/>
                                      </a:lnTo>
                                      <a:lnTo>
                                        <a:pt x="577" y="252"/>
                                      </a:lnTo>
                                      <a:lnTo>
                                        <a:pt x="637" y="214"/>
                                      </a:lnTo>
                                      <a:lnTo>
                                        <a:pt x="698" y="179"/>
                                      </a:lnTo>
                                      <a:lnTo>
                                        <a:pt x="762" y="146"/>
                                      </a:lnTo>
                                      <a:lnTo>
                                        <a:pt x="828" y="116"/>
                                      </a:lnTo>
                                      <a:lnTo>
                                        <a:pt x="895" y="90"/>
                                      </a:lnTo>
                                      <a:lnTo>
                                        <a:pt x="964" y="67"/>
                                      </a:lnTo>
                                      <a:lnTo>
                                        <a:pt x="1035" y="47"/>
                                      </a:lnTo>
                                      <a:lnTo>
                                        <a:pt x="1107" y="30"/>
                                      </a:lnTo>
                                      <a:lnTo>
                                        <a:pt x="1181" y="17"/>
                                      </a:lnTo>
                                      <a:lnTo>
                                        <a:pt x="1256" y="8"/>
                                      </a:lnTo>
                                      <a:lnTo>
                                        <a:pt x="1333" y="2"/>
                                      </a:lnTo>
                                      <a:lnTo>
                                        <a:pt x="1410" y="0"/>
                                      </a:lnTo>
                                      <a:lnTo>
                                        <a:pt x="1487" y="2"/>
                                      </a:lnTo>
                                      <a:lnTo>
                                        <a:pt x="1564" y="8"/>
                                      </a:lnTo>
                                      <a:lnTo>
                                        <a:pt x="1639" y="17"/>
                                      </a:lnTo>
                                      <a:lnTo>
                                        <a:pt x="1713" y="30"/>
                                      </a:lnTo>
                                      <a:lnTo>
                                        <a:pt x="1785" y="47"/>
                                      </a:lnTo>
                                      <a:lnTo>
                                        <a:pt x="1856" y="67"/>
                                      </a:lnTo>
                                      <a:lnTo>
                                        <a:pt x="1925" y="90"/>
                                      </a:lnTo>
                                      <a:lnTo>
                                        <a:pt x="1992" y="116"/>
                                      </a:lnTo>
                                      <a:lnTo>
                                        <a:pt x="2058" y="146"/>
                                      </a:lnTo>
                                      <a:lnTo>
                                        <a:pt x="2122" y="179"/>
                                      </a:lnTo>
                                      <a:lnTo>
                                        <a:pt x="2183" y="214"/>
                                      </a:lnTo>
                                      <a:lnTo>
                                        <a:pt x="2243" y="252"/>
                                      </a:lnTo>
                                      <a:lnTo>
                                        <a:pt x="2300" y="293"/>
                                      </a:lnTo>
                                      <a:lnTo>
                                        <a:pt x="2355" y="337"/>
                                      </a:lnTo>
                                      <a:lnTo>
                                        <a:pt x="2407" y="383"/>
                                      </a:lnTo>
                                      <a:lnTo>
                                        <a:pt x="2457" y="432"/>
                                      </a:lnTo>
                                      <a:lnTo>
                                        <a:pt x="2504" y="483"/>
                                      </a:lnTo>
                                      <a:lnTo>
                                        <a:pt x="2548" y="536"/>
                                      </a:lnTo>
                                      <a:lnTo>
                                        <a:pt x="2589" y="591"/>
                                      </a:lnTo>
                                      <a:lnTo>
                                        <a:pt x="2628" y="648"/>
                                      </a:lnTo>
                                      <a:lnTo>
                                        <a:pt x="2663" y="707"/>
                                      </a:lnTo>
                                      <a:lnTo>
                                        <a:pt x="2695" y="768"/>
                                      </a:lnTo>
                                      <a:lnTo>
                                        <a:pt x="2723" y="830"/>
                                      </a:lnTo>
                                      <a:lnTo>
                                        <a:pt x="2748" y="895"/>
                                      </a:lnTo>
                                      <a:lnTo>
                                        <a:pt x="2770" y="960"/>
                                      </a:lnTo>
                                      <a:lnTo>
                                        <a:pt x="2787" y="1027"/>
                                      </a:lnTo>
                                      <a:lnTo>
                                        <a:pt x="2802" y="1096"/>
                                      </a:lnTo>
                                      <a:lnTo>
                                        <a:pt x="2812" y="1166"/>
                                      </a:lnTo>
                                      <a:lnTo>
                                        <a:pt x="2818" y="1236"/>
                                      </a:lnTo>
                                      <a:lnTo>
                                        <a:pt x="2820" y="1308"/>
                                      </a:lnTo>
                                      <a:lnTo>
                                        <a:pt x="2818" y="1380"/>
                                      </a:lnTo>
                                      <a:lnTo>
                                        <a:pt x="2812" y="1451"/>
                                      </a:lnTo>
                                      <a:lnTo>
                                        <a:pt x="2802" y="1520"/>
                                      </a:lnTo>
                                      <a:lnTo>
                                        <a:pt x="2787" y="1589"/>
                                      </a:lnTo>
                                      <a:lnTo>
                                        <a:pt x="2770" y="1656"/>
                                      </a:lnTo>
                                      <a:lnTo>
                                        <a:pt x="2748" y="1721"/>
                                      </a:lnTo>
                                      <a:lnTo>
                                        <a:pt x="2723" y="1786"/>
                                      </a:lnTo>
                                      <a:lnTo>
                                        <a:pt x="2695" y="1848"/>
                                      </a:lnTo>
                                      <a:lnTo>
                                        <a:pt x="2663" y="1909"/>
                                      </a:lnTo>
                                      <a:lnTo>
                                        <a:pt x="2628" y="1968"/>
                                      </a:lnTo>
                                      <a:lnTo>
                                        <a:pt x="2589" y="2025"/>
                                      </a:lnTo>
                                      <a:lnTo>
                                        <a:pt x="2548" y="2081"/>
                                      </a:lnTo>
                                      <a:lnTo>
                                        <a:pt x="2504" y="2134"/>
                                      </a:lnTo>
                                      <a:lnTo>
                                        <a:pt x="2457" y="2184"/>
                                      </a:lnTo>
                                      <a:lnTo>
                                        <a:pt x="2407" y="2233"/>
                                      </a:lnTo>
                                      <a:lnTo>
                                        <a:pt x="2355" y="2279"/>
                                      </a:lnTo>
                                      <a:lnTo>
                                        <a:pt x="2300" y="2323"/>
                                      </a:lnTo>
                                      <a:lnTo>
                                        <a:pt x="2243" y="2364"/>
                                      </a:lnTo>
                                      <a:lnTo>
                                        <a:pt x="2183" y="2402"/>
                                      </a:lnTo>
                                      <a:lnTo>
                                        <a:pt x="2122" y="2437"/>
                                      </a:lnTo>
                                      <a:lnTo>
                                        <a:pt x="2058" y="2470"/>
                                      </a:lnTo>
                                      <a:lnTo>
                                        <a:pt x="1992" y="2500"/>
                                      </a:lnTo>
                                      <a:lnTo>
                                        <a:pt x="1925" y="2526"/>
                                      </a:lnTo>
                                      <a:lnTo>
                                        <a:pt x="1856" y="2549"/>
                                      </a:lnTo>
                                      <a:lnTo>
                                        <a:pt x="1785" y="2569"/>
                                      </a:lnTo>
                                      <a:lnTo>
                                        <a:pt x="1713" y="2586"/>
                                      </a:lnTo>
                                      <a:lnTo>
                                        <a:pt x="1639" y="2599"/>
                                      </a:lnTo>
                                      <a:lnTo>
                                        <a:pt x="1564" y="2608"/>
                                      </a:lnTo>
                                      <a:lnTo>
                                        <a:pt x="1487" y="2614"/>
                                      </a:lnTo>
                                      <a:lnTo>
                                        <a:pt x="1410" y="2616"/>
                                      </a:lnTo>
                                      <a:lnTo>
                                        <a:pt x="1333" y="2614"/>
                                      </a:lnTo>
                                      <a:lnTo>
                                        <a:pt x="1256" y="2608"/>
                                      </a:lnTo>
                                      <a:lnTo>
                                        <a:pt x="1181" y="2599"/>
                                      </a:lnTo>
                                      <a:lnTo>
                                        <a:pt x="1107" y="2586"/>
                                      </a:lnTo>
                                      <a:lnTo>
                                        <a:pt x="1035" y="2569"/>
                                      </a:lnTo>
                                      <a:lnTo>
                                        <a:pt x="964" y="2549"/>
                                      </a:lnTo>
                                      <a:lnTo>
                                        <a:pt x="895" y="2526"/>
                                      </a:lnTo>
                                      <a:lnTo>
                                        <a:pt x="828" y="2500"/>
                                      </a:lnTo>
                                      <a:lnTo>
                                        <a:pt x="762" y="2470"/>
                                      </a:lnTo>
                                      <a:lnTo>
                                        <a:pt x="698" y="2437"/>
                                      </a:lnTo>
                                      <a:lnTo>
                                        <a:pt x="637" y="2402"/>
                                      </a:lnTo>
                                      <a:lnTo>
                                        <a:pt x="577" y="2364"/>
                                      </a:lnTo>
                                      <a:lnTo>
                                        <a:pt x="520" y="2323"/>
                                      </a:lnTo>
                                      <a:lnTo>
                                        <a:pt x="465" y="2279"/>
                                      </a:lnTo>
                                      <a:lnTo>
                                        <a:pt x="413" y="2233"/>
                                      </a:lnTo>
                                      <a:lnTo>
                                        <a:pt x="363" y="2184"/>
                                      </a:lnTo>
                                      <a:lnTo>
                                        <a:pt x="316" y="2134"/>
                                      </a:lnTo>
                                      <a:lnTo>
                                        <a:pt x="272" y="2081"/>
                                      </a:lnTo>
                                      <a:lnTo>
                                        <a:pt x="231" y="2025"/>
                                      </a:lnTo>
                                      <a:lnTo>
                                        <a:pt x="192" y="1968"/>
                                      </a:lnTo>
                                      <a:lnTo>
                                        <a:pt x="157" y="1909"/>
                                      </a:lnTo>
                                      <a:lnTo>
                                        <a:pt x="125" y="1848"/>
                                      </a:lnTo>
                                      <a:lnTo>
                                        <a:pt x="97" y="1786"/>
                                      </a:lnTo>
                                      <a:lnTo>
                                        <a:pt x="72" y="1721"/>
                                      </a:lnTo>
                                      <a:lnTo>
                                        <a:pt x="50" y="1656"/>
                                      </a:lnTo>
                                      <a:lnTo>
                                        <a:pt x="33" y="1589"/>
                                      </a:lnTo>
                                      <a:lnTo>
                                        <a:pt x="18" y="1520"/>
                                      </a:lnTo>
                                      <a:lnTo>
                                        <a:pt x="8" y="1451"/>
                                      </a:lnTo>
                                      <a:lnTo>
                                        <a:pt x="2" y="1380"/>
                                      </a:lnTo>
                                      <a:lnTo>
                                        <a:pt x="0" y="1308"/>
                                      </a:lnTo>
                                      <a:close/>
                                    </a:path>
                                  </a:pathLst>
                                </a:custGeom>
                                <a:no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54" name="Straight Arrow Connector 854"/>
                              <wps:cNvCnPr/>
                              <wps:spPr>
                                <a:xfrm>
                                  <a:off x="2883" y="342"/>
                                  <a:ext cx="0" cy="1209"/>
                                </a:xfrm>
                                <a:prstGeom prst="straightConnector1">
                                  <a:avLst/>
                                </a:prstGeom>
                                <a:noFill/>
                                <a:ln w="9525" cap="flat" cmpd="sng">
                                  <a:solidFill>
                                    <a:srgbClr val="000000"/>
                                  </a:solidFill>
                                  <a:prstDash val="solid"/>
                                  <a:round/>
                                  <a:headEnd type="none" w="sm" len="sm"/>
                                  <a:tailEnd type="none" w="sm" len="sm"/>
                                </a:ln>
                              </wps:spPr>
                              <wps:bodyPr/>
                            </wps:wsp>
                            <wps:wsp>
                              <wps:cNvPr id="855" name="Freeform: Shape 855"/>
                              <wps:cNvSpPr/>
                              <wps:spPr>
                                <a:xfrm>
                                  <a:off x="1712" y="1550"/>
                                  <a:ext cx="2285" cy="896"/>
                                </a:xfrm>
                                <a:custGeom>
                                  <a:avLst/>
                                  <a:gdLst/>
                                  <a:ahLst/>
                                  <a:cxnLst/>
                                  <a:rect l="l" t="t" r="r" b="b"/>
                                  <a:pathLst>
                                    <a:path w="2285" h="896" extrusionOk="0">
                                      <a:moveTo>
                                        <a:pt x="1170" y="0"/>
                                      </a:moveTo>
                                      <a:lnTo>
                                        <a:pt x="2284" y="895"/>
                                      </a:lnTo>
                                      <a:moveTo>
                                        <a:pt x="1170" y="0"/>
                                      </a:moveTo>
                                      <a:lnTo>
                                        <a:pt x="0" y="853"/>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g:grpSp>
                      </wpg:grpSp>
                    </wpg:wgp>
                  </a:graphicData>
                </a:graphic>
              </wp:anchor>
            </w:drawing>
          </mc:Choice>
          <mc:Fallback>
            <w:pict>
              <v:group id="Group 846" o:spid="_x0000_s1596" alt="EMB pie chart" style="position:absolute;margin-left:9pt;margin-top:16pt;width:142pt;height:131.8pt;z-index:251859968;mso-wrap-distance-left:0;mso-wrap-distance-right:0;mso-position-horizontal-relative:text;mso-position-vertical-relative:text" coordorigin="44443,29430" coordsize="18034,167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">
                <v:group id="Group 847" o:spid="_x0000_s1597" style="position:absolute;left:44443;top:29430;width:18034;height:16739" coordorigin="44443,29430" coordsize="18034,167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">
                  <v:rect id="Rectangle 848" o:spid="_x0000_s1598" style="position:absolute;left:44443;top:29430;width:18034;height:167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" filled="f" stroked="f">
                    <v:textbox inset="2.53958mm,2.53958mm,2.53958mm,2.53958mm">
                      <w:txbxContent>
                        <w:p w:rsidR="00B66636" w:rsidRDefault="00B66636">
                          <w:pPr>
                            <w:textDirection w:val="btLr"/>
                          </w:pPr>
                        </w:p>
                      </w:txbxContent>
                    </v:textbox>
                  </v:rect>
                  <v:group id="Group 849" o:spid="_x0000_s1599" style="position:absolute;left:44443;top:29430;width:18034;height:16739" coordorigin="44443,29430" coordsize="18034,167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">
                    <v:rect id="Rectangle 850" o:spid="_x0000_s1600" style="position:absolute;left:44443;top:29430;width:18034;height:167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" filled="f" stroked="f">
                      <v:textbox inset="2.53958mm,2.53958mm,2.53958mm,2.53958mm">
                        <w:txbxContent>
                          <w:p w:rsidR="00B66636" w:rsidRDefault="00B66636">
                            <w:pPr>
                              <w:textDirection w:val="btLr"/>
                            </w:pPr>
                          </w:p>
                        </w:txbxContent>
                      </v:textbox>
                    </v:rect>
                    <v:group id="Group 851" o:spid="_x0000_s1601" style="position:absolute;left:44443;top:29430;width:17970;height:16675" coordorigin="1466,321" coordsize="2830,26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">
                      <v:rect id="Rectangle 852" o:spid="_x0000_s1602" style="position:absolute;left:1466;top:321;width:2825;height:26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" filled="f" stroked="f">
                        <v:textbox inset="2.53958mm,2.53958mm,2.53958mm,2.53958mm">
                          <w:txbxContent>
                            <w:p w:rsidR="00B66636" w:rsidRDefault="00B66636">
                              <w:pPr>
                                <w:textDirection w:val="btLr"/>
                              </w:pPr>
                            </w:p>
                          </w:txbxContent>
                        </v:textbox>
                      </v:rect>
                      <v:shape id="Freeform: Shape 853" o:spid="_x0000_s1603" style="position:absolute;left:1476;top:331;width:2820;height:2616;visibility:visible;mso-wrap-style:square;v-text-anchor:middle" coordsize="2820,26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" path="m,1308r2,-72l8,1166r10,-70l33,1027,50,960,72,895,97,830r28,-62l157,707r35,-59l231,591r41,-55l316,483r47,-51l413,383r52,-46l520,293r57,-41l637,214r61,-35l762,146r66,-30l895,90,964,67r71,-20l1107,30r74,-13l1256,8r77,-6l1410,r77,2l1564,8r75,9l1713,30r72,17l1856,67r69,23l1992,116r66,30l2122,179r61,35l2243,252r57,41l2355,337r52,46l2457,432r47,51l2548,536r41,55l2628,648r35,59l2695,768r28,62l2748,895r22,65l2787,1027r15,69l2812,1166r6,70l2820,1308r-2,72l2812,1451r-10,69l2787,1589r-17,67l2748,1721r-25,65l2695,1848r-32,61l2628,1968r-39,57l2548,2081r-44,53l2457,2184r-50,49l2355,2279r-55,44l2243,2364r-60,38l2122,2437r-64,33l1992,2500r-67,26l1856,2549r-71,20l1713,2586r-74,13l1564,2608r-77,6l1410,2616r-77,-2l1256,2608r-75,-9l1107,2586r-72,-17l964,2549r-69,-23l828,2500r-66,-30l698,2437r-61,-35l577,2364r-57,-41l465,2279r-52,-46l363,2184r-47,-50l272,2081r-41,-56l192,1968r-35,-59l125,1848,97,1786,72,1721,50,1656,33,1589,18,1520,8,1451,2,1380,,1308xe" filled="f" strokeweight="1pt">
                        <v:stroke startarrowwidth="narrow" startarrowlength="short" endarrowwidth="narrow" endarrowlength="short"/>
                        <v:path arrowok="t" o:extrusionok="f"/>
                      </v:shape>
                      <v:shape id="Straight Arrow Connector 854" o:spid="_x0000_s1604" type="#_x0000_t32" style="position:absolute;left:2883;top:342;width:0;height:120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">
                        <v:stroke startarrowwidth="narrow" startarrowlength="short" endarrowwidth="narrow" endarrowlength="short"/>
                      </v:shape>
                      <v:shape id="Freeform: Shape 855" o:spid="_x0000_s1605" style="position:absolute;left:1712;top:1550;width:2285;height:896;visibility:visible;mso-wrap-style:square;v-text-anchor:middle" coordsize="2285,8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" path="m1170,l2284,895m1170,l,853e" filled="f">
                        <v:stroke startarrowwidth="narrow" startarrowlength="short" endarrowwidth="narrow" endarrowlength="short"/>
                        <v:path arrowok="t" o:extrusionok="f"/>
                      </v:shape>
                    </v:group>
                  </v:group>
                </v:group>
                <w10:wrap type="topAndBottom"/>
              </v:group>
            </w:pict>
          </mc:Fallback>
        </mc:AlternateContent>
      </w:r>
      <w:r>
        <w:rPr>
          <w:noProof/>
        </w:rPr>
        <mc:AlternateContent>
          <mc:Choice Requires="wpg">
            <w:drawing>
              <wp:anchor distT="0" distB="0" distL="0" distR="0" simplePos="0" relativeHeight="251860992" behindDoc="0" locked="0" layoutInCell="1" hidden="0" allowOverlap="1">
                <wp:simplePos x="0" y="0"/>
                <wp:positionH relativeFrom="column">
                  <wp:posOffset>2146300</wp:posOffset>
                </wp:positionH>
                <wp:positionV relativeFrom="paragraph">
                  <wp:posOffset>203200</wp:posOffset>
                </wp:positionV>
                <wp:extent cx="1803400" cy="1673860"/>
                <wp:effectExtent l="0" t="0" r="0" b="0"/>
                <wp:wrapTopAndBottom distT="0" distB="0"/>
                <wp:docPr id="856" name="Group 856" descr="MAC pie chart"/>
                <wp:cNvGraphicFramePr/>
                <a:graphic xmlns:a="http://schemas.openxmlformats.org/drawingml/2006/main">
                  <a:graphicData uri="http://schemas.microsoft.com/office/word/2010/wordprocessingGroup">
                    <wpg:wgp>
                      <wpg:cNvGrpSpPr/>
                      <wpg:grpSpPr>
                        <a:xfrm>
                          <a:off x="0" y="0"/>
                          <a:ext cx="1803400" cy="1673860"/>
                          <a:chOff x="4444300" y="2943050"/>
                          <a:chExt cx="1803400" cy="1673900"/>
                        </a:xfrm>
                      </wpg:grpSpPr>
                      <wpg:grpSp>
                        <wpg:cNvPr id="857" name="Group 857"/>
                        <wpg:cNvGrpSpPr/>
                        <wpg:grpSpPr>
                          <a:xfrm>
                            <a:off x="4444300" y="2943070"/>
                            <a:ext cx="1803400" cy="1673860"/>
                            <a:chOff x="4444300" y="2943050"/>
                            <a:chExt cx="1803400" cy="1673900"/>
                          </a:xfrm>
                        </wpg:grpSpPr>
                        <wps:wsp>
                          <wps:cNvPr id="960" name="Rectangle 960"/>
                          <wps:cNvSpPr/>
                          <wps:spPr>
                            <a:xfrm>
                              <a:off x="4444300" y="2943050"/>
                              <a:ext cx="1803400" cy="1673900"/>
                            </a:xfrm>
                            <a:prstGeom prst="rect">
                              <a:avLst/>
                            </a:prstGeom>
                            <a:noFill/>
                            <a:ln>
                              <a:noFill/>
                            </a:ln>
                          </wps:spPr>
                          <wps:txbx>
                            <w:txbxContent>
                              <w:p w:rsidR="00B66636" w:rsidRDefault="00B66636">
                                <w:pPr>
                                  <w:textDirection w:val="btLr"/>
                                </w:pPr>
                              </w:p>
                            </w:txbxContent>
                          </wps:txbx>
                          <wps:bodyPr spcFirstLastPara="1" wrap="square" lIns="91425" tIns="91425" rIns="91425" bIns="91425" anchor="ctr" anchorCtr="0">
                            <a:noAutofit/>
                          </wps:bodyPr>
                        </wps:wsp>
                        <wpg:grpSp>
                          <wpg:cNvPr id="961" name="Group 961"/>
                          <wpg:cNvGrpSpPr/>
                          <wpg:grpSpPr>
                            <a:xfrm>
                              <a:off x="4444300" y="2943070"/>
                              <a:ext cx="1803400" cy="1673860"/>
                              <a:chOff x="4444300" y="2943050"/>
                              <a:chExt cx="1803400" cy="1673900"/>
                            </a:xfrm>
                          </wpg:grpSpPr>
                          <wps:wsp>
                            <wps:cNvPr id="962" name="Rectangle 962"/>
                            <wps:cNvSpPr/>
                            <wps:spPr>
                              <a:xfrm>
                                <a:off x="4444300" y="2943050"/>
                                <a:ext cx="1803400" cy="1673900"/>
                              </a:xfrm>
                              <a:prstGeom prst="rect">
                                <a:avLst/>
                              </a:prstGeom>
                              <a:noFill/>
                              <a:ln>
                                <a:noFill/>
                              </a:ln>
                            </wps:spPr>
                            <wps:txbx>
                              <w:txbxContent>
                                <w:p w:rsidR="00B66636" w:rsidRDefault="00B66636">
                                  <w:pPr>
                                    <w:textDirection w:val="btLr"/>
                                  </w:pPr>
                                </w:p>
                              </w:txbxContent>
                            </wps:txbx>
                            <wps:bodyPr spcFirstLastPara="1" wrap="square" lIns="91425" tIns="91425" rIns="91425" bIns="91425" anchor="ctr" anchorCtr="0">
                              <a:noAutofit/>
                            </wps:bodyPr>
                          </wps:wsp>
                          <wpg:grpSp>
                            <wpg:cNvPr id="963" name="Group 963"/>
                            <wpg:cNvGrpSpPr/>
                            <wpg:grpSpPr>
                              <a:xfrm>
                                <a:off x="4444300" y="2943070"/>
                                <a:ext cx="1797050" cy="1667510"/>
                                <a:chOff x="4670" y="333"/>
                                <a:chExt cx="2830" cy="2626"/>
                              </a:xfrm>
                            </wpg:grpSpPr>
                            <wps:wsp>
                              <wps:cNvPr id="964" name="Rectangle 964"/>
                              <wps:cNvSpPr/>
                              <wps:spPr>
                                <a:xfrm>
                                  <a:off x="4670" y="333"/>
                                  <a:ext cx="2825" cy="2625"/>
                                </a:xfrm>
                                <a:prstGeom prst="rect">
                                  <a:avLst/>
                                </a:prstGeom>
                                <a:noFill/>
                                <a:ln>
                                  <a:noFill/>
                                </a:ln>
                              </wps:spPr>
                              <wps:txbx>
                                <w:txbxContent>
                                  <w:p w:rsidR="00B66636" w:rsidRDefault="00B66636">
                                    <w:pPr>
                                      <w:textDirection w:val="btLr"/>
                                    </w:pPr>
                                  </w:p>
                                </w:txbxContent>
                              </wps:txbx>
                              <wps:bodyPr spcFirstLastPara="1" wrap="square" lIns="91425" tIns="91425" rIns="91425" bIns="91425" anchor="ctr" anchorCtr="0">
                                <a:noAutofit/>
                              </wps:bodyPr>
                            </wps:wsp>
                            <wps:wsp>
                              <wps:cNvPr id="965" name="Freeform: Shape 965"/>
                              <wps:cNvSpPr/>
                              <wps:spPr>
                                <a:xfrm>
                                  <a:off x="4680" y="343"/>
                                  <a:ext cx="2820" cy="2616"/>
                                </a:xfrm>
                                <a:custGeom>
                                  <a:avLst/>
                                  <a:gdLst/>
                                  <a:ahLst/>
                                  <a:cxnLst/>
                                  <a:rect l="l" t="t" r="r" b="b"/>
                                  <a:pathLst>
                                    <a:path w="2820" h="2616" extrusionOk="0">
                                      <a:moveTo>
                                        <a:pt x="0" y="1308"/>
                                      </a:moveTo>
                                      <a:lnTo>
                                        <a:pt x="2" y="1236"/>
                                      </a:lnTo>
                                      <a:lnTo>
                                        <a:pt x="8" y="1166"/>
                                      </a:lnTo>
                                      <a:lnTo>
                                        <a:pt x="18" y="1096"/>
                                      </a:lnTo>
                                      <a:lnTo>
                                        <a:pt x="33" y="1027"/>
                                      </a:lnTo>
                                      <a:lnTo>
                                        <a:pt x="50" y="960"/>
                                      </a:lnTo>
                                      <a:lnTo>
                                        <a:pt x="72" y="895"/>
                                      </a:lnTo>
                                      <a:lnTo>
                                        <a:pt x="97" y="830"/>
                                      </a:lnTo>
                                      <a:lnTo>
                                        <a:pt x="125" y="768"/>
                                      </a:lnTo>
                                      <a:lnTo>
                                        <a:pt x="157" y="707"/>
                                      </a:lnTo>
                                      <a:lnTo>
                                        <a:pt x="192" y="648"/>
                                      </a:lnTo>
                                      <a:lnTo>
                                        <a:pt x="231" y="591"/>
                                      </a:lnTo>
                                      <a:lnTo>
                                        <a:pt x="272" y="536"/>
                                      </a:lnTo>
                                      <a:lnTo>
                                        <a:pt x="316" y="483"/>
                                      </a:lnTo>
                                      <a:lnTo>
                                        <a:pt x="363" y="432"/>
                                      </a:lnTo>
                                      <a:lnTo>
                                        <a:pt x="413" y="383"/>
                                      </a:lnTo>
                                      <a:lnTo>
                                        <a:pt x="465" y="337"/>
                                      </a:lnTo>
                                      <a:lnTo>
                                        <a:pt x="520" y="293"/>
                                      </a:lnTo>
                                      <a:lnTo>
                                        <a:pt x="577" y="252"/>
                                      </a:lnTo>
                                      <a:lnTo>
                                        <a:pt x="637" y="214"/>
                                      </a:lnTo>
                                      <a:lnTo>
                                        <a:pt x="698" y="179"/>
                                      </a:lnTo>
                                      <a:lnTo>
                                        <a:pt x="762" y="146"/>
                                      </a:lnTo>
                                      <a:lnTo>
                                        <a:pt x="828" y="116"/>
                                      </a:lnTo>
                                      <a:lnTo>
                                        <a:pt x="895" y="90"/>
                                      </a:lnTo>
                                      <a:lnTo>
                                        <a:pt x="964" y="67"/>
                                      </a:lnTo>
                                      <a:lnTo>
                                        <a:pt x="1035" y="47"/>
                                      </a:lnTo>
                                      <a:lnTo>
                                        <a:pt x="1107" y="30"/>
                                      </a:lnTo>
                                      <a:lnTo>
                                        <a:pt x="1181" y="17"/>
                                      </a:lnTo>
                                      <a:lnTo>
                                        <a:pt x="1256" y="8"/>
                                      </a:lnTo>
                                      <a:lnTo>
                                        <a:pt x="1333" y="2"/>
                                      </a:lnTo>
                                      <a:lnTo>
                                        <a:pt x="1410" y="0"/>
                                      </a:lnTo>
                                      <a:lnTo>
                                        <a:pt x="1487" y="2"/>
                                      </a:lnTo>
                                      <a:lnTo>
                                        <a:pt x="1564" y="8"/>
                                      </a:lnTo>
                                      <a:lnTo>
                                        <a:pt x="1639" y="17"/>
                                      </a:lnTo>
                                      <a:lnTo>
                                        <a:pt x="1713" y="30"/>
                                      </a:lnTo>
                                      <a:lnTo>
                                        <a:pt x="1785" y="47"/>
                                      </a:lnTo>
                                      <a:lnTo>
                                        <a:pt x="1856" y="67"/>
                                      </a:lnTo>
                                      <a:lnTo>
                                        <a:pt x="1925" y="90"/>
                                      </a:lnTo>
                                      <a:lnTo>
                                        <a:pt x="1992" y="116"/>
                                      </a:lnTo>
                                      <a:lnTo>
                                        <a:pt x="2058" y="146"/>
                                      </a:lnTo>
                                      <a:lnTo>
                                        <a:pt x="2122" y="179"/>
                                      </a:lnTo>
                                      <a:lnTo>
                                        <a:pt x="2183" y="214"/>
                                      </a:lnTo>
                                      <a:lnTo>
                                        <a:pt x="2243" y="252"/>
                                      </a:lnTo>
                                      <a:lnTo>
                                        <a:pt x="2300" y="293"/>
                                      </a:lnTo>
                                      <a:lnTo>
                                        <a:pt x="2355" y="337"/>
                                      </a:lnTo>
                                      <a:lnTo>
                                        <a:pt x="2407" y="383"/>
                                      </a:lnTo>
                                      <a:lnTo>
                                        <a:pt x="2457" y="432"/>
                                      </a:lnTo>
                                      <a:lnTo>
                                        <a:pt x="2504" y="483"/>
                                      </a:lnTo>
                                      <a:lnTo>
                                        <a:pt x="2548" y="536"/>
                                      </a:lnTo>
                                      <a:lnTo>
                                        <a:pt x="2589" y="591"/>
                                      </a:lnTo>
                                      <a:lnTo>
                                        <a:pt x="2628" y="648"/>
                                      </a:lnTo>
                                      <a:lnTo>
                                        <a:pt x="2663" y="707"/>
                                      </a:lnTo>
                                      <a:lnTo>
                                        <a:pt x="2695" y="768"/>
                                      </a:lnTo>
                                      <a:lnTo>
                                        <a:pt x="2723" y="830"/>
                                      </a:lnTo>
                                      <a:lnTo>
                                        <a:pt x="2748" y="895"/>
                                      </a:lnTo>
                                      <a:lnTo>
                                        <a:pt x="2770" y="960"/>
                                      </a:lnTo>
                                      <a:lnTo>
                                        <a:pt x="2787" y="1027"/>
                                      </a:lnTo>
                                      <a:lnTo>
                                        <a:pt x="2802" y="1096"/>
                                      </a:lnTo>
                                      <a:lnTo>
                                        <a:pt x="2812" y="1166"/>
                                      </a:lnTo>
                                      <a:lnTo>
                                        <a:pt x="2818" y="1236"/>
                                      </a:lnTo>
                                      <a:lnTo>
                                        <a:pt x="2820" y="1308"/>
                                      </a:lnTo>
                                      <a:lnTo>
                                        <a:pt x="2818" y="1380"/>
                                      </a:lnTo>
                                      <a:lnTo>
                                        <a:pt x="2812" y="1451"/>
                                      </a:lnTo>
                                      <a:lnTo>
                                        <a:pt x="2802" y="1520"/>
                                      </a:lnTo>
                                      <a:lnTo>
                                        <a:pt x="2787" y="1589"/>
                                      </a:lnTo>
                                      <a:lnTo>
                                        <a:pt x="2770" y="1656"/>
                                      </a:lnTo>
                                      <a:lnTo>
                                        <a:pt x="2748" y="1721"/>
                                      </a:lnTo>
                                      <a:lnTo>
                                        <a:pt x="2723" y="1786"/>
                                      </a:lnTo>
                                      <a:lnTo>
                                        <a:pt x="2695" y="1848"/>
                                      </a:lnTo>
                                      <a:lnTo>
                                        <a:pt x="2663" y="1909"/>
                                      </a:lnTo>
                                      <a:lnTo>
                                        <a:pt x="2628" y="1968"/>
                                      </a:lnTo>
                                      <a:lnTo>
                                        <a:pt x="2589" y="2025"/>
                                      </a:lnTo>
                                      <a:lnTo>
                                        <a:pt x="2548" y="2081"/>
                                      </a:lnTo>
                                      <a:lnTo>
                                        <a:pt x="2504" y="2134"/>
                                      </a:lnTo>
                                      <a:lnTo>
                                        <a:pt x="2457" y="2184"/>
                                      </a:lnTo>
                                      <a:lnTo>
                                        <a:pt x="2407" y="2233"/>
                                      </a:lnTo>
                                      <a:lnTo>
                                        <a:pt x="2355" y="2279"/>
                                      </a:lnTo>
                                      <a:lnTo>
                                        <a:pt x="2300" y="2323"/>
                                      </a:lnTo>
                                      <a:lnTo>
                                        <a:pt x="2243" y="2364"/>
                                      </a:lnTo>
                                      <a:lnTo>
                                        <a:pt x="2183" y="2402"/>
                                      </a:lnTo>
                                      <a:lnTo>
                                        <a:pt x="2122" y="2437"/>
                                      </a:lnTo>
                                      <a:lnTo>
                                        <a:pt x="2058" y="2470"/>
                                      </a:lnTo>
                                      <a:lnTo>
                                        <a:pt x="1992" y="2500"/>
                                      </a:lnTo>
                                      <a:lnTo>
                                        <a:pt x="1925" y="2526"/>
                                      </a:lnTo>
                                      <a:lnTo>
                                        <a:pt x="1856" y="2549"/>
                                      </a:lnTo>
                                      <a:lnTo>
                                        <a:pt x="1785" y="2569"/>
                                      </a:lnTo>
                                      <a:lnTo>
                                        <a:pt x="1713" y="2586"/>
                                      </a:lnTo>
                                      <a:lnTo>
                                        <a:pt x="1639" y="2599"/>
                                      </a:lnTo>
                                      <a:lnTo>
                                        <a:pt x="1564" y="2608"/>
                                      </a:lnTo>
                                      <a:lnTo>
                                        <a:pt x="1487" y="2614"/>
                                      </a:lnTo>
                                      <a:lnTo>
                                        <a:pt x="1410" y="2616"/>
                                      </a:lnTo>
                                      <a:lnTo>
                                        <a:pt x="1333" y="2614"/>
                                      </a:lnTo>
                                      <a:lnTo>
                                        <a:pt x="1256" y="2608"/>
                                      </a:lnTo>
                                      <a:lnTo>
                                        <a:pt x="1181" y="2599"/>
                                      </a:lnTo>
                                      <a:lnTo>
                                        <a:pt x="1107" y="2586"/>
                                      </a:lnTo>
                                      <a:lnTo>
                                        <a:pt x="1035" y="2569"/>
                                      </a:lnTo>
                                      <a:lnTo>
                                        <a:pt x="964" y="2549"/>
                                      </a:lnTo>
                                      <a:lnTo>
                                        <a:pt x="895" y="2526"/>
                                      </a:lnTo>
                                      <a:lnTo>
                                        <a:pt x="828" y="2500"/>
                                      </a:lnTo>
                                      <a:lnTo>
                                        <a:pt x="762" y="2470"/>
                                      </a:lnTo>
                                      <a:lnTo>
                                        <a:pt x="698" y="2437"/>
                                      </a:lnTo>
                                      <a:lnTo>
                                        <a:pt x="637" y="2402"/>
                                      </a:lnTo>
                                      <a:lnTo>
                                        <a:pt x="577" y="2364"/>
                                      </a:lnTo>
                                      <a:lnTo>
                                        <a:pt x="520" y="2323"/>
                                      </a:lnTo>
                                      <a:lnTo>
                                        <a:pt x="465" y="2279"/>
                                      </a:lnTo>
                                      <a:lnTo>
                                        <a:pt x="413" y="2233"/>
                                      </a:lnTo>
                                      <a:lnTo>
                                        <a:pt x="363" y="2184"/>
                                      </a:lnTo>
                                      <a:lnTo>
                                        <a:pt x="316" y="2134"/>
                                      </a:lnTo>
                                      <a:lnTo>
                                        <a:pt x="272" y="2081"/>
                                      </a:lnTo>
                                      <a:lnTo>
                                        <a:pt x="231" y="2025"/>
                                      </a:lnTo>
                                      <a:lnTo>
                                        <a:pt x="192" y="1968"/>
                                      </a:lnTo>
                                      <a:lnTo>
                                        <a:pt x="157" y="1909"/>
                                      </a:lnTo>
                                      <a:lnTo>
                                        <a:pt x="125" y="1848"/>
                                      </a:lnTo>
                                      <a:lnTo>
                                        <a:pt x="97" y="1786"/>
                                      </a:lnTo>
                                      <a:lnTo>
                                        <a:pt x="72" y="1721"/>
                                      </a:lnTo>
                                      <a:lnTo>
                                        <a:pt x="50" y="1656"/>
                                      </a:lnTo>
                                      <a:lnTo>
                                        <a:pt x="33" y="1589"/>
                                      </a:lnTo>
                                      <a:lnTo>
                                        <a:pt x="18" y="1520"/>
                                      </a:lnTo>
                                      <a:lnTo>
                                        <a:pt x="8" y="1451"/>
                                      </a:lnTo>
                                      <a:lnTo>
                                        <a:pt x="2" y="1380"/>
                                      </a:lnTo>
                                      <a:lnTo>
                                        <a:pt x="0" y="1308"/>
                                      </a:lnTo>
                                      <a:close/>
                                    </a:path>
                                  </a:pathLst>
                                </a:custGeom>
                                <a:no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66" name="Straight Arrow Connector 966"/>
                              <wps:cNvCnPr/>
                              <wps:spPr>
                                <a:xfrm>
                                  <a:off x="6087" y="354"/>
                                  <a:ext cx="0" cy="1209"/>
                                </a:xfrm>
                                <a:prstGeom prst="straightConnector1">
                                  <a:avLst/>
                                </a:prstGeom>
                                <a:noFill/>
                                <a:ln w="9525" cap="flat" cmpd="sng">
                                  <a:solidFill>
                                    <a:srgbClr val="000000"/>
                                  </a:solidFill>
                                  <a:prstDash val="solid"/>
                                  <a:round/>
                                  <a:headEnd type="none" w="sm" len="sm"/>
                                  <a:tailEnd type="none" w="sm" len="sm"/>
                                </a:ln>
                              </wps:spPr>
                              <wps:bodyPr/>
                            </wps:wsp>
                            <wps:wsp>
                              <wps:cNvPr id="967" name="Freeform: Shape 967"/>
                              <wps:cNvSpPr/>
                              <wps:spPr>
                                <a:xfrm>
                                  <a:off x="4916" y="1562"/>
                                  <a:ext cx="2285" cy="896"/>
                                </a:xfrm>
                                <a:custGeom>
                                  <a:avLst/>
                                  <a:gdLst/>
                                  <a:ahLst/>
                                  <a:cxnLst/>
                                  <a:rect l="l" t="t" r="r" b="b"/>
                                  <a:pathLst>
                                    <a:path w="2285" h="896" extrusionOk="0">
                                      <a:moveTo>
                                        <a:pt x="1170" y="0"/>
                                      </a:moveTo>
                                      <a:lnTo>
                                        <a:pt x="2284" y="895"/>
                                      </a:lnTo>
                                      <a:moveTo>
                                        <a:pt x="1170" y="0"/>
                                      </a:moveTo>
                                      <a:lnTo>
                                        <a:pt x="0" y="853"/>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g:grpSp>
                      </wpg:grpSp>
                    </wpg:wgp>
                  </a:graphicData>
                </a:graphic>
              </wp:anchor>
            </w:drawing>
          </mc:Choice>
          <mc:Fallback>
            <w:pict>
              <v:group id="Group 856" o:spid="_x0000_s1606" alt="MAC pie chart" style="position:absolute;margin-left:169pt;margin-top:16pt;width:142pt;height:131.8pt;z-index:251860992;mso-wrap-distance-left:0;mso-wrap-distance-right:0;mso-position-horizontal-relative:text;mso-position-vertical-relative:text" coordorigin="44443,29430" coordsize="18034,167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">
                <v:group id="Group 857" o:spid="_x0000_s1607" style="position:absolute;left:44443;top:29430;width:18034;height:16739" coordorigin="44443,29430" coordsize="18034,167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">
                  <v:rect id="Rectangle 960" o:spid="_x0000_s1608" style="position:absolute;left:44443;top:29430;width:18034;height:167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" filled="f" stroked="f">
                    <v:textbox inset="2.53958mm,2.53958mm,2.53958mm,2.53958mm">
                      <w:txbxContent>
                        <w:p w:rsidR="00B66636" w:rsidRDefault="00B66636">
                          <w:pPr>
                            <w:textDirection w:val="btLr"/>
                          </w:pPr>
                        </w:p>
                      </w:txbxContent>
                    </v:textbox>
                  </v:rect>
                  <v:group id="Group 961" o:spid="_x0000_s1609" style="position:absolute;left:44443;top:29430;width:18034;height:16739" coordorigin="44443,29430" coordsize="18034,167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">
                    <v:rect id="Rectangle 962" o:spid="_x0000_s1610" style="position:absolute;left:44443;top:29430;width:18034;height:167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" filled="f" stroked="f">
                      <v:textbox inset="2.53958mm,2.53958mm,2.53958mm,2.53958mm">
                        <w:txbxContent>
                          <w:p w:rsidR="00B66636" w:rsidRDefault="00B66636">
                            <w:pPr>
                              <w:textDirection w:val="btLr"/>
                            </w:pPr>
                          </w:p>
                        </w:txbxContent>
                      </v:textbox>
                    </v:rect>
                    <v:group id="Group 963" o:spid="_x0000_s1611" style="position:absolute;left:44443;top:29430;width:17970;height:16675" coordorigin="4670,333" coordsize="2830,26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">
                      <v:rect id="Rectangle 964" o:spid="_x0000_s1612" style="position:absolute;left:4670;top:333;width:2825;height:26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" filled="f" stroked="f">
                        <v:textbox inset="2.53958mm,2.53958mm,2.53958mm,2.53958mm">
                          <w:txbxContent>
                            <w:p w:rsidR="00B66636" w:rsidRDefault="00B66636">
                              <w:pPr>
                                <w:textDirection w:val="btLr"/>
                              </w:pPr>
                            </w:p>
                          </w:txbxContent>
                        </v:textbox>
                      </v:rect>
                      <v:shape id="Freeform: Shape 965" o:spid="_x0000_s1613" style="position:absolute;left:4680;top:343;width:2820;height:2616;visibility:visible;mso-wrap-style:square;v-text-anchor:middle" coordsize="2820,26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" path="m,1308r2,-72l8,1166r10,-70l33,1027,50,960,72,895,97,830r28,-62l157,707r35,-59l231,591r41,-55l316,483r47,-51l413,383r52,-46l520,293r57,-41l637,214r61,-35l762,146r66,-30l895,90,964,67r71,-20l1107,30r74,-13l1256,8r77,-6l1410,r77,2l1564,8r75,9l1713,30r72,17l1856,67r69,23l1992,116r66,30l2122,179r61,35l2243,252r57,41l2355,337r52,46l2457,432r47,51l2548,536r41,55l2628,648r35,59l2695,768r28,62l2748,895r22,65l2787,1027r15,69l2812,1166r6,70l2820,1308r-2,72l2812,1451r-10,69l2787,1589r-17,67l2748,1721r-25,65l2695,1848r-32,61l2628,1968r-39,57l2548,2081r-44,53l2457,2184r-50,49l2355,2279r-55,44l2243,2364r-60,38l2122,2437r-64,33l1992,2500r-67,26l1856,2549r-71,20l1713,2586r-74,13l1564,2608r-77,6l1410,2616r-77,-2l1256,2608r-75,-9l1107,2586r-72,-17l964,2549r-69,-23l828,2500r-66,-30l698,2437r-61,-35l577,2364r-57,-41l465,2279r-52,-46l363,2184r-47,-50l272,2081r-41,-56l192,1968r-35,-59l125,1848,97,1786,72,1721,50,1656,33,1589,18,1520,8,1451,2,1380,,1308xe" filled="f" strokeweight="1pt">
                        <v:stroke startarrowwidth="narrow" startarrowlength="short" endarrowwidth="narrow" endarrowlength="short"/>
                        <v:path arrowok="t" o:extrusionok="f"/>
                      </v:shape>
                      <v:shape id="Straight Arrow Connector 966" o:spid="_x0000_s1614" type="#_x0000_t32" style="position:absolute;left:6087;top:354;width:0;height:120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">
                        <v:stroke startarrowwidth="narrow" startarrowlength="short" endarrowwidth="narrow" endarrowlength="short"/>
                      </v:shape>
                      <v:shape id="Freeform: Shape 967" o:spid="_x0000_s1615" style="position:absolute;left:4916;top:1562;width:2285;height:896;visibility:visible;mso-wrap-style:square;v-text-anchor:middle" coordsize="2285,8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" path="m1170,l2284,895m1170,l,853e" filled="f">
                        <v:stroke startarrowwidth="narrow" startarrowlength="short" endarrowwidth="narrow" endarrowlength="short"/>
                        <v:path arrowok="t" o:extrusionok="f"/>
                      </v:shape>
                    </v:group>
                  </v:group>
                </v:group>
                <w10:wrap type="topAndBottom"/>
              </v:group>
            </w:pict>
          </mc:Fallback>
        </mc:AlternateContent>
      </w:r>
      <w:r>
        <w:rPr>
          <w:noProof/>
        </w:rPr>
        <mc:AlternateContent>
          <mc:Choice Requires="wpg">
            <w:drawing>
              <wp:anchor distT="0" distB="0" distL="0" distR="0" simplePos="0" relativeHeight="251862016" behindDoc="0" locked="0" layoutInCell="1" hidden="0" allowOverlap="1">
                <wp:simplePos x="0" y="0"/>
                <wp:positionH relativeFrom="column">
                  <wp:posOffset>4089400</wp:posOffset>
                </wp:positionH>
                <wp:positionV relativeFrom="paragraph">
                  <wp:posOffset>215900</wp:posOffset>
                </wp:positionV>
                <wp:extent cx="1803400" cy="1673860"/>
                <wp:effectExtent l="0" t="0" r="0" b="0"/>
                <wp:wrapTopAndBottom distT="0" distB="0"/>
                <wp:docPr id="968" name="Group 968" descr="CET pie chart"/>
                <wp:cNvGraphicFramePr/>
                <a:graphic xmlns:a="http://schemas.openxmlformats.org/drawingml/2006/main">
                  <a:graphicData uri="http://schemas.microsoft.com/office/word/2010/wordprocessingGroup">
                    <wpg:wgp>
                      <wpg:cNvGrpSpPr/>
                      <wpg:grpSpPr>
                        <a:xfrm>
                          <a:off x="0" y="0"/>
                          <a:ext cx="1803400" cy="1673860"/>
                          <a:chOff x="4444300" y="2943050"/>
                          <a:chExt cx="1803400" cy="1673900"/>
                        </a:xfrm>
                      </wpg:grpSpPr>
                      <wpg:grpSp>
                        <wpg:cNvPr id="969" name="Group 969"/>
                        <wpg:cNvGrpSpPr/>
                        <wpg:grpSpPr>
                          <a:xfrm>
                            <a:off x="4444300" y="2943070"/>
                            <a:ext cx="1803400" cy="1673860"/>
                            <a:chOff x="4444300" y="2943050"/>
                            <a:chExt cx="1803400" cy="1673900"/>
                          </a:xfrm>
                        </wpg:grpSpPr>
                        <wps:wsp>
                          <wps:cNvPr id="970" name="Rectangle 970"/>
                          <wps:cNvSpPr/>
                          <wps:spPr>
                            <a:xfrm>
                              <a:off x="4444300" y="2943050"/>
                              <a:ext cx="1803400" cy="1673900"/>
                            </a:xfrm>
                            <a:prstGeom prst="rect">
                              <a:avLst/>
                            </a:prstGeom>
                            <a:noFill/>
                            <a:ln>
                              <a:noFill/>
                            </a:ln>
                          </wps:spPr>
                          <wps:txbx>
                            <w:txbxContent>
                              <w:p w:rsidR="00B66636" w:rsidRDefault="00B66636">
                                <w:pPr>
                                  <w:textDirection w:val="btLr"/>
                                </w:pPr>
                              </w:p>
                            </w:txbxContent>
                          </wps:txbx>
                          <wps:bodyPr spcFirstLastPara="1" wrap="square" lIns="91425" tIns="91425" rIns="91425" bIns="91425" anchor="ctr" anchorCtr="0">
                            <a:noAutofit/>
                          </wps:bodyPr>
                        </wps:wsp>
                        <wpg:grpSp>
                          <wpg:cNvPr id="971" name="Group 971"/>
                          <wpg:cNvGrpSpPr/>
                          <wpg:grpSpPr>
                            <a:xfrm>
                              <a:off x="4444300" y="2943070"/>
                              <a:ext cx="1803400" cy="1673860"/>
                              <a:chOff x="4444300" y="2943050"/>
                              <a:chExt cx="1803400" cy="1673900"/>
                            </a:xfrm>
                          </wpg:grpSpPr>
                          <wps:wsp>
                            <wps:cNvPr id="972" name="Rectangle 972"/>
                            <wps:cNvSpPr/>
                            <wps:spPr>
                              <a:xfrm>
                                <a:off x="4444300" y="2943050"/>
                                <a:ext cx="1803400" cy="1673900"/>
                              </a:xfrm>
                              <a:prstGeom prst="rect">
                                <a:avLst/>
                              </a:prstGeom>
                              <a:noFill/>
                              <a:ln>
                                <a:noFill/>
                              </a:ln>
                            </wps:spPr>
                            <wps:txbx>
                              <w:txbxContent>
                                <w:p w:rsidR="00B66636" w:rsidRDefault="00B66636">
                                  <w:pPr>
                                    <w:textDirection w:val="btLr"/>
                                  </w:pPr>
                                </w:p>
                              </w:txbxContent>
                            </wps:txbx>
                            <wps:bodyPr spcFirstLastPara="1" wrap="square" lIns="91425" tIns="91425" rIns="91425" bIns="91425" anchor="ctr" anchorCtr="0">
                              <a:noAutofit/>
                            </wps:bodyPr>
                          </wps:wsp>
                          <wpg:grpSp>
                            <wpg:cNvPr id="973" name="Group 973"/>
                            <wpg:cNvGrpSpPr/>
                            <wpg:grpSpPr>
                              <a:xfrm>
                                <a:off x="4444300" y="2943070"/>
                                <a:ext cx="1797050" cy="1667510"/>
                                <a:chOff x="7886" y="309"/>
                                <a:chExt cx="2830" cy="2626"/>
                              </a:xfrm>
                            </wpg:grpSpPr>
                            <wps:wsp>
                              <wps:cNvPr id="974" name="Rectangle 974"/>
                              <wps:cNvSpPr/>
                              <wps:spPr>
                                <a:xfrm>
                                  <a:off x="7886" y="309"/>
                                  <a:ext cx="2825" cy="2625"/>
                                </a:xfrm>
                                <a:prstGeom prst="rect">
                                  <a:avLst/>
                                </a:prstGeom>
                                <a:noFill/>
                                <a:ln>
                                  <a:noFill/>
                                </a:ln>
                              </wps:spPr>
                              <wps:txbx>
                                <w:txbxContent>
                                  <w:p w:rsidR="00B66636" w:rsidRDefault="00B66636">
                                    <w:pPr>
                                      <w:textDirection w:val="btLr"/>
                                    </w:pPr>
                                  </w:p>
                                </w:txbxContent>
                              </wps:txbx>
                              <wps:bodyPr spcFirstLastPara="1" wrap="square" lIns="91425" tIns="91425" rIns="91425" bIns="91425" anchor="ctr" anchorCtr="0">
                                <a:noAutofit/>
                              </wps:bodyPr>
                            </wps:wsp>
                            <wps:wsp>
                              <wps:cNvPr id="975" name="Freeform: Shape 975"/>
                              <wps:cNvSpPr/>
                              <wps:spPr>
                                <a:xfrm>
                                  <a:off x="7896" y="319"/>
                                  <a:ext cx="2820" cy="2616"/>
                                </a:xfrm>
                                <a:custGeom>
                                  <a:avLst/>
                                  <a:gdLst/>
                                  <a:ahLst/>
                                  <a:cxnLst/>
                                  <a:rect l="l" t="t" r="r" b="b"/>
                                  <a:pathLst>
                                    <a:path w="2820" h="2616" extrusionOk="0">
                                      <a:moveTo>
                                        <a:pt x="0" y="1308"/>
                                      </a:moveTo>
                                      <a:lnTo>
                                        <a:pt x="2" y="1236"/>
                                      </a:lnTo>
                                      <a:lnTo>
                                        <a:pt x="8" y="1166"/>
                                      </a:lnTo>
                                      <a:lnTo>
                                        <a:pt x="18" y="1096"/>
                                      </a:lnTo>
                                      <a:lnTo>
                                        <a:pt x="33" y="1027"/>
                                      </a:lnTo>
                                      <a:lnTo>
                                        <a:pt x="50" y="960"/>
                                      </a:lnTo>
                                      <a:lnTo>
                                        <a:pt x="72" y="895"/>
                                      </a:lnTo>
                                      <a:lnTo>
                                        <a:pt x="97" y="830"/>
                                      </a:lnTo>
                                      <a:lnTo>
                                        <a:pt x="125" y="768"/>
                                      </a:lnTo>
                                      <a:lnTo>
                                        <a:pt x="157" y="707"/>
                                      </a:lnTo>
                                      <a:lnTo>
                                        <a:pt x="192" y="648"/>
                                      </a:lnTo>
                                      <a:lnTo>
                                        <a:pt x="231" y="591"/>
                                      </a:lnTo>
                                      <a:lnTo>
                                        <a:pt x="272" y="536"/>
                                      </a:lnTo>
                                      <a:lnTo>
                                        <a:pt x="316" y="483"/>
                                      </a:lnTo>
                                      <a:lnTo>
                                        <a:pt x="363" y="432"/>
                                      </a:lnTo>
                                      <a:lnTo>
                                        <a:pt x="413" y="383"/>
                                      </a:lnTo>
                                      <a:lnTo>
                                        <a:pt x="465" y="337"/>
                                      </a:lnTo>
                                      <a:lnTo>
                                        <a:pt x="520" y="293"/>
                                      </a:lnTo>
                                      <a:lnTo>
                                        <a:pt x="577" y="252"/>
                                      </a:lnTo>
                                      <a:lnTo>
                                        <a:pt x="637" y="214"/>
                                      </a:lnTo>
                                      <a:lnTo>
                                        <a:pt x="698" y="179"/>
                                      </a:lnTo>
                                      <a:lnTo>
                                        <a:pt x="762" y="146"/>
                                      </a:lnTo>
                                      <a:lnTo>
                                        <a:pt x="828" y="116"/>
                                      </a:lnTo>
                                      <a:lnTo>
                                        <a:pt x="895" y="90"/>
                                      </a:lnTo>
                                      <a:lnTo>
                                        <a:pt x="964" y="67"/>
                                      </a:lnTo>
                                      <a:lnTo>
                                        <a:pt x="1035" y="47"/>
                                      </a:lnTo>
                                      <a:lnTo>
                                        <a:pt x="1107" y="30"/>
                                      </a:lnTo>
                                      <a:lnTo>
                                        <a:pt x="1181" y="17"/>
                                      </a:lnTo>
                                      <a:lnTo>
                                        <a:pt x="1256" y="8"/>
                                      </a:lnTo>
                                      <a:lnTo>
                                        <a:pt x="1333" y="2"/>
                                      </a:lnTo>
                                      <a:lnTo>
                                        <a:pt x="1410" y="0"/>
                                      </a:lnTo>
                                      <a:lnTo>
                                        <a:pt x="1487" y="2"/>
                                      </a:lnTo>
                                      <a:lnTo>
                                        <a:pt x="1564" y="8"/>
                                      </a:lnTo>
                                      <a:lnTo>
                                        <a:pt x="1639" y="17"/>
                                      </a:lnTo>
                                      <a:lnTo>
                                        <a:pt x="1713" y="30"/>
                                      </a:lnTo>
                                      <a:lnTo>
                                        <a:pt x="1785" y="47"/>
                                      </a:lnTo>
                                      <a:lnTo>
                                        <a:pt x="1856" y="67"/>
                                      </a:lnTo>
                                      <a:lnTo>
                                        <a:pt x="1925" y="90"/>
                                      </a:lnTo>
                                      <a:lnTo>
                                        <a:pt x="1992" y="116"/>
                                      </a:lnTo>
                                      <a:lnTo>
                                        <a:pt x="2058" y="146"/>
                                      </a:lnTo>
                                      <a:lnTo>
                                        <a:pt x="2122" y="179"/>
                                      </a:lnTo>
                                      <a:lnTo>
                                        <a:pt x="2183" y="214"/>
                                      </a:lnTo>
                                      <a:lnTo>
                                        <a:pt x="2243" y="252"/>
                                      </a:lnTo>
                                      <a:lnTo>
                                        <a:pt x="2300" y="293"/>
                                      </a:lnTo>
                                      <a:lnTo>
                                        <a:pt x="2355" y="337"/>
                                      </a:lnTo>
                                      <a:lnTo>
                                        <a:pt x="2407" y="383"/>
                                      </a:lnTo>
                                      <a:lnTo>
                                        <a:pt x="2457" y="432"/>
                                      </a:lnTo>
                                      <a:lnTo>
                                        <a:pt x="2504" y="483"/>
                                      </a:lnTo>
                                      <a:lnTo>
                                        <a:pt x="2548" y="536"/>
                                      </a:lnTo>
                                      <a:lnTo>
                                        <a:pt x="2589" y="591"/>
                                      </a:lnTo>
                                      <a:lnTo>
                                        <a:pt x="2628" y="648"/>
                                      </a:lnTo>
                                      <a:lnTo>
                                        <a:pt x="2663" y="707"/>
                                      </a:lnTo>
                                      <a:lnTo>
                                        <a:pt x="2695" y="768"/>
                                      </a:lnTo>
                                      <a:lnTo>
                                        <a:pt x="2723" y="830"/>
                                      </a:lnTo>
                                      <a:lnTo>
                                        <a:pt x="2748" y="895"/>
                                      </a:lnTo>
                                      <a:lnTo>
                                        <a:pt x="2770" y="960"/>
                                      </a:lnTo>
                                      <a:lnTo>
                                        <a:pt x="2787" y="1027"/>
                                      </a:lnTo>
                                      <a:lnTo>
                                        <a:pt x="2802" y="1096"/>
                                      </a:lnTo>
                                      <a:lnTo>
                                        <a:pt x="2812" y="1166"/>
                                      </a:lnTo>
                                      <a:lnTo>
                                        <a:pt x="2818" y="1236"/>
                                      </a:lnTo>
                                      <a:lnTo>
                                        <a:pt x="2820" y="1308"/>
                                      </a:lnTo>
                                      <a:lnTo>
                                        <a:pt x="2818" y="1380"/>
                                      </a:lnTo>
                                      <a:lnTo>
                                        <a:pt x="2812" y="1451"/>
                                      </a:lnTo>
                                      <a:lnTo>
                                        <a:pt x="2802" y="1520"/>
                                      </a:lnTo>
                                      <a:lnTo>
                                        <a:pt x="2787" y="1589"/>
                                      </a:lnTo>
                                      <a:lnTo>
                                        <a:pt x="2770" y="1656"/>
                                      </a:lnTo>
                                      <a:lnTo>
                                        <a:pt x="2748" y="1721"/>
                                      </a:lnTo>
                                      <a:lnTo>
                                        <a:pt x="2723" y="1786"/>
                                      </a:lnTo>
                                      <a:lnTo>
                                        <a:pt x="2695" y="1848"/>
                                      </a:lnTo>
                                      <a:lnTo>
                                        <a:pt x="2663" y="1909"/>
                                      </a:lnTo>
                                      <a:lnTo>
                                        <a:pt x="2628" y="1968"/>
                                      </a:lnTo>
                                      <a:lnTo>
                                        <a:pt x="2589" y="2025"/>
                                      </a:lnTo>
                                      <a:lnTo>
                                        <a:pt x="2548" y="2081"/>
                                      </a:lnTo>
                                      <a:lnTo>
                                        <a:pt x="2504" y="2134"/>
                                      </a:lnTo>
                                      <a:lnTo>
                                        <a:pt x="2457" y="2184"/>
                                      </a:lnTo>
                                      <a:lnTo>
                                        <a:pt x="2407" y="2233"/>
                                      </a:lnTo>
                                      <a:lnTo>
                                        <a:pt x="2355" y="2279"/>
                                      </a:lnTo>
                                      <a:lnTo>
                                        <a:pt x="2300" y="2323"/>
                                      </a:lnTo>
                                      <a:lnTo>
                                        <a:pt x="2243" y="2364"/>
                                      </a:lnTo>
                                      <a:lnTo>
                                        <a:pt x="2183" y="2402"/>
                                      </a:lnTo>
                                      <a:lnTo>
                                        <a:pt x="2122" y="2437"/>
                                      </a:lnTo>
                                      <a:lnTo>
                                        <a:pt x="2058" y="2470"/>
                                      </a:lnTo>
                                      <a:lnTo>
                                        <a:pt x="1992" y="2500"/>
                                      </a:lnTo>
                                      <a:lnTo>
                                        <a:pt x="1925" y="2526"/>
                                      </a:lnTo>
                                      <a:lnTo>
                                        <a:pt x="1856" y="2549"/>
                                      </a:lnTo>
                                      <a:lnTo>
                                        <a:pt x="1785" y="2569"/>
                                      </a:lnTo>
                                      <a:lnTo>
                                        <a:pt x="1713" y="2586"/>
                                      </a:lnTo>
                                      <a:lnTo>
                                        <a:pt x="1639" y="2599"/>
                                      </a:lnTo>
                                      <a:lnTo>
                                        <a:pt x="1564" y="2608"/>
                                      </a:lnTo>
                                      <a:lnTo>
                                        <a:pt x="1487" y="2614"/>
                                      </a:lnTo>
                                      <a:lnTo>
                                        <a:pt x="1410" y="2616"/>
                                      </a:lnTo>
                                      <a:lnTo>
                                        <a:pt x="1333" y="2614"/>
                                      </a:lnTo>
                                      <a:lnTo>
                                        <a:pt x="1256" y="2608"/>
                                      </a:lnTo>
                                      <a:lnTo>
                                        <a:pt x="1181" y="2599"/>
                                      </a:lnTo>
                                      <a:lnTo>
                                        <a:pt x="1107" y="2586"/>
                                      </a:lnTo>
                                      <a:lnTo>
                                        <a:pt x="1035" y="2569"/>
                                      </a:lnTo>
                                      <a:lnTo>
                                        <a:pt x="964" y="2549"/>
                                      </a:lnTo>
                                      <a:lnTo>
                                        <a:pt x="895" y="2526"/>
                                      </a:lnTo>
                                      <a:lnTo>
                                        <a:pt x="828" y="2500"/>
                                      </a:lnTo>
                                      <a:lnTo>
                                        <a:pt x="762" y="2470"/>
                                      </a:lnTo>
                                      <a:lnTo>
                                        <a:pt x="698" y="2437"/>
                                      </a:lnTo>
                                      <a:lnTo>
                                        <a:pt x="637" y="2402"/>
                                      </a:lnTo>
                                      <a:lnTo>
                                        <a:pt x="577" y="2364"/>
                                      </a:lnTo>
                                      <a:lnTo>
                                        <a:pt x="520" y="2323"/>
                                      </a:lnTo>
                                      <a:lnTo>
                                        <a:pt x="465" y="2279"/>
                                      </a:lnTo>
                                      <a:lnTo>
                                        <a:pt x="413" y="2233"/>
                                      </a:lnTo>
                                      <a:lnTo>
                                        <a:pt x="363" y="2184"/>
                                      </a:lnTo>
                                      <a:lnTo>
                                        <a:pt x="316" y="2134"/>
                                      </a:lnTo>
                                      <a:lnTo>
                                        <a:pt x="272" y="2081"/>
                                      </a:lnTo>
                                      <a:lnTo>
                                        <a:pt x="231" y="2025"/>
                                      </a:lnTo>
                                      <a:lnTo>
                                        <a:pt x="192" y="1968"/>
                                      </a:lnTo>
                                      <a:lnTo>
                                        <a:pt x="157" y="1909"/>
                                      </a:lnTo>
                                      <a:lnTo>
                                        <a:pt x="125" y="1848"/>
                                      </a:lnTo>
                                      <a:lnTo>
                                        <a:pt x="97" y="1786"/>
                                      </a:lnTo>
                                      <a:lnTo>
                                        <a:pt x="72" y="1721"/>
                                      </a:lnTo>
                                      <a:lnTo>
                                        <a:pt x="50" y="1656"/>
                                      </a:lnTo>
                                      <a:lnTo>
                                        <a:pt x="33" y="1589"/>
                                      </a:lnTo>
                                      <a:lnTo>
                                        <a:pt x="18" y="1520"/>
                                      </a:lnTo>
                                      <a:lnTo>
                                        <a:pt x="8" y="1451"/>
                                      </a:lnTo>
                                      <a:lnTo>
                                        <a:pt x="2" y="1380"/>
                                      </a:lnTo>
                                      <a:lnTo>
                                        <a:pt x="0" y="1308"/>
                                      </a:lnTo>
                                      <a:close/>
                                    </a:path>
                                  </a:pathLst>
                                </a:custGeom>
                                <a:no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76" name="Straight Arrow Connector 976"/>
                              <wps:cNvCnPr/>
                              <wps:spPr>
                                <a:xfrm>
                                  <a:off x="9303" y="330"/>
                                  <a:ext cx="0" cy="1209"/>
                                </a:xfrm>
                                <a:prstGeom prst="straightConnector1">
                                  <a:avLst/>
                                </a:prstGeom>
                                <a:noFill/>
                                <a:ln w="9525" cap="flat" cmpd="sng">
                                  <a:solidFill>
                                    <a:srgbClr val="000000"/>
                                  </a:solidFill>
                                  <a:prstDash val="solid"/>
                                  <a:round/>
                                  <a:headEnd type="none" w="sm" len="sm"/>
                                  <a:tailEnd type="none" w="sm" len="sm"/>
                                </a:ln>
                              </wps:spPr>
                              <wps:bodyPr/>
                            </wps:wsp>
                            <wps:wsp>
                              <wps:cNvPr id="977" name="Freeform: Shape 977"/>
                              <wps:cNvSpPr/>
                              <wps:spPr>
                                <a:xfrm>
                                  <a:off x="8132" y="1538"/>
                                  <a:ext cx="2285" cy="896"/>
                                </a:xfrm>
                                <a:custGeom>
                                  <a:avLst/>
                                  <a:gdLst/>
                                  <a:ahLst/>
                                  <a:cxnLst/>
                                  <a:rect l="l" t="t" r="r" b="b"/>
                                  <a:pathLst>
                                    <a:path w="2285" h="896" extrusionOk="0">
                                      <a:moveTo>
                                        <a:pt x="1170" y="0"/>
                                      </a:moveTo>
                                      <a:lnTo>
                                        <a:pt x="2284" y="895"/>
                                      </a:lnTo>
                                      <a:moveTo>
                                        <a:pt x="1170" y="0"/>
                                      </a:moveTo>
                                      <a:lnTo>
                                        <a:pt x="0" y="853"/>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g:grpSp>
                      </wpg:grpSp>
                    </wpg:wgp>
                  </a:graphicData>
                </a:graphic>
              </wp:anchor>
            </w:drawing>
          </mc:Choice>
          <mc:Fallback>
            <w:pict>
              <v:group id="Group 968" o:spid="_x0000_s1616" alt="CET pie chart" style="position:absolute;margin-left:322pt;margin-top:17pt;width:142pt;height:131.8pt;z-index:251862016;mso-wrap-distance-left:0;mso-wrap-distance-right:0;mso-position-horizontal-relative:text;mso-position-vertical-relative:text" coordorigin="44443,29430" coordsize="18034,167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">
                <v:group id="Group 969" o:spid="_x0000_s1617" style="position:absolute;left:44443;top:29430;width:18034;height:16739" coordorigin="44443,29430" coordsize="18034,167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">
                  <v:rect id="Rectangle 970" o:spid="_x0000_s1618" style="position:absolute;left:44443;top:29430;width:18034;height:167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" filled="f" stroked="f">
                    <v:textbox inset="2.53958mm,2.53958mm,2.53958mm,2.53958mm">
                      <w:txbxContent>
                        <w:p w:rsidR="00B66636" w:rsidRDefault="00B66636">
                          <w:pPr>
                            <w:textDirection w:val="btLr"/>
                          </w:pPr>
                        </w:p>
                      </w:txbxContent>
                    </v:textbox>
                  </v:rect>
                  <v:group id="Group 971" o:spid="_x0000_s1619" style="position:absolute;left:44443;top:29430;width:18034;height:16739" coordorigin="44443,29430" coordsize="18034,167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">
                    <v:rect id="Rectangle 972" o:spid="_x0000_s1620" style="position:absolute;left:44443;top:29430;width:18034;height:167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" filled="f" stroked="f">
                      <v:textbox inset="2.53958mm,2.53958mm,2.53958mm,2.53958mm">
                        <w:txbxContent>
                          <w:p w:rsidR="00B66636" w:rsidRDefault="00B66636">
                            <w:pPr>
                              <w:textDirection w:val="btLr"/>
                            </w:pPr>
                          </w:p>
                        </w:txbxContent>
                      </v:textbox>
                    </v:rect>
                    <v:group id="Group 973" o:spid="_x0000_s1621" style="position:absolute;left:44443;top:29430;width:17970;height:16675" coordorigin="7886,309" coordsize="2830,26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">
                      <v:rect id="Rectangle 974" o:spid="_x0000_s1622" style="position:absolute;left:7886;top:309;width:2825;height:26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" filled="f" stroked="f">
                        <v:textbox inset="2.53958mm,2.53958mm,2.53958mm,2.53958mm">
                          <w:txbxContent>
                            <w:p w:rsidR="00B66636" w:rsidRDefault="00B66636">
                              <w:pPr>
                                <w:textDirection w:val="btLr"/>
                              </w:pPr>
                            </w:p>
                          </w:txbxContent>
                        </v:textbox>
                      </v:rect>
                      <v:shape id="Freeform: Shape 975" o:spid="_x0000_s1623" style="position:absolute;left:7896;top:319;width:2820;height:2616;visibility:visible;mso-wrap-style:square;v-text-anchor:middle" coordsize="2820,26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" path="m,1308r2,-72l8,1166r10,-70l33,1027,50,960,72,895,97,830r28,-62l157,707r35,-59l231,591r41,-55l316,483r47,-51l413,383r52,-46l520,293r57,-41l637,214r61,-35l762,146r66,-30l895,90,964,67r71,-20l1107,30r74,-13l1256,8r77,-6l1410,r77,2l1564,8r75,9l1713,30r72,17l1856,67r69,23l1992,116r66,30l2122,179r61,35l2243,252r57,41l2355,337r52,46l2457,432r47,51l2548,536r41,55l2628,648r35,59l2695,768r28,62l2748,895r22,65l2787,1027r15,69l2812,1166r6,70l2820,1308r-2,72l2812,1451r-10,69l2787,1589r-17,67l2748,1721r-25,65l2695,1848r-32,61l2628,1968r-39,57l2548,2081r-44,53l2457,2184r-50,49l2355,2279r-55,44l2243,2364r-60,38l2122,2437r-64,33l1992,2500r-67,26l1856,2549r-71,20l1713,2586r-74,13l1564,2608r-77,6l1410,2616r-77,-2l1256,2608r-75,-9l1107,2586r-72,-17l964,2549r-69,-23l828,2500r-66,-30l698,2437r-61,-35l577,2364r-57,-41l465,2279r-52,-46l363,2184r-47,-50l272,2081r-41,-56l192,1968r-35,-59l125,1848,97,1786,72,1721,50,1656,33,1589,18,1520,8,1451,2,1380,,1308xe" filled="f" strokeweight="1pt">
                        <v:stroke startarrowwidth="narrow" startarrowlength="short" endarrowwidth="narrow" endarrowlength="short"/>
                        <v:path arrowok="t" o:extrusionok="f"/>
                      </v:shape>
                      <v:shape id="Straight Arrow Connector 976" o:spid="_x0000_s1624" type="#_x0000_t32" style="position:absolute;left:9303;top:330;width:0;height:120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">
                        <v:stroke startarrowwidth="narrow" startarrowlength="short" endarrowwidth="narrow" endarrowlength="short"/>
                      </v:shape>
                      <v:shape id="Freeform: Shape 977" o:spid="_x0000_s1625" style="position:absolute;left:8132;top:1538;width:2285;height:896;visibility:visible;mso-wrap-style:square;v-text-anchor:middle" coordsize="2285,8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" path="m1170,l2284,895m1170,l,853e" filled="f">
                        <v:stroke startarrowwidth="narrow" startarrowlength="short" endarrowwidth="narrow" endarrowlength="short"/>
                        <v:path arrowok="t" o:extrusionok="f"/>
                      </v:shape>
                    </v:group>
                  </v:group>
                </v:group>
                <w10:wrap type="topAndBottom"/>
              </v:group>
            </w:pict>
          </mc:Fallback>
        </mc:AlternateContent>
      </w:r>
    </w:p>
    <w:p w:rsidR="00945633" w:rsidRDefault="004F6F37">
      <w:pPr>
        <w:spacing w:before="20"/>
        <w:ind w:right="38"/>
        <w:jc w:val="right"/>
      </w:pPr>
      <w:r>
        <w:t>EMB</w:t>
      </w:r>
    </w:p>
    <w:p w:rsidR="00945633" w:rsidRDefault="004F6F37">
      <w:pPr>
        <w:spacing w:before="35"/>
        <w:ind w:right="38"/>
        <w:jc w:val="right"/>
      </w:pPr>
      <w:r>
        <w:br w:type="column"/>
        <w:t>MAC</w:t>
      </w:r>
    </w:p>
    <w:p w:rsidR="00945633" w:rsidRDefault="004F6F37">
      <w:pPr>
        <w:spacing w:before="10"/>
        <w:ind w:right="1613"/>
        <w:sectPr w:rsidR="00945633">
          <w:type w:val="continuous"/>
          <w:pgSz w:w="12240" w:h="15840"/>
          <w:pgMar w:top="1500" w:right="1140" w:bottom="0" w:left="1280" w:header="720" w:footer="720" w:gutter="0"/>
          <w:cols w:num="3" w:space="720" w:equalWidth="0">
            <w:col w:w="2372" w:space="1351"/>
            <w:col w:w="2372" w:space="1351"/>
            <w:col w:w="2372" w:space="0"/>
          </w:cols>
        </w:sectPr>
      </w:pPr>
      <w:r>
        <w:br w:type="column"/>
        <w:t>CET</w:t>
      </w:r>
    </w:p>
    <w:p w:rsidR="00945633" w:rsidRDefault="00945633">
      <w:pPr>
        <w:pBdr>
          <w:top w:val="nil"/>
          <w:left w:val="nil"/>
          <w:bottom w:val="nil"/>
          <w:right w:val="nil"/>
          <w:between w:val="nil"/>
        </w:pBdr>
        <w:spacing w:before="4"/>
        <w:rPr>
          <w:color w:val="000000"/>
          <w:sz w:val="28"/>
          <w:szCs w:val="28"/>
        </w:rPr>
      </w:pPr>
    </w:p>
    <w:tbl>
      <w:tblPr>
        <w:tblStyle w:val="af1"/>
        <w:tblW w:w="9534" w:type="dxa"/>
        <w:tblInd w:w="1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81"/>
        <w:gridCol w:w="2386"/>
        <w:gridCol w:w="2381"/>
        <w:gridCol w:w="2386"/>
      </w:tblGrid>
      <w:tr w:rsidR="00945633">
        <w:trPr>
          <w:trHeight w:val="235"/>
        </w:trPr>
        <w:tc>
          <w:tcPr>
            <w:tcW w:w="2381" w:type="dxa"/>
            <w:tcBorders>
              <w:bottom w:val="single" w:sz="4" w:space="0" w:color="000000"/>
            </w:tcBorders>
            <w:shd w:val="clear" w:color="auto" w:fill="F1F1F1"/>
          </w:tcPr>
          <w:p w:rsidR="00945633" w:rsidRDefault="004F6F37">
            <w:pPr>
              <w:pBdr>
                <w:top w:val="nil"/>
                <w:left w:val="nil"/>
                <w:bottom w:val="nil"/>
                <w:right w:val="nil"/>
                <w:between w:val="nil"/>
              </w:pBdr>
              <w:spacing w:line="215" w:lineRule="auto"/>
              <w:ind w:left="715"/>
              <w:rPr>
                <w:b/>
                <w:sz w:val="20"/>
                <w:szCs w:val="20"/>
              </w:rPr>
            </w:pPr>
            <w:r>
              <w:rPr>
                <w:b/>
                <w:sz w:val="20"/>
                <w:szCs w:val="20"/>
              </w:rPr>
              <w:t>ORGANISM</w:t>
            </w:r>
          </w:p>
        </w:tc>
        <w:tc>
          <w:tcPr>
            <w:tcW w:w="2386" w:type="dxa"/>
            <w:tcBorders>
              <w:bottom w:val="single" w:sz="4" w:space="0" w:color="000000"/>
            </w:tcBorders>
            <w:shd w:val="clear" w:color="auto" w:fill="F1F1F1"/>
          </w:tcPr>
          <w:p w:rsidR="00945633" w:rsidRDefault="004F6F37">
            <w:pPr>
              <w:pBdr>
                <w:top w:val="nil"/>
                <w:left w:val="nil"/>
                <w:bottom w:val="nil"/>
                <w:right w:val="nil"/>
                <w:between w:val="nil"/>
              </w:pBdr>
              <w:spacing w:line="215" w:lineRule="auto"/>
              <w:ind w:left="260"/>
              <w:rPr>
                <w:b/>
                <w:sz w:val="20"/>
                <w:szCs w:val="20"/>
              </w:rPr>
            </w:pPr>
            <w:r>
              <w:rPr>
                <w:b/>
                <w:sz w:val="20"/>
                <w:szCs w:val="20"/>
              </w:rPr>
              <w:t>APPEARANCE ON EMB</w:t>
            </w:r>
          </w:p>
        </w:tc>
        <w:tc>
          <w:tcPr>
            <w:tcW w:w="2381" w:type="dxa"/>
            <w:tcBorders>
              <w:bottom w:val="single" w:sz="4" w:space="0" w:color="000000"/>
            </w:tcBorders>
            <w:shd w:val="clear" w:color="auto" w:fill="F1F1F1"/>
          </w:tcPr>
          <w:p w:rsidR="00945633" w:rsidRDefault="004F6F37">
            <w:pPr>
              <w:pBdr>
                <w:top w:val="nil"/>
                <w:left w:val="nil"/>
                <w:bottom w:val="nil"/>
                <w:right w:val="nil"/>
                <w:between w:val="nil"/>
              </w:pBdr>
              <w:spacing w:line="215" w:lineRule="auto"/>
              <w:ind w:left="250"/>
              <w:rPr>
                <w:b/>
                <w:sz w:val="20"/>
                <w:szCs w:val="20"/>
              </w:rPr>
            </w:pPr>
            <w:r>
              <w:rPr>
                <w:b/>
                <w:sz w:val="20"/>
                <w:szCs w:val="20"/>
              </w:rPr>
              <w:t>APPEARANCE ON MAC</w:t>
            </w:r>
          </w:p>
        </w:tc>
        <w:tc>
          <w:tcPr>
            <w:tcW w:w="2386" w:type="dxa"/>
            <w:tcBorders>
              <w:bottom w:val="single" w:sz="4" w:space="0" w:color="000000"/>
            </w:tcBorders>
            <w:shd w:val="clear" w:color="auto" w:fill="F1F1F1"/>
          </w:tcPr>
          <w:p w:rsidR="00945633" w:rsidRDefault="004F6F37">
            <w:pPr>
              <w:pBdr>
                <w:top w:val="nil"/>
                <w:left w:val="nil"/>
                <w:bottom w:val="nil"/>
                <w:right w:val="nil"/>
                <w:between w:val="nil"/>
              </w:pBdr>
              <w:spacing w:line="215" w:lineRule="auto"/>
              <w:ind w:left="299"/>
              <w:rPr>
                <w:b/>
                <w:sz w:val="20"/>
                <w:szCs w:val="20"/>
              </w:rPr>
            </w:pPr>
            <w:r>
              <w:rPr>
                <w:b/>
                <w:sz w:val="20"/>
                <w:szCs w:val="20"/>
              </w:rPr>
              <w:t>APPEARANCE ON CET</w:t>
            </w:r>
          </w:p>
        </w:tc>
      </w:tr>
      <w:tr w:rsidR="00945633">
        <w:trPr>
          <w:trHeight w:val="875"/>
        </w:trPr>
        <w:tc>
          <w:tcPr>
            <w:tcW w:w="2381" w:type="dxa"/>
            <w:tcBorders>
              <w:top w:val="single" w:sz="4" w:space="0" w:color="000000"/>
            </w:tcBorders>
          </w:tcPr>
          <w:p w:rsidR="00945633" w:rsidRDefault="00945633">
            <w:pPr>
              <w:pBdr>
                <w:top w:val="nil"/>
                <w:left w:val="nil"/>
                <w:bottom w:val="nil"/>
                <w:right w:val="nil"/>
                <w:between w:val="nil"/>
              </w:pBdr>
              <w:rPr>
                <w:rFonts w:ascii="Times New Roman" w:eastAsia="Times New Roman" w:hAnsi="Times New Roman" w:cs="Times New Roman"/>
              </w:rPr>
            </w:pPr>
          </w:p>
        </w:tc>
        <w:tc>
          <w:tcPr>
            <w:tcW w:w="2386" w:type="dxa"/>
            <w:tcBorders>
              <w:top w:val="single" w:sz="4" w:space="0" w:color="000000"/>
            </w:tcBorders>
          </w:tcPr>
          <w:p w:rsidR="00945633" w:rsidRDefault="00945633">
            <w:pPr>
              <w:pBdr>
                <w:top w:val="nil"/>
                <w:left w:val="nil"/>
                <w:bottom w:val="nil"/>
                <w:right w:val="nil"/>
                <w:between w:val="nil"/>
              </w:pBdr>
              <w:rPr>
                <w:rFonts w:ascii="Times New Roman" w:eastAsia="Times New Roman" w:hAnsi="Times New Roman" w:cs="Times New Roman"/>
              </w:rPr>
            </w:pPr>
          </w:p>
        </w:tc>
        <w:tc>
          <w:tcPr>
            <w:tcW w:w="2381" w:type="dxa"/>
            <w:tcBorders>
              <w:top w:val="single" w:sz="4" w:space="0" w:color="000000"/>
            </w:tcBorders>
          </w:tcPr>
          <w:p w:rsidR="00945633" w:rsidRDefault="00945633">
            <w:pPr>
              <w:pBdr>
                <w:top w:val="nil"/>
                <w:left w:val="nil"/>
                <w:bottom w:val="nil"/>
                <w:right w:val="nil"/>
                <w:between w:val="nil"/>
              </w:pBdr>
              <w:rPr>
                <w:rFonts w:ascii="Times New Roman" w:eastAsia="Times New Roman" w:hAnsi="Times New Roman" w:cs="Times New Roman"/>
              </w:rPr>
            </w:pPr>
          </w:p>
        </w:tc>
        <w:tc>
          <w:tcPr>
            <w:tcW w:w="2386" w:type="dxa"/>
            <w:tcBorders>
              <w:top w:val="single" w:sz="4" w:space="0" w:color="000000"/>
            </w:tcBorders>
          </w:tcPr>
          <w:p w:rsidR="00945633" w:rsidRDefault="00945633">
            <w:pPr>
              <w:pBdr>
                <w:top w:val="nil"/>
                <w:left w:val="nil"/>
                <w:bottom w:val="nil"/>
                <w:right w:val="nil"/>
                <w:between w:val="nil"/>
              </w:pBdr>
              <w:rPr>
                <w:rFonts w:ascii="Times New Roman" w:eastAsia="Times New Roman" w:hAnsi="Times New Roman" w:cs="Times New Roman"/>
              </w:rPr>
            </w:pPr>
          </w:p>
        </w:tc>
      </w:tr>
      <w:tr w:rsidR="00945633">
        <w:trPr>
          <w:trHeight w:val="865"/>
        </w:trPr>
        <w:tc>
          <w:tcPr>
            <w:tcW w:w="2381" w:type="dxa"/>
          </w:tcPr>
          <w:p w:rsidR="00945633" w:rsidRDefault="00945633">
            <w:pPr>
              <w:pBdr>
                <w:top w:val="nil"/>
                <w:left w:val="nil"/>
                <w:bottom w:val="nil"/>
                <w:right w:val="nil"/>
                <w:between w:val="nil"/>
              </w:pBdr>
              <w:rPr>
                <w:rFonts w:ascii="Times New Roman" w:eastAsia="Times New Roman" w:hAnsi="Times New Roman" w:cs="Times New Roman"/>
              </w:rPr>
            </w:pPr>
          </w:p>
        </w:tc>
        <w:tc>
          <w:tcPr>
            <w:tcW w:w="2386" w:type="dxa"/>
          </w:tcPr>
          <w:p w:rsidR="00945633" w:rsidRDefault="00945633">
            <w:pPr>
              <w:pBdr>
                <w:top w:val="nil"/>
                <w:left w:val="nil"/>
                <w:bottom w:val="nil"/>
                <w:right w:val="nil"/>
                <w:between w:val="nil"/>
              </w:pBdr>
              <w:rPr>
                <w:rFonts w:ascii="Times New Roman" w:eastAsia="Times New Roman" w:hAnsi="Times New Roman" w:cs="Times New Roman"/>
              </w:rPr>
            </w:pPr>
          </w:p>
        </w:tc>
        <w:tc>
          <w:tcPr>
            <w:tcW w:w="2381" w:type="dxa"/>
          </w:tcPr>
          <w:p w:rsidR="00945633" w:rsidRDefault="00945633">
            <w:pPr>
              <w:pBdr>
                <w:top w:val="nil"/>
                <w:left w:val="nil"/>
                <w:bottom w:val="nil"/>
                <w:right w:val="nil"/>
                <w:between w:val="nil"/>
              </w:pBdr>
              <w:rPr>
                <w:rFonts w:ascii="Times New Roman" w:eastAsia="Times New Roman" w:hAnsi="Times New Roman" w:cs="Times New Roman"/>
              </w:rPr>
            </w:pPr>
          </w:p>
        </w:tc>
        <w:tc>
          <w:tcPr>
            <w:tcW w:w="2386" w:type="dxa"/>
          </w:tcPr>
          <w:p w:rsidR="00945633" w:rsidRDefault="00945633">
            <w:pPr>
              <w:pBdr>
                <w:top w:val="nil"/>
                <w:left w:val="nil"/>
                <w:bottom w:val="nil"/>
                <w:right w:val="nil"/>
                <w:between w:val="nil"/>
              </w:pBdr>
              <w:rPr>
                <w:rFonts w:ascii="Times New Roman" w:eastAsia="Times New Roman" w:hAnsi="Times New Roman" w:cs="Times New Roman"/>
              </w:rPr>
            </w:pPr>
          </w:p>
        </w:tc>
      </w:tr>
      <w:tr w:rsidR="00945633">
        <w:trPr>
          <w:trHeight w:val="865"/>
        </w:trPr>
        <w:tc>
          <w:tcPr>
            <w:tcW w:w="2381" w:type="dxa"/>
          </w:tcPr>
          <w:p w:rsidR="00945633" w:rsidRDefault="00945633">
            <w:pPr>
              <w:pBdr>
                <w:top w:val="nil"/>
                <w:left w:val="nil"/>
                <w:bottom w:val="nil"/>
                <w:right w:val="nil"/>
                <w:between w:val="nil"/>
              </w:pBdr>
              <w:rPr>
                <w:rFonts w:ascii="Times New Roman" w:eastAsia="Times New Roman" w:hAnsi="Times New Roman" w:cs="Times New Roman"/>
              </w:rPr>
            </w:pPr>
          </w:p>
        </w:tc>
        <w:tc>
          <w:tcPr>
            <w:tcW w:w="2386" w:type="dxa"/>
          </w:tcPr>
          <w:p w:rsidR="00945633" w:rsidRDefault="00945633">
            <w:pPr>
              <w:pBdr>
                <w:top w:val="nil"/>
                <w:left w:val="nil"/>
                <w:bottom w:val="nil"/>
                <w:right w:val="nil"/>
                <w:between w:val="nil"/>
              </w:pBdr>
              <w:rPr>
                <w:rFonts w:ascii="Times New Roman" w:eastAsia="Times New Roman" w:hAnsi="Times New Roman" w:cs="Times New Roman"/>
              </w:rPr>
            </w:pPr>
          </w:p>
        </w:tc>
        <w:tc>
          <w:tcPr>
            <w:tcW w:w="2381" w:type="dxa"/>
          </w:tcPr>
          <w:p w:rsidR="00945633" w:rsidRDefault="00945633">
            <w:pPr>
              <w:pBdr>
                <w:top w:val="nil"/>
                <w:left w:val="nil"/>
                <w:bottom w:val="nil"/>
                <w:right w:val="nil"/>
                <w:between w:val="nil"/>
              </w:pBdr>
              <w:rPr>
                <w:rFonts w:ascii="Times New Roman" w:eastAsia="Times New Roman" w:hAnsi="Times New Roman" w:cs="Times New Roman"/>
              </w:rPr>
            </w:pPr>
          </w:p>
        </w:tc>
        <w:tc>
          <w:tcPr>
            <w:tcW w:w="2386" w:type="dxa"/>
          </w:tcPr>
          <w:p w:rsidR="00945633" w:rsidRDefault="00945633">
            <w:pPr>
              <w:pBdr>
                <w:top w:val="nil"/>
                <w:left w:val="nil"/>
                <w:bottom w:val="nil"/>
                <w:right w:val="nil"/>
                <w:between w:val="nil"/>
              </w:pBdr>
              <w:rPr>
                <w:rFonts w:ascii="Times New Roman" w:eastAsia="Times New Roman" w:hAnsi="Times New Roman" w:cs="Times New Roman"/>
              </w:rPr>
            </w:pPr>
          </w:p>
        </w:tc>
      </w:tr>
    </w:tbl>
    <w:p w:rsidR="00945633" w:rsidRDefault="00945633">
      <w:pPr>
        <w:pBdr>
          <w:top w:val="nil"/>
          <w:left w:val="nil"/>
          <w:bottom w:val="nil"/>
          <w:right w:val="nil"/>
          <w:between w:val="nil"/>
        </w:pBdr>
        <w:rPr>
          <w:color w:val="000000"/>
          <w:sz w:val="20"/>
          <w:szCs w:val="20"/>
        </w:rPr>
      </w:pPr>
    </w:p>
    <w:p w:rsidR="00945633" w:rsidRDefault="004F6F37">
      <w:pPr>
        <w:numPr>
          <w:ilvl w:val="0"/>
          <w:numId w:val="34"/>
        </w:numPr>
        <w:pBdr>
          <w:top w:val="nil"/>
          <w:left w:val="nil"/>
          <w:bottom w:val="nil"/>
          <w:right w:val="nil"/>
          <w:between w:val="nil"/>
        </w:pBdr>
        <w:tabs>
          <w:tab w:val="left" w:pos="521"/>
          <w:tab w:val="left" w:pos="9574"/>
        </w:tabs>
        <w:spacing w:before="197"/>
        <w:rPr>
          <w:color w:val="000000"/>
          <w:sz w:val="24"/>
          <w:szCs w:val="24"/>
        </w:rPr>
      </w:pPr>
      <w:r>
        <w:rPr>
          <w:color w:val="000000"/>
          <w:sz w:val="24"/>
          <w:szCs w:val="24"/>
        </w:rPr>
        <w:t>Which ingredients make EMB and MAC selective?</w:t>
      </w:r>
      <w:r>
        <w:rPr>
          <w:color w:val="000000"/>
          <w:sz w:val="24"/>
          <w:szCs w:val="24"/>
          <w:u w:val="single"/>
        </w:rPr>
        <w:t xml:space="preserve"> </w:t>
      </w:r>
      <w:r>
        <w:rPr>
          <w:color w:val="000000"/>
          <w:sz w:val="24"/>
          <w:szCs w:val="24"/>
          <w:u w:val="single"/>
        </w:rPr>
        <w:tab/>
      </w:r>
    </w:p>
    <w:p w:rsidR="00945633" w:rsidRDefault="004F6F37">
      <w:pPr>
        <w:numPr>
          <w:ilvl w:val="0"/>
          <w:numId w:val="34"/>
        </w:numPr>
        <w:pBdr>
          <w:top w:val="nil"/>
          <w:left w:val="nil"/>
          <w:bottom w:val="nil"/>
          <w:right w:val="nil"/>
          <w:between w:val="nil"/>
        </w:pBdr>
        <w:tabs>
          <w:tab w:val="left" w:pos="521"/>
          <w:tab w:val="left" w:pos="9574"/>
        </w:tabs>
        <w:spacing w:before="142"/>
        <w:rPr>
          <w:color w:val="000000"/>
          <w:sz w:val="24"/>
          <w:szCs w:val="24"/>
        </w:rPr>
      </w:pPr>
      <w:r>
        <w:rPr>
          <w:color w:val="000000"/>
          <w:sz w:val="24"/>
          <w:szCs w:val="24"/>
        </w:rPr>
        <w:t>Which ingredient makes EMB and MAC differential?</w:t>
      </w:r>
      <w:r>
        <w:rPr>
          <w:color w:val="000000"/>
          <w:sz w:val="24"/>
          <w:szCs w:val="24"/>
          <w:u w:val="single"/>
        </w:rPr>
        <w:t xml:space="preserve"> </w:t>
      </w:r>
      <w:r>
        <w:rPr>
          <w:color w:val="000000"/>
          <w:sz w:val="24"/>
          <w:szCs w:val="24"/>
          <w:u w:val="single"/>
        </w:rPr>
        <w:tab/>
      </w:r>
    </w:p>
    <w:p w:rsidR="00945633" w:rsidRDefault="004F6F37">
      <w:pPr>
        <w:numPr>
          <w:ilvl w:val="0"/>
          <w:numId w:val="34"/>
        </w:numPr>
        <w:pBdr>
          <w:top w:val="nil"/>
          <w:left w:val="nil"/>
          <w:bottom w:val="nil"/>
          <w:right w:val="nil"/>
          <w:between w:val="nil"/>
        </w:pBdr>
        <w:tabs>
          <w:tab w:val="left" w:pos="521"/>
          <w:tab w:val="left" w:pos="9574"/>
        </w:tabs>
        <w:spacing w:before="148"/>
        <w:rPr>
          <w:color w:val="000000"/>
          <w:sz w:val="24"/>
          <w:szCs w:val="24"/>
        </w:rPr>
      </w:pPr>
      <w:r>
        <w:rPr>
          <w:color w:val="000000"/>
          <w:sz w:val="24"/>
          <w:szCs w:val="24"/>
        </w:rPr>
        <w:t>Were results for growth and fermentation similar for EMB and MAC agars?</w:t>
      </w:r>
      <w:r>
        <w:rPr>
          <w:color w:val="000000"/>
          <w:sz w:val="24"/>
          <w:szCs w:val="24"/>
          <w:u w:val="single"/>
        </w:rPr>
        <w:t xml:space="preserve"> </w:t>
      </w:r>
      <w:r>
        <w:rPr>
          <w:color w:val="000000"/>
          <w:sz w:val="24"/>
          <w:szCs w:val="24"/>
          <w:u w:val="single"/>
        </w:rPr>
        <w:tab/>
      </w:r>
    </w:p>
    <w:p w:rsidR="00945633" w:rsidRDefault="004F6F37">
      <w:pPr>
        <w:numPr>
          <w:ilvl w:val="0"/>
          <w:numId w:val="34"/>
        </w:numPr>
        <w:pBdr>
          <w:top w:val="nil"/>
          <w:left w:val="nil"/>
          <w:bottom w:val="nil"/>
          <w:right w:val="nil"/>
          <w:between w:val="nil"/>
        </w:pBdr>
        <w:tabs>
          <w:tab w:val="left" w:pos="521"/>
          <w:tab w:val="left" w:pos="9574"/>
        </w:tabs>
        <w:spacing w:before="147"/>
        <w:rPr>
          <w:color w:val="000000"/>
          <w:sz w:val="24"/>
          <w:szCs w:val="24"/>
        </w:rPr>
      </w:pPr>
      <w:r>
        <w:rPr>
          <w:color w:val="000000"/>
          <w:sz w:val="24"/>
          <w:szCs w:val="24"/>
        </w:rPr>
        <w:t>Which of the organism(s) tested are coliforms?</w:t>
      </w:r>
      <w:r>
        <w:rPr>
          <w:color w:val="000000"/>
          <w:sz w:val="24"/>
          <w:szCs w:val="24"/>
          <w:u w:val="single"/>
        </w:rPr>
        <w:t xml:space="preserve"> </w:t>
      </w:r>
      <w:r>
        <w:rPr>
          <w:color w:val="000000"/>
          <w:sz w:val="24"/>
          <w:szCs w:val="24"/>
          <w:u w:val="single"/>
        </w:rPr>
        <w:tab/>
      </w:r>
    </w:p>
    <w:p w:rsidR="00945633" w:rsidRDefault="004F6F37">
      <w:pPr>
        <w:numPr>
          <w:ilvl w:val="0"/>
          <w:numId w:val="34"/>
        </w:numPr>
        <w:pBdr>
          <w:top w:val="nil"/>
          <w:left w:val="nil"/>
          <w:bottom w:val="nil"/>
          <w:right w:val="nil"/>
          <w:between w:val="nil"/>
        </w:pBdr>
        <w:tabs>
          <w:tab w:val="left" w:pos="521"/>
          <w:tab w:val="left" w:pos="9574"/>
        </w:tabs>
        <w:spacing w:before="147"/>
        <w:rPr>
          <w:color w:val="000000"/>
          <w:sz w:val="24"/>
          <w:szCs w:val="24"/>
        </w:rPr>
      </w:pPr>
      <w:r>
        <w:rPr>
          <w:color w:val="000000"/>
          <w:sz w:val="24"/>
          <w:szCs w:val="24"/>
        </w:rPr>
        <w:t>Which ones are non-lactose fermenting, Gram-negative bacteria?</w:t>
      </w:r>
      <w:r>
        <w:rPr>
          <w:color w:val="000000"/>
          <w:sz w:val="24"/>
          <w:szCs w:val="24"/>
          <w:u w:val="single"/>
        </w:rPr>
        <w:t xml:space="preserve"> </w:t>
      </w:r>
      <w:r>
        <w:rPr>
          <w:color w:val="000000"/>
          <w:sz w:val="24"/>
          <w:szCs w:val="24"/>
          <w:u w:val="single"/>
        </w:rPr>
        <w:tab/>
      </w:r>
    </w:p>
    <w:p w:rsidR="00945633" w:rsidRDefault="004F6F37">
      <w:pPr>
        <w:numPr>
          <w:ilvl w:val="0"/>
          <w:numId w:val="34"/>
        </w:numPr>
        <w:pBdr>
          <w:top w:val="nil"/>
          <w:left w:val="nil"/>
          <w:bottom w:val="nil"/>
          <w:right w:val="nil"/>
          <w:between w:val="nil"/>
        </w:pBdr>
        <w:tabs>
          <w:tab w:val="left" w:pos="521"/>
          <w:tab w:val="left" w:pos="9574"/>
        </w:tabs>
        <w:spacing w:before="147"/>
        <w:rPr>
          <w:color w:val="000000"/>
          <w:sz w:val="24"/>
          <w:szCs w:val="24"/>
        </w:rPr>
      </w:pPr>
      <w:r>
        <w:rPr>
          <w:color w:val="000000"/>
          <w:sz w:val="24"/>
          <w:szCs w:val="24"/>
        </w:rPr>
        <w:t>How does the color of lactose-fermenting coliforms on EMB differ from those on MAC?</w:t>
      </w:r>
      <w:r>
        <w:rPr>
          <w:color w:val="000000"/>
          <w:sz w:val="24"/>
          <w:szCs w:val="24"/>
          <w:u w:val="single"/>
        </w:rPr>
        <w:t xml:space="preserve"> </w:t>
      </w:r>
      <w:r>
        <w:rPr>
          <w:color w:val="000000"/>
          <w:sz w:val="24"/>
          <w:szCs w:val="24"/>
          <w:u w:val="single"/>
        </w:rPr>
        <w:tab/>
      </w:r>
    </w:p>
    <w:p w:rsidR="00945633" w:rsidRDefault="004F6F37">
      <w:pPr>
        <w:pBdr>
          <w:top w:val="nil"/>
          <w:left w:val="nil"/>
          <w:bottom w:val="nil"/>
          <w:right w:val="nil"/>
          <w:between w:val="nil"/>
        </w:pBdr>
        <w:spacing w:before="8"/>
        <w:rPr>
          <w:color w:val="000000"/>
          <w:sz w:val="29"/>
          <w:szCs w:val="29"/>
        </w:rPr>
      </w:pPr>
      <w:r>
        <w:rPr>
          <w:noProof/>
        </w:rPr>
        <mc:AlternateContent>
          <mc:Choice Requires="wps">
            <w:drawing>
              <wp:anchor distT="0" distB="0" distL="0" distR="0" simplePos="0" relativeHeight="251863040" behindDoc="0" locked="0" layoutInCell="1" hidden="0" allowOverlap="1">
                <wp:simplePos x="0" y="0"/>
                <wp:positionH relativeFrom="column">
                  <wp:posOffset>304800</wp:posOffset>
                </wp:positionH>
                <wp:positionV relativeFrom="paragraph">
                  <wp:posOffset>215900</wp:posOffset>
                </wp:positionV>
                <wp:extent cx="5736590" cy="31750"/>
                <wp:effectExtent l="0" t="0" r="0" b="0"/>
                <wp:wrapTopAndBottom distT="0" distB="0"/>
                <wp:docPr id="978" name="Rectangle 978"/>
                <wp:cNvGraphicFramePr/>
                <a:graphic xmlns:a="http://schemas.openxmlformats.org/drawingml/2006/main">
                  <a:graphicData uri="http://schemas.microsoft.com/office/word/2010/wordprocessingShape">
                    <wps:wsp>
                      <wps:cNvSpPr/>
                      <wps:spPr>
                        <a:xfrm>
                          <a:off x="2487230" y="3775238"/>
                          <a:ext cx="5717540" cy="9525"/>
                        </a:xfrm>
                        <a:prstGeom prst="rect">
                          <a:avLst/>
                        </a:prstGeom>
                        <a:solidFill>
                          <a:srgbClr val="000000"/>
                        </a:solidFill>
                        <a:ln>
                          <a:noFill/>
                        </a:ln>
                      </wps:spPr>
                      <wps:txbx>
                        <w:txbxContent>
                          <w:p w:rsidR="00B66636" w:rsidRDefault="00B66636">
                            <w:pPr>
                              <w:textDirection w:val="btLr"/>
                            </w:pPr>
                          </w:p>
                        </w:txbxContent>
                      </wps:txbx>
                      <wps:bodyPr spcFirstLastPara="1" wrap="square" lIns="91425" tIns="91425" rIns="91425" bIns="91425" anchor="ctr" anchorCtr="0">
                        <a:noAutofit/>
                      </wps:bodyPr>
                    </wps:wsp>
                  </a:graphicData>
                </a:graphic>
              </wp:anchor>
            </w:drawing>
          </mc:Choice>
          <mc:Fallback>
            <w:pict>
              <v:rect id="Rectangle 978" o:spid="_x0000_s1626" style="position:absolute;margin-left:24pt;margin-top:17pt;width:451.7pt;height:2.5pt;z-index:251863040;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" fillcolor="black" stroked="f">
                <v:textbox inset="2.53958mm,2.53958mm,2.53958mm,2.53958mm">
                  <w:txbxContent>
                    <w:p w:rsidR="00B66636" w:rsidRDefault="00B66636">
                      <w:pPr>
                        <w:textDirection w:val="btLr"/>
                      </w:pPr>
                    </w:p>
                  </w:txbxContent>
                </v:textbox>
                <w10:wrap type="topAndBottom"/>
              </v:rect>
            </w:pict>
          </mc:Fallback>
        </mc:AlternateContent>
      </w:r>
    </w:p>
    <w:p w:rsidR="00945633" w:rsidRDefault="00945633">
      <w:pPr>
        <w:pBdr>
          <w:top w:val="nil"/>
          <w:left w:val="nil"/>
          <w:bottom w:val="nil"/>
          <w:right w:val="nil"/>
          <w:between w:val="nil"/>
        </w:pBdr>
        <w:spacing w:before="5"/>
        <w:rPr>
          <w:color w:val="000000"/>
          <w:sz w:val="7"/>
          <w:szCs w:val="7"/>
        </w:rPr>
      </w:pPr>
    </w:p>
    <w:p w:rsidR="00945633" w:rsidRDefault="004F6F37">
      <w:pPr>
        <w:numPr>
          <w:ilvl w:val="0"/>
          <w:numId w:val="34"/>
        </w:numPr>
        <w:pBdr>
          <w:top w:val="nil"/>
          <w:left w:val="nil"/>
          <w:bottom w:val="nil"/>
          <w:right w:val="nil"/>
          <w:between w:val="nil"/>
        </w:pBdr>
        <w:tabs>
          <w:tab w:val="left" w:pos="521"/>
          <w:tab w:val="left" w:pos="6643"/>
          <w:tab w:val="left" w:pos="9574"/>
        </w:tabs>
        <w:spacing w:before="52"/>
        <w:rPr>
          <w:color w:val="000000"/>
          <w:sz w:val="24"/>
          <w:szCs w:val="24"/>
        </w:rPr>
      </w:pPr>
      <w:r>
        <w:rPr>
          <w:color w:val="000000"/>
          <w:sz w:val="24"/>
          <w:szCs w:val="24"/>
        </w:rPr>
        <w:t>Would you expect a coliform to grow on blood agar?</w:t>
      </w:r>
      <w:r>
        <w:rPr>
          <w:color w:val="000000"/>
          <w:sz w:val="24"/>
          <w:szCs w:val="24"/>
          <w:u w:val="single"/>
        </w:rPr>
        <w:tab/>
      </w:r>
      <w:r>
        <w:rPr>
          <w:color w:val="000000"/>
          <w:sz w:val="24"/>
          <w:szCs w:val="24"/>
        </w:rPr>
        <w:t>Why or why not?</w:t>
      </w:r>
      <w:r>
        <w:rPr>
          <w:color w:val="000000"/>
          <w:sz w:val="24"/>
          <w:szCs w:val="24"/>
          <w:u w:val="single"/>
        </w:rPr>
        <w:t xml:space="preserve"> </w:t>
      </w:r>
      <w:r>
        <w:rPr>
          <w:color w:val="000000"/>
          <w:sz w:val="24"/>
          <w:szCs w:val="24"/>
          <w:u w:val="single"/>
        </w:rPr>
        <w:tab/>
      </w:r>
    </w:p>
    <w:p w:rsidR="00945633" w:rsidRDefault="004F6F37">
      <w:pPr>
        <w:pBdr>
          <w:top w:val="nil"/>
          <w:left w:val="nil"/>
          <w:bottom w:val="nil"/>
          <w:right w:val="nil"/>
          <w:between w:val="nil"/>
        </w:pBdr>
        <w:spacing w:before="7"/>
        <w:rPr>
          <w:color w:val="000000"/>
          <w:sz w:val="29"/>
          <w:szCs w:val="29"/>
        </w:rPr>
      </w:pPr>
      <w:r>
        <w:rPr>
          <w:noProof/>
        </w:rPr>
        <mc:AlternateContent>
          <mc:Choice Requires="wps">
            <w:drawing>
              <wp:anchor distT="0" distB="0" distL="0" distR="0" simplePos="0" relativeHeight="251864064" behindDoc="0" locked="0" layoutInCell="1" hidden="0" allowOverlap="1">
                <wp:simplePos x="0" y="0"/>
                <wp:positionH relativeFrom="column">
                  <wp:posOffset>304800</wp:posOffset>
                </wp:positionH>
                <wp:positionV relativeFrom="paragraph">
                  <wp:posOffset>215900</wp:posOffset>
                </wp:positionV>
                <wp:extent cx="5736590" cy="31750"/>
                <wp:effectExtent l="0" t="0" r="0" b="0"/>
                <wp:wrapTopAndBottom distT="0" distB="0"/>
                <wp:docPr id="979" name="Rectangle 979"/>
                <wp:cNvGraphicFramePr/>
                <a:graphic xmlns:a="http://schemas.openxmlformats.org/drawingml/2006/main">
                  <a:graphicData uri="http://schemas.microsoft.com/office/word/2010/wordprocessingShape">
                    <wps:wsp>
                      <wps:cNvSpPr/>
                      <wps:spPr>
                        <a:xfrm>
                          <a:off x="2487230" y="3775238"/>
                          <a:ext cx="5717540" cy="9525"/>
                        </a:xfrm>
                        <a:prstGeom prst="rect">
                          <a:avLst/>
                        </a:prstGeom>
                        <a:solidFill>
                          <a:srgbClr val="000000"/>
                        </a:solidFill>
                        <a:ln>
                          <a:noFill/>
                        </a:ln>
                      </wps:spPr>
                      <wps:txbx>
                        <w:txbxContent>
                          <w:p w:rsidR="00B66636" w:rsidRDefault="00B66636">
                            <w:pPr>
                              <w:textDirection w:val="btLr"/>
                            </w:pPr>
                          </w:p>
                        </w:txbxContent>
                      </wps:txbx>
                      <wps:bodyPr spcFirstLastPara="1" wrap="square" lIns="91425" tIns="91425" rIns="91425" bIns="91425" anchor="ctr" anchorCtr="0">
                        <a:noAutofit/>
                      </wps:bodyPr>
                    </wps:wsp>
                  </a:graphicData>
                </a:graphic>
              </wp:anchor>
            </w:drawing>
          </mc:Choice>
          <mc:Fallback>
            <w:pict>
              <v:rect id="Rectangle 979" o:spid="_x0000_s1627" style="position:absolute;margin-left:24pt;margin-top:17pt;width:451.7pt;height:2.5pt;z-index:251864064;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" fillcolor="black" stroked="f">
                <v:textbox inset="2.53958mm,2.53958mm,2.53958mm,2.53958mm">
                  <w:txbxContent>
                    <w:p w:rsidR="00B66636" w:rsidRDefault="00B66636">
                      <w:pPr>
                        <w:textDirection w:val="btLr"/>
                      </w:pPr>
                    </w:p>
                  </w:txbxContent>
                </v:textbox>
                <w10:wrap type="topAndBottom"/>
              </v:rect>
            </w:pict>
          </mc:Fallback>
        </mc:AlternateContent>
      </w:r>
      <w:r>
        <w:rPr>
          <w:noProof/>
        </w:rPr>
        <mc:AlternateContent>
          <mc:Choice Requires="wps">
            <w:drawing>
              <wp:anchor distT="0" distB="0" distL="0" distR="0" simplePos="0" relativeHeight="251865088" behindDoc="0" locked="0" layoutInCell="1" hidden="0" allowOverlap="1">
                <wp:simplePos x="0" y="0"/>
                <wp:positionH relativeFrom="column">
                  <wp:posOffset>304800</wp:posOffset>
                </wp:positionH>
                <wp:positionV relativeFrom="paragraph">
                  <wp:posOffset>495300</wp:posOffset>
                </wp:positionV>
                <wp:extent cx="5736590" cy="31750"/>
                <wp:effectExtent l="0" t="0" r="0" b="0"/>
                <wp:wrapTopAndBottom distT="0" distB="0"/>
                <wp:docPr id="980" name="Rectangle 980"/>
                <wp:cNvGraphicFramePr/>
                <a:graphic xmlns:a="http://schemas.openxmlformats.org/drawingml/2006/main">
                  <a:graphicData uri="http://schemas.microsoft.com/office/word/2010/wordprocessingShape">
                    <wps:wsp>
                      <wps:cNvSpPr/>
                      <wps:spPr>
                        <a:xfrm>
                          <a:off x="2487230" y="3775238"/>
                          <a:ext cx="5717540" cy="9525"/>
                        </a:xfrm>
                        <a:prstGeom prst="rect">
                          <a:avLst/>
                        </a:prstGeom>
                        <a:solidFill>
                          <a:srgbClr val="000000"/>
                        </a:solidFill>
                        <a:ln>
                          <a:noFill/>
                        </a:ln>
                      </wps:spPr>
                      <wps:txbx>
                        <w:txbxContent>
                          <w:p w:rsidR="00B66636" w:rsidRDefault="00B66636">
                            <w:pPr>
                              <w:textDirection w:val="btLr"/>
                            </w:pPr>
                          </w:p>
                        </w:txbxContent>
                      </wps:txbx>
                      <wps:bodyPr spcFirstLastPara="1" wrap="square" lIns="91425" tIns="91425" rIns="91425" bIns="91425" anchor="ctr" anchorCtr="0">
                        <a:noAutofit/>
                      </wps:bodyPr>
                    </wps:wsp>
                  </a:graphicData>
                </a:graphic>
              </wp:anchor>
            </w:drawing>
          </mc:Choice>
          <mc:Fallback>
            <w:pict>
              <v:rect id="Rectangle 980" o:spid="_x0000_s1628" style="position:absolute;margin-left:24pt;margin-top:39pt;width:451.7pt;height:2.5pt;z-index:251865088;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" fillcolor="black" stroked="f">
                <v:textbox inset="2.53958mm,2.53958mm,2.53958mm,2.53958mm">
                  <w:txbxContent>
                    <w:p w:rsidR="00B66636" w:rsidRDefault="00B66636">
                      <w:pPr>
                        <w:textDirection w:val="btLr"/>
                      </w:pPr>
                    </w:p>
                  </w:txbxContent>
                </v:textbox>
                <w10:wrap type="topAndBottom"/>
              </v:rect>
            </w:pict>
          </mc:Fallback>
        </mc:AlternateContent>
      </w:r>
    </w:p>
    <w:p w:rsidR="00945633" w:rsidRDefault="00945633">
      <w:pPr>
        <w:pBdr>
          <w:top w:val="nil"/>
          <w:left w:val="nil"/>
          <w:bottom w:val="nil"/>
          <w:right w:val="nil"/>
          <w:between w:val="nil"/>
        </w:pBdr>
        <w:spacing w:before="3"/>
        <w:rPr>
          <w:color w:val="000000"/>
          <w:sz w:val="29"/>
          <w:szCs w:val="29"/>
        </w:rPr>
      </w:pPr>
    </w:p>
    <w:p w:rsidR="00945633" w:rsidRDefault="00945633">
      <w:pPr>
        <w:pBdr>
          <w:top w:val="nil"/>
          <w:left w:val="nil"/>
          <w:bottom w:val="nil"/>
          <w:right w:val="nil"/>
          <w:between w:val="nil"/>
        </w:pBdr>
        <w:rPr>
          <w:color w:val="000000"/>
          <w:sz w:val="7"/>
          <w:szCs w:val="7"/>
        </w:rPr>
      </w:pPr>
    </w:p>
    <w:p w:rsidR="00945633" w:rsidRDefault="004F6F37">
      <w:pPr>
        <w:numPr>
          <w:ilvl w:val="0"/>
          <w:numId w:val="34"/>
        </w:numPr>
        <w:pBdr>
          <w:top w:val="nil"/>
          <w:left w:val="nil"/>
          <w:bottom w:val="nil"/>
          <w:right w:val="nil"/>
          <w:between w:val="nil"/>
        </w:pBdr>
        <w:tabs>
          <w:tab w:val="left" w:pos="521"/>
          <w:tab w:val="left" w:pos="5922"/>
          <w:tab w:val="left" w:pos="9574"/>
        </w:tabs>
        <w:spacing w:before="52"/>
        <w:rPr>
          <w:color w:val="000000"/>
          <w:sz w:val="24"/>
          <w:szCs w:val="24"/>
        </w:rPr>
        <w:sectPr w:rsidR="00945633">
          <w:type w:val="continuous"/>
          <w:pgSz w:w="12240" w:h="15840"/>
          <w:pgMar w:top="1500" w:right="1140" w:bottom="0" w:left="1280" w:header="720" w:footer="720" w:gutter="0"/>
          <w:cols w:space="720"/>
        </w:sectPr>
      </w:pPr>
      <w:r>
        <w:rPr>
          <w:color w:val="000000"/>
          <w:sz w:val="24"/>
          <w:szCs w:val="24"/>
        </w:rPr>
        <w:t>Is cetrimide agar selective?</w:t>
      </w:r>
      <w:r>
        <w:rPr>
          <w:color w:val="000000"/>
          <w:sz w:val="24"/>
          <w:szCs w:val="24"/>
          <w:u w:val="single"/>
        </w:rPr>
        <w:tab/>
      </w:r>
      <w:r>
        <w:rPr>
          <w:color w:val="000000"/>
          <w:sz w:val="24"/>
          <w:szCs w:val="24"/>
        </w:rPr>
        <w:t>Differential?</w:t>
      </w:r>
      <w:r>
        <w:rPr>
          <w:color w:val="000000"/>
          <w:sz w:val="24"/>
          <w:szCs w:val="24"/>
          <w:u w:val="single"/>
        </w:rPr>
        <w:t xml:space="preserve"> </w:t>
      </w:r>
      <w:r>
        <w:rPr>
          <w:color w:val="000000"/>
          <w:sz w:val="24"/>
          <w:szCs w:val="24"/>
          <w:u w:val="single"/>
        </w:rPr>
        <w:tab/>
      </w:r>
    </w:p>
    <w:p w:rsidR="00945633" w:rsidRDefault="00945633">
      <w:pPr>
        <w:pBdr>
          <w:top w:val="nil"/>
          <w:left w:val="nil"/>
          <w:bottom w:val="nil"/>
          <w:right w:val="nil"/>
          <w:between w:val="nil"/>
        </w:pBdr>
        <w:spacing w:before="5"/>
        <w:rPr>
          <w:color w:val="000000"/>
          <w:sz w:val="27"/>
          <w:szCs w:val="27"/>
        </w:rPr>
      </w:pPr>
    </w:p>
    <w:p w:rsidR="00945633" w:rsidRDefault="004F6F37">
      <w:pPr>
        <w:pBdr>
          <w:top w:val="nil"/>
          <w:left w:val="nil"/>
          <w:bottom w:val="nil"/>
          <w:right w:val="nil"/>
          <w:between w:val="nil"/>
        </w:pBdr>
        <w:spacing w:before="52"/>
        <w:ind w:left="160"/>
        <w:rPr>
          <w:color w:val="000000"/>
          <w:sz w:val="24"/>
          <w:szCs w:val="24"/>
        </w:rPr>
      </w:pPr>
      <w:r>
        <w:rPr>
          <w:color w:val="000000"/>
          <w:sz w:val="24"/>
          <w:szCs w:val="24"/>
          <w:u w:val="single"/>
        </w:rPr>
        <w:t>EXERCISE 6.2 – AEROTOLERANCE</w:t>
      </w:r>
    </w:p>
    <w:p w:rsidR="00945633" w:rsidRDefault="00945633">
      <w:pPr>
        <w:pBdr>
          <w:top w:val="nil"/>
          <w:left w:val="nil"/>
          <w:bottom w:val="nil"/>
          <w:right w:val="nil"/>
          <w:between w:val="nil"/>
        </w:pBdr>
        <w:spacing w:before="3"/>
        <w:rPr>
          <w:color w:val="000000"/>
          <w:sz w:val="17"/>
          <w:szCs w:val="17"/>
        </w:rPr>
      </w:pPr>
    </w:p>
    <w:p w:rsidR="00945633" w:rsidRDefault="004F6F37">
      <w:pPr>
        <w:spacing w:before="52" w:line="242" w:lineRule="auto"/>
        <w:ind w:left="160" w:right="881"/>
        <w:rPr>
          <w:sz w:val="24"/>
          <w:szCs w:val="24"/>
        </w:rPr>
      </w:pPr>
      <w:r>
        <w:rPr>
          <w:sz w:val="24"/>
          <w:szCs w:val="24"/>
        </w:rPr>
        <w:t xml:space="preserve">OBSERVATIONS: Draw growth patterns in FTM broth and on plates, </w:t>
      </w:r>
      <w:r>
        <w:rPr>
          <w:sz w:val="24"/>
          <w:szCs w:val="24"/>
          <w:u w:val="single"/>
        </w:rPr>
        <w:t>labeling all organisms</w:t>
      </w:r>
      <w:r>
        <w:rPr>
          <w:sz w:val="24"/>
          <w:szCs w:val="24"/>
        </w:rPr>
        <w:t xml:space="preserve">. Complete the table regarding aerotolerance type: </w:t>
      </w:r>
      <w:r>
        <w:rPr>
          <w:b/>
          <w:sz w:val="24"/>
          <w:szCs w:val="24"/>
        </w:rPr>
        <w:t>obligate aerobe, obligate anaerobe, facultative anaerobe</w:t>
      </w:r>
      <w:r>
        <w:rPr>
          <w:sz w:val="24"/>
          <w:szCs w:val="24"/>
        </w:rPr>
        <w:t xml:space="preserve">, or </w:t>
      </w:r>
      <w:r>
        <w:rPr>
          <w:b/>
          <w:sz w:val="24"/>
          <w:szCs w:val="24"/>
        </w:rPr>
        <w:t>aerotolerant</w:t>
      </w:r>
      <w:r>
        <w:rPr>
          <w:sz w:val="24"/>
          <w:szCs w:val="24"/>
        </w:rPr>
        <w:t>.</w:t>
      </w:r>
    </w:p>
    <w:p w:rsidR="00945633" w:rsidRDefault="00945633">
      <w:pPr>
        <w:pBdr>
          <w:top w:val="nil"/>
          <w:left w:val="nil"/>
          <w:bottom w:val="nil"/>
          <w:right w:val="nil"/>
          <w:between w:val="nil"/>
        </w:pBdr>
        <w:rPr>
          <w:color w:val="000000"/>
          <w:sz w:val="20"/>
          <w:szCs w:val="20"/>
        </w:rPr>
      </w:pPr>
    </w:p>
    <w:p w:rsidR="00945633" w:rsidRDefault="004F6F37">
      <w:pPr>
        <w:pBdr>
          <w:top w:val="nil"/>
          <w:left w:val="nil"/>
          <w:bottom w:val="nil"/>
          <w:right w:val="nil"/>
          <w:between w:val="nil"/>
        </w:pBdr>
        <w:spacing w:before="4"/>
        <w:rPr>
          <w:color w:val="000000"/>
          <w:sz w:val="26"/>
          <w:szCs w:val="26"/>
        </w:rPr>
      </w:pPr>
      <w:r>
        <w:rPr>
          <w:noProof/>
        </w:rPr>
        <mc:AlternateContent>
          <mc:Choice Requires="wpg">
            <w:drawing>
              <wp:anchor distT="0" distB="0" distL="0" distR="0" simplePos="0" relativeHeight="251866112" behindDoc="0" locked="0" layoutInCell="1" hidden="0" allowOverlap="1">
                <wp:simplePos x="0" y="0"/>
                <wp:positionH relativeFrom="column">
                  <wp:posOffset>2895600</wp:posOffset>
                </wp:positionH>
                <wp:positionV relativeFrom="paragraph">
                  <wp:posOffset>241300</wp:posOffset>
                </wp:positionV>
                <wp:extent cx="1424940" cy="1333500"/>
                <wp:effectExtent l="0" t="0" r="0" b="0"/>
                <wp:wrapTopAndBottom distT="0" distB="0"/>
                <wp:docPr id="981" name="Group 981" descr="Aerobic Trisected pie chart"/>
                <wp:cNvGraphicFramePr/>
                <a:graphic xmlns:a="http://schemas.openxmlformats.org/drawingml/2006/main">
                  <a:graphicData uri="http://schemas.microsoft.com/office/word/2010/wordprocessingGroup">
                    <wpg:wgp>
                      <wpg:cNvGrpSpPr/>
                      <wpg:grpSpPr>
                        <a:xfrm>
                          <a:off x="0" y="0"/>
                          <a:ext cx="1424940" cy="1333500"/>
                          <a:chOff x="4633525" y="3113250"/>
                          <a:chExt cx="1424950" cy="1333500"/>
                        </a:xfrm>
                      </wpg:grpSpPr>
                      <wpg:grpSp>
                        <wpg:cNvPr id="982" name="Group 982"/>
                        <wpg:cNvGrpSpPr/>
                        <wpg:grpSpPr>
                          <a:xfrm>
                            <a:off x="4633530" y="3113250"/>
                            <a:ext cx="1424940" cy="1333500"/>
                            <a:chOff x="4633475" y="3113175"/>
                            <a:chExt cx="1425050" cy="1333650"/>
                          </a:xfrm>
                        </wpg:grpSpPr>
                        <wps:wsp>
                          <wps:cNvPr id="983" name="Rectangle 983"/>
                          <wps:cNvSpPr/>
                          <wps:spPr>
                            <a:xfrm>
                              <a:off x="4633475" y="3113175"/>
                              <a:ext cx="1425050" cy="1333650"/>
                            </a:xfrm>
                            <a:prstGeom prst="rect">
                              <a:avLst/>
                            </a:prstGeom>
                            <a:noFill/>
                            <a:ln>
                              <a:noFill/>
                            </a:ln>
                          </wps:spPr>
                          <wps:txbx>
                            <w:txbxContent>
                              <w:p w:rsidR="00B66636" w:rsidRDefault="00B66636">
                                <w:pPr>
                                  <w:textDirection w:val="btLr"/>
                                </w:pPr>
                              </w:p>
                            </w:txbxContent>
                          </wps:txbx>
                          <wps:bodyPr spcFirstLastPara="1" wrap="square" lIns="91425" tIns="91425" rIns="91425" bIns="91425" anchor="ctr" anchorCtr="0">
                            <a:noAutofit/>
                          </wps:bodyPr>
                        </wps:wsp>
                        <wpg:grpSp>
                          <wpg:cNvPr id="984" name="Group 984"/>
                          <wpg:cNvGrpSpPr/>
                          <wpg:grpSpPr>
                            <a:xfrm>
                              <a:off x="4633530" y="3113250"/>
                              <a:ext cx="1424940" cy="1333500"/>
                              <a:chOff x="4627175" y="3106900"/>
                              <a:chExt cx="1437650" cy="1346200"/>
                            </a:xfrm>
                          </wpg:grpSpPr>
                          <wps:wsp>
                            <wps:cNvPr id="985" name="Rectangle 985"/>
                            <wps:cNvSpPr/>
                            <wps:spPr>
                              <a:xfrm>
                                <a:off x="4627175" y="3106900"/>
                                <a:ext cx="1437650" cy="1346200"/>
                              </a:xfrm>
                              <a:prstGeom prst="rect">
                                <a:avLst/>
                              </a:prstGeom>
                              <a:noFill/>
                              <a:ln>
                                <a:noFill/>
                              </a:ln>
                            </wps:spPr>
                            <wps:txbx>
                              <w:txbxContent>
                                <w:p w:rsidR="00B66636" w:rsidRDefault="00B66636">
                                  <w:pPr>
                                    <w:textDirection w:val="btLr"/>
                                  </w:pPr>
                                </w:p>
                              </w:txbxContent>
                            </wps:txbx>
                            <wps:bodyPr spcFirstLastPara="1" wrap="square" lIns="91425" tIns="91425" rIns="91425" bIns="91425" anchor="ctr" anchorCtr="0">
                              <a:noAutofit/>
                            </wps:bodyPr>
                          </wps:wsp>
                          <wpg:grpSp>
                            <wpg:cNvPr id="986" name="Group 986"/>
                            <wpg:cNvGrpSpPr/>
                            <wpg:grpSpPr>
                              <a:xfrm>
                                <a:off x="4633530" y="3113250"/>
                                <a:ext cx="1424940" cy="1333500"/>
                                <a:chOff x="5856" y="389"/>
                                <a:chExt cx="2244" cy="2100"/>
                              </a:xfrm>
                            </wpg:grpSpPr>
                            <wps:wsp>
                              <wps:cNvPr id="987" name="Rectangle 987"/>
                              <wps:cNvSpPr/>
                              <wps:spPr>
                                <a:xfrm>
                                  <a:off x="5856" y="389"/>
                                  <a:ext cx="2225" cy="2100"/>
                                </a:xfrm>
                                <a:prstGeom prst="rect">
                                  <a:avLst/>
                                </a:prstGeom>
                                <a:noFill/>
                                <a:ln>
                                  <a:noFill/>
                                </a:ln>
                              </wps:spPr>
                              <wps:txbx>
                                <w:txbxContent>
                                  <w:p w:rsidR="00B66636" w:rsidRDefault="00B66636">
                                    <w:pPr>
                                      <w:textDirection w:val="btLr"/>
                                    </w:pPr>
                                  </w:p>
                                </w:txbxContent>
                              </wps:txbx>
                              <wps:bodyPr spcFirstLastPara="1" wrap="square" lIns="91425" tIns="91425" rIns="91425" bIns="91425" anchor="ctr" anchorCtr="0">
                                <a:noAutofit/>
                              </wps:bodyPr>
                            </wps:wsp>
                            <wps:wsp>
                              <wps:cNvPr id="988" name="Freeform: Shape 988"/>
                              <wps:cNvSpPr/>
                              <wps:spPr>
                                <a:xfrm>
                                  <a:off x="5856" y="389"/>
                                  <a:ext cx="2244" cy="2100"/>
                                </a:xfrm>
                                <a:custGeom>
                                  <a:avLst/>
                                  <a:gdLst/>
                                  <a:ahLst/>
                                  <a:cxnLst/>
                                  <a:rect l="l" t="t" r="r" b="b"/>
                                  <a:pathLst>
                                    <a:path w="2244" h="2100" extrusionOk="0">
                                      <a:moveTo>
                                        <a:pt x="0" y="1050"/>
                                      </a:moveTo>
                                      <a:lnTo>
                                        <a:pt x="3" y="978"/>
                                      </a:lnTo>
                                      <a:lnTo>
                                        <a:pt x="10" y="907"/>
                                      </a:lnTo>
                                      <a:lnTo>
                                        <a:pt x="23" y="838"/>
                                      </a:lnTo>
                                      <a:lnTo>
                                        <a:pt x="40" y="771"/>
                                      </a:lnTo>
                                      <a:lnTo>
                                        <a:pt x="62" y="705"/>
                                      </a:lnTo>
                                      <a:lnTo>
                                        <a:pt x="88" y="641"/>
                                      </a:lnTo>
                                      <a:lnTo>
                                        <a:pt x="119" y="579"/>
                                      </a:lnTo>
                                      <a:lnTo>
                                        <a:pt x="153" y="520"/>
                                      </a:lnTo>
                                      <a:lnTo>
                                        <a:pt x="192" y="463"/>
                                      </a:lnTo>
                                      <a:lnTo>
                                        <a:pt x="234" y="408"/>
                                      </a:lnTo>
                                      <a:lnTo>
                                        <a:pt x="280" y="356"/>
                                      </a:lnTo>
                                      <a:lnTo>
                                        <a:pt x="329" y="307"/>
                                      </a:lnTo>
                                      <a:lnTo>
                                        <a:pt x="381" y="261"/>
                                      </a:lnTo>
                                      <a:lnTo>
                                        <a:pt x="436" y="218"/>
                                      </a:lnTo>
                                      <a:lnTo>
                                        <a:pt x="495" y="179"/>
                                      </a:lnTo>
                                      <a:lnTo>
                                        <a:pt x="556" y="143"/>
                                      </a:lnTo>
                                      <a:lnTo>
                                        <a:pt x="619" y="111"/>
                                      </a:lnTo>
                                      <a:lnTo>
                                        <a:pt x="685" y="82"/>
                                      </a:lnTo>
                                      <a:lnTo>
                                        <a:pt x="753" y="58"/>
                                      </a:lnTo>
                                      <a:lnTo>
                                        <a:pt x="824" y="37"/>
                                      </a:lnTo>
                                      <a:lnTo>
                                        <a:pt x="896" y="21"/>
                                      </a:lnTo>
                                      <a:lnTo>
                                        <a:pt x="970" y="9"/>
                                      </a:lnTo>
                                      <a:lnTo>
                                        <a:pt x="1045" y="2"/>
                                      </a:lnTo>
                                      <a:lnTo>
                                        <a:pt x="1122" y="0"/>
                                      </a:lnTo>
                                      <a:lnTo>
                                        <a:pt x="1199" y="2"/>
                                      </a:lnTo>
                                      <a:lnTo>
                                        <a:pt x="1274" y="9"/>
                                      </a:lnTo>
                                      <a:lnTo>
                                        <a:pt x="1348" y="21"/>
                                      </a:lnTo>
                                      <a:lnTo>
                                        <a:pt x="1420" y="37"/>
                                      </a:lnTo>
                                      <a:lnTo>
                                        <a:pt x="1491" y="58"/>
                                      </a:lnTo>
                                      <a:lnTo>
                                        <a:pt x="1559" y="82"/>
                                      </a:lnTo>
                                      <a:lnTo>
                                        <a:pt x="1625" y="111"/>
                                      </a:lnTo>
                                      <a:lnTo>
                                        <a:pt x="1688" y="143"/>
                                      </a:lnTo>
                                      <a:lnTo>
                                        <a:pt x="1749" y="179"/>
                                      </a:lnTo>
                                      <a:lnTo>
                                        <a:pt x="1808" y="218"/>
                                      </a:lnTo>
                                      <a:lnTo>
                                        <a:pt x="1863" y="261"/>
                                      </a:lnTo>
                                      <a:lnTo>
                                        <a:pt x="1915" y="307"/>
                                      </a:lnTo>
                                      <a:lnTo>
                                        <a:pt x="1964" y="356"/>
                                      </a:lnTo>
                                      <a:lnTo>
                                        <a:pt x="2010" y="408"/>
                                      </a:lnTo>
                                      <a:lnTo>
                                        <a:pt x="2052" y="463"/>
                                      </a:lnTo>
                                      <a:lnTo>
                                        <a:pt x="2091" y="520"/>
                                      </a:lnTo>
                                      <a:lnTo>
                                        <a:pt x="2125" y="579"/>
                                      </a:lnTo>
                                      <a:lnTo>
                                        <a:pt x="2156" y="641"/>
                                      </a:lnTo>
                                      <a:lnTo>
                                        <a:pt x="2182" y="705"/>
                                      </a:lnTo>
                                      <a:lnTo>
                                        <a:pt x="2204" y="771"/>
                                      </a:lnTo>
                                      <a:lnTo>
                                        <a:pt x="2221" y="838"/>
                                      </a:lnTo>
                                      <a:lnTo>
                                        <a:pt x="2234" y="907"/>
                                      </a:lnTo>
                                      <a:lnTo>
                                        <a:pt x="2241" y="978"/>
                                      </a:lnTo>
                                      <a:lnTo>
                                        <a:pt x="2244" y="1050"/>
                                      </a:lnTo>
                                      <a:lnTo>
                                        <a:pt x="2241" y="1122"/>
                                      </a:lnTo>
                                      <a:lnTo>
                                        <a:pt x="2234" y="1192"/>
                                      </a:lnTo>
                                      <a:lnTo>
                                        <a:pt x="2221" y="1261"/>
                                      </a:lnTo>
                                      <a:lnTo>
                                        <a:pt x="2204" y="1329"/>
                                      </a:lnTo>
                                      <a:lnTo>
                                        <a:pt x="2182" y="1395"/>
                                      </a:lnTo>
                                      <a:lnTo>
                                        <a:pt x="2156" y="1458"/>
                                      </a:lnTo>
                                      <a:lnTo>
                                        <a:pt x="2125" y="1520"/>
                                      </a:lnTo>
                                      <a:lnTo>
                                        <a:pt x="2091" y="1580"/>
                                      </a:lnTo>
                                      <a:lnTo>
                                        <a:pt x="2052" y="1637"/>
                                      </a:lnTo>
                                      <a:lnTo>
                                        <a:pt x="2010" y="1691"/>
                                      </a:lnTo>
                                      <a:lnTo>
                                        <a:pt x="1964" y="1743"/>
                                      </a:lnTo>
                                      <a:lnTo>
                                        <a:pt x="1915" y="1792"/>
                                      </a:lnTo>
                                      <a:lnTo>
                                        <a:pt x="1863" y="1838"/>
                                      </a:lnTo>
                                      <a:lnTo>
                                        <a:pt x="1808" y="1881"/>
                                      </a:lnTo>
                                      <a:lnTo>
                                        <a:pt x="1749" y="1920"/>
                                      </a:lnTo>
                                      <a:lnTo>
                                        <a:pt x="1688" y="1956"/>
                                      </a:lnTo>
                                      <a:lnTo>
                                        <a:pt x="1625" y="1989"/>
                                      </a:lnTo>
                                      <a:lnTo>
                                        <a:pt x="1559" y="2017"/>
                                      </a:lnTo>
                                      <a:lnTo>
                                        <a:pt x="1491" y="2042"/>
                                      </a:lnTo>
                                      <a:lnTo>
                                        <a:pt x="1420" y="2062"/>
                                      </a:lnTo>
                                      <a:lnTo>
                                        <a:pt x="1348" y="2078"/>
                                      </a:lnTo>
                                      <a:lnTo>
                                        <a:pt x="1274" y="2090"/>
                                      </a:lnTo>
                                      <a:lnTo>
                                        <a:pt x="1199" y="2097"/>
                                      </a:lnTo>
                                      <a:lnTo>
                                        <a:pt x="1122" y="2100"/>
                                      </a:lnTo>
                                      <a:lnTo>
                                        <a:pt x="1045" y="2097"/>
                                      </a:lnTo>
                                      <a:lnTo>
                                        <a:pt x="970" y="2090"/>
                                      </a:lnTo>
                                      <a:lnTo>
                                        <a:pt x="896" y="2078"/>
                                      </a:lnTo>
                                      <a:lnTo>
                                        <a:pt x="824" y="2062"/>
                                      </a:lnTo>
                                      <a:lnTo>
                                        <a:pt x="753" y="2042"/>
                                      </a:lnTo>
                                      <a:lnTo>
                                        <a:pt x="685" y="2017"/>
                                      </a:lnTo>
                                      <a:lnTo>
                                        <a:pt x="619" y="1989"/>
                                      </a:lnTo>
                                      <a:lnTo>
                                        <a:pt x="556" y="1956"/>
                                      </a:lnTo>
                                      <a:lnTo>
                                        <a:pt x="495" y="1920"/>
                                      </a:lnTo>
                                      <a:lnTo>
                                        <a:pt x="436" y="1881"/>
                                      </a:lnTo>
                                      <a:lnTo>
                                        <a:pt x="381" y="1838"/>
                                      </a:lnTo>
                                      <a:lnTo>
                                        <a:pt x="329" y="1792"/>
                                      </a:lnTo>
                                      <a:lnTo>
                                        <a:pt x="280" y="1743"/>
                                      </a:lnTo>
                                      <a:lnTo>
                                        <a:pt x="234" y="1691"/>
                                      </a:lnTo>
                                      <a:lnTo>
                                        <a:pt x="192" y="1637"/>
                                      </a:lnTo>
                                      <a:lnTo>
                                        <a:pt x="153" y="1580"/>
                                      </a:lnTo>
                                      <a:lnTo>
                                        <a:pt x="119" y="1520"/>
                                      </a:lnTo>
                                      <a:lnTo>
                                        <a:pt x="88" y="1458"/>
                                      </a:lnTo>
                                      <a:lnTo>
                                        <a:pt x="62" y="1395"/>
                                      </a:lnTo>
                                      <a:lnTo>
                                        <a:pt x="40" y="1329"/>
                                      </a:lnTo>
                                      <a:lnTo>
                                        <a:pt x="23" y="1261"/>
                                      </a:lnTo>
                                      <a:lnTo>
                                        <a:pt x="10" y="1192"/>
                                      </a:lnTo>
                                      <a:lnTo>
                                        <a:pt x="3" y="1122"/>
                                      </a:lnTo>
                                      <a:lnTo>
                                        <a:pt x="0" y="1050"/>
                                      </a:lnTo>
                                      <a:close/>
                                    </a:path>
                                  </a:pathLst>
                                </a:custGeom>
                                <a:no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89" name="Straight Arrow Connector 989"/>
                              <wps:cNvCnPr/>
                              <wps:spPr>
                                <a:xfrm>
                                  <a:off x="7008" y="390"/>
                                  <a:ext cx="0" cy="1116"/>
                                </a:xfrm>
                                <a:prstGeom prst="straightConnector1">
                                  <a:avLst/>
                                </a:prstGeom>
                                <a:noFill/>
                                <a:ln w="9525" cap="flat" cmpd="sng">
                                  <a:solidFill>
                                    <a:srgbClr val="000000"/>
                                  </a:solidFill>
                                  <a:prstDash val="solid"/>
                                  <a:round/>
                                  <a:headEnd type="none" w="sm" len="sm"/>
                                  <a:tailEnd type="none" w="sm" len="sm"/>
                                </a:ln>
                              </wps:spPr>
                              <wps:bodyPr/>
                            </wps:wsp>
                            <wps:wsp>
                              <wps:cNvPr id="990" name="Straight Arrow Connector 990"/>
                              <wps:cNvCnPr/>
                              <wps:spPr>
                                <a:xfrm rot="10800000" flipH="1">
                                  <a:off x="5988" y="1482"/>
                                  <a:ext cx="1011" cy="372"/>
                                </a:xfrm>
                                <a:prstGeom prst="straightConnector1">
                                  <a:avLst/>
                                </a:prstGeom>
                                <a:noFill/>
                                <a:ln w="9525" cap="flat" cmpd="sng">
                                  <a:solidFill>
                                    <a:srgbClr val="000000"/>
                                  </a:solidFill>
                                  <a:prstDash val="solid"/>
                                  <a:round/>
                                  <a:headEnd type="none" w="sm" len="sm"/>
                                  <a:tailEnd type="none" w="sm" len="sm"/>
                                </a:ln>
                              </wps:spPr>
                              <wps:bodyPr/>
                            </wps:wsp>
                            <wps:wsp>
                              <wps:cNvPr id="991" name="Straight Arrow Connector 991"/>
                              <wps:cNvCnPr/>
                              <wps:spPr>
                                <a:xfrm>
                                  <a:off x="7008" y="1482"/>
                                  <a:ext cx="984" cy="444"/>
                                </a:xfrm>
                                <a:prstGeom prst="straightConnector1">
                                  <a:avLst/>
                                </a:prstGeom>
                                <a:noFill/>
                                <a:ln w="9525" cap="flat" cmpd="sng">
                                  <a:solidFill>
                                    <a:srgbClr val="000000"/>
                                  </a:solidFill>
                                  <a:prstDash val="solid"/>
                                  <a:round/>
                                  <a:headEnd type="none" w="sm" len="sm"/>
                                  <a:tailEnd type="none" w="sm" len="sm"/>
                                </a:ln>
                              </wps:spPr>
                              <wps:bodyPr/>
                            </wps:wsp>
                          </wpg:grpSp>
                        </wpg:grpSp>
                      </wpg:grpSp>
                    </wpg:wgp>
                  </a:graphicData>
                </a:graphic>
              </wp:anchor>
            </w:drawing>
          </mc:Choice>
          <mc:Fallback>
            <w:pict>
              <v:group id="Group 981" o:spid="_x0000_s1629" alt="Aerobic Trisected pie chart" style="position:absolute;margin-left:228pt;margin-top:19pt;width:112.2pt;height:105pt;z-index:251866112;mso-wrap-distance-left:0;mso-wrap-distance-right:0;mso-position-horizontal-relative:text;mso-position-vertical-relative:text" coordorigin="46335,31132" coordsize="14249,133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">
                <v:group id="Group 982" o:spid="_x0000_s1630" style="position:absolute;left:46335;top:31132;width:14249;height:13335" coordorigin="46334,31131" coordsize="14250,133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">
                  <v:rect id="Rectangle 983" o:spid="_x0000_s1631" style="position:absolute;left:46334;top:31131;width:14251;height:133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" filled="f" stroked="f">
                    <v:textbox inset="2.53958mm,2.53958mm,2.53958mm,2.53958mm">
                      <w:txbxContent>
                        <w:p w:rsidR="00B66636" w:rsidRDefault="00B66636">
                          <w:pPr>
                            <w:textDirection w:val="btLr"/>
                          </w:pPr>
                        </w:p>
                      </w:txbxContent>
                    </v:textbox>
                  </v:rect>
                  <v:group id="Group 984" o:spid="_x0000_s1632" style="position:absolute;left:46335;top:31132;width:14249;height:13335" coordorigin="46271,31069" coordsize="14376,13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">
                    <v:rect id="Rectangle 985" o:spid="_x0000_s1633" style="position:absolute;left:46271;top:31069;width:14377;height:134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" filled="f" stroked="f">
                      <v:textbox inset="2.53958mm,2.53958mm,2.53958mm,2.53958mm">
                        <w:txbxContent>
                          <w:p w:rsidR="00B66636" w:rsidRDefault="00B66636">
                            <w:pPr>
                              <w:textDirection w:val="btLr"/>
                            </w:pPr>
                          </w:p>
                        </w:txbxContent>
                      </v:textbox>
                    </v:rect>
                    <v:group id="Group 986" o:spid="_x0000_s1634" style="position:absolute;left:46335;top:31132;width:14249;height:13335" coordorigin="5856,389" coordsize="2244,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">
                      <v:rect id="Rectangle 987" o:spid="_x0000_s1635" style="position:absolute;left:5856;top:389;width:2225;height:21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" filled="f" stroked="f">
                        <v:textbox inset="2.53958mm,2.53958mm,2.53958mm,2.53958mm">
                          <w:txbxContent>
                            <w:p w:rsidR="00B66636" w:rsidRDefault="00B66636">
                              <w:pPr>
                                <w:textDirection w:val="btLr"/>
                              </w:pPr>
                            </w:p>
                          </w:txbxContent>
                        </v:textbox>
                      </v:rect>
                      <v:shape id="Freeform: Shape 988" o:spid="_x0000_s1636" style="position:absolute;left:5856;top:389;width:2244;height:2100;visibility:visible;mso-wrap-style:square;v-text-anchor:middle" coordsize="2244,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" path="m,1050l3,978r7,-71l23,838,40,771,62,705,88,641r31,-62l153,520r39,-57l234,408r46,-52l329,307r52,-46l436,218r59,-39l556,143r63,-32l685,82,753,58,824,37,896,21,970,9r75,-7l1122,r77,2l1274,9r74,12l1420,37r71,21l1559,82r66,29l1688,143r61,36l1808,218r55,43l1915,307r49,49l2010,408r42,55l2091,520r34,59l2156,641r26,64l2204,771r17,67l2234,907r7,71l2244,1050r-3,72l2234,1192r-13,69l2204,1329r-22,66l2156,1458r-31,62l2091,1580r-39,57l2010,1691r-46,52l1915,1792r-52,46l1808,1881r-59,39l1688,1956r-63,33l1559,2017r-68,25l1420,2062r-72,16l1274,2090r-75,7l1122,2100r-77,-3l970,2090r-74,-12l824,2062r-71,-20l685,2017r-66,-28l556,1956r-61,-36l436,1881r-55,-43l329,1792r-49,-49l234,1691r-42,-54l153,1580r-34,-60l88,1458,62,1395,40,1329,23,1261,10,1192,3,1122,,1050xe" filled="f" strokeweight="1pt">
                        <v:stroke startarrowwidth="narrow" startarrowlength="short" endarrowwidth="narrow" endarrowlength="short"/>
                        <v:path arrowok="t" o:extrusionok="f"/>
                      </v:shape>
                      <v:shape id="Straight Arrow Connector 989" o:spid="_x0000_s1637" type="#_x0000_t32" style="position:absolute;left:7008;top:390;width:0;height:11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">
                        <v:stroke startarrowwidth="narrow" startarrowlength="short" endarrowwidth="narrow" endarrowlength="short"/>
                      </v:shape>
                      <v:shape id="Straight Arrow Connector 990" o:spid="_x0000_s1638" type="#_x0000_t32" style="position:absolute;left:5988;top:1482;width:1011;height:372;rotation:18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">
                        <v:stroke startarrowwidth="narrow" startarrowlength="short" endarrowwidth="narrow" endarrowlength="short"/>
                      </v:shape>
                      <v:shape id="Straight Arrow Connector 991" o:spid="_x0000_s1639" type="#_x0000_t32" style="position:absolute;left:7008;top:1482;width:984;height:44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">
                        <v:stroke startarrowwidth="narrow" startarrowlength="short" endarrowwidth="narrow" endarrowlength="short"/>
                      </v:shape>
                    </v:group>
                  </v:group>
                </v:group>
                <w10:wrap type="topAndBottom"/>
              </v:group>
            </w:pict>
          </mc:Fallback>
        </mc:AlternateContent>
      </w:r>
      <w:r>
        <w:rPr>
          <w:noProof/>
        </w:rPr>
        <mc:AlternateContent>
          <mc:Choice Requires="wpg">
            <w:drawing>
              <wp:anchor distT="0" distB="0" distL="0" distR="0" simplePos="0" relativeHeight="251867136" behindDoc="0" locked="0" layoutInCell="1" hidden="0" allowOverlap="1">
                <wp:simplePos x="0" y="0"/>
                <wp:positionH relativeFrom="column">
                  <wp:posOffset>4470400</wp:posOffset>
                </wp:positionH>
                <wp:positionV relativeFrom="paragraph">
                  <wp:posOffset>228600</wp:posOffset>
                </wp:positionV>
                <wp:extent cx="1424940" cy="1333500"/>
                <wp:effectExtent l="0" t="0" r="0" b="0"/>
                <wp:wrapTopAndBottom distT="0" distB="0"/>
                <wp:docPr id="992" name="Group 992" descr="Anaerobic Trisected pie chart"/>
                <wp:cNvGraphicFramePr/>
                <a:graphic xmlns:a="http://schemas.openxmlformats.org/drawingml/2006/main">
                  <a:graphicData uri="http://schemas.microsoft.com/office/word/2010/wordprocessingGroup">
                    <wpg:wgp>
                      <wpg:cNvGrpSpPr/>
                      <wpg:grpSpPr>
                        <a:xfrm>
                          <a:off x="0" y="0"/>
                          <a:ext cx="1424940" cy="1333500"/>
                          <a:chOff x="4633525" y="3113250"/>
                          <a:chExt cx="1424950" cy="1333500"/>
                        </a:xfrm>
                      </wpg:grpSpPr>
                      <wpg:grpSp>
                        <wpg:cNvPr id="993" name="Group 993"/>
                        <wpg:cNvGrpSpPr/>
                        <wpg:grpSpPr>
                          <a:xfrm>
                            <a:off x="4633530" y="3113250"/>
                            <a:ext cx="1424940" cy="1333500"/>
                            <a:chOff x="4633475" y="3113175"/>
                            <a:chExt cx="1425050" cy="1333650"/>
                          </a:xfrm>
                        </wpg:grpSpPr>
                        <wps:wsp>
                          <wps:cNvPr id="994" name="Rectangle 994"/>
                          <wps:cNvSpPr/>
                          <wps:spPr>
                            <a:xfrm>
                              <a:off x="4633475" y="3113175"/>
                              <a:ext cx="1425050" cy="1333650"/>
                            </a:xfrm>
                            <a:prstGeom prst="rect">
                              <a:avLst/>
                            </a:prstGeom>
                            <a:noFill/>
                            <a:ln>
                              <a:noFill/>
                            </a:ln>
                          </wps:spPr>
                          <wps:txbx>
                            <w:txbxContent>
                              <w:p w:rsidR="00B66636" w:rsidRDefault="00B66636">
                                <w:pPr>
                                  <w:textDirection w:val="btLr"/>
                                </w:pPr>
                              </w:p>
                            </w:txbxContent>
                          </wps:txbx>
                          <wps:bodyPr spcFirstLastPara="1" wrap="square" lIns="91425" tIns="91425" rIns="91425" bIns="91425" anchor="ctr" anchorCtr="0">
                            <a:noAutofit/>
                          </wps:bodyPr>
                        </wps:wsp>
                        <wpg:grpSp>
                          <wpg:cNvPr id="995" name="Group 995"/>
                          <wpg:cNvGrpSpPr/>
                          <wpg:grpSpPr>
                            <a:xfrm>
                              <a:off x="4633530" y="3113250"/>
                              <a:ext cx="1424940" cy="1333500"/>
                              <a:chOff x="4627175" y="3106900"/>
                              <a:chExt cx="1437650" cy="1346200"/>
                            </a:xfrm>
                          </wpg:grpSpPr>
                          <wps:wsp>
                            <wps:cNvPr id="996" name="Rectangle 996"/>
                            <wps:cNvSpPr/>
                            <wps:spPr>
                              <a:xfrm>
                                <a:off x="4627175" y="3106900"/>
                                <a:ext cx="1437650" cy="1346200"/>
                              </a:xfrm>
                              <a:prstGeom prst="rect">
                                <a:avLst/>
                              </a:prstGeom>
                              <a:noFill/>
                              <a:ln>
                                <a:noFill/>
                              </a:ln>
                            </wps:spPr>
                            <wps:txbx>
                              <w:txbxContent>
                                <w:p w:rsidR="00B66636" w:rsidRDefault="00B66636">
                                  <w:pPr>
                                    <w:textDirection w:val="btLr"/>
                                  </w:pPr>
                                </w:p>
                              </w:txbxContent>
                            </wps:txbx>
                            <wps:bodyPr spcFirstLastPara="1" wrap="square" lIns="91425" tIns="91425" rIns="91425" bIns="91425" anchor="ctr" anchorCtr="0">
                              <a:noAutofit/>
                            </wps:bodyPr>
                          </wps:wsp>
                          <wpg:grpSp>
                            <wpg:cNvPr id="997" name="Group 997"/>
                            <wpg:cNvGrpSpPr/>
                            <wpg:grpSpPr>
                              <a:xfrm>
                                <a:off x="4633530" y="3113250"/>
                                <a:ext cx="1424940" cy="1333500"/>
                                <a:chOff x="8328" y="370"/>
                                <a:chExt cx="2244" cy="2100"/>
                              </a:xfrm>
                            </wpg:grpSpPr>
                            <wps:wsp>
                              <wps:cNvPr id="998" name="Rectangle 998"/>
                              <wps:cNvSpPr/>
                              <wps:spPr>
                                <a:xfrm>
                                  <a:off x="8328" y="370"/>
                                  <a:ext cx="2225" cy="2100"/>
                                </a:xfrm>
                                <a:prstGeom prst="rect">
                                  <a:avLst/>
                                </a:prstGeom>
                                <a:noFill/>
                                <a:ln>
                                  <a:noFill/>
                                </a:ln>
                              </wps:spPr>
                              <wps:txbx>
                                <w:txbxContent>
                                  <w:p w:rsidR="00B66636" w:rsidRDefault="00B66636">
                                    <w:pPr>
                                      <w:textDirection w:val="btLr"/>
                                    </w:pPr>
                                  </w:p>
                                </w:txbxContent>
                              </wps:txbx>
                              <wps:bodyPr spcFirstLastPara="1" wrap="square" lIns="91425" tIns="91425" rIns="91425" bIns="91425" anchor="ctr" anchorCtr="0">
                                <a:noAutofit/>
                              </wps:bodyPr>
                            </wps:wsp>
                            <wps:wsp>
                              <wps:cNvPr id="999" name="Freeform: Shape 999"/>
                              <wps:cNvSpPr/>
                              <wps:spPr>
                                <a:xfrm>
                                  <a:off x="8328" y="370"/>
                                  <a:ext cx="2244" cy="2100"/>
                                </a:xfrm>
                                <a:custGeom>
                                  <a:avLst/>
                                  <a:gdLst/>
                                  <a:ahLst/>
                                  <a:cxnLst/>
                                  <a:rect l="l" t="t" r="r" b="b"/>
                                  <a:pathLst>
                                    <a:path w="2244" h="2100" extrusionOk="0">
                                      <a:moveTo>
                                        <a:pt x="0" y="1050"/>
                                      </a:moveTo>
                                      <a:lnTo>
                                        <a:pt x="3" y="978"/>
                                      </a:lnTo>
                                      <a:lnTo>
                                        <a:pt x="10" y="907"/>
                                      </a:lnTo>
                                      <a:lnTo>
                                        <a:pt x="23" y="838"/>
                                      </a:lnTo>
                                      <a:lnTo>
                                        <a:pt x="40" y="771"/>
                                      </a:lnTo>
                                      <a:lnTo>
                                        <a:pt x="62" y="705"/>
                                      </a:lnTo>
                                      <a:lnTo>
                                        <a:pt x="88" y="641"/>
                                      </a:lnTo>
                                      <a:lnTo>
                                        <a:pt x="119" y="579"/>
                                      </a:lnTo>
                                      <a:lnTo>
                                        <a:pt x="153" y="520"/>
                                      </a:lnTo>
                                      <a:lnTo>
                                        <a:pt x="192" y="463"/>
                                      </a:lnTo>
                                      <a:lnTo>
                                        <a:pt x="234" y="408"/>
                                      </a:lnTo>
                                      <a:lnTo>
                                        <a:pt x="280" y="356"/>
                                      </a:lnTo>
                                      <a:lnTo>
                                        <a:pt x="329" y="307"/>
                                      </a:lnTo>
                                      <a:lnTo>
                                        <a:pt x="381" y="261"/>
                                      </a:lnTo>
                                      <a:lnTo>
                                        <a:pt x="436" y="218"/>
                                      </a:lnTo>
                                      <a:lnTo>
                                        <a:pt x="495" y="179"/>
                                      </a:lnTo>
                                      <a:lnTo>
                                        <a:pt x="556" y="143"/>
                                      </a:lnTo>
                                      <a:lnTo>
                                        <a:pt x="619" y="111"/>
                                      </a:lnTo>
                                      <a:lnTo>
                                        <a:pt x="685" y="82"/>
                                      </a:lnTo>
                                      <a:lnTo>
                                        <a:pt x="753" y="58"/>
                                      </a:lnTo>
                                      <a:lnTo>
                                        <a:pt x="824" y="37"/>
                                      </a:lnTo>
                                      <a:lnTo>
                                        <a:pt x="896" y="21"/>
                                      </a:lnTo>
                                      <a:lnTo>
                                        <a:pt x="970" y="9"/>
                                      </a:lnTo>
                                      <a:lnTo>
                                        <a:pt x="1045" y="2"/>
                                      </a:lnTo>
                                      <a:lnTo>
                                        <a:pt x="1122" y="0"/>
                                      </a:lnTo>
                                      <a:lnTo>
                                        <a:pt x="1199" y="2"/>
                                      </a:lnTo>
                                      <a:lnTo>
                                        <a:pt x="1274" y="9"/>
                                      </a:lnTo>
                                      <a:lnTo>
                                        <a:pt x="1348" y="21"/>
                                      </a:lnTo>
                                      <a:lnTo>
                                        <a:pt x="1420" y="37"/>
                                      </a:lnTo>
                                      <a:lnTo>
                                        <a:pt x="1491" y="58"/>
                                      </a:lnTo>
                                      <a:lnTo>
                                        <a:pt x="1559" y="82"/>
                                      </a:lnTo>
                                      <a:lnTo>
                                        <a:pt x="1625" y="111"/>
                                      </a:lnTo>
                                      <a:lnTo>
                                        <a:pt x="1688" y="143"/>
                                      </a:lnTo>
                                      <a:lnTo>
                                        <a:pt x="1749" y="179"/>
                                      </a:lnTo>
                                      <a:lnTo>
                                        <a:pt x="1808" y="218"/>
                                      </a:lnTo>
                                      <a:lnTo>
                                        <a:pt x="1863" y="261"/>
                                      </a:lnTo>
                                      <a:lnTo>
                                        <a:pt x="1915" y="307"/>
                                      </a:lnTo>
                                      <a:lnTo>
                                        <a:pt x="1964" y="356"/>
                                      </a:lnTo>
                                      <a:lnTo>
                                        <a:pt x="2010" y="408"/>
                                      </a:lnTo>
                                      <a:lnTo>
                                        <a:pt x="2052" y="463"/>
                                      </a:lnTo>
                                      <a:lnTo>
                                        <a:pt x="2091" y="520"/>
                                      </a:lnTo>
                                      <a:lnTo>
                                        <a:pt x="2125" y="579"/>
                                      </a:lnTo>
                                      <a:lnTo>
                                        <a:pt x="2156" y="641"/>
                                      </a:lnTo>
                                      <a:lnTo>
                                        <a:pt x="2182" y="705"/>
                                      </a:lnTo>
                                      <a:lnTo>
                                        <a:pt x="2204" y="771"/>
                                      </a:lnTo>
                                      <a:lnTo>
                                        <a:pt x="2221" y="838"/>
                                      </a:lnTo>
                                      <a:lnTo>
                                        <a:pt x="2234" y="907"/>
                                      </a:lnTo>
                                      <a:lnTo>
                                        <a:pt x="2241" y="978"/>
                                      </a:lnTo>
                                      <a:lnTo>
                                        <a:pt x="2244" y="1050"/>
                                      </a:lnTo>
                                      <a:lnTo>
                                        <a:pt x="2241" y="1122"/>
                                      </a:lnTo>
                                      <a:lnTo>
                                        <a:pt x="2234" y="1192"/>
                                      </a:lnTo>
                                      <a:lnTo>
                                        <a:pt x="2221" y="1261"/>
                                      </a:lnTo>
                                      <a:lnTo>
                                        <a:pt x="2204" y="1329"/>
                                      </a:lnTo>
                                      <a:lnTo>
                                        <a:pt x="2182" y="1395"/>
                                      </a:lnTo>
                                      <a:lnTo>
                                        <a:pt x="2156" y="1458"/>
                                      </a:lnTo>
                                      <a:lnTo>
                                        <a:pt x="2125" y="1520"/>
                                      </a:lnTo>
                                      <a:lnTo>
                                        <a:pt x="2091" y="1580"/>
                                      </a:lnTo>
                                      <a:lnTo>
                                        <a:pt x="2052" y="1637"/>
                                      </a:lnTo>
                                      <a:lnTo>
                                        <a:pt x="2010" y="1691"/>
                                      </a:lnTo>
                                      <a:lnTo>
                                        <a:pt x="1964" y="1743"/>
                                      </a:lnTo>
                                      <a:lnTo>
                                        <a:pt x="1915" y="1792"/>
                                      </a:lnTo>
                                      <a:lnTo>
                                        <a:pt x="1863" y="1838"/>
                                      </a:lnTo>
                                      <a:lnTo>
                                        <a:pt x="1808" y="1881"/>
                                      </a:lnTo>
                                      <a:lnTo>
                                        <a:pt x="1749" y="1920"/>
                                      </a:lnTo>
                                      <a:lnTo>
                                        <a:pt x="1688" y="1956"/>
                                      </a:lnTo>
                                      <a:lnTo>
                                        <a:pt x="1625" y="1989"/>
                                      </a:lnTo>
                                      <a:lnTo>
                                        <a:pt x="1559" y="2017"/>
                                      </a:lnTo>
                                      <a:lnTo>
                                        <a:pt x="1491" y="2042"/>
                                      </a:lnTo>
                                      <a:lnTo>
                                        <a:pt x="1420" y="2062"/>
                                      </a:lnTo>
                                      <a:lnTo>
                                        <a:pt x="1348" y="2078"/>
                                      </a:lnTo>
                                      <a:lnTo>
                                        <a:pt x="1274" y="2090"/>
                                      </a:lnTo>
                                      <a:lnTo>
                                        <a:pt x="1199" y="2097"/>
                                      </a:lnTo>
                                      <a:lnTo>
                                        <a:pt x="1122" y="2100"/>
                                      </a:lnTo>
                                      <a:lnTo>
                                        <a:pt x="1045" y="2097"/>
                                      </a:lnTo>
                                      <a:lnTo>
                                        <a:pt x="970" y="2090"/>
                                      </a:lnTo>
                                      <a:lnTo>
                                        <a:pt x="896" y="2078"/>
                                      </a:lnTo>
                                      <a:lnTo>
                                        <a:pt x="824" y="2062"/>
                                      </a:lnTo>
                                      <a:lnTo>
                                        <a:pt x="753" y="2042"/>
                                      </a:lnTo>
                                      <a:lnTo>
                                        <a:pt x="685" y="2017"/>
                                      </a:lnTo>
                                      <a:lnTo>
                                        <a:pt x="619" y="1989"/>
                                      </a:lnTo>
                                      <a:lnTo>
                                        <a:pt x="556" y="1956"/>
                                      </a:lnTo>
                                      <a:lnTo>
                                        <a:pt x="495" y="1920"/>
                                      </a:lnTo>
                                      <a:lnTo>
                                        <a:pt x="436" y="1881"/>
                                      </a:lnTo>
                                      <a:lnTo>
                                        <a:pt x="381" y="1838"/>
                                      </a:lnTo>
                                      <a:lnTo>
                                        <a:pt x="329" y="1792"/>
                                      </a:lnTo>
                                      <a:lnTo>
                                        <a:pt x="280" y="1743"/>
                                      </a:lnTo>
                                      <a:lnTo>
                                        <a:pt x="234" y="1691"/>
                                      </a:lnTo>
                                      <a:lnTo>
                                        <a:pt x="192" y="1637"/>
                                      </a:lnTo>
                                      <a:lnTo>
                                        <a:pt x="153" y="1580"/>
                                      </a:lnTo>
                                      <a:lnTo>
                                        <a:pt x="119" y="1520"/>
                                      </a:lnTo>
                                      <a:lnTo>
                                        <a:pt x="88" y="1458"/>
                                      </a:lnTo>
                                      <a:lnTo>
                                        <a:pt x="62" y="1395"/>
                                      </a:lnTo>
                                      <a:lnTo>
                                        <a:pt x="40" y="1329"/>
                                      </a:lnTo>
                                      <a:lnTo>
                                        <a:pt x="23" y="1261"/>
                                      </a:lnTo>
                                      <a:lnTo>
                                        <a:pt x="10" y="1192"/>
                                      </a:lnTo>
                                      <a:lnTo>
                                        <a:pt x="3" y="1122"/>
                                      </a:lnTo>
                                      <a:lnTo>
                                        <a:pt x="0" y="1050"/>
                                      </a:lnTo>
                                      <a:close/>
                                    </a:path>
                                  </a:pathLst>
                                </a:custGeom>
                                <a:no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0" name="Straight Arrow Connector 1000"/>
                              <wps:cNvCnPr/>
                              <wps:spPr>
                                <a:xfrm>
                                  <a:off x="9480" y="371"/>
                                  <a:ext cx="0" cy="1116"/>
                                </a:xfrm>
                                <a:prstGeom prst="straightConnector1">
                                  <a:avLst/>
                                </a:prstGeom>
                                <a:noFill/>
                                <a:ln w="9525" cap="flat" cmpd="sng">
                                  <a:solidFill>
                                    <a:srgbClr val="000000"/>
                                  </a:solidFill>
                                  <a:prstDash val="solid"/>
                                  <a:round/>
                                  <a:headEnd type="none" w="sm" len="sm"/>
                                  <a:tailEnd type="none" w="sm" len="sm"/>
                                </a:ln>
                              </wps:spPr>
                              <wps:bodyPr/>
                            </wps:wsp>
                            <wps:wsp>
                              <wps:cNvPr id="1001" name="Straight Arrow Connector 1001"/>
                              <wps:cNvCnPr/>
                              <wps:spPr>
                                <a:xfrm rot="10800000" flipH="1">
                                  <a:off x="8460" y="1487"/>
                                  <a:ext cx="1011" cy="348"/>
                                </a:xfrm>
                                <a:prstGeom prst="straightConnector1">
                                  <a:avLst/>
                                </a:prstGeom>
                                <a:noFill/>
                                <a:ln w="9525" cap="flat" cmpd="sng">
                                  <a:solidFill>
                                    <a:srgbClr val="000000"/>
                                  </a:solidFill>
                                  <a:prstDash val="solid"/>
                                  <a:round/>
                                  <a:headEnd type="none" w="sm" len="sm"/>
                                  <a:tailEnd type="none" w="sm" len="sm"/>
                                </a:ln>
                              </wps:spPr>
                              <wps:bodyPr/>
                            </wps:wsp>
                            <wps:wsp>
                              <wps:cNvPr id="1002" name="Straight Arrow Connector 1002"/>
                              <wps:cNvCnPr/>
                              <wps:spPr>
                                <a:xfrm>
                                  <a:off x="9480" y="1463"/>
                                  <a:ext cx="984" cy="444"/>
                                </a:xfrm>
                                <a:prstGeom prst="straightConnector1">
                                  <a:avLst/>
                                </a:prstGeom>
                                <a:noFill/>
                                <a:ln w="9525" cap="flat" cmpd="sng">
                                  <a:solidFill>
                                    <a:srgbClr val="000000"/>
                                  </a:solidFill>
                                  <a:prstDash val="solid"/>
                                  <a:round/>
                                  <a:headEnd type="none" w="sm" len="sm"/>
                                  <a:tailEnd type="none" w="sm" len="sm"/>
                                </a:ln>
                              </wps:spPr>
                              <wps:bodyPr/>
                            </wps:wsp>
                          </wpg:grpSp>
                        </wpg:grpSp>
                      </wpg:grpSp>
                    </wpg:wgp>
                  </a:graphicData>
                </a:graphic>
              </wp:anchor>
            </w:drawing>
          </mc:Choice>
          <mc:Fallback>
            <w:pict>
              <v:group id="Group 992" o:spid="_x0000_s1640" alt="Anaerobic Trisected pie chart" style="position:absolute;margin-left:352pt;margin-top:18pt;width:112.2pt;height:105pt;z-index:251867136;mso-wrap-distance-left:0;mso-wrap-distance-right:0;mso-position-horizontal-relative:text;mso-position-vertical-relative:text" coordorigin="46335,31132" coordsize="14249,133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">
                <v:group id="Group 993" o:spid="_x0000_s1641" style="position:absolute;left:46335;top:31132;width:14249;height:13335" coordorigin="46334,31131" coordsize="14250,133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">
                  <v:rect id="Rectangle 994" o:spid="_x0000_s1642" style="position:absolute;left:46334;top:31131;width:14251;height:133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" filled="f" stroked="f">
                    <v:textbox inset="2.53958mm,2.53958mm,2.53958mm,2.53958mm">
                      <w:txbxContent>
                        <w:p w:rsidR="00B66636" w:rsidRDefault="00B66636">
                          <w:pPr>
                            <w:textDirection w:val="btLr"/>
                          </w:pPr>
                        </w:p>
                      </w:txbxContent>
                    </v:textbox>
                  </v:rect>
                  <v:group id="Group 995" o:spid="_x0000_s1643" style="position:absolute;left:46335;top:31132;width:14249;height:13335" coordorigin="46271,31069" coordsize="14376,13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">
                    <v:rect id="Rectangle 996" o:spid="_x0000_s1644" style="position:absolute;left:46271;top:31069;width:14377;height:134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" filled="f" stroked="f">
                      <v:textbox inset="2.53958mm,2.53958mm,2.53958mm,2.53958mm">
                        <w:txbxContent>
                          <w:p w:rsidR="00B66636" w:rsidRDefault="00B66636">
                            <w:pPr>
                              <w:textDirection w:val="btLr"/>
                            </w:pPr>
                          </w:p>
                        </w:txbxContent>
                      </v:textbox>
                    </v:rect>
                    <v:group id="Group 997" o:spid="_x0000_s1645" style="position:absolute;left:46335;top:31132;width:14249;height:13335" coordorigin="8328,370" coordsize="2244,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">
                      <v:rect id="Rectangle 998" o:spid="_x0000_s1646" style="position:absolute;left:8328;top:370;width:2225;height:21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" filled="f" stroked="f">
                        <v:textbox inset="2.53958mm,2.53958mm,2.53958mm,2.53958mm">
                          <w:txbxContent>
                            <w:p w:rsidR="00B66636" w:rsidRDefault="00B66636">
                              <w:pPr>
                                <w:textDirection w:val="btLr"/>
                              </w:pPr>
                            </w:p>
                          </w:txbxContent>
                        </v:textbox>
                      </v:rect>
                      <v:shape id="Freeform: Shape 999" o:spid="_x0000_s1647" style="position:absolute;left:8328;top:370;width:2244;height:2100;visibility:visible;mso-wrap-style:square;v-text-anchor:middle" coordsize="2244,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" path="m,1050l3,978r7,-71l23,838,40,771,62,705,88,641r31,-62l153,520r39,-57l234,408r46,-52l329,307r52,-46l436,218r59,-39l556,143r63,-32l685,82,753,58,824,37,896,21,970,9r75,-7l1122,r77,2l1274,9r74,12l1420,37r71,21l1559,82r66,29l1688,143r61,36l1808,218r55,43l1915,307r49,49l2010,408r42,55l2091,520r34,59l2156,641r26,64l2204,771r17,67l2234,907r7,71l2244,1050r-3,72l2234,1192r-13,69l2204,1329r-22,66l2156,1458r-31,62l2091,1580r-39,57l2010,1691r-46,52l1915,1792r-52,46l1808,1881r-59,39l1688,1956r-63,33l1559,2017r-68,25l1420,2062r-72,16l1274,2090r-75,7l1122,2100r-77,-3l970,2090r-74,-12l824,2062r-71,-20l685,2017r-66,-28l556,1956r-61,-36l436,1881r-55,-43l329,1792r-49,-49l234,1691r-42,-54l153,1580r-34,-60l88,1458,62,1395,40,1329,23,1261,10,1192,3,1122,,1050xe" filled="f" strokeweight="1pt">
                        <v:stroke startarrowwidth="narrow" startarrowlength="short" endarrowwidth="narrow" endarrowlength="short"/>
                        <v:path arrowok="t" o:extrusionok="f"/>
                      </v:shape>
                      <v:shape id="Straight Arrow Connector 1000" o:spid="_x0000_s1648" type="#_x0000_t32" style="position:absolute;left:9480;top:371;width:0;height:11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">
                        <v:stroke startarrowwidth="narrow" startarrowlength="short" endarrowwidth="narrow" endarrowlength="short"/>
                      </v:shape>
                      <v:shape id="Straight Arrow Connector 1001" o:spid="_x0000_s1649" type="#_x0000_t32" style="position:absolute;left:8460;top:1487;width:1011;height:348;rotation:18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">
                        <v:stroke startarrowwidth="narrow" startarrowlength="short" endarrowwidth="narrow" endarrowlength="short"/>
                      </v:shape>
                      <v:shape id="Straight Arrow Connector 1002" o:spid="_x0000_s1650" type="#_x0000_t32" style="position:absolute;left:9480;top:1463;width:984;height:44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">
                        <v:stroke startarrowwidth="narrow" startarrowlength="short" endarrowwidth="narrow" endarrowlength="short"/>
                      </v:shape>
                    </v:group>
                  </v:group>
                </v:group>
                <w10:wrap type="topAndBottom"/>
              </v:group>
            </w:pict>
          </mc:Fallback>
        </mc:AlternateContent>
      </w:r>
    </w:p>
    <w:p w:rsidR="00945633" w:rsidRDefault="00945633">
      <w:pPr>
        <w:pBdr>
          <w:top w:val="nil"/>
          <w:left w:val="nil"/>
          <w:bottom w:val="nil"/>
          <w:right w:val="nil"/>
          <w:between w:val="nil"/>
        </w:pBdr>
        <w:spacing w:before="8"/>
        <w:rPr>
          <w:color w:val="000000"/>
          <w:sz w:val="9"/>
          <w:szCs w:val="9"/>
        </w:rPr>
      </w:pPr>
    </w:p>
    <w:p w:rsidR="00945633" w:rsidRDefault="004F6F37">
      <w:pPr>
        <w:tabs>
          <w:tab w:val="left" w:pos="7743"/>
        </w:tabs>
        <w:spacing w:before="68"/>
        <w:ind w:left="5267"/>
        <w:rPr>
          <w:sz w:val="16"/>
          <w:szCs w:val="16"/>
        </w:rPr>
      </w:pPr>
      <w:r>
        <w:rPr>
          <w:sz w:val="16"/>
          <w:szCs w:val="16"/>
        </w:rPr>
        <w:t xml:space="preserve">    AEROBIC</w:t>
      </w:r>
      <w:proofErr w:type="gramStart"/>
      <w:r>
        <w:rPr>
          <w:sz w:val="16"/>
          <w:szCs w:val="16"/>
        </w:rPr>
        <w:tab/>
        <w:t xml:space="preserve">  ANAEROBIC</w:t>
      </w:r>
      <w:proofErr w:type="gramEnd"/>
      <w:r>
        <w:rPr>
          <w:noProof/>
        </w:rPr>
        <mc:AlternateContent>
          <mc:Choice Requires="wpg">
            <w:drawing>
              <wp:anchor distT="0" distB="0" distL="114300" distR="114300" simplePos="0" relativeHeight="251868160" behindDoc="0" locked="0" layoutInCell="1" hidden="0" allowOverlap="1">
                <wp:simplePos x="0" y="0"/>
                <wp:positionH relativeFrom="column">
                  <wp:posOffset>266700</wp:posOffset>
                </wp:positionH>
                <wp:positionV relativeFrom="paragraph">
                  <wp:posOffset>-1625599</wp:posOffset>
                </wp:positionV>
                <wp:extent cx="490855" cy="1956435"/>
                <wp:effectExtent l="0" t="0" r="0" b="0"/>
                <wp:wrapNone/>
                <wp:docPr id="1003" name="Group 1003"/>
                <wp:cNvGraphicFramePr/>
                <a:graphic xmlns:a="http://schemas.openxmlformats.org/drawingml/2006/main">
                  <a:graphicData uri="http://schemas.microsoft.com/office/word/2010/wordprocessingGroup">
                    <wpg:wgp>
                      <wpg:cNvGrpSpPr/>
                      <wpg:grpSpPr>
                        <a:xfrm>
                          <a:off x="0" y="0"/>
                          <a:ext cx="490855" cy="1956435"/>
                          <a:chOff x="5100550" y="2801775"/>
                          <a:chExt cx="490900" cy="1956450"/>
                        </a:xfrm>
                      </wpg:grpSpPr>
                      <wpg:grpSp>
                        <wpg:cNvPr id="1004" name="Group 1004"/>
                        <wpg:cNvGrpSpPr/>
                        <wpg:grpSpPr>
                          <a:xfrm>
                            <a:off x="5100573" y="2801783"/>
                            <a:ext cx="490855" cy="1956435"/>
                            <a:chOff x="5100550" y="2801775"/>
                            <a:chExt cx="490900" cy="1956450"/>
                          </a:xfrm>
                        </wpg:grpSpPr>
                        <wps:wsp>
                          <wps:cNvPr id="1005" name="Rectangle 1005"/>
                          <wps:cNvSpPr/>
                          <wps:spPr>
                            <a:xfrm>
                              <a:off x="5100550" y="2801775"/>
                              <a:ext cx="490900" cy="1956450"/>
                            </a:xfrm>
                            <a:prstGeom prst="rect">
                              <a:avLst/>
                            </a:prstGeom>
                            <a:noFill/>
                            <a:ln>
                              <a:noFill/>
                            </a:ln>
                          </wps:spPr>
                          <wps:txbx>
                            <w:txbxContent>
                              <w:p w:rsidR="00B66636" w:rsidRDefault="00B66636">
                                <w:pPr>
                                  <w:textDirection w:val="btLr"/>
                                </w:pPr>
                              </w:p>
                            </w:txbxContent>
                          </wps:txbx>
                          <wps:bodyPr spcFirstLastPara="1" wrap="square" lIns="91425" tIns="91425" rIns="91425" bIns="91425" anchor="ctr" anchorCtr="0">
                            <a:noAutofit/>
                          </wps:bodyPr>
                        </wps:wsp>
                        <wpg:grpSp>
                          <wpg:cNvPr id="1006" name="Group 1006"/>
                          <wpg:cNvGrpSpPr/>
                          <wpg:grpSpPr>
                            <a:xfrm>
                              <a:off x="5100573" y="2801783"/>
                              <a:ext cx="490855" cy="1956435"/>
                              <a:chOff x="5100550" y="2801150"/>
                              <a:chExt cx="490900" cy="1956450"/>
                            </a:xfrm>
                          </wpg:grpSpPr>
                          <wps:wsp>
                            <wps:cNvPr id="1007" name="Rectangle 1007"/>
                            <wps:cNvSpPr/>
                            <wps:spPr>
                              <a:xfrm>
                                <a:off x="5100550" y="2801150"/>
                                <a:ext cx="490900" cy="1956450"/>
                              </a:xfrm>
                              <a:prstGeom prst="rect">
                                <a:avLst/>
                              </a:prstGeom>
                              <a:noFill/>
                              <a:ln>
                                <a:noFill/>
                              </a:ln>
                            </wps:spPr>
                            <wps:txbx>
                              <w:txbxContent>
                                <w:p w:rsidR="00B66636" w:rsidRDefault="00B66636">
                                  <w:pPr>
                                    <w:textDirection w:val="btLr"/>
                                  </w:pPr>
                                </w:p>
                              </w:txbxContent>
                            </wps:txbx>
                            <wps:bodyPr spcFirstLastPara="1" wrap="square" lIns="91425" tIns="91425" rIns="91425" bIns="91425" anchor="ctr" anchorCtr="0">
                              <a:noAutofit/>
                            </wps:bodyPr>
                          </wps:wsp>
                          <wpg:grpSp>
                            <wpg:cNvPr id="1008" name="Group 1008"/>
                            <wpg:cNvGrpSpPr/>
                            <wpg:grpSpPr>
                              <a:xfrm>
                                <a:off x="5100573" y="2801783"/>
                                <a:ext cx="484505" cy="1952625"/>
                                <a:chOff x="1718" y="-2616"/>
                                <a:chExt cx="763" cy="3075"/>
                              </a:xfrm>
                            </wpg:grpSpPr>
                            <wps:wsp>
                              <wps:cNvPr id="1009" name="Rectangle 1009"/>
                              <wps:cNvSpPr/>
                              <wps:spPr>
                                <a:xfrm>
                                  <a:off x="1718" y="-2616"/>
                                  <a:ext cx="750" cy="3075"/>
                                </a:xfrm>
                                <a:prstGeom prst="rect">
                                  <a:avLst/>
                                </a:prstGeom>
                                <a:noFill/>
                                <a:ln>
                                  <a:noFill/>
                                </a:ln>
                              </wps:spPr>
                              <wps:txbx>
                                <w:txbxContent>
                                  <w:p w:rsidR="00B66636" w:rsidRDefault="00B66636">
                                    <w:pPr>
                                      <w:textDirection w:val="btLr"/>
                                    </w:pPr>
                                  </w:p>
                                </w:txbxContent>
                              </wps:txbx>
                              <wps:bodyPr spcFirstLastPara="1" wrap="square" lIns="91425" tIns="91425" rIns="91425" bIns="91425" anchor="ctr" anchorCtr="0">
                                <a:noAutofit/>
                              </wps:bodyPr>
                            </wps:wsp>
                            <wps:wsp>
                              <wps:cNvPr id="1010" name="Freeform: Shape 1010"/>
                              <wps:cNvSpPr/>
                              <wps:spPr>
                                <a:xfrm>
                                  <a:off x="1728" y="-2607"/>
                                  <a:ext cx="753" cy="3061"/>
                                </a:xfrm>
                                <a:custGeom>
                                  <a:avLst/>
                                  <a:gdLst/>
                                  <a:ahLst/>
                                  <a:cxnLst/>
                                  <a:rect l="l" t="t" r="r" b="b"/>
                                  <a:pathLst>
                                    <a:path w="753" h="3061" extrusionOk="0">
                                      <a:moveTo>
                                        <a:pt x="753" y="94"/>
                                      </a:moveTo>
                                      <a:lnTo>
                                        <a:pt x="680" y="149"/>
                                      </a:lnTo>
                                      <a:lnTo>
                                        <a:pt x="599" y="170"/>
                                      </a:lnTo>
                                      <a:lnTo>
                                        <a:pt x="495" y="183"/>
                                      </a:lnTo>
                                      <a:lnTo>
                                        <a:pt x="376" y="188"/>
                                      </a:lnTo>
                                      <a:lnTo>
                                        <a:pt x="257" y="183"/>
                                      </a:lnTo>
                                      <a:lnTo>
                                        <a:pt x="154" y="170"/>
                                      </a:lnTo>
                                      <a:lnTo>
                                        <a:pt x="73" y="149"/>
                                      </a:lnTo>
                                      <a:lnTo>
                                        <a:pt x="0" y="94"/>
                                      </a:lnTo>
                                      <a:lnTo>
                                        <a:pt x="19" y="64"/>
                                      </a:lnTo>
                                      <a:lnTo>
                                        <a:pt x="73" y="38"/>
                                      </a:lnTo>
                                      <a:lnTo>
                                        <a:pt x="154" y="18"/>
                                      </a:lnTo>
                                      <a:lnTo>
                                        <a:pt x="257" y="4"/>
                                      </a:lnTo>
                                      <a:lnTo>
                                        <a:pt x="376" y="0"/>
                                      </a:lnTo>
                                      <a:lnTo>
                                        <a:pt x="495" y="4"/>
                                      </a:lnTo>
                                      <a:lnTo>
                                        <a:pt x="599" y="18"/>
                                      </a:lnTo>
                                      <a:lnTo>
                                        <a:pt x="680" y="38"/>
                                      </a:lnTo>
                                      <a:lnTo>
                                        <a:pt x="734" y="64"/>
                                      </a:lnTo>
                                      <a:lnTo>
                                        <a:pt x="753" y="94"/>
                                      </a:lnTo>
                                      <a:lnTo>
                                        <a:pt x="753" y="2967"/>
                                      </a:lnTo>
                                      <a:lnTo>
                                        <a:pt x="680" y="3022"/>
                                      </a:lnTo>
                                      <a:lnTo>
                                        <a:pt x="599" y="3042"/>
                                      </a:lnTo>
                                      <a:lnTo>
                                        <a:pt x="495" y="3056"/>
                                      </a:lnTo>
                                      <a:lnTo>
                                        <a:pt x="376" y="3061"/>
                                      </a:lnTo>
                                      <a:lnTo>
                                        <a:pt x="257" y="3056"/>
                                      </a:lnTo>
                                      <a:lnTo>
                                        <a:pt x="154" y="3042"/>
                                      </a:lnTo>
                                      <a:lnTo>
                                        <a:pt x="73" y="3022"/>
                                      </a:lnTo>
                                      <a:lnTo>
                                        <a:pt x="19" y="2996"/>
                                      </a:lnTo>
                                      <a:lnTo>
                                        <a:pt x="0" y="2967"/>
                                      </a:lnTo>
                                      <a:lnTo>
                                        <a:pt x="0" y="94"/>
                                      </a:lnTo>
                                    </a:path>
                                  </a:pathLst>
                                </a:custGeom>
                                <a:no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11" name="Freeform: Shape 1011"/>
                              <wps:cNvSpPr/>
                              <wps:spPr>
                                <a:xfrm>
                                  <a:off x="1728" y="-2067"/>
                                  <a:ext cx="753" cy="180"/>
                                </a:xfrm>
                                <a:custGeom>
                                  <a:avLst/>
                                  <a:gdLst/>
                                  <a:ahLst/>
                                  <a:cxnLst/>
                                  <a:rect l="l" t="t" r="r" b="b"/>
                                  <a:pathLst>
                                    <a:path w="753" h="180" extrusionOk="0">
                                      <a:moveTo>
                                        <a:pt x="0" y="90"/>
                                      </a:moveTo>
                                      <a:lnTo>
                                        <a:pt x="73" y="36"/>
                                      </a:lnTo>
                                      <a:lnTo>
                                        <a:pt x="154" y="17"/>
                                      </a:lnTo>
                                      <a:lnTo>
                                        <a:pt x="257" y="4"/>
                                      </a:lnTo>
                                      <a:lnTo>
                                        <a:pt x="376" y="0"/>
                                      </a:lnTo>
                                      <a:lnTo>
                                        <a:pt x="495" y="4"/>
                                      </a:lnTo>
                                      <a:lnTo>
                                        <a:pt x="599" y="17"/>
                                      </a:lnTo>
                                      <a:lnTo>
                                        <a:pt x="680" y="36"/>
                                      </a:lnTo>
                                      <a:lnTo>
                                        <a:pt x="734" y="61"/>
                                      </a:lnTo>
                                      <a:lnTo>
                                        <a:pt x="753" y="90"/>
                                      </a:lnTo>
                                      <a:lnTo>
                                        <a:pt x="734" y="118"/>
                                      </a:lnTo>
                                      <a:lnTo>
                                        <a:pt x="680" y="143"/>
                                      </a:lnTo>
                                      <a:lnTo>
                                        <a:pt x="599" y="162"/>
                                      </a:lnTo>
                                      <a:lnTo>
                                        <a:pt x="495" y="175"/>
                                      </a:lnTo>
                                      <a:lnTo>
                                        <a:pt x="376" y="180"/>
                                      </a:lnTo>
                                      <a:lnTo>
                                        <a:pt x="257" y="175"/>
                                      </a:lnTo>
                                      <a:lnTo>
                                        <a:pt x="154" y="162"/>
                                      </a:lnTo>
                                      <a:lnTo>
                                        <a:pt x="73" y="143"/>
                                      </a:lnTo>
                                      <a:lnTo>
                                        <a:pt x="19" y="118"/>
                                      </a:lnTo>
                                      <a:lnTo>
                                        <a:pt x="0" y="90"/>
                                      </a:lnTo>
                                      <a:close/>
                                    </a:path>
                                  </a:pathLst>
                                </a:custGeom>
                                <a:no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12" name="Freeform: Shape 1012"/>
                              <wps:cNvSpPr/>
                              <wps:spPr>
                                <a:xfrm>
                                  <a:off x="1728" y="-1671"/>
                                  <a:ext cx="753" cy="180"/>
                                </a:xfrm>
                                <a:custGeom>
                                  <a:avLst/>
                                  <a:gdLst/>
                                  <a:ahLst/>
                                  <a:cxnLst/>
                                  <a:rect l="l" t="t" r="r" b="b"/>
                                  <a:pathLst>
                                    <a:path w="753" h="180" extrusionOk="0">
                                      <a:moveTo>
                                        <a:pt x="0" y="90"/>
                                      </a:moveTo>
                                      <a:lnTo>
                                        <a:pt x="73" y="36"/>
                                      </a:lnTo>
                                      <a:lnTo>
                                        <a:pt x="154" y="17"/>
                                      </a:lnTo>
                                      <a:lnTo>
                                        <a:pt x="257" y="4"/>
                                      </a:lnTo>
                                      <a:lnTo>
                                        <a:pt x="376" y="0"/>
                                      </a:lnTo>
                                      <a:lnTo>
                                        <a:pt x="495" y="4"/>
                                      </a:lnTo>
                                      <a:lnTo>
                                        <a:pt x="599" y="17"/>
                                      </a:lnTo>
                                      <a:lnTo>
                                        <a:pt x="680" y="36"/>
                                      </a:lnTo>
                                      <a:lnTo>
                                        <a:pt x="734" y="61"/>
                                      </a:lnTo>
                                      <a:lnTo>
                                        <a:pt x="753" y="90"/>
                                      </a:lnTo>
                                      <a:lnTo>
                                        <a:pt x="734" y="118"/>
                                      </a:lnTo>
                                      <a:lnTo>
                                        <a:pt x="680" y="143"/>
                                      </a:lnTo>
                                      <a:lnTo>
                                        <a:pt x="599" y="162"/>
                                      </a:lnTo>
                                      <a:lnTo>
                                        <a:pt x="495" y="175"/>
                                      </a:lnTo>
                                      <a:lnTo>
                                        <a:pt x="376" y="180"/>
                                      </a:lnTo>
                                      <a:lnTo>
                                        <a:pt x="257" y="175"/>
                                      </a:lnTo>
                                      <a:lnTo>
                                        <a:pt x="154" y="162"/>
                                      </a:lnTo>
                                      <a:lnTo>
                                        <a:pt x="73" y="143"/>
                                      </a:lnTo>
                                      <a:lnTo>
                                        <a:pt x="19" y="118"/>
                                      </a:lnTo>
                                      <a:lnTo>
                                        <a:pt x="0" y="90"/>
                                      </a:lnTo>
                                      <a:close/>
                                    </a:path>
                                  </a:pathLst>
                                </a:custGeom>
                                <a:noFill/>
                                <a:ln w="12700" cap="flat" cmpd="sng">
                                  <a:solidFill>
                                    <a:srgbClr val="000000"/>
                                  </a:solidFill>
                                  <a:prstDash val="dashDot"/>
                                  <a:round/>
                                  <a:headEnd type="none" w="sm" len="sm"/>
                                  <a:tailEnd type="none" w="sm" len="sm"/>
                                </a:ln>
                              </wps:spPr>
                              <wps:bodyPr spcFirstLastPara="1" wrap="square" lIns="91425" tIns="91425" rIns="91425" bIns="91425" anchor="ctr" anchorCtr="0">
                                <a:noAutofit/>
                              </wps:bodyPr>
                            </wps:wsp>
                          </wpg:grpSp>
                        </wpg:grpSp>
                      </wpg:grpSp>
                    </wpg:wgp>
                  </a:graphicData>
                </a:graphic>
              </wp:anchor>
            </w:drawing>
          </mc:Choice>
          <mc:Fallback>
            <w:pict>
              <v:group id="Group 1003" o:spid="_x0000_s1651" style="position:absolute;left:0;text-align:left;margin-left:21pt;margin-top:-128pt;width:38.65pt;height:154.05pt;z-index:251868160;mso-position-horizontal-relative:text;mso-position-vertical-relative:text" coordorigin="51005,28017" coordsize="4909,195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">
                <v:group id="Group 1004" o:spid="_x0000_s1652" style="position:absolute;left:51005;top:28017;width:4909;height:19565" coordorigin="51005,28017" coordsize="4909,19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">
                  <v:rect id="Rectangle 1005" o:spid="_x0000_s1653" style="position:absolute;left:51005;top:28017;width:4909;height:195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" filled="f" stroked="f">
                    <v:textbox inset="2.53958mm,2.53958mm,2.53958mm,2.53958mm">
                      <w:txbxContent>
                        <w:p w:rsidR="00B66636" w:rsidRDefault="00B66636">
                          <w:pPr>
                            <w:textDirection w:val="btLr"/>
                          </w:pPr>
                        </w:p>
                      </w:txbxContent>
                    </v:textbox>
                  </v:rect>
                  <v:group id="Group 1006" o:spid="_x0000_s1654" style="position:absolute;left:51005;top:28017;width:4909;height:19565" coordorigin="51005,28011" coordsize="4909,19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">
                    <v:rect id="Rectangle 1007" o:spid="_x0000_s1655" style="position:absolute;left:51005;top:28011;width:4909;height:195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" filled="f" stroked="f">
                      <v:textbox inset="2.53958mm,2.53958mm,2.53958mm,2.53958mm">
                        <w:txbxContent>
                          <w:p w:rsidR="00B66636" w:rsidRDefault="00B66636">
                            <w:pPr>
                              <w:textDirection w:val="btLr"/>
                            </w:pPr>
                          </w:p>
                        </w:txbxContent>
                      </v:textbox>
                    </v:rect>
                    <v:group id="Group 1008" o:spid="_x0000_s1656" style="position:absolute;left:51005;top:28017;width:4845;height:19527" coordorigin="1718,-2616" coordsize="763,30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">
                      <v:rect id="Rectangle 1009" o:spid="_x0000_s1657" style="position:absolute;left:1718;top:-2616;width:750;height:30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" filled="f" stroked="f">
                        <v:textbox inset="2.53958mm,2.53958mm,2.53958mm,2.53958mm">
                          <w:txbxContent>
                            <w:p w:rsidR="00B66636" w:rsidRDefault="00B66636">
                              <w:pPr>
                                <w:textDirection w:val="btLr"/>
                              </w:pPr>
                            </w:p>
                          </w:txbxContent>
                        </v:textbox>
                      </v:rect>
                      <v:shape id="Freeform: Shape 1010" o:spid="_x0000_s1658" style="position:absolute;left:1728;top:-2607;width:753;height:3061;visibility:visible;mso-wrap-style:square;v-text-anchor:middle" coordsize="753,30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" path="m753,94r-73,55l599,170,495,183r-119,5l257,183,154,170,73,149,,94,19,64,73,38,154,18,257,4,376,,495,4,599,18r81,20l734,64r19,30l753,2967r-73,55l599,3042r-104,14l376,3061r-119,-5l154,3042,73,3022,19,2996,,2967,,94e" filled="f" strokeweight="1pt">
                        <v:stroke startarrowwidth="narrow" startarrowlength="short" endarrowwidth="narrow" endarrowlength="short"/>
                        <v:path arrowok="t" o:extrusionok="f"/>
                      </v:shape>
                      <v:shape id="Freeform: Shape 1011" o:spid="_x0000_s1659" style="position:absolute;left:1728;top:-2067;width:753;height:180;visibility:visible;mso-wrap-style:square;v-text-anchor:middle" coordsize="75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" path="m,90l73,36,154,17,257,4,376,,495,4,599,17r81,19l734,61r19,29l734,118r-54,25l599,162,495,175r-119,5l257,175,154,162,73,143,19,118,,90xe" filled="f" strokeweight="1pt">
                        <v:stroke startarrowwidth="narrow" startarrowlength="short" endarrowwidth="narrow" endarrowlength="short"/>
                        <v:path arrowok="t" o:extrusionok="f"/>
                      </v:shape>
                      <v:shape id="Freeform: Shape 1012" o:spid="_x0000_s1660" style="position:absolute;left:1728;top:-1671;width:753;height:180;visibility:visible;mso-wrap-style:square;v-text-anchor:middle" coordsize="75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" path="m,90l73,36,154,17,257,4,376,,495,4,599,17r81,19l734,61r19,29l734,118r-54,25l599,162,495,175r-119,5l257,175,154,162,73,143,19,118,,90xe" filled="f" strokeweight="1pt">
                        <v:stroke dashstyle="dashDot" startarrowwidth="narrow" startarrowlength="short" endarrowwidth="narrow" endarrowlength="short"/>
                        <v:path arrowok="t" o:extrusionok="f"/>
                      </v:shape>
                    </v:group>
                  </v:group>
                </v:group>
              </v:group>
            </w:pict>
          </mc:Fallback>
        </mc:AlternateContent>
      </w:r>
      <w:r>
        <w:rPr>
          <w:noProof/>
        </w:rPr>
        <mc:AlternateContent>
          <mc:Choice Requires="wpg">
            <w:drawing>
              <wp:anchor distT="0" distB="0" distL="114300" distR="114300" simplePos="0" relativeHeight="251869184" behindDoc="0" locked="0" layoutInCell="1" hidden="0" allowOverlap="1">
                <wp:simplePos x="0" y="0"/>
                <wp:positionH relativeFrom="column">
                  <wp:posOffset>1168400</wp:posOffset>
                </wp:positionH>
                <wp:positionV relativeFrom="paragraph">
                  <wp:posOffset>-1625599</wp:posOffset>
                </wp:positionV>
                <wp:extent cx="490855" cy="1956435"/>
                <wp:effectExtent l="0" t="0" r="0" b="0"/>
                <wp:wrapNone/>
                <wp:docPr id="1013" name="Group 1013"/>
                <wp:cNvGraphicFramePr/>
                <a:graphic xmlns:a="http://schemas.openxmlformats.org/drawingml/2006/main">
                  <a:graphicData uri="http://schemas.microsoft.com/office/word/2010/wordprocessingGroup">
                    <wpg:wgp>
                      <wpg:cNvGrpSpPr/>
                      <wpg:grpSpPr>
                        <a:xfrm>
                          <a:off x="0" y="0"/>
                          <a:ext cx="490855" cy="1956435"/>
                          <a:chOff x="5100550" y="2801775"/>
                          <a:chExt cx="490900" cy="1956450"/>
                        </a:xfrm>
                      </wpg:grpSpPr>
                      <wpg:grpSp>
                        <wpg:cNvPr id="1014" name="Group 1014"/>
                        <wpg:cNvGrpSpPr/>
                        <wpg:grpSpPr>
                          <a:xfrm>
                            <a:off x="5100573" y="2801783"/>
                            <a:ext cx="490855" cy="1956435"/>
                            <a:chOff x="5100550" y="2801775"/>
                            <a:chExt cx="490900" cy="1956450"/>
                          </a:xfrm>
                        </wpg:grpSpPr>
                        <wps:wsp>
                          <wps:cNvPr id="1015" name="Rectangle 1015"/>
                          <wps:cNvSpPr/>
                          <wps:spPr>
                            <a:xfrm>
                              <a:off x="5100550" y="2801775"/>
                              <a:ext cx="490900" cy="1956450"/>
                            </a:xfrm>
                            <a:prstGeom prst="rect">
                              <a:avLst/>
                            </a:prstGeom>
                            <a:noFill/>
                            <a:ln>
                              <a:noFill/>
                            </a:ln>
                          </wps:spPr>
                          <wps:txbx>
                            <w:txbxContent>
                              <w:p w:rsidR="00B66636" w:rsidRDefault="00B66636">
                                <w:pPr>
                                  <w:textDirection w:val="btLr"/>
                                </w:pPr>
                              </w:p>
                            </w:txbxContent>
                          </wps:txbx>
                          <wps:bodyPr spcFirstLastPara="1" wrap="square" lIns="91425" tIns="91425" rIns="91425" bIns="91425" anchor="ctr" anchorCtr="0">
                            <a:noAutofit/>
                          </wps:bodyPr>
                        </wps:wsp>
                        <wpg:grpSp>
                          <wpg:cNvPr id="1016" name="Group 1016"/>
                          <wpg:cNvGrpSpPr/>
                          <wpg:grpSpPr>
                            <a:xfrm>
                              <a:off x="5100573" y="2801783"/>
                              <a:ext cx="490855" cy="1956435"/>
                              <a:chOff x="5100550" y="2801150"/>
                              <a:chExt cx="490900" cy="1956450"/>
                            </a:xfrm>
                          </wpg:grpSpPr>
                          <wps:wsp>
                            <wps:cNvPr id="1017" name="Rectangle 1017"/>
                            <wps:cNvSpPr/>
                            <wps:spPr>
                              <a:xfrm>
                                <a:off x="5100550" y="2801150"/>
                                <a:ext cx="490900" cy="1956450"/>
                              </a:xfrm>
                              <a:prstGeom prst="rect">
                                <a:avLst/>
                              </a:prstGeom>
                              <a:noFill/>
                              <a:ln>
                                <a:noFill/>
                              </a:ln>
                            </wps:spPr>
                            <wps:txbx>
                              <w:txbxContent>
                                <w:p w:rsidR="00B66636" w:rsidRDefault="00B66636">
                                  <w:pPr>
                                    <w:textDirection w:val="btLr"/>
                                  </w:pPr>
                                </w:p>
                              </w:txbxContent>
                            </wps:txbx>
                            <wps:bodyPr spcFirstLastPara="1" wrap="square" lIns="91425" tIns="91425" rIns="91425" bIns="91425" anchor="ctr" anchorCtr="0">
                              <a:noAutofit/>
                            </wps:bodyPr>
                          </wps:wsp>
                          <wpg:grpSp>
                            <wpg:cNvPr id="1018" name="Group 1018"/>
                            <wpg:cNvGrpSpPr/>
                            <wpg:grpSpPr>
                              <a:xfrm>
                                <a:off x="5100573" y="2801783"/>
                                <a:ext cx="484505" cy="1952625"/>
                                <a:chOff x="3134" y="-2616"/>
                                <a:chExt cx="763" cy="3075"/>
                              </a:xfrm>
                            </wpg:grpSpPr>
                            <wps:wsp>
                              <wps:cNvPr id="1019" name="Rectangle 1019"/>
                              <wps:cNvSpPr/>
                              <wps:spPr>
                                <a:xfrm>
                                  <a:off x="3134" y="-2616"/>
                                  <a:ext cx="750" cy="3075"/>
                                </a:xfrm>
                                <a:prstGeom prst="rect">
                                  <a:avLst/>
                                </a:prstGeom>
                                <a:noFill/>
                                <a:ln>
                                  <a:noFill/>
                                </a:ln>
                              </wps:spPr>
                              <wps:txbx>
                                <w:txbxContent>
                                  <w:p w:rsidR="00B66636" w:rsidRDefault="00B66636">
                                    <w:pPr>
                                      <w:textDirection w:val="btLr"/>
                                    </w:pPr>
                                  </w:p>
                                </w:txbxContent>
                              </wps:txbx>
                              <wps:bodyPr spcFirstLastPara="1" wrap="square" lIns="91425" tIns="91425" rIns="91425" bIns="91425" anchor="ctr" anchorCtr="0">
                                <a:noAutofit/>
                              </wps:bodyPr>
                            </wps:wsp>
                            <wps:wsp>
                              <wps:cNvPr id="1020" name="Freeform: Shape 1020"/>
                              <wps:cNvSpPr/>
                              <wps:spPr>
                                <a:xfrm>
                                  <a:off x="3144" y="-2607"/>
                                  <a:ext cx="753" cy="3061"/>
                                </a:xfrm>
                                <a:custGeom>
                                  <a:avLst/>
                                  <a:gdLst/>
                                  <a:ahLst/>
                                  <a:cxnLst/>
                                  <a:rect l="l" t="t" r="r" b="b"/>
                                  <a:pathLst>
                                    <a:path w="753" h="3061" extrusionOk="0">
                                      <a:moveTo>
                                        <a:pt x="753" y="94"/>
                                      </a:moveTo>
                                      <a:lnTo>
                                        <a:pt x="680" y="149"/>
                                      </a:lnTo>
                                      <a:lnTo>
                                        <a:pt x="599" y="170"/>
                                      </a:lnTo>
                                      <a:lnTo>
                                        <a:pt x="495" y="183"/>
                                      </a:lnTo>
                                      <a:lnTo>
                                        <a:pt x="376" y="188"/>
                                      </a:lnTo>
                                      <a:lnTo>
                                        <a:pt x="257" y="183"/>
                                      </a:lnTo>
                                      <a:lnTo>
                                        <a:pt x="154" y="170"/>
                                      </a:lnTo>
                                      <a:lnTo>
                                        <a:pt x="73" y="149"/>
                                      </a:lnTo>
                                      <a:lnTo>
                                        <a:pt x="0" y="94"/>
                                      </a:lnTo>
                                      <a:lnTo>
                                        <a:pt x="19" y="64"/>
                                      </a:lnTo>
                                      <a:lnTo>
                                        <a:pt x="73" y="38"/>
                                      </a:lnTo>
                                      <a:lnTo>
                                        <a:pt x="154" y="18"/>
                                      </a:lnTo>
                                      <a:lnTo>
                                        <a:pt x="257" y="4"/>
                                      </a:lnTo>
                                      <a:lnTo>
                                        <a:pt x="376" y="0"/>
                                      </a:lnTo>
                                      <a:lnTo>
                                        <a:pt x="495" y="4"/>
                                      </a:lnTo>
                                      <a:lnTo>
                                        <a:pt x="599" y="18"/>
                                      </a:lnTo>
                                      <a:lnTo>
                                        <a:pt x="680" y="38"/>
                                      </a:lnTo>
                                      <a:lnTo>
                                        <a:pt x="734" y="64"/>
                                      </a:lnTo>
                                      <a:lnTo>
                                        <a:pt x="753" y="94"/>
                                      </a:lnTo>
                                      <a:lnTo>
                                        <a:pt x="753" y="2967"/>
                                      </a:lnTo>
                                      <a:lnTo>
                                        <a:pt x="680" y="3022"/>
                                      </a:lnTo>
                                      <a:lnTo>
                                        <a:pt x="599" y="3042"/>
                                      </a:lnTo>
                                      <a:lnTo>
                                        <a:pt x="495" y="3056"/>
                                      </a:lnTo>
                                      <a:lnTo>
                                        <a:pt x="376" y="3061"/>
                                      </a:lnTo>
                                      <a:lnTo>
                                        <a:pt x="257" y="3056"/>
                                      </a:lnTo>
                                      <a:lnTo>
                                        <a:pt x="154" y="3042"/>
                                      </a:lnTo>
                                      <a:lnTo>
                                        <a:pt x="73" y="3022"/>
                                      </a:lnTo>
                                      <a:lnTo>
                                        <a:pt x="19" y="2996"/>
                                      </a:lnTo>
                                      <a:lnTo>
                                        <a:pt x="0" y="2967"/>
                                      </a:lnTo>
                                      <a:lnTo>
                                        <a:pt x="0" y="94"/>
                                      </a:lnTo>
                                    </a:path>
                                  </a:pathLst>
                                </a:custGeom>
                                <a:no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21" name="Freeform: Shape 1021"/>
                              <wps:cNvSpPr/>
                              <wps:spPr>
                                <a:xfrm>
                                  <a:off x="3144" y="-2067"/>
                                  <a:ext cx="753" cy="180"/>
                                </a:xfrm>
                                <a:custGeom>
                                  <a:avLst/>
                                  <a:gdLst/>
                                  <a:ahLst/>
                                  <a:cxnLst/>
                                  <a:rect l="l" t="t" r="r" b="b"/>
                                  <a:pathLst>
                                    <a:path w="753" h="180" extrusionOk="0">
                                      <a:moveTo>
                                        <a:pt x="0" y="90"/>
                                      </a:moveTo>
                                      <a:lnTo>
                                        <a:pt x="73" y="36"/>
                                      </a:lnTo>
                                      <a:lnTo>
                                        <a:pt x="154" y="17"/>
                                      </a:lnTo>
                                      <a:lnTo>
                                        <a:pt x="257" y="4"/>
                                      </a:lnTo>
                                      <a:lnTo>
                                        <a:pt x="376" y="0"/>
                                      </a:lnTo>
                                      <a:lnTo>
                                        <a:pt x="495" y="4"/>
                                      </a:lnTo>
                                      <a:lnTo>
                                        <a:pt x="599" y="17"/>
                                      </a:lnTo>
                                      <a:lnTo>
                                        <a:pt x="680" y="36"/>
                                      </a:lnTo>
                                      <a:lnTo>
                                        <a:pt x="734" y="61"/>
                                      </a:lnTo>
                                      <a:lnTo>
                                        <a:pt x="753" y="90"/>
                                      </a:lnTo>
                                      <a:lnTo>
                                        <a:pt x="734" y="118"/>
                                      </a:lnTo>
                                      <a:lnTo>
                                        <a:pt x="680" y="143"/>
                                      </a:lnTo>
                                      <a:lnTo>
                                        <a:pt x="599" y="162"/>
                                      </a:lnTo>
                                      <a:lnTo>
                                        <a:pt x="495" y="175"/>
                                      </a:lnTo>
                                      <a:lnTo>
                                        <a:pt x="376" y="180"/>
                                      </a:lnTo>
                                      <a:lnTo>
                                        <a:pt x="257" y="175"/>
                                      </a:lnTo>
                                      <a:lnTo>
                                        <a:pt x="154" y="162"/>
                                      </a:lnTo>
                                      <a:lnTo>
                                        <a:pt x="73" y="143"/>
                                      </a:lnTo>
                                      <a:lnTo>
                                        <a:pt x="19" y="118"/>
                                      </a:lnTo>
                                      <a:lnTo>
                                        <a:pt x="0" y="90"/>
                                      </a:lnTo>
                                      <a:close/>
                                    </a:path>
                                  </a:pathLst>
                                </a:custGeom>
                                <a:no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22" name="Freeform: Shape 1022"/>
                              <wps:cNvSpPr/>
                              <wps:spPr>
                                <a:xfrm>
                                  <a:off x="3144" y="-1671"/>
                                  <a:ext cx="753" cy="180"/>
                                </a:xfrm>
                                <a:custGeom>
                                  <a:avLst/>
                                  <a:gdLst/>
                                  <a:ahLst/>
                                  <a:cxnLst/>
                                  <a:rect l="l" t="t" r="r" b="b"/>
                                  <a:pathLst>
                                    <a:path w="753" h="180" extrusionOk="0">
                                      <a:moveTo>
                                        <a:pt x="0" y="90"/>
                                      </a:moveTo>
                                      <a:lnTo>
                                        <a:pt x="73" y="36"/>
                                      </a:lnTo>
                                      <a:lnTo>
                                        <a:pt x="154" y="17"/>
                                      </a:lnTo>
                                      <a:lnTo>
                                        <a:pt x="257" y="4"/>
                                      </a:lnTo>
                                      <a:lnTo>
                                        <a:pt x="376" y="0"/>
                                      </a:lnTo>
                                      <a:lnTo>
                                        <a:pt x="495" y="4"/>
                                      </a:lnTo>
                                      <a:lnTo>
                                        <a:pt x="599" y="17"/>
                                      </a:lnTo>
                                      <a:lnTo>
                                        <a:pt x="680" y="36"/>
                                      </a:lnTo>
                                      <a:lnTo>
                                        <a:pt x="734" y="61"/>
                                      </a:lnTo>
                                      <a:lnTo>
                                        <a:pt x="753" y="90"/>
                                      </a:lnTo>
                                      <a:lnTo>
                                        <a:pt x="734" y="118"/>
                                      </a:lnTo>
                                      <a:lnTo>
                                        <a:pt x="680" y="143"/>
                                      </a:lnTo>
                                      <a:lnTo>
                                        <a:pt x="599" y="162"/>
                                      </a:lnTo>
                                      <a:lnTo>
                                        <a:pt x="495" y="175"/>
                                      </a:lnTo>
                                      <a:lnTo>
                                        <a:pt x="376" y="180"/>
                                      </a:lnTo>
                                      <a:lnTo>
                                        <a:pt x="257" y="175"/>
                                      </a:lnTo>
                                      <a:lnTo>
                                        <a:pt x="154" y="162"/>
                                      </a:lnTo>
                                      <a:lnTo>
                                        <a:pt x="73" y="143"/>
                                      </a:lnTo>
                                      <a:lnTo>
                                        <a:pt x="19" y="118"/>
                                      </a:lnTo>
                                      <a:lnTo>
                                        <a:pt x="0" y="90"/>
                                      </a:lnTo>
                                      <a:close/>
                                    </a:path>
                                  </a:pathLst>
                                </a:custGeom>
                                <a:noFill/>
                                <a:ln w="12700" cap="flat" cmpd="sng">
                                  <a:solidFill>
                                    <a:srgbClr val="000000"/>
                                  </a:solidFill>
                                  <a:prstDash val="dashDot"/>
                                  <a:round/>
                                  <a:headEnd type="none" w="sm" len="sm"/>
                                  <a:tailEnd type="none" w="sm" len="sm"/>
                                </a:ln>
                              </wps:spPr>
                              <wps:bodyPr spcFirstLastPara="1" wrap="square" lIns="91425" tIns="91425" rIns="91425" bIns="91425" anchor="ctr" anchorCtr="0">
                                <a:noAutofit/>
                              </wps:bodyPr>
                            </wps:wsp>
                          </wpg:grpSp>
                        </wpg:grpSp>
                      </wpg:grpSp>
                    </wpg:wgp>
                  </a:graphicData>
                </a:graphic>
              </wp:anchor>
            </w:drawing>
          </mc:Choice>
          <mc:Fallback>
            <w:pict>
              <v:group id="Group 1013" o:spid="_x0000_s1661" style="position:absolute;left:0;text-align:left;margin-left:92pt;margin-top:-128pt;width:38.65pt;height:154.05pt;z-index:251869184;mso-position-horizontal-relative:text;mso-position-vertical-relative:text" coordorigin="51005,28017" coordsize="4909,195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">
                <v:group id="Group 1014" o:spid="_x0000_s1662" style="position:absolute;left:51005;top:28017;width:4909;height:19565" coordorigin="51005,28017" coordsize="4909,19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">
                  <v:rect id="Rectangle 1015" o:spid="_x0000_s1663" style="position:absolute;left:51005;top:28017;width:4909;height:195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" filled="f" stroked="f">
                    <v:textbox inset="2.53958mm,2.53958mm,2.53958mm,2.53958mm">
                      <w:txbxContent>
                        <w:p w:rsidR="00B66636" w:rsidRDefault="00B66636">
                          <w:pPr>
                            <w:textDirection w:val="btLr"/>
                          </w:pPr>
                        </w:p>
                      </w:txbxContent>
                    </v:textbox>
                  </v:rect>
                  <v:group id="Group 1016" o:spid="_x0000_s1664" style="position:absolute;left:51005;top:28017;width:4909;height:19565" coordorigin="51005,28011" coordsize="4909,19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">
                    <v:rect id="Rectangle 1017" o:spid="_x0000_s1665" style="position:absolute;left:51005;top:28011;width:4909;height:195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" filled="f" stroked="f">
                      <v:textbox inset="2.53958mm,2.53958mm,2.53958mm,2.53958mm">
                        <w:txbxContent>
                          <w:p w:rsidR="00B66636" w:rsidRDefault="00B66636">
                            <w:pPr>
                              <w:textDirection w:val="btLr"/>
                            </w:pPr>
                          </w:p>
                        </w:txbxContent>
                      </v:textbox>
                    </v:rect>
                    <v:group id="Group 1018" o:spid="_x0000_s1666" style="position:absolute;left:51005;top:28017;width:4845;height:19527" coordorigin="3134,-2616" coordsize="763,30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">
                      <v:rect id="Rectangle 1019" o:spid="_x0000_s1667" style="position:absolute;left:3134;top:-2616;width:750;height:30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" filled="f" stroked="f">
                        <v:textbox inset="2.53958mm,2.53958mm,2.53958mm,2.53958mm">
                          <w:txbxContent>
                            <w:p w:rsidR="00B66636" w:rsidRDefault="00B66636">
                              <w:pPr>
                                <w:textDirection w:val="btLr"/>
                              </w:pPr>
                            </w:p>
                          </w:txbxContent>
                        </v:textbox>
                      </v:rect>
                      <v:shape id="Freeform: Shape 1020" o:spid="_x0000_s1668" style="position:absolute;left:3144;top:-2607;width:753;height:3061;visibility:visible;mso-wrap-style:square;v-text-anchor:middle" coordsize="753,30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" path="m753,94r-73,55l599,170,495,183r-119,5l257,183,154,170,73,149,,94,19,64,73,38,154,18,257,4,376,,495,4,599,18r81,20l734,64r19,30l753,2967r-73,55l599,3042r-104,14l376,3061r-119,-5l154,3042,73,3022,19,2996,,2967,,94e" filled="f" strokeweight="1pt">
                        <v:stroke startarrowwidth="narrow" startarrowlength="short" endarrowwidth="narrow" endarrowlength="short"/>
                        <v:path arrowok="t" o:extrusionok="f"/>
                      </v:shape>
                      <v:shape id="Freeform: Shape 1021" o:spid="_x0000_s1669" style="position:absolute;left:3144;top:-2067;width:753;height:180;visibility:visible;mso-wrap-style:square;v-text-anchor:middle" coordsize="75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" path="m,90l73,36,154,17,257,4,376,,495,4,599,17r81,19l734,61r19,29l734,118r-54,25l599,162,495,175r-119,5l257,175,154,162,73,143,19,118,,90xe" filled="f" strokeweight="1pt">
                        <v:stroke startarrowwidth="narrow" startarrowlength="short" endarrowwidth="narrow" endarrowlength="short"/>
                        <v:path arrowok="t" o:extrusionok="f"/>
                      </v:shape>
                      <v:shape id="Freeform: Shape 1022" o:spid="_x0000_s1670" style="position:absolute;left:3144;top:-1671;width:753;height:180;visibility:visible;mso-wrap-style:square;v-text-anchor:middle" coordsize="75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" path="m,90l73,36,154,17,257,4,376,,495,4,599,17r81,19l734,61r19,29l734,118r-54,25l599,162,495,175r-119,5l257,175,154,162,73,143,19,118,,90xe" filled="f" strokeweight="1pt">
                        <v:stroke dashstyle="dashDot" startarrowwidth="narrow" startarrowlength="short" endarrowwidth="narrow" endarrowlength="short"/>
                        <v:path arrowok="t" o:extrusionok="f"/>
                      </v:shape>
                    </v:group>
                  </v:group>
                </v:group>
              </v:group>
            </w:pict>
          </mc:Fallback>
        </mc:AlternateContent>
      </w:r>
      <w:r>
        <w:rPr>
          <w:noProof/>
        </w:rPr>
        <mc:AlternateContent>
          <mc:Choice Requires="wpg">
            <w:drawing>
              <wp:anchor distT="0" distB="0" distL="114300" distR="114300" simplePos="0" relativeHeight="251870208" behindDoc="0" locked="0" layoutInCell="1" hidden="0" allowOverlap="1">
                <wp:simplePos x="0" y="0"/>
                <wp:positionH relativeFrom="column">
                  <wp:posOffset>2019300</wp:posOffset>
                </wp:positionH>
                <wp:positionV relativeFrom="paragraph">
                  <wp:posOffset>-1625599</wp:posOffset>
                </wp:positionV>
                <wp:extent cx="490855" cy="1956435"/>
                <wp:effectExtent l="0" t="0" r="0" b="0"/>
                <wp:wrapNone/>
                <wp:docPr id="1023" name="Group 1023"/>
                <wp:cNvGraphicFramePr/>
                <a:graphic xmlns:a="http://schemas.openxmlformats.org/drawingml/2006/main">
                  <a:graphicData uri="http://schemas.microsoft.com/office/word/2010/wordprocessingGroup">
                    <wpg:wgp>
                      <wpg:cNvGrpSpPr/>
                      <wpg:grpSpPr>
                        <a:xfrm>
                          <a:off x="0" y="0"/>
                          <a:ext cx="490855" cy="1956435"/>
                          <a:chOff x="5100550" y="2801775"/>
                          <a:chExt cx="490900" cy="1956450"/>
                        </a:xfrm>
                      </wpg:grpSpPr>
                      <wpg:grpSp>
                        <wpg:cNvPr id="1024" name="Group 1024"/>
                        <wpg:cNvGrpSpPr/>
                        <wpg:grpSpPr>
                          <a:xfrm>
                            <a:off x="5100573" y="2801783"/>
                            <a:ext cx="490855" cy="1956435"/>
                            <a:chOff x="5100550" y="2801775"/>
                            <a:chExt cx="490900" cy="1956450"/>
                          </a:xfrm>
                        </wpg:grpSpPr>
                        <wps:wsp>
                          <wps:cNvPr id="1025" name="Rectangle 1025"/>
                          <wps:cNvSpPr/>
                          <wps:spPr>
                            <a:xfrm>
                              <a:off x="5100550" y="2801775"/>
                              <a:ext cx="490900" cy="1956450"/>
                            </a:xfrm>
                            <a:prstGeom prst="rect">
                              <a:avLst/>
                            </a:prstGeom>
                            <a:noFill/>
                            <a:ln>
                              <a:noFill/>
                            </a:ln>
                          </wps:spPr>
                          <wps:txbx>
                            <w:txbxContent>
                              <w:p w:rsidR="00B66636" w:rsidRDefault="00B66636">
                                <w:pPr>
                                  <w:textDirection w:val="btLr"/>
                                </w:pPr>
                              </w:p>
                            </w:txbxContent>
                          </wps:txbx>
                          <wps:bodyPr spcFirstLastPara="1" wrap="square" lIns="91425" tIns="91425" rIns="91425" bIns="91425" anchor="ctr" anchorCtr="0">
                            <a:noAutofit/>
                          </wps:bodyPr>
                        </wps:wsp>
                        <wpg:grpSp>
                          <wpg:cNvPr id="1026" name="Group 1026"/>
                          <wpg:cNvGrpSpPr/>
                          <wpg:grpSpPr>
                            <a:xfrm>
                              <a:off x="5100573" y="2801783"/>
                              <a:ext cx="490855" cy="1956435"/>
                              <a:chOff x="5100550" y="2801150"/>
                              <a:chExt cx="490900" cy="1956450"/>
                            </a:xfrm>
                          </wpg:grpSpPr>
                          <wps:wsp>
                            <wps:cNvPr id="1027" name="Rectangle 1027"/>
                            <wps:cNvSpPr/>
                            <wps:spPr>
                              <a:xfrm>
                                <a:off x="5100550" y="2801150"/>
                                <a:ext cx="490900" cy="1956450"/>
                              </a:xfrm>
                              <a:prstGeom prst="rect">
                                <a:avLst/>
                              </a:prstGeom>
                              <a:noFill/>
                              <a:ln>
                                <a:noFill/>
                              </a:ln>
                            </wps:spPr>
                            <wps:txbx>
                              <w:txbxContent>
                                <w:p w:rsidR="00B66636" w:rsidRDefault="00B66636">
                                  <w:pPr>
                                    <w:textDirection w:val="btLr"/>
                                  </w:pPr>
                                </w:p>
                              </w:txbxContent>
                            </wps:txbx>
                            <wps:bodyPr spcFirstLastPara="1" wrap="square" lIns="91425" tIns="91425" rIns="91425" bIns="91425" anchor="ctr" anchorCtr="0">
                              <a:noAutofit/>
                            </wps:bodyPr>
                          </wps:wsp>
                          <wpg:grpSp>
                            <wpg:cNvPr id="1028" name="Group 1028"/>
                            <wpg:cNvGrpSpPr/>
                            <wpg:grpSpPr>
                              <a:xfrm>
                                <a:off x="5100573" y="2801783"/>
                                <a:ext cx="484505" cy="1952625"/>
                                <a:chOff x="4466" y="-2616"/>
                                <a:chExt cx="763" cy="3075"/>
                              </a:xfrm>
                            </wpg:grpSpPr>
                            <wps:wsp>
                              <wps:cNvPr id="1029" name="Rectangle 1029"/>
                              <wps:cNvSpPr/>
                              <wps:spPr>
                                <a:xfrm>
                                  <a:off x="4466" y="-2616"/>
                                  <a:ext cx="750" cy="3075"/>
                                </a:xfrm>
                                <a:prstGeom prst="rect">
                                  <a:avLst/>
                                </a:prstGeom>
                                <a:noFill/>
                                <a:ln>
                                  <a:noFill/>
                                </a:ln>
                              </wps:spPr>
                              <wps:txbx>
                                <w:txbxContent>
                                  <w:p w:rsidR="00B66636" w:rsidRDefault="00B66636">
                                    <w:pPr>
                                      <w:textDirection w:val="btLr"/>
                                    </w:pPr>
                                  </w:p>
                                </w:txbxContent>
                              </wps:txbx>
                              <wps:bodyPr spcFirstLastPara="1" wrap="square" lIns="91425" tIns="91425" rIns="91425" bIns="91425" anchor="ctr" anchorCtr="0">
                                <a:noAutofit/>
                              </wps:bodyPr>
                            </wps:wsp>
                            <wps:wsp>
                              <wps:cNvPr id="1030" name="Freeform: Shape 1030"/>
                              <wps:cNvSpPr/>
                              <wps:spPr>
                                <a:xfrm>
                                  <a:off x="4476" y="-2607"/>
                                  <a:ext cx="753" cy="3061"/>
                                </a:xfrm>
                                <a:custGeom>
                                  <a:avLst/>
                                  <a:gdLst/>
                                  <a:ahLst/>
                                  <a:cxnLst/>
                                  <a:rect l="l" t="t" r="r" b="b"/>
                                  <a:pathLst>
                                    <a:path w="753" h="3061" extrusionOk="0">
                                      <a:moveTo>
                                        <a:pt x="753" y="94"/>
                                      </a:moveTo>
                                      <a:lnTo>
                                        <a:pt x="680" y="149"/>
                                      </a:lnTo>
                                      <a:lnTo>
                                        <a:pt x="599" y="170"/>
                                      </a:lnTo>
                                      <a:lnTo>
                                        <a:pt x="495" y="183"/>
                                      </a:lnTo>
                                      <a:lnTo>
                                        <a:pt x="376" y="188"/>
                                      </a:lnTo>
                                      <a:lnTo>
                                        <a:pt x="257" y="183"/>
                                      </a:lnTo>
                                      <a:lnTo>
                                        <a:pt x="154" y="170"/>
                                      </a:lnTo>
                                      <a:lnTo>
                                        <a:pt x="73" y="149"/>
                                      </a:lnTo>
                                      <a:lnTo>
                                        <a:pt x="0" y="94"/>
                                      </a:lnTo>
                                      <a:lnTo>
                                        <a:pt x="19" y="64"/>
                                      </a:lnTo>
                                      <a:lnTo>
                                        <a:pt x="73" y="38"/>
                                      </a:lnTo>
                                      <a:lnTo>
                                        <a:pt x="154" y="18"/>
                                      </a:lnTo>
                                      <a:lnTo>
                                        <a:pt x="257" y="4"/>
                                      </a:lnTo>
                                      <a:lnTo>
                                        <a:pt x="376" y="0"/>
                                      </a:lnTo>
                                      <a:lnTo>
                                        <a:pt x="495" y="4"/>
                                      </a:lnTo>
                                      <a:lnTo>
                                        <a:pt x="599" y="18"/>
                                      </a:lnTo>
                                      <a:lnTo>
                                        <a:pt x="680" y="38"/>
                                      </a:lnTo>
                                      <a:lnTo>
                                        <a:pt x="734" y="64"/>
                                      </a:lnTo>
                                      <a:lnTo>
                                        <a:pt x="753" y="94"/>
                                      </a:lnTo>
                                      <a:lnTo>
                                        <a:pt x="753" y="2967"/>
                                      </a:lnTo>
                                      <a:lnTo>
                                        <a:pt x="680" y="3022"/>
                                      </a:lnTo>
                                      <a:lnTo>
                                        <a:pt x="599" y="3042"/>
                                      </a:lnTo>
                                      <a:lnTo>
                                        <a:pt x="495" y="3056"/>
                                      </a:lnTo>
                                      <a:lnTo>
                                        <a:pt x="376" y="3061"/>
                                      </a:lnTo>
                                      <a:lnTo>
                                        <a:pt x="257" y="3056"/>
                                      </a:lnTo>
                                      <a:lnTo>
                                        <a:pt x="154" y="3042"/>
                                      </a:lnTo>
                                      <a:lnTo>
                                        <a:pt x="73" y="3022"/>
                                      </a:lnTo>
                                      <a:lnTo>
                                        <a:pt x="19" y="2996"/>
                                      </a:lnTo>
                                      <a:lnTo>
                                        <a:pt x="0" y="2967"/>
                                      </a:lnTo>
                                      <a:lnTo>
                                        <a:pt x="0" y="94"/>
                                      </a:lnTo>
                                    </a:path>
                                  </a:pathLst>
                                </a:custGeom>
                                <a:no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31" name="Freeform: Shape 1031"/>
                              <wps:cNvSpPr/>
                              <wps:spPr>
                                <a:xfrm>
                                  <a:off x="4476" y="-2067"/>
                                  <a:ext cx="753" cy="180"/>
                                </a:xfrm>
                                <a:custGeom>
                                  <a:avLst/>
                                  <a:gdLst/>
                                  <a:ahLst/>
                                  <a:cxnLst/>
                                  <a:rect l="l" t="t" r="r" b="b"/>
                                  <a:pathLst>
                                    <a:path w="753" h="180" extrusionOk="0">
                                      <a:moveTo>
                                        <a:pt x="0" y="90"/>
                                      </a:moveTo>
                                      <a:lnTo>
                                        <a:pt x="73" y="36"/>
                                      </a:lnTo>
                                      <a:lnTo>
                                        <a:pt x="154" y="17"/>
                                      </a:lnTo>
                                      <a:lnTo>
                                        <a:pt x="257" y="4"/>
                                      </a:lnTo>
                                      <a:lnTo>
                                        <a:pt x="376" y="0"/>
                                      </a:lnTo>
                                      <a:lnTo>
                                        <a:pt x="495" y="4"/>
                                      </a:lnTo>
                                      <a:lnTo>
                                        <a:pt x="599" y="17"/>
                                      </a:lnTo>
                                      <a:lnTo>
                                        <a:pt x="680" y="36"/>
                                      </a:lnTo>
                                      <a:lnTo>
                                        <a:pt x="734" y="61"/>
                                      </a:lnTo>
                                      <a:lnTo>
                                        <a:pt x="753" y="90"/>
                                      </a:lnTo>
                                      <a:lnTo>
                                        <a:pt x="734" y="118"/>
                                      </a:lnTo>
                                      <a:lnTo>
                                        <a:pt x="680" y="143"/>
                                      </a:lnTo>
                                      <a:lnTo>
                                        <a:pt x="599" y="162"/>
                                      </a:lnTo>
                                      <a:lnTo>
                                        <a:pt x="495" y="175"/>
                                      </a:lnTo>
                                      <a:lnTo>
                                        <a:pt x="376" y="180"/>
                                      </a:lnTo>
                                      <a:lnTo>
                                        <a:pt x="257" y="175"/>
                                      </a:lnTo>
                                      <a:lnTo>
                                        <a:pt x="154" y="162"/>
                                      </a:lnTo>
                                      <a:lnTo>
                                        <a:pt x="73" y="143"/>
                                      </a:lnTo>
                                      <a:lnTo>
                                        <a:pt x="19" y="118"/>
                                      </a:lnTo>
                                      <a:lnTo>
                                        <a:pt x="0" y="90"/>
                                      </a:lnTo>
                                      <a:close/>
                                    </a:path>
                                  </a:pathLst>
                                </a:custGeom>
                                <a:no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32" name="Freeform: Shape 1032"/>
                              <wps:cNvSpPr/>
                              <wps:spPr>
                                <a:xfrm>
                                  <a:off x="4476" y="-1671"/>
                                  <a:ext cx="753" cy="180"/>
                                </a:xfrm>
                                <a:custGeom>
                                  <a:avLst/>
                                  <a:gdLst/>
                                  <a:ahLst/>
                                  <a:cxnLst/>
                                  <a:rect l="l" t="t" r="r" b="b"/>
                                  <a:pathLst>
                                    <a:path w="753" h="180" extrusionOk="0">
                                      <a:moveTo>
                                        <a:pt x="0" y="90"/>
                                      </a:moveTo>
                                      <a:lnTo>
                                        <a:pt x="73" y="36"/>
                                      </a:lnTo>
                                      <a:lnTo>
                                        <a:pt x="154" y="17"/>
                                      </a:lnTo>
                                      <a:lnTo>
                                        <a:pt x="257" y="4"/>
                                      </a:lnTo>
                                      <a:lnTo>
                                        <a:pt x="376" y="0"/>
                                      </a:lnTo>
                                      <a:lnTo>
                                        <a:pt x="495" y="4"/>
                                      </a:lnTo>
                                      <a:lnTo>
                                        <a:pt x="599" y="17"/>
                                      </a:lnTo>
                                      <a:lnTo>
                                        <a:pt x="680" y="36"/>
                                      </a:lnTo>
                                      <a:lnTo>
                                        <a:pt x="734" y="61"/>
                                      </a:lnTo>
                                      <a:lnTo>
                                        <a:pt x="753" y="90"/>
                                      </a:lnTo>
                                      <a:lnTo>
                                        <a:pt x="734" y="118"/>
                                      </a:lnTo>
                                      <a:lnTo>
                                        <a:pt x="680" y="143"/>
                                      </a:lnTo>
                                      <a:lnTo>
                                        <a:pt x="599" y="162"/>
                                      </a:lnTo>
                                      <a:lnTo>
                                        <a:pt x="495" y="175"/>
                                      </a:lnTo>
                                      <a:lnTo>
                                        <a:pt x="376" y="180"/>
                                      </a:lnTo>
                                      <a:lnTo>
                                        <a:pt x="257" y="175"/>
                                      </a:lnTo>
                                      <a:lnTo>
                                        <a:pt x="154" y="162"/>
                                      </a:lnTo>
                                      <a:lnTo>
                                        <a:pt x="73" y="143"/>
                                      </a:lnTo>
                                      <a:lnTo>
                                        <a:pt x="19" y="118"/>
                                      </a:lnTo>
                                      <a:lnTo>
                                        <a:pt x="0" y="90"/>
                                      </a:lnTo>
                                      <a:close/>
                                    </a:path>
                                  </a:pathLst>
                                </a:custGeom>
                                <a:noFill/>
                                <a:ln w="12700" cap="flat" cmpd="sng">
                                  <a:solidFill>
                                    <a:srgbClr val="000000"/>
                                  </a:solidFill>
                                  <a:prstDash val="dashDot"/>
                                  <a:round/>
                                  <a:headEnd type="none" w="sm" len="sm"/>
                                  <a:tailEnd type="none" w="sm" len="sm"/>
                                </a:ln>
                              </wps:spPr>
                              <wps:bodyPr spcFirstLastPara="1" wrap="square" lIns="91425" tIns="91425" rIns="91425" bIns="91425" anchor="ctr" anchorCtr="0">
                                <a:noAutofit/>
                              </wps:bodyPr>
                            </wps:wsp>
                          </wpg:grpSp>
                        </wpg:grpSp>
                      </wpg:grpSp>
                    </wpg:wgp>
                  </a:graphicData>
                </a:graphic>
              </wp:anchor>
            </w:drawing>
          </mc:Choice>
          <mc:Fallback>
            <w:pict>
              <v:group id="Group 1023" o:spid="_x0000_s1671" style="position:absolute;left:0;text-align:left;margin-left:159pt;margin-top:-128pt;width:38.65pt;height:154.05pt;z-index:251870208;mso-position-horizontal-relative:text;mso-position-vertical-relative:text" coordorigin="51005,28017" coordsize="4909,195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">
                <v:group id="Group 1024" o:spid="_x0000_s1672" style="position:absolute;left:51005;top:28017;width:4909;height:19565" coordorigin="51005,28017" coordsize="4909,19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">
                  <v:rect id="Rectangle 1025" o:spid="_x0000_s1673" style="position:absolute;left:51005;top:28017;width:4909;height:195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" filled="f" stroked="f">
                    <v:textbox inset="2.53958mm,2.53958mm,2.53958mm,2.53958mm">
                      <w:txbxContent>
                        <w:p w:rsidR="00B66636" w:rsidRDefault="00B66636">
                          <w:pPr>
                            <w:textDirection w:val="btLr"/>
                          </w:pPr>
                        </w:p>
                      </w:txbxContent>
                    </v:textbox>
                  </v:rect>
                  <v:group id="Group 1026" o:spid="_x0000_s1674" style="position:absolute;left:51005;top:28017;width:4909;height:19565" coordorigin="51005,28011" coordsize="4909,19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">
                    <v:rect id="Rectangle 1027" o:spid="_x0000_s1675" style="position:absolute;left:51005;top:28011;width:4909;height:195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" filled="f" stroked="f">
                      <v:textbox inset="2.53958mm,2.53958mm,2.53958mm,2.53958mm">
                        <w:txbxContent>
                          <w:p w:rsidR="00B66636" w:rsidRDefault="00B66636">
                            <w:pPr>
                              <w:textDirection w:val="btLr"/>
                            </w:pPr>
                          </w:p>
                        </w:txbxContent>
                      </v:textbox>
                    </v:rect>
                    <v:group id="Group 1028" o:spid="_x0000_s1676" style="position:absolute;left:51005;top:28017;width:4845;height:19527" coordorigin="4466,-2616" coordsize="763,30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">
                      <v:rect id="Rectangle 1029" o:spid="_x0000_s1677" style="position:absolute;left:4466;top:-2616;width:750;height:30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" filled="f" stroked="f">
                        <v:textbox inset="2.53958mm,2.53958mm,2.53958mm,2.53958mm">
                          <w:txbxContent>
                            <w:p w:rsidR="00B66636" w:rsidRDefault="00B66636">
                              <w:pPr>
                                <w:textDirection w:val="btLr"/>
                              </w:pPr>
                            </w:p>
                          </w:txbxContent>
                        </v:textbox>
                      </v:rect>
                      <v:shape id="Freeform: Shape 1030" o:spid="_x0000_s1678" style="position:absolute;left:4476;top:-2607;width:753;height:3061;visibility:visible;mso-wrap-style:square;v-text-anchor:middle" coordsize="753,30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" path="m753,94r-73,55l599,170,495,183r-119,5l257,183,154,170,73,149,,94,19,64,73,38,154,18,257,4,376,,495,4,599,18r81,20l734,64r19,30l753,2967r-73,55l599,3042r-104,14l376,3061r-119,-5l154,3042,73,3022,19,2996,,2967,,94e" filled="f" strokeweight="1pt">
                        <v:stroke startarrowwidth="narrow" startarrowlength="short" endarrowwidth="narrow" endarrowlength="short"/>
                        <v:path arrowok="t" o:extrusionok="f"/>
                      </v:shape>
                      <v:shape id="Freeform: Shape 1031" o:spid="_x0000_s1679" style="position:absolute;left:4476;top:-2067;width:753;height:180;visibility:visible;mso-wrap-style:square;v-text-anchor:middle" coordsize="75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" path="m,90l73,36,154,17,257,4,376,,495,4,599,17r81,19l734,61r19,29l734,118r-54,25l599,162,495,175r-119,5l257,175,154,162,73,143,19,118,,90xe" filled="f" strokeweight="1pt">
                        <v:stroke startarrowwidth="narrow" startarrowlength="short" endarrowwidth="narrow" endarrowlength="short"/>
                        <v:path arrowok="t" o:extrusionok="f"/>
                      </v:shape>
                      <v:shape id="Freeform: Shape 1032" o:spid="_x0000_s1680" style="position:absolute;left:4476;top:-1671;width:753;height:180;visibility:visible;mso-wrap-style:square;v-text-anchor:middle" coordsize="75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" path="m,90l73,36,154,17,257,4,376,,495,4,599,17r81,19l734,61r19,29l734,118r-54,25l599,162,495,175r-119,5l257,175,154,162,73,143,19,118,,90xe" filled="f" strokeweight="1pt">
                        <v:stroke dashstyle="dashDot" startarrowwidth="narrow" startarrowlength="short" endarrowwidth="narrow" endarrowlength="short"/>
                        <v:path arrowok="t" o:extrusionok="f"/>
                      </v:shape>
                    </v:group>
                  </v:group>
                </v:group>
              </v:group>
            </w:pict>
          </mc:Fallback>
        </mc:AlternateContent>
      </w:r>
    </w:p>
    <w:p w:rsidR="00945633" w:rsidRDefault="00945633">
      <w:pPr>
        <w:pBdr>
          <w:top w:val="nil"/>
          <w:left w:val="nil"/>
          <w:bottom w:val="nil"/>
          <w:right w:val="nil"/>
          <w:between w:val="nil"/>
        </w:pBdr>
        <w:rPr>
          <w:color w:val="000000"/>
          <w:sz w:val="20"/>
          <w:szCs w:val="20"/>
        </w:rPr>
      </w:pPr>
    </w:p>
    <w:p w:rsidR="00945633" w:rsidRDefault="00945633">
      <w:pPr>
        <w:pBdr>
          <w:top w:val="nil"/>
          <w:left w:val="nil"/>
          <w:bottom w:val="nil"/>
          <w:right w:val="nil"/>
          <w:between w:val="nil"/>
        </w:pBdr>
        <w:spacing w:before="6" w:after="1"/>
        <w:rPr>
          <w:color w:val="000000"/>
          <w:sz w:val="19"/>
          <w:szCs w:val="19"/>
        </w:rPr>
      </w:pPr>
    </w:p>
    <w:tbl>
      <w:tblPr>
        <w:tblStyle w:val="af2"/>
        <w:tblW w:w="9359" w:type="dxa"/>
        <w:tblInd w:w="1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497"/>
        <w:gridCol w:w="4862"/>
      </w:tblGrid>
      <w:tr w:rsidR="00945633">
        <w:trPr>
          <w:trHeight w:val="260"/>
        </w:trPr>
        <w:tc>
          <w:tcPr>
            <w:tcW w:w="4497" w:type="dxa"/>
            <w:tcBorders>
              <w:bottom w:val="single" w:sz="4" w:space="0" w:color="000000"/>
            </w:tcBorders>
            <w:shd w:val="clear" w:color="auto" w:fill="F1F1F1"/>
          </w:tcPr>
          <w:p w:rsidR="00945633" w:rsidRDefault="004F6F37">
            <w:pPr>
              <w:pBdr>
                <w:top w:val="nil"/>
                <w:left w:val="nil"/>
                <w:bottom w:val="nil"/>
                <w:right w:val="nil"/>
                <w:between w:val="nil"/>
              </w:pBdr>
              <w:spacing w:line="239" w:lineRule="auto"/>
              <w:ind w:left="1708" w:right="1692"/>
              <w:jc w:val="center"/>
              <w:rPr>
                <w:b/>
              </w:rPr>
            </w:pPr>
            <w:r>
              <w:rPr>
                <w:b/>
              </w:rPr>
              <w:t>ORGANISM</w:t>
            </w:r>
          </w:p>
        </w:tc>
        <w:tc>
          <w:tcPr>
            <w:tcW w:w="4862" w:type="dxa"/>
            <w:tcBorders>
              <w:bottom w:val="single" w:sz="4" w:space="0" w:color="000000"/>
            </w:tcBorders>
            <w:shd w:val="clear" w:color="auto" w:fill="F1F1F1"/>
          </w:tcPr>
          <w:p w:rsidR="00945633" w:rsidRDefault="004F6F37">
            <w:pPr>
              <w:pBdr>
                <w:top w:val="nil"/>
                <w:left w:val="nil"/>
                <w:bottom w:val="nil"/>
                <w:right w:val="nil"/>
                <w:between w:val="nil"/>
              </w:pBdr>
              <w:spacing w:line="239" w:lineRule="auto"/>
              <w:ind w:left="1385"/>
              <w:rPr>
                <w:b/>
              </w:rPr>
            </w:pPr>
            <w:r>
              <w:rPr>
                <w:b/>
              </w:rPr>
              <w:t>AEROTOLERANCE TYPE</w:t>
            </w:r>
          </w:p>
        </w:tc>
      </w:tr>
      <w:tr w:rsidR="00945633">
        <w:trPr>
          <w:trHeight w:val="585"/>
        </w:trPr>
        <w:tc>
          <w:tcPr>
            <w:tcW w:w="4497" w:type="dxa"/>
            <w:tcBorders>
              <w:top w:val="single" w:sz="4" w:space="0" w:color="000000"/>
            </w:tcBorders>
          </w:tcPr>
          <w:p w:rsidR="00945633" w:rsidRDefault="00945633">
            <w:pPr>
              <w:pBdr>
                <w:top w:val="nil"/>
                <w:left w:val="nil"/>
                <w:bottom w:val="nil"/>
                <w:right w:val="nil"/>
                <w:between w:val="nil"/>
              </w:pBdr>
              <w:rPr>
                <w:rFonts w:ascii="Times New Roman" w:eastAsia="Times New Roman" w:hAnsi="Times New Roman" w:cs="Times New Roman"/>
              </w:rPr>
            </w:pPr>
          </w:p>
        </w:tc>
        <w:tc>
          <w:tcPr>
            <w:tcW w:w="4862" w:type="dxa"/>
            <w:tcBorders>
              <w:top w:val="single" w:sz="4" w:space="0" w:color="000000"/>
            </w:tcBorders>
          </w:tcPr>
          <w:p w:rsidR="00945633" w:rsidRDefault="00945633">
            <w:pPr>
              <w:pBdr>
                <w:top w:val="nil"/>
                <w:left w:val="nil"/>
                <w:bottom w:val="nil"/>
                <w:right w:val="nil"/>
                <w:between w:val="nil"/>
              </w:pBdr>
              <w:rPr>
                <w:rFonts w:ascii="Times New Roman" w:eastAsia="Times New Roman" w:hAnsi="Times New Roman" w:cs="Times New Roman"/>
              </w:rPr>
            </w:pPr>
          </w:p>
        </w:tc>
      </w:tr>
      <w:tr w:rsidR="00945633">
        <w:trPr>
          <w:trHeight w:val="575"/>
        </w:trPr>
        <w:tc>
          <w:tcPr>
            <w:tcW w:w="4497" w:type="dxa"/>
          </w:tcPr>
          <w:p w:rsidR="00945633" w:rsidRDefault="00945633">
            <w:pPr>
              <w:pBdr>
                <w:top w:val="nil"/>
                <w:left w:val="nil"/>
                <w:bottom w:val="nil"/>
                <w:right w:val="nil"/>
                <w:between w:val="nil"/>
              </w:pBdr>
              <w:rPr>
                <w:rFonts w:ascii="Times New Roman" w:eastAsia="Times New Roman" w:hAnsi="Times New Roman" w:cs="Times New Roman"/>
              </w:rPr>
            </w:pPr>
          </w:p>
        </w:tc>
        <w:tc>
          <w:tcPr>
            <w:tcW w:w="4862" w:type="dxa"/>
          </w:tcPr>
          <w:p w:rsidR="00945633" w:rsidRDefault="00945633">
            <w:pPr>
              <w:pBdr>
                <w:top w:val="nil"/>
                <w:left w:val="nil"/>
                <w:bottom w:val="nil"/>
                <w:right w:val="nil"/>
                <w:between w:val="nil"/>
              </w:pBdr>
              <w:rPr>
                <w:rFonts w:ascii="Times New Roman" w:eastAsia="Times New Roman" w:hAnsi="Times New Roman" w:cs="Times New Roman"/>
              </w:rPr>
            </w:pPr>
          </w:p>
        </w:tc>
      </w:tr>
      <w:tr w:rsidR="00945633">
        <w:trPr>
          <w:trHeight w:val="575"/>
        </w:trPr>
        <w:tc>
          <w:tcPr>
            <w:tcW w:w="4497" w:type="dxa"/>
          </w:tcPr>
          <w:p w:rsidR="00945633" w:rsidRDefault="00945633">
            <w:pPr>
              <w:pBdr>
                <w:top w:val="nil"/>
                <w:left w:val="nil"/>
                <w:bottom w:val="nil"/>
                <w:right w:val="nil"/>
                <w:between w:val="nil"/>
              </w:pBdr>
              <w:rPr>
                <w:rFonts w:ascii="Times New Roman" w:eastAsia="Times New Roman" w:hAnsi="Times New Roman" w:cs="Times New Roman"/>
              </w:rPr>
            </w:pPr>
          </w:p>
        </w:tc>
        <w:tc>
          <w:tcPr>
            <w:tcW w:w="4862" w:type="dxa"/>
          </w:tcPr>
          <w:p w:rsidR="00945633" w:rsidRDefault="00945633">
            <w:pPr>
              <w:pBdr>
                <w:top w:val="nil"/>
                <w:left w:val="nil"/>
                <w:bottom w:val="nil"/>
                <w:right w:val="nil"/>
                <w:between w:val="nil"/>
              </w:pBdr>
              <w:rPr>
                <w:rFonts w:ascii="Times New Roman" w:eastAsia="Times New Roman" w:hAnsi="Times New Roman" w:cs="Times New Roman"/>
              </w:rPr>
            </w:pPr>
          </w:p>
        </w:tc>
      </w:tr>
    </w:tbl>
    <w:p w:rsidR="00945633" w:rsidRDefault="00945633">
      <w:pPr>
        <w:pBdr>
          <w:top w:val="nil"/>
          <w:left w:val="nil"/>
          <w:bottom w:val="nil"/>
          <w:right w:val="nil"/>
          <w:between w:val="nil"/>
        </w:pBdr>
        <w:spacing w:before="4"/>
        <w:rPr>
          <w:color w:val="000000"/>
          <w:sz w:val="25"/>
          <w:szCs w:val="25"/>
        </w:rPr>
      </w:pPr>
    </w:p>
    <w:p w:rsidR="00945633" w:rsidRDefault="004F6F37">
      <w:pPr>
        <w:pBdr>
          <w:top w:val="nil"/>
          <w:left w:val="nil"/>
          <w:bottom w:val="nil"/>
          <w:right w:val="nil"/>
          <w:between w:val="nil"/>
        </w:pBdr>
        <w:spacing w:before="52"/>
        <w:ind w:left="160"/>
        <w:rPr>
          <w:color w:val="000000"/>
          <w:sz w:val="24"/>
          <w:szCs w:val="24"/>
        </w:rPr>
      </w:pPr>
      <w:r>
        <w:rPr>
          <w:color w:val="000000"/>
          <w:sz w:val="24"/>
          <w:szCs w:val="24"/>
        </w:rPr>
        <w:t>QUESTIONS FOR REVIEW</w:t>
      </w:r>
    </w:p>
    <w:p w:rsidR="00945633" w:rsidRDefault="00945633">
      <w:pPr>
        <w:pBdr>
          <w:top w:val="nil"/>
          <w:left w:val="nil"/>
          <w:bottom w:val="nil"/>
          <w:right w:val="nil"/>
          <w:between w:val="nil"/>
        </w:pBdr>
        <w:spacing w:before="10"/>
        <w:rPr>
          <w:color w:val="000000"/>
          <w:sz w:val="19"/>
          <w:szCs w:val="19"/>
        </w:rPr>
      </w:pPr>
    </w:p>
    <w:p w:rsidR="00945633" w:rsidRDefault="004F6F37">
      <w:pPr>
        <w:numPr>
          <w:ilvl w:val="0"/>
          <w:numId w:val="33"/>
        </w:numPr>
        <w:pBdr>
          <w:top w:val="nil"/>
          <w:left w:val="nil"/>
          <w:bottom w:val="nil"/>
          <w:right w:val="nil"/>
          <w:between w:val="nil"/>
        </w:pBdr>
        <w:tabs>
          <w:tab w:val="left" w:pos="521"/>
          <w:tab w:val="left" w:pos="9574"/>
        </w:tabs>
        <w:spacing w:before="1"/>
        <w:rPr>
          <w:color w:val="000000"/>
          <w:sz w:val="24"/>
          <w:szCs w:val="24"/>
        </w:rPr>
      </w:pPr>
      <w:r>
        <w:rPr>
          <w:color w:val="000000"/>
          <w:sz w:val="24"/>
          <w:szCs w:val="24"/>
        </w:rPr>
        <w:t xml:space="preserve">What color was the resazurin in the FTM </w:t>
      </w:r>
      <w:proofErr w:type="spellStart"/>
      <w:r>
        <w:rPr>
          <w:color w:val="000000"/>
          <w:sz w:val="24"/>
          <w:szCs w:val="24"/>
        </w:rPr>
        <w:t>oxic</w:t>
      </w:r>
      <w:proofErr w:type="spellEnd"/>
      <w:r>
        <w:rPr>
          <w:color w:val="000000"/>
          <w:sz w:val="24"/>
          <w:szCs w:val="24"/>
        </w:rPr>
        <w:t xml:space="preserve"> zone prior to inoculation?</w:t>
      </w:r>
      <w:r>
        <w:rPr>
          <w:color w:val="000000"/>
          <w:sz w:val="24"/>
          <w:szCs w:val="24"/>
          <w:u w:val="single"/>
        </w:rPr>
        <w:t xml:space="preserve"> </w:t>
      </w:r>
      <w:r>
        <w:rPr>
          <w:color w:val="000000"/>
          <w:sz w:val="24"/>
          <w:szCs w:val="24"/>
          <w:u w:val="single"/>
        </w:rPr>
        <w:tab/>
      </w:r>
    </w:p>
    <w:p w:rsidR="00945633" w:rsidRDefault="004F6F37">
      <w:pPr>
        <w:numPr>
          <w:ilvl w:val="0"/>
          <w:numId w:val="33"/>
        </w:numPr>
        <w:pBdr>
          <w:top w:val="nil"/>
          <w:left w:val="nil"/>
          <w:bottom w:val="nil"/>
          <w:right w:val="nil"/>
          <w:between w:val="nil"/>
        </w:pBdr>
        <w:tabs>
          <w:tab w:val="left" w:pos="521"/>
          <w:tab w:val="left" w:pos="5922"/>
          <w:tab w:val="left" w:pos="9574"/>
        </w:tabs>
        <w:spacing w:before="147" w:line="355" w:lineRule="auto"/>
        <w:ind w:left="520" w:right="243"/>
        <w:rPr>
          <w:color w:val="000000"/>
          <w:sz w:val="24"/>
          <w:szCs w:val="24"/>
        </w:rPr>
      </w:pPr>
      <w:r>
        <w:rPr>
          <w:color w:val="000000"/>
          <w:sz w:val="24"/>
          <w:szCs w:val="24"/>
        </w:rPr>
        <w:t>If FTM tubes were accidentally vortexed before observing, what aerotolerance type would all organisms appear to be?</w:t>
      </w:r>
      <w:r>
        <w:rPr>
          <w:color w:val="000000"/>
          <w:sz w:val="24"/>
          <w:szCs w:val="24"/>
          <w:u w:val="single"/>
        </w:rPr>
        <w:tab/>
      </w:r>
      <w:r>
        <w:rPr>
          <w:color w:val="000000"/>
          <w:sz w:val="24"/>
          <w:szCs w:val="24"/>
        </w:rPr>
        <w:t>Explain.</w:t>
      </w:r>
      <w:r>
        <w:rPr>
          <w:color w:val="000000"/>
          <w:sz w:val="24"/>
          <w:szCs w:val="24"/>
          <w:u w:val="single"/>
        </w:rPr>
        <w:t xml:space="preserve"> </w:t>
      </w:r>
      <w:r>
        <w:rPr>
          <w:color w:val="000000"/>
          <w:sz w:val="24"/>
          <w:szCs w:val="24"/>
          <w:u w:val="single"/>
        </w:rPr>
        <w:tab/>
      </w:r>
    </w:p>
    <w:p w:rsidR="00945633" w:rsidRDefault="004F6F37">
      <w:pPr>
        <w:pBdr>
          <w:top w:val="nil"/>
          <w:left w:val="nil"/>
          <w:bottom w:val="nil"/>
          <w:right w:val="nil"/>
          <w:between w:val="nil"/>
        </w:pBdr>
        <w:spacing w:before="2"/>
        <w:rPr>
          <w:color w:val="000000"/>
          <w:sz w:val="18"/>
          <w:szCs w:val="18"/>
        </w:rPr>
      </w:pPr>
      <w:r>
        <w:rPr>
          <w:noProof/>
        </w:rPr>
        <mc:AlternateContent>
          <mc:Choice Requires="wps">
            <w:drawing>
              <wp:anchor distT="0" distB="0" distL="0" distR="0" simplePos="0" relativeHeight="251871232" behindDoc="0" locked="0" layoutInCell="1" hidden="0" allowOverlap="1">
                <wp:simplePos x="0" y="0"/>
                <wp:positionH relativeFrom="column">
                  <wp:posOffset>304800</wp:posOffset>
                </wp:positionH>
                <wp:positionV relativeFrom="paragraph">
                  <wp:posOffset>127000</wp:posOffset>
                </wp:positionV>
                <wp:extent cx="5736590" cy="31750"/>
                <wp:effectExtent l="0" t="0" r="0" b="0"/>
                <wp:wrapTopAndBottom distT="0" distB="0"/>
                <wp:docPr id="1033" name="Rectangle 1033"/>
                <wp:cNvGraphicFramePr/>
                <a:graphic xmlns:a="http://schemas.openxmlformats.org/drawingml/2006/main">
                  <a:graphicData uri="http://schemas.microsoft.com/office/word/2010/wordprocessingShape">
                    <wps:wsp>
                      <wps:cNvSpPr/>
                      <wps:spPr>
                        <a:xfrm>
                          <a:off x="2487230" y="3775238"/>
                          <a:ext cx="5717540" cy="9525"/>
                        </a:xfrm>
                        <a:prstGeom prst="rect">
                          <a:avLst/>
                        </a:prstGeom>
                        <a:solidFill>
                          <a:srgbClr val="000000"/>
                        </a:solidFill>
                        <a:ln>
                          <a:noFill/>
                        </a:ln>
                      </wps:spPr>
                      <wps:txbx>
                        <w:txbxContent>
                          <w:p w:rsidR="00B66636" w:rsidRDefault="00B66636">
                            <w:pPr>
                              <w:textDirection w:val="btLr"/>
                            </w:pPr>
                          </w:p>
                        </w:txbxContent>
                      </wps:txbx>
                      <wps:bodyPr spcFirstLastPara="1" wrap="square" lIns="91425" tIns="91425" rIns="91425" bIns="91425" anchor="ctr" anchorCtr="0">
                        <a:noAutofit/>
                      </wps:bodyPr>
                    </wps:wsp>
                  </a:graphicData>
                </a:graphic>
              </wp:anchor>
            </w:drawing>
          </mc:Choice>
          <mc:Fallback>
            <w:pict>
              <v:rect id="Rectangle 1033" o:spid="_x0000_s1681" style="position:absolute;margin-left:24pt;margin-top:10pt;width:451.7pt;height:2.5pt;z-index:251871232;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" fillcolor="black" stroked="f">
                <v:textbox inset="2.53958mm,2.53958mm,2.53958mm,2.53958mm">
                  <w:txbxContent>
                    <w:p w:rsidR="00B66636" w:rsidRDefault="00B66636">
                      <w:pPr>
                        <w:textDirection w:val="btLr"/>
                      </w:pPr>
                    </w:p>
                  </w:txbxContent>
                </v:textbox>
                <w10:wrap type="topAndBottom"/>
              </v:rect>
            </w:pict>
          </mc:Fallback>
        </mc:AlternateContent>
      </w:r>
    </w:p>
    <w:p w:rsidR="00945633" w:rsidRDefault="00945633">
      <w:pPr>
        <w:pBdr>
          <w:top w:val="nil"/>
          <w:left w:val="nil"/>
          <w:bottom w:val="nil"/>
          <w:right w:val="nil"/>
          <w:between w:val="nil"/>
        </w:pBdr>
        <w:spacing w:before="6"/>
        <w:rPr>
          <w:color w:val="000000"/>
          <w:sz w:val="7"/>
          <w:szCs w:val="7"/>
        </w:rPr>
      </w:pPr>
    </w:p>
    <w:p w:rsidR="00945633" w:rsidRDefault="004F6F37">
      <w:pPr>
        <w:numPr>
          <w:ilvl w:val="0"/>
          <w:numId w:val="33"/>
        </w:numPr>
        <w:pBdr>
          <w:top w:val="nil"/>
          <w:left w:val="nil"/>
          <w:bottom w:val="nil"/>
          <w:right w:val="nil"/>
          <w:between w:val="nil"/>
        </w:pBdr>
        <w:tabs>
          <w:tab w:val="left" w:pos="521"/>
          <w:tab w:val="left" w:pos="9574"/>
        </w:tabs>
        <w:spacing w:before="51" w:line="360" w:lineRule="auto"/>
        <w:ind w:left="520" w:right="243"/>
        <w:rPr>
          <w:color w:val="000000"/>
          <w:sz w:val="24"/>
          <w:szCs w:val="24"/>
        </w:rPr>
      </w:pPr>
      <w:r>
        <w:rPr>
          <w:color w:val="000000"/>
          <w:sz w:val="24"/>
          <w:szCs w:val="24"/>
        </w:rPr>
        <w:t>What color should the methylene blue indicator be before opening the jar?</w:t>
      </w:r>
      <w:r>
        <w:rPr>
          <w:color w:val="000000"/>
          <w:sz w:val="24"/>
          <w:szCs w:val="24"/>
          <w:u w:val="single"/>
        </w:rPr>
        <w:t xml:space="preserve"> </w:t>
      </w:r>
      <w:r>
        <w:rPr>
          <w:color w:val="000000"/>
          <w:sz w:val="24"/>
          <w:szCs w:val="24"/>
          <w:u w:val="single"/>
        </w:rPr>
        <w:tab/>
      </w:r>
      <w:r>
        <w:rPr>
          <w:color w:val="000000"/>
          <w:sz w:val="24"/>
          <w:szCs w:val="24"/>
        </w:rPr>
        <w:t xml:space="preserve"> What does this indicate about conditions inside the jar?</w:t>
      </w:r>
      <w:r>
        <w:rPr>
          <w:color w:val="000000"/>
          <w:sz w:val="24"/>
          <w:szCs w:val="24"/>
          <w:u w:val="single"/>
        </w:rPr>
        <w:t xml:space="preserve"> </w:t>
      </w:r>
      <w:r>
        <w:rPr>
          <w:color w:val="000000"/>
          <w:sz w:val="24"/>
          <w:szCs w:val="24"/>
          <w:u w:val="single"/>
        </w:rPr>
        <w:tab/>
      </w:r>
    </w:p>
    <w:p w:rsidR="00945633" w:rsidRDefault="004F6F37">
      <w:pPr>
        <w:pBdr>
          <w:top w:val="nil"/>
          <w:left w:val="nil"/>
          <w:bottom w:val="nil"/>
          <w:right w:val="nil"/>
          <w:between w:val="nil"/>
        </w:pBdr>
        <w:spacing w:before="8"/>
        <w:rPr>
          <w:color w:val="000000"/>
          <w:sz w:val="17"/>
          <w:szCs w:val="17"/>
        </w:rPr>
      </w:pPr>
      <w:r>
        <w:rPr>
          <w:noProof/>
        </w:rPr>
        <mc:AlternateContent>
          <mc:Choice Requires="wps">
            <w:drawing>
              <wp:anchor distT="0" distB="0" distL="0" distR="0" simplePos="0" relativeHeight="251872256" behindDoc="0" locked="0" layoutInCell="1" hidden="0" allowOverlap="1">
                <wp:simplePos x="0" y="0"/>
                <wp:positionH relativeFrom="column">
                  <wp:posOffset>304800</wp:posOffset>
                </wp:positionH>
                <wp:positionV relativeFrom="paragraph">
                  <wp:posOffset>127000</wp:posOffset>
                </wp:positionV>
                <wp:extent cx="5736590" cy="31750"/>
                <wp:effectExtent l="0" t="0" r="0" b="0"/>
                <wp:wrapTopAndBottom distT="0" distB="0"/>
                <wp:docPr id="1034" name="Rectangle 1034"/>
                <wp:cNvGraphicFramePr/>
                <a:graphic xmlns:a="http://schemas.openxmlformats.org/drawingml/2006/main">
                  <a:graphicData uri="http://schemas.microsoft.com/office/word/2010/wordprocessingShape">
                    <wps:wsp>
                      <wps:cNvSpPr/>
                      <wps:spPr>
                        <a:xfrm>
                          <a:off x="2487230" y="3775238"/>
                          <a:ext cx="5717540" cy="9525"/>
                        </a:xfrm>
                        <a:prstGeom prst="rect">
                          <a:avLst/>
                        </a:prstGeom>
                        <a:solidFill>
                          <a:srgbClr val="000000"/>
                        </a:solidFill>
                        <a:ln>
                          <a:noFill/>
                        </a:ln>
                      </wps:spPr>
                      <wps:txbx>
                        <w:txbxContent>
                          <w:p w:rsidR="00B66636" w:rsidRDefault="00B66636">
                            <w:pPr>
                              <w:textDirection w:val="btLr"/>
                            </w:pPr>
                          </w:p>
                        </w:txbxContent>
                      </wps:txbx>
                      <wps:bodyPr spcFirstLastPara="1" wrap="square" lIns="91425" tIns="91425" rIns="91425" bIns="91425" anchor="ctr" anchorCtr="0">
                        <a:noAutofit/>
                      </wps:bodyPr>
                    </wps:wsp>
                  </a:graphicData>
                </a:graphic>
              </wp:anchor>
            </w:drawing>
          </mc:Choice>
          <mc:Fallback>
            <w:pict>
              <v:rect id="Rectangle 1034" o:spid="_x0000_s1682" style="position:absolute;margin-left:24pt;margin-top:10pt;width:451.7pt;height:2.5pt;z-index:251872256;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" fillcolor="black" stroked="f">
                <v:textbox inset="2.53958mm,2.53958mm,2.53958mm,2.53958mm">
                  <w:txbxContent>
                    <w:p w:rsidR="00B66636" w:rsidRDefault="00B66636">
                      <w:pPr>
                        <w:textDirection w:val="btLr"/>
                      </w:pPr>
                    </w:p>
                  </w:txbxContent>
                </v:textbox>
                <w10:wrap type="topAndBottom"/>
              </v:rect>
            </w:pict>
          </mc:Fallback>
        </mc:AlternateContent>
      </w:r>
    </w:p>
    <w:p w:rsidR="00945633" w:rsidRDefault="00945633">
      <w:pPr>
        <w:pBdr>
          <w:top w:val="nil"/>
          <w:left w:val="nil"/>
          <w:bottom w:val="nil"/>
          <w:right w:val="nil"/>
          <w:between w:val="nil"/>
        </w:pBdr>
        <w:spacing w:before="5"/>
        <w:rPr>
          <w:color w:val="000000"/>
          <w:sz w:val="7"/>
          <w:szCs w:val="7"/>
        </w:rPr>
      </w:pPr>
    </w:p>
    <w:p w:rsidR="00945633" w:rsidRDefault="004F6F37">
      <w:pPr>
        <w:numPr>
          <w:ilvl w:val="0"/>
          <w:numId w:val="33"/>
        </w:numPr>
        <w:pBdr>
          <w:top w:val="nil"/>
          <w:left w:val="nil"/>
          <w:bottom w:val="nil"/>
          <w:right w:val="nil"/>
          <w:between w:val="nil"/>
        </w:pBdr>
        <w:tabs>
          <w:tab w:val="left" w:pos="521"/>
          <w:tab w:val="left" w:pos="8083"/>
          <w:tab w:val="left" w:pos="9574"/>
        </w:tabs>
        <w:spacing w:before="52" w:line="360" w:lineRule="auto"/>
        <w:ind w:left="520" w:right="243"/>
        <w:rPr>
          <w:color w:val="000000"/>
          <w:sz w:val="24"/>
          <w:szCs w:val="24"/>
        </w:rPr>
      </w:pPr>
      <w:r>
        <w:rPr>
          <w:color w:val="000000"/>
          <w:sz w:val="24"/>
          <w:szCs w:val="24"/>
        </w:rPr>
        <w:t xml:space="preserve">Would you expect </w:t>
      </w:r>
      <w:r>
        <w:rPr>
          <w:i/>
          <w:color w:val="000000"/>
          <w:sz w:val="24"/>
          <w:szCs w:val="24"/>
        </w:rPr>
        <w:t xml:space="preserve">Pseudomonas </w:t>
      </w:r>
      <w:r>
        <w:rPr>
          <w:color w:val="000000"/>
          <w:sz w:val="24"/>
          <w:szCs w:val="24"/>
        </w:rPr>
        <w:t>to cause a deep wound infection?</w:t>
      </w:r>
      <w:r>
        <w:rPr>
          <w:color w:val="000000"/>
          <w:sz w:val="24"/>
          <w:szCs w:val="24"/>
          <w:u w:val="single"/>
        </w:rPr>
        <w:tab/>
      </w:r>
      <w:r>
        <w:rPr>
          <w:color w:val="000000"/>
          <w:sz w:val="24"/>
          <w:szCs w:val="24"/>
        </w:rPr>
        <w:t>Why or why not?</w:t>
      </w:r>
      <w:r>
        <w:rPr>
          <w:color w:val="000000"/>
          <w:sz w:val="24"/>
          <w:szCs w:val="24"/>
          <w:u w:val="single"/>
        </w:rPr>
        <w:t xml:space="preserve"> </w:t>
      </w:r>
      <w:r>
        <w:rPr>
          <w:color w:val="000000"/>
          <w:sz w:val="24"/>
          <w:szCs w:val="24"/>
          <w:u w:val="single"/>
        </w:rPr>
        <w:tab/>
      </w:r>
      <w:r>
        <w:rPr>
          <w:color w:val="000000"/>
          <w:sz w:val="24"/>
          <w:szCs w:val="24"/>
          <w:u w:val="single"/>
        </w:rPr>
        <w:tab/>
      </w:r>
    </w:p>
    <w:p w:rsidR="00945633" w:rsidRDefault="004F6F37">
      <w:pPr>
        <w:pBdr>
          <w:top w:val="nil"/>
          <w:left w:val="nil"/>
          <w:bottom w:val="nil"/>
          <w:right w:val="nil"/>
          <w:between w:val="nil"/>
        </w:pBdr>
        <w:spacing w:before="8"/>
        <w:rPr>
          <w:color w:val="000000"/>
          <w:sz w:val="17"/>
          <w:szCs w:val="17"/>
        </w:rPr>
        <w:sectPr w:rsidR="00945633">
          <w:pgSz w:w="12240" w:h="15840"/>
          <w:pgMar w:top="1580" w:right="1140" w:bottom="720" w:left="1280" w:header="1346" w:footer="523" w:gutter="0"/>
          <w:cols w:space="720"/>
        </w:sectPr>
      </w:pPr>
      <w:r>
        <w:rPr>
          <w:noProof/>
        </w:rPr>
        <mc:AlternateContent>
          <mc:Choice Requires="wps">
            <w:drawing>
              <wp:anchor distT="0" distB="0" distL="0" distR="0" simplePos="0" relativeHeight="251873280" behindDoc="0" locked="0" layoutInCell="1" hidden="0" allowOverlap="1">
                <wp:simplePos x="0" y="0"/>
                <wp:positionH relativeFrom="column">
                  <wp:posOffset>304800</wp:posOffset>
                </wp:positionH>
                <wp:positionV relativeFrom="paragraph">
                  <wp:posOffset>127000</wp:posOffset>
                </wp:positionV>
                <wp:extent cx="5736590" cy="31750"/>
                <wp:effectExtent l="0" t="0" r="0" b="0"/>
                <wp:wrapTopAndBottom distT="0" distB="0"/>
                <wp:docPr id="1035" name="Rectangle 1035"/>
                <wp:cNvGraphicFramePr/>
                <a:graphic xmlns:a="http://schemas.openxmlformats.org/drawingml/2006/main">
                  <a:graphicData uri="http://schemas.microsoft.com/office/word/2010/wordprocessingShape">
                    <wps:wsp>
                      <wps:cNvSpPr/>
                      <wps:spPr>
                        <a:xfrm>
                          <a:off x="2487230" y="3775238"/>
                          <a:ext cx="5717540" cy="9525"/>
                        </a:xfrm>
                        <a:prstGeom prst="rect">
                          <a:avLst/>
                        </a:prstGeom>
                        <a:solidFill>
                          <a:srgbClr val="000000"/>
                        </a:solidFill>
                        <a:ln>
                          <a:noFill/>
                        </a:ln>
                      </wps:spPr>
                      <wps:txbx>
                        <w:txbxContent>
                          <w:p w:rsidR="00B66636" w:rsidRDefault="00B66636">
                            <w:pPr>
                              <w:textDirection w:val="btLr"/>
                            </w:pPr>
                          </w:p>
                        </w:txbxContent>
                      </wps:txbx>
                      <wps:bodyPr spcFirstLastPara="1" wrap="square" lIns="91425" tIns="91425" rIns="91425" bIns="91425" anchor="ctr" anchorCtr="0">
                        <a:noAutofit/>
                      </wps:bodyPr>
                    </wps:wsp>
                  </a:graphicData>
                </a:graphic>
              </wp:anchor>
            </w:drawing>
          </mc:Choice>
          <mc:Fallback>
            <w:pict>
              <v:rect id="Rectangle 1035" o:spid="_x0000_s1683" style="position:absolute;margin-left:24pt;margin-top:10pt;width:451.7pt;height:2.5pt;z-index:251873280;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" fillcolor="black" stroked="f">
                <v:textbox inset="2.53958mm,2.53958mm,2.53958mm,2.53958mm">
                  <w:txbxContent>
                    <w:p w:rsidR="00B66636" w:rsidRDefault="00B66636">
                      <w:pPr>
                        <w:textDirection w:val="btLr"/>
                      </w:pPr>
                    </w:p>
                  </w:txbxContent>
                </v:textbox>
                <w10:wrap type="topAndBottom"/>
              </v:rect>
            </w:pict>
          </mc:Fallback>
        </mc:AlternateContent>
      </w:r>
    </w:p>
    <w:p w:rsidR="00945633" w:rsidRDefault="004F6F37">
      <w:pPr>
        <w:pStyle w:val="Heading1"/>
        <w:spacing w:before="19"/>
        <w:ind w:left="160"/>
        <w:rPr>
          <w:b/>
        </w:rPr>
      </w:pPr>
      <w:bookmarkStart w:id="61" w:name="bookmark=id.3cqmetx" w:colFirst="0" w:colLast="0"/>
      <w:bookmarkEnd w:id="61"/>
      <w:r>
        <w:rPr>
          <w:b/>
        </w:rPr>
        <w:lastRenderedPageBreak/>
        <w:t>MODULE 7: Control of Growth</w:t>
      </w:r>
    </w:p>
    <w:p w:rsidR="00945633" w:rsidRDefault="00945633">
      <w:pPr>
        <w:pBdr>
          <w:top w:val="nil"/>
          <w:left w:val="nil"/>
          <w:bottom w:val="nil"/>
          <w:right w:val="nil"/>
          <w:between w:val="nil"/>
        </w:pBdr>
        <w:rPr>
          <w:color w:val="000000"/>
          <w:sz w:val="20"/>
          <w:szCs w:val="20"/>
        </w:rPr>
      </w:pPr>
    </w:p>
    <w:p w:rsidR="00945633" w:rsidRDefault="004F6F37">
      <w:pPr>
        <w:pBdr>
          <w:top w:val="nil"/>
          <w:left w:val="nil"/>
          <w:bottom w:val="nil"/>
          <w:right w:val="nil"/>
          <w:between w:val="nil"/>
        </w:pBdr>
        <w:spacing w:before="1"/>
        <w:rPr>
          <w:color w:val="000000"/>
          <w:sz w:val="16"/>
          <w:szCs w:val="16"/>
        </w:rPr>
      </w:pPr>
      <w:r>
        <w:rPr>
          <w:noProof/>
        </w:rPr>
        <mc:AlternateContent>
          <mc:Choice Requires="wpg">
            <w:drawing>
              <wp:anchor distT="0" distB="0" distL="0" distR="0" simplePos="0" relativeHeight="251874304" behindDoc="0" locked="0" layoutInCell="1" hidden="0" allowOverlap="1">
                <wp:simplePos x="0" y="0"/>
                <wp:positionH relativeFrom="column">
                  <wp:posOffset>76200</wp:posOffset>
                </wp:positionH>
                <wp:positionV relativeFrom="paragraph">
                  <wp:posOffset>114300</wp:posOffset>
                </wp:positionV>
                <wp:extent cx="5965825" cy="31750"/>
                <wp:effectExtent l="0" t="0" r="0" b="0"/>
                <wp:wrapTopAndBottom distT="0" distB="0"/>
                <wp:docPr id="1036" name="Freeform: Shape 1036"/>
                <wp:cNvGraphicFramePr/>
                <a:graphic xmlns:a="http://schemas.openxmlformats.org/drawingml/2006/main">
                  <a:graphicData uri="http://schemas.microsoft.com/office/word/2010/wordprocessingShape">
                    <wps:wsp>
                      <wps:cNvSpPr/>
                      <wps:spPr>
                        <a:xfrm>
                          <a:off x="2372613" y="3776825"/>
                          <a:ext cx="5946775" cy="6350"/>
                        </a:xfrm>
                        <a:custGeom>
                          <a:avLst/>
                          <a:gdLst/>
                          <a:ahLst/>
                          <a:cxnLst/>
                          <a:rect l="l" t="t" r="r" b="b"/>
                          <a:pathLst>
                            <a:path w="9365" h="10" extrusionOk="0">
                              <a:moveTo>
                                <a:pt x="9359" y="0"/>
                              </a:moveTo>
                              <a:lnTo>
                                <a:pt x="5" y="0"/>
                              </a:lnTo>
                              <a:lnTo>
                                <a:pt x="0" y="0"/>
                              </a:lnTo>
                              <a:lnTo>
                                <a:pt x="0" y="5"/>
                              </a:lnTo>
                              <a:lnTo>
                                <a:pt x="0" y="10"/>
                              </a:lnTo>
                              <a:lnTo>
                                <a:pt x="5" y="10"/>
                              </a:lnTo>
                              <a:lnTo>
                                <a:pt x="9359" y="10"/>
                              </a:lnTo>
                              <a:lnTo>
                                <a:pt x="9359" y="5"/>
                              </a:lnTo>
                              <a:lnTo>
                                <a:pt x="9359" y="0"/>
                              </a:lnTo>
                              <a:close/>
                              <a:moveTo>
                                <a:pt x="9364" y="0"/>
                              </a:moveTo>
                              <a:lnTo>
                                <a:pt x="9359" y="0"/>
                              </a:lnTo>
                              <a:lnTo>
                                <a:pt x="9359" y="5"/>
                              </a:lnTo>
                              <a:lnTo>
                                <a:pt x="9359" y="10"/>
                              </a:lnTo>
                              <a:lnTo>
                                <a:pt x="9364" y="10"/>
                              </a:lnTo>
                              <a:lnTo>
                                <a:pt x="9364" y="5"/>
                              </a:lnTo>
                              <a:lnTo>
                                <a:pt x="9364" y="0"/>
                              </a:lnTo>
                              <a:close/>
                            </a:path>
                          </a:pathLst>
                        </a:custGeom>
                        <a:solidFill>
                          <a:srgbClr val="9F9F9F"/>
                        </a:solidFill>
                        <a:ln>
                          <a:noFill/>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0" distR="0" hidden="0" layoutInCell="1" locked="0" relativeHeight="0" simplePos="0">
                <wp:simplePos x="0" y="0"/>
                <wp:positionH relativeFrom="column">
                  <wp:posOffset>76200</wp:posOffset>
                </wp:positionH>
                <wp:positionV relativeFrom="paragraph">
                  <wp:posOffset>114300</wp:posOffset>
                </wp:positionV>
                <wp:extent cx="5965825" cy="31750"/>
                <wp:effectExtent b="0" l="0" r="0" t="0"/>
                <wp:wrapTopAndBottom distB="0" distT="0"/>
                <wp:docPr id="225" name="image285.png"/>
                <a:graphic>
                  <a:graphicData uri="http://schemas.openxmlformats.org/drawingml/2006/picture">
                    <pic:pic>
                      <pic:nvPicPr>
                        <pic:cNvPr id="0" name="image285.png"/>
                        <pic:cNvPicPr preferRelativeResize="0"/>
                      </pic:nvPicPr>
                      <pic:blipFill>
                        <a:blip r:embed="rId492"/>
                        <a:srcRect/>
                        <a:stretch>
                          <a:fillRect/>
                        </a:stretch>
                      </pic:blipFill>
                      <pic:spPr>
                        <a:xfrm>
                          <a:off x="0" y="0"/>
                          <a:ext cx="5965825" cy="31750"/>
                        </a:xfrm>
                        <a:prstGeom prst="rect"/>
                        <a:ln/>
                      </pic:spPr>
                    </pic:pic>
                  </a:graphicData>
                </a:graphic>
              </wp:anchor>
            </w:drawing>
          </mc:Fallback>
        </mc:AlternateContent>
      </w:r>
    </w:p>
    <w:p w:rsidR="00945633" w:rsidRDefault="00945633">
      <w:pPr>
        <w:pBdr>
          <w:top w:val="nil"/>
          <w:left w:val="nil"/>
          <w:bottom w:val="nil"/>
          <w:right w:val="nil"/>
          <w:between w:val="nil"/>
        </w:pBdr>
        <w:spacing w:before="11"/>
        <w:rPr>
          <w:color w:val="000000"/>
          <w:sz w:val="16"/>
          <w:szCs w:val="16"/>
        </w:rPr>
      </w:pPr>
    </w:p>
    <w:p w:rsidR="00945633" w:rsidRDefault="004F6F37">
      <w:pPr>
        <w:pBdr>
          <w:top w:val="nil"/>
          <w:left w:val="nil"/>
          <w:bottom w:val="nil"/>
          <w:right w:val="nil"/>
          <w:between w:val="nil"/>
        </w:pBdr>
        <w:spacing w:before="51"/>
        <w:ind w:left="160"/>
        <w:rPr>
          <w:color w:val="000000"/>
          <w:sz w:val="24"/>
          <w:szCs w:val="24"/>
        </w:rPr>
      </w:pPr>
      <w:r>
        <w:rPr>
          <w:color w:val="000000"/>
          <w:sz w:val="24"/>
          <w:szCs w:val="24"/>
        </w:rPr>
        <w:t>LEARNING OUTCOMES</w:t>
      </w:r>
    </w:p>
    <w:p w:rsidR="00945633" w:rsidRDefault="004F6F37">
      <w:pPr>
        <w:numPr>
          <w:ilvl w:val="0"/>
          <w:numId w:val="32"/>
        </w:numPr>
        <w:pBdr>
          <w:top w:val="nil"/>
          <w:left w:val="nil"/>
          <w:bottom w:val="nil"/>
          <w:right w:val="nil"/>
          <w:between w:val="nil"/>
        </w:pBdr>
        <w:tabs>
          <w:tab w:val="left" w:pos="521"/>
        </w:tabs>
        <w:spacing w:before="157"/>
        <w:rPr>
          <w:color w:val="000000"/>
          <w:sz w:val="24"/>
          <w:szCs w:val="24"/>
        </w:rPr>
      </w:pPr>
      <w:r>
        <w:rPr>
          <w:color w:val="000000"/>
          <w:sz w:val="24"/>
          <w:szCs w:val="24"/>
        </w:rPr>
        <w:t>Describe various chemical and physical methods of controlling microbial growth.</w:t>
      </w:r>
    </w:p>
    <w:p w:rsidR="00945633" w:rsidRDefault="004F6F37">
      <w:pPr>
        <w:numPr>
          <w:ilvl w:val="0"/>
          <w:numId w:val="32"/>
        </w:numPr>
        <w:pBdr>
          <w:top w:val="nil"/>
          <w:left w:val="nil"/>
          <w:bottom w:val="nil"/>
          <w:right w:val="nil"/>
          <w:between w:val="nil"/>
        </w:pBdr>
        <w:tabs>
          <w:tab w:val="left" w:pos="521"/>
        </w:tabs>
        <w:spacing w:before="2" w:line="291" w:lineRule="auto"/>
        <w:rPr>
          <w:color w:val="000000"/>
          <w:sz w:val="24"/>
          <w:szCs w:val="24"/>
        </w:rPr>
      </w:pPr>
      <w:r>
        <w:rPr>
          <w:color w:val="000000"/>
          <w:sz w:val="24"/>
          <w:szCs w:val="24"/>
        </w:rPr>
        <w:t>Compare sterilization, antisepsis, disinfection, and sanitization.</w:t>
      </w:r>
    </w:p>
    <w:p w:rsidR="00945633" w:rsidRDefault="004F6F37">
      <w:pPr>
        <w:numPr>
          <w:ilvl w:val="0"/>
          <w:numId w:val="32"/>
        </w:numPr>
        <w:pBdr>
          <w:top w:val="nil"/>
          <w:left w:val="nil"/>
          <w:bottom w:val="nil"/>
          <w:right w:val="nil"/>
          <w:between w:val="nil"/>
        </w:pBdr>
        <w:tabs>
          <w:tab w:val="left" w:pos="521"/>
        </w:tabs>
        <w:spacing w:line="291" w:lineRule="auto"/>
        <w:rPr>
          <w:color w:val="000000"/>
          <w:sz w:val="24"/>
          <w:szCs w:val="24"/>
        </w:rPr>
      </w:pPr>
      <w:r>
        <w:rPr>
          <w:color w:val="000000"/>
          <w:sz w:val="24"/>
          <w:szCs w:val="24"/>
        </w:rPr>
        <w:t>Discuss the discovery of chemotherapeutics and the emergence of antibiotic resistance.</w:t>
      </w:r>
    </w:p>
    <w:p w:rsidR="00945633" w:rsidRDefault="004F6F37">
      <w:pPr>
        <w:pBdr>
          <w:top w:val="nil"/>
          <w:left w:val="nil"/>
          <w:bottom w:val="nil"/>
          <w:right w:val="nil"/>
          <w:between w:val="nil"/>
        </w:pBdr>
        <w:spacing w:before="7"/>
        <w:rPr>
          <w:color w:val="000000"/>
          <w:sz w:val="16"/>
          <w:szCs w:val="16"/>
        </w:rPr>
      </w:pPr>
      <w:r>
        <w:rPr>
          <w:noProof/>
        </w:rPr>
        <mc:AlternateContent>
          <mc:Choice Requires="wpg">
            <w:drawing>
              <wp:anchor distT="0" distB="0" distL="0" distR="0" simplePos="0" relativeHeight="251875328" behindDoc="0" locked="0" layoutInCell="1" hidden="0" allowOverlap="1">
                <wp:simplePos x="0" y="0"/>
                <wp:positionH relativeFrom="column">
                  <wp:posOffset>76200</wp:posOffset>
                </wp:positionH>
                <wp:positionV relativeFrom="paragraph">
                  <wp:posOffset>114300</wp:posOffset>
                </wp:positionV>
                <wp:extent cx="5965825" cy="31750"/>
                <wp:effectExtent l="0" t="0" r="0" b="0"/>
                <wp:wrapTopAndBottom distT="0" distB="0"/>
                <wp:docPr id="1037" name="Freeform: Shape 1037"/>
                <wp:cNvGraphicFramePr/>
                <a:graphic xmlns:a="http://schemas.openxmlformats.org/drawingml/2006/main">
                  <a:graphicData uri="http://schemas.microsoft.com/office/word/2010/wordprocessingShape">
                    <wps:wsp>
                      <wps:cNvSpPr/>
                      <wps:spPr>
                        <a:xfrm>
                          <a:off x="2372613" y="3776825"/>
                          <a:ext cx="5946775" cy="6350"/>
                        </a:xfrm>
                        <a:custGeom>
                          <a:avLst/>
                          <a:gdLst/>
                          <a:ahLst/>
                          <a:cxnLst/>
                          <a:rect l="l" t="t" r="r" b="b"/>
                          <a:pathLst>
                            <a:path w="9365" h="10" extrusionOk="0">
                              <a:moveTo>
                                <a:pt x="9359" y="0"/>
                              </a:moveTo>
                              <a:lnTo>
                                <a:pt x="5" y="0"/>
                              </a:lnTo>
                              <a:lnTo>
                                <a:pt x="0" y="0"/>
                              </a:lnTo>
                              <a:lnTo>
                                <a:pt x="0" y="5"/>
                              </a:lnTo>
                              <a:lnTo>
                                <a:pt x="0" y="10"/>
                              </a:lnTo>
                              <a:lnTo>
                                <a:pt x="5" y="10"/>
                              </a:lnTo>
                              <a:lnTo>
                                <a:pt x="9359" y="10"/>
                              </a:lnTo>
                              <a:lnTo>
                                <a:pt x="9359" y="5"/>
                              </a:lnTo>
                              <a:lnTo>
                                <a:pt x="9359" y="0"/>
                              </a:lnTo>
                              <a:close/>
                              <a:moveTo>
                                <a:pt x="9364" y="0"/>
                              </a:moveTo>
                              <a:lnTo>
                                <a:pt x="9359" y="0"/>
                              </a:lnTo>
                              <a:lnTo>
                                <a:pt x="9359" y="5"/>
                              </a:lnTo>
                              <a:lnTo>
                                <a:pt x="9359" y="10"/>
                              </a:lnTo>
                              <a:lnTo>
                                <a:pt x="9364" y="10"/>
                              </a:lnTo>
                              <a:lnTo>
                                <a:pt x="9364" y="5"/>
                              </a:lnTo>
                              <a:lnTo>
                                <a:pt x="9364" y="0"/>
                              </a:lnTo>
                              <a:close/>
                            </a:path>
                          </a:pathLst>
                        </a:custGeom>
                        <a:solidFill>
                          <a:srgbClr val="9F9F9F"/>
                        </a:solidFill>
                        <a:ln>
                          <a:noFill/>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0" distR="0" hidden="0" layoutInCell="1" locked="0" relativeHeight="0" simplePos="0">
                <wp:simplePos x="0" y="0"/>
                <wp:positionH relativeFrom="column">
                  <wp:posOffset>76200</wp:posOffset>
                </wp:positionH>
                <wp:positionV relativeFrom="paragraph">
                  <wp:posOffset>114300</wp:posOffset>
                </wp:positionV>
                <wp:extent cx="5965825" cy="31750"/>
                <wp:effectExtent b="0" l="0" r="0" t="0"/>
                <wp:wrapTopAndBottom distB="0" distT="0"/>
                <wp:docPr id="165" name="image205.png"/>
                <a:graphic>
                  <a:graphicData uri="http://schemas.openxmlformats.org/drawingml/2006/picture">
                    <pic:pic>
                      <pic:nvPicPr>
                        <pic:cNvPr id="0" name="image205.png"/>
                        <pic:cNvPicPr preferRelativeResize="0"/>
                      </pic:nvPicPr>
                      <pic:blipFill>
                        <a:blip r:embed="rId493"/>
                        <a:srcRect/>
                        <a:stretch>
                          <a:fillRect/>
                        </a:stretch>
                      </pic:blipFill>
                      <pic:spPr>
                        <a:xfrm>
                          <a:off x="0" y="0"/>
                          <a:ext cx="5965825" cy="31750"/>
                        </a:xfrm>
                        <a:prstGeom prst="rect"/>
                        <a:ln/>
                      </pic:spPr>
                    </pic:pic>
                  </a:graphicData>
                </a:graphic>
              </wp:anchor>
            </w:drawing>
          </mc:Fallback>
        </mc:AlternateContent>
      </w:r>
    </w:p>
    <w:p w:rsidR="00945633" w:rsidRDefault="00945633">
      <w:pPr>
        <w:pBdr>
          <w:top w:val="nil"/>
          <w:left w:val="nil"/>
          <w:bottom w:val="nil"/>
          <w:right w:val="nil"/>
          <w:between w:val="nil"/>
        </w:pBdr>
        <w:spacing w:before="10"/>
        <w:rPr>
          <w:color w:val="000000"/>
          <w:sz w:val="16"/>
          <w:szCs w:val="16"/>
        </w:rPr>
      </w:pPr>
    </w:p>
    <w:p w:rsidR="00945633" w:rsidRDefault="004F6F37">
      <w:pPr>
        <w:pBdr>
          <w:top w:val="nil"/>
          <w:left w:val="nil"/>
          <w:bottom w:val="nil"/>
          <w:right w:val="nil"/>
          <w:between w:val="nil"/>
        </w:pBdr>
        <w:spacing w:before="52"/>
        <w:ind w:left="160"/>
        <w:rPr>
          <w:color w:val="000000"/>
          <w:sz w:val="24"/>
          <w:szCs w:val="24"/>
        </w:rPr>
      </w:pPr>
      <w:r>
        <w:rPr>
          <w:color w:val="000000"/>
          <w:sz w:val="24"/>
          <w:szCs w:val="24"/>
        </w:rPr>
        <w:t>INTRODUCTION</w:t>
      </w:r>
    </w:p>
    <w:p w:rsidR="00945633" w:rsidRDefault="00945633">
      <w:pPr>
        <w:pBdr>
          <w:top w:val="nil"/>
          <w:left w:val="nil"/>
          <w:bottom w:val="nil"/>
          <w:right w:val="nil"/>
          <w:between w:val="nil"/>
        </w:pBdr>
        <w:spacing w:before="10"/>
        <w:rPr>
          <w:color w:val="000000"/>
          <w:sz w:val="21"/>
          <w:szCs w:val="21"/>
        </w:rPr>
      </w:pPr>
    </w:p>
    <w:p w:rsidR="00945633" w:rsidRDefault="004F6F37">
      <w:pPr>
        <w:pBdr>
          <w:top w:val="nil"/>
          <w:left w:val="nil"/>
          <w:bottom w:val="nil"/>
          <w:right w:val="nil"/>
          <w:between w:val="nil"/>
        </w:pBdr>
        <w:spacing w:before="1"/>
        <w:ind w:left="160" w:right="325"/>
        <w:rPr>
          <w:color w:val="000000"/>
          <w:sz w:val="24"/>
          <w:szCs w:val="24"/>
        </w:rPr>
      </w:pPr>
      <w:r>
        <w:rPr>
          <w:color w:val="000000"/>
          <w:sz w:val="24"/>
          <w:szCs w:val="24"/>
        </w:rPr>
        <w:t>To prevent the spread of human disease, it is necessary to control the growth and abundance of microbes through physical or chemical control methods. Many of these methods kill cells by dissolving membranes, disrupting osmotic balance, or denaturing proteins and/or nucleic acids. When selecting an antimicrobial method, it is necessary to consider the surface to be treated as well as the resistance level of the microorganisms targeted. For example, surgical instruments require a much higher level of cleanliness than clothes washed in a laundry machine.</w:t>
      </w:r>
    </w:p>
    <w:p w:rsidR="00945633" w:rsidRDefault="00945633">
      <w:pPr>
        <w:pBdr>
          <w:top w:val="nil"/>
          <w:left w:val="nil"/>
          <w:bottom w:val="nil"/>
          <w:right w:val="nil"/>
          <w:between w:val="nil"/>
        </w:pBdr>
        <w:spacing w:before="11"/>
        <w:rPr>
          <w:color w:val="000000"/>
        </w:rPr>
      </w:pPr>
    </w:p>
    <w:p w:rsidR="00945633" w:rsidRDefault="004F6F37">
      <w:pPr>
        <w:pBdr>
          <w:top w:val="nil"/>
          <w:left w:val="nil"/>
          <w:bottom w:val="nil"/>
          <w:right w:val="nil"/>
          <w:between w:val="nil"/>
        </w:pBdr>
        <w:ind w:left="160" w:right="431"/>
        <w:rPr>
          <w:color w:val="000000"/>
          <w:sz w:val="24"/>
          <w:szCs w:val="24"/>
        </w:rPr>
      </w:pPr>
      <w:r>
        <w:rPr>
          <w:color w:val="000000"/>
          <w:sz w:val="24"/>
          <w:szCs w:val="24"/>
        </w:rPr>
        <w:t>The most extreme protocols for microbial control aim to achieve sterilization:</w:t>
      </w:r>
      <w:r>
        <w:rPr>
          <w:b/>
          <w:color w:val="000000"/>
          <w:sz w:val="24"/>
          <w:szCs w:val="24"/>
        </w:rPr>
        <w:t xml:space="preserve"> </w:t>
      </w:r>
      <w:r>
        <w:rPr>
          <w:color w:val="000000"/>
          <w:sz w:val="24"/>
          <w:szCs w:val="24"/>
        </w:rPr>
        <w:t xml:space="preserve">the complete removal or killing of all vegetative cells, endospores, and viruses from the targeted item or environment. Sterilization can be accomplished by using very strong chemicals or gases, or by physical means, including moist or dry high heat, ionizing radiation, or ultrafiltration. Most laboratories and clinical facilities use an </w:t>
      </w:r>
      <w:r>
        <w:rPr>
          <w:i/>
          <w:color w:val="000000"/>
          <w:sz w:val="24"/>
          <w:szCs w:val="24"/>
        </w:rPr>
        <w:t xml:space="preserve">autoclave </w:t>
      </w:r>
      <w:r>
        <w:rPr>
          <w:color w:val="000000"/>
          <w:sz w:val="24"/>
          <w:szCs w:val="24"/>
        </w:rPr>
        <w:t xml:space="preserve">for sterilizing glassware, media, and instruments. An autoclave is a chamber that is heated </w:t>
      </w:r>
      <w:proofErr w:type="gramStart"/>
      <w:r>
        <w:rPr>
          <w:color w:val="000000"/>
          <w:sz w:val="24"/>
          <w:szCs w:val="24"/>
        </w:rPr>
        <w:t>to  121</w:t>
      </w:r>
      <w:proofErr w:type="gramEnd"/>
      <w:r>
        <w:rPr>
          <w:color w:val="000000"/>
          <w:sz w:val="24"/>
          <w:szCs w:val="24"/>
        </w:rPr>
        <w:t xml:space="preserve"> °C for a minimum of 15 minutes to ensure that all microorganisms and endospores are killed. For heat-sensitive or flammable materials, ethylene oxide gas treatment is an effective means of sterilization.</w:t>
      </w:r>
    </w:p>
    <w:p w:rsidR="00945633" w:rsidRDefault="00945633">
      <w:pPr>
        <w:pBdr>
          <w:top w:val="nil"/>
          <w:left w:val="nil"/>
          <w:bottom w:val="nil"/>
          <w:right w:val="nil"/>
          <w:between w:val="nil"/>
        </w:pBdr>
        <w:spacing w:before="4"/>
        <w:rPr>
          <w:color w:val="000000"/>
          <w:sz w:val="23"/>
          <w:szCs w:val="23"/>
        </w:rPr>
      </w:pPr>
    </w:p>
    <w:p w:rsidR="00945633" w:rsidRDefault="004F6F37">
      <w:pPr>
        <w:pBdr>
          <w:top w:val="nil"/>
          <w:left w:val="nil"/>
          <w:bottom w:val="nil"/>
          <w:right w:val="nil"/>
          <w:between w:val="nil"/>
        </w:pBdr>
        <w:ind w:left="160" w:right="385"/>
        <w:rPr>
          <w:color w:val="000000"/>
          <w:sz w:val="24"/>
          <w:szCs w:val="24"/>
        </w:rPr>
      </w:pPr>
      <w:r>
        <w:rPr>
          <w:color w:val="000000"/>
          <w:sz w:val="24"/>
          <w:szCs w:val="24"/>
        </w:rPr>
        <w:t>Although sterilization is ideal for many medical applications, it is not always practical for other purposes</w:t>
      </w:r>
      <w:r>
        <w:rPr>
          <w:i/>
          <w:color w:val="000000"/>
          <w:sz w:val="24"/>
          <w:szCs w:val="24"/>
        </w:rPr>
        <w:t>. Pasteurization</w:t>
      </w:r>
      <w:r>
        <w:rPr>
          <w:b/>
          <w:color w:val="000000"/>
          <w:sz w:val="24"/>
          <w:szCs w:val="24"/>
        </w:rPr>
        <w:t xml:space="preserve"> </w:t>
      </w:r>
      <w:r>
        <w:rPr>
          <w:color w:val="000000"/>
          <w:sz w:val="24"/>
          <w:szCs w:val="24"/>
        </w:rPr>
        <w:t>is one form of microbial control for food that kills pathogens and reduces the number of spoilage-causing microbes while maintaining food quality. This is achieved by exposing products to moderate heat treatment (typically 72</w:t>
      </w:r>
      <w:r>
        <w:rPr>
          <w:color w:val="000000"/>
          <w:sz w:val="24"/>
          <w:szCs w:val="24"/>
          <w:vertAlign w:val="superscript"/>
        </w:rPr>
        <w:t>o</w:t>
      </w:r>
      <w:r>
        <w:rPr>
          <w:color w:val="000000"/>
          <w:sz w:val="24"/>
          <w:szCs w:val="24"/>
        </w:rPr>
        <w:t>C) for short periods of time (typically 15 seconds). The process was first developed by Louis Pasteur in the 1860s as a method for preventing the spoilage of beer and wine and is still used today for many products such as milk, juices, cheese, and honey. However, because pasteurized food products are not sterile, they will eventually spoil.</w:t>
      </w:r>
    </w:p>
    <w:p w:rsidR="00945633" w:rsidRDefault="004F6F37">
      <w:pPr>
        <w:pBdr>
          <w:top w:val="nil"/>
          <w:left w:val="nil"/>
          <w:bottom w:val="nil"/>
          <w:right w:val="nil"/>
          <w:between w:val="nil"/>
        </w:pBdr>
        <w:spacing w:before="156"/>
        <w:ind w:left="160" w:right="316"/>
        <w:rPr>
          <w:i/>
          <w:color w:val="000000"/>
          <w:sz w:val="24"/>
          <w:szCs w:val="24"/>
        </w:rPr>
      </w:pPr>
      <w:r>
        <w:rPr>
          <w:color w:val="000000"/>
          <w:sz w:val="24"/>
          <w:szCs w:val="24"/>
        </w:rPr>
        <w:t xml:space="preserve">To inactivate microbes on fomites or nonliving surfaces, chemicals called </w:t>
      </w:r>
      <w:r>
        <w:rPr>
          <w:i/>
          <w:color w:val="000000"/>
          <w:sz w:val="24"/>
          <w:szCs w:val="24"/>
        </w:rPr>
        <w:t>disinfectants</w:t>
      </w:r>
      <w:r>
        <w:rPr>
          <w:b/>
          <w:color w:val="000000"/>
          <w:sz w:val="24"/>
          <w:szCs w:val="24"/>
        </w:rPr>
        <w:t xml:space="preserve"> </w:t>
      </w:r>
      <w:r>
        <w:rPr>
          <w:color w:val="000000"/>
          <w:sz w:val="24"/>
          <w:szCs w:val="24"/>
        </w:rPr>
        <w:t xml:space="preserve">are used. Disinfectants do not achieve sterilization because some microbes may survive treatment. Vinegar is a natural disinfectant due to its high acidity, and halogens such as chlorine bleach are routinely used to clean laboratory benches. Unlike disinfectants, </w:t>
      </w:r>
      <w:r>
        <w:rPr>
          <w:i/>
          <w:color w:val="000000"/>
          <w:sz w:val="24"/>
          <w:szCs w:val="24"/>
        </w:rPr>
        <w:t>antiseptics</w:t>
      </w:r>
      <w:r>
        <w:rPr>
          <w:b/>
          <w:color w:val="000000"/>
          <w:sz w:val="24"/>
          <w:szCs w:val="24"/>
        </w:rPr>
        <w:t xml:space="preserve"> </w:t>
      </w:r>
      <w:r>
        <w:rPr>
          <w:color w:val="000000"/>
          <w:sz w:val="24"/>
          <w:szCs w:val="24"/>
        </w:rPr>
        <w:t xml:space="preserve">are antimicrobial agents that are safe for use on living tissues. Treating a cut with hydrogen peroxide is an example of antisepsis. When microbes are removed from the skin after using an alcohol swab, hand sanitizer, or betadine scrub, the process is called </w:t>
      </w:r>
      <w:r>
        <w:rPr>
          <w:i/>
          <w:color w:val="000000"/>
          <w:sz w:val="24"/>
          <w:szCs w:val="24"/>
        </w:rPr>
        <w:t>degerming.</w:t>
      </w:r>
    </w:p>
    <w:p w:rsidR="00945633" w:rsidRDefault="00945633">
      <w:pPr>
        <w:pBdr>
          <w:top w:val="nil"/>
          <w:left w:val="nil"/>
          <w:bottom w:val="nil"/>
          <w:right w:val="nil"/>
          <w:between w:val="nil"/>
        </w:pBdr>
        <w:spacing w:before="156" w:line="259" w:lineRule="auto"/>
        <w:ind w:left="160" w:right="316"/>
        <w:rPr>
          <w:color w:val="000000"/>
        </w:rPr>
      </w:pPr>
    </w:p>
    <w:p w:rsidR="00945633" w:rsidRDefault="00945633">
      <w:pPr>
        <w:pBdr>
          <w:top w:val="nil"/>
          <w:left w:val="nil"/>
          <w:bottom w:val="nil"/>
          <w:right w:val="nil"/>
          <w:between w:val="nil"/>
        </w:pBdr>
        <w:spacing w:before="156" w:line="259" w:lineRule="auto"/>
        <w:ind w:left="160" w:right="316"/>
        <w:rPr>
          <w:color w:val="000000"/>
        </w:rPr>
      </w:pPr>
    </w:p>
    <w:p w:rsidR="00945633" w:rsidRDefault="004F6F37">
      <w:pPr>
        <w:pBdr>
          <w:top w:val="nil"/>
          <w:left w:val="nil"/>
          <w:bottom w:val="nil"/>
          <w:right w:val="nil"/>
          <w:between w:val="nil"/>
        </w:pBdr>
        <w:ind w:left="160" w:right="401"/>
        <w:rPr>
          <w:color w:val="000000"/>
          <w:sz w:val="24"/>
          <w:szCs w:val="24"/>
        </w:rPr>
      </w:pPr>
      <w:r>
        <w:rPr>
          <w:color w:val="000000"/>
          <w:sz w:val="24"/>
          <w:szCs w:val="24"/>
        </w:rPr>
        <w:t xml:space="preserve">The term </w:t>
      </w:r>
      <w:r>
        <w:rPr>
          <w:i/>
          <w:color w:val="000000"/>
          <w:sz w:val="24"/>
          <w:szCs w:val="24"/>
        </w:rPr>
        <w:t>sanitization</w:t>
      </w:r>
      <w:r>
        <w:rPr>
          <w:b/>
          <w:color w:val="000000"/>
          <w:sz w:val="24"/>
          <w:szCs w:val="24"/>
        </w:rPr>
        <w:t xml:space="preserve"> </w:t>
      </w:r>
      <w:r>
        <w:rPr>
          <w:color w:val="000000"/>
          <w:sz w:val="24"/>
          <w:szCs w:val="24"/>
        </w:rPr>
        <w:t>refers to the cleansing of fomites to remove enough microbes to achieve levels deemed safe for public health. For example, commercial dishwashers used in the food service industry typically use extremely hot water and air for washing and drying; the high temperatures kill most microbes, sanitizing the dishes. Hospital rooms are commonly sanitized using a chemical disinfectant to prevent disease transmission between patients.</w:t>
      </w:r>
    </w:p>
    <w:p w:rsidR="00945633" w:rsidRDefault="00945633">
      <w:pPr>
        <w:pBdr>
          <w:top w:val="nil"/>
          <w:left w:val="nil"/>
          <w:bottom w:val="nil"/>
          <w:right w:val="nil"/>
          <w:between w:val="nil"/>
        </w:pBdr>
        <w:rPr>
          <w:color w:val="000000"/>
          <w:sz w:val="23"/>
          <w:szCs w:val="23"/>
        </w:rPr>
      </w:pPr>
    </w:p>
    <w:p w:rsidR="00945633" w:rsidRDefault="004F6F37">
      <w:pPr>
        <w:pBdr>
          <w:top w:val="nil"/>
          <w:left w:val="nil"/>
          <w:bottom w:val="nil"/>
          <w:right w:val="nil"/>
          <w:between w:val="nil"/>
        </w:pBdr>
        <w:ind w:left="160" w:right="401"/>
        <w:rPr>
          <w:color w:val="000000"/>
          <w:sz w:val="24"/>
          <w:szCs w:val="24"/>
        </w:rPr>
      </w:pPr>
      <w:r>
        <w:rPr>
          <w:color w:val="000000"/>
          <w:sz w:val="24"/>
          <w:szCs w:val="24"/>
        </w:rPr>
        <w:t xml:space="preserve">Various other methods are used in clinical and nonclinical settings to reduce the microbial </w:t>
      </w:r>
      <w:proofErr w:type="gramStart"/>
      <w:r>
        <w:rPr>
          <w:color w:val="000000"/>
          <w:sz w:val="24"/>
          <w:szCs w:val="24"/>
        </w:rPr>
        <w:t>load  on</w:t>
      </w:r>
      <w:proofErr w:type="gramEnd"/>
      <w:r>
        <w:rPr>
          <w:color w:val="000000"/>
          <w:sz w:val="24"/>
          <w:szCs w:val="24"/>
        </w:rPr>
        <w:t xml:space="preserve"> items. Although the terms for these methods are often used interchangeably, there are important distinctions. Table 7.1 summarizes common protocols, definitions, applications, and agents used to control microbial growth.</w:t>
      </w:r>
    </w:p>
    <w:p w:rsidR="00945633" w:rsidRDefault="00945633">
      <w:pPr>
        <w:pBdr>
          <w:top w:val="nil"/>
          <w:left w:val="nil"/>
          <w:bottom w:val="nil"/>
          <w:right w:val="nil"/>
          <w:between w:val="nil"/>
        </w:pBdr>
        <w:spacing w:before="2"/>
        <w:rPr>
          <w:color w:val="000000"/>
          <w:sz w:val="23"/>
          <w:szCs w:val="23"/>
        </w:rPr>
      </w:pPr>
    </w:p>
    <w:p w:rsidR="00945633" w:rsidRDefault="004F6F37">
      <w:pPr>
        <w:pStyle w:val="Heading2"/>
        <w:spacing w:before="1"/>
        <w:ind w:left="160"/>
        <w:rPr>
          <w:b w:val="0"/>
        </w:rPr>
      </w:pPr>
      <w:r>
        <w:rPr>
          <w:b w:val="0"/>
        </w:rPr>
        <w:t>Table 7.1: Common protocols for control of microbial growth</w:t>
      </w:r>
    </w:p>
    <w:p w:rsidR="00945633" w:rsidRDefault="004F6F37">
      <w:pPr>
        <w:pBdr>
          <w:top w:val="nil"/>
          <w:left w:val="nil"/>
          <w:bottom w:val="nil"/>
          <w:right w:val="nil"/>
          <w:between w:val="nil"/>
        </w:pBdr>
        <w:spacing w:before="2"/>
        <w:rPr>
          <w:b/>
          <w:color w:val="000000"/>
          <w:sz w:val="19"/>
          <w:szCs w:val="19"/>
        </w:rPr>
        <w:sectPr w:rsidR="00945633">
          <w:headerReference w:type="default" r:id="rId494"/>
          <w:footerReference w:type="default" r:id="rId495"/>
          <w:pgSz w:w="12240" w:h="15840"/>
          <w:pgMar w:top="1420" w:right="1140" w:bottom="720" w:left="1280" w:header="0" w:footer="523" w:gutter="0"/>
          <w:cols w:space="720"/>
        </w:sectPr>
      </w:pPr>
      <w:r>
        <w:rPr>
          <w:noProof/>
        </w:rPr>
        <w:drawing>
          <wp:anchor distT="0" distB="0" distL="0" distR="0" simplePos="0" relativeHeight="251876352" behindDoc="0" locked="0" layoutInCell="1" hidden="0" allowOverlap="1">
            <wp:simplePos x="0" y="0"/>
            <wp:positionH relativeFrom="column">
              <wp:posOffset>147319</wp:posOffset>
            </wp:positionH>
            <wp:positionV relativeFrom="paragraph">
              <wp:posOffset>173622</wp:posOffset>
            </wp:positionV>
            <wp:extent cx="5607894" cy="4271962"/>
            <wp:effectExtent l="0" t="0" r="0" b="0"/>
            <wp:wrapTopAndBottom distT="0" distB="0"/>
            <wp:docPr id="1458" name="image242.jpg" descr="Table  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42.jpg" descr="Table  Description automatically generated"/>
                    <pic:cNvPicPr preferRelativeResize="0"/>
                  </pic:nvPicPr>
                  <pic:blipFill>
                    <a:blip r:embed="rId496"/>
                    <a:srcRect/>
                    <a:stretch>
                      <a:fillRect/>
                    </a:stretch>
                  </pic:blipFill>
                  <pic:spPr>
                    <a:xfrm>
                      <a:off x="0" y="0"/>
                      <a:ext cx="5607894" cy="4271962"/>
                    </a:xfrm>
                    <a:prstGeom prst="rect">
                      <a:avLst/>
                    </a:prstGeom>
                    <a:ln/>
                  </pic:spPr>
                </pic:pic>
              </a:graphicData>
            </a:graphic>
          </wp:anchor>
        </w:drawing>
      </w:r>
    </w:p>
    <w:p w:rsidR="00945633" w:rsidRDefault="004F6F37">
      <w:pPr>
        <w:pBdr>
          <w:top w:val="nil"/>
          <w:left w:val="nil"/>
          <w:bottom w:val="nil"/>
          <w:right w:val="nil"/>
          <w:between w:val="nil"/>
        </w:pBdr>
        <w:spacing w:before="22"/>
        <w:ind w:left="160" w:right="445"/>
        <w:rPr>
          <w:color w:val="000000"/>
          <w:sz w:val="24"/>
          <w:szCs w:val="24"/>
        </w:rPr>
      </w:pPr>
      <w:r>
        <w:rPr>
          <w:color w:val="000000"/>
          <w:sz w:val="24"/>
          <w:szCs w:val="24"/>
        </w:rPr>
        <w:lastRenderedPageBreak/>
        <w:t>The use of antimicrobial agents to treat infections began in the early 1900’s, when Paul Ehrlich developed the chemotherapeutic drug</w:t>
      </w:r>
      <w:r>
        <w:rPr>
          <w:b/>
          <w:color w:val="000000"/>
          <w:sz w:val="24"/>
          <w:szCs w:val="24"/>
        </w:rPr>
        <w:t xml:space="preserve"> </w:t>
      </w:r>
      <w:r>
        <w:rPr>
          <w:color w:val="000000"/>
          <w:sz w:val="24"/>
          <w:szCs w:val="24"/>
        </w:rPr>
        <w:t xml:space="preserve">Salvarsan to treat individuals infected with </w:t>
      </w:r>
      <w:r>
        <w:rPr>
          <w:i/>
          <w:color w:val="000000"/>
          <w:sz w:val="24"/>
          <w:szCs w:val="24"/>
        </w:rPr>
        <w:t>Treponema pallidum</w:t>
      </w:r>
      <w:r>
        <w:rPr>
          <w:color w:val="000000"/>
          <w:sz w:val="24"/>
          <w:szCs w:val="24"/>
        </w:rPr>
        <w:t>, the spirochete that causes syphilis. Most people associate the term “chemotherapy” with treatments for cancer. However, chemotherapy is a broad term that refers to any use of chemicals or drugs to treat disease. Chemotherapy may involve drugs that target cancerous cells or tissues, or it may involve antimicrobial drugs that target infectious microorganisms.</w:t>
      </w:r>
    </w:p>
    <w:p w:rsidR="00945633" w:rsidRDefault="004F6F37">
      <w:pPr>
        <w:pBdr>
          <w:top w:val="nil"/>
          <w:left w:val="nil"/>
          <w:bottom w:val="nil"/>
          <w:right w:val="nil"/>
          <w:between w:val="nil"/>
        </w:pBdr>
        <w:spacing w:before="157"/>
        <w:ind w:left="160" w:right="314"/>
        <w:rPr>
          <w:color w:val="000000"/>
          <w:sz w:val="24"/>
          <w:szCs w:val="24"/>
        </w:rPr>
      </w:pPr>
      <w:r>
        <w:rPr>
          <w:color w:val="000000"/>
          <w:sz w:val="24"/>
          <w:szCs w:val="24"/>
        </w:rPr>
        <w:t xml:space="preserve">Antimicrobial drugs typically work by destroying or interfering with microbial structures and enzymes, either killing microbial cells or inhibiting of their growth. In 1928, Alexander Fleming observed that the mold </w:t>
      </w:r>
      <w:r>
        <w:rPr>
          <w:i/>
          <w:color w:val="000000"/>
          <w:sz w:val="24"/>
          <w:szCs w:val="24"/>
        </w:rPr>
        <w:t xml:space="preserve">Penicillium </w:t>
      </w:r>
      <w:r>
        <w:rPr>
          <w:color w:val="000000"/>
          <w:sz w:val="24"/>
          <w:szCs w:val="24"/>
        </w:rPr>
        <w:t xml:space="preserve">growing on agar plates could inhibit the growth of bacteria. This naturally produced antimicrobial agent was the first </w:t>
      </w:r>
      <w:r>
        <w:rPr>
          <w:i/>
          <w:color w:val="000000"/>
          <w:sz w:val="24"/>
          <w:szCs w:val="24"/>
        </w:rPr>
        <w:t>antibiotic,</w:t>
      </w:r>
      <w:r>
        <w:rPr>
          <w:b/>
          <w:color w:val="000000"/>
          <w:sz w:val="24"/>
          <w:szCs w:val="24"/>
        </w:rPr>
        <w:t xml:space="preserve"> </w:t>
      </w:r>
      <w:r>
        <w:rPr>
          <w:color w:val="000000"/>
          <w:sz w:val="24"/>
          <w:szCs w:val="24"/>
        </w:rPr>
        <w:t>which was later purified into penicillin to treat disease. Penicillin is only one example of a natural antibiotic. In the 1940s, Selman Waksman, a prominent soil microbiologist at Rutgers University, led a research team that discovered several antibiotics, including actinomycin, streptomycin, and neomycin (Figure 7.1a). His work earned him the Nobel Prize in Physiology and Medicine in 1952.</w:t>
      </w:r>
    </w:p>
    <w:p w:rsidR="00945633" w:rsidRDefault="00945633">
      <w:pPr>
        <w:pBdr>
          <w:top w:val="nil"/>
          <w:left w:val="nil"/>
          <w:bottom w:val="nil"/>
          <w:right w:val="nil"/>
          <w:between w:val="nil"/>
        </w:pBdr>
        <w:spacing w:before="11"/>
        <w:rPr>
          <w:color w:val="000000"/>
          <w:sz w:val="23"/>
          <w:szCs w:val="23"/>
        </w:rPr>
      </w:pPr>
    </w:p>
    <w:p w:rsidR="00945633" w:rsidRDefault="004F6F37">
      <w:pPr>
        <w:pBdr>
          <w:top w:val="nil"/>
          <w:left w:val="nil"/>
          <w:bottom w:val="nil"/>
          <w:right w:val="nil"/>
          <w:between w:val="nil"/>
        </w:pBdr>
        <w:ind w:left="160" w:right="369"/>
        <w:rPr>
          <w:color w:val="000000"/>
          <w:sz w:val="24"/>
          <w:szCs w:val="24"/>
        </w:rPr>
      </w:pPr>
      <w:r>
        <w:rPr>
          <w:color w:val="000000"/>
          <w:sz w:val="24"/>
          <w:szCs w:val="24"/>
        </w:rPr>
        <w:t>Today, many organisms have evolved mechanisms to resist the action of antibiotics. The overuse and misuse of antibiotics (Figure 7.1b) are major contributing factors for the emergence of multidrug resistant “superbugs” that are a leading cause of healthcare-associated infections. Discovering novel approaches to treating infectious disease and preventing antibiotic resistance is a global health priority.</w:t>
      </w:r>
    </w:p>
    <w:p w:rsidR="00945633" w:rsidRDefault="004F6F37">
      <w:pPr>
        <w:pBdr>
          <w:top w:val="nil"/>
          <w:left w:val="nil"/>
          <w:bottom w:val="nil"/>
          <w:right w:val="nil"/>
          <w:between w:val="nil"/>
        </w:pBdr>
        <w:spacing w:before="8"/>
        <w:rPr>
          <w:color w:val="000000"/>
          <w:sz w:val="13"/>
          <w:szCs w:val="13"/>
        </w:rPr>
      </w:pPr>
      <w:r>
        <w:rPr>
          <w:noProof/>
        </w:rPr>
        <w:drawing>
          <wp:anchor distT="0" distB="0" distL="0" distR="0" simplePos="0" relativeHeight="251877376" behindDoc="0" locked="0" layoutInCell="1" hidden="0" allowOverlap="1">
            <wp:simplePos x="0" y="0"/>
            <wp:positionH relativeFrom="column">
              <wp:posOffset>802639</wp:posOffset>
            </wp:positionH>
            <wp:positionV relativeFrom="paragraph">
              <wp:posOffset>130687</wp:posOffset>
            </wp:positionV>
            <wp:extent cx="1943071" cy="2386774"/>
            <wp:effectExtent l="0" t="0" r="0" b="0"/>
            <wp:wrapTopAndBottom distT="0" distB="0"/>
            <wp:docPr id="1459" name="image350.jpg" descr="Photo of Selman Waksman in the lab."/>
            <wp:cNvGraphicFramePr/>
            <a:graphic xmlns:a="http://schemas.openxmlformats.org/drawingml/2006/main">
              <a:graphicData uri="http://schemas.openxmlformats.org/drawingml/2006/picture">
                <pic:pic xmlns:pic="http://schemas.openxmlformats.org/drawingml/2006/picture">
                  <pic:nvPicPr>
                    <pic:cNvPr id="0" name="image350.jpg" descr="Photo of Selman Waksman in the lab."/>
                    <pic:cNvPicPr preferRelativeResize="0"/>
                  </pic:nvPicPr>
                  <pic:blipFill>
                    <a:blip r:embed="rId497"/>
                    <a:srcRect/>
                    <a:stretch>
                      <a:fillRect/>
                    </a:stretch>
                  </pic:blipFill>
                  <pic:spPr>
                    <a:xfrm>
                      <a:off x="0" y="0"/>
                      <a:ext cx="1943071" cy="2386774"/>
                    </a:xfrm>
                    <a:prstGeom prst="rect">
                      <a:avLst/>
                    </a:prstGeom>
                    <a:ln/>
                  </pic:spPr>
                </pic:pic>
              </a:graphicData>
            </a:graphic>
          </wp:anchor>
        </w:drawing>
      </w:r>
      <w:r>
        <w:rPr>
          <w:noProof/>
        </w:rPr>
        <w:drawing>
          <wp:anchor distT="0" distB="0" distL="0" distR="0" simplePos="0" relativeHeight="251878400" behindDoc="0" locked="0" layoutInCell="1" hidden="0" allowOverlap="1">
            <wp:simplePos x="0" y="0"/>
            <wp:positionH relativeFrom="column">
              <wp:posOffset>2943859</wp:posOffset>
            </wp:positionH>
            <wp:positionV relativeFrom="paragraph">
              <wp:posOffset>143387</wp:posOffset>
            </wp:positionV>
            <wp:extent cx="1834201" cy="2371725"/>
            <wp:effectExtent l="0" t="0" r="0" b="0"/>
            <wp:wrapTopAndBottom distT="0" distB="0"/>
            <wp:docPr id="1460" name="image276.jpg" descr="image"/>
            <wp:cNvGraphicFramePr/>
            <a:graphic xmlns:a="http://schemas.openxmlformats.org/drawingml/2006/main">
              <a:graphicData uri="http://schemas.openxmlformats.org/drawingml/2006/picture">
                <pic:pic xmlns:pic="http://schemas.openxmlformats.org/drawingml/2006/picture">
                  <pic:nvPicPr>
                    <pic:cNvPr id="0" name="image276.jpg" descr="image"/>
                    <pic:cNvPicPr preferRelativeResize="0"/>
                  </pic:nvPicPr>
                  <pic:blipFill>
                    <a:blip r:embed="rId498"/>
                    <a:srcRect/>
                    <a:stretch>
                      <a:fillRect/>
                    </a:stretch>
                  </pic:blipFill>
                  <pic:spPr>
                    <a:xfrm>
                      <a:off x="0" y="0"/>
                      <a:ext cx="1834201" cy="2371725"/>
                    </a:xfrm>
                    <a:prstGeom prst="rect">
                      <a:avLst/>
                    </a:prstGeom>
                    <a:ln/>
                  </pic:spPr>
                </pic:pic>
              </a:graphicData>
            </a:graphic>
          </wp:anchor>
        </w:drawing>
      </w:r>
    </w:p>
    <w:p w:rsidR="00945633" w:rsidRDefault="004F6F37">
      <w:pPr>
        <w:spacing w:before="115" w:line="237" w:lineRule="auto"/>
        <w:ind w:left="160" w:right="298"/>
        <w:jc w:val="center"/>
        <w:rPr>
          <w:i/>
        </w:rPr>
      </w:pPr>
      <w:r>
        <w:rPr>
          <w:i/>
        </w:rPr>
        <w:t xml:space="preserve">Figure 7.1: (a) Selman Waksman was the first to show the vast antimicrobial production capabilities of </w:t>
      </w:r>
      <w:proofErr w:type="gramStart"/>
      <w:r>
        <w:rPr>
          <w:i/>
        </w:rPr>
        <w:t>soil  bacteria</w:t>
      </w:r>
      <w:proofErr w:type="gramEnd"/>
      <w:r>
        <w:rPr>
          <w:i/>
        </w:rPr>
        <w:t>; (b) Public awareness poster for antibiotic misuse.</w:t>
      </w:r>
    </w:p>
    <w:p w:rsidR="00945633" w:rsidRDefault="00945633">
      <w:pPr>
        <w:pBdr>
          <w:top w:val="nil"/>
          <w:left w:val="nil"/>
          <w:bottom w:val="nil"/>
          <w:right w:val="nil"/>
          <w:between w:val="nil"/>
        </w:pBdr>
        <w:spacing w:before="3"/>
        <w:rPr>
          <w:color w:val="000000"/>
        </w:rPr>
      </w:pPr>
    </w:p>
    <w:p w:rsidR="00945633" w:rsidRDefault="004F6F37">
      <w:pPr>
        <w:pBdr>
          <w:top w:val="nil"/>
          <w:left w:val="nil"/>
          <w:bottom w:val="nil"/>
          <w:right w:val="nil"/>
          <w:between w:val="nil"/>
        </w:pBdr>
        <w:spacing w:before="1"/>
        <w:ind w:left="160" w:right="401"/>
        <w:rPr>
          <w:color w:val="000000"/>
          <w:sz w:val="24"/>
          <w:szCs w:val="24"/>
        </w:rPr>
        <w:sectPr w:rsidR="00945633">
          <w:headerReference w:type="default" r:id="rId499"/>
          <w:footerReference w:type="default" r:id="rId500"/>
          <w:pgSz w:w="12240" w:h="15840"/>
          <w:pgMar w:top="1420" w:right="1140" w:bottom="720" w:left="1280" w:header="0" w:footer="523" w:gutter="0"/>
          <w:cols w:space="720"/>
        </w:sectPr>
      </w:pPr>
      <w:r>
        <w:rPr>
          <w:color w:val="000000"/>
          <w:sz w:val="24"/>
          <w:szCs w:val="24"/>
        </w:rPr>
        <w:t>In this module, we will examine the action of antibiotics and the effect of ultraviolet radiation on bacteria. We will also use the scientific method to evaluate the effectiveness of various antiseptics and disinfectants and will draw conclusions from pooled data.</w:t>
      </w:r>
    </w:p>
    <w:p w:rsidR="00945633" w:rsidRDefault="004F6F37">
      <w:pPr>
        <w:pStyle w:val="Heading1"/>
        <w:spacing w:before="19"/>
        <w:ind w:left="160"/>
      </w:pPr>
      <w:bookmarkStart w:id="62" w:name="bookmark=id.1rvwp1q" w:colFirst="0" w:colLast="0"/>
      <w:bookmarkEnd w:id="62"/>
      <w:r>
        <w:lastRenderedPageBreak/>
        <w:t>Exercise 7.1 – Effect of UV Radiation</w:t>
      </w:r>
    </w:p>
    <w:p w:rsidR="00945633" w:rsidRDefault="004F6F37">
      <w:pPr>
        <w:pBdr>
          <w:top w:val="nil"/>
          <w:left w:val="nil"/>
          <w:bottom w:val="nil"/>
          <w:right w:val="nil"/>
          <w:between w:val="nil"/>
        </w:pBdr>
        <w:spacing w:before="6"/>
        <w:rPr>
          <w:color w:val="000000"/>
          <w:sz w:val="29"/>
          <w:szCs w:val="29"/>
        </w:rPr>
      </w:pPr>
      <w:r>
        <w:rPr>
          <w:noProof/>
        </w:rPr>
        <mc:AlternateContent>
          <mc:Choice Requires="wpg">
            <w:drawing>
              <wp:anchor distT="0" distB="0" distL="0" distR="0" simplePos="0" relativeHeight="251879424" behindDoc="0" locked="0" layoutInCell="1" hidden="0" allowOverlap="1">
                <wp:simplePos x="0" y="0"/>
                <wp:positionH relativeFrom="column">
                  <wp:posOffset>76200</wp:posOffset>
                </wp:positionH>
                <wp:positionV relativeFrom="paragraph">
                  <wp:posOffset>215900</wp:posOffset>
                </wp:positionV>
                <wp:extent cx="5965825" cy="31750"/>
                <wp:effectExtent l="0" t="0" r="0" b="0"/>
                <wp:wrapTopAndBottom distT="0" distB="0"/>
                <wp:docPr id="1038" name="Freeform: Shape 1038"/>
                <wp:cNvGraphicFramePr/>
                <a:graphic xmlns:a="http://schemas.openxmlformats.org/drawingml/2006/main">
                  <a:graphicData uri="http://schemas.microsoft.com/office/word/2010/wordprocessingShape">
                    <wps:wsp>
                      <wps:cNvSpPr/>
                      <wps:spPr>
                        <a:xfrm>
                          <a:off x="2372613" y="3776825"/>
                          <a:ext cx="5946775" cy="6350"/>
                        </a:xfrm>
                        <a:custGeom>
                          <a:avLst/>
                          <a:gdLst/>
                          <a:ahLst/>
                          <a:cxnLst/>
                          <a:rect l="l" t="t" r="r" b="b"/>
                          <a:pathLst>
                            <a:path w="9365" h="10" extrusionOk="0">
                              <a:moveTo>
                                <a:pt x="9359" y="0"/>
                              </a:moveTo>
                              <a:lnTo>
                                <a:pt x="5" y="0"/>
                              </a:lnTo>
                              <a:lnTo>
                                <a:pt x="0" y="0"/>
                              </a:lnTo>
                              <a:lnTo>
                                <a:pt x="0" y="5"/>
                              </a:lnTo>
                              <a:lnTo>
                                <a:pt x="0" y="10"/>
                              </a:lnTo>
                              <a:lnTo>
                                <a:pt x="5" y="10"/>
                              </a:lnTo>
                              <a:lnTo>
                                <a:pt x="9359" y="10"/>
                              </a:lnTo>
                              <a:lnTo>
                                <a:pt x="9359" y="5"/>
                              </a:lnTo>
                              <a:lnTo>
                                <a:pt x="9359" y="0"/>
                              </a:lnTo>
                              <a:close/>
                              <a:moveTo>
                                <a:pt x="9364" y="0"/>
                              </a:moveTo>
                              <a:lnTo>
                                <a:pt x="9359" y="0"/>
                              </a:lnTo>
                              <a:lnTo>
                                <a:pt x="9359" y="5"/>
                              </a:lnTo>
                              <a:lnTo>
                                <a:pt x="9359" y="10"/>
                              </a:lnTo>
                              <a:lnTo>
                                <a:pt x="9364" y="10"/>
                              </a:lnTo>
                              <a:lnTo>
                                <a:pt x="9364" y="5"/>
                              </a:lnTo>
                              <a:lnTo>
                                <a:pt x="9364" y="0"/>
                              </a:lnTo>
                              <a:close/>
                            </a:path>
                          </a:pathLst>
                        </a:custGeom>
                        <a:solidFill>
                          <a:srgbClr val="9F9F9F"/>
                        </a:solidFill>
                        <a:ln>
                          <a:noFill/>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0" distR="0" hidden="0" layoutInCell="1" locked="0" relativeHeight="0" simplePos="0">
                <wp:simplePos x="0" y="0"/>
                <wp:positionH relativeFrom="column">
                  <wp:posOffset>76200</wp:posOffset>
                </wp:positionH>
                <wp:positionV relativeFrom="paragraph">
                  <wp:posOffset>215900</wp:posOffset>
                </wp:positionV>
                <wp:extent cx="5965825" cy="31750"/>
                <wp:effectExtent b="0" l="0" r="0" t="0"/>
                <wp:wrapTopAndBottom distB="0" distT="0"/>
                <wp:docPr id="125" name="image164.png"/>
                <a:graphic>
                  <a:graphicData uri="http://schemas.openxmlformats.org/drawingml/2006/picture">
                    <pic:pic>
                      <pic:nvPicPr>
                        <pic:cNvPr id="0" name="image164.png"/>
                        <pic:cNvPicPr preferRelativeResize="0"/>
                      </pic:nvPicPr>
                      <pic:blipFill>
                        <a:blip r:embed="rId501"/>
                        <a:srcRect/>
                        <a:stretch>
                          <a:fillRect/>
                        </a:stretch>
                      </pic:blipFill>
                      <pic:spPr>
                        <a:xfrm>
                          <a:off x="0" y="0"/>
                          <a:ext cx="5965825" cy="31750"/>
                        </a:xfrm>
                        <a:prstGeom prst="rect"/>
                        <a:ln/>
                      </pic:spPr>
                    </pic:pic>
                  </a:graphicData>
                </a:graphic>
              </wp:anchor>
            </w:drawing>
          </mc:Fallback>
        </mc:AlternateContent>
      </w:r>
    </w:p>
    <w:p w:rsidR="00945633" w:rsidRDefault="00945633">
      <w:pPr>
        <w:pBdr>
          <w:top w:val="nil"/>
          <w:left w:val="nil"/>
          <w:bottom w:val="nil"/>
          <w:right w:val="nil"/>
          <w:between w:val="nil"/>
        </w:pBdr>
        <w:spacing w:before="11"/>
        <w:rPr>
          <w:color w:val="000000"/>
          <w:sz w:val="16"/>
          <w:szCs w:val="16"/>
        </w:rPr>
      </w:pPr>
    </w:p>
    <w:p w:rsidR="00945633" w:rsidRDefault="004F6F37">
      <w:pPr>
        <w:pBdr>
          <w:top w:val="nil"/>
          <w:left w:val="nil"/>
          <w:bottom w:val="nil"/>
          <w:right w:val="nil"/>
          <w:between w:val="nil"/>
        </w:pBdr>
        <w:spacing w:before="51"/>
        <w:ind w:left="160"/>
        <w:rPr>
          <w:color w:val="000000"/>
          <w:sz w:val="24"/>
          <w:szCs w:val="24"/>
        </w:rPr>
      </w:pPr>
      <w:r>
        <w:rPr>
          <w:color w:val="000000"/>
          <w:sz w:val="24"/>
          <w:szCs w:val="24"/>
        </w:rPr>
        <w:t>LEARNING OUTCOMES</w:t>
      </w:r>
    </w:p>
    <w:p w:rsidR="00945633" w:rsidRDefault="004F6F37">
      <w:pPr>
        <w:numPr>
          <w:ilvl w:val="0"/>
          <w:numId w:val="31"/>
        </w:numPr>
        <w:pBdr>
          <w:top w:val="nil"/>
          <w:left w:val="nil"/>
          <w:bottom w:val="nil"/>
          <w:right w:val="nil"/>
          <w:between w:val="nil"/>
        </w:pBdr>
        <w:tabs>
          <w:tab w:val="left" w:pos="521"/>
        </w:tabs>
        <w:spacing w:before="142" w:line="291" w:lineRule="auto"/>
        <w:rPr>
          <w:color w:val="000000"/>
          <w:sz w:val="24"/>
          <w:szCs w:val="24"/>
        </w:rPr>
      </w:pPr>
      <w:r>
        <w:rPr>
          <w:color w:val="000000"/>
          <w:sz w:val="24"/>
          <w:szCs w:val="24"/>
        </w:rPr>
        <w:t>Define and compare ionizing and nonionizing radiation.</w:t>
      </w:r>
    </w:p>
    <w:p w:rsidR="00945633" w:rsidRDefault="004F6F37">
      <w:pPr>
        <w:numPr>
          <w:ilvl w:val="0"/>
          <w:numId w:val="31"/>
        </w:numPr>
        <w:pBdr>
          <w:top w:val="nil"/>
          <w:left w:val="nil"/>
          <w:bottom w:val="nil"/>
          <w:right w:val="nil"/>
          <w:between w:val="nil"/>
        </w:pBdr>
        <w:tabs>
          <w:tab w:val="left" w:pos="521"/>
        </w:tabs>
        <w:spacing w:line="291" w:lineRule="auto"/>
        <w:rPr>
          <w:color w:val="000000"/>
          <w:sz w:val="24"/>
          <w:szCs w:val="24"/>
        </w:rPr>
      </w:pPr>
      <w:r>
        <w:rPr>
          <w:color w:val="000000"/>
          <w:sz w:val="24"/>
          <w:szCs w:val="24"/>
        </w:rPr>
        <w:t>Determine the effect of ultraviolet radiation on bacterial cells.</w:t>
      </w:r>
    </w:p>
    <w:p w:rsidR="00945633" w:rsidRDefault="004F6F37">
      <w:pPr>
        <w:pBdr>
          <w:top w:val="nil"/>
          <w:left w:val="nil"/>
          <w:bottom w:val="nil"/>
          <w:right w:val="nil"/>
          <w:between w:val="nil"/>
        </w:pBdr>
        <w:spacing w:before="1"/>
        <w:rPr>
          <w:color w:val="000000"/>
          <w:sz w:val="16"/>
          <w:szCs w:val="16"/>
        </w:rPr>
      </w:pPr>
      <w:r>
        <w:rPr>
          <w:noProof/>
        </w:rPr>
        <mc:AlternateContent>
          <mc:Choice Requires="wpg">
            <w:drawing>
              <wp:anchor distT="0" distB="0" distL="0" distR="0" simplePos="0" relativeHeight="251880448" behindDoc="0" locked="0" layoutInCell="1" hidden="0" allowOverlap="1">
                <wp:simplePos x="0" y="0"/>
                <wp:positionH relativeFrom="column">
                  <wp:posOffset>76200</wp:posOffset>
                </wp:positionH>
                <wp:positionV relativeFrom="paragraph">
                  <wp:posOffset>114300</wp:posOffset>
                </wp:positionV>
                <wp:extent cx="5965825" cy="31750"/>
                <wp:effectExtent l="0" t="0" r="0" b="0"/>
                <wp:wrapTopAndBottom distT="0" distB="0"/>
                <wp:docPr id="1039" name="Freeform: Shape 1039"/>
                <wp:cNvGraphicFramePr/>
                <a:graphic xmlns:a="http://schemas.openxmlformats.org/drawingml/2006/main">
                  <a:graphicData uri="http://schemas.microsoft.com/office/word/2010/wordprocessingShape">
                    <wps:wsp>
                      <wps:cNvSpPr/>
                      <wps:spPr>
                        <a:xfrm>
                          <a:off x="2372613" y="3776825"/>
                          <a:ext cx="5946775" cy="6350"/>
                        </a:xfrm>
                        <a:custGeom>
                          <a:avLst/>
                          <a:gdLst/>
                          <a:ahLst/>
                          <a:cxnLst/>
                          <a:rect l="l" t="t" r="r" b="b"/>
                          <a:pathLst>
                            <a:path w="9365" h="10" extrusionOk="0">
                              <a:moveTo>
                                <a:pt x="9359" y="0"/>
                              </a:moveTo>
                              <a:lnTo>
                                <a:pt x="5" y="0"/>
                              </a:lnTo>
                              <a:lnTo>
                                <a:pt x="0" y="0"/>
                              </a:lnTo>
                              <a:lnTo>
                                <a:pt x="0" y="5"/>
                              </a:lnTo>
                              <a:lnTo>
                                <a:pt x="0" y="10"/>
                              </a:lnTo>
                              <a:lnTo>
                                <a:pt x="5" y="10"/>
                              </a:lnTo>
                              <a:lnTo>
                                <a:pt x="9359" y="10"/>
                              </a:lnTo>
                              <a:lnTo>
                                <a:pt x="9359" y="5"/>
                              </a:lnTo>
                              <a:lnTo>
                                <a:pt x="9359" y="0"/>
                              </a:lnTo>
                              <a:close/>
                              <a:moveTo>
                                <a:pt x="9364" y="0"/>
                              </a:moveTo>
                              <a:lnTo>
                                <a:pt x="9359" y="0"/>
                              </a:lnTo>
                              <a:lnTo>
                                <a:pt x="9359" y="5"/>
                              </a:lnTo>
                              <a:lnTo>
                                <a:pt x="9359" y="10"/>
                              </a:lnTo>
                              <a:lnTo>
                                <a:pt x="9364" y="10"/>
                              </a:lnTo>
                              <a:lnTo>
                                <a:pt x="9364" y="5"/>
                              </a:lnTo>
                              <a:lnTo>
                                <a:pt x="9364" y="0"/>
                              </a:lnTo>
                              <a:close/>
                            </a:path>
                          </a:pathLst>
                        </a:custGeom>
                        <a:solidFill>
                          <a:srgbClr val="9F9F9F"/>
                        </a:solidFill>
                        <a:ln>
                          <a:noFill/>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0" distR="0" hidden="0" layoutInCell="1" locked="0" relativeHeight="0" simplePos="0">
                <wp:simplePos x="0" y="0"/>
                <wp:positionH relativeFrom="column">
                  <wp:posOffset>76200</wp:posOffset>
                </wp:positionH>
                <wp:positionV relativeFrom="paragraph">
                  <wp:posOffset>114300</wp:posOffset>
                </wp:positionV>
                <wp:extent cx="5965825" cy="31750"/>
                <wp:effectExtent b="0" l="0" r="0" t="0"/>
                <wp:wrapTopAndBottom distB="0" distT="0"/>
                <wp:docPr id="146" name="image185.png"/>
                <a:graphic>
                  <a:graphicData uri="http://schemas.openxmlformats.org/drawingml/2006/picture">
                    <pic:pic>
                      <pic:nvPicPr>
                        <pic:cNvPr id="0" name="image185.png"/>
                        <pic:cNvPicPr preferRelativeResize="0"/>
                      </pic:nvPicPr>
                      <pic:blipFill>
                        <a:blip r:embed="rId502"/>
                        <a:srcRect/>
                        <a:stretch>
                          <a:fillRect/>
                        </a:stretch>
                      </pic:blipFill>
                      <pic:spPr>
                        <a:xfrm>
                          <a:off x="0" y="0"/>
                          <a:ext cx="5965825" cy="31750"/>
                        </a:xfrm>
                        <a:prstGeom prst="rect"/>
                        <a:ln/>
                      </pic:spPr>
                    </pic:pic>
                  </a:graphicData>
                </a:graphic>
              </wp:anchor>
            </w:drawing>
          </mc:Fallback>
        </mc:AlternateContent>
      </w:r>
    </w:p>
    <w:p w:rsidR="00945633" w:rsidRDefault="00945633">
      <w:pPr>
        <w:pBdr>
          <w:top w:val="nil"/>
          <w:left w:val="nil"/>
          <w:bottom w:val="nil"/>
          <w:right w:val="nil"/>
          <w:between w:val="nil"/>
        </w:pBdr>
        <w:spacing w:before="3"/>
        <w:rPr>
          <w:color w:val="000000"/>
        </w:rPr>
      </w:pPr>
    </w:p>
    <w:p w:rsidR="00945633" w:rsidRDefault="004F6F37">
      <w:pPr>
        <w:pBdr>
          <w:top w:val="nil"/>
          <w:left w:val="nil"/>
          <w:bottom w:val="nil"/>
          <w:right w:val="nil"/>
          <w:between w:val="nil"/>
        </w:pBdr>
        <w:spacing w:before="51"/>
        <w:ind w:left="160" w:right="385"/>
        <w:rPr>
          <w:color w:val="000000"/>
          <w:sz w:val="24"/>
          <w:szCs w:val="24"/>
        </w:rPr>
      </w:pPr>
      <w:r>
        <w:rPr>
          <w:color w:val="000000"/>
          <w:sz w:val="24"/>
          <w:szCs w:val="24"/>
        </w:rPr>
        <w:t xml:space="preserve">Radiation in various forms, from high-energy radiation to sunlight, can be used to kill microbes or inhibit their growth. </w:t>
      </w:r>
      <w:r>
        <w:rPr>
          <w:i/>
          <w:color w:val="000000"/>
          <w:sz w:val="24"/>
          <w:szCs w:val="24"/>
        </w:rPr>
        <w:t>Ionizing radiation</w:t>
      </w:r>
      <w:r>
        <w:rPr>
          <w:b/>
          <w:color w:val="000000"/>
          <w:sz w:val="24"/>
          <w:szCs w:val="24"/>
        </w:rPr>
        <w:t xml:space="preserve"> </w:t>
      </w:r>
      <w:r>
        <w:rPr>
          <w:color w:val="000000"/>
          <w:sz w:val="24"/>
          <w:szCs w:val="24"/>
        </w:rPr>
        <w:t>includes X-rays, gamma rays, and high-energy electron beams. This type of radiation passes into cells and alters molecular structures of the DNA and other cell components, leading to mutations and cell death.</w:t>
      </w:r>
    </w:p>
    <w:p w:rsidR="00945633" w:rsidRDefault="00945633">
      <w:pPr>
        <w:pBdr>
          <w:top w:val="nil"/>
          <w:left w:val="nil"/>
          <w:bottom w:val="nil"/>
          <w:right w:val="nil"/>
          <w:between w:val="nil"/>
        </w:pBdr>
        <w:spacing w:before="3"/>
        <w:rPr>
          <w:color w:val="000000"/>
          <w:sz w:val="23"/>
          <w:szCs w:val="23"/>
        </w:rPr>
      </w:pPr>
    </w:p>
    <w:p w:rsidR="00945633" w:rsidRDefault="004F6F37">
      <w:pPr>
        <w:pBdr>
          <w:top w:val="nil"/>
          <w:left w:val="nil"/>
          <w:bottom w:val="nil"/>
          <w:right w:val="nil"/>
          <w:between w:val="nil"/>
        </w:pBdr>
        <w:ind w:left="160" w:right="342"/>
        <w:rPr>
          <w:color w:val="000000"/>
          <w:sz w:val="24"/>
          <w:szCs w:val="24"/>
        </w:rPr>
      </w:pPr>
      <w:r>
        <w:rPr>
          <w:color w:val="000000"/>
          <w:sz w:val="24"/>
          <w:szCs w:val="24"/>
        </w:rPr>
        <w:t>Both X-rays and gamma rays easily penetrate paper and plastic and can therefore be used to sterilize items such as plastic Petri dishes, disposable gloves, intravenous tubing, and other latex and plastic items used for patient care. Ionizing radiation is also used for the sterilization of other types of heat-sensitive materials used clinically, including tissues for transplantation, pharmaceutical drugs, and medical equipment. Gamma irradiation of foods such as dried spices and produce eliminates microorganisms that cause spoilage and greatly extends shelf life (Figure 7.2).</w:t>
      </w:r>
    </w:p>
    <w:p w:rsidR="00945633" w:rsidRDefault="00945633">
      <w:pPr>
        <w:pBdr>
          <w:top w:val="nil"/>
          <w:left w:val="nil"/>
          <w:bottom w:val="nil"/>
          <w:right w:val="nil"/>
          <w:between w:val="nil"/>
        </w:pBdr>
        <w:rPr>
          <w:color w:val="000000"/>
          <w:sz w:val="20"/>
          <w:szCs w:val="20"/>
        </w:rPr>
      </w:pPr>
    </w:p>
    <w:p w:rsidR="00945633" w:rsidRDefault="004F6F37">
      <w:pPr>
        <w:pBdr>
          <w:top w:val="nil"/>
          <w:left w:val="nil"/>
          <w:bottom w:val="nil"/>
          <w:right w:val="nil"/>
          <w:between w:val="nil"/>
        </w:pBdr>
        <w:spacing w:before="9"/>
        <w:rPr>
          <w:color w:val="000000"/>
          <w:sz w:val="26"/>
          <w:szCs w:val="26"/>
        </w:rPr>
      </w:pPr>
      <w:r>
        <w:rPr>
          <w:noProof/>
        </w:rPr>
        <w:drawing>
          <wp:anchor distT="0" distB="0" distL="0" distR="0" simplePos="0" relativeHeight="251881472" behindDoc="0" locked="0" layoutInCell="1" hidden="0" allowOverlap="1">
            <wp:simplePos x="0" y="0"/>
            <wp:positionH relativeFrom="column">
              <wp:posOffset>108139</wp:posOffset>
            </wp:positionH>
            <wp:positionV relativeFrom="paragraph">
              <wp:posOffset>232211</wp:posOffset>
            </wp:positionV>
            <wp:extent cx="5834201" cy="2430303"/>
            <wp:effectExtent l="0" t="0" r="0" b="0"/>
            <wp:wrapTopAndBottom distT="0" distB="0"/>
            <wp:docPr id="1461" name="image352.jpg" descr="A) Peaches on a conveyor belt. B) The symbol for gamma-irradiated. A stylized flower (circle above 2 leaf shapes) inside a circle with 4 clear lines going through the circle near the top."/>
            <wp:cNvGraphicFramePr/>
            <a:graphic xmlns:a="http://schemas.openxmlformats.org/drawingml/2006/main">
              <a:graphicData uri="http://schemas.openxmlformats.org/drawingml/2006/picture">
                <pic:pic xmlns:pic="http://schemas.openxmlformats.org/drawingml/2006/picture">
                  <pic:nvPicPr>
                    <pic:cNvPr id="0" name="image352.jpg" descr="A) Peaches on a conveyor belt. B) The symbol for gamma-irradiated. A stylized flower (circle above 2 leaf shapes) inside a circle with 4 clear lines going through the circle near the top."/>
                    <pic:cNvPicPr preferRelativeResize="0"/>
                  </pic:nvPicPr>
                  <pic:blipFill>
                    <a:blip r:embed="rId503"/>
                    <a:srcRect/>
                    <a:stretch>
                      <a:fillRect/>
                    </a:stretch>
                  </pic:blipFill>
                  <pic:spPr>
                    <a:xfrm>
                      <a:off x="0" y="0"/>
                      <a:ext cx="5834201" cy="2430303"/>
                    </a:xfrm>
                    <a:prstGeom prst="rect">
                      <a:avLst/>
                    </a:prstGeom>
                    <a:ln/>
                  </pic:spPr>
                </pic:pic>
              </a:graphicData>
            </a:graphic>
          </wp:anchor>
        </w:drawing>
      </w:r>
    </w:p>
    <w:p w:rsidR="00945633" w:rsidRDefault="00945633">
      <w:pPr>
        <w:pBdr>
          <w:top w:val="nil"/>
          <w:left w:val="nil"/>
          <w:bottom w:val="nil"/>
          <w:right w:val="nil"/>
          <w:between w:val="nil"/>
        </w:pBdr>
        <w:spacing w:before="10"/>
        <w:rPr>
          <w:color w:val="000000"/>
          <w:sz w:val="13"/>
          <w:szCs w:val="13"/>
        </w:rPr>
      </w:pPr>
    </w:p>
    <w:p w:rsidR="00945633" w:rsidRDefault="004F6F37">
      <w:pPr>
        <w:spacing w:before="55" w:line="259" w:lineRule="auto"/>
        <w:ind w:left="225" w:right="823"/>
        <w:jc w:val="center"/>
        <w:rPr>
          <w:i/>
        </w:rPr>
        <w:sectPr w:rsidR="00945633">
          <w:headerReference w:type="default" r:id="rId504"/>
          <w:footerReference w:type="default" r:id="rId505"/>
          <w:pgSz w:w="12240" w:h="15840"/>
          <w:pgMar w:top="1420" w:right="1140" w:bottom="720" w:left="1280" w:header="0" w:footer="523" w:gutter="0"/>
          <w:cols w:space="720"/>
        </w:sectPr>
      </w:pPr>
      <w:r>
        <w:rPr>
          <w:i/>
        </w:rPr>
        <w:t>Figure 7.2: (a) Foods are exposed to gamma radiation by passage on a conveyor belt through a radiation chamber. (b) Gamma-irradiated foods must be clearly labeled and display the irradiation symbol, known as the “</w:t>
      </w:r>
      <w:proofErr w:type="spellStart"/>
      <w:r>
        <w:rPr>
          <w:i/>
        </w:rPr>
        <w:t>radura</w:t>
      </w:r>
      <w:proofErr w:type="spellEnd"/>
      <w:r>
        <w:rPr>
          <w:i/>
        </w:rPr>
        <w:t>.”</w:t>
      </w:r>
    </w:p>
    <w:p w:rsidR="00945633" w:rsidRDefault="004F6F37">
      <w:pPr>
        <w:pBdr>
          <w:top w:val="nil"/>
          <w:left w:val="nil"/>
          <w:bottom w:val="nil"/>
          <w:right w:val="nil"/>
          <w:between w:val="nil"/>
        </w:pBdr>
        <w:spacing w:before="22"/>
        <w:ind w:left="160" w:right="310"/>
        <w:rPr>
          <w:color w:val="000000"/>
          <w:sz w:val="24"/>
          <w:szCs w:val="24"/>
        </w:rPr>
      </w:pPr>
      <w:r>
        <w:rPr>
          <w:color w:val="000000"/>
          <w:sz w:val="24"/>
          <w:szCs w:val="24"/>
        </w:rPr>
        <w:lastRenderedPageBreak/>
        <w:t xml:space="preserve">Another type of radiation used to control microbial growth is </w:t>
      </w:r>
      <w:r>
        <w:rPr>
          <w:i/>
          <w:color w:val="000000"/>
          <w:sz w:val="24"/>
          <w:szCs w:val="24"/>
        </w:rPr>
        <w:t>nonionizing radiation,</w:t>
      </w:r>
      <w:r>
        <w:rPr>
          <w:color w:val="000000"/>
          <w:sz w:val="24"/>
          <w:szCs w:val="24"/>
        </w:rPr>
        <w:t xml:space="preserve"> which uses lower energy and longer wavelengths. Ultraviolet (UV) light is one example of this type of radiation. UV light includes three types of rays that increase in energy: UVA, UVB, and UVC. While exposure to UVA and UVB rays are associated with sunburns and skin cancer in </w:t>
      </w:r>
      <w:proofErr w:type="gramStart"/>
      <w:r>
        <w:rPr>
          <w:color w:val="000000"/>
          <w:sz w:val="24"/>
          <w:szCs w:val="24"/>
        </w:rPr>
        <w:t>humans,  UVC</w:t>
      </w:r>
      <w:proofErr w:type="gramEnd"/>
      <w:r>
        <w:rPr>
          <w:color w:val="000000"/>
          <w:sz w:val="24"/>
          <w:szCs w:val="24"/>
        </w:rPr>
        <w:t xml:space="preserve"> is blocked by the Earth’s ozone layer and is artificially produced by germicidal lamps to disinfect air, water, and nonporous surfaces (Figure 7.3b).</w:t>
      </w:r>
    </w:p>
    <w:p w:rsidR="00945633" w:rsidRDefault="00945633">
      <w:pPr>
        <w:pBdr>
          <w:top w:val="nil"/>
          <w:left w:val="nil"/>
          <w:bottom w:val="nil"/>
          <w:right w:val="nil"/>
          <w:between w:val="nil"/>
        </w:pBdr>
        <w:rPr>
          <w:color w:val="000000"/>
        </w:rPr>
      </w:pPr>
    </w:p>
    <w:p w:rsidR="00945633" w:rsidRDefault="004F6F37">
      <w:pPr>
        <w:pBdr>
          <w:top w:val="nil"/>
          <w:left w:val="nil"/>
          <w:bottom w:val="nil"/>
          <w:right w:val="nil"/>
          <w:between w:val="nil"/>
        </w:pBdr>
        <w:ind w:left="160" w:right="621"/>
        <w:rPr>
          <w:color w:val="000000"/>
          <w:sz w:val="24"/>
          <w:szCs w:val="24"/>
        </w:rPr>
      </w:pPr>
      <w:bookmarkStart w:id="63" w:name="_heading=h.4bvk7pj" w:colFirst="0" w:colLast="0"/>
      <w:bookmarkEnd w:id="63"/>
      <w:r>
        <w:rPr>
          <w:color w:val="000000"/>
          <w:sz w:val="24"/>
          <w:szCs w:val="24"/>
        </w:rPr>
        <w:t>UVC waves range between 200-300 nm, with peak effectiveness at 260 nm. The energy from UVC excites electrons in cells and can lead to the formation of abnormal bonding between adjacent nitrogenous bases, particularly thymine, in DNA. These thymine dimers</w:t>
      </w:r>
      <w:r>
        <w:rPr>
          <w:b/>
          <w:color w:val="000000"/>
          <w:sz w:val="24"/>
          <w:szCs w:val="24"/>
        </w:rPr>
        <w:t xml:space="preserve"> </w:t>
      </w:r>
      <w:r>
        <w:rPr>
          <w:color w:val="000000"/>
          <w:sz w:val="24"/>
          <w:szCs w:val="24"/>
        </w:rPr>
        <w:t>(Figure 7.3a)</w:t>
      </w:r>
      <w:r>
        <w:rPr>
          <w:b/>
          <w:color w:val="000000"/>
          <w:sz w:val="24"/>
          <w:szCs w:val="24"/>
        </w:rPr>
        <w:t xml:space="preserve"> </w:t>
      </w:r>
      <w:r>
        <w:rPr>
          <w:color w:val="000000"/>
          <w:sz w:val="24"/>
          <w:szCs w:val="24"/>
        </w:rPr>
        <w:t>change the shape of the DNA molecule, causing errors in DNA replication that lead to cell death.</w:t>
      </w:r>
    </w:p>
    <w:p w:rsidR="00945633" w:rsidRDefault="00945633">
      <w:pPr>
        <w:pBdr>
          <w:top w:val="nil"/>
          <w:left w:val="nil"/>
          <w:bottom w:val="nil"/>
          <w:right w:val="nil"/>
          <w:between w:val="nil"/>
        </w:pBdr>
        <w:rPr>
          <w:color w:val="000000"/>
          <w:sz w:val="20"/>
          <w:szCs w:val="20"/>
        </w:rPr>
      </w:pPr>
    </w:p>
    <w:p w:rsidR="00945633" w:rsidRDefault="004F6F37">
      <w:pPr>
        <w:pBdr>
          <w:top w:val="nil"/>
          <w:left w:val="nil"/>
          <w:bottom w:val="nil"/>
          <w:right w:val="nil"/>
          <w:between w:val="nil"/>
        </w:pBdr>
        <w:spacing w:before="1"/>
        <w:rPr>
          <w:color w:val="000000"/>
          <w:sz w:val="24"/>
          <w:szCs w:val="24"/>
        </w:rPr>
      </w:pPr>
      <w:r>
        <w:rPr>
          <w:noProof/>
        </w:rPr>
        <w:drawing>
          <wp:anchor distT="0" distB="0" distL="0" distR="0" simplePos="0" relativeHeight="251882496" behindDoc="0" locked="0" layoutInCell="1" hidden="0" allowOverlap="1">
            <wp:simplePos x="0" y="0"/>
            <wp:positionH relativeFrom="column">
              <wp:posOffset>139700</wp:posOffset>
            </wp:positionH>
            <wp:positionV relativeFrom="paragraph">
              <wp:posOffset>211745</wp:posOffset>
            </wp:positionV>
            <wp:extent cx="5938127" cy="2057400"/>
            <wp:effectExtent l="0" t="0" r="0" b="0"/>
            <wp:wrapTopAndBottom distT="0" distB="0"/>
            <wp:docPr id="1462" name="image344.jpg" descr="a) A double stranded segment of DNA showing the proper hydrogen bonds between A/T and C/G on either side of the double strand. However 2 T’s on the same strand are bound to each other instead of the A’s across from them. This bond between the 2 T’s is labeled thymine dimer. B) a photo of a lab hood with blue light."/>
            <wp:cNvGraphicFramePr/>
            <a:graphic xmlns:a="http://schemas.openxmlformats.org/drawingml/2006/main">
              <a:graphicData uri="http://schemas.openxmlformats.org/drawingml/2006/picture">
                <pic:pic xmlns:pic="http://schemas.openxmlformats.org/drawingml/2006/picture">
                  <pic:nvPicPr>
                    <pic:cNvPr id="0" name="image344.jpg" descr="a) A double stranded segment of DNA showing the proper hydrogen bonds between A/T and C/G on either side of the double strand. However 2 T’s on the same strand are bound to each other instead of the A’s across from them. This bond between the 2 T’s is labeled thymine dimer. B) a photo of a lab hood with blue light."/>
                    <pic:cNvPicPr preferRelativeResize="0"/>
                  </pic:nvPicPr>
                  <pic:blipFill>
                    <a:blip r:embed="rId506"/>
                    <a:srcRect/>
                    <a:stretch>
                      <a:fillRect/>
                    </a:stretch>
                  </pic:blipFill>
                  <pic:spPr>
                    <a:xfrm>
                      <a:off x="0" y="0"/>
                      <a:ext cx="5938127" cy="2057400"/>
                    </a:xfrm>
                    <a:prstGeom prst="rect">
                      <a:avLst/>
                    </a:prstGeom>
                    <a:ln/>
                  </pic:spPr>
                </pic:pic>
              </a:graphicData>
            </a:graphic>
          </wp:anchor>
        </w:drawing>
      </w:r>
    </w:p>
    <w:p w:rsidR="00945633" w:rsidRDefault="00945633">
      <w:pPr>
        <w:pBdr>
          <w:top w:val="nil"/>
          <w:left w:val="nil"/>
          <w:bottom w:val="nil"/>
          <w:right w:val="nil"/>
          <w:between w:val="nil"/>
        </w:pBdr>
        <w:spacing w:before="3"/>
        <w:rPr>
          <w:color w:val="000000"/>
          <w:sz w:val="23"/>
          <w:szCs w:val="23"/>
        </w:rPr>
      </w:pPr>
    </w:p>
    <w:p w:rsidR="00945633" w:rsidRDefault="004F6F37">
      <w:pPr>
        <w:spacing w:before="56"/>
        <w:ind w:left="310" w:right="621"/>
        <w:jc w:val="center"/>
        <w:rPr>
          <w:i/>
        </w:rPr>
      </w:pPr>
      <w:r>
        <w:rPr>
          <w:i/>
        </w:rPr>
        <w:t>Figure 7.3: (a) UV radiation causes the formation of thymine dimers in DNA, leading to lethal mutations in the exposed microbes. (b) Germicidal lamps that emit UV light are commonly used in the laboratory to sterilize equipment.</w:t>
      </w:r>
    </w:p>
    <w:p w:rsidR="00945633" w:rsidRDefault="00945633">
      <w:pPr>
        <w:pBdr>
          <w:top w:val="nil"/>
          <w:left w:val="nil"/>
          <w:bottom w:val="nil"/>
          <w:right w:val="nil"/>
          <w:between w:val="nil"/>
        </w:pBdr>
        <w:rPr>
          <w:i/>
          <w:color w:val="000000"/>
          <w:sz w:val="20"/>
          <w:szCs w:val="20"/>
        </w:rPr>
      </w:pPr>
    </w:p>
    <w:p w:rsidR="00945633" w:rsidRDefault="00945633">
      <w:pPr>
        <w:pBdr>
          <w:top w:val="nil"/>
          <w:left w:val="nil"/>
          <w:bottom w:val="nil"/>
          <w:right w:val="nil"/>
          <w:between w:val="nil"/>
        </w:pBdr>
        <w:rPr>
          <w:i/>
          <w:color w:val="000000"/>
          <w:sz w:val="20"/>
          <w:szCs w:val="20"/>
        </w:rPr>
      </w:pPr>
    </w:p>
    <w:p w:rsidR="00945633" w:rsidRDefault="004F6F37">
      <w:pPr>
        <w:pBdr>
          <w:top w:val="nil"/>
          <w:left w:val="nil"/>
          <w:bottom w:val="nil"/>
          <w:right w:val="nil"/>
          <w:between w:val="nil"/>
        </w:pBdr>
        <w:spacing w:before="51"/>
        <w:ind w:left="160" w:right="289"/>
        <w:rPr>
          <w:color w:val="000000"/>
          <w:sz w:val="24"/>
          <w:szCs w:val="24"/>
        </w:rPr>
      </w:pPr>
      <w:r>
        <w:rPr>
          <w:color w:val="000000"/>
          <w:sz w:val="24"/>
          <w:szCs w:val="24"/>
        </w:rPr>
        <w:t>UV lamps are now commonly incorporated into water purification systems for use in homes. In addition, small portable UV lights are commonly used by campers and hikers. These lights purify water from natural environments by killing coliforms</w:t>
      </w:r>
      <w:r>
        <w:rPr>
          <w:b/>
          <w:color w:val="000000"/>
          <w:sz w:val="24"/>
          <w:szCs w:val="24"/>
        </w:rPr>
        <w:t xml:space="preserve"> </w:t>
      </w:r>
      <w:r>
        <w:rPr>
          <w:color w:val="000000"/>
          <w:sz w:val="24"/>
          <w:szCs w:val="24"/>
        </w:rPr>
        <w:t xml:space="preserve">(fecal bacteria) and protozoa such as </w:t>
      </w:r>
      <w:r>
        <w:rPr>
          <w:i/>
          <w:color w:val="000000"/>
          <w:sz w:val="24"/>
          <w:szCs w:val="24"/>
        </w:rPr>
        <w:t xml:space="preserve">Giardia </w:t>
      </w:r>
      <w:r>
        <w:rPr>
          <w:color w:val="000000"/>
          <w:sz w:val="24"/>
          <w:szCs w:val="24"/>
        </w:rPr>
        <w:t>that could lead to intestinal illness. Germicidal lamps are also used in surgical suites and biological safety cabinets. Because UV light does not penetrate surfaces or pass through plastics or glass, cells must be exposed directly to the light source.</w:t>
      </w:r>
    </w:p>
    <w:p w:rsidR="00945633" w:rsidRDefault="00945633">
      <w:pPr>
        <w:pBdr>
          <w:top w:val="nil"/>
          <w:left w:val="nil"/>
          <w:bottom w:val="nil"/>
          <w:right w:val="nil"/>
          <w:between w:val="nil"/>
        </w:pBdr>
        <w:spacing w:before="10"/>
        <w:rPr>
          <w:color w:val="000000"/>
        </w:rPr>
      </w:pPr>
    </w:p>
    <w:p w:rsidR="00945633" w:rsidRDefault="004F6F37">
      <w:pPr>
        <w:pBdr>
          <w:top w:val="nil"/>
          <w:left w:val="nil"/>
          <w:bottom w:val="nil"/>
          <w:right w:val="nil"/>
          <w:between w:val="nil"/>
        </w:pBdr>
        <w:ind w:left="160" w:right="328"/>
        <w:rPr>
          <w:color w:val="000000"/>
          <w:sz w:val="24"/>
          <w:szCs w:val="24"/>
        </w:rPr>
        <w:sectPr w:rsidR="00945633">
          <w:headerReference w:type="default" r:id="rId507"/>
          <w:footerReference w:type="default" r:id="rId508"/>
          <w:pgSz w:w="12240" w:h="15840"/>
          <w:pgMar w:top="1420" w:right="1140" w:bottom="720" w:left="1280" w:header="0" w:footer="523" w:gutter="0"/>
          <w:cols w:space="720"/>
        </w:sectPr>
      </w:pPr>
      <w:r>
        <w:rPr>
          <w:color w:val="000000"/>
          <w:sz w:val="24"/>
          <w:szCs w:val="24"/>
        </w:rPr>
        <w:t>In this exercise, the effect of UV radiation exposure on the growth of spore-forming and non-spore- forming bacteria is examined.</w:t>
      </w:r>
    </w:p>
    <w:p w:rsidR="00CC743D" w:rsidRDefault="00CC743D" w:rsidP="00CC743D">
      <w:pPr>
        <w:pStyle w:val="Heading1"/>
        <w:spacing w:before="24"/>
      </w:pPr>
      <w:r>
        <w:lastRenderedPageBreak/>
        <w:t xml:space="preserve">Exercise </w:t>
      </w:r>
      <w:r>
        <w:t>7.1</w:t>
      </w:r>
      <w:r>
        <w:t xml:space="preserve"> – </w:t>
      </w:r>
      <w:r>
        <w:t>UV Radiation</w:t>
      </w:r>
    </w:p>
    <w:p w:rsidR="00945633" w:rsidRDefault="004F6F37">
      <w:pPr>
        <w:pBdr>
          <w:top w:val="nil"/>
          <w:left w:val="nil"/>
          <w:bottom w:val="nil"/>
          <w:right w:val="nil"/>
          <w:between w:val="nil"/>
        </w:pBdr>
        <w:rPr>
          <w:color w:val="000000"/>
          <w:sz w:val="20"/>
          <w:szCs w:val="20"/>
        </w:rPr>
      </w:pPr>
      <w:r>
        <w:rPr>
          <w:noProof/>
        </w:rPr>
        <mc:AlternateContent>
          <mc:Choice Requires="wpg">
            <w:drawing>
              <wp:anchor distT="0" distB="0" distL="0" distR="0" simplePos="0" relativeHeight="251883520" behindDoc="0" locked="0" layoutInCell="1" hidden="0" allowOverlap="1">
                <wp:simplePos x="0" y="0"/>
                <wp:positionH relativeFrom="column">
                  <wp:posOffset>0</wp:posOffset>
                </wp:positionH>
                <wp:positionV relativeFrom="paragraph">
                  <wp:posOffset>114300</wp:posOffset>
                </wp:positionV>
                <wp:extent cx="5965825" cy="31750"/>
                <wp:effectExtent l="0" t="0" r="0" b="0"/>
                <wp:wrapTopAndBottom distT="0" distB="0"/>
                <wp:docPr id="1040" name="Freeform: Shape 1040"/>
                <wp:cNvGraphicFramePr/>
                <a:graphic xmlns:a="http://schemas.openxmlformats.org/drawingml/2006/main">
                  <a:graphicData uri="http://schemas.microsoft.com/office/word/2010/wordprocessingShape">
                    <wps:wsp>
                      <wps:cNvSpPr/>
                      <wps:spPr>
                        <a:xfrm>
                          <a:off x="2372613" y="3776825"/>
                          <a:ext cx="5946775" cy="6350"/>
                        </a:xfrm>
                        <a:custGeom>
                          <a:avLst/>
                          <a:gdLst/>
                          <a:ahLst/>
                          <a:cxnLst/>
                          <a:rect l="l" t="t" r="r" b="b"/>
                          <a:pathLst>
                            <a:path w="9365" h="10" extrusionOk="0">
                              <a:moveTo>
                                <a:pt x="9359" y="0"/>
                              </a:moveTo>
                              <a:lnTo>
                                <a:pt x="5" y="0"/>
                              </a:lnTo>
                              <a:lnTo>
                                <a:pt x="0" y="0"/>
                              </a:lnTo>
                              <a:lnTo>
                                <a:pt x="0" y="5"/>
                              </a:lnTo>
                              <a:lnTo>
                                <a:pt x="0" y="10"/>
                              </a:lnTo>
                              <a:lnTo>
                                <a:pt x="5" y="10"/>
                              </a:lnTo>
                              <a:lnTo>
                                <a:pt x="9359" y="10"/>
                              </a:lnTo>
                              <a:lnTo>
                                <a:pt x="9359" y="5"/>
                              </a:lnTo>
                              <a:lnTo>
                                <a:pt x="9359" y="0"/>
                              </a:lnTo>
                              <a:close/>
                              <a:moveTo>
                                <a:pt x="9364" y="0"/>
                              </a:moveTo>
                              <a:lnTo>
                                <a:pt x="9359" y="0"/>
                              </a:lnTo>
                              <a:lnTo>
                                <a:pt x="9359" y="5"/>
                              </a:lnTo>
                              <a:lnTo>
                                <a:pt x="9359" y="10"/>
                              </a:lnTo>
                              <a:lnTo>
                                <a:pt x="9364" y="10"/>
                              </a:lnTo>
                              <a:lnTo>
                                <a:pt x="9364" y="5"/>
                              </a:lnTo>
                              <a:lnTo>
                                <a:pt x="9364" y="0"/>
                              </a:lnTo>
                              <a:close/>
                            </a:path>
                          </a:pathLst>
                        </a:custGeom>
                        <a:solidFill>
                          <a:srgbClr val="9F9F9F"/>
                        </a:solidFill>
                        <a:ln>
                          <a:noFill/>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0" distR="0" hidden="0" layoutInCell="1" locked="0" relativeHeight="0" simplePos="0">
                <wp:simplePos x="0" y="0"/>
                <wp:positionH relativeFrom="column">
                  <wp:posOffset>0</wp:posOffset>
                </wp:positionH>
                <wp:positionV relativeFrom="paragraph">
                  <wp:posOffset>114300</wp:posOffset>
                </wp:positionV>
                <wp:extent cx="5965825" cy="31750"/>
                <wp:effectExtent b="0" l="0" r="0" t="0"/>
                <wp:wrapTopAndBottom distB="0" distT="0"/>
                <wp:docPr id="185" name="image228.png"/>
                <a:graphic>
                  <a:graphicData uri="http://schemas.openxmlformats.org/drawingml/2006/picture">
                    <pic:pic>
                      <pic:nvPicPr>
                        <pic:cNvPr id="0" name="image228.png"/>
                        <pic:cNvPicPr preferRelativeResize="0"/>
                      </pic:nvPicPr>
                      <pic:blipFill>
                        <a:blip r:embed="rId509"/>
                        <a:srcRect/>
                        <a:stretch>
                          <a:fillRect/>
                        </a:stretch>
                      </pic:blipFill>
                      <pic:spPr>
                        <a:xfrm>
                          <a:off x="0" y="0"/>
                          <a:ext cx="5965825" cy="31750"/>
                        </a:xfrm>
                        <a:prstGeom prst="rect"/>
                        <a:ln/>
                      </pic:spPr>
                    </pic:pic>
                  </a:graphicData>
                </a:graphic>
              </wp:anchor>
            </w:drawing>
          </mc:Fallback>
        </mc:AlternateContent>
      </w:r>
    </w:p>
    <w:p w:rsidR="00945633" w:rsidRDefault="004F6F37">
      <w:pPr>
        <w:pBdr>
          <w:top w:val="nil"/>
          <w:left w:val="nil"/>
          <w:bottom w:val="nil"/>
          <w:right w:val="nil"/>
          <w:between w:val="nil"/>
        </w:pBdr>
        <w:spacing w:before="51"/>
        <w:ind w:left="160"/>
        <w:rPr>
          <w:color w:val="000000"/>
          <w:sz w:val="24"/>
          <w:szCs w:val="24"/>
        </w:rPr>
      </w:pPr>
      <w:r>
        <w:rPr>
          <w:color w:val="000000"/>
          <w:sz w:val="24"/>
          <w:szCs w:val="24"/>
          <w:u w:val="single"/>
        </w:rPr>
        <w:t>OBJECTIVE</w:t>
      </w:r>
    </w:p>
    <w:p w:rsidR="00945633" w:rsidRDefault="004F6F37">
      <w:pPr>
        <w:pBdr>
          <w:top w:val="nil"/>
          <w:left w:val="nil"/>
          <w:bottom w:val="nil"/>
          <w:right w:val="nil"/>
          <w:between w:val="nil"/>
        </w:pBdr>
        <w:spacing w:before="22"/>
        <w:ind w:left="160"/>
        <w:rPr>
          <w:color w:val="000000"/>
          <w:sz w:val="24"/>
          <w:szCs w:val="24"/>
        </w:rPr>
      </w:pPr>
      <w:r>
        <w:rPr>
          <w:color w:val="000000"/>
          <w:sz w:val="24"/>
          <w:szCs w:val="24"/>
        </w:rPr>
        <w:t>Determine the effect of UV light on spore-forming and non-spore-forming bacteria.</w:t>
      </w:r>
    </w:p>
    <w:p w:rsidR="00945633" w:rsidRDefault="00945633">
      <w:pPr>
        <w:pBdr>
          <w:top w:val="nil"/>
          <w:left w:val="nil"/>
          <w:bottom w:val="nil"/>
          <w:right w:val="nil"/>
          <w:between w:val="nil"/>
        </w:pBdr>
        <w:spacing w:before="6"/>
        <w:rPr>
          <w:color w:val="000000"/>
          <w:sz w:val="21"/>
          <w:szCs w:val="21"/>
        </w:rPr>
      </w:pPr>
    </w:p>
    <w:p w:rsidR="00945633" w:rsidRDefault="004F6F37">
      <w:pPr>
        <w:pBdr>
          <w:top w:val="nil"/>
          <w:left w:val="nil"/>
          <w:bottom w:val="nil"/>
          <w:right w:val="nil"/>
          <w:between w:val="nil"/>
        </w:pBdr>
        <w:ind w:left="160"/>
        <w:rPr>
          <w:color w:val="000000"/>
          <w:sz w:val="24"/>
          <w:szCs w:val="24"/>
        </w:rPr>
      </w:pPr>
      <w:r>
        <w:rPr>
          <w:color w:val="000000"/>
          <w:sz w:val="24"/>
          <w:szCs w:val="24"/>
          <w:u w:val="single"/>
        </w:rPr>
        <w:t>MATERIALS (WORK IN PAIRS)</w:t>
      </w:r>
    </w:p>
    <w:p w:rsidR="00945633" w:rsidRDefault="004F6F37">
      <w:pPr>
        <w:numPr>
          <w:ilvl w:val="0"/>
          <w:numId w:val="60"/>
        </w:numPr>
        <w:pBdr>
          <w:top w:val="nil"/>
          <w:left w:val="nil"/>
          <w:bottom w:val="nil"/>
          <w:right w:val="nil"/>
          <w:between w:val="nil"/>
        </w:pBdr>
        <w:tabs>
          <w:tab w:val="left" w:pos="520"/>
          <w:tab w:val="left" w:pos="521"/>
          <w:tab w:val="left" w:pos="2321"/>
        </w:tabs>
        <w:spacing w:before="140"/>
        <w:ind w:left="521" w:hanging="360"/>
        <w:rPr>
          <w:color w:val="000000"/>
          <w:sz w:val="24"/>
          <w:szCs w:val="24"/>
        </w:rPr>
      </w:pPr>
      <w:r>
        <w:rPr>
          <w:color w:val="000000"/>
          <w:sz w:val="24"/>
          <w:szCs w:val="24"/>
        </w:rPr>
        <w:t>EQUIPMENT:</w:t>
      </w:r>
      <w:r>
        <w:rPr>
          <w:color w:val="000000"/>
          <w:sz w:val="24"/>
          <w:szCs w:val="24"/>
        </w:rPr>
        <w:tab/>
        <w:t>Sterile swabs, index card, UV lamp, timer, paper towel, disinfectant</w:t>
      </w:r>
    </w:p>
    <w:p w:rsidR="00945633" w:rsidRDefault="004F6F37">
      <w:pPr>
        <w:numPr>
          <w:ilvl w:val="0"/>
          <w:numId w:val="60"/>
        </w:numPr>
        <w:pBdr>
          <w:top w:val="nil"/>
          <w:left w:val="nil"/>
          <w:bottom w:val="nil"/>
          <w:right w:val="nil"/>
          <w:between w:val="nil"/>
        </w:pBdr>
        <w:tabs>
          <w:tab w:val="left" w:pos="520"/>
          <w:tab w:val="left" w:pos="521"/>
          <w:tab w:val="left" w:pos="2321"/>
        </w:tabs>
        <w:spacing w:before="24"/>
        <w:ind w:left="521" w:hanging="360"/>
        <w:rPr>
          <w:color w:val="000000"/>
          <w:sz w:val="24"/>
          <w:szCs w:val="24"/>
        </w:rPr>
      </w:pPr>
      <w:r>
        <w:rPr>
          <w:color w:val="000000"/>
          <w:sz w:val="24"/>
          <w:szCs w:val="24"/>
        </w:rPr>
        <w:t>MEDIA:</w:t>
      </w:r>
      <w:r>
        <w:rPr>
          <w:color w:val="000000"/>
          <w:sz w:val="24"/>
          <w:szCs w:val="24"/>
        </w:rPr>
        <w:tab/>
        <w:t>TSA plates (3)</w:t>
      </w:r>
    </w:p>
    <w:p w:rsidR="00945633" w:rsidRDefault="004F6F37">
      <w:pPr>
        <w:numPr>
          <w:ilvl w:val="0"/>
          <w:numId w:val="60"/>
        </w:numPr>
        <w:pBdr>
          <w:top w:val="nil"/>
          <w:left w:val="nil"/>
          <w:bottom w:val="nil"/>
          <w:right w:val="nil"/>
          <w:between w:val="nil"/>
        </w:pBdr>
        <w:tabs>
          <w:tab w:val="left" w:pos="520"/>
          <w:tab w:val="left" w:pos="521"/>
          <w:tab w:val="left" w:pos="2321"/>
        </w:tabs>
        <w:spacing w:before="24"/>
        <w:ind w:left="521" w:hanging="360"/>
        <w:rPr>
          <w:i/>
          <w:color w:val="000000"/>
          <w:sz w:val="24"/>
          <w:szCs w:val="24"/>
        </w:rPr>
      </w:pPr>
      <w:r>
        <w:rPr>
          <w:color w:val="000000"/>
          <w:sz w:val="24"/>
          <w:szCs w:val="24"/>
        </w:rPr>
        <w:t>CULTURES:</w:t>
      </w:r>
      <w:r>
        <w:rPr>
          <w:color w:val="000000"/>
          <w:sz w:val="24"/>
          <w:szCs w:val="24"/>
        </w:rPr>
        <w:tab/>
      </w:r>
      <w:r>
        <w:rPr>
          <w:i/>
          <w:color w:val="000000"/>
          <w:sz w:val="24"/>
          <w:szCs w:val="24"/>
        </w:rPr>
        <w:t>Serratia marcescens, Bacillus cereus</w:t>
      </w:r>
    </w:p>
    <w:p w:rsidR="00945633" w:rsidRDefault="004F6F37">
      <w:pPr>
        <w:pBdr>
          <w:top w:val="nil"/>
          <w:left w:val="nil"/>
          <w:bottom w:val="nil"/>
          <w:right w:val="nil"/>
          <w:between w:val="nil"/>
        </w:pBdr>
        <w:spacing w:before="267"/>
        <w:ind w:left="160"/>
        <w:rPr>
          <w:color w:val="000000"/>
          <w:sz w:val="24"/>
          <w:szCs w:val="24"/>
        </w:rPr>
      </w:pPr>
      <w:r>
        <w:rPr>
          <w:color w:val="000000"/>
          <w:sz w:val="24"/>
          <w:szCs w:val="24"/>
          <w:u w:val="single"/>
        </w:rPr>
        <w:t>PROCEDURE – STUDENTS WORK IN PAIRS</w:t>
      </w:r>
    </w:p>
    <w:p w:rsidR="00945633" w:rsidRDefault="00945633">
      <w:pPr>
        <w:pBdr>
          <w:top w:val="nil"/>
          <w:left w:val="nil"/>
          <w:bottom w:val="nil"/>
          <w:right w:val="nil"/>
          <w:between w:val="nil"/>
        </w:pBdr>
        <w:spacing w:before="2"/>
        <w:rPr>
          <w:color w:val="000000"/>
          <w:sz w:val="20"/>
          <w:szCs w:val="20"/>
        </w:rPr>
      </w:pPr>
    </w:p>
    <w:p w:rsidR="00945633" w:rsidRDefault="004F6F37">
      <w:pPr>
        <w:numPr>
          <w:ilvl w:val="0"/>
          <w:numId w:val="30"/>
        </w:numPr>
        <w:pBdr>
          <w:top w:val="nil"/>
          <w:left w:val="nil"/>
          <w:bottom w:val="nil"/>
          <w:right w:val="nil"/>
          <w:between w:val="nil"/>
        </w:pBdr>
        <w:tabs>
          <w:tab w:val="left" w:pos="521"/>
        </w:tabs>
        <w:spacing w:after="120"/>
        <w:ind w:left="520" w:right="714" w:hanging="360"/>
        <w:rPr>
          <w:color w:val="000000"/>
          <w:sz w:val="24"/>
          <w:szCs w:val="24"/>
        </w:rPr>
      </w:pPr>
      <w:r>
        <w:rPr>
          <w:color w:val="000000"/>
          <w:sz w:val="24"/>
          <w:szCs w:val="24"/>
        </w:rPr>
        <w:t>Use a marker to divide the bottom of each plate in half and label with your initials, date, exposure time (1 min, 2 min, or 5 min), and organism numbers.</w:t>
      </w:r>
    </w:p>
    <w:p w:rsidR="00945633" w:rsidRDefault="004F6F37">
      <w:pPr>
        <w:numPr>
          <w:ilvl w:val="0"/>
          <w:numId w:val="30"/>
        </w:numPr>
        <w:pBdr>
          <w:top w:val="nil"/>
          <w:left w:val="nil"/>
          <w:bottom w:val="nil"/>
          <w:right w:val="nil"/>
          <w:between w:val="nil"/>
        </w:pBdr>
        <w:tabs>
          <w:tab w:val="left" w:pos="521"/>
        </w:tabs>
        <w:spacing w:after="120"/>
        <w:ind w:left="520" w:right="373" w:hanging="360"/>
        <w:rPr>
          <w:color w:val="000000"/>
          <w:sz w:val="24"/>
          <w:szCs w:val="24"/>
        </w:rPr>
      </w:pPr>
      <w:r>
        <w:rPr>
          <w:color w:val="000000"/>
          <w:sz w:val="24"/>
          <w:szCs w:val="24"/>
        </w:rPr>
        <w:t>Tighten and vortex the bacterial culture tubes. Aseptically obtain bacteria by dipping a sterile swab into the broth, pressing the swab against the side of the tube to remove excess liquid, and swabbing each half of the agar confluently, leaving no gaps. Dispose of swabs in the disinfectant beaker, not in the wrapper.</w:t>
      </w:r>
    </w:p>
    <w:p w:rsidR="00945633" w:rsidRDefault="004F6F37">
      <w:pPr>
        <w:numPr>
          <w:ilvl w:val="0"/>
          <w:numId w:val="30"/>
        </w:numPr>
        <w:pBdr>
          <w:top w:val="nil"/>
          <w:left w:val="nil"/>
          <w:bottom w:val="nil"/>
          <w:right w:val="nil"/>
          <w:between w:val="nil"/>
        </w:pBdr>
        <w:tabs>
          <w:tab w:val="left" w:pos="521"/>
        </w:tabs>
        <w:spacing w:after="120"/>
        <w:ind w:hanging="360"/>
        <w:rPr>
          <w:color w:val="000000"/>
          <w:sz w:val="24"/>
          <w:szCs w:val="24"/>
        </w:rPr>
      </w:pPr>
      <w:r>
        <w:rPr>
          <w:color w:val="000000"/>
          <w:sz w:val="24"/>
          <w:szCs w:val="24"/>
        </w:rPr>
        <w:t>Soak a paper towel with disinfectant and place the lid of the plate face down on the towel.</w:t>
      </w:r>
    </w:p>
    <w:p w:rsidR="00945633" w:rsidRDefault="004F6F37">
      <w:pPr>
        <w:numPr>
          <w:ilvl w:val="0"/>
          <w:numId w:val="30"/>
        </w:numPr>
        <w:pBdr>
          <w:top w:val="nil"/>
          <w:left w:val="nil"/>
          <w:bottom w:val="nil"/>
          <w:right w:val="nil"/>
          <w:between w:val="nil"/>
        </w:pBdr>
        <w:tabs>
          <w:tab w:val="left" w:pos="521"/>
        </w:tabs>
        <w:spacing w:before="2" w:after="120"/>
        <w:ind w:left="520" w:right="399" w:hanging="360"/>
        <w:rPr>
          <w:color w:val="000000"/>
          <w:sz w:val="24"/>
          <w:szCs w:val="24"/>
        </w:rPr>
      </w:pPr>
      <w:r>
        <w:rPr>
          <w:color w:val="000000"/>
          <w:sz w:val="24"/>
          <w:szCs w:val="24"/>
        </w:rPr>
        <w:t>Cover the bottom half of the open plate with an index card as shown below and expose the plate to UV light for the designated time, then return the lid.</w:t>
      </w:r>
    </w:p>
    <w:p w:rsidR="00945633" w:rsidRDefault="004F6F37">
      <w:pPr>
        <w:numPr>
          <w:ilvl w:val="0"/>
          <w:numId w:val="30"/>
        </w:numPr>
        <w:pBdr>
          <w:top w:val="nil"/>
          <w:left w:val="nil"/>
          <w:bottom w:val="nil"/>
          <w:right w:val="nil"/>
          <w:between w:val="nil"/>
        </w:pBdr>
        <w:tabs>
          <w:tab w:val="left" w:pos="521"/>
        </w:tabs>
        <w:spacing w:before="3" w:after="120"/>
        <w:ind w:hanging="360"/>
        <w:rPr>
          <w:color w:val="000000"/>
          <w:sz w:val="24"/>
          <w:szCs w:val="24"/>
        </w:rPr>
      </w:pPr>
      <w:r>
        <w:rPr>
          <w:color w:val="000000"/>
          <w:sz w:val="24"/>
          <w:szCs w:val="24"/>
        </w:rPr>
        <w:t>Repeat the exposure procedure for each remaining plate.</w:t>
      </w:r>
    </w:p>
    <w:p w:rsidR="00945633" w:rsidRDefault="004F6F37">
      <w:pPr>
        <w:numPr>
          <w:ilvl w:val="0"/>
          <w:numId w:val="30"/>
        </w:numPr>
        <w:pBdr>
          <w:top w:val="nil"/>
          <w:left w:val="nil"/>
          <w:bottom w:val="nil"/>
          <w:right w:val="nil"/>
          <w:between w:val="nil"/>
        </w:pBdr>
        <w:tabs>
          <w:tab w:val="left" w:pos="521"/>
        </w:tabs>
        <w:spacing w:before="2" w:after="120"/>
        <w:ind w:hanging="360"/>
        <w:rPr>
          <w:color w:val="000000"/>
          <w:sz w:val="24"/>
          <w:szCs w:val="24"/>
        </w:rPr>
      </w:pPr>
      <w:r>
        <w:rPr>
          <w:color w:val="000000"/>
          <w:sz w:val="24"/>
          <w:szCs w:val="24"/>
        </w:rPr>
        <w:t>Invert the plates and place them in a common rack for incubation at 37</w:t>
      </w:r>
      <w:r>
        <w:rPr>
          <w:color w:val="000000"/>
          <w:sz w:val="24"/>
          <w:szCs w:val="24"/>
          <w:vertAlign w:val="superscript"/>
        </w:rPr>
        <w:t>o</w:t>
      </w:r>
      <w:r>
        <w:rPr>
          <w:color w:val="000000"/>
          <w:sz w:val="24"/>
          <w:szCs w:val="24"/>
        </w:rPr>
        <w:t>C for 18-24 hours.</w:t>
      </w:r>
    </w:p>
    <w:p w:rsidR="00945633" w:rsidRDefault="004F6F37">
      <w:pPr>
        <w:pStyle w:val="Heading3"/>
        <w:spacing w:before="0"/>
        <w:ind w:left="625"/>
      </w:pPr>
      <w:r>
        <w:t>UV radiation can damage your eyes. Keep safety glasses on AT ALL TIMES.</w:t>
      </w:r>
    </w:p>
    <w:p w:rsidR="00945633" w:rsidRDefault="004F6F37">
      <w:pPr>
        <w:spacing w:before="2"/>
        <w:ind w:left="635" w:right="769"/>
        <w:jc w:val="center"/>
        <w:rPr>
          <w:b/>
          <w:i/>
          <w:sz w:val="24"/>
          <w:szCs w:val="24"/>
        </w:rPr>
      </w:pPr>
      <w:r>
        <w:rPr>
          <w:b/>
          <w:i/>
          <w:sz w:val="24"/>
          <w:szCs w:val="24"/>
        </w:rPr>
        <w:t>To check if the lamp is on, shine it on an index card – do not look directly at the light.</w:t>
      </w:r>
      <w:r>
        <w:rPr>
          <w:noProof/>
        </w:rPr>
        <mc:AlternateContent>
          <mc:Choice Requires="wpg">
            <w:drawing>
              <wp:anchor distT="0" distB="0" distL="114300" distR="114300" simplePos="0" relativeHeight="251884544" behindDoc="0" locked="0" layoutInCell="1" hidden="0" allowOverlap="1">
                <wp:simplePos x="0" y="0"/>
                <wp:positionH relativeFrom="column">
                  <wp:posOffset>2794000</wp:posOffset>
                </wp:positionH>
                <wp:positionV relativeFrom="paragraph">
                  <wp:posOffset>1219200</wp:posOffset>
                </wp:positionV>
                <wp:extent cx="2526030" cy="424815"/>
                <wp:effectExtent l="0" t="0" r="0" b="0"/>
                <wp:wrapNone/>
                <wp:docPr id="1041" name="Group 1041" descr="Drawing of plate"/>
                <wp:cNvGraphicFramePr/>
                <a:graphic xmlns:a="http://schemas.openxmlformats.org/drawingml/2006/main">
                  <a:graphicData uri="http://schemas.microsoft.com/office/word/2010/wordprocessingGroup">
                    <wpg:wgp>
                      <wpg:cNvGrpSpPr/>
                      <wpg:grpSpPr>
                        <a:xfrm>
                          <a:off x="0" y="0"/>
                          <a:ext cx="2526030" cy="424815"/>
                          <a:chOff x="4082975" y="3567575"/>
                          <a:chExt cx="2526050" cy="424850"/>
                        </a:xfrm>
                      </wpg:grpSpPr>
                      <wpg:grpSp>
                        <wpg:cNvPr id="1042" name="Group 1042"/>
                        <wpg:cNvGrpSpPr/>
                        <wpg:grpSpPr>
                          <a:xfrm>
                            <a:off x="4082985" y="3567593"/>
                            <a:ext cx="2526030" cy="424815"/>
                            <a:chOff x="4082975" y="3567575"/>
                            <a:chExt cx="2526050" cy="424850"/>
                          </a:xfrm>
                        </wpg:grpSpPr>
                        <wps:wsp>
                          <wps:cNvPr id="1043" name="Rectangle 1043"/>
                          <wps:cNvSpPr/>
                          <wps:spPr>
                            <a:xfrm>
                              <a:off x="4082975" y="3567575"/>
                              <a:ext cx="2526050" cy="424850"/>
                            </a:xfrm>
                            <a:prstGeom prst="rect">
                              <a:avLst/>
                            </a:prstGeom>
                            <a:noFill/>
                            <a:ln>
                              <a:noFill/>
                            </a:ln>
                          </wps:spPr>
                          <wps:txbx>
                            <w:txbxContent>
                              <w:p w:rsidR="00B66636" w:rsidRDefault="00B66636">
                                <w:pPr>
                                  <w:textDirection w:val="btLr"/>
                                </w:pPr>
                              </w:p>
                            </w:txbxContent>
                          </wps:txbx>
                          <wps:bodyPr spcFirstLastPara="1" wrap="square" lIns="91425" tIns="91425" rIns="91425" bIns="91425" anchor="ctr" anchorCtr="0">
                            <a:noAutofit/>
                          </wps:bodyPr>
                        </wps:wsp>
                        <wpg:grpSp>
                          <wpg:cNvPr id="1044" name="Group 1044"/>
                          <wpg:cNvGrpSpPr/>
                          <wpg:grpSpPr>
                            <a:xfrm>
                              <a:off x="4082985" y="3567593"/>
                              <a:ext cx="2526030" cy="424815"/>
                              <a:chOff x="4082325" y="3566950"/>
                              <a:chExt cx="2525425" cy="424825"/>
                            </a:xfrm>
                          </wpg:grpSpPr>
                          <wps:wsp>
                            <wps:cNvPr id="1045" name="Rectangle 1045"/>
                            <wps:cNvSpPr/>
                            <wps:spPr>
                              <a:xfrm>
                                <a:off x="4082325" y="3566950"/>
                                <a:ext cx="2525425" cy="424825"/>
                              </a:xfrm>
                              <a:prstGeom prst="rect">
                                <a:avLst/>
                              </a:prstGeom>
                              <a:noFill/>
                              <a:ln>
                                <a:noFill/>
                              </a:ln>
                            </wps:spPr>
                            <wps:txbx>
                              <w:txbxContent>
                                <w:p w:rsidR="00B66636" w:rsidRDefault="00B66636">
                                  <w:pPr>
                                    <w:textDirection w:val="btLr"/>
                                  </w:pPr>
                                </w:p>
                              </w:txbxContent>
                            </wps:txbx>
                            <wps:bodyPr spcFirstLastPara="1" wrap="square" lIns="91425" tIns="91425" rIns="91425" bIns="91425" anchor="ctr" anchorCtr="0">
                              <a:noAutofit/>
                            </wps:bodyPr>
                          </wps:wsp>
                          <wpg:grpSp>
                            <wpg:cNvPr id="1046" name="Group 1046"/>
                            <wpg:cNvGrpSpPr/>
                            <wpg:grpSpPr>
                              <a:xfrm>
                                <a:off x="4082985" y="3567593"/>
                                <a:ext cx="2524125" cy="417830"/>
                                <a:chOff x="5688" y="1932"/>
                                <a:chExt cx="3975" cy="658"/>
                              </a:xfrm>
                            </wpg:grpSpPr>
                            <wps:wsp>
                              <wps:cNvPr id="1047" name="Rectangle 1047"/>
                              <wps:cNvSpPr/>
                              <wps:spPr>
                                <a:xfrm>
                                  <a:off x="5688" y="1932"/>
                                  <a:ext cx="3975" cy="650"/>
                                </a:xfrm>
                                <a:prstGeom prst="rect">
                                  <a:avLst/>
                                </a:prstGeom>
                                <a:noFill/>
                                <a:ln>
                                  <a:noFill/>
                                </a:ln>
                              </wps:spPr>
                              <wps:txbx>
                                <w:txbxContent>
                                  <w:p w:rsidR="00B66636" w:rsidRDefault="00B66636">
                                    <w:pPr>
                                      <w:textDirection w:val="btLr"/>
                                    </w:pPr>
                                  </w:p>
                                </w:txbxContent>
                              </wps:txbx>
                              <wps:bodyPr spcFirstLastPara="1" wrap="square" lIns="91425" tIns="91425" rIns="91425" bIns="91425" anchor="ctr" anchorCtr="0">
                                <a:noAutofit/>
                              </wps:bodyPr>
                            </wps:wsp>
                            <wps:wsp>
                              <wps:cNvPr id="1048" name="Freeform: Shape 1048"/>
                              <wps:cNvSpPr/>
                              <wps:spPr>
                                <a:xfrm>
                                  <a:off x="5697" y="1955"/>
                                  <a:ext cx="3958" cy="635"/>
                                </a:xfrm>
                                <a:custGeom>
                                  <a:avLst/>
                                  <a:gdLst/>
                                  <a:ahLst/>
                                  <a:cxnLst/>
                                  <a:rect l="l" t="t" r="r" b="b"/>
                                  <a:pathLst>
                                    <a:path w="3958" h="635" extrusionOk="0">
                                      <a:moveTo>
                                        <a:pt x="3957" y="0"/>
                                      </a:moveTo>
                                      <a:lnTo>
                                        <a:pt x="158" y="0"/>
                                      </a:lnTo>
                                      <a:lnTo>
                                        <a:pt x="0" y="635"/>
                                      </a:lnTo>
                                      <a:lnTo>
                                        <a:pt x="3798" y="635"/>
                                      </a:lnTo>
                                      <a:lnTo>
                                        <a:pt x="3957" y="0"/>
                                      </a:lnTo>
                                      <a:close/>
                                    </a:path>
                                  </a:pathLst>
                                </a:custGeom>
                                <a:solidFill>
                                  <a:srgbClr val="E7E6E6"/>
                                </a:solidFill>
                                <a:ln>
                                  <a:noFill/>
                                </a:ln>
                              </wps:spPr>
                              <wps:bodyPr spcFirstLastPara="1" wrap="square" lIns="91425" tIns="91425" rIns="91425" bIns="91425" anchor="ctr" anchorCtr="0">
                                <a:noAutofit/>
                              </wps:bodyPr>
                            </wps:wsp>
                            <wps:wsp>
                              <wps:cNvPr id="1049" name="Freeform: Shape 1049"/>
                              <wps:cNvSpPr/>
                              <wps:spPr>
                                <a:xfrm>
                                  <a:off x="5697" y="1955"/>
                                  <a:ext cx="3958" cy="635"/>
                                </a:xfrm>
                                <a:custGeom>
                                  <a:avLst/>
                                  <a:gdLst/>
                                  <a:ahLst/>
                                  <a:cxnLst/>
                                  <a:rect l="l" t="t" r="r" b="b"/>
                                  <a:pathLst>
                                    <a:path w="3958" h="635" extrusionOk="0">
                                      <a:moveTo>
                                        <a:pt x="0" y="635"/>
                                      </a:moveTo>
                                      <a:lnTo>
                                        <a:pt x="158" y="0"/>
                                      </a:lnTo>
                                      <a:lnTo>
                                        <a:pt x="3957" y="0"/>
                                      </a:lnTo>
                                      <a:lnTo>
                                        <a:pt x="3798" y="635"/>
                                      </a:lnTo>
                                      <a:lnTo>
                                        <a:pt x="0" y="635"/>
                                      </a:lnTo>
                                      <a:close/>
                                    </a:path>
                                  </a:pathLst>
                                </a:custGeom>
                                <a:noFill/>
                                <a:ln w="12700" cap="flat" cmpd="sng">
                                  <a:solidFill>
                                    <a:srgbClr val="2E528F"/>
                                  </a:solidFill>
                                  <a:prstDash val="solid"/>
                                  <a:round/>
                                  <a:headEnd type="none" w="sm" len="sm"/>
                                  <a:tailEnd type="none" w="sm" len="sm"/>
                                </a:ln>
                              </wps:spPr>
                              <wps:bodyPr spcFirstLastPara="1" wrap="square" lIns="91425" tIns="91425" rIns="91425" bIns="91425" anchor="ctr" anchorCtr="0">
                                <a:noAutofit/>
                              </wps:bodyPr>
                            </wps:wsp>
                            <wps:wsp>
                              <wps:cNvPr id="1050" name="Freeform: Shape 1050"/>
                              <wps:cNvSpPr/>
                              <wps:spPr>
                                <a:xfrm>
                                  <a:off x="6383" y="1941"/>
                                  <a:ext cx="2443" cy="429"/>
                                </a:xfrm>
                                <a:custGeom>
                                  <a:avLst/>
                                  <a:gdLst/>
                                  <a:ahLst/>
                                  <a:cxnLst/>
                                  <a:rect l="l" t="t" r="r" b="b"/>
                                  <a:pathLst>
                                    <a:path w="2443" h="429" extrusionOk="0">
                                      <a:moveTo>
                                        <a:pt x="1221" y="0"/>
                                      </a:moveTo>
                                      <a:lnTo>
                                        <a:pt x="1096" y="0"/>
                                      </a:lnTo>
                                      <a:lnTo>
                                        <a:pt x="975" y="1"/>
                                      </a:lnTo>
                                      <a:lnTo>
                                        <a:pt x="858" y="3"/>
                                      </a:lnTo>
                                      <a:lnTo>
                                        <a:pt x="746" y="5"/>
                                      </a:lnTo>
                                      <a:lnTo>
                                        <a:pt x="639" y="8"/>
                                      </a:lnTo>
                                      <a:lnTo>
                                        <a:pt x="538" y="12"/>
                                      </a:lnTo>
                                      <a:lnTo>
                                        <a:pt x="444" y="16"/>
                                      </a:lnTo>
                                      <a:lnTo>
                                        <a:pt x="357" y="21"/>
                                      </a:lnTo>
                                      <a:lnTo>
                                        <a:pt x="279" y="26"/>
                                      </a:lnTo>
                                      <a:lnTo>
                                        <a:pt x="208" y="31"/>
                                      </a:lnTo>
                                      <a:lnTo>
                                        <a:pt x="147" y="37"/>
                                      </a:lnTo>
                                      <a:lnTo>
                                        <a:pt x="55" y="50"/>
                                      </a:lnTo>
                                      <a:lnTo>
                                        <a:pt x="0" y="71"/>
                                      </a:lnTo>
                                      <a:lnTo>
                                        <a:pt x="0" y="357"/>
                                      </a:lnTo>
                                      <a:lnTo>
                                        <a:pt x="96" y="385"/>
                                      </a:lnTo>
                                      <a:lnTo>
                                        <a:pt x="208" y="397"/>
                                      </a:lnTo>
                                      <a:lnTo>
                                        <a:pt x="279" y="403"/>
                                      </a:lnTo>
                                      <a:lnTo>
                                        <a:pt x="357" y="408"/>
                                      </a:lnTo>
                                      <a:lnTo>
                                        <a:pt x="444" y="412"/>
                                      </a:lnTo>
                                      <a:lnTo>
                                        <a:pt x="538" y="417"/>
                                      </a:lnTo>
                                      <a:lnTo>
                                        <a:pt x="639" y="420"/>
                                      </a:lnTo>
                                      <a:lnTo>
                                        <a:pt x="746" y="423"/>
                                      </a:lnTo>
                                      <a:lnTo>
                                        <a:pt x="858" y="426"/>
                                      </a:lnTo>
                                      <a:lnTo>
                                        <a:pt x="975" y="427"/>
                                      </a:lnTo>
                                      <a:lnTo>
                                        <a:pt x="1096" y="428"/>
                                      </a:lnTo>
                                      <a:lnTo>
                                        <a:pt x="1221" y="429"/>
                                      </a:lnTo>
                                      <a:lnTo>
                                        <a:pt x="1346" y="428"/>
                                      </a:lnTo>
                                      <a:lnTo>
                                        <a:pt x="1467" y="427"/>
                                      </a:lnTo>
                                      <a:lnTo>
                                        <a:pt x="1584" y="426"/>
                                      </a:lnTo>
                                      <a:lnTo>
                                        <a:pt x="1696" y="423"/>
                                      </a:lnTo>
                                      <a:lnTo>
                                        <a:pt x="1803" y="420"/>
                                      </a:lnTo>
                                      <a:lnTo>
                                        <a:pt x="1904" y="417"/>
                                      </a:lnTo>
                                      <a:lnTo>
                                        <a:pt x="1998" y="412"/>
                                      </a:lnTo>
                                      <a:lnTo>
                                        <a:pt x="2085" y="408"/>
                                      </a:lnTo>
                                      <a:lnTo>
                                        <a:pt x="2163" y="403"/>
                                      </a:lnTo>
                                      <a:lnTo>
                                        <a:pt x="2234" y="397"/>
                                      </a:lnTo>
                                      <a:lnTo>
                                        <a:pt x="2295" y="391"/>
                                      </a:lnTo>
                                      <a:lnTo>
                                        <a:pt x="2387" y="379"/>
                                      </a:lnTo>
                                      <a:lnTo>
                                        <a:pt x="2442" y="357"/>
                                      </a:lnTo>
                                      <a:lnTo>
                                        <a:pt x="2442" y="71"/>
                                      </a:lnTo>
                                      <a:lnTo>
                                        <a:pt x="2346" y="43"/>
                                      </a:lnTo>
                                      <a:lnTo>
                                        <a:pt x="2234" y="31"/>
                                      </a:lnTo>
                                      <a:lnTo>
                                        <a:pt x="2163" y="26"/>
                                      </a:lnTo>
                                      <a:lnTo>
                                        <a:pt x="2085" y="21"/>
                                      </a:lnTo>
                                      <a:lnTo>
                                        <a:pt x="1998" y="16"/>
                                      </a:lnTo>
                                      <a:lnTo>
                                        <a:pt x="1904" y="12"/>
                                      </a:lnTo>
                                      <a:lnTo>
                                        <a:pt x="1803" y="8"/>
                                      </a:lnTo>
                                      <a:lnTo>
                                        <a:pt x="1696" y="5"/>
                                      </a:lnTo>
                                      <a:lnTo>
                                        <a:pt x="1584" y="3"/>
                                      </a:lnTo>
                                      <a:lnTo>
                                        <a:pt x="1467" y="1"/>
                                      </a:lnTo>
                                      <a:lnTo>
                                        <a:pt x="1346" y="0"/>
                                      </a:lnTo>
                                      <a:lnTo>
                                        <a:pt x="1221" y="0"/>
                                      </a:lnTo>
                                      <a:close/>
                                    </a:path>
                                  </a:pathLst>
                                </a:custGeom>
                                <a:solidFill>
                                  <a:srgbClr val="FFFFFF"/>
                                </a:solidFill>
                                <a:ln>
                                  <a:noFill/>
                                </a:ln>
                              </wps:spPr>
                              <wps:bodyPr spcFirstLastPara="1" wrap="square" lIns="91425" tIns="91425" rIns="91425" bIns="91425" anchor="ctr" anchorCtr="0">
                                <a:noAutofit/>
                              </wps:bodyPr>
                            </wps:wsp>
                            <wps:wsp>
                              <wps:cNvPr id="1051" name="Freeform: Shape 1051"/>
                              <wps:cNvSpPr/>
                              <wps:spPr>
                                <a:xfrm>
                                  <a:off x="6383" y="1941"/>
                                  <a:ext cx="2443" cy="429"/>
                                </a:xfrm>
                                <a:custGeom>
                                  <a:avLst/>
                                  <a:gdLst/>
                                  <a:ahLst/>
                                  <a:cxnLst/>
                                  <a:rect l="l" t="t" r="r" b="b"/>
                                  <a:pathLst>
                                    <a:path w="2443" h="429" extrusionOk="0">
                                      <a:moveTo>
                                        <a:pt x="2442" y="71"/>
                                      </a:moveTo>
                                      <a:lnTo>
                                        <a:pt x="2436" y="79"/>
                                      </a:lnTo>
                                      <a:lnTo>
                                        <a:pt x="2417" y="86"/>
                                      </a:lnTo>
                                      <a:lnTo>
                                        <a:pt x="2387" y="93"/>
                                      </a:lnTo>
                                      <a:lnTo>
                                        <a:pt x="2346" y="99"/>
                                      </a:lnTo>
                                      <a:lnTo>
                                        <a:pt x="2295" y="105"/>
                                      </a:lnTo>
                                      <a:lnTo>
                                        <a:pt x="2234" y="111"/>
                                      </a:lnTo>
                                      <a:lnTo>
                                        <a:pt x="2163" y="117"/>
                                      </a:lnTo>
                                      <a:lnTo>
                                        <a:pt x="2085" y="122"/>
                                      </a:lnTo>
                                      <a:lnTo>
                                        <a:pt x="1998" y="126"/>
                                      </a:lnTo>
                                      <a:lnTo>
                                        <a:pt x="1904" y="131"/>
                                      </a:lnTo>
                                      <a:lnTo>
                                        <a:pt x="1803" y="134"/>
                                      </a:lnTo>
                                      <a:lnTo>
                                        <a:pt x="1696" y="137"/>
                                      </a:lnTo>
                                      <a:lnTo>
                                        <a:pt x="1584" y="140"/>
                                      </a:lnTo>
                                      <a:lnTo>
                                        <a:pt x="1467" y="141"/>
                                      </a:lnTo>
                                      <a:lnTo>
                                        <a:pt x="1346" y="142"/>
                                      </a:lnTo>
                                      <a:lnTo>
                                        <a:pt x="1221" y="143"/>
                                      </a:lnTo>
                                      <a:lnTo>
                                        <a:pt x="1096" y="142"/>
                                      </a:lnTo>
                                      <a:lnTo>
                                        <a:pt x="975" y="141"/>
                                      </a:lnTo>
                                      <a:lnTo>
                                        <a:pt x="858" y="140"/>
                                      </a:lnTo>
                                      <a:lnTo>
                                        <a:pt x="746" y="137"/>
                                      </a:lnTo>
                                      <a:lnTo>
                                        <a:pt x="639" y="134"/>
                                      </a:lnTo>
                                      <a:lnTo>
                                        <a:pt x="538" y="131"/>
                                      </a:lnTo>
                                      <a:lnTo>
                                        <a:pt x="444" y="126"/>
                                      </a:lnTo>
                                      <a:lnTo>
                                        <a:pt x="357" y="122"/>
                                      </a:lnTo>
                                      <a:lnTo>
                                        <a:pt x="279" y="117"/>
                                      </a:lnTo>
                                      <a:lnTo>
                                        <a:pt x="208" y="111"/>
                                      </a:lnTo>
                                      <a:lnTo>
                                        <a:pt x="147" y="105"/>
                                      </a:lnTo>
                                      <a:lnTo>
                                        <a:pt x="96" y="99"/>
                                      </a:lnTo>
                                      <a:lnTo>
                                        <a:pt x="55" y="93"/>
                                      </a:lnTo>
                                      <a:lnTo>
                                        <a:pt x="25" y="86"/>
                                      </a:lnTo>
                                      <a:lnTo>
                                        <a:pt x="6" y="79"/>
                                      </a:lnTo>
                                      <a:lnTo>
                                        <a:pt x="0" y="71"/>
                                      </a:lnTo>
                                      <a:moveTo>
                                        <a:pt x="0" y="71"/>
                                      </a:moveTo>
                                      <a:lnTo>
                                        <a:pt x="6" y="64"/>
                                      </a:lnTo>
                                      <a:lnTo>
                                        <a:pt x="25" y="57"/>
                                      </a:lnTo>
                                      <a:lnTo>
                                        <a:pt x="55" y="50"/>
                                      </a:lnTo>
                                      <a:lnTo>
                                        <a:pt x="96" y="43"/>
                                      </a:lnTo>
                                      <a:lnTo>
                                        <a:pt x="147" y="37"/>
                                      </a:lnTo>
                                      <a:lnTo>
                                        <a:pt x="208" y="31"/>
                                      </a:lnTo>
                                      <a:lnTo>
                                        <a:pt x="279" y="26"/>
                                      </a:lnTo>
                                      <a:lnTo>
                                        <a:pt x="357" y="21"/>
                                      </a:lnTo>
                                      <a:lnTo>
                                        <a:pt x="444" y="16"/>
                                      </a:lnTo>
                                      <a:lnTo>
                                        <a:pt x="538" y="12"/>
                                      </a:lnTo>
                                      <a:lnTo>
                                        <a:pt x="639" y="8"/>
                                      </a:lnTo>
                                      <a:lnTo>
                                        <a:pt x="746" y="5"/>
                                      </a:lnTo>
                                      <a:lnTo>
                                        <a:pt x="858" y="3"/>
                                      </a:lnTo>
                                      <a:lnTo>
                                        <a:pt x="975" y="1"/>
                                      </a:lnTo>
                                      <a:lnTo>
                                        <a:pt x="1096" y="0"/>
                                      </a:lnTo>
                                      <a:lnTo>
                                        <a:pt x="1221" y="0"/>
                                      </a:lnTo>
                                      <a:lnTo>
                                        <a:pt x="1346" y="0"/>
                                      </a:lnTo>
                                      <a:lnTo>
                                        <a:pt x="1467" y="1"/>
                                      </a:lnTo>
                                      <a:lnTo>
                                        <a:pt x="1584" y="3"/>
                                      </a:lnTo>
                                      <a:lnTo>
                                        <a:pt x="1696" y="5"/>
                                      </a:lnTo>
                                      <a:lnTo>
                                        <a:pt x="1803" y="8"/>
                                      </a:lnTo>
                                      <a:lnTo>
                                        <a:pt x="1904" y="12"/>
                                      </a:lnTo>
                                      <a:lnTo>
                                        <a:pt x="1998" y="16"/>
                                      </a:lnTo>
                                      <a:lnTo>
                                        <a:pt x="2085" y="21"/>
                                      </a:lnTo>
                                      <a:lnTo>
                                        <a:pt x="2163" y="26"/>
                                      </a:lnTo>
                                      <a:lnTo>
                                        <a:pt x="2234" y="31"/>
                                      </a:lnTo>
                                      <a:lnTo>
                                        <a:pt x="2295" y="37"/>
                                      </a:lnTo>
                                      <a:lnTo>
                                        <a:pt x="2346" y="43"/>
                                      </a:lnTo>
                                      <a:lnTo>
                                        <a:pt x="2387" y="50"/>
                                      </a:lnTo>
                                      <a:lnTo>
                                        <a:pt x="2417" y="57"/>
                                      </a:lnTo>
                                      <a:lnTo>
                                        <a:pt x="2436" y="64"/>
                                      </a:lnTo>
                                      <a:lnTo>
                                        <a:pt x="2442" y="71"/>
                                      </a:lnTo>
                                      <a:lnTo>
                                        <a:pt x="2442" y="357"/>
                                      </a:lnTo>
                                      <a:lnTo>
                                        <a:pt x="2436" y="365"/>
                                      </a:lnTo>
                                      <a:lnTo>
                                        <a:pt x="2417" y="372"/>
                                      </a:lnTo>
                                      <a:lnTo>
                                        <a:pt x="2387" y="379"/>
                                      </a:lnTo>
                                      <a:lnTo>
                                        <a:pt x="2346" y="385"/>
                                      </a:lnTo>
                                      <a:lnTo>
                                        <a:pt x="2295" y="391"/>
                                      </a:lnTo>
                                      <a:lnTo>
                                        <a:pt x="2234" y="397"/>
                                      </a:lnTo>
                                      <a:lnTo>
                                        <a:pt x="2163" y="403"/>
                                      </a:lnTo>
                                      <a:lnTo>
                                        <a:pt x="2085" y="408"/>
                                      </a:lnTo>
                                      <a:lnTo>
                                        <a:pt x="1998" y="412"/>
                                      </a:lnTo>
                                      <a:lnTo>
                                        <a:pt x="1904" y="417"/>
                                      </a:lnTo>
                                      <a:lnTo>
                                        <a:pt x="1803" y="420"/>
                                      </a:lnTo>
                                      <a:lnTo>
                                        <a:pt x="1696" y="423"/>
                                      </a:lnTo>
                                      <a:lnTo>
                                        <a:pt x="1584" y="426"/>
                                      </a:lnTo>
                                      <a:lnTo>
                                        <a:pt x="1467" y="427"/>
                                      </a:lnTo>
                                      <a:lnTo>
                                        <a:pt x="1346" y="428"/>
                                      </a:lnTo>
                                      <a:lnTo>
                                        <a:pt x="1221" y="429"/>
                                      </a:lnTo>
                                      <a:lnTo>
                                        <a:pt x="1096" y="428"/>
                                      </a:lnTo>
                                      <a:lnTo>
                                        <a:pt x="975" y="427"/>
                                      </a:lnTo>
                                      <a:lnTo>
                                        <a:pt x="858" y="426"/>
                                      </a:lnTo>
                                      <a:lnTo>
                                        <a:pt x="746" y="423"/>
                                      </a:lnTo>
                                      <a:lnTo>
                                        <a:pt x="639" y="420"/>
                                      </a:lnTo>
                                      <a:lnTo>
                                        <a:pt x="538" y="417"/>
                                      </a:lnTo>
                                      <a:lnTo>
                                        <a:pt x="444" y="412"/>
                                      </a:lnTo>
                                      <a:lnTo>
                                        <a:pt x="357" y="408"/>
                                      </a:lnTo>
                                      <a:lnTo>
                                        <a:pt x="279" y="403"/>
                                      </a:lnTo>
                                      <a:lnTo>
                                        <a:pt x="208" y="397"/>
                                      </a:lnTo>
                                      <a:lnTo>
                                        <a:pt x="147" y="391"/>
                                      </a:lnTo>
                                      <a:lnTo>
                                        <a:pt x="96" y="385"/>
                                      </a:lnTo>
                                      <a:lnTo>
                                        <a:pt x="55" y="379"/>
                                      </a:lnTo>
                                      <a:lnTo>
                                        <a:pt x="25" y="372"/>
                                      </a:lnTo>
                                      <a:lnTo>
                                        <a:pt x="6" y="365"/>
                                      </a:lnTo>
                                      <a:lnTo>
                                        <a:pt x="0" y="357"/>
                                      </a:lnTo>
                                      <a:lnTo>
                                        <a:pt x="0" y="71"/>
                                      </a:lnTo>
                                      <a:close/>
                                    </a:path>
                                  </a:pathLst>
                                </a:custGeom>
                                <a:noFill/>
                                <a:ln w="12700" cap="flat" cmpd="sng">
                                  <a:solidFill>
                                    <a:srgbClr val="2E528F"/>
                                  </a:solidFill>
                                  <a:prstDash val="solid"/>
                                  <a:round/>
                                  <a:headEnd type="none" w="sm" len="sm"/>
                                  <a:tailEnd type="none" w="sm" len="sm"/>
                                </a:ln>
                              </wps:spPr>
                              <wps:bodyPr spcFirstLastPara="1" wrap="square" lIns="91425" tIns="91425" rIns="91425" bIns="91425" anchor="ctr" anchorCtr="0">
                                <a:noAutofit/>
                              </wps:bodyPr>
                            </wps:wsp>
                          </wpg:grpSp>
                        </wpg:grpSp>
                      </wpg:grpSp>
                    </wpg:wgp>
                  </a:graphicData>
                </a:graphic>
              </wp:anchor>
            </w:drawing>
          </mc:Choice>
          <mc:Fallback>
            <w:pict>
              <v:group id="Group 1041" o:spid="_x0000_s1684" alt="Drawing of plate" style="position:absolute;left:0;text-align:left;margin-left:220pt;margin-top:96pt;width:198.9pt;height:33.45pt;z-index:251884544;mso-position-horizontal-relative:text;mso-position-vertical-relative:text" coordorigin="40829,35675" coordsize="25260,42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">
                <v:group id="Group 1042" o:spid="_x0000_s1685" style="position:absolute;left:40829;top:35675;width:25261;height:4249" coordorigin="40829,35675" coordsize="25260,42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">
                  <v:rect id="Rectangle 1043" o:spid="_x0000_s1686" style="position:absolute;left:40829;top:35675;width:25261;height:42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" filled="f" stroked="f">
                    <v:textbox inset="2.53958mm,2.53958mm,2.53958mm,2.53958mm">
                      <w:txbxContent>
                        <w:p w:rsidR="00B66636" w:rsidRDefault="00B66636">
                          <w:pPr>
                            <w:textDirection w:val="btLr"/>
                          </w:pPr>
                        </w:p>
                      </w:txbxContent>
                    </v:textbox>
                  </v:rect>
                  <v:group id="Group 1044" o:spid="_x0000_s1687" style="position:absolute;left:40829;top:35675;width:25261;height:4249" coordorigin="40823,35669" coordsize="25254,42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">
                    <v:rect id="Rectangle 1045" o:spid="_x0000_s1688" style="position:absolute;left:40823;top:35669;width:25254;height:42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" filled="f" stroked="f">
                      <v:textbox inset="2.53958mm,2.53958mm,2.53958mm,2.53958mm">
                        <w:txbxContent>
                          <w:p w:rsidR="00B66636" w:rsidRDefault="00B66636">
                            <w:pPr>
                              <w:textDirection w:val="btLr"/>
                            </w:pPr>
                          </w:p>
                        </w:txbxContent>
                      </v:textbox>
                    </v:rect>
                    <v:group id="Group 1046" o:spid="_x0000_s1689" style="position:absolute;left:40829;top:35675;width:25242;height:4179" coordorigin="5688,1932" coordsize="3975,6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">
                      <v:rect id="Rectangle 1047" o:spid="_x0000_s1690" style="position:absolute;left:5688;top:1932;width:3975;height:6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" filled="f" stroked="f">
                        <v:textbox inset="2.53958mm,2.53958mm,2.53958mm,2.53958mm">
                          <w:txbxContent>
                            <w:p w:rsidR="00B66636" w:rsidRDefault="00B66636">
                              <w:pPr>
                                <w:textDirection w:val="btLr"/>
                              </w:pPr>
                            </w:p>
                          </w:txbxContent>
                        </v:textbox>
                      </v:rect>
                      <v:shape id="Freeform: Shape 1048" o:spid="_x0000_s1691" style="position:absolute;left:5697;top:1955;width:3958;height:635;visibility:visible;mso-wrap-style:square;v-text-anchor:middle" coordsize="3958,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" path="m3957,l158,,,635r3798,l3957,xe" fillcolor="#e7e6e6" stroked="f">
                        <v:path arrowok="t" o:extrusionok="f"/>
                      </v:shape>
                      <v:shape id="Freeform: Shape 1049" o:spid="_x0000_s1692" style="position:absolute;left:5697;top:1955;width:3958;height:635;visibility:visible;mso-wrap-style:square;v-text-anchor:middle" coordsize="3958,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" path="m,635l158,,3957,,3798,635,,635xe" filled="f" strokecolor="#2e528f" strokeweight="1pt">
                        <v:stroke startarrowwidth="narrow" startarrowlength="short" endarrowwidth="narrow" endarrowlength="short"/>
                        <v:path arrowok="t" o:extrusionok="f"/>
                      </v:shape>
                      <v:shape id="Freeform: Shape 1050" o:spid="_x0000_s1693" style="position:absolute;left:6383;top:1941;width:2443;height:429;visibility:visible;mso-wrap-style:square;v-text-anchor:middle" coordsize="2443,4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" path="m1221,l1096,,975,1,858,3,746,5,639,8,538,12r-94,4l357,21r-78,5l208,31r-61,6l55,50,,71,,357r96,28l208,397r71,6l357,408r87,4l538,417r101,3l746,423r112,3l975,427r121,1l1221,429r125,-1l1467,427r117,-1l1696,423r107,-3l1904,417r94,-5l2085,408r78,-5l2234,397r61,-6l2387,379r55,-22l2442,71,2346,43,2234,31r-71,-5l2085,21r-87,-5l1904,12,1803,8,1696,5,1584,3,1467,1,1346,,1221,xe" stroked="f">
                        <v:path arrowok="t" o:extrusionok="f"/>
                      </v:shape>
                      <v:shape id="Freeform: Shape 1051" o:spid="_x0000_s1694" style="position:absolute;left:6383;top:1941;width:2443;height:429;visibility:visible;mso-wrap-style:square;v-text-anchor:middle" coordsize="2443,4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" path="m2442,71r-6,8l2417,86r-30,7l2346,99r-51,6l2234,111r-71,6l2085,122r-87,4l1904,131r-101,3l1696,137r-112,3l1467,141r-121,1l1221,143r-125,-1l975,141,858,140,746,137,639,134,538,131r-94,-5l357,122r-78,-5l208,111r-61,-6l96,99,55,93,25,86,6,79,,71t,l6,64,25,57,55,50,96,43r51,-6l208,31r71,-5l357,21r87,-5l538,12,639,8,746,5,858,3,975,1,1096,r125,l1346,r121,1l1584,3r112,2l1803,8r101,4l1998,16r87,5l2163,26r71,5l2295,37r51,6l2387,50r30,7l2436,64r6,7l2442,357r-6,8l2417,372r-30,7l2346,385r-51,6l2234,397r-71,6l2085,408r-87,4l1904,417r-101,3l1696,423r-112,3l1467,427r-121,1l1221,429r-125,-1l975,427,858,426,746,423,639,420,538,417r-94,-5l357,408r-78,-5l208,397r-61,-6l96,385,55,379,25,372,6,365,,357,,71xe" filled="f" strokecolor="#2e528f" strokeweight="1pt">
                        <v:stroke startarrowwidth="narrow" startarrowlength="short" endarrowwidth="narrow" endarrowlength="short"/>
                        <v:path arrowok="t" o:extrusionok="f"/>
                      </v:shape>
                    </v:group>
                  </v:group>
                </v:group>
              </v:group>
            </w:pict>
          </mc:Fallback>
        </mc:AlternateContent>
      </w:r>
      <w:r>
        <w:rPr>
          <w:noProof/>
        </w:rPr>
        <mc:AlternateContent>
          <mc:Choice Requires="wps">
            <w:drawing>
              <wp:anchor distT="0" distB="0" distL="114300" distR="114300" simplePos="0" relativeHeight="251885568" behindDoc="0" locked="0" layoutInCell="1" hidden="0" allowOverlap="1">
                <wp:simplePos x="0" y="0"/>
                <wp:positionH relativeFrom="column">
                  <wp:posOffset>2870200</wp:posOffset>
                </wp:positionH>
                <wp:positionV relativeFrom="paragraph">
                  <wp:posOffset>406400</wp:posOffset>
                </wp:positionV>
                <wp:extent cx="2228850" cy="644525"/>
                <wp:effectExtent l="0" t="0" r="0" b="0"/>
                <wp:wrapNone/>
                <wp:docPr id="1052" name="Rectangle 1052"/>
                <wp:cNvGraphicFramePr/>
                <a:graphic xmlns:a="http://schemas.openxmlformats.org/drawingml/2006/main">
                  <a:graphicData uri="http://schemas.microsoft.com/office/word/2010/wordprocessingShape">
                    <wps:wsp>
                      <wps:cNvSpPr/>
                      <wps:spPr>
                        <a:xfrm>
                          <a:off x="4245863" y="3472025"/>
                          <a:ext cx="2200275" cy="615950"/>
                        </a:xfrm>
                        <a:prstGeom prst="rect">
                          <a:avLst/>
                        </a:prstGeom>
                        <a:noFill/>
                        <a:ln w="9525" cap="flat" cmpd="sng">
                          <a:solidFill>
                            <a:srgbClr val="000000"/>
                          </a:solidFill>
                          <a:prstDash val="solid"/>
                          <a:miter lim="800000"/>
                          <a:headEnd type="none" w="sm" len="sm"/>
                          <a:tailEnd type="none" w="sm" len="sm"/>
                        </a:ln>
                      </wps:spPr>
                      <wps:txbx>
                        <w:txbxContent>
                          <w:p w:rsidR="00B66636" w:rsidRDefault="00B66636">
                            <w:pPr>
                              <w:spacing w:before="75"/>
                              <w:ind w:left="150" w:right="153" w:firstLine="455"/>
                              <w:jc w:val="center"/>
                              <w:textDirection w:val="btLr"/>
                            </w:pPr>
                            <w:r>
                              <w:rPr>
                                <w:color w:val="000000"/>
                              </w:rPr>
                              <w:t>Place the lid on a disinfectant- soaked paper towel while the plate is open during exposure</w:t>
                            </w:r>
                          </w:p>
                        </w:txbxContent>
                      </wps:txbx>
                      <wps:bodyPr spcFirstLastPara="1" wrap="square" lIns="0" tIns="0" rIns="0" bIns="0" anchor="t" anchorCtr="0">
                        <a:noAutofit/>
                      </wps:bodyPr>
                    </wps:wsp>
                  </a:graphicData>
                </a:graphic>
              </wp:anchor>
            </w:drawing>
          </mc:Choice>
          <mc:Fallback>
            <w:pict>
              <v:rect id="Rectangle 1052" o:spid="_x0000_s1695" style="position:absolute;left:0;text-align:left;margin-left:226pt;margin-top:32pt;width:175.5pt;height:50.75pt;z-index:2518855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" filled="f">
                <v:stroke startarrowwidth="narrow" startarrowlength="short" endarrowwidth="narrow" endarrowlength="short"/>
                <v:textbox inset="0,0,0,0">
                  <w:txbxContent>
                    <w:p w:rsidR="00B66636" w:rsidRDefault="00B66636">
                      <w:pPr>
                        <w:spacing w:before="75"/>
                        <w:ind w:left="150" w:right="153" w:firstLine="455"/>
                        <w:jc w:val="center"/>
                        <w:textDirection w:val="btLr"/>
                      </w:pPr>
                      <w:r>
                        <w:rPr>
                          <w:color w:val="000000"/>
                        </w:rPr>
                        <w:t>Place the lid on a disinfectant- soaked paper towel while the plate is open during exposure</w:t>
                      </w:r>
                    </w:p>
                  </w:txbxContent>
                </v:textbox>
              </v:rect>
            </w:pict>
          </mc:Fallback>
        </mc:AlternateContent>
      </w:r>
    </w:p>
    <w:p w:rsidR="00945633" w:rsidRDefault="004F6F37">
      <w:pPr>
        <w:pBdr>
          <w:top w:val="nil"/>
          <w:left w:val="nil"/>
          <w:bottom w:val="nil"/>
          <w:right w:val="nil"/>
          <w:between w:val="nil"/>
        </w:pBdr>
        <w:rPr>
          <w:b/>
          <w:i/>
          <w:color w:val="000000"/>
          <w:sz w:val="24"/>
          <w:szCs w:val="24"/>
        </w:rPr>
      </w:pPr>
      <w:r>
        <w:rPr>
          <w:noProof/>
        </w:rPr>
        <mc:AlternateContent>
          <mc:Choice Requires="wpg">
            <w:drawing>
              <wp:anchor distT="0" distB="0" distL="114300" distR="114300" simplePos="0" relativeHeight="251886592" behindDoc="0" locked="0" layoutInCell="1" hidden="0" allowOverlap="1">
                <wp:simplePos x="0" y="0"/>
                <wp:positionH relativeFrom="column">
                  <wp:posOffset>660400</wp:posOffset>
                </wp:positionH>
                <wp:positionV relativeFrom="paragraph">
                  <wp:posOffset>152400</wp:posOffset>
                </wp:positionV>
                <wp:extent cx="1613535" cy="1154430"/>
                <wp:effectExtent l="0" t="0" r="0" b="0"/>
                <wp:wrapNone/>
                <wp:docPr id="1053" name="Group 1053" descr="Drawing of index card"/>
                <wp:cNvGraphicFramePr/>
                <a:graphic xmlns:a="http://schemas.openxmlformats.org/drawingml/2006/main">
                  <a:graphicData uri="http://schemas.microsoft.com/office/word/2010/wordprocessingGroup">
                    <wpg:wgp>
                      <wpg:cNvGrpSpPr/>
                      <wpg:grpSpPr>
                        <a:xfrm>
                          <a:off x="0" y="0"/>
                          <a:ext cx="1613535" cy="1154430"/>
                          <a:chOff x="4539225" y="3202775"/>
                          <a:chExt cx="1617900" cy="1154450"/>
                        </a:xfrm>
                      </wpg:grpSpPr>
                      <wpg:grpSp>
                        <wpg:cNvPr id="1054" name="Group 1054"/>
                        <wpg:cNvGrpSpPr/>
                        <wpg:grpSpPr>
                          <a:xfrm>
                            <a:off x="4539233" y="3202785"/>
                            <a:ext cx="1613535" cy="1154430"/>
                            <a:chOff x="4539225" y="3202775"/>
                            <a:chExt cx="1613550" cy="1154450"/>
                          </a:xfrm>
                        </wpg:grpSpPr>
                        <wps:wsp>
                          <wps:cNvPr id="1055" name="Rectangle 1055"/>
                          <wps:cNvSpPr/>
                          <wps:spPr>
                            <a:xfrm>
                              <a:off x="4539225" y="3202775"/>
                              <a:ext cx="1613550" cy="1154450"/>
                            </a:xfrm>
                            <a:prstGeom prst="rect">
                              <a:avLst/>
                            </a:prstGeom>
                            <a:noFill/>
                            <a:ln>
                              <a:noFill/>
                            </a:ln>
                          </wps:spPr>
                          <wps:txbx>
                            <w:txbxContent>
                              <w:p w:rsidR="00B66636" w:rsidRDefault="00B66636">
                                <w:pPr>
                                  <w:textDirection w:val="btLr"/>
                                </w:pPr>
                              </w:p>
                            </w:txbxContent>
                          </wps:txbx>
                          <wps:bodyPr spcFirstLastPara="1" wrap="square" lIns="91425" tIns="91425" rIns="91425" bIns="91425" anchor="ctr" anchorCtr="0">
                            <a:noAutofit/>
                          </wps:bodyPr>
                        </wps:wsp>
                        <wpg:grpSp>
                          <wpg:cNvPr id="1056" name="Group 1056"/>
                          <wpg:cNvGrpSpPr/>
                          <wpg:grpSpPr>
                            <a:xfrm>
                              <a:off x="4539233" y="3202785"/>
                              <a:ext cx="1613535" cy="1154430"/>
                              <a:chOff x="4539200" y="3200750"/>
                              <a:chExt cx="1613600" cy="1157525"/>
                            </a:xfrm>
                          </wpg:grpSpPr>
                          <wps:wsp>
                            <wps:cNvPr id="1057" name="Rectangle 1057"/>
                            <wps:cNvSpPr/>
                            <wps:spPr>
                              <a:xfrm>
                                <a:off x="4539200" y="3200750"/>
                                <a:ext cx="1613600" cy="1157525"/>
                              </a:xfrm>
                              <a:prstGeom prst="rect">
                                <a:avLst/>
                              </a:prstGeom>
                              <a:noFill/>
                              <a:ln>
                                <a:noFill/>
                              </a:ln>
                            </wps:spPr>
                            <wps:txbx>
                              <w:txbxContent>
                                <w:p w:rsidR="00B66636" w:rsidRDefault="00B66636">
                                  <w:pPr>
                                    <w:textDirection w:val="btLr"/>
                                  </w:pPr>
                                </w:p>
                              </w:txbxContent>
                            </wps:txbx>
                            <wps:bodyPr spcFirstLastPara="1" wrap="square" lIns="91425" tIns="91425" rIns="91425" bIns="91425" anchor="ctr" anchorCtr="0">
                              <a:noAutofit/>
                            </wps:bodyPr>
                          </wps:wsp>
                          <wpg:grpSp>
                            <wpg:cNvPr id="1058" name="Group 1058"/>
                            <wpg:cNvGrpSpPr/>
                            <wpg:grpSpPr>
                              <a:xfrm>
                                <a:off x="4539233" y="3202785"/>
                                <a:ext cx="1612902" cy="1149130"/>
                                <a:chOff x="2330" y="547"/>
                                <a:chExt cx="2550" cy="2385"/>
                              </a:xfrm>
                            </wpg:grpSpPr>
                            <wps:wsp>
                              <wps:cNvPr id="1059" name="Rectangle 1059"/>
                              <wps:cNvSpPr/>
                              <wps:spPr>
                                <a:xfrm>
                                  <a:off x="2330" y="547"/>
                                  <a:ext cx="2550" cy="2375"/>
                                </a:xfrm>
                                <a:prstGeom prst="rect">
                                  <a:avLst/>
                                </a:prstGeom>
                                <a:noFill/>
                                <a:ln>
                                  <a:noFill/>
                                </a:ln>
                              </wps:spPr>
                              <wps:txbx>
                                <w:txbxContent>
                                  <w:p w:rsidR="00B66636" w:rsidRDefault="00B66636">
                                    <w:pPr>
                                      <w:textDirection w:val="btLr"/>
                                    </w:pPr>
                                  </w:p>
                                </w:txbxContent>
                              </wps:txbx>
                              <wps:bodyPr spcFirstLastPara="1" wrap="square" lIns="91425" tIns="91425" rIns="91425" bIns="91425" anchor="ctr" anchorCtr="0">
                                <a:noAutofit/>
                              </wps:bodyPr>
                            </wps:wsp>
                            <wps:wsp>
                              <wps:cNvPr id="1060" name="Freeform: Shape 1060"/>
                              <wps:cNvSpPr/>
                              <wps:spPr>
                                <a:xfrm>
                                  <a:off x="2567" y="556"/>
                                  <a:ext cx="2117" cy="2303"/>
                                </a:xfrm>
                                <a:custGeom>
                                  <a:avLst/>
                                  <a:gdLst/>
                                  <a:ahLst/>
                                  <a:cxnLst/>
                                  <a:rect l="l" t="t" r="r" b="b"/>
                                  <a:pathLst>
                                    <a:path w="2117" h="2303" extrusionOk="0">
                                      <a:moveTo>
                                        <a:pt x="0" y="1151"/>
                                      </a:moveTo>
                                      <a:lnTo>
                                        <a:pt x="3" y="1072"/>
                                      </a:lnTo>
                                      <a:lnTo>
                                        <a:pt x="10" y="995"/>
                                      </a:lnTo>
                                      <a:lnTo>
                                        <a:pt x="22" y="919"/>
                                      </a:lnTo>
                                      <a:lnTo>
                                        <a:pt x="38" y="845"/>
                                      </a:lnTo>
                                      <a:lnTo>
                                        <a:pt x="59" y="773"/>
                                      </a:lnTo>
                                      <a:lnTo>
                                        <a:pt x="83" y="703"/>
                                      </a:lnTo>
                                      <a:lnTo>
                                        <a:pt x="112" y="635"/>
                                      </a:lnTo>
                                      <a:lnTo>
                                        <a:pt x="145" y="570"/>
                                      </a:lnTo>
                                      <a:lnTo>
                                        <a:pt x="181" y="507"/>
                                      </a:lnTo>
                                      <a:lnTo>
                                        <a:pt x="221" y="447"/>
                                      </a:lnTo>
                                      <a:lnTo>
                                        <a:pt x="264" y="390"/>
                                      </a:lnTo>
                                      <a:lnTo>
                                        <a:pt x="310" y="337"/>
                                      </a:lnTo>
                                      <a:lnTo>
                                        <a:pt x="360" y="286"/>
                                      </a:lnTo>
                                      <a:lnTo>
                                        <a:pt x="412" y="239"/>
                                      </a:lnTo>
                                      <a:lnTo>
                                        <a:pt x="467" y="196"/>
                                      </a:lnTo>
                                      <a:lnTo>
                                        <a:pt x="524" y="157"/>
                                      </a:lnTo>
                                      <a:lnTo>
                                        <a:pt x="584" y="121"/>
                                      </a:lnTo>
                                      <a:lnTo>
                                        <a:pt x="647" y="90"/>
                                      </a:lnTo>
                                      <a:lnTo>
                                        <a:pt x="711" y="63"/>
                                      </a:lnTo>
                                      <a:lnTo>
                                        <a:pt x="777" y="41"/>
                                      </a:lnTo>
                                      <a:lnTo>
                                        <a:pt x="845" y="23"/>
                                      </a:lnTo>
                                      <a:lnTo>
                                        <a:pt x="915" y="10"/>
                                      </a:lnTo>
                                      <a:lnTo>
                                        <a:pt x="986" y="2"/>
                                      </a:lnTo>
                                      <a:lnTo>
                                        <a:pt x="1059" y="0"/>
                                      </a:lnTo>
                                      <a:lnTo>
                                        <a:pt x="1131" y="2"/>
                                      </a:lnTo>
                                      <a:lnTo>
                                        <a:pt x="1202" y="10"/>
                                      </a:lnTo>
                                      <a:lnTo>
                                        <a:pt x="1272" y="23"/>
                                      </a:lnTo>
                                      <a:lnTo>
                                        <a:pt x="1340" y="41"/>
                                      </a:lnTo>
                                      <a:lnTo>
                                        <a:pt x="1406" y="63"/>
                                      </a:lnTo>
                                      <a:lnTo>
                                        <a:pt x="1471" y="90"/>
                                      </a:lnTo>
                                      <a:lnTo>
                                        <a:pt x="1533" y="121"/>
                                      </a:lnTo>
                                      <a:lnTo>
                                        <a:pt x="1593" y="157"/>
                                      </a:lnTo>
                                      <a:lnTo>
                                        <a:pt x="1650" y="196"/>
                                      </a:lnTo>
                                      <a:lnTo>
                                        <a:pt x="1705" y="239"/>
                                      </a:lnTo>
                                      <a:lnTo>
                                        <a:pt x="1758" y="286"/>
                                      </a:lnTo>
                                      <a:lnTo>
                                        <a:pt x="1807" y="337"/>
                                      </a:lnTo>
                                      <a:lnTo>
                                        <a:pt x="1853" y="390"/>
                                      </a:lnTo>
                                      <a:lnTo>
                                        <a:pt x="1896" y="447"/>
                                      </a:lnTo>
                                      <a:lnTo>
                                        <a:pt x="1936" y="507"/>
                                      </a:lnTo>
                                      <a:lnTo>
                                        <a:pt x="1973" y="570"/>
                                      </a:lnTo>
                                      <a:lnTo>
                                        <a:pt x="2005" y="635"/>
                                      </a:lnTo>
                                      <a:lnTo>
                                        <a:pt x="2034" y="703"/>
                                      </a:lnTo>
                                      <a:lnTo>
                                        <a:pt x="2059" y="773"/>
                                      </a:lnTo>
                                      <a:lnTo>
                                        <a:pt x="2079" y="845"/>
                                      </a:lnTo>
                                      <a:lnTo>
                                        <a:pt x="2095" y="919"/>
                                      </a:lnTo>
                                      <a:lnTo>
                                        <a:pt x="2107" y="995"/>
                                      </a:lnTo>
                                      <a:lnTo>
                                        <a:pt x="2115" y="1072"/>
                                      </a:lnTo>
                                      <a:lnTo>
                                        <a:pt x="2117" y="1151"/>
                                      </a:lnTo>
                                      <a:lnTo>
                                        <a:pt x="2115" y="1230"/>
                                      </a:lnTo>
                                      <a:lnTo>
                                        <a:pt x="2107" y="1307"/>
                                      </a:lnTo>
                                      <a:lnTo>
                                        <a:pt x="2095" y="1383"/>
                                      </a:lnTo>
                                      <a:lnTo>
                                        <a:pt x="2079" y="1457"/>
                                      </a:lnTo>
                                      <a:lnTo>
                                        <a:pt x="2059" y="1529"/>
                                      </a:lnTo>
                                      <a:lnTo>
                                        <a:pt x="2034" y="1599"/>
                                      </a:lnTo>
                                      <a:lnTo>
                                        <a:pt x="2005" y="1666"/>
                                      </a:lnTo>
                                      <a:lnTo>
                                        <a:pt x="1973" y="1732"/>
                                      </a:lnTo>
                                      <a:lnTo>
                                        <a:pt x="1936" y="1794"/>
                                      </a:lnTo>
                                      <a:lnTo>
                                        <a:pt x="1896" y="1854"/>
                                      </a:lnTo>
                                      <a:lnTo>
                                        <a:pt x="1853" y="1911"/>
                                      </a:lnTo>
                                      <a:lnTo>
                                        <a:pt x="1807" y="1965"/>
                                      </a:lnTo>
                                      <a:lnTo>
                                        <a:pt x="1758" y="2015"/>
                                      </a:lnTo>
                                      <a:lnTo>
                                        <a:pt x="1705" y="2062"/>
                                      </a:lnTo>
                                      <a:lnTo>
                                        <a:pt x="1650" y="2105"/>
                                      </a:lnTo>
                                      <a:lnTo>
                                        <a:pt x="1593" y="2145"/>
                                      </a:lnTo>
                                      <a:lnTo>
                                        <a:pt x="1533" y="2180"/>
                                      </a:lnTo>
                                      <a:lnTo>
                                        <a:pt x="1471" y="2211"/>
                                      </a:lnTo>
                                      <a:lnTo>
                                        <a:pt x="1406" y="2238"/>
                                      </a:lnTo>
                                      <a:lnTo>
                                        <a:pt x="1340" y="2261"/>
                                      </a:lnTo>
                                      <a:lnTo>
                                        <a:pt x="1272" y="2278"/>
                                      </a:lnTo>
                                      <a:lnTo>
                                        <a:pt x="1202" y="2291"/>
                                      </a:lnTo>
                                      <a:lnTo>
                                        <a:pt x="1131" y="2299"/>
                                      </a:lnTo>
                                      <a:lnTo>
                                        <a:pt x="1059" y="2302"/>
                                      </a:lnTo>
                                      <a:lnTo>
                                        <a:pt x="986" y="2299"/>
                                      </a:lnTo>
                                      <a:lnTo>
                                        <a:pt x="915" y="2291"/>
                                      </a:lnTo>
                                      <a:lnTo>
                                        <a:pt x="845" y="2278"/>
                                      </a:lnTo>
                                      <a:lnTo>
                                        <a:pt x="777" y="2261"/>
                                      </a:lnTo>
                                      <a:lnTo>
                                        <a:pt x="711" y="2238"/>
                                      </a:lnTo>
                                      <a:lnTo>
                                        <a:pt x="647" y="2211"/>
                                      </a:lnTo>
                                      <a:lnTo>
                                        <a:pt x="584" y="2180"/>
                                      </a:lnTo>
                                      <a:lnTo>
                                        <a:pt x="524" y="2145"/>
                                      </a:lnTo>
                                      <a:lnTo>
                                        <a:pt x="467" y="2105"/>
                                      </a:lnTo>
                                      <a:lnTo>
                                        <a:pt x="412" y="2062"/>
                                      </a:lnTo>
                                      <a:lnTo>
                                        <a:pt x="360" y="2015"/>
                                      </a:lnTo>
                                      <a:lnTo>
                                        <a:pt x="310" y="1965"/>
                                      </a:lnTo>
                                      <a:lnTo>
                                        <a:pt x="264" y="1911"/>
                                      </a:lnTo>
                                      <a:lnTo>
                                        <a:pt x="221" y="1854"/>
                                      </a:lnTo>
                                      <a:lnTo>
                                        <a:pt x="181" y="1794"/>
                                      </a:lnTo>
                                      <a:lnTo>
                                        <a:pt x="145" y="1732"/>
                                      </a:lnTo>
                                      <a:lnTo>
                                        <a:pt x="112" y="1666"/>
                                      </a:lnTo>
                                      <a:lnTo>
                                        <a:pt x="83" y="1599"/>
                                      </a:lnTo>
                                      <a:lnTo>
                                        <a:pt x="59" y="1529"/>
                                      </a:lnTo>
                                      <a:lnTo>
                                        <a:pt x="38" y="1457"/>
                                      </a:lnTo>
                                      <a:lnTo>
                                        <a:pt x="22" y="1383"/>
                                      </a:lnTo>
                                      <a:lnTo>
                                        <a:pt x="10" y="1307"/>
                                      </a:lnTo>
                                      <a:lnTo>
                                        <a:pt x="3" y="1230"/>
                                      </a:lnTo>
                                      <a:lnTo>
                                        <a:pt x="0" y="1151"/>
                                      </a:lnTo>
                                      <a:close/>
                                    </a:path>
                                  </a:pathLst>
                                </a:custGeom>
                                <a:no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61" name="Straight Arrow Connector 1061"/>
                              <wps:cNvCnPr/>
                              <wps:spPr>
                                <a:xfrm>
                                  <a:off x="3635" y="578"/>
                                  <a:ext cx="0" cy="1054"/>
                                </a:xfrm>
                                <a:prstGeom prst="straightConnector1">
                                  <a:avLst/>
                                </a:prstGeom>
                                <a:noFill/>
                                <a:ln w="9525" cap="flat" cmpd="sng">
                                  <a:solidFill>
                                    <a:srgbClr val="000000"/>
                                  </a:solidFill>
                                  <a:prstDash val="solid"/>
                                  <a:round/>
                                  <a:headEnd type="none" w="sm" len="sm"/>
                                  <a:tailEnd type="none" w="sm" len="sm"/>
                                </a:ln>
                              </wps:spPr>
                              <wps:bodyPr/>
                            </wps:wsp>
                            <wps:wsp>
                              <wps:cNvPr id="1062" name="Rectangle 1062"/>
                              <wps:cNvSpPr/>
                              <wps:spPr>
                                <a:xfrm>
                                  <a:off x="2340" y="1663"/>
                                  <a:ext cx="2531" cy="1269"/>
                                </a:xfrm>
                                <a:prstGeom prst="rect">
                                  <a:avLst/>
                                </a:prstGeom>
                                <a:solidFill>
                                  <a:srgbClr val="FFFFFF"/>
                                </a:solidFill>
                                <a:ln>
                                  <a:noFill/>
                                </a:ln>
                              </wps:spPr>
                              <wps:txbx>
                                <w:txbxContent>
                                  <w:p w:rsidR="00B66636" w:rsidRDefault="00B66636">
                                    <w:pPr>
                                      <w:textDirection w:val="btLr"/>
                                    </w:pPr>
                                  </w:p>
                                </w:txbxContent>
                              </wps:txbx>
                              <wps:bodyPr spcFirstLastPara="1" wrap="square" lIns="91425" tIns="91425" rIns="91425" bIns="91425" anchor="ctr" anchorCtr="0">
                                <a:noAutofit/>
                              </wps:bodyPr>
                            </wps:wsp>
                            <wps:wsp>
                              <wps:cNvPr id="1063" name="Rectangle 1063"/>
                              <wps:cNvSpPr/>
                              <wps:spPr>
                                <a:xfrm>
                                  <a:off x="2948" y="1973"/>
                                  <a:ext cx="1321" cy="649"/>
                                </a:xfrm>
                                <a:prstGeom prst="rect">
                                  <a:avLst/>
                                </a:prstGeom>
                                <a:noFill/>
                                <a:ln w="9525" cap="flat" cmpd="sng">
                                  <a:solidFill>
                                    <a:srgbClr val="FFFFFF"/>
                                  </a:solidFill>
                                  <a:prstDash val="solid"/>
                                  <a:miter lim="800000"/>
                                  <a:headEnd type="none" w="sm" len="sm"/>
                                  <a:tailEnd type="none" w="sm" len="sm"/>
                                </a:ln>
                              </wps:spPr>
                              <wps:txbx>
                                <w:txbxContent>
                                  <w:p w:rsidR="00B66636" w:rsidRDefault="00B66636">
                                    <w:pPr>
                                      <w:textDirection w:val="btLr"/>
                                    </w:pPr>
                                  </w:p>
                                </w:txbxContent>
                              </wps:txbx>
                              <wps:bodyPr spcFirstLastPara="1" wrap="square" lIns="91425" tIns="91425" rIns="91425" bIns="91425" anchor="ctr" anchorCtr="0">
                                <a:noAutofit/>
                              </wps:bodyPr>
                            </wps:wsp>
                            <wps:wsp>
                              <wps:cNvPr id="1064" name="Rectangle 1064"/>
                              <wps:cNvSpPr/>
                              <wps:spPr>
                                <a:xfrm>
                                  <a:off x="2891" y="1355"/>
                                  <a:ext cx="533" cy="160"/>
                                </a:xfrm>
                                <a:prstGeom prst="rect">
                                  <a:avLst/>
                                </a:prstGeom>
                                <a:noFill/>
                                <a:ln>
                                  <a:noFill/>
                                </a:ln>
                              </wps:spPr>
                              <wps:txbx>
                                <w:txbxContent>
                                  <w:p w:rsidR="00B66636" w:rsidRDefault="00B66636">
                                    <w:pPr>
                                      <w:spacing w:line="180" w:lineRule="auto"/>
                                      <w:textDirection w:val="btLr"/>
                                    </w:pPr>
                                    <w:r>
                                      <w:rPr>
                                        <w:i/>
                                        <w:color w:val="000000"/>
                                        <w:sz w:val="16"/>
                                      </w:rPr>
                                      <w:t>Serratia</w:t>
                                    </w:r>
                                  </w:p>
                                </w:txbxContent>
                              </wps:txbx>
                              <wps:bodyPr spcFirstLastPara="1" wrap="square" lIns="0" tIns="0" rIns="0" bIns="0" anchor="t" anchorCtr="0">
                                <a:noAutofit/>
                              </wps:bodyPr>
                            </wps:wsp>
                            <wps:wsp>
                              <wps:cNvPr id="1065" name="Rectangle 1065"/>
                              <wps:cNvSpPr/>
                              <wps:spPr>
                                <a:xfrm>
                                  <a:off x="3926" y="1350"/>
                                  <a:ext cx="507" cy="160"/>
                                </a:xfrm>
                                <a:prstGeom prst="rect">
                                  <a:avLst/>
                                </a:prstGeom>
                                <a:noFill/>
                                <a:ln>
                                  <a:noFill/>
                                </a:ln>
                              </wps:spPr>
                              <wps:txbx>
                                <w:txbxContent>
                                  <w:p w:rsidR="00B66636" w:rsidRDefault="00B66636">
                                    <w:pPr>
                                      <w:spacing w:line="180" w:lineRule="auto"/>
                                      <w:textDirection w:val="btLr"/>
                                    </w:pPr>
                                    <w:r>
                                      <w:rPr>
                                        <w:i/>
                                        <w:color w:val="000000"/>
                                        <w:sz w:val="16"/>
                                      </w:rPr>
                                      <w:t>Bacillus</w:t>
                                    </w:r>
                                  </w:p>
                                </w:txbxContent>
                              </wps:txbx>
                              <wps:bodyPr spcFirstLastPara="1" wrap="square" lIns="0" tIns="0" rIns="0" bIns="0" anchor="t" anchorCtr="0">
                                <a:noAutofit/>
                              </wps:bodyPr>
                            </wps:wsp>
                            <wps:wsp>
                              <wps:cNvPr id="1066" name="Rectangle 1066"/>
                              <wps:cNvSpPr/>
                              <wps:spPr>
                                <a:xfrm>
                                  <a:off x="2340" y="1663"/>
                                  <a:ext cx="2531" cy="1269"/>
                                </a:xfrm>
                                <a:prstGeom prst="rect">
                                  <a:avLst/>
                                </a:prstGeom>
                                <a:noFill/>
                                <a:ln w="12700" cap="flat" cmpd="sng">
                                  <a:solidFill>
                                    <a:srgbClr val="000000"/>
                                  </a:solidFill>
                                  <a:prstDash val="solid"/>
                                  <a:miter lim="800000"/>
                                  <a:headEnd type="none" w="sm" len="sm"/>
                                  <a:tailEnd type="none" w="sm" len="sm"/>
                                </a:ln>
                              </wps:spPr>
                              <wps:txbx>
                                <w:txbxContent>
                                  <w:p w:rsidR="00B66636" w:rsidRDefault="00B66636">
                                    <w:pPr>
                                      <w:textDirection w:val="btLr"/>
                                    </w:pPr>
                                  </w:p>
                                  <w:p w:rsidR="00B66636" w:rsidRDefault="00B66636">
                                    <w:pPr>
                                      <w:spacing w:before="136"/>
                                      <w:ind w:left="835" w:firstLine="2505"/>
                                      <w:textDirection w:val="btLr"/>
                                    </w:pPr>
                                    <w:r>
                                      <w:rPr>
                                        <w:color w:val="000000"/>
                                        <w:sz w:val="20"/>
                                      </w:rPr>
                                      <w:t>Index card</w:t>
                                    </w:r>
                                  </w:p>
                                </w:txbxContent>
                              </wps:txbx>
                              <wps:bodyPr spcFirstLastPara="1" wrap="square" lIns="0" tIns="0" rIns="0" bIns="0" anchor="t" anchorCtr="0">
                                <a:noAutofit/>
                              </wps:bodyPr>
                            </wps:wsp>
                          </wpg:grpSp>
                        </wpg:grpSp>
                      </wpg:grpSp>
                    </wpg:wgp>
                  </a:graphicData>
                </a:graphic>
              </wp:anchor>
            </w:drawing>
          </mc:Choice>
          <mc:Fallback>
            <w:pict>
              <v:group id="Group 1053" o:spid="_x0000_s1696" alt="Drawing of index card" style="position:absolute;margin-left:52pt;margin-top:12pt;width:127.05pt;height:90.9pt;z-index:251886592;mso-position-horizontal-relative:text;mso-position-vertical-relative:text" coordorigin="45392,32027" coordsize="16179,115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">
                <v:group id="Group 1054" o:spid="_x0000_s1697" style="position:absolute;left:45392;top:32027;width:16135;height:11545" coordorigin="45392,32027" coordsize="16135,115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">
                  <v:rect id="Rectangle 1055" o:spid="_x0000_s1698" style="position:absolute;left:45392;top:32027;width:16135;height:115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" filled="f" stroked="f">
                    <v:textbox inset="2.53958mm,2.53958mm,2.53958mm,2.53958mm">
                      <w:txbxContent>
                        <w:p w:rsidR="00B66636" w:rsidRDefault="00B66636">
                          <w:pPr>
                            <w:textDirection w:val="btLr"/>
                          </w:pPr>
                        </w:p>
                      </w:txbxContent>
                    </v:textbox>
                  </v:rect>
                  <v:group id="Group 1056" o:spid="_x0000_s1699" style="position:absolute;left:45392;top:32027;width:16135;height:11545" coordorigin="45392,32007" coordsize="16136,11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">
                    <v:rect id="Rectangle 1057" o:spid="_x0000_s1700" style="position:absolute;left:45392;top:32007;width:16136;height:115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" filled="f" stroked="f">
                      <v:textbox inset="2.53958mm,2.53958mm,2.53958mm,2.53958mm">
                        <w:txbxContent>
                          <w:p w:rsidR="00B66636" w:rsidRDefault="00B66636">
                            <w:pPr>
                              <w:textDirection w:val="btLr"/>
                            </w:pPr>
                          </w:p>
                        </w:txbxContent>
                      </v:textbox>
                    </v:rect>
                    <v:group id="Group 1058" o:spid="_x0000_s1701" style="position:absolute;left:45392;top:32027;width:16129;height:11492" coordorigin="2330,547" coordsize="2550,23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">
                      <v:rect id="Rectangle 1059" o:spid="_x0000_s1702" style="position:absolute;left:2330;top:547;width:2550;height:23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" filled="f" stroked="f">
                        <v:textbox inset="2.53958mm,2.53958mm,2.53958mm,2.53958mm">
                          <w:txbxContent>
                            <w:p w:rsidR="00B66636" w:rsidRDefault="00B66636">
                              <w:pPr>
                                <w:textDirection w:val="btLr"/>
                              </w:pPr>
                            </w:p>
                          </w:txbxContent>
                        </v:textbox>
                      </v:rect>
                      <v:shape id="Freeform: Shape 1060" o:spid="_x0000_s1703" style="position:absolute;left:2567;top:556;width:2117;height:2303;visibility:visible;mso-wrap-style:square;v-text-anchor:middle" coordsize="2117,23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" path="m,1151r3,-79l10,995,22,919,38,845,59,773,83,703r29,-68l145,570r36,-63l221,447r43,-57l310,337r50,-51l412,239r55,-43l524,157r60,-36l647,90,711,63,777,41,845,23,915,10,986,2,1059,r72,2l1202,10r70,13l1340,41r66,22l1471,90r62,31l1593,157r57,39l1705,239r53,47l1807,337r46,53l1896,447r40,60l1973,570r32,65l2034,703r25,70l2079,845r16,74l2107,995r8,77l2117,1151r-2,79l2107,1307r-12,76l2079,1457r-20,72l2034,1599r-29,67l1973,1732r-37,62l1896,1854r-43,57l1807,1965r-49,50l1705,2062r-55,43l1593,2145r-60,35l1471,2211r-65,27l1340,2261r-68,17l1202,2291r-71,8l1059,2302r-73,-3l915,2291r-70,-13l777,2261r-66,-23l647,2211r-63,-31l524,2145r-57,-40l412,2062r-52,-47l310,1965r-46,-54l221,1854r-40,-60l145,1732r-33,-66l83,1599,59,1529,38,1457,22,1383,10,1307,3,1230,,1151xe" filled="f" strokeweight="1pt">
                        <v:stroke startarrowwidth="narrow" startarrowlength="short" endarrowwidth="narrow" endarrowlength="short"/>
                        <v:path arrowok="t" o:extrusionok="f"/>
                      </v:shape>
                      <v:shape id="Straight Arrow Connector 1061" o:spid="_x0000_s1704" type="#_x0000_t32" style="position:absolute;left:3635;top:578;width:0;height:105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">
                        <v:stroke startarrowwidth="narrow" startarrowlength="short" endarrowwidth="narrow" endarrowlength="short"/>
                      </v:shape>
                      <v:rect id="Rectangle 1062" o:spid="_x0000_s1705" style="position:absolute;left:2340;top:1663;width:2531;height:126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" stroked="f">
                        <v:textbox inset="2.53958mm,2.53958mm,2.53958mm,2.53958mm">
                          <w:txbxContent>
                            <w:p w:rsidR="00B66636" w:rsidRDefault="00B66636">
                              <w:pPr>
                                <w:textDirection w:val="btLr"/>
                              </w:pPr>
                            </w:p>
                          </w:txbxContent>
                        </v:textbox>
                      </v:rect>
                      <v:rect id="Rectangle 1063" o:spid="_x0000_s1706" style="position:absolute;left:2948;top:1973;width:1321;height:6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" filled="f" strokecolor="white">
                        <v:stroke startarrowwidth="narrow" startarrowlength="short" endarrowwidth="narrow" endarrowlength="short"/>
                        <v:textbox inset="2.53958mm,2.53958mm,2.53958mm,2.53958mm">
                          <w:txbxContent>
                            <w:p w:rsidR="00B66636" w:rsidRDefault="00B66636">
                              <w:pPr>
                                <w:textDirection w:val="btLr"/>
                              </w:pPr>
                            </w:p>
                          </w:txbxContent>
                        </v:textbox>
                      </v:rect>
                      <v:rect id="Rectangle 1064" o:spid="_x0000_s1707" style="position:absolute;left:2891;top:1355;width:533;height:1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" filled="f" stroked="f">
                        <v:textbox inset="0,0,0,0">
                          <w:txbxContent>
                            <w:p w:rsidR="00B66636" w:rsidRDefault="00B66636">
                              <w:pPr>
                                <w:spacing w:line="180" w:lineRule="auto"/>
                                <w:textDirection w:val="btLr"/>
                              </w:pPr>
                              <w:r>
                                <w:rPr>
                                  <w:i/>
                                  <w:color w:val="000000"/>
                                  <w:sz w:val="16"/>
                                </w:rPr>
                                <w:t>Serratia</w:t>
                              </w:r>
                            </w:p>
                          </w:txbxContent>
                        </v:textbox>
                      </v:rect>
                      <v:rect id="Rectangle 1065" o:spid="_x0000_s1708" style="position:absolute;left:3926;top:1350;width:507;height:1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" filled="f" stroked="f">
                        <v:textbox inset="0,0,0,0">
                          <w:txbxContent>
                            <w:p w:rsidR="00B66636" w:rsidRDefault="00B66636">
                              <w:pPr>
                                <w:spacing w:line="180" w:lineRule="auto"/>
                                <w:textDirection w:val="btLr"/>
                              </w:pPr>
                              <w:r>
                                <w:rPr>
                                  <w:i/>
                                  <w:color w:val="000000"/>
                                  <w:sz w:val="16"/>
                                </w:rPr>
                                <w:t>Bacillus</w:t>
                              </w:r>
                            </w:p>
                          </w:txbxContent>
                        </v:textbox>
                      </v:rect>
                      <v:rect id="Rectangle 1066" o:spid="_x0000_s1709" style="position:absolute;left:2340;top:1663;width:2531;height:12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" filled="f" strokeweight="1pt">
                        <v:stroke startarrowwidth="narrow" startarrowlength="short" endarrowwidth="narrow" endarrowlength="short"/>
                        <v:textbox inset="0,0,0,0">
                          <w:txbxContent>
                            <w:p w:rsidR="00B66636" w:rsidRDefault="00B66636">
                              <w:pPr>
                                <w:textDirection w:val="btLr"/>
                              </w:pPr>
                            </w:p>
                            <w:p w:rsidR="00B66636" w:rsidRDefault="00B66636">
                              <w:pPr>
                                <w:spacing w:before="136"/>
                                <w:ind w:left="835" w:firstLine="2505"/>
                                <w:textDirection w:val="btLr"/>
                              </w:pPr>
                              <w:r>
                                <w:rPr>
                                  <w:color w:val="000000"/>
                                  <w:sz w:val="20"/>
                                </w:rPr>
                                <w:t>Index card</w:t>
                              </w:r>
                            </w:p>
                          </w:txbxContent>
                        </v:textbox>
                      </v:rect>
                    </v:group>
                  </v:group>
                </v:group>
              </v:group>
            </w:pict>
          </mc:Fallback>
        </mc:AlternateContent>
      </w:r>
    </w:p>
    <w:p w:rsidR="00945633" w:rsidRDefault="00945633">
      <w:pPr>
        <w:pBdr>
          <w:top w:val="nil"/>
          <w:left w:val="nil"/>
          <w:bottom w:val="nil"/>
          <w:right w:val="nil"/>
          <w:between w:val="nil"/>
        </w:pBdr>
        <w:rPr>
          <w:b/>
          <w:i/>
          <w:color w:val="000000"/>
          <w:sz w:val="24"/>
          <w:szCs w:val="24"/>
        </w:rPr>
      </w:pPr>
    </w:p>
    <w:p w:rsidR="00945633" w:rsidRDefault="00945633">
      <w:pPr>
        <w:pBdr>
          <w:top w:val="nil"/>
          <w:left w:val="nil"/>
          <w:bottom w:val="nil"/>
          <w:right w:val="nil"/>
          <w:between w:val="nil"/>
        </w:pBdr>
        <w:rPr>
          <w:b/>
          <w:i/>
          <w:color w:val="000000"/>
          <w:sz w:val="24"/>
          <w:szCs w:val="24"/>
        </w:rPr>
      </w:pPr>
    </w:p>
    <w:p w:rsidR="00945633" w:rsidRDefault="00945633">
      <w:pPr>
        <w:pBdr>
          <w:top w:val="nil"/>
          <w:left w:val="nil"/>
          <w:bottom w:val="nil"/>
          <w:right w:val="nil"/>
          <w:between w:val="nil"/>
        </w:pBdr>
        <w:rPr>
          <w:b/>
          <w:i/>
          <w:color w:val="000000"/>
          <w:sz w:val="24"/>
          <w:szCs w:val="24"/>
        </w:rPr>
      </w:pPr>
    </w:p>
    <w:p w:rsidR="00945633" w:rsidRDefault="00945633">
      <w:pPr>
        <w:pBdr>
          <w:top w:val="nil"/>
          <w:left w:val="nil"/>
          <w:bottom w:val="nil"/>
          <w:right w:val="nil"/>
          <w:between w:val="nil"/>
        </w:pBdr>
        <w:rPr>
          <w:b/>
          <w:i/>
          <w:color w:val="000000"/>
          <w:sz w:val="24"/>
          <w:szCs w:val="24"/>
        </w:rPr>
      </w:pPr>
    </w:p>
    <w:p w:rsidR="00945633" w:rsidRDefault="00945633">
      <w:pPr>
        <w:pBdr>
          <w:top w:val="nil"/>
          <w:left w:val="nil"/>
          <w:bottom w:val="nil"/>
          <w:right w:val="nil"/>
          <w:between w:val="nil"/>
        </w:pBdr>
        <w:rPr>
          <w:b/>
          <w:i/>
          <w:color w:val="000000"/>
          <w:sz w:val="24"/>
          <w:szCs w:val="24"/>
        </w:rPr>
      </w:pPr>
    </w:p>
    <w:p w:rsidR="00945633" w:rsidRDefault="00945633">
      <w:pPr>
        <w:pBdr>
          <w:top w:val="nil"/>
          <w:left w:val="nil"/>
          <w:bottom w:val="nil"/>
          <w:right w:val="nil"/>
          <w:between w:val="nil"/>
        </w:pBdr>
        <w:rPr>
          <w:b/>
          <w:i/>
          <w:color w:val="000000"/>
          <w:sz w:val="24"/>
          <w:szCs w:val="24"/>
        </w:rPr>
      </w:pPr>
    </w:p>
    <w:p w:rsidR="00945633" w:rsidRDefault="00945633">
      <w:pPr>
        <w:pBdr>
          <w:top w:val="nil"/>
          <w:left w:val="nil"/>
          <w:bottom w:val="nil"/>
          <w:right w:val="nil"/>
          <w:between w:val="nil"/>
        </w:pBdr>
        <w:rPr>
          <w:b/>
          <w:i/>
          <w:color w:val="000000"/>
          <w:sz w:val="24"/>
          <w:szCs w:val="24"/>
        </w:rPr>
      </w:pPr>
    </w:p>
    <w:p w:rsidR="00945633" w:rsidRDefault="00945633">
      <w:pPr>
        <w:pBdr>
          <w:top w:val="nil"/>
          <w:left w:val="nil"/>
          <w:bottom w:val="nil"/>
          <w:right w:val="nil"/>
          <w:between w:val="nil"/>
        </w:pBdr>
        <w:rPr>
          <w:b/>
          <w:i/>
          <w:color w:val="000000"/>
          <w:sz w:val="24"/>
          <w:szCs w:val="24"/>
        </w:rPr>
      </w:pPr>
    </w:p>
    <w:p w:rsidR="00945633" w:rsidRDefault="004F6F37">
      <w:pPr>
        <w:pBdr>
          <w:top w:val="nil"/>
          <w:left w:val="nil"/>
          <w:bottom w:val="nil"/>
          <w:right w:val="nil"/>
          <w:between w:val="nil"/>
        </w:pBdr>
        <w:spacing w:before="200"/>
        <w:ind w:left="160"/>
        <w:rPr>
          <w:color w:val="000000"/>
          <w:sz w:val="24"/>
          <w:szCs w:val="24"/>
        </w:rPr>
      </w:pPr>
      <w:r>
        <w:rPr>
          <w:color w:val="000000"/>
          <w:sz w:val="24"/>
          <w:szCs w:val="24"/>
          <w:u w:val="single"/>
        </w:rPr>
        <w:t>FOLLOW UP</w:t>
      </w:r>
    </w:p>
    <w:p w:rsidR="00945633" w:rsidRDefault="004F6F37">
      <w:pPr>
        <w:numPr>
          <w:ilvl w:val="0"/>
          <w:numId w:val="16"/>
        </w:numPr>
        <w:pBdr>
          <w:top w:val="nil"/>
          <w:left w:val="nil"/>
          <w:bottom w:val="nil"/>
          <w:right w:val="nil"/>
          <w:between w:val="nil"/>
        </w:pBdr>
        <w:tabs>
          <w:tab w:val="left" w:pos="521"/>
        </w:tabs>
        <w:spacing w:before="123"/>
        <w:rPr>
          <w:color w:val="000000"/>
          <w:sz w:val="24"/>
          <w:szCs w:val="24"/>
        </w:rPr>
      </w:pPr>
      <w:r>
        <w:rPr>
          <w:color w:val="000000"/>
          <w:sz w:val="24"/>
          <w:szCs w:val="24"/>
        </w:rPr>
        <w:t>Count the number of colonies on each side of the plate and complete the report.</w:t>
      </w:r>
    </w:p>
    <w:p w:rsidR="00945633" w:rsidRDefault="004F6F37">
      <w:pPr>
        <w:numPr>
          <w:ilvl w:val="0"/>
          <w:numId w:val="16"/>
        </w:numPr>
        <w:pBdr>
          <w:top w:val="nil"/>
          <w:left w:val="nil"/>
          <w:bottom w:val="nil"/>
          <w:right w:val="nil"/>
          <w:between w:val="nil"/>
        </w:pBdr>
        <w:tabs>
          <w:tab w:val="left" w:pos="521"/>
        </w:tabs>
        <w:spacing w:before="2"/>
        <w:rPr>
          <w:color w:val="000000"/>
          <w:sz w:val="24"/>
          <w:szCs w:val="24"/>
        </w:rPr>
        <w:sectPr w:rsidR="00945633">
          <w:pgSz w:w="12240" w:h="15840"/>
          <w:pgMar w:top="1760" w:right="1140" w:bottom="720" w:left="1280" w:header="1496" w:footer="523" w:gutter="0"/>
          <w:cols w:space="720"/>
        </w:sectPr>
      </w:pPr>
      <w:r>
        <w:rPr>
          <w:color w:val="000000"/>
          <w:sz w:val="24"/>
          <w:szCs w:val="24"/>
        </w:rPr>
        <w:t>Dispose of plates in the Petri plate discard bucket.</w:t>
      </w:r>
    </w:p>
    <w:p w:rsidR="00CC743D" w:rsidRDefault="00CC743D" w:rsidP="00CC743D">
      <w:pPr>
        <w:pStyle w:val="Heading1"/>
        <w:spacing w:before="24"/>
      </w:pPr>
      <w:r>
        <w:lastRenderedPageBreak/>
        <w:t xml:space="preserve">Exercise </w:t>
      </w:r>
      <w:r>
        <w:t>7</w:t>
      </w:r>
      <w:r>
        <w:t>.2 – A</w:t>
      </w:r>
      <w:r>
        <w:t>ntibiotics: Kirby-Bauer Test</w:t>
      </w:r>
    </w:p>
    <w:p w:rsidR="00945633" w:rsidRDefault="00945633">
      <w:pPr>
        <w:pBdr>
          <w:top w:val="nil"/>
          <w:left w:val="nil"/>
          <w:bottom w:val="nil"/>
          <w:right w:val="nil"/>
          <w:between w:val="nil"/>
        </w:pBdr>
        <w:spacing w:before="2"/>
        <w:rPr>
          <w:color w:val="000000"/>
          <w:sz w:val="13"/>
          <w:szCs w:val="13"/>
        </w:rPr>
      </w:pPr>
    </w:p>
    <w:p w:rsidR="00945633" w:rsidRDefault="004F6F37">
      <w:pPr>
        <w:pBdr>
          <w:top w:val="nil"/>
          <w:left w:val="nil"/>
          <w:bottom w:val="nil"/>
          <w:right w:val="nil"/>
          <w:between w:val="nil"/>
        </w:pBdr>
        <w:spacing w:line="20" w:lineRule="auto"/>
        <w:ind w:left="160"/>
        <w:rPr>
          <w:color w:val="000000"/>
          <w:sz w:val="2"/>
          <w:szCs w:val="2"/>
        </w:rPr>
      </w:pPr>
      <w:r>
        <w:rPr>
          <w:noProof/>
          <w:color w:val="000000"/>
          <w:sz w:val="2"/>
          <w:szCs w:val="2"/>
        </w:rPr>
        <mc:AlternateContent>
          <mc:Choice Requires="wpg">
            <w:drawing>
              <wp:inline distT="0" distB="0" distL="0" distR="0">
                <wp:extent cx="5946775" cy="6350"/>
                <wp:effectExtent l="0" t="0" r="0" b="0"/>
                <wp:docPr id="1067" name="Group 1067"/>
                <wp:cNvGraphicFramePr/>
                <a:graphic xmlns:a="http://schemas.openxmlformats.org/drawingml/2006/main">
                  <a:graphicData uri="http://schemas.microsoft.com/office/word/2010/wordprocessingGroup">
                    <wpg:wgp>
                      <wpg:cNvGrpSpPr/>
                      <wpg:grpSpPr>
                        <a:xfrm>
                          <a:off x="0" y="0"/>
                          <a:ext cx="5946775" cy="6350"/>
                          <a:chOff x="2372600" y="3776825"/>
                          <a:chExt cx="5946800" cy="6350"/>
                        </a:xfrm>
                      </wpg:grpSpPr>
                      <wpg:grpSp>
                        <wpg:cNvPr id="1068" name="Group 1068"/>
                        <wpg:cNvGrpSpPr/>
                        <wpg:grpSpPr>
                          <a:xfrm>
                            <a:off x="2372613" y="3776825"/>
                            <a:ext cx="5947376" cy="6350"/>
                            <a:chOff x="2372600" y="3776825"/>
                            <a:chExt cx="5947401" cy="6350"/>
                          </a:xfrm>
                        </wpg:grpSpPr>
                        <wps:wsp>
                          <wps:cNvPr id="1069" name="Rectangle 1069"/>
                          <wps:cNvSpPr/>
                          <wps:spPr>
                            <a:xfrm>
                              <a:off x="2372600" y="3776825"/>
                              <a:ext cx="5946800" cy="6350"/>
                            </a:xfrm>
                            <a:prstGeom prst="rect">
                              <a:avLst/>
                            </a:prstGeom>
                            <a:noFill/>
                            <a:ln>
                              <a:noFill/>
                            </a:ln>
                          </wps:spPr>
                          <wps:txbx>
                            <w:txbxContent>
                              <w:p w:rsidR="00B66636" w:rsidRDefault="00B66636">
                                <w:pPr>
                                  <w:textDirection w:val="btLr"/>
                                </w:pPr>
                              </w:p>
                            </w:txbxContent>
                          </wps:txbx>
                          <wps:bodyPr spcFirstLastPara="1" wrap="square" lIns="91425" tIns="91425" rIns="91425" bIns="91425" anchor="ctr" anchorCtr="0">
                            <a:noAutofit/>
                          </wps:bodyPr>
                        </wps:wsp>
                        <wpg:grpSp>
                          <wpg:cNvPr id="1070" name="Group 1070"/>
                          <wpg:cNvGrpSpPr/>
                          <wpg:grpSpPr>
                            <a:xfrm>
                              <a:off x="2372613" y="3776825"/>
                              <a:ext cx="5947388" cy="6350"/>
                              <a:chOff x="2372600" y="3776825"/>
                              <a:chExt cx="5946788" cy="6350"/>
                            </a:xfrm>
                          </wpg:grpSpPr>
                          <wps:wsp>
                            <wps:cNvPr id="1071" name="Rectangle 1071"/>
                            <wps:cNvSpPr/>
                            <wps:spPr>
                              <a:xfrm>
                                <a:off x="2372600" y="3776825"/>
                                <a:ext cx="5946175" cy="6350"/>
                              </a:xfrm>
                              <a:prstGeom prst="rect">
                                <a:avLst/>
                              </a:prstGeom>
                              <a:noFill/>
                              <a:ln>
                                <a:noFill/>
                              </a:ln>
                            </wps:spPr>
                            <wps:txbx>
                              <w:txbxContent>
                                <w:p w:rsidR="00B66636" w:rsidRDefault="00B66636">
                                  <w:pPr>
                                    <w:textDirection w:val="btLr"/>
                                  </w:pPr>
                                </w:p>
                              </w:txbxContent>
                            </wps:txbx>
                            <wps:bodyPr spcFirstLastPara="1" wrap="square" lIns="91425" tIns="91425" rIns="91425" bIns="91425" anchor="ctr" anchorCtr="0">
                              <a:noAutofit/>
                            </wps:bodyPr>
                          </wps:wsp>
                          <wpg:grpSp>
                            <wpg:cNvPr id="1072" name="Group 1072"/>
                            <wpg:cNvGrpSpPr/>
                            <wpg:grpSpPr>
                              <a:xfrm>
                                <a:off x="2372613" y="3776825"/>
                                <a:ext cx="5946775" cy="6350"/>
                                <a:chOff x="0" y="0"/>
                                <a:chExt cx="9365" cy="10"/>
                              </a:xfrm>
                            </wpg:grpSpPr>
                            <wps:wsp>
                              <wps:cNvPr id="1073" name="Rectangle 1073"/>
                              <wps:cNvSpPr/>
                              <wps:spPr>
                                <a:xfrm>
                                  <a:off x="0" y="0"/>
                                  <a:ext cx="9350" cy="0"/>
                                </a:xfrm>
                                <a:prstGeom prst="rect">
                                  <a:avLst/>
                                </a:prstGeom>
                                <a:noFill/>
                                <a:ln>
                                  <a:noFill/>
                                </a:ln>
                              </wps:spPr>
                              <wps:txbx>
                                <w:txbxContent>
                                  <w:p w:rsidR="00B66636" w:rsidRDefault="00B66636">
                                    <w:pPr>
                                      <w:textDirection w:val="btLr"/>
                                    </w:pPr>
                                  </w:p>
                                </w:txbxContent>
                              </wps:txbx>
                              <wps:bodyPr spcFirstLastPara="1" wrap="square" lIns="91425" tIns="91425" rIns="91425" bIns="91425" anchor="ctr" anchorCtr="0">
                                <a:noAutofit/>
                              </wps:bodyPr>
                            </wps:wsp>
                            <wps:wsp>
                              <wps:cNvPr id="1074" name="Freeform: Shape 1074"/>
                              <wps:cNvSpPr/>
                              <wps:spPr>
                                <a:xfrm>
                                  <a:off x="0" y="0"/>
                                  <a:ext cx="9365" cy="10"/>
                                </a:xfrm>
                                <a:custGeom>
                                  <a:avLst/>
                                  <a:gdLst/>
                                  <a:ahLst/>
                                  <a:cxnLst/>
                                  <a:rect l="l" t="t" r="r" b="b"/>
                                  <a:pathLst>
                                    <a:path w="9365" h="10" extrusionOk="0">
                                      <a:moveTo>
                                        <a:pt x="9359" y="0"/>
                                      </a:moveTo>
                                      <a:lnTo>
                                        <a:pt x="5" y="0"/>
                                      </a:lnTo>
                                      <a:lnTo>
                                        <a:pt x="0" y="0"/>
                                      </a:lnTo>
                                      <a:lnTo>
                                        <a:pt x="0" y="5"/>
                                      </a:lnTo>
                                      <a:lnTo>
                                        <a:pt x="0" y="10"/>
                                      </a:lnTo>
                                      <a:lnTo>
                                        <a:pt x="5" y="10"/>
                                      </a:lnTo>
                                      <a:lnTo>
                                        <a:pt x="9359" y="10"/>
                                      </a:lnTo>
                                      <a:lnTo>
                                        <a:pt x="9359" y="5"/>
                                      </a:lnTo>
                                      <a:lnTo>
                                        <a:pt x="9359" y="0"/>
                                      </a:lnTo>
                                      <a:close/>
                                      <a:moveTo>
                                        <a:pt x="9364" y="0"/>
                                      </a:moveTo>
                                      <a:lnTo>
                                        <a:pt x="9359" y="0"/>
                                      </a:lnTo>
                                      <a:lnTo>
                                        <a:pt x="9359" y="5"/>
                                      </a:lnTo>
                                      <a:lnTo>
                                        <a:pt x="9359" y="10"/>
                                      </a:lnTo>
                                      <a:lnTo>
                                        <a:pt x="9364" y="10"/>
                                      </a:lnTo>
                                      <a:lnTo>
                                        <a:pt x="9364" y="5"/>
                                      </a:lnTo>
                                      <a:lnTo>
                                        <a:pt x="9364" y="0"/>
                                      </a:lnTo>
                                      <a:close/>
                                    </a:path>
                                  </a:pathLst>
                                </a:custGeom>
                                <a:solidFill>
                                  <a:srgbClr val="9F9F9F"/>
                                </a:solidFill>
                                <a:ln>
                                  <a:noFill/>
                                </a:ln>
                              </wps:spPr>
                              <wps:bodyPr spcFirstLastPara="1" wrap="square" lIns="91425" tIns="91425" rIns="91425" bIns="91425" anchor="ctr" anchorCtr="0">
                                <a:noAutofit/>
                              </wps:bodyPr>
                            </wps:wsp>
                          </wpg:grpSp>
                        </wpg:grpSp>
                      </wpg:grpSp>
                    </wpg:wgp>
                  </a:graphicData>
                </a:graphic>
              </wp:inline>
            </w:drawing>
          </mc:Choice>
          <mc:Fallback>
            <w:pict>
              <v:group id="Group 1067" o:spid="_x0000_s1710" style="width:468.25pt;height:.5pt;mso-position-horizontal-relative:char;mso-position-vertical-relative:line" coordorigin="23726,37768" coordsize="5946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">
                <v:group id="Group 1068" o:spid="_x0000_s1711" style="position:absolute;left:23726;top:37768;width:59473;height:63" coordorigin="23726,37768" coordsize="59474,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">
                  <v:rect id="Rectangle 1069" o:spid="_x0000_s1712" style="position:absolute;left:23726;top:37768;width:59468;height: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" filled="f" stroked="f">
                    <v:textbox inset="2.53958mm,2.53958mm,2.53958mm,2.53958mm">
                      <w:txbxContent>
                        <w:p w:rsidR="00B66636" w:rsidRDefault="00B66636">
                          <w:pPr>
                            <w:textDirection w:val="btLr"/>
                          </w:pPr>
                        </w:p>
                      </w:txbxContent>
                    </v:textbox>
                  </v:rect>
                  <v:group id="Group 1070" o:spid="_x0000_s1713" style="position:absolute;left:23726;top:37768;width:59474;height:63" coordorigin="23726,37768" coordsize="59467,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">
                    <v:rect id="Rectangle 1071" o:spid="_x0000_s1714" style="position:absolute;left:23726;top:37768;width:59461;height: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" filled="f" stroked="f">
                      <v:textbox inset="2.53958mm,2.53958mm,2.53958mm,2.53958mm">
                        <w:txbxContent>
                          <w:p w:rsidR="00B66636" w:rsidRDefault="00B66636">
                            <w:pPr>
                              <w:textDirection w:val="btLr"/>
                            </w:pPr>
                          </w:p>
                        </w:txbxContent>
                      </v:textbox>
                    </v:rect>
                    <v:group id="Group 1072" o:spid="_x0000_s1715" style="position:absolute;left:23726;top:37768;width:59467;height:63" coordsize="93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">
                      <v:rect id="Rectangle 1073" o:spid="_x0000_s1716" style="position:absolute;width:9350;height: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" filled="f" stroked="f">
                        <v:textbox inset="2.53958mm,2.53958mm,2.53958mm,2.53958mm">
                          <w:txbxContent>
                            <w:p w:rsidR="00B66636" w:rsidRDefault="00B66636">
                              <w:pPr>
                                <w:textDirection w:val="btLr"/>
                              </w:pPr>
                            </w:p>
                          </w:txbxContent>
                        </v:textbox>
                      </v:rect>
                      <v:shape id="Freeform: Shape 1074" o:spid="_x0000_s1717" style="position:absolute;width:9365;height:10;visibility:visible;mso-wrap-style:square;v-text-anchor:middle" coordsize="93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" path="m9359,l5,,,,,5r,5l5,10r9354,l9359,5r,-5xm9364,r-5,l9359,5r,5l9364,10r,-5l9364,xe" fillcolor="#9f9f9f" stroked="f">
                        <v:path arrowok="t" o:extrusionok="f"/>
                      </v:shape>
                    </v:group>
                  </v:group>
                </v:group>
                <w10:anchorlock/>
              </v:group>
            </w:pict>
          </mc:Fallback>
        </mc:AlternateContent>
      </w:r>
    </w:p>
    <w:p w:rsidR="00945633" w:rsidRDefault="00945633">
      <w:pPr>
        <w:pBdr>
          <w:top w:val="nil"/>
          <w:left w:val="nil"/>
          <w:bottom w:val="nil"/>
          <w:right w:val="nil"/>
          <w:between w:val="nil"/>
        </w:pBdr>
        <w:spacing w:before="5"/>
        <w:rPr>
          <w:color w:val="000000"/>
          <w:sz w:val="18"/>
          <w:szCs w:val="18"/>
        </w:rPr>
      </w:pPr>
    </w:p>
    <w:p w:rsidR="00945633" w:rsidRDefault="004F6F37">
      <w:pPr>
        <w:pBdr>
          <w:top w:val="nil"/>
          <w:left w:val="nil"/>
          <w:bottom w:val="nil"/>
          <w:right w:val="nil"/>
          <w:between w:val="nil"/>
        </w:pBdr>
        <w:spacing w:before="52"/>
        <w:ind w:left="160"/>
        <w:rPr>
          <w:color w:val="000000"/>
          <w:sz w:val="24"/>
          <w:szCs w:val="24"/>
        </w:rPr>
      </w:pPr>
      <w:bookmarkStart w:id="64" w:name="bookmark=id.2r0uhxc" w:colFirst="0" w:colLast="0"/>
      <w:bookmarkEnd w:id="64"/>
      <w:r>
        <w:rPr>
          <w:color w:val="000000"/>
          <w:sz w:val="24"/>
          <w:szCs w:val="24"/>
        </w:rPr>
        <w:t>LEARNING OUTCOMES</w:t>
      </w:r>
    </w:p>
    <w:p w:rsidR="00945633" w:rsidRDefault="004F6F37">
      <w:pPr>
        <w:numPr>
          <w:ilvl w:val="0"/>
          <w:numId w:val="15"/>
        </w:numPr>
        <w:pBdr>
          <w:top w:val="nil"/>
          <w:left w:val="nil"/>
          <w:bottom w:val="nil"/>
          <w:right w:val="nil"/>
          <w:between w:val="nil"/>
        </w:pBdr>
        <w:tabs>
          <w:tab w:val="left" w:pos="521"/>
        </w:tabs>
        <w:spacing w:before="117"/>
        <w:rPr>
          <w:color w:val="000000"/>
          <w:sz w:val="24"/>
          <w:szCs w:val="24"/>
        </w:rPr>
      </w:pPr>
      <w:r>
        <w:rPr>
          <w:color w:val="000000"/>
          <w:sz w:val="24"/>
          <w:szCs w:val="24"/>
        </w:rPr>
        <w:t>Describe the various ways antibiotics kill bacterial cells.</w:t>
      </w:r>
    </w:p>
    <w:p w:rsidR="00945633" w:rsidRDefault="004F6F37">
      <w:pPr>
        <w:numPr>
          <w:ilvl w:val="0"/>
          <w:numId w:val="15"/>
        </w:numPr>
        <w:pBdr>
          <w:top w:val="nil"/>
          <w:left w:val="nil"/>
          <w:bottom w:val="nil"/>
          <w:right w:val="nil"/>
          <w:between w:val="nil"/>
        </w:pBdr>
        <w:tabs>
          <w:tab w:val="left" w:pos="521"/>
        </w:tabs>
        <w:spacing w:before="2" w:line="291" w:lineRule="auto"/>
        <w:rPr>
          <w:color w:val="000000"/>
          <w:sz w:val="24"/>
          <w:szCs w:val="24"/>
        </w:rPr>
      </w:pPr>
      <w:r>
        <w:rPr>
          <w:color w:val="000000"/>
          <w:sz w:val="24"/>
          <w:szCs w:val="24"/>
        </w:rPr>
        <w:t>Discuss the emergence of antibiotic resistant bacteria.</w:t>
      </w:r>
    </w:p>
    <w:p w:rsidR="00945633" w:rsidRDefault="004F6F37">
      <w:pPr>
        <w:numPr>
          <w:ilvl w:val="0"/>
          <w:numId w:val="15"/>
        </w:numPr>
        <w:pBdr>
          <w:top w:val="nil"/>
          <w:left w:val="nil"/>
          <w:bottom w:val="nil"/>
          <w:right w:val="nil"/>
          <w:between w:val="nil"/>
        </w:pBdr>
        <w:tabs>
          <w:tab w:val="left" w:pos="521"/>
        </w:tabs>
        <w:spacing w:line="291" w:lineRule="auto"/>
        <w:rPr>
          <w:color w:val="000000"/>
          <w:sz w:val="24"/>
          <w:szCs w:val="24"/>
        </w:rPr>
      </w:pPr>
      <w:r>
        <w:rPr>
          <w:color w:val="000000"/>
          <w:sz w:val="24"/>
          <w:szCs w:val="24"/>
        </w:rPr>
        <w:t>Use the Kirby-Bauer test to determine antibiotic susceptibility for select bacteria.</w:t>
      </w:r>
    </w:p>
    <w:p w:rsidR="00945633" w:rsidRDefault="004F6F37">
      <w:pPr>
        <w:pBdr>
          <w:top w:val="nil"/>
          <w:left w:val="nil"/>
          <w:bottom w:val="nil"/>
          <w:right w:val="nil"/>
          <w:between w:val="nil"/>
        </w:pBdr>
        <w:spacing w:before="7"/>
        <w:rPr>
          <w:color w:val="000000"/>
          <w:sz w:val="16"/>
          <w:szCs w:val="16"/>
        </w:rPr>
      </w:pPr>
      <w:r>
        <w:rPr>
          <w:noProof/>
        </w:rPr>
        <mc:AlternateContent>
          <mc:Choice Requires="wpg">
            <w:drawing>
              <wp:anchor distT="0" distB="0" distL="0" distR="0" simplePos="0" relativeHeight="251887616" behindDoc="0" locked="0" layoutInCell="1" hidden="0" allowOverlap="1">
                <wp:simplePos x="0" y="0"/>
                <wp:positionH relativeFrom="column">
                  <wp:posOffset>76200</wp:posOffset>
                </wp:positionH>
                <wp:positionV relativeFrom="paragraph">
                  <wp:posOffset>114300</wp:posOffset>
                </wp:positionV>
                <wp:extent cx="5965825" cy="31750"/>
                <wp:effectExtent l="0" t="0" r="0" b="0"/>
                <wp:wrapTopAndBottom distT="0" distB="0"/>
                <wp:docPr id="1075" name="Freeform: Shape 1075"/>
                <wp:cNvGraphicFramePr/>
                <a:graphic xmlns:a="http://schemas.openxmlformats.org/drawingml/2006/main">
                  <a:graphicData uri="http://schemas.microsoft.com/office/word/2010/wordprocessingShape">
                    <wps:wsp>
                      <wps:cNvSpPr/>
                      <wps:spPr>
                        <a:xfrm>
                          <a:off x="2372613" y="3776825"/>
                          <a:ext cx="5946775" cy="6350"/>
                        </a:xfrm>
                        <a:custGeom>
                          <a:avLst/>
                          <a:gdLst/>
                          <a:ahLst/>
                          <a:cxnLst/>
                          <a:rect l="l" t="t" r="r" b="b"/>
                          <a:pathLst>
                            <a:path w="9365" h="10" extrusionOk="0">
                              <a:moveTo>
                                <a:pt x="9359" y="0"/>
                              </a:moveTo>
                              <a:lnTo>
                                <a:pt x="5" y="0"/>
                              </a:lnTo>
                              <a:lnTo>
                                <a:pt x="0" y="0"/>
                              </a:lnTo>
                              <a:lnTo>
                                <a:pt x="0" y="5"/>
                              </a:lnTo>
                              <a:lnTo>
                                <a:pt x="0" y="10"/>
                              </a:lnTo>
                              <a:lnTo>
                                <a:pt x="5" y="10"/>
                              </a:lnTo>
                              <a:lnTo>
                                <a:pt x="9359" y="10"/>
                              </a:lnTo>
                              <a:lnTo>
                                <a:pt x="9359" y="5"/>
                              </a:lnTo>
                              <a:lnTo>
                                <a:pt x="9359" y="0"/>
                              </a:lnTo>
                              <a:close/>
                              <a:moveTo>
                                <a:pt x="9364" y="0"/>
                              </a:moveTo>
                              <a:lnTo>
                                <a:pt x="9359" y="0"/>
                              </a:lnTo>
                              <a:lnTo>
                                <a:pt x="9359" y="5"/>
                              </a:lnTo>
                              <a:lnTo>
                                <a:pt x="9359" y="10"/>
                              </a:lnTo>
                              <a:lnTo>
                                <a:pt x="9364" y="10"/>
                              </a:lnTo>
                              <a:lnTo>
                                <a:pt x="9364" y="5"/>
                              </a:lnTo>
                              <a:lnTo>
                                <a:pt x="9364" y="0"/>
                              </a:lnTo>
                              <a:close/>
                            </a:path>
                          </a:pathLst>
                        </a:custGeom>
                        <a:solidFill>
                          <a:srgbClr val="9F9F9F"/>
                        </a:solidFill>
                        <a:ln>
                          <a:noFill/>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0" distR="0" hidden="0" layoutInCell="1" locked="0" relativeHeight="0" simplePos="0">
                <wp:simplePos x="0" y="0"/>
                <wp:positionH relativeFrom="column">
                  <wp:posOffset>76200</wp:posOffset>
                </wp:positionH>
                <wp:positionV relativeFrom="paragraph">
                  <wp:posOffset>114300</wp:posOffset>
                </wp:positionV>
                <wp:extent cx="5965825" cy="31750"/>
                <wp:effectExtent b="0" l="0" r="0" t="0"/>
                <wp:wrapTopAndBottom distB="0" distT="0"/>
                <wp:docPr id="34" name="image47.png"/>
                <a:graphic>
                  <a:graphicData uri="http://schemas.openxmlformats.org/drawingml/2006/picture">
                    <pic:pic>
                      <pic:nvPicPr>
                        <pic:cNvPr id="0" name="image47.png"/>
                        <pic:cNvPicPr preferRelativeResize="0"/>
                      </pic:nvPicPr>
                      <pic:blipFill>
                        <a:blip r:embed="rId512"/>
                        <a:srcRect/>
                        <a:stretch>
                          <a:fillRect/>
                        </a:stretch>
                      </pic:blipFill>
                      <pic:spPr>
                        <a:xfrm>
                          <a:off x="0" y="0"/>
                          <a:ext cx="5965825" cy="31750"/>
                        </a:xfrm>
                        <a:prstGeom prst="rect"/>
                        <a:ln/>
                      </pic:spPr>
                    </pic:pic>
                  </a:graphicData>
                </a:graphic>
              </wp:anchor>
            </w:drawing>
          </mc:Fallback>
        </mc:AlternateContent>
      </w:r>
    </w:p>
    <w:p w:rsidR="00945633" w:rsidRDefault="00945633">
      <w:pPr>
        <w:pBdr>
          <w:top w:val="nil"/>
          <w:left w:val="nil"/>
          <w:bottom w:val="nil"/>
          <w:right w:val="nil"/>
          <w:between w:val="nil"/>
        </w:pBdr>
        <w:rPr>
          <w:color w:val="000000"/>
          <w:sz w:val="20"/>
          <w:szCs w:val="20"/>
        </w:rPr>
      </w:pPr>
    </w:p>
    <w:p w:rsidR="00945633" w:rsidRDefault="004F6F37">
      <w:pPr>
        <w:pBdr>
          <w:top w:val="nil"/>
          <w:left w:val="nil"/>
          <w:bottom w:val="nil"/>
          <w:right w:val="nil"/>
          <w:between w:val="nil"/>
        </w:pBdr>
        <w:spacing w:before="183"/>
        <w:ind w:left="160" w:right="344"/>
        <w:rPr>
          <w:color w:val="000000"/>
          <w:sz w:val="24"/>
          <w:szCs w:val="24"/>
        </w:rPr>
      </w:pPr>
      <w:r>
        <w:rPr>
          <w:color w:val="000000"/>
          <w:sz w:val="24"/>
          <w:szCs w:val="24"/>
        </w:rPr>
        <w:t xml:space="preserve">Since their discovery, antibiotics have saved countless lives, and they remain an essential tool for treating and controlling infectious disease. The spectrum of activity for antibacterial drugs relates to diversity of targeted bacteria. A </w:t>
      </w:r>
      <w:r>
        <w:rPr>
          <w:i/>
          <w:color w:val="000000"/>
          <w:sz w:val="24"/>
          <w:szCs w:val="24"/>
        </w:rPr>
        <w:t>narrow-spectrum</w:t>
      </w:r>
      <w:r>
        <w:rPr>
          <w:b/>
          <w:color w:val="000000"/>
          <w:sz w:val="24"/>
          <w:szCs w:val="24"/>
        </w:rPr>
        <w:t xml:space="preserve"> </w:t>
      </w:r>
      <w:r>
        <w:rPr>
          <w:color w:val="000000"/>
          <w:sz w:val="24"/>
          <w:szCs w:val="24"/>
        </w:rPr>
        <w:t xml:space="preserve">antibiotic targets only specific types of bacteria, as is the case with penicillin against Gram-positive bacteria. If the pathogen is known, using a narrow spectrum drug minimizes damage to the normal microbiota. A </w:t>
      </w:r>
      <w:r>
        <w:rPr>
          <w:i/>
          <w:color w:val="000000"/>
          <w:sz w:val="24"/>
          <w:szCs w:val="24"/>
        </w:rPr>
        <w:t>broad- spectrum</w:t>
      </w:r>
      <w:r>
        <w:rPr>
          <w:b/>
          <w:color w:val="000000"/>
          <w:sz w:val="24"/>
          <w:szCs w:val="24"/>
        </w:rPr>
        <w:t xml:space="preserve"> </w:t>
      </w:r>
      <w:r>
        <w:rPr>
          <w:color w:val="000000"/>
          <w:sz w:val="24"/>
          <w:szCs w:val="24"/>
        </w:rPr>
        <w:t>antibiotic, such as those that target both Gram-positive and Gram-negative bacteria, is often used to cover a wide range of potential pathogens while awaiting laboratory results. It may also be effective when a narrow-spectrum drug fails due to bacterial resistance.</w:t>
      </w:r>
    </w:p>
    <w:p w:rsidR="00945633" w:rsidRDefault="004F6F37">
      <w:pPr>
        <w:pBdr>
          <w:top w:val="nil"/>
          <w:left w:val="nil"/>
          <w:bottom w:val="nil"/>
          <w:right w:val="nil"/>
          <w:between w:val="nil"/>
        </w:pBdr>
        <w:spacing w:before="162"/>
        <w:ind w:left="160" w:right="408"/>
        <w:rPr>
          <w:color w:val="000000"/>
          <w:sz w:val="24"/>
          <w:szCs w:val="24"/>
        </w:rPr>
      </w:pPr>
      <w:r>
        <w:rPr>
          <w:color w:val="000000"/>
          <w:sz w:val="24"/>
          <w:szCs w:val="24"/>
        </w:rPr>
        <w:t xml:space="preserve">Antibiotics vary in their interactions with bacteria. </w:t>
      </w:r>
      <w:r>
        <w:rPr>
          <w:i/>
          <w:color w:val="000000"/>
          <w:sz w:val="24"/>
          <w:szCs w:val="24"/>
        </w:rPr>
        <w:t>Bacteriostatic</w:t>
      </w:r>
      <w:r>
        <w:rPr>
          <w:b/>
          <w:color w:val="000000"/>
          <w:sz w:val="24"/>
          <w:szCs w:val="24"/>
        </w:rPr>
        <w:t xml:space="preserve"> </w:t>
      </w:r>
      <w:r>
        <w:rPr>
          <w:color w:val="000000"/>
          <w:sz w:val="24"/>
          <w:szCs w:val="24"/>
        </w:rPr>
        <w:t xml:space="preserve">antimicrobials inhibit growth, while </w:t>
      </w:r>
      <w:r>
        <w:rPr>
          <w:i/>
          <w:color w:val="000000"/>
          <w:sz w:val="24"/>
          <w:szCs w:val="24"/>
        </w:rPr>
        <w:t xml:space="preserve">bactericidal </w:t>
      </w:r>
      <w:r>
        <w:rPr>
          <w:color w:val="000000"/>
          <w:sz w:val="24"/>
          <w:szCs w:val="24"/>
        </w:rPr>
        <w:t>drugs kill their targets. For the optimum treatment of some infections, two antibacterial drugs may be administered together to provide a synergistic</w:t>
      </w:r>
      <w:r>
        <w:rPr>
          <w:b/>
          <w:color w:val="000000"/>
          <w:sz w:val="24"/>
          <w:szCs w:val="24"/>
        </w:rPr>
        <w:t xml:space="preserve"> </w:t>
      </w:r>
      <w:r>
        <w:rPr>
          <w:color w:val="000000"/>
          <w:sz w:val="24"/>
          <w:szCs w:val="24"/>
        </w:rPr>
        <w:t>interaction that is better than the efficacy of either drug alone. A classic example of synergistic combinations is trimethoprim and sulfamethoxazole (Bactrim). Individually, these two drugs provide only bacteriostatic inhibition of bacterial growth, but combined, the drugs are bactericidal.</w:t>
      </w:r>
      <w:r>
        <w:rPr>
          <w:noProof/>
        </w:rPr>
        <w:drawing>
          <wp:anchor distT="0" distB="0" distL="0" distR="0" simplePos="0" relativeHeight="251888640" behindDoc="0" locked="0" layoutInCell="1" hidden="0" allowOverlap="1">
            <wp:simplePos x="0" y="0"/>
            <wp:positionH relativeFrom="column">
              <wp:posOffset>1099820</wp:posOffset>
            </wp:positionH>
            <wp:positionV relativeFrom="paragraph">
              <wp:posOffset>1301750</wp:posOffset>
            </wp:positionV>
            <wp:extent cx="4352925" cy="2802255"/>
            <wp:effectExtent l="0" t="0" r="0" b="0"/>
            <wp:wrapTopAndBottom distT="0" distB="0"/>
            <wp:docPr id="1463" name="image353.jpg" descr="Diagram  Description automatically generated"/>
            <wp:cNvGraphicFramePr/>
            <a:graphic xmlns:a="http://schemas.openxmlformats.org/drawingml/2006/main">
              <a:graphicData uri="http://schemas.openxmlformats.org/drawingml/2006/picture">
                <pic:pic xmlns:pic="http://schemas.openxmlformats.org/drawingml/2006/picture">
                  <pic:nvPicPr>
                    <pic:cNvPr id="0" name="image353.jpg" descr="Diagram  Description automatically generated"/>
                    <pic:cNvPicPr preferRelativeResize="0"/>
                  </pic:nvPicPr>
                  <pic:blipFill>
                    <a:blip r:embed="rId513"/>
                    <a:srcRect/>
                    <a:stretch>
                      <a:fillRect/>
                    </a:stretch>
                  </pic:blipFill>
                  <pic:spPr>
                    <a:xfrm>
                      <a:off x="0" y="0"/>
                      <a:ext cx="4352925" cy="2802255"/>
                    </a:xfrm>
                    <a:prstGeom prst="rect">
                      <a:avLst/>
                    </a:prstGeom>
                    <a:ln/>
                  </pic:spPr>
                </pic:pic>
              </a:graphicData>
            </a:graphic>
          </wp:anchor>
        </w:drawing>
      </w:r>
    </w:p>
    <w:p w:rsidR="00945633" w:rsidRDefault="00945633">
      <w:pPr>
        <w:pBdr>
          <w:top w:val="nil"/>
          <w:left w:val="nil"/>
          <w:bottom w:val="nil"/>
          <w:right w:val="nil"/>
          <w:between w:val="nil"/>
        </w:pBdr>
        <w:spacing w:before="4"/>
        <w:rPr>
          <w:color w:val="000000"/>
          <w:sz w:val="29"/>
          <w:szCs w:val="29"/>
        </w:rPr>
      </w:pPr>
    </w:p>
    <w:p w:rsidR="00945633" w:rsidRDefault="004F6F37">
      <w:pPr>
        <w:spacing w:before="1"/>
        <w:ind w:left="160"/>
        <w:jc w:val="center"/>
        <w:rPr>
          <w:i/>
        </w:rPr>
        <w:sectPr w:rsidR="00945633">
          <w:pgSz w:w="12240" w:h="15840"/>
          <w:pgMar w:top="1760" w:right="1140" w:bottom="720" w:left="1280" w:header="1496" w:footer="523" w:gutter="0"/>
          <w:cols w:space="720"/>
        </w:sectPr>
      </w:pPr>
      <w:r>
        <w:rPr>
          <w:i/>
        </w:rPr>
        <w:t>Figure 7.4: Each class of antibacterial drugs has a unique mode of action on a bacterial cell.</w:t>
      </w:r>
    </w:p>
    <w:p w:rsidR="00945633" w:rsidRDefault="004F6F37">
      <w:pPr>
        <w:pBdr>
          <w:top w:val="nil"/>
          <w:left w:val="nil"/>
          <w:bottom w:val="nil"/>
          <w:right w:val="nil"/>
          <w:between w:val="nil"/>
        </w:pBdr>
        <w:spacing w:before="22"/>
        <w:ind w:left="160" w:right="315"/>
        <w:rPr>
          <w:color w:val="000000"/>
          <w:sz w:val="24"/>
          <w:szCs w:val="24"/>
        </w:rPr>
      </w:pPr>
      <w:r>
        <w:rPr>
          <w:color w:val="000000"/>
          <w:sz w:val="24"/>
          <w:szCs w:val="24"/>
        </w:rPr>
        <w:lastRenderedPageBreak/>
        <w:t xml:space="preserve">Each class of antibiotics has a unique mode of action (Figure 7.4). Some antibiotics inhibit peptidoglycan synthesis and compromise cell wall integrity. Others disrupt cell membranes or prevent the synthesis of nucleic acids or proteins. Antibiotics may also block essential metabolic pathways that cells use to make vitamins such as folic acid. Although life-threatening infections such as acute endocarditis require the use of a bactericidal drug, their widespread and often unnecessary use is a major contributing factor to the rise of multidrug-resistant microbial strains such as methicillin-resistant </w:t>
      </w:r>
      <w:r>
        <w:rPr>
          <w:i/>
          <w:color w:val="000000"/>
          <w:sz w:val="24"/>
          <w:szCs w:val="24"/>
        </w:rPr>
        <w:t xml:space="preserve">Staphylococcus aureus </w:t>
      </w:r>
      <w:r>
        <w:rPr>
          <w:color w:val="000000"/>
          <w:sz w:val="24"/>
          <w:szCs w:val="24"/>
        </w:rPr>
        <w:t>(MRSA)</w:t>
      </w:r>
      <w:r>
        <w:rPr>
          <w:i/>
          <w:color w:val="000000"/>
          <w:sz w:val="24"/>
          <w:szCs w:val="24"/>
        </w:rPr>
        <w:t xml:space="preserve">, </w:t>
      </w:r>
      <w:r>
        <w:rPr>
          <w:color w:val="000000"/>
          <w:sz w:val="24"/>
          <w:szCs w:val="24"/>
        </w:rPr>
        <w:t xml:space="preserve">vancomycin-resistant </w:t>
      </w:r>
      <w:r>
        <w:rPr>
          <w:i/>
          <w:color w:val="000000"/>
          <w:sz w:val="24"/>
          <w:szCs w:val="24"/>
        </w:rPr>
        <w:t xml:space="preserve">Enterococcus </w:t>
      </w:r>
      <w:r>
        <w:rPr>
          <w:color w:val="000000"/>
          <w:sz w:val="24"/>
          <w:szCs w:val="24"/>
        </w:rPr>
        <w:t>species (VRE), and most recently, carbapenem.</w:t>
      </w:r>
    </w:p>
    <w:p w:rsidR="00945633" w:rsidRDefault="00945633">
      <w:pPr>
        <w:pBdr>
          <w:top w:val="nil"/>
          <w:left w:val="nil"/>
          <w:bottom w:val="nil"/>
          <w:right w:val="nil"/>
          <w:between w:val="nil"/>
        </w:pBdr>
        <w:spacing w:before="11"/>
        <w:rPr>
          <w:color w:val="000000"/>
          <w:sz w:val="23"/>
          <w:szCs w:val="23"/>
        </w:rPr>
      </w:pPr>
    </w:p>
    <w:p w:rsidR="00945633" w:rsidRDefault="004F6F37">
      <w:pPr>
        <w:pBdr>
          <w:top w:val="nil"/>
          <w:left w:val="nil"/>
          <w:bottom w:val="nil"/>
          <w:right w:val="nil"/>
          <w:between w:val="nil"/>
        </w:pBdr>
        <w:ind w:left="160" w:right="401"/>
        <w:rPr>
          <w:color w:val="000000"/>
          <w:sz w:val="24"/>
          <w:szCs w:val="24"/>
        </w:rPr>
      </w:pPr>
      <w:r>
        <w:rPr>
          <w:color w:val="000000"/>
          <w:sz w:val="24"/>
          <w:szCs w:val="24"/>
        </w:rPr>
        <w:t>The gold standard used by laboratories to determine antimicrobial susceptibility is the Kirby- Bauer disk-diffusion method</w:t>
      </w:r>
      <w:r>
        <w:rPr>
          <w:b/>
          <w:color w:val="000000"/>
          <w:sz w:val="24"/>
          <w:szCs w:val="24"/>
        </w:rPr>
        <w:t xml:space="preserve">. </w:t>
      </w:r>
      <w:r>
        <w:rPr>
          <w:color w:val="000000"/>
          <w:sz w:val="24"/>
          <w:szCs w:val="24"/>
        </w:rPr>
        <w:t xml:space="preserve">First developed in the 1950s, the Kirby-Bauer test uses small paper disks containing known concentrations of different antibiotics and a specialized medium called Mueller-Hinton agar. Bacteria growing in broth are confluently inoculated over the surface of the agar and the antibiotic-containing disks are placed on top. During incubation, the antibiotic diffuses away from disks into the agar. If an organism is killed or inhibited by the drug, an area of no growth called a </w:t>
      </w:r>
      <w:r>
        <w:rPr>
          <w:i/>
          <w:color w:val="000000"/>
          <w:sz w:val="24"/>
          <w:szCs w:val="24"/>
        </w:rPr>
        <w:t>zone of inhibition</w:t>
      </w:r>
      <w:r>
        <w:rPr>
          <w:b/>
          <w:color w:val="000000"/>
          <w:sz w:val="24"/>
          <w:szCs w:val="24"/>
        </w:rPr>
        <w:t xml:space="preserve"> </w:t>
      </w:r>
      <w:r>
        <w:rPr>
          <w:color w:val="000000"/>
          <w:sz w:val="24"/>
          <w:szCs w:val="24"/>
        </w:rPr>
        <w:t>will form around the disk (Figure 7.5).</w:t>
      </w:r>
    </w:p>
    <w:p w:rsidR="00945633" w:rsidRDefault="00945633">
      <w:pPr>
        <w:pBdr>
          <w:top w:val="nil"/>
          <w:left w:val="nil"/>
          <w:bottom w:val="nil"/>
          <w:right w:val="nil"/>
          <w:between w:val="nil"/>
        </w:pBdr>
        <w:rPr>
          <w:color w:val="000000"/>
          <w:sz w:val="20"/>
          <w:szCs w:val="20"/>
        </w:rPr>
      </w:pPr>
    </w:p>
    <w:p w:rsidR="00945633" w:rsidRDefault="004F6F37">
      <w:pPr>
        <w:pBdr>
          <w:top w:val="nil"/>
          <w:left w:val="nil"/>
          <w:bottom w:val="nil"/>
          <w:right w:val="nil"/>
          <w:between w:val="nil"/>
        </w:pBdr>
        <w:spacing w:before="5"/>
        <w:rPr>
          <w:color w:val="000000"/>
          <w:sz w:val="17"/>
          <w:szCs w:val="17"/>
        </w:rPr>
      </w:pPr>
      <w:r>
        <w:rPr>
          <w:noProof/>
        </w:rPr>
        <w:drawing>
          <wp:anchor distT="0" distB="0" distL="0" distR="0" simplePos="0" relativeHeight="251889664" behindDoc="0" locked="0" layoutInCell="1" hidden="0" allowOverlap="1">
            <wp:simplePos x="0" y="0"/>
            <wp:positionH relativeFrom="column">
              <wp:posOffset>1914270</wp:posOffset>
            </wp:positionH>
            <wp:positionV relativeFrom="paragraph">
              <wp:posOffset>159998</wp:posOffset>
            </wp:positionV>
            <wp:extent cx="2360077" cy="2195512"/>
            <wp:effectExtent l="0" t="0" r="0" b="0"/>
            <wp:wrapTopAndBottom distT="0" distB="0"/>
            <wp:docPr id="1464" name="image118.jpg" descr="A photograph of a large round agar plate covered in bacteria. There are five small antibiotic discs on the agar, and some of the disks are surrounded by a clear zone where bacteria were killed by the drug."/>
            <wp:cNvGraphicFramePr/>
            <a:graphic xmlns:a="http://schemas.openxmlformats.org/drawingml/2006/main">
              <a:graphicData uri="http://schemas.openxmlformats.org/drawingml/2006/picture">
                <pic:pic xmlns:pic="http://schemas.openxmlformats.org/drawingml/2006/picture">
                  <pic:nvPicPr>
                    <pic:cNvPr id="0" name="image118.jpg" descr="A photograph of a large round agar plate covered in bacteria. There are five small antibiotic discs on the agar, and some of the disks are surrounded by a clear zone where bacteria were killed by the drug."/>
                    <pic:cNvPicPr preferRelativeResize="0"/>
                  </pic:nvPicPr>
                  <pic:blipFill>
                    <a:blip r:embed="rId514"/>
                    <a:srcRect/>
                    <a:stretch>
                      <a:fillRect/>
                    </a:stretch>
                  </pic:blipFill>
                  <pic:spPr>
                    <a:xfrm>
                      <a:off x="0" y="0"/>
                      <a:ext cx="2360077" cy="2195512"/>
                    </a:xfrm>
                    <a:prstGeom prst="rect">
                      <a:avLst/>
                    </a:prstGeom>
                    <a:ln/>
                  </pic:spPr>
                </pic:pic>
              </a:graphicData>
            </a:graphic>
          </wp:anchor>
        </w:drawing>
      </w:r>
    </w:p>
    <w:p w:rsidR="00945633" w:rsidRDefault="00945633">
      <w:pPr>
        <w:pBdr>
          <w:top w:val="nil"/>
          <w:left w:val="nil"/>
          <w:bottom w:val="nil"/>
          <w:right w:val="nil"/>
          <w:between w:val="nil"/>
        </w:pBdr>
        <w:spacing w:before="6"/>
        <w:rPr>
          <w:color w:val="000000"/>
          <w:sz w:val="12"/>
          <w:szCs w:val="12"/>
        </w:rPr>
      </w:pPr>
    </w:p>
    <w:p w:rsidR="00945633" w:rsidRDefault="004F6F37">
      <w:pPr>
        <w:spacing w:before="55"/>
        <w:ind w:left="686" w:right="750"/>
        <w:jc w:val="center"/>
        <w:rPr>
          <w:i/>
        </w:rPr>
      </w:pPr>
      <w:r>
        <w:rPr>
          <w:i/>
        </w:rPr>
        <w:t xml:space="preserve">Figure 7.5: The Kirby-Bauer test. Zones of </w:t>
      </w:r>
      <w:r>
        <w:t>inhibition</w:t>
      </w:r>
      <w:r>
        <w:rPr>
          <w:i/>
        </w:rPr>
        <w:t xml:space="preserve"> that form around antibiotic-containing disks indicate if bacteria are susceptible, intermediate, or resistant to each drug tested.</w:t>
      </w:r>
    </w:p>
    <w:p w:rsidR="00945633" w:rsidRDefault="00945633">
      <w:pPr>
        <w:pBdr>
          <w:top w:val="nil"/>
          <w:left w:val="nil"/>
          <w:bottom w:val="nil"/>
          <w:right w:val="nil"/>
          <w:between w:val="nil"/>
        </w:pBdr>
        <w:rPr>
          <w:i/>
          <w:color w:val="000000"/>
          <w:sz w:val="20"/>
          <w:szCs w:val="20"/>
        </w:rPr>
      </w:pPr>
    </w:p>
    <w:p w:rsidR="00945633" w:rsidRDefault="004F6F37">
      <w:pPr>
        <w:pBdr>
          <w:top w:val="nil"/>
          <w:left w:val="nil"/>
          <w:bottom w:val="nil"/>
          <w:right w:val="nil"/>
          <w:between w:val="nil"/>
        </w:pBdr>
        <w:spacing w:before="52"/>
        <w:ind w:left="160" w:right="401"/>
        <w:rPr>
          <w:color w:val="000000"/>
          <w:sz w:val="24"/>
          <w:szCs w:val="24"/>
        </w:rPr>
      </w:pPr>
      <w:r>
        <w:rPr>
          <w:color w:val="000000"/>
          <w:sz w:val="24"/>
          <w:szCs w:val="24"/>
        </w:rPr>
        <w:t xml:space="preserve">The diameter of each zone of inhibition is an indicator of whether bacteria are sensitive (susceptible or killed), intermediate, or resistant to an antibiotic, and a standardized table is used to interpret zone size for each drug (Table 7.2). It is important to note that since the interpretation of zone size is unique for each antibiotic, a larger zone does not always mean that an organism is effective. For example, a zone of 20 mm is interpreted as resistant to penicillin while a smaller 16 mm zone is interpreted as susceptible for gentamicin. The codes on each disk also indicate the MIC, or minimal inhibitory concentration, of the antibiotic. This corresponds </w:t>
      </w:r>
      <w:proofErr w:type="gramStart"/>
      <w:r>
        <w:rPr>
          <w:color w:val="000000"/>
          <w:sz w:val="24"/>
          <w:szCs w:val="24"/>
        </w:rPr>
        <w:t>with  the</w:t>
      </w:r>
      <w:proofErr w:type="gramEnd"/>
      <w:r>
        <w:rPr>
          <w:color w:val="000000"/>
          <w:sz w:val="24"/>
          <w:szCs w:val="24"/>
        </w:rPr>
        <w:t xml:space="preserve"> lowest dosage of the drug that prevents bacterial growth.</w:t>
      </w:r>
    </w:p>
    <w:p w:rsidR="00945633" w:rsidRDefault="00945633"/>
    <w:p w:rsidR="00945633" w:rsidRDefault="00945633"/>
    <w:p w:rsidR="00945633" w:rsidRDefault="00945633"/>
    <w:p w:rsidR="00945633" w:rsidRDefault="00945633"/>
    <w:p w:rsidR="00945633" w:rsidRDefault="00945633"/>
    <w:p w:rsidR="00945633" w:rsidRDefault="004F6F37">
      <w:pPr>
        <w:spacing w:before="22"/>
        <w:ind w:left="160"/>
        <w:rPr>
          <w:sz w:val="24"/>
          <w:szCs w:val="24"/>
        </w:rPr>
      </w:pPr>
      <w:r>
        <w:rPr>
          <w:sz w:val="24"/>
          <w:szCs w:val="24"/>
        </w:rPr>
        <w:lastRenderedPageBreak/>
        <w:t>Table 7.2. Standard Clinical Interpretive Values for Determining Antibiotic Susceptibility</w:t>
      </w:r>
    </w:p>
    <w:p w:rsidR="00945633" w:rsidRDefault="00945633">
      <w:pPr>
        <w:pBdr>
          <w:top w:val="nil"/>
          <w:left w:val="nil"/>
          <w:bottom w:val="nil"/>
          <w:right w:val="nil"/>
          <w:between w:val="nil"/>
        </w:pBdr>
        <w:spacing w:before="1" w:after="1"/>
        <w:rPr>
          <w:i/>
          <w:color w:val="000000"/>
          <w:sz w:val="13"/>
          <w:szCs w:val="13"/>
        </w:rPr>
      </w:pPr>
    </w:p>
    <w:tbl>
      <w:tblPr>
        <w:tblStyle w:val="af3"/>
        <w:tblW w:w="9071" w:type="dxa"/>
        <w:tblInd w:w="170"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Look w:val="0000" w:firstRow="0" w:lastRow="0" w:firstColumn="0" w:lastColumn="0" w:noHBand="0" w:noVBand="0"/>
      </w:tblPr>
      <w:tblGrid>
        <w:gridCol w:w="2336"/>
        <w:gridCol w:w="1350"/>
        <w:gridCol w:w="1899"/>
        <w:gridCol w:w="1741"/>
        <w:gridCol w:w="1745"/>
      </w:tblGrid>
      <w:tr w:rsidR="00945633">
        <w:trPr>
          <w:trHeight w:val="575"/>
        </w:trPr>
        <w:tc>
          <w:tcPr>
            <w:tcW w:w="2336" w:type="dxa"/>
            <w:shd w:val="clear" w:color="auto" w:fill="E7E6E6"/>
          </w:tcPr>
          <w:p w:rsidR="00945633" w:rsidRDefault="00945633">
            <w:pPr>
              <w:pBdr>
                <w:top w:val="nil"/>
                <w:left w:val="nil"/>
                <w:bottom w:val="nil"/>
                <w:right w:val="nil"/>
                <w:between w:val="nil"/>
              </w:pBdr>
              <w:spacing w:before="136"/>
              <w:ind w:left="590"/>
              <w:rPr>
                <w:b/>
                <w:sz w:val="24"/>
                <w:szCs w:val="24"/>
              </w:rPr>
            </w:pPr>
          </w:p>
        </w:tc>
        <w:tc>
          <w:tcPr>
            <w:tcW w:w="1350" w:type="dxa"/>
            <w:shd w:val="clear" w:color="auto" w:fill="E7E6E6"/>
          </w:tcPr>
          <w:p w:rsidR="00945633" w:rsidRDefault="00945633">
            <w:pPr>
              <w:pBdr>
                <w:top w:val="nil"/>
                <w:left w:val="nil"/>
                <w:bottom w:val="nil"/>
                <w:right w:val="nil"/>
                <w:between w:val="nil"/>
              </w:pBdr>
              <w:spacing w:before="136"/>
              <w:ind w:left="305" w:right="298"/>
              <w:jc w:val="center"/>
              <w:rPr>
                <w:b/>
                <w:sz w:val="24"/>
                <w:szCs w:val="24"/>
              </w:rPr>
            </w:pPr>
          </w:p>
        </w:tc>
        <w:tc>
          <w:tcPr>
            <w:tcW w:w="5385" w:type="dxa"/>
            <w:gridSpan w:val="3"/>
            <w:shd w:val="clear" w:color="auto" w:fill="E7E6E6"/>
            <w:vAlign w:val="center"/>
          </w:tcPr>
          <w:p w:rsidR="00945633" w:rsidRDefault="004F6F37">
            <w:pPr>
              <w:pBdr>
                <w:top w:val="nil"/>
                <w:left w:val="nil"/>
                <w:bottom w:val="nil"/>
                <w:right w:val="nil"/>
                <w:between w:val="nil"/>
              </w:pBdr>
              <w:spacing w:before="136"/>
              <w:ind w:left="303" w:right="294"/>
              <w:jc w:val="center"/>
              <w:rPr>
                <w:b/>
                <w:sz w:val="24"/>
                <w:szCs w:val="24"/>
              </w:rPr>
            </w:pPr>
            <w:r>
              <w:rPr>
                <w:b/>
                <w:sz w:val="24"/>
                <w:szCs w:val="24"/>
              </w:rPr>
              <w:t>Zone of Inhibition (mm)</w:t>
            </w:r>
          </w:p>
        </w:tc>
      </w:tr>
      <w:tr w:rsidR="00945633">
        <w:trPr>
          <w:trHeight w:val="575"/>
        </w:trPr>
        <w:tc>
          <w:tcPr>
            <w:tcW w:w="2336" w:type="dxa"/>
            <w:shd w:val="clear" w:color="auto" w:fill="E7E6E6"/>
          </w:tcPr>
          <w:p w:rsidR="00945633" w:rsidRDefault="004F6F37">
            <w:pPr>
              <w:pBdr>
                <w:top w:val="nil"/>
                <w:left w:val="nil"/>
                <w:bottom w:val="nil"/>
                <w:right w:val="nil"/>
                <w:between w:val="nil"/>
              </w:pBdr>
              <w:spacing w:before="136"/>
              <w:jc w:val="center"/>
              <w:rPr>
                <w:b/>
                <w:sz w:val="24"/>
                <w:szCs w:val="24"/>
              </w:rPr>
            </w:pPr>
            <w:r>
              <w:rPr>
                <w:b/>
                <w:sz w:val="24"/>
                <w:szCs w:val="24"/>
              </w:rPr>
              <w:t>ANTIBIOTIC</w:t>
            </w:r>
          </w:p>
        </w:tc>
        <w:tc>
          <w:tcPr>
            <w:tcW w:w="1350" w:type="dxa"/>
            <w:shd w:val="clear" w:color="auto" w:fill="E7E6E6"/>
          </w:tcPr>
          <w:p w:rsidR="00945633" w:rsidRDefault="004F6F37">
            <w:pPr>
              <w:pBdr>
                <w:top w:val="nil"/>
                <w:left w:val="nil"/>
                <w:bottom w:val="nil"/>
                <w:right w:val="nil"/>
                <w:between w:val="nil"/>
              </w:pBdr>
              <w:spacing w:before="136"/>
              <w:jc w:val="center"/>
              <w:rPr>
                <w:b/>
                <w:sz w:val="24"/>
                <w:szCs w:val="24"/>
              </w:rPr>
            </w:pPr>
            <w:r>
              <w:rPr>
                <w:b/>
                <w:sz w:val="24"/>
                <w:szCs w:val="24"/>
              </w:rPr>
              <w:t>CODE</w:t>
            </w:r>
          </w:p>
        </w:tc>
        <w:tc>
          <w:tcPr>
            <w:tcW w:w="1899" w:type="dxa"/>
            <w:shd w:val="clear" w:color="auto" w:fill="E7E6E6"/>
          </w:tcPr>
          <w:p w:rsidR="00945633" w:rsidRDefault="004F6F37">
            <w:pPr>
              <w:pBdr>
                <w:top w:val="nil"/>
                <w:left w:val="nil"/>
                <w:bottom w:val="nil"/>
                <w:right w:val="nil"/>
                <w:between w:val="nil"/>
              </w:pBdr>
              <w:spacing w:before="136"/>
              <w:jc w:val="center"/>
              <w:rPr>
                <w:b/>
                <w:sz w:val="24"/>
                <w:szCs w:val="24"/>
              </w:rPr>
            </w:pPr>
            <w:r>
              <w:rPr>
                <w:b/>
                <w:sz w:val="24"/>
                <w:szCs w:val="24"/>
              </w:rPr>
              <w:t>RESISTANT</w:t>
            </w:r>
          </w:p>
        </w:tc>
        <w:tc>
          <w:tcPr>
            <w:tcW w:w="1741" w:type="dxa"/>
            <w:shd w:val="clear" w:color="auto" w:fill="E7E6E6"/>
          </w:tcPr>
          <w:p w:rsidR="00945633" w:rsidRDefault="004F6F37">
            <w:pPr>
              <w:pBdr>
                <w:top w:val="nil"/>
                <w:left w:val="nil"/>
                <w:bottom w:val="nil"/>
                <w:right w:val="nil"/>
                <w:between w:val="nil"/>
              </w:pBdr>
              <w:spacing w:before="136"/>
              <w:jc w:val="center"/>
              <w:rPr>
                <w:b/>
                <w:sz w:val="24"/>
                <w:szCs w:val="24"/>
              </w:rPr>
            </w:pPr>
            <w:r>
              <w:rPr>
                <w:b/>
                <w:sz w:val="24"/>
                <w:szCs w:val="24"/>
              </w:rPr>
              <w:t>INTERMEDIATE</w:t>
            </w:r>
          </w:p>
        </w:tc>
        <w:tc>
          <w:tcPr>
            <w:tcW w:w="1745" w:type="dxa"/>
            <w:shd w:val="clear" w:color="auto" w:fill="E7E6E6"/>
          </w:tcPr>
          <w:p w:rsidR="00945633" w:rsidRDefault="004F6F37">
            <w:pPr>
              <w:pBdr>
                <w:top w:val="nil"/>
                <w:left w:val="nil"/>
                <w:bottom w:val="nil"/>
                <w:right w:val="nil"/>
                <w:between w:val="nil"/>
              </w:pBdr>
              <w:spacing w:before="136"/>
              <w:jc w:val="center"/>
              <w:rPr>
                <w:b/>
                <w:sz w:val="24"/>
                <w:szCs w:val="24"/>
              </w:rPr>
            </w:pPr>
            <w:r>
              <w:rPr>
                <w:b/>
                <w:sz w:val="24"/>
                <w:szCs w:val="24"/>
              </w:rPr>
              <w:t>SENSITIVE</w:t>
            </w:r>
          </w:p>
        </w:tc>
      </w:tr>
      <w:tr w:rsidR="00945633">
        <w:trPr>
          <w:trHeight w:val="576"/>
        </w:trPr>
        <w:tc>
          <w:tcPr>
            <w:tcW w:w="2336" w:type="dxa"/>
            <w:vAlign w:val="center"/>
          </w:tcPr>
          <w:p w:rsidR="00945633" w:rsidRDefault="004F6F37">
            <w:pPr>
              <w:pBdr>
                <w:top w:val="nil"/>
                <w:left w:val="nil"/>
                <w:bottom w:val="nil"/>
                <w:right w:val="nil"/>
                <w:between w:val="nil"/>
              </w:pBdr>
              <w:ind w:left="110"/>
              <w:rPr>
                <w:sz w:val="24"/>
                <w:szCs w:val="24"/>
              </w:rPr>
            </w:pPr>
            <w:r>
              <w:rPr>
                <w:sz w:val="24"/>
                <w:szCs w:val="24"/>
              </w:rPr>
              <w:t>Chloramphenicol</w:t>
            </w:r>
          </w:p>
        </w:tc>
        <w:tc>
          <w:tcPr>
            <w:tcW w:w="1350" w:type="dxa"/>
            <w:vAlign w:val="center"/>
          </w:tcPr>
          <w:p w:rsidR="00945633" w:rsidRDefault="004F6F37">
            <w:pPr>
              <w:pBdr>
                <w:top w:val="nil"/>
                <w:left w:val="nil"/>
                <w:bottom w:val="nil"/>
                <w:right w:val="nil"/>
                <w:between w:val="nil"/>
              </w:pBdr>
              <w:ind w:left="308" w:right="292"/>
              <w:jc w:val="center"/>
              <w:rPr>
                <w:sz w:val="24"/>
                <w:szCs w:val="24"/>
              </w:rPr>
            </w:pPr>
            <w:r>
              <w:rPr>
                <w:sz w:val="24"/>
                <w:szCs w:val="24"/>
              </w:rPr>
              <w:t>C-30</w:t>
            </w:r>
          </w:p>
        </w:tc>
        <w:tc>
          <w:tcPr>
            <w:tcW w:w="1899" w:type="dxa"/>
            <w:vAlign w:val="center"/>
          </w:tcPr>
          <w:p w:rsidR="00945633" w:rsidRDefault="004F6F37">
            <w:pPr>
              <w:pBdr>
                <w:top w:val="nil"/>
                <w:left w:val="nil"/>
                <w:bottom w:val="nil"/>
                <w:right w:val="nil"/>
                <w:between w:val="nil"/>
              </w:pBdr>
              <w:jc w:val="center"/>
              <w:rPr>
                <w:sz w:val="24"/>
                <w:szCs w:val="24"/>
              </w:rPr>
            </w:pPr>
            <w:r>
              <w:rPr>
                <w:sz w:val="24"/>
                <w:szCs w:val="24"/>
              </w:rPr>
              <w:t>≤ 12</w:t>
            </w:r>
          </w:p>
        </w:tc>
        <w:tc>
          <w:tcPr>
            <w:tcW w:w="1741" w:type="dxa"/>
            <w:vAlign w:val="center"/>
          </w:tcPr>
          <w:p w:rsidR="00945633" w:rsidRDefault="004F6F37">
            <w:pPr>
              <w:pBdr>
                <w:top w:val="nil"/>
                <w:left w:val="nil"/>
                <w:bottom w:val="nil"/>
                <w:right w:val="nil"/>
                <w:between w:val="nil"/>
              </w:pBdr>
              <w:ind w:right="42"/>
              <w:jc w:val="center"/>
              <w:rPr>
                <w:sz w:val="24"/>
                <w:szCs w:val="24"/>
              </w:rPr>
            </w:pPr>
            <w:r>
              <w:rPr>
                <w:sz w:val="24"/>
                <w:szCs w:val="24"/>
              </w:rPr>
              <w:t>13-17</w:t>
            </w:r>
          </w:p>
        </w:tc>
        <w:tc>
          <w:tcPr>
            <w:tcW w:w="1745" w:type="dxa"/>
            <w:vAlign w:val="center"/>
          </w:tcPr>
          <w:p w:rsidR="00945633" w:rsidRDefault="004F6F37">
            <w:pPr>
              <w:pBdr>
                <w:top w:val="nil"/>
                <w:left w:val="nil"/>
                <w:bottom w:val="nil"/>
                <w:right w:val="nil"/>
                <w:between w:val="nil"/>
              </w:pBdr>
              <w:jc w:val="center"/>
              <w:rPr>
                <w:sz w:val="24"/>
                <w:szCs w:val="24"/>
              </w:rPr>
            </w:pPr>
            <w:r>
              <w:rPr>
                <w:sz w:val="24"/>
                <w:szCs w:val="24"/>
              </w:rPr>
              <w:t>≥ 18</w:t>
            </w:r>
          </w:p>
        </w:tc>
      </w:tr>
      <w:tr w:rsidR="00945633">
        <w:trPr>
          <w:trHeight w:val="576"/>
        </w:trPr>
        <w:tc>
          <w:tcPr>
            <w:tcW w:w="2336" w:type="dxa"/>
            <w:shd w:val="clear" w:color="auto" w:fill="F1F1F1"/>
            <w:vAlign w:val="center"/>
          </w:tcPr>
          <w:p w:rsidR="00945633" w:rsidRDefault="004F6F37">
            <w:pPr>
              <w:pBdr>
                <w:top w:val="nil"/>
                <w:left w:val="nil"/>
                <w:bottom w:val="nil"/>
                <w:right w:val="nil"/>
                <w:between w:val="nil"/>
              </w:pBdr>
              <w:ind w:left="110"/>
              <w:rPr>
                <w:sz w:val="24"/>
                <w:szCs w:val="24"/>
              </w:rPr>
            </w:pPr>
            <w:r>
              <w:rPr>
                <w:sz w:val="24"/>
                <w:szCs w:val="24"/>
              </w:rPr>
              <w:t>Ciprofloxacin</w:t>
            </w:r>
          </w:p>
        </w:tc>
        <w:tc>
          <w:tcPr>
            <w:tcW w:w="1350" w:type="dxa"/>
            <w:shd w:val="clear" w:color="auto" w:fill="F1F1F1"/>
            <w:vAlign w:val="center"/>
          </w:tcPr>
          <w:p w:rsidR="00945633" w:rsidRDefault="004F6F37">
            <w:pPr>
              <w:pBdr>
                <w:top w:val="nil"/>
                <w:left w:val="nil"/>
                <w:bottom w:val="nil"/>
                <w:right w:val="nil"/>
                <w:between w:val="nil"/>
              </w:pBdr>
              <w:ind w:left="308" w:right="296"/>
              <w:jc w:val="center"/>
              <w:rPr>
                <w:sz w:val="24"/>
                <w:szCs w:val="24"/>
              </w:rPr>
            </w:pPr>
            <w:r>
              <w:rPr>
                <w:sz w:val="24"/>
                <w:szCs w:val="24"/>
              </w:rPr>
              <w:t>CIP-5</w:t>
            </w:r>
          </w:p>
        </w:tc>
        <w:tc>
          <w:tcPr>
            <w:tcW w:w="1899" w:type="dxa"/>
            <w:shd w:val="clear" w:color="auto" w:fill="F1F1F1"/>
            <w:vAlign w:val="center"/>
          </w:tcPr>
          <w:p w:rsidR="00945633" w:rsidRDefault="004F6F37">
            <w:pPr>
              <w:pBdr>
                <w:top w:val="nil"/>
                <w:left w:val="nil"/>
                <w:bottom w:val="nil"/>
                <w:right w:val="nil"/>
                <w:between w:val="nil"/>
              </w:pBdr>
              <w:jc w:val="center"/>
              <w:rPr>
                <w:sz w:val="24"/>
                <w:szCs w:val="24"/>
              </w:rPr>
            </w:pPr>
            <w:r>
              <w:rPr>
                <w:sz w:val="24"/>
                <w:szCs w:val="24"/>
              </w:rPr>
              <w:t>≤ 15</w:t>
            </w:r>
          </w:p>
        </w:tc>
        <w:tc>
          <w:tcPr>
            <w:tcW w:w="1741" w:type="dxa"/>
            <w:shd w:val="clear" w:color="auto" w:fill="F1F1F1"/>
            <w:vAlign w:val="center"/>
          </w:tcPr>
          <w:p w:rsidR="00945633" w:rsidRDefault="004F6F37">
            <w:pPr>
              <w:pBdr>
                <w:top w:val="nil"/>
                <w:left w:val="nil"/>
                <w:bottom w:val="nil"/>
                <w:right w:val="nil"/>
                <w:between w:val="nil"/>
              </w:pBdr>
              <w:ind w:right="42"/>
              <w:jc w:val="center"/>
              <w:rPr>
                <w:sz w:val="24"/>
                <w:szCs w:val="24"/>
              </w:rPr>
            </w:pPr>
            <w:r>
              <w:rPr>
                <w:sz w:val="24"/>
                <w:szCs w:val="24"/>
              </w:rPr>
              <w:t>16-20</w:t>
            </w:r>
          </w:p>
        </w:tc>
        <w:tc>
          <w:tcPr>
            <w:tcW w:w="1745" w:type="dxa"/>
            <w:shd w:val="clear" w:color="auto" w:fill="F1F1F1"/>
            <w:vAlign w:val="center"/>
          </w:tcPr>
          <w:p w:rsidR="00945633" w:rsidRDefault="004F6F37">
            <w:pPr>
              <w:pBdr>
                <w:top w:val="nil"/>
                <w:left w:val="nil"/>
                <w:bottom w:val="nil"/>
                <w:right w:val="nil"/>
                <w:between w:val="nil"/>
              </w:pBdr>
              <w:jc w:val="center"/>
              <w:rPr>
                <w:sz w:val="24"/>
                <w:szCs w:val="24"/>
              </w:rPr>
            </w:pPr>
            <w:r>
              <w:rPr>
                <w:sz w:val="24"/>
                <w:szCs w:val="24"/>
              </w:rPr>
              <w:t>≥ 21</w:t>
            </w:r>
          </w:p>
        </w:tc>
      </w:tr>
      <w:tr w:rsidR="00945633">
        <w:trPr>
          <w:trHeight w:val="576"/>
        </w:trPr>
        <w:tc>
          <w:tcPr>
            <w:tcW w:w="2336" w:type="dxa"/>
            <w:vAlign w:val="center"/>
          </w:tcPr>
          <w:p w:rsidR="00945633" w:rsidRDefault="004F6F37">
            <w:pPr>
              <w:pBdr>
                <w:top w:val="nil"/>
                <w:left w:val="nil"/>
                <w:bottom w:val="nil"/>
                <w:right w:val="nil"/>
                <w:between w:val="nil"/>
              </w:pBdr>
              <w:ind w:left="110"/>
              <w:rPr>
                <w:sz w:val="24"/>
                <w:szCs w:val="24"/>
              </w:rPr>
            </w:pPr>
            <w:r>
              <w:rPr>
                <w:sz w:val="24"/>
                <w:szCs w:val="24"/>
              </w:rPr>
              <w:t>Erythromycin</w:t>
            </w:r>
          </w:p>
        </w:tc>
        <w:tc>
          <w:tcPr>
            <w:tcW w:w="1350" w:type="dxa"/>
            <w:vAlign w:val="center"/>
          </w:tcPr>
          <w:p w:rsidR="00945633" w:rsidRDefault="004F6F37">
            <w:pPr>
              <w:pBdr>
                <w:top w:val="nil"/>
                <w:left w:val="nil"/>
                <w:bottom w:val="nil"/>
                <w:right w:val="nil"/>
                <w:between w:val="nil"/>
              </w:pBdr>
              <w:ind w:left="308" w:right="297"/>
              <w:jc w:val="center"/>
              <w:rPr>
                <w:sz w:val="24"/>
                <w:szCs w:val="24"/>
              </w:rPr>
            </w:pPr>
            <w:r>
              <w:rPr>
                <w:sz w:val="24"/>
                <w:szCs w:val="24"/>
              </w:rPr>
              <w:t>E-15</w:t>
            </w:r>
          </w:p>
        </w:tc>
        <w:tc>
          <w:tcPr>
            <w:tcW w:w="1899" w:type="dxa"/>
            <w:vAlign w:val="center"/>
          </w:tcPr>
          <w:p w:rsidR="00945633" w:rsidRDefault="004F6F37">
            <w:pPr>
              <w:pBdr>
                <w:top w:val="nil"/>
                <w:left w:val="nil"/>
                <w:bottom w:val="nil"/>
                <w:right w:val="nil"/>
                <w:between w:val="nil"/>
              </w:pBdr>
              <w:jc w:val="center"/>
              <w:rPr>
                <w:sz w:val="24"/>
                <w:szCs w:val="24"/>
              </w:rPr>
            </w:pPr>
            <w:r>
              <w:rPr>
                <w:sz w:val="24"/>
                <w:szCs w:val="24"/>
              </w:rPr>
              <w:t>≤ 13</w:t>
            </w:r>
          </w:p>
        </w:tc>
        <w:tc>
          <w:tcPr>
            <w:tcW w:w="1741" w:type="dxa"/>
            <w:vAlign w:val="center"/>
          </w:tcPr>
          <w:p w:rsidR="00945633" w:rsidRDefault="004F6F37">
            <w:pPr>
              <w:pBdr>
                <w:top w:val="nil"/>
                <w:left w:val="nil"/>
                <w:bottom w:val="nil"/>
                <w:right w:val="nil"/>
                <w:between w:val="nil"/>
              </w:pBdr>
              <w:ind w:right="42"/>
              <w:jc w:val="center"/>
              <w:rPr>
                <w:sz w:val="24"/>
                <w:szCs w:val="24"/>
              </w:rPr>
            </w:pPr>
            <w:r>
              <w:rPr>
                <w:sz w:val="24"/>
                <w:szCs w:val="24"/>
              </w:rPr>
              <w:t>14-22</w:t>
            </w:r>
          </w:p>
        </w:tc>
        <w:tc>
          <w:tcPr>
            <w:tcW w:w="1745" w:type="dxa"/>
            <w:vAlign w:val="center"/>
          </w:tcPr>
          <w:p w:rsidR="00945633" w:rsidRDefault="004F6F37">
            <w:pPr>
              <w:pBdr>
                <w:top w:val="nil"/>
                <w:left w:val="nil"/>
                <w:bottom w:val="nil"/>
                <w:right w:val="nil"/>
                <w:between w:val="nil"/>
              </w:pBdr>
              <w:jc w:val="center"/>
              <w:rPr>
                <w:sz w:val="24"/>
                <w:szCs w:val="24"/>
              </w:rPr>
            </w:pPr>
            <w:r>
              <w:rPr>
                <w:sz w:val="24"/>
                <w:szCs w:val="24"/>
              </w:rPr>
              <w:t>≥ 23</w:t>
            </w:r>
          </w:p>
        </w:tc>
      </w:tr>
      <w:tr w:rsidR="00945633">
        <w:trPr>
          <w:trHeight w:val="576"/>
        </w:trPr>
        <w:tc>
          <w:tcPr>
            <w:tcW w:w="2336" w:type="dxa"/>
            <w:shd w:val="clear" w:color="auto" w:fill="F1F1F1"/>
            <w:vAlign w:val="center"/>
          </w:tcPr>
          <w:p w:rsidR="00945633" w:rsidRDefault="004F6F37">
            <w:pPr>
              <w:pBdr>
                <w:top w:val="nil"/>
                <w:left w:val="nil"/>
                <w:bottom w:val="nil"/>
                <w:right w:val="nil"/>
                <w:between w:val="nil"/>
              </w:pBdr>
              <w:ind w:left="110"/>
              <w:rPr>
                <w:sz w:val="24"/>
                <w:szCs w:val="24"/>
              </w:rPr>
            </w:pPr>
            <w:r>
              <w:rPr>
                <w:sz w:val="24"/>
                <w:szCs w:val="24"/>
              </w:rPr>
              <w:t>Gentamicin</w:t>
            </w:r>
          </w:p>
        </w:tc>
        <w:tc>
          <w:tcPr>
            <w:tcW w:w="1350" w:type="dxa"/>
            <w:shd w:val="clear" w:color="auto" w:fill="F1F1F1"/>
            <w:vAlign w:val="center"/>
          </w:tcPr>
          <w:p w:rsidR="00945633" w:rsidRDefault="004F6F37">
            <w:pPr>
              <w:pBdr>
                <w:top w:val="nil"/>
                <w:left w:val="nil"/>
                <w:bottom w:val="nil"/>
                <w:right w:val="nil"/>
                <w:between w:val="nil"/>
              </w:pBdr>
              <w:ind w:left="308" w:right="298"/>
              <w:jc w:val="center"/>
              <w:rPr>
                <w:sz w:val="24"/>
                <w:szCs w:val="24"/>
              </w:rPr>
            </w:pPr>
            <w:r>
              <w:rPr>
                <w:sz w:val="24"/>
                <w:szCs w:val="24"/>
              </w:rPr>
              <w:t>GM-10</w:t>
            </w:r>
          </w:p>
        </w:tc>
        <w:tc>
          <w:tcPr>
            <w:tcW w:w="1899" w:type="dxa"/>
            <w:shd w:val="clear" w:color="auto" w:fill="F1F1F1"/>
            <w:vAlign w:val="center"/>
          </w:tcPr>
          <w:p w:rsidR="00945633" w:rsidRDefault="004F6F37">
            <w:pPr>
              <w:pBdr>
                <w:top w:val="nil"/>
                <w:left w:val="nil"/>
                <w:bottom w:val="nil"/>
                <w:right w:val="nil"/>
                <w:between w:val="nil"/>
              </w:pBdr>
              <w:jc w:val="center"/>
              <w:rPr>
                <w:sz w:val="24"/>
                <w:szCs w:val="24"/>
              </w:rPr>
            </w:pPr>
            <w:r>
              <w:rPr>
                <w:sz w:val="24"/>
                <w:szCs w:val="24"/>
              </w:rPr>
              <w:t>≤ 12</w:t>
            </w:r>
          </w:p>
        </w:tc>
        <w:tc>
          <w:tcPr>
            <w:tcW w:w="1741" w:type="dxa"/>
            <w:shd w:val="clear" w:color="auto" w:fill="F1F1F1"/>
            <w:vAlign w:val="center"/>
          </w:tcPr>
          <w:p w:rsidR="00945633" w:rsidRDefault="004F6F37">
            <w:pPr>
              <w:pBdr>
                <w:top w:val="nil"/>
                <w:left w:val="nil"/>
                <w:bottom w:val="nil"/>
                <w:right w:val="nil"/>
                <w:between w:val="nil"/>
              </w:pBdr>
              <w:ind w:right="42"/>
              <w:jc w:val="center"/>
              <w:rPr>
                <w:sz w:val="24"/>
                <w:szCs w:val="24"/>
              </w:rPr>
            </w:pPr>
            <w:r>
              <w:rPr>
                <w:sz w:val="24"/>
                <w:szCs w:val="24"/>
              </w:rPr>
              <w:t>13-14</w:t>
            </w:r>
          </w:p>
        </w:tc>
        <w:tc>
          <w:tcPr>
            <w:tcW w:w="1745" w:type="dxa"/>
            <w:shd w:val="clear" w:color="auto" w:fill="F1F1F1"/>
            <w:vAlign w:val="center"/>
          </w:tcPr>
          <w:p w:rsidR="00945633" w:rsidRDefault="004F6F37">
            <w:pPr>
              <w:pBdr>
                <w:top w:val="nil"/>
                <w:left w:val="nil"/>
                <w:bottom w:val="nil"/>
                <w:right w:val="nil"/>
                <w:between w:val="nil"/>
              </w:pBdr>
              <w:jc w:val="center"/>
              <w:rPr>
                <w:sz w:val="24"/>
                <w:szCs w:val="24"/>
              </w:rPr>
            </w:pPr>
            <w:r>
              <w:rPr>
                <w:sz w:val="24"/>
                <w:szCs w:val="24"/>
              </w:rPr>
              <w:t>≥ 15</w:t>
            </w:r>
          </w:p>
        </w:tc>
      </w:tr>
      <w:tr w:rsidR="00945633">
        <w:trPr>
          <w:trHeight w:val="576"/>
        </w:trPr>
        <w:tc>
          <w:tcPr>
            <w:tcW w:w="2336" w:type="dxa"/>
            <w:vAlign w:val="center"/>
          </w:tcPr>
          <w:p w:rsidR="00945633" w:rsidRDefault="004F6F37">
            <w:pPr>
              <w:pBdr>
                <w:top w:val="nil"/>
                <w:left w:val="nil"/>
                <w:bottom w:val="nil"/>
                <w:right w:val="nil"/>
                <w:between w:val="nil"/>
              </w:pBdr>
              <w:ind w:left="110"/>
              <w:rPr>
                <w:sz w:val="24"/>
                <w:szCs w:val="24"/>
              </w:rPr>
            </w:pPr>
            <w:r>
              <w:rPr>
                <w:sz w:val="24"/>
                <w:szCs w:val="24"/>
              </w:rPr>
              <w:t>Penicillin</w:t>
            </w:r>
          </w:p>
        </w:tc>
        <w:tc>
          <w:tcPr>
            <w:tcW w:w="1350" w:type="dxa"/>
            <w:vAlign w:val="center"/>
          </w:tcPr>
          <w:p w:rsidR="00945633" w:rsidRDefault="004F6F37">
            <w:pPr>
              <w:pBdr>
                <w:top w:val="nil"/>
                <w:left w:val="nil"/>
                <w:bottom w:val="nil"/>
                <w:right w:val="nil"/>
                <w:between w:val="nil"/>
              </w:pBdr>
              <w:ind w:left="308" w:right="297"/>
              <w:jc w:val="center"/>
              <w:rPr>
                <w:sz w:val="24"/>
                <w:szCs w:val="24"/>
              </w:rPr>
            </w:pPr>
            <w:r>
              <w:rPr>
                <w:sz w:val="24"/>
                <w:szCs w:val="24"/>
              </w:rPr>
              <w:t>P-10</w:t>
            </w:r>
          </w:p>
        </w:tc>
        <w:tc>
          <w:tcPr>
            <w:tcW w:w="1899" w:type="dxa"/>
            <w:vAlign w:val="center"/>
          </w:tcPr>
          <w:p w:rsidR="00945633" w:rsidRDefault="004F6F37">
            <w:pPr>
              <w:pBdr>
                <w:top w:val="nil"/>
                <w:left w:val="nil"/>
                <w:bottom w:val="nil"/>
                <w:right w:val="nil"/>
                <w:between w:val="nil"/>
              </w:pBdr>
              <w:jc w:val="center"/>
              <w:rPr>
                <w:sz w:val="24"/>
                <w:szCs w:val="24"/>
              </w:rPr>
            </w:pPr>
            <w:r>
              <w:rPr>
                <w:sz w:val="24"/>
                <w:szCs w:val="24"/>
              </w:rPr>
              <w:t>≤ 28</w:t>
            </w:r>
          </w:p>
        </w:tc>
        <w:tc>
          <w:tcPr>
            <w:tcW w:w="1741" w:type="dxa"/>
            <w:vAlign w:val="center"/>
          </w:tcPr>
          <w:p w:rsidR="00945633" w:rsidRDefault="004F6F37">
            <w:pPr>
              <w:pBdr>
                <w:top w:val="nil"/>
                <w:left w:val="nil"/>
                <w:bottom w:val="nil"/>
                <w:right w:val="nil"/>
                <w:between w:val="nil"/>
              </w:pBdr>
              <w:ind w:right="42"/>
              <w:jc w:val="center"/>
              <w:rPr>
                <w:sz w:val="24"/>
                <w:szCs w:val="24"/>
              </w:rPr>
            </w:pPr>
            <w:r>
              <w:rPr>
                <w:sz w:val="24"/>
                <w:szCs w:val="24"/>
              </w:rPr>
              <w:t>---</w:t>
            </w:r>
          </w:p>
        </w:tc>
        <w:tc>
          <w:tcPr>
            <w:tcW w:w="1745" w:type="dxa"/>
            <w:vAlign w:val="center"/>
          </w:tcPr>
          <w:p w:rsidR="00945633" w:rsidRDefault="004F6F37">
            <w:pPr>
              <w:pBdr>
                <w:top w:val="nil"/>
                <w:left w:val="nil"/>
                <w:bottom w:val="nil"/>
                <w:right w:val="nil"/>
                <w:between w:val="nil"/>
              </w:pBdr>
              <w:jc w:val="center"/>
              <w:rPr>
                <w:sz w:val="24"/>
                <w:szCs w:val="24"/>
              </w:rPr>
            </w:pPr>
            <w:r>
              <w:rPr>
                <w:sz w:val="24"/>
                <w:szCs w:val="24"/>
              </w:rPr>
              <w:t>≥ 29</w:t>
            </w:r>
          </w:p>
        </w:tc>
      </w:tr>
      <w:tr w:rsidR="00945633">
        <w:trPr>
          <w:trHeight w:val="576"/>
        </w:trPr>
        <w:tc>
          <w:tcPr>
            <w:tcW w:w="2336" w:type="dxa"/>
            <w:shd w:val="clear" w:color="auto" w:fill="F1F1F1"/>
            <w:vAlign w:val="center"/>
          </w:tcPr>
          <w:p w:rsidR="00945633" w:rsidRDefault="004F6F37">
            <w:pPr>
              <w:pBdr>
                <w:top w:val="nil"/>
                <w:left w:val="nil"/>
                <w:bottom w:val="nil"/>
                <w:right w:val="nil"/>
                <w:between w:val="nil"/>
              </w:pBdr>
              <w:ind w:left="110"/>
              <w:rPr>
                <w:sz w:val="24"/>
                <w:szCs w:val="24"/>
              </w:rPr>
            </w:pPr>
            <w:r>
              <w:rPr>
                <w:sz w:val="24"/>
                <w:szCs w:val="24"/>
              </w:rPr>
              <w:t>Polymyxin B</w:t>
            </w:r>
          </w:p>
        </w:tc>
        <w:tc>
          <w:tcPr>
            <w:tcW w:w="1350" w:type="dxa"/>
            <w:shd w:val="clear" w:color="auto" w:fill="F1F1F1"/>
            <w:vAlign w:val="center"/>
          </w:tcPr>
          <w:p w:rsidR="00945633" w:rsidRDefault="004F6F37">
            <w:pPr>
              <w:pBdr>
                <w:top w:val="nil"/>
                <w:left w:val="nil"/>
                <w:bottom w:val="nil"/>
                <w:right w:val="nil"/>
                <w:between w:val="nil"/>
              </w:pBdr>
              <w:ind w:left="308" w:right="298"/>
              <w:jc w:val="center"/>
              <w:rPr>
                <w:sz w:val="24"/>
                <w:szCs w:val="24"/>
              </w:rPr>
            </w:pPr>
            <w:r>
              <w:rPr>
                <w:sz w:val="24"/>
                <w:szCs w:val="24"/>
              </w:rPr>
              <w:t>PB-300</w:t>
            </w:r>
          </w:p>
        </w:tc>
        <w:tc>
          <w:tcPr>
            <w:tcW w:w="1899" w:type="dxa"/>
            <w:shd w:val="clear" w:color="auto" w:fill="F1F1F1"/>
            <w:vAlign w:val="center"/>
          </w:tcPr>
          <w:p w:rsidR="00945633" w:rsidRDefault="004F6F37">
            <w:pPr>
              <w:pBdr>
                <w:top w:val="nil"/>
                <w:left w:val="nil"/>
                <w:bottom w:val="nil"/>
                <w:right w:val="nil"/>
                <w:between w:val="nil"/>
              </w:pBdr>
              <w:jc w:val="center"/>
              <w:rPr>
                <w:sz w:val="24"/>
                <w:szCs w:val="24"/>
              </w:rPr>
            </w:pPr>
            <w:r>
              <w:rPr>
                <w:sz w:val="24"/>
                <w:szCs w:val="24"/>
              </w:rPr>
              <w:t>≤ 11</w:t>
            </w:r>
          </w:p>
        </w:tc>
        <w:tc>
          <w:tcPr>
            <w:tcW w:w="1741" w:type="dxa"/>
            <w:shd w:val="clear" w:color="auto" w:fill="F1F1F1"/>
            <w:vAlign w:val="center"/>
          </w:tcPr>
          <w:p w:rsidR="00945633" w:rsidRDefault="004F6F37">
            <w:pPr>
              <w:pBdr>
                <w:top w:val="nil"/>
                <w:left w:val="nil"/>
                <w:bottom w:val="nil"/>
                <w:right w:val="nil"/>
                <w:between w:val="nil"/>
              </w:pBdr>
              <w:ind w:right="42"/>
              <w:jc w:val="center"/>
              <w:rPr>
                <w:sz w:val="24"/>
                <w:szCs w:val="24"/>
              </w:rPr>
            </w:pPr>
            <w:r>
              <w:rPr>
                <w:sz w:val="24"/>
                <w:szCs w:val="24"/>
              </w:rPr>
              <w:t>---</w:t>
            </w:r>
          </w:p>
        </w:tc>
        <w:tc>
          <w:tcPr>
            <w:tcW w:w="1745" w:type="dxa"/>
            <w:shd w:val="clear" w:color="auto" w:fill="F1F1F1"/>
            <w:vAlign w:val="center"/>
          </w:tcPr>
          <w:p w:rsidR="00945633" w:rsidRDefault="004F6F37">
            <w:pPr>
              <w:pBdr>
                <w:top w:val="nil"/>
                <w:left w:val="nil"/>
                <w:bottom w:val="nil"/>
                <w:right w:val="nil"/>
                <w:between w:val="nil"/>
              </w:pBdr>
              <w:jc w:val="center"/>
              <w:rPr>
                <w:sz w:val="24"/>
                <w:szCs w:val="24"/>
              </w:rPr>
            </w:pPr>
            <w:r>
              <w:rPr>
                <w:sz w:val="24"/>
                <w:szCs w:val="24"/>
              </w:rPr>
              <w:t>≥ 12</w:t>
            </w:r>
          </w:p>
        </w:tc>
      </w:tr>
      <w:tr w:rsidR="00945633">
        <w:trPr>
          <w:trHeight w:val="576"/>
        </w:trPr>
        <w:tc>
          <w:tcPr>
            <w:tcW w:w="2336" w:type="dxa"/>
            <w:vAlign w:val="center"/>
          </w:tcPr>
          <w:p w:rsidR="00945633" w:rsidRDefault="004F6F37">
            <w:pPr>
              <w:pBdr>
                <w:top w:val="nil"/>
                <w:left w:val="nil"/>
                <w:bottom w:val="nil"/>
                <w:right w:val="nil"/>
                <w:between w:val="nil"/>
              </w:pBdr>
              <w:ind w:left="110"/>
              <w:rPr>
                <w:sz w:val="24"/>
                <w:szCs w:val="24"/>
              </w:rPr>
            </w:pPr>
            <w:r>
              <w:rPr>
                <w:sz w:val="24"/>
                <w:szCs w:val="24"/>
              </w:rPr>
              <w:t>Streptomycin</w:t>
            </w:r>
          </w:p>
        </w:tc>
        <w:tc>
          <w:tcPr>
            <w:tcW w:w="1350" w:type="dxa"/>
            <w:vAlign w:val="center"/>
          </w:tcPr>
          <w:p w:rsidR="00945633" w:rsidRDefault="004F6F37">
            <w:pPr>
              <w:pBdr>
                <w:top w:val="nil"/>
                <w:left w:val="nil"/>
                <w:bottom w:val="nil"/>
                <w:right w:val="nil"/>
                <w:between w:val="nil"/>
              </w:pBdr>
              <w:ind w:left="308" w:right="292"/>
              <w:jc w:val="center"/>
              <w:rPr>
                <w:sz w:val="24"/>
                <w:szCs w:val="24"/>
              </w:rPr>
            </w:pPr>
            <w:r>
              <w:rPr>
                <w:sz w:val="24"/>
                <w:szCs w:val="24"/>
              </w:rPr>
              <w:t>S-10</w:t>
            </w:r>
          </w:p>
        </w:tc>
        <w:tc>
          <w:tcPr>
            <w:tcW w:w="1899" w:type="dxa"/>
            <w:vAlign w:val="center"/>
          </w:tcPr>
          <w:p w:rsidR="00945633" w:rsidRDefault="004F6F37">
            <w:pPr>
              <w:pBdr>
                <w:top w:val="nil"/>
                <w:left w:val="nil"/>
                <w:bottom w:val="nil"/>
                <w:right w:val="nil"/>
                <w:between w:val="nil"/>
              </w:pBdr>
              <w:jc w:val="center"/>
              <w:rPr>
                <w:sz w:val="24"/>
                <w:szCs w:val="24"/>
              </w:rPr>
            </w:pPr>
            <w:r>
              <w:rPr>
                <w:sz w:val="24"/>
                <w:szCs w:val="24"/>
              </w:rPr>
              <w:t>≤ 11</w:t>
            </w:r>
          </w:p>
        </w:tc>
        <w:tc>
          <w:tcPr>
            <w:tcW w:w="1741" w:type="dxa"/>
            <w:vAlign w:val="center"/>
          </w:tcPr>
          <w:p w:rsidR="00945633" w:rsidRDefault="004F6F37">
            <w:pPr>
              <w:pBdr>
                <w:top w:val="nil"/>
                <w:left w:val="nil"/>
                <w:bottom w:val="nil"/>
                <w:right w:val="nil"/>
                <w:between w:val="nil"/>
              </w:pBdr>
              <w:ind w:right="42"/>
              <w:jc w:val="center"/>
              <w:rPr>
                <w:sz w:val="24"/>
                <w:szCs w:val="24"/>
              </w:rPr>
            </w:pPr>
            <w:r>
              <w:rPr>
                <w:sz w:val="24"/>
                <w:szCs w:val="24"/>
              </w:rPr>
              <w:t>12-14</w:t>
            </w:r>
          </w:p>
        </w:tc>
        <w:tc>
          <w:tcPr>
            <w:tcW w:w="1745" w:type="dxa"/>
            <w:vAlign w:val="center"/>
          </w:tcPr>
          <w:p w:rsidR="00945633" w:rsidRDefault="004F6F37">
            <w:pPr>
              <w:pBdr>
                <w:top w:val="nil"/>
                <w:left w:val="nil"/>
                <w:bottom w:val="nil"/>
                <w:right w:val="nil"/>
                <w:between w:val="nil"/>
              </w:pBdr>
              <w:jc w:val="center"/>
              <w:rPr>
                <w:sz w:val="24"/>
                <w:szCs w:val="24"/>
              </w:rPr>
            </w:pPr>
            <w:r>
              <w:rPr>
                <w:sz w:val="24"/>
                <w:szCs w:val="24"/>
              </w:rPr>
              <w:t>≥ 15</w:t>
            </w:r>
          </w:p>
        </w:tc>
      </w:tr>
      <w:tr w:rsidR="00945633">
        <w:trPr>
          <w:trHeight w:val="576"/>
        </w:trPr>
        <w:tc>
          <w:tcPr>
            <w:tcW w:w="2336" w:type="dxa"/>
            <w:shd w:val="clear" w:color="auto" w:fill="F1F1F1"/>
            <w:vAlign w:val="center"/>
          </w:tcPr>
          <w:p w:rsidR="00945633" w:rsidRDefault="004F6F37">
            <w:pPr>
              <w:pBdr>
                <w:top w:val="nil"/>
                <w:left w:val="nil"/>
                <w:bottom w:val="nil"/>
                <w:right w:val="nil"/>
                <w:between w:val="nil"/>
              </w:pBdr>
              <w:ind w:left="110"/>
              <w:rPr>
                <w:sz w:val="24"/>
                <w:szCs w:val="24"/>
              </w:rPr>
            </w:pPr>
            <w:r>
              <w:rPr>
                <w:sz w:val="24"/>
                <w:szCs w:val="24"/>
              </w:rPr>
              <w:t>Tetracycline</w:t>
            </w:r>
          </w:p>
        </w:tc>
        <w:tc>
          <w:tcPr>
            <w:tcW w:w="1350" w:type="dxa"/>
            <w:shd w:val="clear" w:color="auto" w:fill="F1F1F1"/>
            <w:vAlign w:val="center"/>
          </w:tcPr>
          <w:p w:rsidR="00945633" w:rsidRDefault="004F6F37">
            <w:pPr>
              <w:pBdr>
                <w:top w:val="nil"/>
                <w:left w:val="nil"/>
                <w:bottom w:val="nil"/>
                <w:right w:val="nil"/>
                <w:between w:val="nil"/>
              </w:pBdr>
              <w:ind w:left="304" w:right="298"/>
              <w:jc w:val="center"/>
              <w:rPr>
                <w:sz w:val="24"/>
                <w:szCs w:val="24"/>
              </w:rPr>
            </w:pPr>
            <w:r>
              <w:rPr>
                <w:sz w:val="24"/>
                <w:szCs w:val="24"/>
              </w:rPr>
              <w:t>TE-30</w:t>
            </w:r>
          </w:p>
        </w:tc>
        <w:tc>
          <w:tcPr>
            <w:tcW w:w="1899" w:type="dxa"/>
            <w:shd w:val="clear" w:color="auto" w:fill="F1F1F1"/>
            <w:vAlign w:val="center"/>
          </w:tcPr>
          <w:p w:rsidR="00945633" w:rsidRDefault="004F6F37">
            <w:pPr>
              <w:pBdr>
                <w:top w:val="nil"/>
                <w:left w:val="nil"/>
                <w:bottom w:val="nil"/>
                <w:right w:val="nil"/>
                <w:between w:val="nil"/>
              </w:pBdr>
              <w:jc w:val="center"/>
              <w:rPr>
                <w:sz w:val="24"/>
                <w:szCs w:val="24"/>
              </w:rPr>
            </w:pPr>
            <w:r>
              <w:rPr>
                <w:sz w:val="24"/>
                <w:szCs w:val="24"/>
              </w:rPr>
              <w:t>≤ 14</w:t>
            </w:r>
          </w:p>
        </w:tc>
        <w:tc>
          <w:tcPr>
            <w:tcW w:w="1741" w:type="dxa"/>
            <w:shd w:val="clear" w:color="auto" w:fill="F1F1F1"/>
            <w:vAlign w:val="center"/>
          </w:tcPr>
          <w:p w:rsidR="00945633" w:rsidRDefault="004F6F37">
            <w:pPr>
              <w:pBdr>
                <w:top w:val="nil"/>
                <w:left w:val="nil"/>
                <w:bottom w:val="nil"/>
                <w:right w:val="nil"/>
                <w:between w:val="nil"/>
              </w:pBdr>
              <w:ind w:right="42"/>
              <w:jc w:val="center"/>
              <w:rPr>
                <w:sz w:val="24"/>
                <w:szCs w:val="24"/>
              </w:rPr>
            </w:pPr>
            <w:r>
              <w:rPr>
                <w:sz w:val="24"/>
                <w:szCs w:val="24"/>
              </w:rPr>
              <w:t>15-18</w:t>
            </w:r>
          </w:p>
        </w:tc>
        <w:tc>
          <w:tcPr>
            <w:tcW w:w="1745" w:type="dxa"/>
            <w:shd w:val="clear" w:color="auto" w:fill="F1F1F1"/>
            <w:vAlign w:val="center"/>
          </w:tcPr>
          <w:p w:rsidR="00945633" w:rsidRDefault="004F6F37">
            <w:pPr>
              <w:pBdr>
                <w:top w:val="nil"/>
                <w:left w:val="nil"/>
                <w:bottom w:val="nil"/>
                <w:right w:val="nil"/>
                <w:between w:val="nil"/>
              </w:pBdr>
              <w:jc w:val="center"/>
              <w:rPr>
                <w:sz w:val="24"/>
                <w:szCs w:val="24"/>
              </w:rPr>
            </w:pPr>
            <w:r>
              <w:rPr>
                <w:sz w:val="24"/>
                <w:szCs w:val="24"/>
              </w:rPr>
              <w:t>≥ 19</w:t>
            </w:r>
          </w:p>
        </w:tc>
      </w:tr>
      <w:tr w:rsidR="00945633">
        <w:trPr>
          <w:trHeight w:val="576"/>
        </w:trPr>
        <w:tc>
          <w:tcPr>
            <w:tcW w:w="2336" w:type="dxa"/>
            <w:vAlign w:val="center"/>
          </w:tcPr>
          <w:p w:rsidR="00945633" w:rsidRDefault="004F6F37">
            <w:pPr>
              <w:pBdr>
                <w:top w:val="nil"/>
                <w:left w:val="nil"/>
                <w:bottom w:val="nil"/>
                <w:right w:val="nil"/>
                <w:between w:val="nil"/>
              </w:pBdr>
              <w:ind w:left="110"/>
              <w:rPr>
                <w:sz w:val="24"/>
                <w:szCs w:val="24"/>
              </w:rPr>
            </w:pPr>
            <w:r>
              <w:rPr>
                <w:sz w:val="24"/>
                <w:szCs w:val="24"/>
              </w:rPr>
              <w:t>Trimethoprim/Sulfa</w:t>
            </w:r>
          </w:p>
        </w:tc>
        <w:tc>
          <w:tcPr>
            <w:tcW w:w="1350" w:type="dxa"/>
            <w:vAlign w:val="center"/>
          </w:tcPr>
          <w:p w:rsidR="00945633" w:rsidRDefault="004F6F37">
            <w:pPr>
              <w:pBdr>
                <w:top w:val="nil"/>
                <w:left w:val="nil"/>
                <w:bottom w:val="nil"/>
                <w:right w:val="nil"/>
                <w:between w:val="nil"/>
              </w:pBdr>
              <w:ind w:left="308" w:right="286"/>
              <w:jc w:val="center"/>
              <w:rPr>
                <w:sz w:val="24"/>
                <w:szCs w:val="24"/>
              </w:rPr>
            </w:pPr>
            <w:r>
              <w:rPr>
                <w:sz w:val="24"/>
                <w:szCs w:val="24"/>
              </w:rPr>
              <w:t>SXT</w:t>
            </w:r>
          </w:p>
        </w:tc>
        <w:tc>
          <w:tcPr>
            <w:tcW w:w="1899" w:type="dxa"/>
            <w:vAlign w:val="center"/>
          </w:tcPr>
          <w:p w:rsidR="00945633" w:rsidRDefault="004F6F37">
            <w:pPr>
              <w:pBdr>
                <w:top w:val="nil"/>
                <w:left w:val="nil"/>
                <w:bottom w:val="nil"/>
                <w:right w:val="nil"/>
                <w:between w:val="nil"/>
              </w:pBdr>
              <w:jc w:val="center"/>
              <w:rPr>
                <w:sz w:val="24"/>
                <w:szCs w:val="24"/>
              </w:rPr>
            </w:pPr>
            <w:r>
              <w:rPr>
                <w:sz w:val="24"/>
                <w:szCs w:val="24"/>
              </w:rPr>
              <w:t>≤ 10</w:t>
            </w:r>
          </w:p>
        </w:tc>
        <w:tc>
          <w:tcPr>
            <w:tcW w:w="1741" w:type="dxa"/>
            <w:vAlign w:val="center"/>
          </w:tcPr>
          <w:p w:rsidR="00945633" w:rsidRDefault="004F6F37">
            <w:pPr>
              <w:pBdr>
                <w:top w:val="nil"/>
                <w:left w:val="nil"/>
                <w:bottom w:val="nil"/>
                <w:right w:val="nil"/>
                <w:between w:val="nil"/>
              </w:pBdr>
              <w:ind w:right="42"/>
              <w:jc w:val="center"/>
              <w:rPr>
                <w:sz w:val="24"/>
                <w:szCs w:val="24"/>
              </w:rPr>
            </w:pPr>
            <w:r>
              <w:rPr>
                <w:sz w:val="24"/>
                <w:szCs w:val="24"/>
              </w:rPr>
              <w:t>11-15</w:t>
            </w:r>
          </w:p>
        </w:tc>
        <w:tc>
          <w:tcPr>
            <w:tcW w:w="1745" w:type="dxa"/>
            <w:vAlign w:val="center"/>
          </w:tcPr>
          <w:p w:rsidR="00945633" w:rsidRDefault="004F6F37">
            <w:pPr>
              <w:pBdr>
                <w:top w:val="nil"/>
                <w:left w:val="nil"/>
                <w:bottom w:val="nil"/>
                <w:right w:val="nil"/>
                <w:between w:val="nil"/>
              </w:pBdr>
              <w:jc w:val="center"/>
              <w:rPr>
                <w:sz w:val="24"/>
                <w:szCs w:val="24"/>
              </w:rPr>
            </w:pPr>
            <w:r>
              <w:rPr>
                <w:sz w:val="24"/>
                <w:szCs w:val="24"/>
              </w:rPr>
              <w:t>≥ 16</w:t>
            </w:r>
          </w:p>
        </w:tc>
      </w:tr>
      <w:tr w:rsidR="00945633">
        <w:trPr>
          <w:trHeight w:val="576"/>
        </w:trPr>
        <w:tc>
          <w:tcPr>
            <w:tcW w:w="2336" w:type="dxa"/>
            <w:shd w:val="clear" w:color="auto" w:fill="F1F1F1"/>
            <w:vAlign w:val="center"/>
          </w:tcPr>
          <w:p w:rsidR="00945633" w:rsidRDefault="004F6F37">
            <w:pPr>
              <w:pBdr>
                <w:top w:val="nil"/>
                <w:left w:val="nil"/>
                <w:bottom w:val="nil"/>
                <w:right w:val="nil"/>
                <w:between w:val="nil"/>
              </w:pBdr>
              <w:ind w:left="110"/>
              <w:rPr>
                <w:sz w:val="24"/>
                <w:szCs w:val="24"/>
              </w:rPr>
            </w:pPr>
            <w:r>
              <w:rPr>
                <w:sz w:val="24"/>
                <w:szCs w:val="24"/>
              </w:rPr>
              <w:t>Vancomycin</w:t>
            </w:r>
          </w:p>
        </w:tc>
        <w:tc>
          <w:tcPr>
            <w:tcW w:w="1350" w:type="dxa"/>
            <w:shd w:val="clear" w:color="auto" w:fill="F1F1F1"/>
            <w:vAlign w:val="center"/>
          </w:tcPr>
          <w:p w:rsidR="00945633" w:rsidRDefault="004F6F37">
            <w:pPr>
              <w:pBdr>
                <w:top w:val="nil"/>
                <w:left w:val="nil"/>
                <w:bottom w:val="nil"/>
                <w:right w:val="nil"/>
                <w:between w:val="nil"/>
              </w:pBdr>
              <w:ind w:left="308" w:right="298"/>
              <w:jc w:val="center"/>
              <w:rPr>
                <w:sz w:val="24"/>
                <w:szCs w:val="24"/>
              </w:rPr>
            </w:pPr>
            <w:r>
              <w:rPr>
                <w:sz w:val="24"/>
                <w:szCs w:val="24"/>
              </w:rPr>
              <w:t>VA-30</w:t>
            </w:r>
          </w:p>
        </w:tc>
        <w:tc>
          <w:tcPr>
            <w:tcW w:w="1899" w:type="dxa"/>
            <w:shd w:val="clear" w:color="auto" w:fill="F1F1F1"/>
            <w:vAlign w:val="center"/>
          </w:tcPr>
          <w:p w:rsidR="00945633" w:rsidRDefault="004F6F37">
            <w:pPr>
              <w:pBdr>
                <w:top w:val="nil"/>
                <w:left w:val="nil"/>
                <w:bottom w:val="nil"/>
                <w:right w:val="nil"/>
                <w:between w:val="nil"/>
              </w:pBdr>
              <w:jc w:val="center"/>
              <w:rPr>
                <w:sz w:val="24"/>
                <w:szCs w:val="24"/>
              </w:rPr>
            </w:pPr>
            <w:r>
              <w:rPr>
                <w:sz w:val="24"/>
                <w:szCs w:val="24"/>
              </w:rPr>
              <w:t>≤ 14</w:t>
            </w:r>
          </w:p>
        </w:tc>
        <w:tc>
          <w:tcPr>
            <w:tcW w:w="1741" w:type="dxa"/>
            <w:shd w:val="clear" w:color="auto" w:fill="F1F1F1"/>
            <w:vAlign w:val="center"/>
          </w:tcPr>
          <w:p w:rsidR="00945633" w:rsidRDefault="004F6F37">
            <w:pPr>
              <w:pBdr>
                <w:top w:val="nil"/>
                <w:left w:val="nil"/>
                <w:bottom w:val="nil"/>
                <w:right w:val="nil"/>
                <w:between w:val="nil"/>
              </w:pBdr>
              <w:ind w:right="42"/>
              <w:jc w:val="center"/>
              <w:rPr>
                <w:sz w:val="24"/>
                <w:szCs w:val="24"/>
              </w:rPr>
            </w:pPr>
            <w:r>
              <w:rPr>
                <w:sz w:val="24"/>
                <w:szCs w:val="24"/>
              </w:rPr>
              <w:t>---</w:t>
            </w:r>
          </w:p>
        </w:tc>
        <w:tc>
          <w:tcPr>
            <w:tcW w:w="1745" w:type="dxa"/>
            <w:shd w:val="clear" w:color="auto" w:fill="F1F1F1"/>
            <w:vAlign w:val="center"/>
          </w:tcPr>
          <w:p w:rsidR="00945633" w:rsidRDefault="004F6F37">
            <w:pPr>
              <w:pBdr>
                <w:top w:val="nil"/>
                <w:left w:val="nil"/>
                <w:bottom w:val="nil"/>
                <w:right w:val="nil"/>
                <w:between w:val="nil"/>
              </w:pBdr>
              <w:jc w:val="center"/>
              <w:rPr>
                <w:sz w:val="24"/>
                <w:szCs w:val="24"/>
              </w:rPr>
            </w:pPr>
            <w:r>
              <w:rPr>
                <w:sz w:val="24"/>
                <w:szCs w:val="24"/>
              </w:rPr>
              <w:t>≥ 15</w:t>
            </w:r>
          </w:p>
        </w:tc>
      </w:tr>
    </w:tbl>
    <w:p w:rsidR="00945633" w:rsidRDefault="00945633">
      <w:pPr>
        <w:jc w:val="center"/>
        <w:rPr>
          <w:sz w:val="24"/>
          <w:szCs w:val="24"/>
        </w:rPr>
        <w:sectPr w:rsidR="00945633">
          <w:headerReference w:type="default" r:id="rId515"/>
          <w:footerReference w:type="default" r:id="rId516"/>
          <w:pgSz w:w="12240" w:h="15840"/>
          <w:pgMar w:top="1420" w:right="1140" w:bottom="720" w:left="1280" w:header="0" w:footer="523" w:gutter="0"/>
          <w:cols w:space="720"/>
        </w:sectPr>
      </w:pPr>
    </w:p>
    <w:p w:rsidR="00945633" w:rsidRDefault="004F6F37">
      <w:pPr>
        <w:pStyle w:val="Heading1"/>
        <w:spacing w:before="19"/>
        <w:ind w:left="160"/>
      </w:pPr>
      <w:r>
        <w:lastRenderedPageBreak/>
        <w:t>Exercise 7.2 – Antibiotics: The Kirby-Bauer Method</w:t>
      </w:r>
    </w:p>
    <w:p w:rsidR="00945633" w:rsidRDefault="004F6F37">
      <w:pPr>
        <w:pBdr>
          <w:top w:val="nil"/>
          <w:left w:val="nil"/>
          <w:bottom w:val="nil"/>
          <w:right w:val="nil"/>
          <w:between w:val="nil"/>
        </w:pBdr>
        <w:rPr>
          <w:color w:val="000000"/>
          <w:sz w:val="20"/>
          <w:szCs w:val="20"/>
        </w:rPr>
      </w:pPr>
      <w:r>
        <w:rPr>
          <w:noProof/>
        </w:rPr>
        <mc:AlternateContent>
          <mc:Choice Requires="wpg">
            <w:drawing>
              <wp:anchor distT="0" distB="0" distL="0" distR="0" simplePos="0" relativeHeight="251890688" behindDoc="0" locked="0" layoutInCell="1" hidden="0" allowOverlap="1">
                <wp:simplePos x="0" y="0"/>
                <wp:positionH relativeFrom="column">
                  <wp:posOffset>38100</wp:posOffset>
                </wp:positionH>
                <wp:positionV relativeFrom="paragraph">
                  <wp:posOffset>177800</wp:posOffset>
                </wp:positionV>
                <wp:extent cx="5965825" cy="31750"/>
                <wp:effectExtent l="0" t="0" r="0" b="0"/>
                <wp:wrapTopAndBottom distT="0" distB="0"/>
                <wp:docPr id="1076" name="Freeform: Shape 1076"/>
                <wp:cNvGraphicFramePr/>
                <a:graphic xmlns:a="http://schemas.openxmlformats.org/drawingml/2006/main">
                  <a:graphicData uri="http://schemas.microsoft.com/office/word/2010/wordprocessingShape">
                    <wps:wsp>
                      <wps:cNvSpPr/>
                      <wps:spPr>
                        <a:xfrm>
                          <a:off x="2372613" y="3776825"/>
                          <a:ext cx="5946775" cy="6350"/>
                        </a:xfrm>
                        <a:custGeom>
                          <a:avLst/>
                          <a:gdLst/>
                          <a:ahLst/>
                          <a:cxnLst/>
                          <a:rect l="l" t="t" r="r" b="b"/>
                          <a:pathLst>
                            <a:path w="9365" h="10" extrusionOk="0">
                              <a:moveTo>
                                <a:pt x="9359" y="0"/>
                              </a:moveTo>
                              <a:lnTo>
                                <a:pt x="5" y="0"/>
                              </a:lnTo>
                              <a:lnTo>
                                <a:pt x="0" y="0"/>
                              </a:lnTo>
                              <a:lnTo>
                                <a:pt x="0" y="5"/>
                              </a:lnTo>
                              <a:lnTo>
                                <a:pt x="0" y="10"/>
                              </a:lnTo>
                              <a:lnTo>
                                <a:pt x="5" y="10"/>
                              </a:lnTo>
                              <a:lnTo>
                                <a:pt x="9359" y="10"/>
                              </a:lnTo>
                              <a:lnTo>
                                <a:pt x="9359" y="5"/>
                              </a:lnTo>
                              <a:lnTo>
                                <a:pt x="9359" y="0"/>
                              </a:lnTo>
                              <a:close/>
                              <a:moveTo>
                                <a:pt x="9364" y="0"/>
                              </a:moveTo>
                              <a:lnTo>
                                <a:pt x="9359" y="0"/>
                              </a:lnTo>
                              <a:lnTo>
                                <a:pt x="9359" y="5"/>
                              </a:lnTo>
                              <a:lnTo>
                                <a:pt x="9359" y="10"/>
                              </a:lnTo>
                              <a:lnTo>
                                <a:pt x="9364" y="10"/>
                              </a:lnTo>
                              <a:lnTo>
                                <a:pt x="9364" y="5"/>
                              </a:lnTo>
                              <a:lnTo>
                                <a:pt x="9364" y="0"/>
                              </a:lnTo>
                              <a:close/>
                            </a:path>
                          </a:pathLst>
                        </a:custGeom>
                        <a:solidFill>
                          <a:srgbClr val="9F9F9F"/>
                        </a:solidFill>
                        <a:ln>
                          <a:noFill/>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0" distR="0" hidden="0" layoutInCell="1" locked="0" relativeHeight="0" simplePos="0">
                <wp:simplePos x="0" y="0"/>
                <wp:positionH relativeFrom="column">
                  <wp:posOffset>38100</wp:posOffset>
                </wp:positionH>
                <wp:positionV relativeFrom="paragraph">
                  <wp:posOffset>177800</wp:posOffset>
                </wp:positionV>
                <wp:extent cx="5965825" cy="31750"/>
                <wp:effectExtent b="0" l="0" r="0" t="0"/>
                <wp:wrapTopAndBottom distB="0" distT="0"/>
                <wp:docPr id="30" name="image39.png"/>
                <a:graphic>
                  <a:graphicData uri="http://schemas.openxmlformats.org/drawingml/2006/picture">
                    <pic:pic>
                      <pic:nvPicPr>
                        <pic:cNvPr id="0" name="image39.png"/>
                        <pic:cNvPicPr preferRelativeResize="0"/>
                      </pic:nvPicPr>
                      <pic:blipFill>
                        <a:blip r:embed="rId519"/>
                        <a:srcRect/>
                        <a:stretch>
                          <a:fillRect/>
                        </a:stretch>
                      </pic:blipFill>
                      <pic:spPr>
                        <a:xfrm>
                          <a:off x="0" y="0"/>
                          <a:ext cx="5965825" cy="31750"/>
                        </a:xfrm>
                        <a:prstGeom prst="rect"/>
                        <a:ln/>
                      </pic:spPr>
                    </pic:pic>
                  </a:graphicData>
                </a:graphic>
              </wp:anchor>
            </w:drawing>
          </mc:Fallback>
        </mc:AlternateContent>
      </w:r>
    </w:p>
    <w:p w:rsidR="00945633" w:rsidRDefault="004F6F37">
      <w:pPr>
        <w:pBdr>
          <w:top w:val="nil"/>
          <w:left w:val="nil"/>
          <w:bottom w:val="nil"/>
          <w:right w:val="nil"/>
          <w:between w:val="nil"/>
        </w:pBdr>
        <w:spacing w:before="208"/>
        <w:ind w:left="160"/>
        <w:rPr>
          <w:color w:val="000000"/>
          <w:sz w:val="24"/>
          <w:szCs w:val="24"/>
        </w:rPr>
      </w:pPr>
      <w:r>
        <w:rPr>
          <w:color w:val="000000"/>
          <w:sz w:val="24"/>
          <w:szCs w:val="24"/>
          <w:u w:val="single"/>
        </w:rPr>
        <w:t>OBJECTIVE</w:t>
      </w:r>
    </w:p>
    <w:p w:rsidR="00945633" w:rsidRDefault="004F6F37">
      <w:pPr>
        <w:pBdr>
          <w:top w:val="nil"/>
          <w:left w:val="nil"/>
          <w:bottom w:val="nil"/>
          <w:right w:val="nil"/>
          <w:between w:val="nil"/>
        </w:pBdr>
        <w:spacing w:before="142"/>
        <w:ind w:left="160"/>
        <w:rPr>
          <w:color w:val="000000"/>
          <w:sz w:val="24"/>
          <w:szCs w:val="24"/>
        </w:rPr>
      </w:pPr>
      <w:r>
        <w:rPr>
          <w:color w:val="000000"/>
          <w:sz w:val="24"/>
          <w:szCs w:val="24"/>
        </w:rPr>
        <w:t>Evaluate the effect of selected antibiotics on bacteria using the Kirby-Bauer procedure.</w:t>
      </w:r>
    </w:p>
    <w:p w:rsidR="00945633" w:rsidRDefault="00945633">
      <w:pPr>
        <w:pBdr>
          <w:top w:val="nil"/>
          <w:left w:val="nil"/>
          <w:bottom w:val="nil"/>
          <w:right w:val="nil"/>
          <w:between w:val="nil"/>
        </w:pBdr>
        <w:spacing w:before="6"/>
        <w:rPr>
          <w:color w:val="000000"/>
          <w:sz w:val="21"/>
          <w:szCs w:val="21"/>
        </w:rPr>
      </w:pPr>
    </w:p>
    <w:p w:rsidR="00945633" w:rsidRDefault="004F6F37">
      <w:pPr>
        <w:pBdr>
          <w:top w:val="nil"/>
          <w:left w:val="nil"/>
          <w:bottom w:val="nil"/>
          <w:right w:val="nil"/>
          <w:between w:val="nil"/>
        </w:pBdr>
        <w:ind w:left="160"/>
        <w:rPr>
          <w:color w:val="000000"/>
          <w:sz w:val="24"/>
          <w:szCs w:val="24"/>
        </w:rPr>
      </w:pPr>
      <w:r>
        <w:rPr>
          <w:color w:val="000000"/>
          <w:sz w:val="24"/>
          <w:szCs w:val="24"/>
          <w:u w:val="single"/>
        </w:rPr>
        <w:t>MATERIALS</w:t>
      </w:r>
    </w:p>
    <w:p w:rsidR="00945633" w:rsidRDefault="004F6F37">
      <w:pPr>
        <w:numPr>
          <w:ilvl w:val="0"/>
          <w:numId w:val="60"/>
        </w:numPr>
        <w:pBdr>
          <w:top w:val="nil"/>
          <w:left w:val="nil"/>
          <w:bottom w:val="nil"/>
          <w:right w:val="nil"/>
          <w:between w:val="nil"/>
        </w:pBdr>
        <w:tabs>
          <w:tab w:val="left" w:pos="520"/>
          <w:tab w:val="left" w:pos="521"/>
          <w:tab w:val="left" w:pos="2321"/>
        </w:tabs>
        <w:spacing w:before="145" w:line="305" w:lineRule="auto"/>
        <w:ind w:left="521" w:hanging="360"/>
        <w:rPr>
          <w:color w:val="000000"/>
          <w:sz w:val="24"/>
          <w:szCs w:val="24"/>
        </w:rPr>
      </w:pPr>
      <w:r>
        <w:rPr>
          <w:color w:val="000000"/>
          <w:sz w:val="24"/>
          <w:szCs w:val="24"/>
        </w:rPr>
        <w:t>EQUIPMENT:</w:t>
      </w:r>
      <w:r>
        <w:rPr>
          <w:color w:val="000000"/>
          <w:sz w:val="24"/>
          <w:szCs w:val="24"/>
        </w:rPr>
        <w:tab/>
        <w:t>Sterile swabs, forceps, antibiotic disks*, 15-cm ruler, marker</w:t>
      </w:r>
    </w:p>
    <w:p w:rsidR="00945633" w:rsidRDefault="004F6F37">
      <w:pPr>
        <w:numPr>
          <w:ilvl w:val="0"/>
          <w:numId w:val="60"/>
        </w:numPr>
        <w:pBdr>
          <w:top w:val="nil"/>
          <w:left w:val="nil"/>
          <w:bottom w:val="nil"/>
          <w:right w:val="nil"/>
          <w:between w:val="nil"/>
        </w:pBdr>
        <w:tabs>
          <w:tab w:val="left" w:pos="520"/>
          <w:tab w:val="left" w:pos="521"/>
          <w:tab w:val="left" w:pos="2321"/>
        </w:tabs>
        <w:spacing w:line="305" w:lineRule="auto"/>
        <w:ind w:left="521" w:hanging="360"/>
        <w:rPr>
          <w:color w:val="000000"/>
          <w:sz w:val="24"/>
          <w:szCs w:val="24"/>
        </w:rPr>
      </w:pPr>
      <w:r>
        <w:rPr>
          <w:color w:val="000000"/>
          <w:sz w:val="24"/>
          <w:szCs w:val="24"/>
        </w:rPr>
        <w:t>MEDIA:</w:t>
      </w:r>
      <w:r>
        <w:rPr>
          <w:color w:val="000000"/>
          <w:sz w:val="24"/>
          <w:szCs w:val="24"/>
        </w:rPr>
        <w:tab/>
        <w:t>Large Mueller-Hinton agar plate</w:t>
      </w:r>
    </w:p>
    <w:p w:rsidR="00945633" w:rsidRDefault="004F6F37">
      <w:pPr>
        <w:numPr>
          <w:ilvl w:val="0"/>
          <w:numId w:val="60"/>
        </w:numPr>
        <w:pBdr>
          <w:top w:val="nil"/>
          <w:left w:val="nil"/>
          <w:bottom w:val="nil"/>
          <w:right w:val="nil"/>
          <w:between w:val="nil"/>
        </w:pBdr>
        <w:tabs>
          <w:tab w:val="left" w:pos="520"/>
          <w:tab w:val="left" w:pos="521"/>
          <w:tab w:val="left" w:pos="2321"/>
        </w:tabs>
        <w:spacing w:line="305" w:lineRule="auto"/>
        <w:ind w:left="521" w:hanging="360"/>
        <w:rPr>
          <w:color w:val="000000"/>
          <w:sz w:val="24"/>
          <w:szCs w:val="24"/>
        </w:rPr>
      </w:pPr>
      <w:r>
        <w:rPr>
          <w:color w:val="000000"/>
          <w:sz w:val="24"/>
          <w:szCs w:val="24"/>
        </w:rPr>
        <w:t>SOLUTIONS:</w:t>
      </w:r>
      <w:r>
        <w:rPr>
          <w:color w:val="000000"/>
          <w:sz w:val="24"/>
          <w:szCs w:val="24"/>
        </w:rPr>
        <w:tab/>
        <w:t>Small volume of alcohol in a beaker</w:t>
      </w:r>
    </w:p>
    <w:p w:rsidR="00945633" w:rsidRDefault="004F6F37">
      <w:pPr>
        <w:numPr>
          <w:ilvl w:val="0"/>
          <w:numId w:val="60"/>
        </w:numPr>
        <w:pBdr>
          <w:top w:val="nil"/>
          <w:left w:val="nil"/>
          <w:bottom w:val="nil"/>
          <w:right w:val="nil"/>
          <w:between w:val="nil"/>
        </w:pBdr>
        <w:tabs>
          <w:tab w:val="left" w:pos="520"/>
          <w:tab w:val="left" w:pos="521"/>
          <w:tab w:val="left" w:pos="2321"/>
        </w:tabs>
        <w:spacing w:line="305" w:lineRule="auto"/>
        <w:ind w:left="521" w:hanging="360"/>
        <w:rPr>
          <w:i/>
          <w:color w:val="000000"/>
          <w:sz w:val="24"/>
          <w:szCs w:val="24"/>
        </w:rPr>
      </w:pPr>
      <w:r>
        <w:rPr>
          <w:color w:val="000000"/>
          <w:sz w:val="24"/>
          <w:szCs w:val="24"/>
        </w:rPr>
        <w:t>CULTURES:</w:t>
      </w:r>
      <w:r>
        <w:rPr>
          <w:color w:val="000000"/>
          <w:sz w:val="24"/>
          <w:szCs w:val="24"/>
        </w:rPr>
        <w:tab/>
      </w:r>
      <w:r>
        <w:rPr>
          <w:i/>
          <w:color w:val="000000"/>
          <w:sz w:val="24"/>
          <w:szCs w:val="24"/>
        </w:rPr>
        <w:t>Staphylococcus aureus, Pseudomonas aeruginosa</w:t>
      </w:r>
    </w:p>
    <w:p w:rsidR="00945633" w:rsidRDefault="00945633">
      <w:pPr>
        <w:tabs>
          <w:tab w:val="left" w:pos="520"/>
          <w:tab w:val="left" w:pos="521"/>
          <w:tab w:val="left" w:pos="2321"/>
        </w:tabs>
        <w:spacing w:line="305" w:lineRule="auto"/>
        <w:rPr>
          <w:i/>
          <w:sz w:val="24"/>
          <w:szCs w:val="24"/>
        </w:rPr>
      </w:pPr>
    </w:p>
    <w:p w:rsidR="00945633" w:rsidRDefault="004F6F37">
      <w:pPr>
        <w:pBdr>
          <w:top w:val="nil"/>
          <w:left w:val="nil"/>
          <w:bottom w:val="nil"/>
          <w:right w:val="nil"/>
          <w:between w:val="nil"/>
        </w:pBdr>
        <w:spacing w:before="242"/>
        <w:ind w:left="160"/>
        <w:rPr>
          <w:color w:val="000000"/>
          <w:sz w:val="24"/>
          <w:szCs w:val="24"/>
        </w:rPr>
      </w:pPr>
      <w:r>
        <w:rPr>
          <w:color w:val="000000"/>
          <w:sz w:val="24"/>
          <w:szCs w:val="24"/>
          <w:u w:val="single"/>
        </w:rPr>
        <w:t>PROCEDURE – STUDENTS WORK IN PAIRS</w:t>
      </w:r>
    </w:p>
    <w:p w:rsidR="00945633" w:rsidRDefault="004F6F37">
      <w:pPr>
        <w:numPr>
          <w:ilvl w:val="0"/>
          <w:numId w:val="23"/>
        </w:numPr>
        <w:pBdr>
          <w:top w:val="nil"/>
          <w:left w:val="nil"/>
          <w:bottom w:val="nil"/>
          <w:right w:val="nil"/>
          <w:between w:val="nil"/>
        </w:pBdr>
        <w:tabs>
          <w:tab w:val="left" w:pos="521"/>
        </w:tabs>
        <w:spacing w:before="142"/>
        <w:rPr>
          <w:color w:val="000000"/>
          <w:sz w:val="24"/>
          <w:szCs w:val="24"/>
        </w:rPr>
      </w:pPr>
      <w:r>
        <w:rPr>
          <w:color w:val="000000"/>
          <w:sz w:val="24"/>
          <w:szCs w:val="24"/>
        </w:rPr>
        <w:t>Label two large Mueller-Hinton agar plates with your initials, date, and organism numbers.</w:t>
      </w:r>
    </w:p>
    <w:p w:rsidR="00945633" w:rsidRDefault="004F6F37">
      <w:pPr>
        <w:numPr>
          <w:ilvl w:val="0"/>
          <w:numId w:val="23"/>
        </w:numPr>
        <w:pBdr>
          <w:top w:val="nil"/>
          <w:left w:val="nil"/>
          <w:bottom w:val="nil"/>
          <w:right w:val="nil"/>
          <w:between w:val="nil"/>
        </w:pBdr>
        <w:tabs>
          <w:tab w:val="left" w:pos="521"/>
        </w:tabs>
        <w:spacing w:before="2"/>
        <w:rPr>
          <w:color w:val="000000"/>
          <w:sz w:val="24"/>
          <w:szCs w:val="24"/>
        </w:rPr>
      </w:pPr>
      <w:r>
        <w:rPr>
          <w:color w:val="000000"/>
          <w:sz w:val="24"/>
          <w:szCs w:val="24"/>
        </w:rPr>
        <w:t>Tighten and vortex a bacterial culture tube.</w:t>
      </w:r>
    </w:p>
    <w:p w:rsidR="00945633" w:rsidRDefault="004F6F37">
      <w:pPr>
        <w:numPr>
          <w:ilvl w:val="0"/>
          <w:numId w:val="23"/>
        </w:numPr>
        <w:pBdr>
          <w:top w:val="nil"/>
          <w:left w:val="nil"/>
          <w:bottom w:val="nil"/>
          <w:right w:val="nil"/>
          <w:between w:val="nil"/>
        </w:pBdr>
        <w:tabs>
          <w:tab w:val="left" w:pos="521"/>
        </w:tabs>
        <w:ind w:left="520" w:right="599"/>
        <w:rPr>
          <w:color w:val="000000"/>
          <w:sz w:val="24"/>
          <w:szCs w:val="24"/>
        </w:rPr>
      </w:pPr>
      <w:r>
        <w:rPr>
          <w:color w:val="000000"/>
          <w:sz w:val="24"/>
          <w:szCs w:val="24"/>
        </w:rPr>
        <w:t>Aseptically obtain bacteria by dipping a sterile swab into the broth and pressing it against the side of the tube to remove excess liquid.</w:t>
      </w:r>
    </w:p>
    <w:p w:rsidR="00945633" w:rsidRDefault="004F6F37">
      <w:pPr>
        <w:numPr>
          <w:ilvl w:val="0"/>
          <w:numId w:val="23"/>
        </w:numPr>
        <w:pBdr>
          <w:top w:val="nil"/>
          <w:left w:val="nil"/>
          <w:bottom w:val="nil"/>
          <w:right w:val="nil"/>
          <w:between w:val="nil"/>
        </w:pBdr>
        <w:tabs>
          <w:tab w:val="left" w:pos="521"/>
        </w:tabs>
        <w:ind w:left="520" w:right="407"/>
        <w:rPr>
          <w:color w:val="000000"/>
          <w:sz w:val="24"/>
          <w:szCs w:val="24"/>
        </w:rPr>
      </w:pPr>
      <w:r>
        <w:rPr>
          <w:color w:val="000000"/>
          <w:sz w:val="24"/>
          <w:szCs w:val="24"/>
        </w:rPr>
        <w:t>Swab the agar surface in three confluent layers (horizontally, vertically, and diagonally) and around the rim. Dispose of the swab in the disinfectant beaker, not the wrapper.</w:t>
      </w:r>
    </w:p>
    <w:p w:rsidR="00945633" w:rsidRDefault="004F6F37">
      <w:pPr>
        <w:numPr>
          <w:ilvl w:val="0"/>
          <w:numId w:val="23"/>
        </w:numPr>
        <w:pBdr>
          <w:top w:val="nil"/>
          <w:left w:val="nil"/>
          <w:bottom w:val="nil"/>
          <w:right w:val="nil"/>
          <w:between w:val="nil"/>
        </w:pBdr>
        <w:tabs>
          <w:tab w:val="left" w:pos="521"/>
        </w:tabs>
        <w:rPr>
          <w:color w:val="000000"/>
          <w:sz w:val="24"/>
          <w:szCs w:val="24"/>
        </w:rPr>
      </w:pPr>
      <w:r>
        <w:rPr>
          <w:color w:val="000000"/>
          <w:sz w:val="24"/>
          <w:szCs w:val="24"/>
        </w:rPr>
        <w:t>Dip the tip of the forceps in alcohol and obtain an antibiotic disk from the cartridge.</w:t>
      </w:r>
    </w:p>
    <w:p w:rsidR="00945633" w:rsidRDefault="004F6F37">
      <w:pPr>
        <w:numPr>
          <w:ilvl w:val="0"/>
          <w:numId w:val="23"/>
        </w:numPr>
        <w:pBdr>
          <w:top w:val="nil"/>
          <w:left w:val="nil"/>
          <w:bottom w:val="nil"/>
          <w:right w:val="nil"/>
          <w:between w:val="nil"/>
        </w:pBdr>
        <w:tabs>
          <w:tab w:val="left" w:pos="521"/>
        </w:tabs>
        <w:ind w:left="520" w:right="447"/>
        <w:rPr>
          <w:color w:val="000000"/>
          <w:sz w:val="24"/>
          <w:szCs w:val="24"/>
        </w:rPr>
      </w:pPr>
      <w:r>
        <w:rPr>
          <w:color w:val="000000"/>
          <w:sz w:val="24"/>
          <w:szCs w:val="24"/>
        </w:rPr>
        <w:t>Place the disk on the agar and gently tap with forceps, being careful not to push the disk into the agar. Follow the pattern below for all disks so that they are not too close together.</w:t>
      </w:r>
    </w:p>
    <w:p w:rsidR="00945633" w:rsidRDefault="004F6F37">
      <w:pPr>
        <w:numPr>
          <w:ilvl w:val="0"/>
          <w:numId w:val="23"/>
        </w:numPr>
        <w:pBdr>
          <w:top w:val="nil"/>
          <w:left w:val="nil"/>
          <w:bottom w:val="nil"/>
          <w:right w:val="nil"/>
          <w:between w:val="nil"/>
        </w:pBdr>
        <w:tabs>
          <w:tab w:val="left" w:pos="521"/>
        </w:tabs>
        <w:rPr>
          <w:color w:val="000000"/>
          <w:sz w:val="24"/>
          <w:szCs w:val="24"/>
        </w:rPr>
      </w:pPr>
      <w:r>
        <w:rPr>
          <w:color w:val="000000"/>
          <w:sz w:val="24"/>
          <w:szCs w:val="24"/>
        </w:rPr>
        <w:t>Repeat the procedure for the second bacterial culture.</w:t>
      </w:r>
    </w:p>
    <w:p w:rsidR="00945633" w:rsidRDefault="004F6F37">
      <w:pPr>
        <w:numPr>
          <w:ilvl w:val="0"/>
          <w:numId w:val="23"/>
        </w:numPr>
        <w:pBdr>
          <w:top w:val="nil"/>
          <w:left w:val="nil"/>
          <w:bottom w:val="nil"/>
          <w:right w:val="nil"/>
          <w:between w:val="nil"/>
        </w:pBdr>
        <w:tabs>
          <w:tab w:val="left" w:pos="521"/>
        </w:tabs>
        <w:rPr>
          <w:color w:val="000000"/>
          <w:sz w:val="24"/>
          <w:szCs w:val="24"/>
        </w:rPr>
      </w:pPr>
      <w:r>
        <w:rPr>
          <w:color w:val="000000"/>
          <w:sz w:val="24"/>
          <w:szCs w:val="24"/>
        </w:rPr>
        <w:t>Invert the plates and place them in a common rack for incubation at 37</w:t>
      </w:r>
      <w:r>
        <w:rPr>
          <w:color w:val="000000"/>
          <w:sz w:val="24"/>
          <w:szCs w:val="24"/>
          <w:vertAlign w:val="superscript"/>
        </w:rPr>
        <w:t>o</w:t>
      </w:r>
      <w:r>
        <w:rPr>
          <w:color w:val="000000"/>
          <w:sz w:val="24"/>
          <w:szCs w:val="24"/>
        </w:rPr>
        <w:t>C for 18-24 hours.</w:t>
      </w:r>
    </w:p>
    <w:p w:rsidR="00945633" w:rsidRDefault="00945633">
      <w:pPr>
        <w:pBdr>
          <w:top w:val="nil"/>
          <w:left w:val="nil"/>
          <w:bottom w:val="nil"/>
          <w:right w:val="nil"/>
          <w:between w:val="nil"/>
        </w:pBdr>
        <w:spacing w:before="5"/>
        <w:rPr>
          <w:color w:val="000000"/>
          <w:sz w:val="25"/>
          <w:szCs w:val="25"/>
        </w:rPr>
      </w:pPr>
    </w:p>
    <w:p w:rsidR="00945633" w:rsidRDefault="004F6F37">
      <w:pPr>
        <w:pBdr>
          <w:top w:val="nil"/>
          <w:left w:val="nil"/>
          <w:bottom w:val="nil"/>
          <w:right w:val="nil"/>
          <w:between w:val="nil"/>
        </w:pBdr>
        <w:ind w:left="160"/>
        <w:rPr>
          <w:color w:val="000000"/>
          <w:sz w:val="24"/>
          <w:szCs w:val="24"/>
        </w:rPr>
      </w:pPr>
      <w:r>
        <w:rPr>
          <w:color w:val="000000"/>
          <w:sz w:val="24"/>
          <w:szCs w:val="24"/>
          <w:u w:val="single"/>
        </w:rPr>
        <w:t>FOLLOW UP</w:t>
      </w:r>
    </w:p>
    <w:p w:rsidR="00945633" w:rsidRDefault="004F6F37">
      <w:pPr>
        <w:numPr>
          <w:ilvl w:val="0"/>
          <w:numId w:val="56"/>
        </w:numPr>
        <w:pBdr>
          <w:top w:val="nil"/>
          <w:left w:val="nil"/>
          <w:bottom w:val="nil"/>
          <w:right w:val="nil"/>
          <w:between w:val="nil"/>
        </w:pBdr>
        <w:tabs>
          <w:tab w:val="left" w:pos="521"/>
        </w:tabs>
        <w:spacing w:before="120"/>
        <w:ind w:left="518" w:right="346" w:hanging="360"/>
        <w:rPr>
          <w:color w:val="000000"/>
          <w:sz w:val="24"/>
          <w:szCs w:val="24"/>
        </w:rPr>
      </w:pPr>
      <w:r>
        <w:rPr>
          <w:color w:val="000000"/>
          <w:sz w:val="24"/>
          <w:szCs w:val="24"/>
        </w:rPr>
        <w:t>Measure the diameter of the zone of inhibition in millimeters. For best results, hold the ruler against the bottom of the plate. If growth is up to or under a disk, record the zone as 0 mm. A haze of bacteria indicates developing resistance and should be considered growth.</w:t>
      </w:r>
    </w:p>
    <w:p w:rsidR="00945633" w:rsidRDefault="004F6F37">
      <w:pPr>
        <w:numPr>
          <w:ilvl w:val="0"/>
          <w:numId w:val="56"/>
        </w:numPr>
        <w:pBdr>
          <w:top w:val="nil"/>
          <w:left w:val="nil"/>
          <w:bottom w:val="nil"/>
          <w:right w:val="nil"/>
          <w:between w:val="nil"/>
        </w:pBdr>
        <w:tabs>
          <w:tab w:val="left" w:pos="521"/>
        </w:tabs>
        <w:spacing w:before="1"/>
        <w:rPr>
          <w:color w:val="000000"/>
          <w:sz w:val="24"/>
          <w:szCs w:val="24"/>
        </w:rPr>
      </w:pPr>
      <w:r>
        <w:rPr>
          <w:color w:val="000000"/>
          <w:sz w:val="24"/>
          <w:szCs w:val="24"/>
        </w:rPr>
        <w:t>Interpret susceptibility for each antibiotic using Table 7.2 to complete the report.</w:t>
      </w:r>
    </w:p>
    <w:p w:rsidR="00945633" w:rsidRDefault="004F6F37">
      <w:pPr>
        <w:numPr>
          <w:ilvl w:val="0"/>
          <w:numId w:val="56"/>
        </w:numPr>
        <w:pBdr>
          <w:top w:val="nil"/>
          <w:left w:val="nil"/>
          <w:bottom w:val="nil"/>
          <w:right w:val="nil"/>
          <w:between w:val="nil"/>
        </w:pBdr>
        <w:tabs>
          <w:tab w:val="left" w:pos="521"/>
        </w:tabs>
        <w:spacing w:before="2"/>
        <w:rPr>
          <w:color w:val="000000"/>
          <w:sz w:val="24"/>
          <w:szCs w:val="24"/>
        </w:rPr>
      </w:pPr>
      <w:r>
        <w:rPr>
          <w:color w:val="000000"/>
          <w:sz w:val="24"/>
          <w:szCs w:val="24"/>
        </w:rPr>
        <w:t>When you are done, dispose of plates in the Petri plate discard bucket.</w:t>
      </w:r>
    </w:p>
    <w:p w:rsidR="00945633" w:rsidRDefault="00945633">
      <w:pPr>
        <w:pBdr>
          <w:top w:val="nil"/>
          <w:left w:val="nil"/>
          <w:bottom w:val="nil"/>
          <w:right w:val="nil"/>
          <w:between w:val="nil"/>
        </w:pBdr>
        <w:rPr>
          <w:color w:val="000000"/>
          <w:sz w:val="20"/>
          <w:szCs w:val="20"/>
        </w:rPr>
      </w:pPr>
    </w:p>
    <w:p w:rsidR="00945633" w:rsidRDefault="004F6F37">
      <w:pPr>
        <w:pBdr>
          <w:top w:val="nil"/>
          <w:left w:val="nil"/>
          <w:bottom w:val="nil"/>
          <w:right w:val="nil"/>
          <w:between w:val="nil"/>
        </w:pBdr>
        <w:rPr>
          <w:color w:val="000000"/>
          <w:sz w:val="20"/>
          <w:szCs w:val="20"/>
        </w:rPr>
      </w:pPr>
      <w:r>
        <w:rPr>
          <w:noProof/>
        </w:rPr>
        <mc:AlternateContent>
          <mc:Choice Requires="wpg">
            <w:drawing>
              <wp:anchor distT="0" distB="0" distL="114300" distR="114300" simplePos="0" relativeHeight="251891712" behindDoc="0" locked="0" layoutInCell="1" hidden="0" allowOverlap="1">
                <wp:simplePos x="0" y="0"/>
                <wp:positionH relativeFrom="column">
                  <wp:posOffset>520700</wp:posOffset>
                </wp:positionH>
                <wp:positionV relativeFrom="paragraph">
                  <wp:posOffset>50800</wp:posOffset>
                </wp:positionV>
                <wp:extent cx="1780540" cy="1632585"/>
                <wp:effectExtent l="0" t="0" r="0" b="0"/>
                <wp:wrapNone/>
                <wp:docPr id="1077" name="Group 1077" descr="Drawing of petri plate visual"/>
                <wp:cNvGraphicFramePr/>
                <a:graphic xmlns:a="http://schemas.openxmlformats.org/drawingml/2006/main">
                  <a:graphicData uri="http://schemas.microsoft.com/office/word/2010/wordprocessingGroup">
                    <wpg:wgp>
                      <wpg:cNvGrpSpPr/>
                      <wpg:grpSpPr>
                        <a:xfrm>
                          <a:off x="0" y="0"/>
                          <a:ext cx="1780540" cy="1632585"/>
                          <a:chOff x="4455725" y="2963700"/>
                          <a:chExt cx="1780550" cy="1632600"/>
                        </a:xfrm>
                      </wpg:grpSpPr>
                      <wpg:grpSp>
                        <wpg:cNvPr id="1078" name="Group 1078"/>
                        <wpg:cNvGrpSpPr/>
                        <wpg:grpSpPr>
                          <a:xfrm>
                            <a:off x="4455730" y="2963708"/>
                            <a:ext cx="1780540" cy="1632585"/>
                            <a:chOff x="4455675" y="2963650"/>
                            <a:chExt cx="1780650" cy="1632675"/>
                          </a:xfrm>
                        </wpg:grpSpPr>
                        <wps:wsp>
                          <wps:cNvPr id="1079" name="Rectangle 1079"/>
                          <wps:cNvSpPr/>
                          <wps:spPr>
                            <a:xfrm>
                              <a:off x="4455675" y="2963650"/>
                              <a:ext cx="1780650" cy="1632675"/>
                            </a:xfrm>
                            <a:prstGeom prst="rect">
                              <a:avLst/>
                            </a:prstGeom>
                            <a:noFill/>
                            <a:ln>
                              <a:noFill/>
                            </a:ln>
                          </wps:spPr>
                          <wps:txbx>
                            <w:txbxContent>
                              <w:p w:rsidR="00B66636" w:rsidRDefault="00B66636">
                                <w:pPr>
                                  <w:textDirection w:val="btLr"/>
                                </w:pPr>
                              </w:p>
                            </w:txbxContent>
                          </wps:txbx>
                          <wps:bodyPr spcFirstLastPara="1" wrap="square" lIns="91425" tIns="91425" rIns="91425" bIns="91425" anchor="ctr" anchorCtr="0">
                            <a:noAutofit/>
                          </wps:bodyPr>
                        </wps:wsp>
                        <wpg:grpSp>
                          <wpg:cNvPr id="1080" name="Group 1080"/>
                          <wpg:cNvGrpSpPr/>
                          <wpg:grpSpPr>
                            <a:xfrm>
                              <a:off x="4455730" y="2963708"/>
                              <a:ext cx="1780540" cy="1632585"/>
                              <a:chOff x="4449375" y="2957350"/>
                              <a:chExt cx="1793250" cy="1644675"/>
                            </a:xfrm>
                          </wpg:grpSpPr>
                          <wps:wsp>
                            <wps:cNvPr id="1081" name="Rectangle 1081"/>
                            <wps:cNvSpPr/>
                            <wps:spPr>
                              <a:xfrm>
                                <a:off x="4449375" y="2957350"/>
                                <a:ext cx="1793250" cy="1644675"/>
                              </a:xfrm>
                              <a:prstGeom prst="rect">
                                <a:avLst/>
                              </a:prstGeom>
                              <a:noFill/>
                              <a:ln>
                                <a:noFill/>
                              </a:ln>
                            </wps:spPr>
                            <wps:txbx>
                              <w:txbxContent>
                                <w:p w:rsidR="00B66636" w:rsidRDefault="00B66636">
                                  <w:pPr>
                                    <w:textDirection w:val="btLr"/>
                                  </w:pPr>
                                </w:p>
                              </w:txbxContent>
                            </wps:txbx>
                            <wps:bodyPr spcFirstLastPara="1" wrap="square" lIns="91425" tIns="91425" rIns="91425" bIns="91425" anchor="ctr" anchorCtr="0">
                              <a:noAutofit/>
                            </wps:bodyPr>
                          </wps:wsp>
                          <wpg:grpSp>
                            <wpg:cNvPr id="1082" name="Group 1082"/>
                            <wpg:cNvGrpSpPr/>
                            <wpg:grpSpPr>
                              <a:xfrm>
                                <a:off x="4455730" y="2963708"/>
                                <a:ext cx="1780540" cy="1632585"/>
                                <a:chOff x="2100" y="-670"/>
                                <a:chExt cx="2804" cy="2571"/>
                              </a:xfrm>
                            </wpg:grpSpPr>
                            <wps:wsp>
                              <wps:cNvPr id="1083" name="Rectangle 1083"/>
                              <wps:cNvSpPr/>
                              <wps:spPr>
                                <a:xfrm>
                                  <a:off x="2100" y="-670"/>
                                  <a:ext cx="2800" cy="2550"/>
                                </a:xfrm>
                                <a:prstGeom prst="rect">
                                  <a:avLst/>
                                </a:prstGeom>
                                <a:noFill/>
                                <a:ln>
                                  <a:noFill/>
                                </a:ln>
                              </wps:spPr>
                              <wps:txbx>
                                <w:txbxContent>
                                  <w:p w:rsidR="00B66636" w:rsidRDefault="00B66636">
                                    <w:pPr>
                                      <w:textDirection w:val="btLr"/>
                                    </w:pPr>
                                  </w:p>
                                </w:txbxContent>
                              </wps:txbx>
                              <wps:bodyPr spcFirstLastPara="1" wrap="square" lIns="91425" tIns="91425" rIns="91425" bIns="91425" anchor="ctr" anchorCtr="0">
                                <a:noAutofit/>
                              </wps:bodyPr>
                            </wps:wsp>
                            <wps:wsp>
                              <wps:cNvPr id="1084" name="Freeform: Shape 1084"/>
                              <wps:cNvSpPr/>
                              <wps:spPr>
                                <a:xfrm>
                                  <a:off x="2100" y="-670"/>
                                  <a:ext cx="2804" cy="2571"/>
                                </a:xfrm>
                                <a:custGeom>
                                  <a:avLst/>
                                  <a:gdLst/>
                                  <a:ahLst/>
                                  <a:cxnLst/>
                                  <a:rect l="l" t="t" r="r" b="b"/>
                                  <a:pathLst>
                                    <a:path w="2804" h="2571" extrusionOk="0">
                                      <a:moveTo>
                                        <a:pt x="0" y="1285"/>
                                      </a:moveTo>
                                      <a:lnTo>
                                        <a:pt x="2" y="1212"/>
                                      </a:lnTo>
                                      <a:lnTo>
                                        <a:pt x="9" y="1140"/>
                                      </a:lnTo>
                                      <a:lnTo>
                                        <a:pt x="20" y="1069"/>
                                      </a:lnTo>
                                      <a:lnTo>
                                        <a:pt x="35" y="1000"/>
                                      </a:lnTo>
                                      <a:lnTo>
                                        <a:pt x="54" y="932"/>
                                      </a:lnTo>
                                      <a:lnTo>
                                        <a:pt x="76" y="865"/>
                                      </a:lnTo>
                                      <a:lnTo>
                                        <a:pt x="103" y="800"/>
                                      </a:lnTo>
                                      <a:lnTo>
                                        <a:pt x="133" y="737"/>
                                      </a:lnTo>
                                      <a:lnTo>
                                        <a:pt x="167" y="676"/>
                                      </a:lnTo>
                                      <a:lnTo>
                                        <a:pt x="204" y="617"/>
                                      </a:lnTo>
                                      <a:lnTo>
                                        <a:pt x="245" y="559"/>
                                      </a:lnTo>
                                      <a:lnTo>
                                        <a:pt x="288" y="504"/>
                                      </a:lnTo>
                                      <a:lnTo>
                                        <a:pt x="335" y="451"/>
                                      </a:lnTo>
                                      <a:lnTo>
                                        <a:pt x="385" y="400"/>
                                      </a:lnTo>
                                      <a:lnTo>
                                        <a:pt x="437" y="352"/>
                                      </a:lnTo>
                                      <a:lnTo>
                                        <a:pt x="492" y="307"/>
                                      </a:lnTo>
                                      <a:lnTo>
                                        <a:pt x="550" y="264"/>
                                      </a:lnTo>
                                      <a:lnTo>
                                        <a:pt x="610" y="224"/>
                                      </a:lnTo>
                                      <a:lnTo>
                                        <a:pt x="673" y="187"/>
                                      </a:lnTo>
                                      <a:lnTo>
                                        <a:pt x="738" y="153"/>
                                      </a:lnTo>
                                      <a:lnTo>
                                        <a:pt x="805" y="122"/>
                                      </a:lnTo>
                                      <a:lnTo>
                                        <a:pt x="874" y="94"/>
                                      </a:lnTo>
                                      <a:lnTo>
                                        <a:pt x="944" y="70"/>
                                      </a:lnTo>
                                      <a:lnTo>
                                        <a:pt x="1017" y="49"/>
                                      </a:lnTo>
                                      <a:lnTo>
                                        <a:pt x="1091" y="31"/>
                                      </a:lnTo>
                                      <a:lnTo>
                                        <a:pt x="1167" y="18"/>
                                      </a:lnTo>
                                      <a:lnTo>
                                        <a:pt x="1244" y="8"/>
                                      </a:lnTo>
                                      <a:lnTo>
                                        <a:pt x="1322" y="2"/>
                                      </a:lnTo>
                                      <a:lnTo>
                                        <a:pt x="1402" y="0"/>
                                      </a:lnTo>
                                      <a:lnTo>
                                        <a:pt x="1482" y="2"/>
                                      </a:lnTo>
                                      <a:lnTo>
                                        <a:pt x="1560" y="8"/>
                                      </a:lnTo>
                                      <a:lnTo>
                                        <a:pt x="1637" y="18"/>
                                      </a:lnTo>
                                      <a:lnTo>
                                        <a:pt x="1713" y="31"/>
                                      </a:lnTo>
                                      <a:lnTo>
                                        <a:pt x="1787" y="49"/>
                                      </a:lnTo>
                                      <a:lnTo>
                                        <a:pt x="1859" y="70"/>
                                      </a:lnTo>
                                      <a:lnTo>
                                        <a:pt x="1930" y="94"/>
                                      </a:lnTo>
                                      <a:lnTo>
                                        <a:pt x="1999" y="122"/>
                                      </a:lnTo>
                                      <a:lnTo>
                                        <a:pt x="2066" y="153"/>
                                      </a:lnTo>
                                      <a:lnTo>
                                        <a:pt x="2131" y="187"/>
                                      </a:lnTo>
                                      <a:lnTo>
                                        <a:pt x="2194" y="224"/>
                                      </a:lnTo>
                                      <a:lnTo>
                                        <a:pt x="2254" y="264"/>
                                      </a:lnTo>
                                      <a:lnTo>
                                        <a:pt x="2312" y="307"/>
                                      </a:lnTo>
                                      <a:lnTo>
                                        <a:pt x="2367" y="352"/>
                                      </a:lnTo>
                                      <a:lnTo>
                                        <a:pt x="2419" y="400"/>
                                      </a:lnTo>
                                      <a:lnTo>
                                        <a:pt x="2469" y="451"/>
                                      </a:lnTo>
                                      <a:lnTo>
                                        <a:pt x="2516" y="504"/>
                                      </a:lnTo>
                                      <a:lnTo>
                                        <a:pt x="2559" y="559"/>
                                      </a:lnTo>
                                      <a:lnTo>
                                        <a:pt x="2600" y="617"/>
                                      </a:lnTo>
                                      <a:lnTo>
                                        <a:pt x="2637" y="676"/>
                                      </a:lnTo>
                                      <a:lnTo>
                                        <a:pt x="2671" y="737"/>
                                      </a:lnTo>
                                      <a:lnTo>
                                        <a:pt x="2701" y="800"/>
                                      </a:lnTo>
                                      <a:lnTo>
                                        <a:pt x="2728" y="865"/>
                                      </a:lnTo>
                                      <a:lnTo>
                                        <a:pt x="2750" y="932"/>
                                      </a:lnTo>
                                      <a:lnTo>
                                        <a:pt x="2769" y="1000"/>
                                      </a:lnTo>
                                      <a:lnTo>
                                        <a:pt x="2784" y="1069"/>
                                      </a:lnTo>
                                      <a:lnTo>
                                        <a:pt x="2795" y="1140"/>
                                      </a:lnTo>
                                      <a:lnTo>
                                        <a:pt x="2802" y="1212"/>
                                      </a:lnTo>
                                      <a:lnTo>
                                        <a:pt x="2804" y="1285"/>
                                      </a:lnTo>
                                      <a:lnTo>
                                        <a:pt x="2802" y="1358"/>
                                      </a:lnTo>
                                      <a:lnTo>
                                        <a:pt x="2795" y="1429"/>
                                      </a:lnTo>
                                      <a:lnTo>
                                        <a:pt x="2784" y="1500"/>
                                      </a:lnTo>
                                      <a:lnTo>
                                        <a:pt x="2769" y="1570"/>
                                      </a:lnTo>
                                      <a:lnTo>
                                        <a:pt x="2750" y="1638"/>
                                      </a:lnTo>
                                      <a:lnTo>
                                        <a:pt x="2728" y="1704"/>
                                      </a:lnTo>
                                      <a:lnTo>
                                        <a:pt x="2701" y="1769"/>
                                      </a:lnTo>
                                      <a:lnTo>
                                        <a:pt x="2671" y="1832"/>
                                      </a:lnTo>
                                      <a:lnTo>
                                        <a:pt x="2637" y="1893"/>
                                      </a:lnTo>
                                      <a:lnTo>
                                        <a:pt x="2600" y="1953"/>
                                      </a:lnTo>
                                      <a:lnTo>
                                        <a:pt x="2559" y="2010"/>
                                      </a:lnTo>
                                      <a:lnTo>
                                        <a:pt x="2516" y="2065"/>
                                      </a:lnTo>
                                      <a:lnTo>
                                        <a:pt x="2469" y="2118"/>
                                      </a:lnTo>
                                      <a:lnTo>
                                        <a:pt x="2419" y="2169"/>
                                      </a:lnTo>
                                      <a:lnTo>
                                        <a:pt x="2367" y="2217"/>
                                      </a:lnTo>
                                      <a:lnTo>
                                        <a:pt x="2312" y="2263"/>
                                      </a:lnTo>
                                      <a:lnTo>
                                        <a:pt x="2254" y="2305"/>
                                      </a:lnTo>
                                      <a:lnTo>
                                        <a:pt x="2194" y="2345"/>
                                      </a:lnTo>
                                      <a:lnTo>
                                        <a:pt x="2131" y="2383"/>
                                      </a:lnTo>
                                      <a:lnTo>
                                        <a:pt x="2066" y="2417"/>
                                      </a:lnTo>
                                      <a:lnTo>
                                        <a:pt x="1999" y="2448"/>
                                      </a:lnTo>
                                      <a:lnTo>
                                        <a:pt x="1930" y="2475"/>
                                      </a:lnTo>
                                      <a:lnTo>
                                        <a:pt x="1859" y="2500"/>
                                      </a:lnTo>
                                      <a:lnTo>
                                        <a:pt x="1787" y="2521"/>
                                      </a:lnTo>
                                      <a:lnTo>
                                        <a:pt x="1713" y="2538"/>
                                      </a:lnTo>
                                      <a:lnTo>
                                        <a:pt x="1637" y="2552"/>
                                      </a:lnTo>
                                      <a:lnTo>
                                        <a:pt x="1560" y="2562"/>
                                      </a:lnTo>
                                      <a:lnTo>
                                        <a:pt x="1482" y="2568"/>
                                      </a:lnTo>
                                      <a:lnTo>
                                        <a:pt x="1402" y="2570"/>
                                      </a:lnTo>
                                      <a:lnTo>
                                        <a:pt x="1322" y="2568"/>
                                      </a:lnTo>
                                      <a:lnTo>
                                        <a:pt x="1244" y="2562"/>
                                      </a:lnTo>
                                      <a:lnTo>
                                        <a:pt x="1167" y="2552"/>
                                      </a:lnTo>
                                      <a:lnTo>
                                        <a:pt x="1091" y="2538"/>
                                      </a:lnTo>
                                      <a:lnTo>
                                        <a:pt x="1017" y="2521"/>
                                      </a:lnTo>
                                      <a:lnTo>
                                        <a:pt x="944" y="2500"/>
                                      </a:lnTo>
                                      <a:lnTo>
                                        <a:pt x="874" y="2475"/>
                                      </a:lnTo>
                                      <a:lnTo>
                                        <a:pt x="805" y="2448"/>
                                      </a:lnTo>
                                      <a:lnTo>
                                        <a:pt x="738" y="2417"/>
                                      </a:lnTo>
                                      <a:lnTo>
                                        <a:pt x="673" y="2383"/>
                                      </a:lnTo>
                                      <a:lnTo>
                                        <a:pt x="610" y="2345"/>
                                      </a:lnTo>
                                      <a:lnTo>
                                        <a:pt x="550" y="2305"/>
                                      </a:lnTo>
                                      <a:lnTo>
                                        <a:pt x="492" y="2263"/>
                                      </a:lnTo>
                                      <a:lnTo>
                                        <a:pt x="437" y="2217"/>
                                      </a:lnTo>
                                      <a:lnTo>
                                        <a:pt x="385" y="2169"/>
                                      </a:lnTo>
                                      <a:lnTo>
                                        <a:pt x="335" y="2118"/>
                                      </a:lnTo>
                                      <a:lnTo>
                                        <a:pt x="288" y="2065"/>
                                      </a:lnTo>
                                      <a:lnTo>
                                        <a:pt x="245" y="2010"/>
                                      </a:lnTo>
                                      <a:lnTo>
                                        <a:pt x="204" y="1953"/>
                                      </a:lnTo>
                                      <a:lnTo>
                                        <a:pt x="167" y="1893"/>
                                      </a:lnTo>
                                      <a:lnTo>
                                        <a:pt x="133" y="1832"/>
                                      </a:lnTo>
                                      <a:lnTo>
                                        <a:pt x="103" y="1769"/>
                                      </a:lnTo>
                                      <a:lnTo>
                                        <a:pt x="76" y="1704"/>
                                      </a:lnTo>
                                      <a:lnTo>
                                        <a:pt x="54" y="1638"/>
                                      </a:lnTo>
                                      <a:lnTo>
                                        <a:pt x="35" y="1570"/>
                                      </a:lnTo>
                                      <a:lnTo>
                                        <a:pt x="20" y="1500"/>
                                      </a:lnTo>
                                      <a:lnTo>
                                        <a:pt x="9" y="1429"/>
                                      </a:lnTo>
                                      <a:lnTo>
                                        <a:pt x="2" y="1358"/>
                                      </a:lnTo>
                                      <a:lnTo>
                                        <a:pt x="0" y="1285"/>
                                      </a:lnTo>
                                      <a:close/>
                                    </a:path>
                                  </a:pathLst>
                                </a:custGeom>
                                <a:no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pic:pic xmlns:pic="http://schemas.openxmlformats.org/drawingml/2006/picture">
                              <pic:nvPicPr>
                                <pic:cNvPr id="1085" name="Shape 413"/>
                                <pic:cNvPicPr preferRelativeResize="0"/>
                              </pic:nvPicPr>
                              <pic:blipFill rotWithShape="1">
                                <a:blip r:embed="rId520">
                                  <a:alphaModFix/>
                                </a:blip>
                                <a:srcRect/>
                                <a:stretch/>
                              </pic:blipFill>
                              <pic:spPr>
                                <a:xfrm>
                                  <a:off x="2752" y="322"/>
                                  <a:ext cx="290" cy="288"/>
                                </a:xfrm>
                                <a:prstGeom prst="rect">
                                  <a:avLst/>
                                </a:prstGeom>
                                <a:noFill/>
                                <a:ln>
                                  <a:noFill/>
                                </a:ln>
                              </pic:spPr>
                            </pic:pic>
                            <wps:wsp>
                              <wps:cNvPr id="1086" name="Freeform: Shape 1086"/>
                              <wps:cNvSpPr/>
                              <wps:spPr>
                                <a:xfrm>
                                  <a:off x="2562" y="154"/>
                                  <a:ext cx="662" cy="627"/>
                                </a:xfrm>
                                <a:custGeom>
                                  <a:avLst/>
                                  <a:gdLst/>
                                  <a:ahLst/>
                                  <a:cxnLst/>
                                  <a:rect l="l" t="t" r="r" b="b"/>
                                  <a:pathLst>
                                    <a:path w="662" h="627" extrusionOk="0">
                                      <a:moveTo>
                                        <a:pt x="0" y="313"/>
                                      </a:moveTo>
                                      <a:lnTo>
                                        <a:pt x="9" y="241"/>
                                      </a:lnTo>
                                      <a:lnTo>
                                        <a:pt x="34" y="176"/>
                                      </a:lnTo>
                                      <a:lnTo>
                                        <a:pt x="73" y="117"/>
                                      </a:lnTo>
                                      <a:lnTo>
                                        <a:pt x="124" y="69"/>
                                      </a:lnTo>
                                      <a:lnTo>
                                        <a:pt x="185" y="32"/>
                                      </a:lnTo>
                                      <a:lnTo>
                                        <a:pt x="255" y="8"/>
                                      </a:lnTo>
                                      <a:lnTo>
                                        <a:pt x="331" y="0"/>
                                      </a:lnTo>
                                      <a:lnTo>
                                        <a:pt x="407" y="8"/>
                                      </a:lnTo>
                                      <a:lnTo>
                                        <a:pt x="476" y="32"/>
                                      </a:lnTo>
                                      <a:lnTo>
                                        <a:pt x="538" y="69"/>
                                      </a:lnTo>
                                      <a:lnTo>
                                        <a:pt x="589" y="117"/>
                                      </a:lnTo>
                                      <a:lnTo>
                                        <a:pt x="628" y="176"/>
                                      </a:lnTo>
                                      <a:lnTo>
                                        <a:pt x="653" y="241"/>
                                      </a:lnTo>
                                      <a:lnTo>
                                        <a:pt x="662" y="313"/>
                                      </a:lnTo>
                                      <a:lnTo>
                                        <a:pt x="653" y="385"/>
                                      </a:lnTo>
                                      <a:lnTo>
                                        <a:pt x="628" y="451"/>
                                      </a:lnTo>
                                      <a:lnTo>
                                        <a:pt x="589" y="509"/>
                                      </a:lnTo>
                                      <a:lnTo>
                                        <a:pt x="538" y="558"/>
                                      </a:lnTo>
                                      <a:lnTo>
                                        <a:pt x="476" y="595"/>
                                      </a:lnTo>
                                      <a:lnTo>
                                        <a:pt x="407" y="618"/>
                                      </a:lnTo>
                                      <a:lnTo>
                                        <a:pt x="331" y="627"/>
                                      </a:lnTo>
                                      <a:lnTo>
                                        <a:pt x="255" y="618"/>
                                      </a:lnTo>
                                      <a:lnTo>
                                        <a:pt x="185" y="595"/>
                                      </a:lnTo>
                                      <a:lnTo>
                                        <a:pt x="124" y="558"/>
                                      </a:lnTo>
                                      <a:lnTo>
                                        <a:pt x="73" y="509"/>
                                      </a:lnTo>
                                      <a:lnTo>
                                        <a:pt x="34" y="451"/>
                                      </a:lnTo>
                                      <a:lnTo>
                                        <a:pt x="9" y="385"/>
                                      </a:lnTo>
                                      <a:lnTo>
                                        <a:pt x="0" y="313"/>
                                      </a:lnTo>
                                      <a:close/>
                                    </a:path>
                                  </a:pathLst>
                                </a:custGeom>
                                <a:noFill/>
                                <a:ln w="12700" cap="flat" cmpd="sng">
                                  <a:solidFill>
                                    <a:srgbClr val="000000"/>
                                  </a:solidFill>
                                  <a:prstDash val="lgDash"/>
                                  <a:round/>
                                  <a:headEnd type="none" w="sm" len="sm"/>
                                  <a:tailEnd type="none" w="sm" len="sm"/>
                                </a:ln>
                              </wps:spPr>
                              <wps:bodyPr spcFirstLastPara="1" wrap="square" lIns="91425" tIns="91425" rIns="91425" bIns="91425" anchor="ctr" anchorCtr="0">
                                <a:noAutofit/>
                              </wps:bodyPr>
                            </wps:wsp>
                            <pic:pic xmlns:pic="http://schemas.openxmlformats.org/drawingml/2006/picture">
                              <pic:nvPicPr>
                                <pic:cNvPr id="1087" name="Shape 415"/>
                                <pic:cNvPicPr preferRelativeResize="0"/>
                              </pic:nvPicPr>
                              <pic:blipFill rotWithShape="1">
                                <a:blip r:embed="rId521">
                                  <a:alphaModFix/>
                                </a:blip>
                                <a:srcRect/>
                                <a:stretch/>
                              </pic:blipFill>
                              <pic:spPr>
                                <a:xfrm>
                                  <a:off x="3364" y="-290"/>
                                  <a:ext cx="290" cy="287"/>
                                </a:xfrm>
                                <a:prstGeom prst="rect">
                                  <a:avLst/>
                                </a:prstGeom>
                                <a:noFill/>
                                <a:ln>
                                  <a:noFill/>
                                </a:ln>
                              </pic:spPr>
                            </pic:pic>
                            <pic:pic xmlns:pic="http://schemas.openxmlformats.org/drawingml/2006/picture">
                              <pic:nvPicPr>
                                <pic:cNvPr id="1088" name="Shape 416"/>
                                <pic:cNvPicPr preferRelativeResize="0"/>
                              </pic:nvPicPr>
                              <pic:blipFill rotWithShape="1">
                                <a:blip r:embed="rId522">
                                  <a:alphaModFix/>
                                </a:blip>
                                <a:srcRect/>
                                <a:stretch/>
                              </pic:blipFill>
                              <pic:spPr>
                                <a:xfrm>
                                  <a:off x="3902" y="1028"/>
                                  <a:ext cx="289" cy="286"/>
                                </a:xfrm>
                                <a:prstGeom prst="rect">
                                  <a:avLst/>
                                </a:prstGeom>
                                <a:noFill/>
                                <a:ln>
                                  <a:noFill/>
                                </a:ln>
                              </pic:spPr>
                            </pic:pic>
                            <pic:pic xmlns:pic="http://schemas.openxmlformats.org/drawingml/2006/picture">
                              <pic:nvPicPr>
                                <pic:cNvPr id="1089" name="Shape 417"/>
                                <pic:cNvPicPr preferRelativeResize="0"/>
                              </pic:nvPicPr>
                              <pic:blipFill rotWithShape="1">
                                <a:blip r:embed="rId523">
                                  <a:alphaModFix/>
                                </a:blip>
                                <a:srcRect/>
                                <a:stretch/>
                              </pic:blipFill>
                              <pic:spPr>
                                <a:xfrm>
                                  <a:off x="3094" y="1028"/>
                                  <a:ext cx="290" cy="286"/>
                                </a:xfrm>
                                <a:prstGeom prst="rect">
                                  <a:avLst/>
                                </a:prstGeom>
                                <a:noFill/>
                                <a:ln>
                                  <a:noFill/>
                                </a:ln>
                              </pic:spPr>
                            </pic:pic>
                            <pic:pic xmlns:pic="http://schemas.openxmlformats.org/drawingml/2006/picture">
                              <pic:nvPicPr>
                                <pic:cNvPr id="1090" name="Shape 418"/>
                                <pic:cNvPicPr preferRelativeResize="0"/>
                              </pic:nvPicPr>
                              <pic:blipFill rotWithShape="1">
                                <a:blip r:embed="rId524">
                                  <a:alphaModFix/>
                                </a:blip>
                                <a:srcRect/>
                                <a:stretch/>
                              </pic:blipFill>
                              <pic:spPr>
                                <a:xfrm>
                                  <a:off x="4010" y="239"/>
                                  <a:ext cx="290" cy="286"/>
                                </a:xfrm>
                                <a:prstGeom prst="rect">
                                  <a:avLst/>
                                </a:prstGeom>
                                <a:noFill/>
                                <a:ln>
                                  <a:noFill/>
                                </a:ln>
                              </pic:spPr>
                            </pic:pic>
                            <wps:wsp>
                              <wps:cNvPr id="1091" name="Freeform: Shape 1091"/>
                              <wps:cNvSpPr/>
                              <wps:spPr>
                                <a:xfrm>
                                  <a:off x="2562" y="397"/>
                                  <a:ext cx="662" cy="130"/>
                                </a:xfrm>
                                <a:custGeom>
                                  <a:avLst/>
                                  <a:gdLst/>
                                  <a:ahLst/>
                                  <a:cxnLst/>
                                  <a:rect l="l" t="t" r="r" b="b"/>
                                  <a:pathLst>
                                    <a:path w="662" h="130" extrusionOk="0">
                                      <a:moveTo>
                                        <a:pt x="119" y="9"/>
                                      </a:moveTo>
                                      <a:lnTo>
                                        <a:pt x="0" y="72"/>
                                      </a:lnTo>
                                      <a:lnTo>
                                        <a:pt x="121" y="129"/>
                                      </a:lnTo>
                                      <a:lnTo>
                                        <a:pt x="120" y="74"/>
                                      </a:lnTo>
                                      <a:lnTo>
                                        <a:pt x="100" y="74"/>
                                      </a:lnTo>
                                      <a:lnTo>
                                        <a:pt x="100" y="64"/>
                                      </a:lnTo>
                                      <a:lnTo>
                                        <a:pt x="120" y="64"/>
                                      </a:lnTo>
                                      <a:lnTo>
                                        <a:pt x="119" y="9"/>
                                      </a:lnTo>
                                      <a:close/>
                                      <a:moveTo>
                                        <a:pt x="656" y="54"/>
                                      </a:moveTo>
                                      <a:lnTo>
                                        <a:pt x="562" y="54"/>
                                      </a:lnTo>
                                      <a:lnTo>
                                        <a:pt x="562" y="64"/>
                                      </a:lnTo>
                                      <a:lnTo>
                                        <a:pt x="542" y="65"/>
                                      </a:lnTo>
                                      <a:lnTo>
                                        <a:pt x="543" y="120"/>
                                      </a:lnTo>
                                      <a:lnTo>
                                        <a:pt x="662" y="57"/>
                                      </a:lnTo>
                                      <a:lnTo>
                                        <a:pt x="656" y="54"/>
                                      </a:lnTo>
                                      <a:close/>
                                      <a:moveTo>
                                        <a:pt x="120" y="64"/>
                                      </a:moveTo>
                                      <a:lnTo>
                                        <a:pt x="100" y="64"/>
                                      </a:lnTo>
                                      <a:lnTo>
                                        <a:pt x="100" y="74"/>
                                      </a:lnTo>
                                      <a:lnTo>
                                        <a:pt x="120" y="74"/>
                                      </a:lnTo>
                                      <a:lnTo>
                                        <a:pt x="120" y="64"/>
                                      </a:lnTo>
                                      <a:close/>
                                      <a:moveTo>
                                        <a:pt x="120" y="74"/>
                                      </a:moveTo>
                                      <a:lnTo>
                                        <a:pt x="100" y="74"/>
                                      </a:lnTo>
                                      <a:lnTo>
                                        <a:pt x="120" y="74"/>
                                      </a:lnTo>
                                      <a:close/>
                                      <a:moveTo>
                                        <a:pt x="542" y="55"/>
                                      </a:moveTo>
                                      <a:lnTo>
                                        <a:pt x="120" y="64"/>
                                      </a:lnTo>
                                      <a:lnTo>
                                        <a:pt x="120" y="74"/>
                                      </a:lnTo>
                                      <a:lnTo>
                                        <a:pt x="542" y="65"/>
                                      </a:lnTo>
                                      <a:lnTo>
                                        <a:pt x="542" y="55"/>
                                      </a:lnTo>
                                      <a:close/>
                                      <a:moveTo>
                                        <a:pt x="562" y="54"/>
                                      </a:moveTo>
                                      <a:lnTo>
                                        <a:pt x="542" y="55"/>
                                      </a:lnTo>
                                      <a:lnTo>
                                        <a:pt x="542" y="65"/>
                                      </a:lnTo>
                                      <a:lnTo>
                                        <a:pt x="562" y="64"/>
                                      </a:lnTo>
                                      <a:lnTo>
                                        <a:pt x="562" y="54"/>
                                      </a:lnTo>
                                      <a:close/>
                                      <a:moveTo>
                                        <a:pt x="541" y="0"/>
                                      </a:moveTo>
                                      <a:lnTo>
                                        <a:pt x="542" y="55"/>
                                      </a:lnTo>
                                      <a:lnTo>
                                        <a:pt x="562" y="54"/>
                                      </a:lnTo>
                                      <a:lnTo>
                                        <a:pt x="656" y="54"/>
                                      </a:lnTo>
                                      <a:lnTo>
                                        <a:pt x="541" y="0"/>
                                      </a:lnTo>
                                      <a:close/>
                                    </a:path>
                                  </a:pathLst>
                                </a:custGeom>
                                <a:solidFill>
                                  <a:srgbClr val="000000"/>
                                </a:solidFill>
                                <a:ln>
                                  <a:noFill/>
                                </a:ln>
                              </wps:spPr>
                              <wps:bodyPr spcFirstLastPara="1" wrap="square" lIns="91425" tIns="91425" rIns="91425" bIns="91425" anchor="ctr" anchorCtr="0">
                                <a:noAutofit/>
                              </wps:bodyPr>
                            </wps:wsp>
                          </wpg:grpSp>
                        </wpg:grpSp>
                      </wpg:grpSp>
                    </wpg:wgp>
                  </a:graphicData>
                </a:graphic>
              </wp:anchor>
            </w:drawing>
          </mc:Choice>
          <mc:Fallback>
            <w:pict>
              <v:group id="Group 1077" o:spid="_x0000_s1718" alt="Drawing of petri plate visual" style="position:absolute;margin-left:41pt;margin-top:4pt;width:140.2pt;height:128.55pt;z-index:251891712;mso-position-horizontal-relative:text;mso-position-vertical-relative:text" coordorigin="44557,29637" coordsize="17805,1632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">
                <v:group id="Group 1078" o:spid="_x0000_s1719" style="position:absolute;left:44557;top:29637;width:17805;height:16325" coordorigin="44556,29636" coordsize="17806,163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">
                  <v:rect id="Rectangle 1079" o:spid="_x0000_s1720" style="position:absolute;left:44556;top:29636;width:17807;height:163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" filled="f" stroked="f">
                    <v:textbox inset="2.53958mm,2.53958mm,2.53958mm,2.53958mm">
                      <w:txbxContent>
                        <w:p w:rsidR="00B66636" w:rsidRDefault="00B66636">
                          <w:pPr>
                            <w:textDirection w:val="btLr"/>
                          </w:pPr>
                        </w:p>
                      </w:txbxContent>
                    </v:textbox>
                  </v:rect>
                  <v:group id="Group 1080" o:spid="_x0000_s1721" style="position:absolute;left:44557;top:29637;width:17805;height:16325" coordorigin="44493,29573" coordsize="17932,164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">
                    <v:rect id="Rectangle 1081" o:spid="_x0000_s1722" style="position:absolute;left:44493;top:29573;width:17933;height:164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" filled="f" stroked="f">
                      <v:textbox inset="2.53958mm,2.53958mm,2.53958mm,2.53958mm">
                        <w:txbxContent>
                          <w:p w:rsidR="00B66636" w:rsidRDefault="00B66636">
                            <w:pPr>
                              <w:textDirection w:val="btLr"/>
                            </w:pPr>
                          </w:p>
                        </w:txbxContent>
                      </v:textbox>
                    </v:rect>
                    <v:group id="Group 1082" o:spid="_x0000_s1723" style="position:absolute;left:44557;top:29637;width:17805;height:16325" coordorigin="2100,-670" coordsize="2804,2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">
                      <v:rect id="Rectangle 1083" o:spid="_x0000_s1724" style="position:absolute;left:2100;top:-670;width:2800;height:25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" filled="f" stroked="f">
                        <v:textbox inset="2.53958mm,2.53958mm,2.53958mm,2.53958mm">
                          <w:txbxContent>
                            <w:p w:rsidR="00B66636" w:rsidRDefault="00B66636">
                              <w:pPr>
                                <w:textDirection w:val="btLr"/>
                              </w:pPr>
                            </w:p>
                          </w:txbxContent>
                        </v:textbox>
                      </v:rect>
                      <v:shape id="Freeform: Shape 1084" o:spid="_x0000_s1725" style="position:absolute;left:2100;top:-670;width:2804;height:2571;visibility:visible;mso-wrap-style:square;v-text-anchor:middle" coordsize="2804,2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" path="m,1285r2,-73l9,1140r11,-71l35,1000,54,932,76,865r27,-65l133,737r34,-61l204,617r41,-58l288,504r47,-53l385,400r52,-48l492,307r58,-43l610,224r63,-37l738,153r67,-31l874,94,944,70r73,-21l1091,31r76,-13l1244,8r78,-6l1402,r80,2l1560,8r77,10l1713,31r74,18l1859,70r71,24l1999,122r67,31l2131,187r63,37l2254,264r58,43l2367,352r52,48l2469,451r47,53l2559,559r41,58l2637,676r34,61l2701,800r27,65l2750,932r19,68l2784,1069r11,71l2802,1212r2,73l2802,1358r-7,71l2784,1500r-15,70l2750,1638r-22,66l2701,1769r-30,63l2637,1893r-37,60l2559,2010r-43,55l2469,2118r-50,51l2367,2217r-55,46l2254,2305r-60,40l2131,2383r-65,34l1999,2448r-69,27l1859,2500r-72,21l1713,2538r-76,14l1560,2562r-78,6l1402,2570r-80,-2l1244,2562r-77,-10l1091,2538r-74,-17l944,2500r-70,-25l805,2448r-67,-31l673,2383r-63,-38l550,2305r-58,-42l437,2217r-52,-48l335,2118r-47,-53l245,2010r-41,-57l167,1893r-34,-61l103,1769,76,1704,54,1638,35,1570,20,1500,9,1429,2,1358,,1285xe" filled="f" strokeweight="1pt">
                        <v:stroke startarrowwidth="narrow" startarrowlength="short" endarrowwidth="narrow" endarrowlength="short"/>
                        <v:path arrowok="t" o:extrusionok="f"/>
                      </v:shape>
                      <v:shape id="Shape 413" o:spid="_x0000_s1726" type="#_x0000_t75" style="position:absolute;left:2752;top:322;width:290;height:288;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">
                        <v:imagedata r:id="rId525" o:title=""/>
                      </v:shape>
                      <v:shape id="Freeform: Shape 1086" o:spid="_x0000_s1727" style="position:absolute;left:2562;top:154;width:662;height:627;visibility:visible;mso-wrap-style:square;v-text-anchor:middle" coordsize="662,6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" path="m,313l9,241,34,176,73,117,124,69,185,32,255,8,331,r76,8l476,32r62,37l589,117r39,59l653,241r9,72l653,385r-25,66l589,509r-51,49l476,595r-69,23l331,627r-76,-9l185,595,124,558,73,509,34,451,9,385,,313xe" filled="f" strokeweight="1pt">
                        <v:stroke dashstyle="longDash" startarrowwidth="narrow" startarrowlength="short" endarrowwidth="narrow" endarrowlength="short"/>
                        <v:path arrowok="t" o:extrusionok="f"/>
                      </v:shape>
                      <v:shape id="Shape 415" o:spid="_x0000_s1728" type="#_x0000_t75" style="position:absolute;left:3364;top:-290;width:290;height:287;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">
                        <v:imagedata r:id="rId526" o:title=""/>
                      </v:shape>
                      <v:shape id="Shape 416" o:spid="_x0000_s1729" type="#_x0000_t75" style="position:absolute;left:3902;top:1028;width:289;height:286;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">
                        <v:imagedata r:id="rId527" o:title=""/>
                      </v:shape>
                      <v:shape id="Shape 417" o:spid="_x0000_s1730" type="#_x0000_t75" style="position:absolute;left:3094;top:1028;width:290;height:286;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">
                        <v:imagedata r:id="rId528" o:title=""/>
                      </v:shape>
                      <v:shape id="Shape 418" o:spid="_x0000_s1731" type="#_x0000_t75" style="position:absolute;left:4010;top:239;width:290;height:286;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">
                        <v:imagedata r:id="rId529" o:title=""/>
                      </v:shape>
                      <v:shape id="Freeform: Shape 1091" o:spid="_x0000_s1732" style="position:absolute;left:2562;top:397;width:662;height:130;visibility:visible;mso-wrap-style:square;v-text-anchor:middle" coordsize="662,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" path="m119,9l,72r121,57l120,74r-20,l100,64r20,l119,9xm656,54r-94,l562,64r-20,1l543,120,662,57r-6,-3xm120,64r-20,l100,74r20,l120,64xm120,74r-20,l120,74xm542,55l120,64r,10l542,65r,-10xm562,54r-20,1l542,65r20,-1l562,54xm541,r1,55l562,54r94,l541,xe" fillcolor="black" stroked="f">
                        <v:path arrowok="t" o:extrusionok="f"/>
                      </v:shape>
                    </v:group>
                  </v:group>
                </v:group>
              </v:group>
            </w:pict>
          </mc:Fallback>
        </mc:AlternateContent>
      </w:r>
    </w:p>
    <w:p w:rsidR="00945633" w:rsidRDefault="00945633">
      <w:pPr>
        <w:pBdr>
          <w:top w:val="nil"/>
          <w:left w:val="nil"/>
          <w:bottom w:val="nil"/>
          <w:right w:val="nil"/>
          <w:between w:val="nil"/>
        </w:pBdr>
        <w:rPr>
          <w:color w:val="000000"/>
          <w:sz w:val="20"/>
          <w:szCs w:val="20"/>
        </w:rPr>
      </w:pPr>
    </w:p>
    <w:p w:rsidR="00945633" w:rsidRDefault="00945633">
      <w:pPr>
        <w:pBdr>
          <w:top w:val="nil"/>
          <w:left w:val="nil"/>
          <w:bottom w:val="nil"/>
          <w:right w:val="nil"/>
          <w:between w:val="nil"/>
        </w:pBdr>
        <w:spacing w:before="7"/>
        <w:rPr>
          <w:color w:val="000000"/>
          <w:sz w:val="21"/>
          <w:szCs w:val="21"/>
        </w:rPr>
      </w:pPr>
    </w:p>
    <w:p w:rsidR="00945633" w:rsidRDefault="004F6F37">
      <w:pPr>
        <w:spacing w:before="56"/>
        <w:ind w:left="4722" w:right="1521" w:hanging="720"/>
        <w:rPr>
          <w:i/>
        </w:rPr>
        <w:sectPr w:rsidR="00945633">
          <w:headerReference w:type="default" r:id="rId530"/>
          <w:footerReference w:type="default" r:id="rId531"/>
          <w:pgSz w:w="12240" w:h="15840"/>
          <w:pgMar w:top="1420" w:right="1140" w:bottom="720" w:left="1280" w:header="0" w:footer="523" w:gutter="0"/>
          <w:cols w:space="720"/>
        </w:sectPr>
      </w:pPr>
      <w:r>
        <w:rPr>
          <w:i/>
          <w:color w:val="44536A"/>
        </w:rPr>
        <w:t>Measure the diameter of each zone of inhibition in millimeters following growth.</w:t>
      </w:r>
    </w:p>
    <w:p w:rsidR="00CC743D" w:rsidRDefault="00CC743D" w:rsidP="00CC743D">
      <w:pPr>
        <w:pStyle w:val="Heading1"/>
        <w:spacing w:before="24"/>
      </w:pPr>
      <w:r>
        <w:lastRenderedPageBreak/>
        <w:t xml:space="preserve">Exercise </w:t>
      </w:r>
      <w:r>
        <w:t>7</w:t>
      </w:r>
      <w:r>
        <w:t>.</w:t>
      </w:r>
      <w:r>
        <w:t>3</w:t>
      </w:r>
      <w:r>
        <w:t xml:space="preserve"> – </w:t>
      </w:r>
      <w:r>
        <w:t>Antiseptics &amp; Disinfectants/Scientific Inquiry</w:t>
      </w:r>
    </w:p>
    <w:p w:rsidR="00945633" w:rsidRDefault="00945633">
      <w:pPr>
        <w:pBdr>
          <w:top w:val="nil"/>
          <w:left w:val="nil"/>
          <w:bottom w:val="nil"/>
          <w:right w:val="nil"/>
          <w:between w:val="nil"/>
        </w:pBdr>
        <w:spacing w:before="3"/>
        <w:rPr>
          <w:i/>
          <w:color w:val="000000"/>
          <w:sz w:val="19"/>
          <w:szCs w:val="19"/>
        </w:rPr>
      </w:pPr>
    </w:p>
    <w:p w:rsidR="00945633" w:rsidRDefault="004F6F37">
      <w:pPr>
        <w:pBdr>
          <w:top w:val="nil"/>
          <w:left w:val="nil"/>
          <w:bottom w:val="nil"/>
          <w:right w:val="nil"/>
          <w:between w:val="nil"/>
        </w:pBdr>
        <w:spacing w:before="52"/>
        <w:ind w:left="160"/>
        <w:rPr>
          <w:color w:val="000000"/>
          <w:sz w:val="24"/>
          <w:szCs w:val="24"/>
        </w:rPr>
      </w:pPr>
      <w:bookmarkStart w:id="65" w:name="bookmark=id.1664s55" w:colFirst="0" w:colLast="0"/>
      <w:bookmarkEnd w:id="65"/>
      <w:r>
        <w:rPr>
          <w:color w:val="000000"/>
          <w:sz w:val="24"/>
          <w:szCs w:val="24"/>
        </w:rPr>
        <w:t>LEARNING OUTCOMES</w:t>
      </w:r>
    </w:p>
    <w:p w:rsidR="00945633" w:rsidRDefault="004F6F37">
      <w:pPr>
        <w:numPr>
          <w:ilvl w:val="0"/>
          <w:numId w:val="54"/>
        </w:numPr>
        <w:pBdr>
          <w:top w:val="nil"/>
          <w:left w:val="nil"/>
          <w:bottom w:val="nil"/>
          <w:right w:val="nil"/>
          <w:between w:val="nil"/>
        </w:pBdr>
        <w:tabs>
          <w:tab w:val="left" w:pos="521"/>
        </w:tabs>
        <w:spacing w:before="117"/>
        <w:rPr>
          <w:color w:val="000000"/>
          <w:sz w:val="24"/>
          <w:szCs w:val="24"/>
        </w:rPr>
      </w:pPr>
      <w:r>
        <w:rPr>
          <w:color w:val="000000"/>
          <w:sz w:val="24"/>
          <w:szCs w:val="24"/>
        </w:rPr>
        <w:t>Describe the various ways chemical agents act on bacterial cells.</w:t>
      </w:r>
    </w:p>
    <w:p w:rsidR="00945633" w:rsidRDefault="004F6F37">
      <w:pPr>
        <w:numPr>
          <w:ilvl w:val="0"/>
          <w:numId w:val="54"/>
        </w:numPr>
        <w:pBdr>
          <w:top w:val="nil"/>
          <w:left w:val="nil"/>
          <w:bottom w:val="nil"/>
          <w:right w:val="nil"/>
          <w:between w:val="nil"/>
        </w:pBdr>
        <w:tabs>
          <w:tab w:val="left" w:pos="521"/>
        </w:tabs>
        <w:spacing w:before="2"/>
        <w:rPr>
          <w:color w:val="000000"/>
          <w:sz w:val="24"/>
          <w:szCs w:val="24"/>
        </w:rPr>
      </w:pPr>
      <w:r>
        <w:rPr>
          <w:color w:val="000000"/>
          <w:sz w:val="24"/>
          <w:szCs w:val="24"/>
        </w:rPr>
        <w:t>Use scientific inquiry to evaluate the efficacy of antiseptics and disinfectants on bacteria.</w:t>
      </w:r>
    </w:p>
    <w:p w:rsidR="00945633" w:rsidRDefault="004F6F37">
      <w:pPr>
        <w:pBdr>
          <w:top w:val="nil"/>
          <w:left w:val="nil"/>
          <w:bottom w:val="nil"/>
          <w:right w:val="nil"/>
          <w:between w:val="nil"/>
        </w:pBdr>
        <w:spacing w:before="6"/>
        <w:rPr>
          <w:color w:val="000000"/>
          <w:sz w:val="16"/>
          <w:szCs w:val="16"/>
        </w:rPr>
      </w:pPr>
      <w:r>
        <w:rPr>
          <w:noProof/>
        </w:rPr>
        <mc:AlternateContent>
          <mc:Choice Requires="wpg">
            <w:drawing>
              <wp:anchor distT="0" distB="0" distL="0" distR="0" simplePos="0" relativeHeight="251892736" behindDoc="0" locked="0" layoutInCell="1" hidden="0" allowOverlap="1">
                <wp:simplePos x="0" y="0"/>
                <wp:positionH relativeFrom="column">
                  <wp:posOffset>76200</wp:posOffset>
                </wp:positionH>
                <wp:positionV relativeFrom="paragraph">
                  <wp:posOffset>114300</wp:posOffset>
                </wp:positionV>
                <wp:extent cx="5965825" cy="31750"/>
                <wp:effectExtent l="0" t="0" r="0" b="0"/>
                <wp:wrapTopAndBottom distT="0" distB="0"/>
                <wp:docPr id="1092" name="Freeform: Shape 1092"/>
                <wp:cNvGraphicFramePr/>
                <a:graphic xmlns:a="http://schemas.openxmlformats.org/drawingml/2006/main">
                  <a:graphicData uri="http://schemas.microsoft.com/office/word/2010/wordprocessingShape">
                    <wps:wsp>
                      <wps:cNvSpPr/>
                      <wps:spPr>
                        <a:xfrm>
                          <a:off x="2372613" y="3776825"/>
                          <a:ext cx="5946775" cy="6350"/>
                        </a:xfrm>
                        <a:custGeom>
                          <a:avLst/>
                          <a:gdLst/>
                          <a:ahLst/>
                          <a:cxnLst/>
                          <a:rect l="l" t="t" r="r" b="b"/>
                          <a:pathLst>
                            <a:path w="9365" h="10" extrusionOk="0">
                              <a:moveTo>
                                <a:pt x="9359" y="0"/>
                              </a:moveTo>
                              <a:lnTo>
                                <a:pt x="5" y="0"/>
                              </a:lnTo>
                              <a:lnTo>
                                <a:pt x="0" y="0"/>
                              </a:lnTo>
                              <a:lnTo>
                                <a:pt x="0" y="5"/>
                              </a:lnTo>
                              <a:lnTo>
                                <a:pt x="0" y="10"/>
                              </a:lnTo>
                              <a:lnTo>
                                <a:pt x="5" y="10"/>
                              </a:lnTo>
                              <a:lnTo>
                                <a:pt x="9359" y="10"/>
                              </a:lnTo>
                              <a:lnTo>
                                <a:pt x="9359" y="5"/>
                              </a:lnTo>
                              <a:lnTo>
                                <a:pt x="9359" y="0"/>
                              </a:lnTo>
                              <a:close/>
                              <a:moveTo>
                                <a:pt x="9364" y="0"/>
                              </a:moveTo>
                              <a:lnTo>
                                <a:pt x="9359" y="0"/>
                              </a:lnTo>
                              <a:lnTo>
                                <a:pt x="9359" y="5"/>
                              </a:lnTo>
                              <a:lnTo>
                                <a:pt x="9359" y="10"/>
                              </a:lnTo>
                              <a:lnTo>
                                <a:pt x="9364" y="10"/>
                              </a:lnTo>
                              <a:lnTo>
                                <a:pt x="9364" y="5"/>
                              </a:lnTo>
                              <a:lnTo>
                                <a:pt x="9364" y="0"/>
                              </a:lnTo>
                              <a:close/>
                            </a:path>
                          </a:pathLst>
                        </a:custGeom>
                        <a:solidFill>
                          <a:srgbClr val="9F9F9F"/>
                        </a:solidFill>
                        <a:ln>
                          <a:noFill/>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0" distR="0" hidden="0" layoutInCell="1" locked="0" relativeHeight="0" simplePos="0">
                <wp:simplePos x="0" y="0"/>
                <wp:positionH relativeFrom="column">
                  <wp:posOffset>76200</wp:posOffset>
                </wp:positionH>
                <wp:positionV relativeFrom="paragraph">
                  <wp:posOffset>114300</wp:posOffset>
                </wp:positionV>
                <wp:extent cx="5965825" cy="31750"/>
                <wp:effectExtent b="0" l="0" r="0" t="0"/>
                <wp:wrapTopAndBottom distB="0" distT="0"/>
                <wp:docPr id="103" name="image140.png"/>
                <a:graphic>
                  <a:graphicData uri="http://schemas.openxmlformats.org/drawingml/2006/picture">
                    <pic:pic>
                      <pic:nvPicPr>
                        <pic:cNvPr id="0" name="image140.png"/>
                        <pic:cNvPicPr preferRelativeResize="0"/>
                      </pic:nvPicPr>
                      <pic:blipFill>
                        <a:blip r:embed="rId532"/>
                        <a:srcRect/>
                        <a:stretch>
                          <a:fillRect/>
                        </a:stretch>
                      </pic:blipFill>
                      <pic:spPr>
                        <a:xfrm>
                          <a:off x="0" y="0"/>
                          <a:ext cx="5965825" cy="31750"/>
                        </a:xfrm>
                        <a:prstGeom prst="rect"/>
                        <a:ln/>
                      </pic:spPr>
                    </pic:pic>
                  </a:graphicData>
                </a:graphic>
              </wp:anchor>
            </w:drawing>
          </mc:Fallback>
        </mc:AlternateContent>
      </w:r>
    </w:p>
    <w:p w:rsidR="00945633" w:rsidRDefault="00945633">
      <w:pPr>
        <w:pBdr>
          <w:top w:val="nil"/>
          <w:left w:val="nil"/>
          <w:bottom w:val="nil"/>
          <w:right w:val="nil"/>
          <w:between w:val="nil"/>
        </w:pBdr>
        <w:spacing w:before="8"/>
        <w:rPr>
          <w:color w:val="000000"/>
          <w:sz w:val="6"/>
          <w:szCs w:val="6"/>
        </w:rPr>
      </w:pPr>
    </w:p>
    <w:p w:rsidR="00945633" w:rsidRDefault="004F6F37">
      <w:pPr>
        <w:pBdr>
          <w:top w:val="nil"/>
          <w:left w:val="nil"/>
          <w:bottom w:val="nil"/>
          <w:right w:val="nil"/>
          <w:between w:val="nil"/>
        </w:pBdr>
        <w:ind w:left="160" w:right="444"/>
        <w:rPr>
          <w:color w:val="000000"/>
          <w:sz w:val="24"/>
          <w:szCs w:val="24"/>
        </w:rPr>
      </w:pPr>
      <w:r>
        <w:rPr>
          <w:color w:val="000000"/>
          <w:sz w:val="24"/>
          <w:szCs w:val="24"/>
        </w:rPr>
        <w:t xml:space="preserve">Antimicrobial chemicals damage cells in a variety of </w:t>
      </w:r>
      <w:proofErr w:type="gramStart"/>
      <w:r>
        <w:rPr>
          <w:color w:val="000000"/>
          <w:sz w:val="24"/>
          <w:szCs w:val="24"/>
        </w:rPr>
        <w:t>ways  (</w:t>
      </w:r>
      <w:proofErr w:type="gramEnd"/>
      <w:r>
        <w:rPr>
          <w:color w:val="000000"/>
          <w:sz w:val="24"/>
          <w:szCs w:val="24"/>
        </w:rPr>
        <w:t>Table 7.3). Soaps and detergents are lipids which disrupt lipids in bacterial cell membranes. Agents such as chlorine and iodine destroy cellular proteins and spores. Alcohols dehydrate cells but are unable to penetrate spore coats. Phenol compounds such as Lysol</w:t>
      </w:r>
      <w:r>
        <w:rPr>
          <w:color w:val="000000"/>
          <w:sz w:val="24"/>
          <w:szCs w:val="24"/>
          <w:vertAlign w:val="superscript"/>
        </w:rPr>
        <w:t>®</w:t>
      </w:r>
      <w:r>
        <w:rPr>
          <w:color w:val="000000"/>
          <w:sz w:val="24"/>
          <w:szCs w:val="24"/>
        </w:rPr>
        <w:t xml:space="preserve"> have properties of both soaps and chemical agents. Other factors, such as temperature, type of object being disinfected, application time, and microbial target, can also influence disinfectant efficacy.</w:t>
      </w:r>
    </w:p>
    <w:p w:rsidR="00945633" w:rsidRDefault="004F6F37">
      <w:pPr>
        <w:pBdr>
          <w:top w:val="nil"/>
          <w:left w:val="nil"/>
          <w:bottom w:val="nil"/>
          <w:right w:val="nil"/>
          <w:between w:val="nil"/>
        </w:pBdr>
        <w:spacing w:before="148"/>
        <w:ind w:left="160"/>
        <w:jc w:val="both"/>
        <w:rPr>
          <w:color w:val="000000"/>
          <w:sz w:val="24"/>
          <w:szCs w:val="24"/>
        </w:rPr>
      </w:pPr>
      <w:r>
        <w:rPr>
          <w:color w:val="000000"/>
          <w:sz w:val="24"/>
          <w:szCs w:val="24"/>
        </w:rPr>
        <w:t>In this experiment, each group will test one assigned agent against two bacteria:</w:t>
      </w:r>
    </w:p>
    <w:p w:rsidR="00945633" w:rsidRDefault="004F6F37">
      <w:pPr>
        <w:numPr>
          <w:ilvl w:val="0"/>
          <w:numId w:val="21"/>
        </w:numPr>
        <w:pBdr>
          <w:top w:val="nil"/>
          <w:left w:val="nil"/>
          <w:bottom w:val="nil"/>
          <w:right w:val="nil"/>
          <w:between w:val="nil"/>
        </w:pBdr>
        <w:tabs>
          <w:tab w:val="left" w:pos="520"/>
          <w:tab w:val="left" w:pos="521"/>
        </w:tabs>
        <w:spacing w:before="182"/>
        <w:rPr>
          <w:color w:val="000000"/>
          <w:sz w:val="24"/>
          <w:szCs w:val="24"/>
        </w:rPr>
      </w:pPr>
      <w:r>
        <w:rPr>
          <w:i/>
          <w:color w:val="000000"/>
          <w:sz w:val="24"/>
          <w:szCs w:val="24"/>
        </w:rPr>
        <w:t xml:space="preserve">Staphylococcus: </w:t>
      </w:r>
      <w:r>
        <w:rPr>
          <w:color w:val="000000"/>
          <w:sz w:val="24"/>
          <w:szCs w:val="24"/>
        </w:rPr>
        <w:t>Gram-positive; thick peptidoglycan; tolerates high levels of salt and sugar</w:t>
      </w:r>
    </w:p>
    <w:p w:rsidR="00945633" w:rsidRDefault="004F6F37">
      <w:pPr>
        <w:numPr>
          <w:ilvl w:val="0"/>
          <w:numId w:val="21"/>
        </w:numPr>
        <w:pBdr>
          <w:top w:val="nil"/>
          <w:left w:val="nil"/>
          <w:bottom w:val="nil"/>
          <w:right w:val="nil"/>
          <w:between w:val="nil"/>
        </w:pBdr>
        <w:tabs>
          <w:tab w:val="left" w:pos="520"/>
          <w:tab w:val="left" w:pos="521"/>
        </w:tabs>
        <w:spacing w:before="2"/>
        <w:rPr>
          <w:color w:val="000000"/>
          <w:sz w:val="24"/>
          <w:szCs w:val="24"/>
        </w:rPr>
      </w:pPr>
      <w:r>
        <w:rPr>
          <w:i/>
          <w:color w:val="000000"/>
          <w:sz w:val="24"/>
          <w:szCs w:val="24"/>
        </w:rPr>
        <w:t xml:space="preserve">Pseudomonas: </w:t>
      </w:r>
      <w:r>
        <w:rPr>
          <w:color w:val="000000"/>
          <w:sz w:val="24"/>
          <w:szCs w:val="24"/>
        </w:rPr>
        <w:t>Gram-negative; extensive outer membrane proteins confer high resistance</w:t>
      </w:r>
    </w:p>
    <w:p w:rsidR="00945633" w:rsidRDefault="004F6F37">
      <w:pPr>
        <w:pBdr>
          <w:top w:val="nil"/>
          <w:left w:val="nil"/>
          <w:bottom w:val="nil"/>
          <w:right w:val="nil"/>
          <w:between w:val="nil"/>
        </w:pBdr>
        <w:spacing w:before="237"/>
        <w:ind w:left="160" w:right="596"/>
        <w:rPr>
          <w:color w:val="000000"/>
          <w:sz w:val="24"/>
          <w:szCs w:val="24"/>
        </w:rPr>
      </w:pPr>
      <w:r>
        <w:rPr>
          <w:color w:val="000000"/>
          <w:sz w:val="24"/>
          <w:szCs w:val="24"/>
        </w:rPr>
        <w:t>Prior to testing, students will propose a hypothesis and a prediction as to the effectiveness of their assigned agent. Class data will be pooled, and the results analyzed for all agents tested.</w:t>
      </w:r>
    </w:p>
    <w:p w:rsidR="00945633" w:rsidRDefault="00945633">
      <w:pPr>
        <w:pBdr>
          <w:top w:val="nil"/>
          <w:left w:val="nil"/>
          <w:bottom w:val="nil"/>
          <w:right w:val="nil"/>
          <w:between w:val="nil"/>
        </w:pBdr>
        <w:spacing w:before="7"/>
        <w:rPr>
          <w:color w:val="000000"/>
          <w:sz w:val="23"/>
          <w:szCs w:val="23"/>
        </w:rPr>
      </w:pPr>
    </w:p>
    <w:p w:rsidR="00945633" w:rsidRDefault="004F6F37">
      <w:pPr>
        <w:ind w:left="160"/>
        <w:jc w:val="both"/>
        <w:rPr>
          <w:sz w:val="24"/>
          <w:szCs w:val="24"/>
        </w:rPr>
      </w:pPr>
      <w:r>
        <w:rPr>
          <w:sz w:val="24"/>
          <w:szCs w:val="24"/>
        </w:rPr>
        <w:t>Table 7.3. Microbial targets of common disinfectants, antiseptics, and antimicrobial chemical agents.</w:t>
      </w:r>
    </w:p>
    <w:p w:rsidR="00945633" w:rsidRDefault="00945633">
      <w:pPr>
        <w:pBdr>
          <w:top w:val="nil"/>
          <w:left w:val="nil"/>
          <w:bottom w:val="nil"/>
          <w:right w:val="nil"/>
          <w:between w:val="nil"/>
        </w:pBdr>
        <w:spacing w:before="7"/>
        <w:rPr>
          <w:color w:val="000000"/>
          <w:sz w:val="11"/>
          <w:szCs w:val="11"/>
        </w:rPr>
      </w:pPr>
    </w:p>
    <w:tbl>
      <w:tblPr>
        <w:tblStyle w:val="af4"/>
        <w:tblW w:w="9280" w:type="dxa"/>
        <w:tblInd w:w="165"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Look w:val="0000" w:firstRow="0" w:lastRow="0" w:firstColumn="0" w:lastColumn="0" w:noHBand="0" w:noVBand="0"/>
      </w:tblPr>
      <w:tblGrid>
        <w:gridCol w:w="2260"/>
        <w:gridCol w:w="3780"/>
        <w:gridCol w:w="3240"/>
      </w:tblGrid>
      <w:tr w:rsidR="00945633">
        <w:trPr>
          <w:trHeight w:val="290"/>
        </w:trPr>
        <w:tc>
          <w:tcPr>
            <w:tcW w:w="2260" w:type="dxa"/>
          </w:tcPr>
          <w:p w:rsidR="00945633" w:rsidRDefault="004F6F37">
            <w:pPr>
              <w:pBdr>
                <w:top w:val="nil"/>
                <w:left w:val="nil"/>
                <w:bottom w:val="nil"/>
                <w:right w:val="nil"/>
                <w:between w:val="nil"/>
              </w:pBdr>
              <w:spacing w:before="10" w:line="259" w:lineRule="auto"/>
              <w:ind w:left="167" w:right="161"/>
              <w:jc w:val="center"/>
              <w:rPr>
                <w:sz w:val="24"/>
                <w:szCs w:val="24"/>
              </w:rPr>
            </w:pPr>
            <w:r>
              <w:rPr>
                <w:sz w:val="24"/>
                <w:szCs w:val="24"/>
              </w:rPr>
              <w:t>TYPE OF AGENT</w:t>
            </w:r>
          </w:p>
        </w:tc>
        <w:tc>
          <w:tcPr>
            <w:tcW w:w="3780" w:type="dxa"/>
          </w:tcPr>
          <w:p w:rsidR="00945633" w:rsidRDefault="004F6F37">
            <w:pPr>
              <w:pBdr>
                <w:top w:val="nil"/>
                <w:left w:val="nil"/>
                <w:bottom w:val="nil"/>
                <w:right w:val="nil"/>
                <w:between w:val="nil"/>
              </w:pBdr>
              <w:spacing w:before="10" w:line="259" w:lineRule="auto"/>
              <w:ind w:right="-6"/>
              <w:jc w:val="center"/>
              <w:rPr>
                <w:sz w:val="24"/>
                <w:szCs w:val="24"/>
              </w:rPr>
            </w:pPr>
            <w:r>
              <w:rPr>
                <w:sz w:val="24"/>
                <w:szCs w:val="24"/>
              </w:rPr>
              <w:t>EXAMPLES</w:t>
            </w:r>
          </w:p>
        </w:tc>
        <w:tc>
          <w:tcPr>
            <w:tcW w:w="3240" w:type="dxa"/>
          </w:tcPr>
          <w:p w:rsidR="00945633" w:rsidRDefault="004F6F37">
            <w:pPr>
              <w:pBdr>
                <w:top w:val="nil"/>
                <w:left w:val="nil"/>
                <w:bottom w:val="nil"/>
                <w:right w:val="nil"/>
                <w:between w:val="nil"/>
              </w:pBdr>
              <w:spacing w:before="10" w:line="259" w:lineRule="auto"/>
              <w:ind w:left="-6" w:right="6"/>
              <w:jc w:val="center"/>
              <w:rPr>
                <w:sz w:val="24"/>
                <w:szCs w:val="24"/>
              </w:rPr>
            </w:pPr>
            <w:r>
              <w:rPr>
                <w:sz w:val="24"/>
                <w:szCs w:val="24"/>
              </w:rPr>
              <w:t>MODE OF ACTION</w:t>
            </w:r>
          </w:p>
        </w:tc>
      </w:tr>
      <w:tr w:rsidR="00945633">
        <w:trPr>
          <w:trHeight w:val="430"/>
        </w:trPr>
        <w:tc>
          <w:tcPr>
            <w:tcW w:w="2260" w:type="dxa"/>
            <w:shd w:val="clear" w:color="auto" w:fill="F1F1F1"/>
            <w:vAlign w:val="center"/>
          </w:tcPr>
          <w:p w:rsidR="00945633" w:rsidRDefault="004F6F37">
            <w:pPr>
              <w:pBdr>
                <w:top w:val="nil"/>
                <w:left w:val="nil"/>
                <w:bottom w:val="nil"/>
                <w:right w:val="nil"/>
                <w:between w:val="nil"/>
              </w:pBdr>
              <w:ind w:left="171" w:right="161"/>
              <w:rPr>
                <w:sz w:val="24"/>
                <w:szCs w:val="24"/>
              </w:rPr>
            </w:pPr>
            <w:r>
              <w:rPr>
                <w:sz w:val="24"/>
                <w:szCs w:val="24"/>
              </w:rPr>
              <w:t>Alcohol</w:t>
            </w:r>
          </w:p>
        </w:tc>
        <w:tc>
          <w:tcPr>
            <w:tcW w:w="3780" w:type="dxa"/>
            <w:shd w:val="clear" w:color="auto" w:fill="F1F1F1"/>
            <w:vAlign w:val="center"/>
          </w:tcPr>
          <w:p w:rsidR="00945633" w:rsidRDefault="004F6F37">
            <w:pPr>
              <w:pBdr>
                <w:top w:val="nil"/>
                <w:left w:val="nil"/>
                <w:bottom w:val="nil"/>
                <w:right w:val="nil"/>
                <w:between w:val="nil"/>
              </w:pBdr>
              <w:tabs>
                <w:tab w:val="left" w:pos="3078"/>
              </w:tabs>
              <w:ind w:left="198" w:right="84"/>
              <w:rPr>
                <w:sz w:val="24"/>
                <w:szCs w:val="24"/>
              </w:rPr>
            </w:pPr>
            <w:r>
              <w:rPr>
                <w:sz w:val="24"/>
                <w:szCs w:val="24"/>
              </w:rPr>
              <w:t>70% alcohol, Scope® mouthwash</w:t>
            </w:r>
          </w:p>
        </w:tc>
        <w:tc>
          <w:tcPr>
            <w:tcW w:w="3240" w:type="dxa"/>
            <w:shd w:val="clear" w:color="auto" w:fill="F1F1F1"/>
            <w:vAlign w:val="center"/>
          </w:tcPr>
          <w:p w:rsidR="00945633" w:rsidRDefault="004F6F37">
            <w:pPr>
              <w:pBdr>
                <w:top w:val="nil"/>
                <w:left w:val="nil"/>
                <w:bottom w:val="nil"/>
                <w:right w:val="nil"/>
                <w:between w:val="nil"/>
              </w:pBdr>
              <w:ind w:left="143" w:right="139"/>
              <w:rPr>
                <w:sz w:val="24"/>
                <w:szCs w:val="24"/>
              </w:rPr>
            </w:pPr>
            <w:r>
              <w:rPr>
                <w:sz w:val="24"/>
                <w:szCs w:val="24"/>
              </w:rPr>
              <w:t>Dehydration; denatures proteins</w:t>
            </w:r>
          </w:p>
        </w:tc>
      </w:tr>
      <w:tr w:rsidR="00945633">
        <w:trPr>
          <w:trHeight w:val="435"/>
        </w:trPr>
        <w:tc>
          <w:tcPr>
            <w:tcW w:w="2260" w:type="dxa"/>
            <w:vAlign w:val="center"/>
          </w:tcPr>
          <w:p w:rsidR="00945633" w:rsidRDefault="004F6F37">
            <w:pPr>
              <w:pBdr>
                <w:top w:val="nil"/>
                <w:left w:val="nil"/>
                <w:bottom w:val="nil"/>
                <w:right w:val="nil"/>
                <w:between w:val="nil"/>
              </w:pBdr>
              <w:ind w:left="170" w:right="161"/>
              <w:rPr>
                <w:sz w:val="24"/>
                <w:szCs w:val="24"/>
              </w:rPr>
            </w:pPr>
            <w:r>
              <w:rPr>
                <w:sz w:val="24"/>
                <w:szCs w:val="24"/>
              </w:rPr>
              <w:t>Peroxide</w:t>
            </w:r>
          </w:p>
        </w:tc>
        <w:tc>
          <w:tcPr>
            <w:tcW w:w="3780" w:type="dxa"/>
            <w:vAlign w:val="center"/>
          </w:tcPr>
          <w:p w:rsidR="00945633" w:rsidRDefault="004F6F37">
            <w:pPr>
              <w:pBdr>
                <w:top w:val="nil"/>
                <w:left w:val="nil"/>
                <w:bottom w:val="nil"/>
                <w:right w:val="nil"/>
                <w:between w:val="nil"/>
              </w:pBdr>
              <w:tabs>
                <w:tab w:val="left" w:pos="3078"/>
              </w:tabs>
              <w:ind w:left="198"/>
              <w:rPr>
                <w:sz w:val="24"/>
                <w:szCs w:val="24"/>
              </w:rPr>
            </w:pPr>
            <w:r>
              <w:rPr>
                <w:sz w:val="24"/>
                <w:szCs w:val="24"/>
              </w:rPr>
              <w:t>3% hydrogen peroxide</w:t>
            </w:r>
          </w:p>
        </w:tc>
        <w:tc>
          <w:tcPr>
            <w:tcW w:w="3240" w:type="dxa"/>
            <w:vAlign w:val="center"/>
          </w:tcPr>
          <w:p w:rsidR="00945633" w:rsidRDefault="004F6F37">
            <w:pPr>
              <w:pBdr>
                <w:top w:val="nil"/>
                <w:left w:val="nil"/>
                <w:bottom w:val="nil"/>
                <w:right w:val="nil"/>
                <w:between w:val="nil"/>
              </w:pBdr>
              <w:ind w:left="143" w:right="128"/>
              <w:rPr>
                <w:sz w:val="24"/>
                <w:szCs w:val="24"/>
              </w:rPr>
            </w:pPr>
            <w:r>
              <w:rPr>
                <w:sz w:val="24"/>
                <w:szCs w:val="24"/>
              </w:rPr>
              <w:t>Oxidizing agent</w:t>
            </w:r>
          </w:p>
        </w:tc>
      </w:tr>
      <w:tr w:rsidR="00945633">
        <w:trPr>
          <w:trHeight w:val="429"/>
        </w:trPr>
        <w:tc>
          <w:tcPr>
            <w:tcW w:w="2260" w:type="dxa"/>
            <w:shd w:val="clear" w:color="auto" w:fill="F1F1F1"/>
            <w:vAlign w:val="center"/>
          </w:tcPr>
          <w:p w:rsidR="00945633" w:rsidRDefault="004F6F37">
            <w:pPr>
              <w:pBdr>
                <w:top w:val="nil"/>
                <w:left w:val="nil"/>
                <w:bottom w:val="nil"/>
                <w:right w:val="nil"/>
                <w:between w:val="nil"/>
              </w:pBdr>
              <w:ind w:left="171" w:right="161"/>
              <w:rPr>
                <w:sz w:val="24"/>
                <w:szCs w:val="24"/>
              </w:rPr>
            </w:pPr>
            <w:r>
              <w:rPr>
                <w:sz w:val="24"/>
                <w:szCs w:val="24"/>
              </w:rPr>
              <w:t>Halogen</w:t>
            </w:r>
          </w:p>
        </w:tc>
        <w:tc>
          <w:tcPr>
            <w:tcW w:w="3780" w:type="dxa"/>
            <w:shd w:val="clear" w:color="auto" w:fill="F1F1F1"/>
            <w:vAlign w:val="center"/>
          </w:tcPr>
          <w:p w:rsidR="00945633" w:rsidRDefault="004F6F37">
            <w:pPr>
              <w:pBdr>
                <w:top w:val="nil"/>
                <w:left w:val="nil"/>
                <w:bottom w:val="nil"/>
                <w:right w:val="nil"/>
                <w:between w:val="nil"/>
              </w:pBdr>
              <w:tabs>
                <w:tab w:val="left" w:pos="3078"/>
              </w:tabs>
              <w:ind w:left="198" w:right="1445"/>
              <w:rPr>
                <w:sz w:val="24"/>
                <w:szCs w:val="24"/>
              </w:rPr>
            </w:pPr>
            <w:r>
              <w:rPr>
                <w:sz w:val="24"/>
                <w:szCs w:val="24"/>
              </w:rPr>
              <w:t>10% bleach</w:t>
            </w:r>
          </w:p>
        </w:tc>
        <w:tc>
          <w:tcPr>
            <w:tcW w:w="3240" w:type="dxa"/>
            <w:shd w:val="clear" w:color="auto" w:fill="F1F1F1"/>
            <w:vAlign w:val="center"/>
          </w:tcPr>
          <w:p w:rsidR="00945633" w:rsidRDefault="004F6F37">
            <w:pPr>
              <w:pBdr>
                <w:top w:val="nil"/>
                <w:left w:val="nil"/>
                <w:bottom w:val="nil"/>
                <w:right w:val="nil"/>
                <w:between w:val="nil"/>
              </w:pBdr>
              <w:ind w:left="143" w:right="128"/>
              <w:rPr>
                <w:sz w:val="24"/>
                <w:szCs w:val="24"/>
              </w:rPr>
            </w:pPr>
            <w:r>
              <w:rPr>
                <w:sz w:val="24"/>
                <w:szCs w:val="24"/>
              </w:rPr>
              <w:t>Oxidizing agent</w:t>
            </w:r>
          </w:p>
        </w:tc>
      </w:tr>
      <w:tr w:rsidR="00945633">
        <w:trPr>
          <w:trHeight w:val="435"/>
        </w:trPr>
        <w:tc>
          <w:tcPr>
            <w:tcW w:w="2260" w:type="dxa"/>
            <w:vAlign w:val="center"/>
          </w:tcPr>
          <w:p w:rsidR="00945633" w:rsidRDefault="004F6F37">
            <w:pPr>
              <w:pBdr>
                <w:top w:val="nil"/>
                <w:left w:val="nil"/>
                <w:bottom w:val="nil"/>
                <w:right w:val="nil"/>
                <w:between w:val="nil"/>
              </w:pBdr>
              <w:ind w:left="168" w:right="161"/>
              <w:rPr>
                <w:sz w:val="24"/>
                <w:szCs w:val="24"/>
              </w:rPr>
            </w:pPr>
            <w:r>
              <w:rPr>
                <w:sz w:val="24"/>
                <w:szCs w:val="24"/>
              </w:rPr>
              <w:t>Phenolic</w:t>
            </w:r>
          </w:p>
        </w:tc>
        <w:tc>
          <w:tcPr>
            <w:tcW w:w="3780" w:type="dxa"/>
            <w:vAlign w:val="center"/>
          </w:tcPr>
          <w:p w:rsidR="00945633" w:rsidRDefault="004F6F37">
            <w:pPr>
              <w:pBdr>
                <w:top w:val="nil"/>
                <w:left w:val="nil"/>
                <w:bottom w:val="nil"/>
                <w:right w:val="nil"/>
                <w:between w:val="nil"/>
              </w:pBdr>
              <w:tabs>
                <w:tab w:val="left" w:pos="3078"/>
              </w:tabs>
              <w:ind w:left="198" w:right="469"/>
              <w:rPr>
                <w:sz w:val="24"/>
                <w:szCs w:val="24"/>
              </w:rPr>
            </w:pPr>
            <w:r>
              <w:rPr>
                <w:sz w:val="24"/>
                <w:szCs w:val="24"/>
              </w:rPr>
              <w:t>5% Lysol®, lab disinfectant</w:t>
            </w:r>
          </w:p>
        </w:tc>
        <w:tc>
          <w:tcPr>
            <w:tcW w:w="3240" w:type="dxa"/>
            <w:vAlign w:val="center"/>
          </w:tcPr>
          <w:p w:rsidR="00945633" w:rsidRDefault="004F6F37">
            <w:pPr>
              <w:pBdr>
                <w:top w:val="nil"/>
                <w:left w:val="nil"/>
                <w:bottom w:val="nil"/>
                <w:right w:val="nil"/>
                <w:between w:val="nil"/>
              </w:pBdr>
              <w:ind w:left="143" w:right="132"/>
              <w:rPr>
                <w:sz w:val="24"/>
                <w:szCs w:val="24"/>
              </w:rPr>
            </w:pPr>
            <w:r>
              <w:rPr>
                <w:sz w:val="24"/>
                <w:szCs w:val="24"/>
              </w:rPr>
              <w:t>Denatures proteins</w:t>
            </w:r>
          </w:p>
        </w:tc>
      </w:tr>
      <w:tr w:rsidR="00945633">
        <w:trPr>
          <w:trHeight w:val="430"/>
        </w:trPr>
        <w:tc>
          <w:tcPr>
            <w:tcW w:w="2260" w:type="dxa"/>
            <w:shd w:val="clear" w:color="auto" w:fill="F1F1F1"/>
            <w:vAlign w:val="center"/>
          </w:tcPr>
          <w:p w:rsidR="00945633" w:rsidRDefault="004F6F37">
            <w:pPr>
              <w:pBdr>
                <w:top w:val="nil"/>
                <w:left w:val="nil"/>
                <w:bottom w:val="nil"/>
                <w:right w:val="nil"/>
                <w:between w:val="nil"/>
              </w:pBdr>
              <w:ind w:left="177" w:right="161"/>
              <w:rPr>
                <w:sz w:val="24"/>
                <w:szCs w:val="24"/>
              </w:rPr>
            </w:pPr>
            <w:r>
              <w:rPr>
                <w:sz w:val="24"/>
                <w:szCs w:val="24"/>
              </w:rPr>
              <w:t>Detergent</w:t>
            </w:r>
          </w:p>
        </w:tc>
        <w:tc>
          <w:tcPr>
            <w:tcW w:w="3780" w:type="dxa"/>
            <w:shd w:val="clear" w:color="auto" w:fill="F1F1F1"/>
            <w:vAlign w:val="center"/>
          </w:tcPr>
          <w:p w:rsidR="00945633" w:rsidRDefault="004F6F37">
            <w:pPr>
              <w:pBdr>
                <w:top w:val="nil"/>
                <w:left w:val="nil"/>
                <w:bottom w:val="nil"/>
                <w:right w:val="nil"/>
                <w:between w:val="nil"/>
              </w:pBdr>
              <w:tabs>
                <w:tab w:val="left" w:pos="3078"/>
              </w:tabs>
              <w:ind w:left="198"/>
              <w:rPr>
                <w:sz w:val="24"/>
                <w:szCs w:val="24"/>
              </w:rPr>
            </w:pPr>
            <w:r>
              <w:rPr>
                <w:sz w:val="24"/>
                <w:szCs w:val="24"/>
              </w:rPr>
              <w:t>Soap, cationic detergents</w:t>
            </w:r>
          </w:p>
        </w:tc>
        <w:tc>
          <w:tcPr>
            <w:tcW w:w="3240" w:type="dxa"/>
            <w:shd w:val="clear" w:color="auto" w:fill="F1F1F1"/>
            <w:vAlign w:val="center"/>
          </w:tcPr>
          <w:p w:rsidR="00945633" w:rsidRDefault="004F6F37">
            <w:pPr>
              <w:pBdr>
                <w:top w:val="nil"/>
                <w:left w:val="nil"/>
                <w:bottom w:val="nil"/>
                <w:right w:val="nil"/>
                <w:between w:val="nil"/>
              </w:pBdr>
              <w:ind w:left="143" w:right="133"/>
              <w:rPr>
                <w:sz w:val="24"/>
                <w:szCs w:val="24"/>
              </w:rPr>
            </w:pPr>
            <w:r>
              <w:rPr>
                <w:sz w:val="24"/>
                <w:szCs w:val="24"/>
              </w:rPr>
              <w:t>Disrupts membrane lipids</w:t>
            </w:r>
          </w:p>
        </w:tc>
      </w:tr>
      <w:tr w:rsidR="00945633">
        <w:trPr>
          <w:trHeight w:val="430"/>
        </w:trPr>
        <w:tc>
          <w:tcPr>
            <w:tcW w:w="2260" w:type="dxa"/>
            <w:vAlign w:val="center"/>
          </w:tcPr>
          <w:p w:rsidR="00945633" w:rsidRDefault="004F6F37">
            <w:pPr>
              <w:pBdr>
                <w:top w:val="nil"/>
                <w:left w:val="nil"/>
                <w:bottom w:val="nil"/>
                <w:right w:val="nil"/>
                <w:between w:val="nil"/>
              </w:pBdr>
              <w:ind w:left="167" w:right="161"/>
              <w:rPr>
                <w:sz w:val="24"/>
                <w:szCs w:val="24"/>
              </w:rPr>
            </w:pPr>
            <w:r>
              <w:rPr>
                <w:sz w:val="24"/>
                <w:szCs w:val="24"/>
              </w:rPr>
              <w:t>Iodophor</w:t>
            </w:r>
          </w:p>
        </w:tc>
        <w:tc>
          <w:tcPr>
            <w:tcW w:w="3780" w:type="dxa"/>
            <w:vAlign w:val="center"/>
          </w:tcPr>
          <w:p w:rsidR="00945633" w:rsidRDefault="004F6F37">
            <w:pPr>
              <w:pBdr>
                <w:top w:val="nil"/>
                <w:left w:val="nil"/>
                <w:bottom w:val="nil"/>
                <w:right w:val="nil"/>
                <w:between w:val="nil"/>
              </w:pBdr>
              <w:tabs>
                <w:tab w:val="left" w:pos="3078"/>
              </w:tabs>
              <w:ind w:left="198"/>
              <w:rPr>
                <w:sz w:val="24"/>
                <w:szCs w:val="24"/>
              </w:rPr>
            </w:pPr>
            <w:r>
              <w:rPr>
                <w:sz w:val="24"/>
                <w:szCs w:val="24"/>
              </w:rPr>
              <w:t>Betadine® scrub, tincture of iodine</w:t>
            </w:r>
          </w:p>
        </w:tc>
        <w:tc>
          <w:tcPr>
            <w:tcW w:w="3240" w:type="dxa"/>
            <w:vAlign w:val="center"/>
          </w:tcPr>
          <w:p w:rsidR="00945633" w:rsidRDefault="004F6F37">
            <w:pPr>
              <w:pBdr>
                <w:top w:val="nil"/>
                <w:left w:val="nil"/>
                <w:bottom w:val="nil"/>
                <w:right w:val="nil"/>
                <w:between w:val="nil"/>
              </w:pBdr>
              <w:ind w:left="143" w:right="132"/>
              <w:rPr>
                <w:sz w:val="24"/>
                <w:szCs w:val="24"/>
              </w:rPr>
            </w:pPr>
            <w:r>
              <w:rPr>
                <w:sz w:val="24"/>
                <w:szCs w:val="24"/>
              </w:rPr>
              <w:t>Denatures proteins</w:t>
            </w:r>
          </w:p>
        </w:tc>
      </w:tr>
      <w:tr w:rsidR="00945633">
        <w:trPr>
          <w:trHeight w:val="435"/>
        </w:trPr>
        <w:tc>
          <w:tcPr>
            <w:tcW w:w="2260" w:type="dxa"/>
            <w:shd w:val="clear" w:color="auto" w:fill="F1F1F1"/>
            <w:vAlign w:val="center"/>
          </w:tcPr>
          <w:p w:rsidR="00945633" w:rsidRDefault="004F6F37">
            <w:pPr>
              <w:pBdr>
                <w:top w:val="nil"/>
                <w:left w:val="nil"/>
                <w:bottom w:val="nil"/>
                <w:right w:val="nil"/>
                <w:between w:val="nil"/>
              </w:pBdr>
              <w:ind w:left="172" w:right="161"/>
              <w:rPr>
                <w:sz w:val="24"/>
                <w:szCs w:val="24"/>
              </w:rPr>
            </w:pPr>
            <w:r>
              <w:rPr>
                <w:sz w:val="24"/>
                <w:szCs w:val="24"/>
              </w:rPr>
              <w:t>Acid</w:t>
            </w:r>
          </w:p>
        </w:tc>
        <w:tc>
          <w:tcPr>
            <w:tcW w:w="3780" w:type="dxa"/>
            <w:shd w:val="clear" w:color="auto" w:fill="F1F1F1"/>
            <w:vAlign w:val="center"/>
          </w:tcPr>
          <w:p w:rsidR="00945633" w:rsidRDefault="004F6F37">
            <w:pPr>
              <w:pBdr>
                <w:top w:val="nil"/>
                <w:left w:val="nil"/>
                <w:bottom w:val="nil"/>
                <w:right w:val="nil"/>
                <w:between w:val="nil"/>
              </w:pBdr>
              <w:tabs>
                <w:tab w:val="left" w:pos="3078"/>
              </w:tabs>
              <w:ind w:left="198"/>
              <w:rPr>
                <w:sz w:val="24"/>
                <w:szCs w:val="24"/>
              </w:rPr>
            </w:pPr>
            <w:r>
              <w:rPr>
                <w:sz w:val="24"/>
                <w:szCs w:val="24"/>
              </w:rPr>
              <w:t>Vinegar, lemon juice, hot sauce</w:t>
            </w:r>
          </w:p>
        </w:tc>
        <w:tc>
          <w:tcPr>
            <w:tcW w:w="3240" w:type="dxa"/>
            <w:shd w:val="clear" w:color="auto" w:fill="F1F1F1"/>
            <w:vAlign w:val="center"/>
          </w:tcPr>
          <w:p w:rsidR="00945633" w:rsidRDefault="004F6F37">
            <w:pPr>
              <w:pBdr>
                <w:top w:val="nil"/>
                <w:left w:val="nil"/>
                <w:bottom w:val="nil"/>
                <w:right w:val="nil"/>
                <w:between w:val="nil"/>
              </w:pBdr>
              <w:ind w:left="143" w:right="132"/>
              <w:rPr>
                <w:sz w:val="24"/>
                <w:szCs w:val="24"/>
              </w:rPr>
            </w:pPr>
            <w:r>
              <w:rPr>
                <w:sz w:val="24"/>
                <w:szCs w:val="24"/>
              </w:rPr>
              <w:t>Denatures proteins</w:t>
            </w:r>
          </w:p>
        </w:tc>
      </w:tr>
      <w:tr w:rsidR="00945633">
        <w:trPr>
          <w:trHeight w:val="430"/>
        </w:trPr>
        <w:tc>
          <w:tcPr>
            <w:tcW w:w="2260" w:type="dxa"/>
            <w:vAlign w:val="center"/>
          </w:tcPr>
          <w:p w:rsidR="00945633" w:rsidRDefault="004F6F37">
            <w:pPr>
              <w:pBdr>
                <w:top w:val="nil"/>
                <w:left w:val="nil"/>
                <w:bottom w:val="nil"/>
                <w:right w:val="nil"/>
                <w:between w:val="nil"/>
              </w:pBdr>
              <w:ind w:left="177" w:right="161"/>
              <w:rPr>
                <w:sz w:val="24"/>
                <w:szCs w:val="24"/>
              </w:rPr>
            </w:pPr>
            <w:r>
              <w:rPr>
                <w:sz w:val="24"/>
                <w:szCs w:val="24"/>
              </w:rPr>
              <w:t>Essential oil</w:t>
            </w:r>
          </w:p>
        </w:tc>
        <w:tc>
          <w:tcPr>
            <w:tcW w:w="3780" w:type="dxa"/>
            <w:vAlign w:val="center"/>
          </w:tcPr>
          <w:p w:rsidR="00945633" w:rsidRDefault="004F6F37">
            <w:pPr>
              <w:pBdr>
                <w:top w:val="nil"/>
                <w:left w:val="nil"/>
                <w:bottom w:val="nil"/>
                <w:right w:val="nil"/>
                <w:between w:val="nil"/>
              </w:pBdr>
              <w:tabs>
                <w:tab w:val="left" w:pos="3078"/>
              </w:tabs>
              <w:ind w:left="198" w:right="84"/>
              <w:rPr>
                <w:sz w:val="24"/>
                <w:szCs w:val="24"/>
              </w:rPr>
            </w:pPr>
            <w:r>
              <w:rPr>
                <w:sz w:val="24"/>
                <w:szCs w:val="24"/>
              </w:rPr>
              <w:t>Eucalyptus, Listerine® mouthwash</w:t>
            </w:r>
          </w:p>
        </w:tc>
        <w:tc>
          <w:tcPr>
            <w:tcW w:w="3240" w:type="dxa"/>
            <w:vAlign w:val="center"/>
          </w:tcPr>
          <w:p w:rsidR="00945633" w:rsidRDefault="004F6F37">
            <w:pPr>
              <w:pBdr>
                <w:top w:val="nil"/>
                <w:left w:val="nil"/>
                <w:bottom w:val="nil"/>
                <w:right w:val="nil"/>
                <w:between w:val="nil"/>
              </w:pBdr>
              <w:ind w:left="143" w:right="132"/>
              <w:rPr>
                <w:sz w:val="24"/>
                <w:szCs w:val="24"/>
              </w:rPr>
            </w:pPr>
            <w:r>
              <w:rPr>
                <w:sz w:val="24"/>
                <w:szCs w:val="24"/>
              </w:rPr>
              <w:t>Denatures proteins</w:t>
            </w:r>
          </w:p>
        </w:tc>
      </w:tr>
      <w:tr w:rsidR="00945633">
        <w:trPr>
          <w:trHeight w:val="435"/>
        </w:trPr>
        <w:tc>
          <w:tcPr>
            <w:tcW w:w="2260" w:type="dxa"/>
            <w:shd w:val="clear" w:color="auto" w:fill="F1F1F1"/>
            <w:vAlign w:val="center"/>
          </w:tcPr>
          <w:p w:rsidR="00945633" w:rsidRDefault="004F6F37">
            <w:pPr>
              <w:pBdr>
                <w:top w:val="nil"/>
                <w:left w:val="nil"/>
                <w:bottom w:val="nil"/>
                <w:right w:val="nil"/>
                <w:between w:val="nil"/>
              </w:pBdr>
              <w:ind w:left="170" w:right="161"/>
              <w:rPr>
                <w:sz w:val="24"/>
                <w:szCs w:val="24"/>
              </w:rPr>
            </w:pPr>
            <w:r>
              <w:rPr>
                <w:sz w:val="24"/>
                <w:szCs w:val="24"/>
              </w:rPr>
              <w:t>Solute</w:t>
            </w:r>
          </w:p>
        </w:tc>
        <w:tc>
          <w:tcPr>
            <w:tcW w:w="3780" w:type="dxa"/>
            <w:shd w:val="clear" w:color="auto" w:fill="F1F1F1"/>
            <w:vAlign w:val="center"/>
          </w:tcPr>
          <w:p w:rsidR="00945633" w:rsidRDefault="004F6F37">
            <w:pPr>
              <w:pBdr>
                <w:top w:val="nil"/>
                <w:left w:val="nil"/>
                <w:bottom w:val="nil"/>
                <w:right w:val="nil"/>
                <w:between w:val="nil"/>
              </w:pBdr>
              <w:tabs>
                <w:tab w:val="left" w:pos="3078"/>
              </w:tabs>
              <w:ind w:left="198"/>
              <w:rPr>
                <w:sz w:val="24"/>
                <w:szCs w:val="24"/>
              </w:rPr>
            </w:pPr>
            <w:r>
              <w:rPr>
                <w:sz w:val="24"/>
                <w:szCs w:val="24"/>
              </w:rPr>
              <w:t xml:space="preserve">Karo® corn syrup, honey </w:t>
            </w:r>
          </w:p>
        </w:tc>
        <w:tc>
          <w:tcPr>
            <w:tcW w:w="3240" w:type="dxa"/>
            <w:shd w:val="clear" w:color="auto" w:fill="F1F1F1"/>
            <w:vAlign w:val="center"/>
          </w:tcPr>
          <w:p w:rsidR="00945633" w:rsidRDefault="004F6F37">
            <w:pPr>
              <w:pBdr>
                <w:top w:val="nil"/>
                <w:left w:val="nil"/>
                <w:bottom w:val="nil"/>
                <w:right w:val="nil"/>
                <w:between w:val="nil"/>
              </w:pBdr>
              <w:ind w:left="143" w:right="139"/>
              <w:rPr>
                <w:sz w:val="24"/>
                <w:szCs w:val="24"/>
              </w:rPr>
            </w:pPr>
            <w:r>
              <w:rPr>
                <w:sz w:val="24"/>
                <w:szCs w:val="24"/>
              </w:rPr>
              <w:t>Dehydration; denatures proteins</w:t>
            </w:r>
          </w:p>
        </w:tc>
      </w:tr>
    </w:tbl>
    <w:p w:rsidR="00945633" w:rsidRDefault="00945633">
      <w:pPr>
        <w:jc w:val="center"/>
        <w:sectPr w:rsidR="00945633">
          <w:pgSz w:w="12240" w:h="15840"/>
          <w:pgMar w:top="2020" w:right="1140" w:bottom="720" w:left="1280" w:header="1496" w:footer="523" w:gutter="0"/>
          <w:cols w:space="720"/>
        </w:sectPr>
      </w:pPr>
    </w:p>
    <w:p w:rsidR="00CC743D" w:rsidRDefault="00CC743D" w:rsidP="00CC743D">
      <w:pPr>
        <w:pStyle w:val="Heading1"/>
        <w:spacing w:before="24"/>
      </w:pPr>
      <w:r>
        <w:lastRenderedPageBreak/>
        <w:t xml:space="preserve"> </w:t>
      </w:r>
      <w:r>
        <w:t>Exercise 7.3 – Antiseptics &amp; Disinfectants/Scientific Inquiry</w:t>
      </w:r>
    </w:p>
    <w:p w:rsidR="00945633" w:rsidRDefault="00945633">
      <w:pPr>
        <w:pBdr>
          <w:top w:val="nil"/>
          <w:left w:val="nil"/>
          <w:bottom w:val="nil"/>
          <w:right w:val="nil"/>
          <w:between w:val="nil"/>
        </w:pBdr>
        <w:spacing w:before="3"/>
        <w:rPr>
          <w:color w:val="000000"/>
          <w:sz w:val="19"/>
          <w:szCs w:val="19"/>
        </w:rPr>
      </w:pPr>
    </w:p>
    <w:p w:rsidR="00945633" w:rsidRDefault="004F6F37">
      <w:pPr>
        <w:pBdr>
          <w:top w:val="nil"/>
          <w:left w:val="nil"/>
          <w:bottom w:val="nil"/>
          <w:right w:val="nil"/>
          <w:between w:val="nil"/>
        </w:pBdr>
        <w:spacing w:before="52"/>
        <w:ind w:left="160"/>
        <w:rPr>
          <w:color w:val="000000"/>
          <w:sz w:val="24"/>
          <w:szCs w:val="24"/>
        </w:rPr>
      </w:pPr>
      <w:r>
        <w:rPr>
          <w:color w:val="000000"/>
          <w:sz w:val="24"/>
          <w:szCs w:val="24"/>
          <w:u w:val="single"/>
        </w:rPr>
        <w:t>OBJECTIVE</w:t>
      </w:r>
    </w:p>
    <w:p w:rsidR="00945633" w:rsidRDefault="004F6F37">
      <w:pPr>
        <w:pBdr>
          <w:top w:val="nil"/>
          <w:left w:val="nil"/>
          <w:bottom w:val="nil"/>
          <w:right w:val="nil"/>
          <w:between w:val="nil"/>
        </w:pBdr>
        <w:spacing w:before="142"/>
        <w:ind w:left="160"/>
        <w:rPr>
          <w:color w:val="000000"/>
          <w:sz w:val="24"/>
          <w:szCs w:val="24"/>
        </w:rPr>
      </w:pPr>
      <w:r>
        <w:rPr>
          <w:color w:val="000000"/>
          <w:sz w:val="24"/>
          <w:szCs w:val="24"/>
        </w:rPr>
        <w:t>Evaluate the effect of selected chemical agents on bacteria using a disk-diffusion procedure.</w:t>
      </w:r>
    </w:p>
    <w:p w:rsidR="00945633" w:rsidRDefault="00945633">
      <w:pPr>
        <w:pBdr>
          <w:top w:val="nil"/>
          <w:left w:val="nil"/>
          <w:bottom w:val="nil"/>
          <w:right w:val="nil"/>
          <w:between w:val="nil"/>
        </w:pBdr>
        <w:spacing w:before="5"/>
        <w:rPr>
          <w:color w:val="000000"/>
          <w:sz w:val="21"/>
          <w:szCs w:val="21"/>
        </w:rPr>
      </w:pPr>
    </w:p>
    <w:p w:rsidR="00945633" w:rsidRDefault="004F6F37">
      <w:pPr>
        <w:pBdr>
          <w:top w:val="nil"/>
          <w:left w:val="nil"/>
          <w:bottom w:val="nil"/>
          <w:right w:val="nil"/>
          <w:between w:val="nil"/>
        </w:pBdr>
        <w:ind w:left="160"/>
        <w:rPr>
          <w:color w:val="000000"/>
          <w:sz w:val="24"/>
          <w:szCs w:val="24"/>
        </w:rPr>
      </w:pPr>
      <w:r>
        <w:rPr>
          <w:color w:val="000000"/>
          <w:sz w:val="24"/>
          <w:szCs w:val="24"/>
          <w:u w:val="single"/>
        </w:rPr>
        <w:t>MATERIALS</w:t>
      </w:r>
    </w:p>
    <w:p w:rsidR="00945633" w:rsidRDefault="004F6F37">
      <w:pPr>
        <w:numPr>
          <w:ilvl w:val="0"/>
          <w:numId w:val="60"/>
        </w:numPr>
        <w:pBdr>
          <w:top w:val="nil"/>
          <w:left w:val="nil"/>
          <w:bottom w:val="nil"/>
          <w:right w:val="nil"/>
          <w:between w:val="nil"/>
        </w:pBdr>
        <w:tabs>
          <w:tab w:val="left" w:pos="520"/>
          <w:tab w:val="left" w:pos="521"/>
          <w:tab w:val="left" w:pos="2321"/>
        </w:tabs>
        <w:spacing w:before="145" w:line="305" w:lineRule="auto"/>
        <w:ind w:left="521" w:hanging="360"/>
        <w:rPr>
          <w:color w:val="000000"/>
          <w:sz w:val="24"/>
          <w:szCs w:val="24"/>
        </w:rPr>
      </w:pPr>
      <w:r>
        <w:rPr>
          <w:color w:val="000000"/>
          <w:sz w:val="24"/>
          <w:szCs w:val="24"/>
        </w:rPr>
        <w:t>EQUIPMENT:</w:t>
      </w:r>
      <w:r>
        <w:rPr>
          <w:color w:val="000000"/>
          <w:sz w:val="24"/>
          <w:szCs w:val="24"/>
        </w:rPr>
        <w:tab/>
        <w:t>Sterile swabs, forceps, assigned chemical agent, 15-cm ruler, marker</w:t>
      </w:r>
    </w:p>
    <w:p w:rsidR="00945633" w:rsidRDefault="004F6F37">
      <w:pPr>
        <w:numPr>
          <w:ilvl w:val="0"/>
          <w:numId w:val="60"/>
        </w:numPr>
        <w:pBdr>
          <w:top w:val="nil"/>
          <w:left w:val="nil"/>
          <w:bottom w:val="nil"/>
          <w:right w:val="nil"/>
          <w:between w:val="nil"/>
        </w:pBdr>
        <w:tabs>
          <w:tab w:val="left" w:pos="520"/>
          <w:tab w:val="left" w:pos="521"/>
          <w:tab w:val="left" w:pos="2321"/>
        </w:tabs>
        <w:spacing w:line="305" w:lineRule="auto"/>
        <w:ind w:left="521" w:hanging="360"/>
        <w:rPr>
          <w:color w:val="000000"/>
          <w:sz w:val="24"/>
          <w:szCs w:val="24"/>
        </w:rPr>
      </w:pPr>
      <w:r>
        <w:rPr>
          <w:color w:val="000000"/>
          <w:sz w:val="24"/>
          <w:szCs w:val="24"/>
        </w:rPr>
        <w:t>MEDIA:</w:t>
      </w:r>
      <w:r>
        <w:rPr>
          <w:color w:val="000000"/>
          <w:sz w:val="24"/>
          <w:szCs w:val="24"/>
        </w:rPr>
        <w:tab/>
        <w:t>Small Mueller-Hinton agar plates</w:t>
      </w:r>
    </w:p>
    <w:p w:rsidR="00945633" w:rsidRDefault="004F6F37">
      <w:pPr>
        <w:numPr>
          <w:ilvl w:val="0"/>
          <w:numId w:val="60"/>
        </w:numPr>
        <w:pBdr>
          <w:top w:val="nil"/>
          <w:left w:val="nil"/>
          <w:bottom w:val="nil"/>
          <w:right w:val="nil"/>
          <w:between w:val="nil"/>
        </w:pBdr>
        <w:tabs>
          <w:tab w:val="left" w:pos="520"/>
          <w:tab w:val="left" w:pos="521"/>
          <w:tab w:val="left" w:pos="2321"/>
        </w:tabs>
        <w:spacing w:line="305" w:lineRule="auto"/>
        <w:ind w:left="521" w:hanging="360"/>
        <w:rPr>
          <w:color w:val="000000"/>
          <w:sz w:val="24"/>
          <w:szCs w:val="24"/>
        </w:rPr>
      </w:pPr>
      <w:r>
        <w:rPr>
          <w:color w:val="000000"/>
          <w:sz w:val="24"/>
          <w:szCs w:val="24"/>
        </w:rPr>
        <w:t>SOLUTIONS:</w:t>
      </w:r>
      <w:r>
        <w:rPr>
          <w:color w:val="000000"/>
          <w:sz w:val="24"/>
          <w:szCs w:val="24"/>
        </w:rPr>
        <w:tab/>
        <w:t>Small volume of alcohol in a beaker</w:t>
      </w:r>
    </w:p>
    <w:p w:rsidR="00945633" w:rsidRDefault="004F6F37">
      <w:pPr>
        <w:numPr>
          <w:ilvl w:val="0"/>
          <w:numId w:val="60"/>
        </w:numPr>
        <w:pBdr>
          <w:top w:val="nil"/>
          <w:left w:val="nil"/>
          <w:bottom w:val="nil"/>
          <w:right w:val="nil"/>
          <w:between w:val="nil"/>
        </w:pBdr>
        <w:tabs>
          <w:tab w:val="left" w:pos="520"/>
          <w:tab w:val="left" w:pos="521"/>
          <w:tab w:val="left" w:pos="2321"/>
        </w:tabs>
        <w:spacing w:line="305" w:lineRule="auto"/>
        <w:ind w:left="521" w:hanging="360"/>
        <w:rPr>
          <w:i/>
          <w:color w:val="000000"/>
          <w:sz w:val="24"/>
          <w:szCs w:val="24"/>
        </w:rPr>
      </w:pPr>
      <w:r>
        <w:rPr>
          <w:color w:val="000000"/>
          <w:sz w:val="24"/>
          <w:szCs w:val="24"/>
        </w:rPr>
        <w:t>CULTURES:</w:t>
      </w:r>
      <w:r>
        <w:rPr>
          <w:color w:val="000000"/>
          <w:sz w:val="24"/>
          <w:szCs w:val="24"/>
        </w:rPr>
        <w:tab/>
      </w:r>
      <w:r>
        <w:rPr>
          <w:i/>
          <w:color w:val="000000"/>
          <w:sz w:val="24"/>
          <w:szCs w:val="24"/>
        </w:rPr>
        <w:t>Staphylococcus aureus, Pseudomonas aeruginosa</w:t>
      </w:r>
    </w:p>
    <w:p w:rsidR="00945633" w:rsidRDefault="004F6F37">
      <w:pPr>
        <w:pBdr>
          <w:top w:val="nil"/>
          <w:left w:val="nil"/>
          <w:bottom w:val="nil"/>
          <w:right w:val="nil"/>
          <w:between w:val="nil"/>
        </w:pBdr>
        <w:spacing w:before="242"/>
        <w:ind w:left="160"/>
        <w:rPr>
          <w:color w:val="000000"/>
          <w:sz w:val="24"/>
          <w:szCs w:val="24"/>
          <w:u w:val="single"/>
        </w:rPr>
      </w:pPr>
      <w:r>
        <w:rPr>
          <w:color w:val="000000"/>
          <w:sz w:val="24"/>
          <w:szCs w:val="24"/>
          <w:u w:val="single"/>
        </w:rPr>
        <w:t>PROCEDURE – STUDENTS WORK IN PAIRS</w:t>
      </w:r>
    </w:p>
    <w:p w:rsidR="00945633" w:rsidRDefault="004F6F37">
      <w:pPr>
        <w:pBdr>
          <w:top w:val="nil"/>
          <w:left w:val="nil"/>
          <w:bottom w:val="nil"/>
          <w:right w:val="nil"/>
          <w:between w:val="nil"/>
        </w:pBdr>
        <w:ind w:left="160"/>
        <w:rPr>
          <w:i/>
          <w:color w:val="000000"/>
          <w:sz w:val="24"/>
          <w:szCs w:val="24"/>
        </w:rPr>
      </w:pPr>
      <w:r>
        <w:rPr>
          <w:i/>
          <w:color w:val="000000"/>
          <w:sz w:val="24"/>
          <w:szCs w:val="24"/>
        </w:rPr>
        <w:t>Note: One pair of students will be assigned to set up the control disks, which contain no agent.</w:t>
      </w:r>
    </w:p>
    <w:p w:rsidR="00945633" w:rsidRDefault="004F6F37">
      <w:pPr>
        <w:numPr>
          <w:ilvl w:val="0"/>
          <w:numId w:val="7"/>
        </w:numPr>
        <w:pBdr>
          <w:top w:val="nil"/>
          <w:left w:val="nil"/>
          <w:bottom w:val="nil"/>
          <w:right w:val="nil"/>
          <w:between w:val="nil"/>
        </w:pBdr>
        <w:tabs>
          <w:tab w:val="left" w:pos="521"/>
        </w:tabs>
        <w:spacing w:before="143"/>
        <w:rPr>
          <w:color w:val="000000"/>
          <w:sz w:val="24"/>
          <w:szCs w:val="24"/>
        </w:rPr>
      </w:pPr>
      <w:r>
        <w:rPr>
          <w:color w:val="000000"/>
          <w:sz w:val="24"/>
          <w:szCs w:val="24"/>
        </w:rPr>
        <w:t>Complete the pre-lab report prior to beginning the procedure.</w:t>
      </w:r>
    </w:p>
    <w:p w:rsidR="00945633" w:rsidRDefault="004F6F37">
      <w:pPr>
        <w:numPr>
          <w:ilvl w:val="0"/>
          <w:numId w:val="7"/>
        </w:numPr>
        <w:pBdr>
          <w:top w:val="nil"/>
          <w:left w:val="nil"/>
          <w:bottom w:val="nil"/>
          <w:right w:val="nil"/>
          <w:between w:val="nil"/>
        </w:pBdr>
        <w:tabs>
          <w:tab w:val="left" w:pos="521"/>
        </w:tabs>
        <w:spacing w:before="2" w:line="291" w:lineRule="auto"/>
        <w:rPr>
          <w:color w:val="000000"/>
          <w:sz w:val="24"/>
          <w:szCs w:val="24"/>
        </w:rPr>
      </w:pPr>
      <w:r>
        <w:rPr>
          <w:color w:val="000000"/>
          <w:sz w:val="24"/>
          <w:szCs w:val="24"/>
        </w:rPr>
        <w:t>Label two small Mueller-Hinton agar plates with your initials, date, and organism numbers.</w:t>
      </w:r>
    </w:p>
    <w:p w:rsidR="00945633" w:rsidRDefault="004F6F37">
      <w:pPr>
        <w:numPr>
          <w:ilvl w:val="0"/>
          <w:numId w:val="7"/>
        </w:numPr>
        <w:pBdr>
          <w:top w:val="nil"/>
          <w:left w:val="nil"/>
          <w:bottom w:val="nil"/>
          <w:right w:val="nil"/>
          <w:between w:val="nil"/>
        </w:pBdr>
        <w:tabs>
          <w:tab w:val="left" w:pos="521"/>
        </w:tabs>
        <w:spacing w:line="291" w:lineRule="auto"/>
        <w:rPr>
          <w:color w:val="000000"/>
          <w:sz w:val="24"/>
          <w:szCs w:val="24"/>
        </w:rPr>
      </w:pPr>
      <w:r>
        <w:rPr>
          <w:color w:val="000000"/>
          <w:sz w:val="24"/>
          <w:szCs w:val="24"/>
        </w:rPr>
        <w:t xml:space="preserve">Tighten and vortex a bacterial culture tube.   </w:t>
      </w:r>
    </w:p>
    <w:p w:rsidR="00945633" w:rsidRDefault="004F6F37">
      <w:pPr>
        <w:numPr>
          <w:ilvl w:val="0"/>
          <w:numId w:val="7"/>
        </w:numPr>
        <w:pBdr>
          <w:top w:val="nil"/>
          <w:left w:val="nil"/>
          <w:bottom w:val="nil"/>
          <w:right w:val="nil"/>
          <w:between w:val="nil"/>
        </w:pBdr>
        <w:tabs>
          <w:tab w:val="left" w:pos="521"/>
        </w:tabs>
        <w:spacing w:before="4" w:line="237" w:lineRule="auto"/>
        <w:ind w:left="520" w:right="579"/>
        <w:rPr>
          <w:color w:val="000000"/>
          <w:sz w:val="24"/>
          <w:szCs w:val="24"/>
        </w:rPr>
      </w:pPr>
      <w:r>
        <w:rPr>
          <w:color w:val="000000"/>
          <w:sz w:val="24"/>
          <w:szCs w:val="24"/>
        </w:rPr>
        <w:t xml:space="preserve">Aseptically obtain bacteria by dipping a sterile swab into the broth, pressing it against the side of the tube to remove excess liquid. </w:t>
      </w:r>
    </w:p>
    <w:p w:rsidR="00945633" w:rsidRDefault="004F6F37">
      <w:pPr>
        <w:numPr>
          <w:ilvl w:val="0"/>
          <w:numId w:val="7"/>
        </w:numPr>
        <w:pBdr>
          <w:top w:val="nil"/>
          <w:left w:val="nil"/>
          <w:bottom w:val="nil"/>
          <w:right w:val="nil"/>
          <w:between w:val="nil"/>
        </w:pBdr>
        <w:tabs>
          <w:tab w:val="left" w:pos="521"/>
        </w:tabs>
        <w:spacing w:before="3" w:line="242" w:lineRule="auto"/>
        <w:ind w:left="520" w:right="409"/>
        <w:rPr>
          <w:color w:val="000000"/>
          <w:sz w:val="24"/>
          <w:szCs w:val="24"/>
        </w:rPr>
      </w:pPr>
      <w:r>
        <w:rPr>
          <w:color w:val="000000"/>
          <w:sz w:val="24"/>
          <w:szCs w:val="24"/>
        </w:rPr>
        <w:t>Swab the agar surface in three confluent layers (horizontally, vertically, and diagonally) and around the rim. Dispose of the swab in the disinfectant beaker, not the wrapper.</w:t>
      </w:r>
    </w:p>
    <w:p w:rsidR="00945633" w:rsidRDefault="004F6F37">
      <w:pPr>
        <w:numPr>
          <w:ilvl w:val="0"/>
          <w:numId w:val="7"/>
        </w:numPr>
        <w:pBdr>
          <w:top w:val="nil"/>
          <w:left w:val="nil"/>
          <w:bottom w:val="nil"/>
          <w:right w:val="nil"/>
          <w:between w:val="nil"/>
        </w:pBdr>
        <w:tabs>
          <w:tab w:val="left" w:pos="521"/>
        </w:tabs>
        <w:spacing w:line="286" w:lineRule="auto"/>
        <w:rPr>
          <w:color w:val="000000"/>
          <w:sz w:val="24"/>
          <w:szCs w:val="24"/>
        </w:rPr>
      </w:pPr>
      <w:r>
        <w:rPr>
          <w:color w:val="000000"/>
          <w:sz w:val="24"/>
          <w:szCs w:val="24"/>
        </w:rPr>
        <w:t>Dip the tip of the forceps in alcohol and obtain a sterile paper disk.</w:t>
      </w:r>
    </w:p>
    <w:p w:rsidR="00945633" w:rsidRDefault="004F6F37">
      <w:pPr>
        <w:numPr>
          <w:ilvl w:val="0"/>
          <w:numId w:val="7"/>
        </w:numPr>
        <w:pBdr>
          <w:top w:val="nil"/>
          <w:left w:val="nil"/>
          <w:bottom w:val="nil"/>
          <w:right w:val="nil"/>
          <w:between w:val="nil"/>
        </w:pBdr>
        <w:tabs>
          <w:tab w:val="left" w:pos="521"/>
        </w:tabs>
        <w:spacing w:before="4" w:line="237" w:lineRule="auto"/>
        <w:ind w:left="520" w:right="577"/>
        <w:rPr>
          <w:color w:val="000000"/>
          <w:sz w:val="24"/>
          <w:szCs w:val="24"/>
        </w:rPr>
      </w:pPr>
      <w:r>
        <w:rPr>
          <w:color w:val="000000"/>
          <w:sz w:val="24"/>
          <w:szCs w:val="24"/>
        </w:rPr>
        <w:t>Dip the disk into the chemical agent and place it in the center of the agar. Gently tap with forceps, being careful not to push the disk into the agar.</w:t>
      </w:r>
    </w:p>
    <w:p w:rsidR="00945633" w:rsidRDefault="004F6F37">
      <w:pPr>
        <w:numPr>
          <w:ilvl w:val="0"/>
          <w:numId w:val="7"/>
        </w:numPr>
        <w:pBdr>
          <w:top w:val="nil"/>
          <w:left w:val="nil"/>
          <w:bottom w:val="nil"/>
          <w:right w:val="nil"/>
          <w:between w:val="nil"/>
        </w:pBdr>
        <w:tabs>
          <w:tab w:val="left" w:pos="521"/>
        </w:tabs>
        <w:spacing w:before="4"/>
        <w:rPr>
          <w:color w:val="000000"/>
          <w:sz w:val="24"/>
          <w:szCs w:val="24"/>
        </w:rPr>
      </w:pPr>
      <w:r>
        <w:rPr>
          <w:color w:val="000000"/>
          <w:sz w:val="24"/>
          <w:szCs w:val="24"/>
        </w:rPr>
        <w:t>Repeat the procedure for the second bacterial culture.</w:t>
      </w:r>
    </w:p>
    <w:p w:rsidR="00945633" w:rsidRDefault="004F6F37">
      <w:pPr>
        <w:numPr>
          <w:ilvl w:val="0"/>
          <w:numId w:val="7"/>
        </w:numPr>
        <w:pBdr>
          <w:top w:val="nil"/>
          <w:left w:val="nil"/>
          <w:bottom w:val="nil"/>
          <w:right w:val="nil"/>
          <w:between w:val="nil"/>
        </w:pBdr>
        <w:tabs>
          <w:tab w:val="left" w:pos="521"/>
        </w:tabs>
        <w:spacing w:before="2"/>
        <w:rPr>
          <w:color w:val="000000"/>
          <w:sz w:val="24"/>
          <w:szCs w:val="24"/>
        </w:rPr>
      </w:pPr>
      <w:r>
        <w:rPr>
          <w:color w:val="000000"/>
          <w:sz w:val="24"/>
          <w:szCs w:val="24"/>
        </w:rPr>
        <w:t>Invert plates for incubation for 37</w:t>
      </w:r>
      <w:r>
        <w:rPr>
          <w:color w:val="000000"/>
          <w:sz w:val="24"/>
          <w:szCs w:val="24"/>
          <w:vertAlign w:val="superscript"/>
        </w:rPr>
        <w:t>o</w:t>
      </w:r>
      <w:r>
        <w:rPr>
          <w:color w:val="000000"/>
          <w:sz w:val="24"/>
          <w:szCs w:val="24"/>
        </w:rPr>
        <w:t>C for 18-24 hours.</w:t>
      </w:r>
    </w:p>
    <w:p w:rsidR="00945633" w:rsidRDefault="00945633">
      <w:pPr>
        <w:pBdr>
          <w:top w:val="nil"/>
          <w:left w:val="nil"/>
          <w:bottom w:val="nil"/>
          <w:right w:val="nil"/>
          <w:between w:val="nil"/>
        </w:pBdr>
        <w:rPr>
          <w:color w:val="000000"/>
          <w:sz w:val="20"/>
          <w:szCs w:val="20"/>
        </w:rPr>
      </w:pPr>
    </w:p>
    <w:p w:rsidR="00945633" w:rsidRDefault="00945633">
      <w:pPr>
        <w:pBdr>
          <w:top w:val="nil"/>
          <w:left w:val="nil"/>
          <w:bottom w:val="nil"/>
          <w:right w:val="nil"/>
          <w:between w:val="nil"/>
        </w:pBdr>
        <w:spacing w:before="9"/>
        <w:rPr>
          <w:color w:val="000000"/>
          <w:sz w:val="28"/>
          <w:szCs w:val="28"/>
        </w:rPr>
      </w:pPr>
    </w:p>
    <w:p w:rsidR="00945633" w:rsidRDefault="004F6F37">
      <w:pPr>
        <w:spacing w:before="56"/>
        <w:ind w:left="3950" w:right="1481"/>
        <w:jc w:val="center"/>
        <w:rPr>
          <w:i/>
        </w:rPr>
      </w:pPr>
      <w:r>
        <w:rPr>
          <w:i/>
          <w:color w:val="44536A"/>
        </w:rPr>
        <w:t>Measure the diameter of the zone of inhibition in</w:t>
      </w:r>
      <w:r>
        <w:rPr>
          <w:noProof/>
        </w:rPr>
        <mc:AlternateContent>
          <mc:Choice Requires="wpg">
            <w:drawing>
              <wp:anchor distT="0" distB="0" distL="114300" distR="114300" simplePos="0" relativeHeight="251893760" behindDoc="0" locked="0" layoutInCell="1" hidden="0" allowOverlap="1">
                <wp:simplePos x="0" y="0"/>
                <wp:positionH relativeFrom="column">
                  <wp:posOffset>1181100</wp:posOffset>
                </wp:positionH>
                <wp:positionV relativeFrom="paragraph">
                  <wp:posOffset>-165099</wp:posOffset>
                </wp:positionV>
                <wp:extent cx="1047115" cy="1112520"/>
                <wp:effectExtent l="0" t="0" r="0" b="0"/>
                <wp:wrapNone/>
                <wp:docPr id="1093" name="Group 1093" descr="Drawing of diameter of the zone of inhabition"/>
                <wp:cNvGraphicFramePr/>
                <a:graphic xmlns:a="http://schemas.openxmlformats.org/drawingml/2006/main">
                  <a:graphicData uri="http://schemas.microsoft.com/office/word/2010/wordprocessingGroup">
                    <wpg:wgp>
                      <wpg:cNvGrpSpPr/>
                      <wpg:grpSpPr>
                        <a:xfrm>
                          <a:off x="0" y="0"/>
                          <a:ext cx="1047115" cy="1112520"/>
                          <a:chOff x="4822425" y="3223725"/>
                          <a:chExt cx="1047150" cy="1112550"/>
                        </a:xfrm>
                      </wpg:grpSpPr>
                      <wpg:grpSp>
                        <wpg:cNvPr id="1094" name="Group 1094"/>
                        <wpg:cNvGrpSpPr/>
                        <wpg:grpSpPr>
                          <a:xfrm>
                            <a:off x="4822443" y="3223740"/>
                            <a:ext cx="1047115" cy="1112520"/>
                            <a:chOff x="4822425" y="3223725"/>
                            <a:chExt cx="1047150" cy="1112550"/>
                          </a:xfrm>
                        </wpg:grpSpPr>
                        <wps:wsp>
                          <wps:cNvPr id="1095" name="Rectangle 1095"/>
                          <wps:cNvSpPr/>
                          <wps:spPr>
                            <a:xfrm>
                              <a:off x="4822425" y="3223725"/>
                              <a:ext cx="1047150" cy="1112550"/>
                            </a:xfrm>
                            <a:prstGeom prst="rect">
                              <a:avLst/>
                            </a:prstGeom>
                            <a:noFill/>
                            <a:ln>
                              <a:noFill/>
                            </a:ln>
                          </wps:spPr>
                          <wps:txbx>
                            <w:txbxContent>
                              <w:p w:rsidR="00B66636" w:rsidRDefault="00B66636">
                                <w:pPr>
                                  <w:textDirection w:val="btLr"/>
                                </w:pPr>
                              </w:p>
                            </w:txbxContent>
                          </wps:txbx>
                          <wps:bodyPr spcFirstLastPara="1" wrap="square" lIns="91425" tIns="91425" rIns="91425" bIns="91425" anchor="ctr" anchorCtr="0">
                            <a:noAutofit/>
                          </wps:bodyPr>
                        </wps:wsp>
                        <wpg:grpSp>
                          <wpg:cNvPr id="1096" name="Group 1096"/>
                          <wpg:cNvGrpSpPr/>
                          <wpg:grpSpPr>
                            <a:xfrm>
                              <a:off x="4822443" y="3223740"/>
                              <a:ext cx="1047115" cy="1112520"/>
                              <a:chOff x="4822425" y="3223725"/>
                              <a:chExt cx="1047150" cy="1111900"/>
                            </a:xfrm>
                          </wpg:grpSpPr>
                          <wps:wsp>
                            <wps:cNvPr id="1097" name="Rectangle 1097"/>
                            <wps:cNvSpPr/>
                            <wps:spPr>
                              <a:xfrm>
                                <a:off x="4822425" y="3223725"/>
                                <a:ext cx="1047150" cy="1111900"/>
                              </a:xfrm>
                              <a:prstGeom prst="rect">
                                <a:avLst/>
                              </a:prstGeom>
                              <a:noFill/>
                              <a:ln>
                                <a:noFill/>
                              </a:ln>
                            </wps:spPr>
                            <wps:txbx>
                              <w:txbxContent>
                                <w:p w:rsidR="00B66636" w:rsidRDefault="00B66636">
                                  <w:pPr>
                                    <w:textDirection w:val="btLr"/>
                                  </w:pPr>
                                </w:p>
                              </w:txbxContent>
                            </wps:txbx>
                            <wps:bodyPr spcFirstLastPara="1" wrap="square" lIns="91425" tIns="91425" rIns="91425" bIns="91425" anchor="ctr" anchorCtr="0">
                              <a:noAutofit/>
                            </wps:bodyPr>
                          </wps:wsp>
                          <wpg:grpSp>
                            <wpg:cNvPr id="1098" name="Group 1098"/>
                            <wpg:cNvGrpSpPr/>
                            <wpg:grpSpPr>
                              <a:xfrm>
                                <a:off x="4822443" y="3223740"/>
                                <a:ext cx="1040765" cy="1111250"/>
                                <a:chOff x="3151" y="-313"/>
                                <a:chExt cx="1639" cy="1750"/>
                              </a:xfrm>
                            </wpg:grpSpPr>
                            <wps:wsp>
                              <wps:cNvPr id="1099" name="Rectangle 1099"/>
                              <wps:cNvSpPr/>
                              <wps:spPr>
                                <a:xfrm>
                                  <a:off x="3151" y="-313"/>
                                  <a:ext cx="1625" cy="1750"/>
                                </a:xfrm>
                                <a:prstGeom prst="rect">
                                  <a:avLst/>
                                </a:prstGeom>
                                <a:noFill/>
                                <a:ln>
                                  <a:noFill/>
                                </a:ln>
                              </wps:spPr>
                              <wps:txbx>
                                <w:txbxContent>
                                  <w:p w:rsidR="00B66636" w:rsidRDefault="00B66636">
                                    <w:pPr>
                                      <w:textDirection w:val="btLr"/>
                                    </w:pPr>
                                  </w:p>
                                </w:txbxContent>
                              </wps:txbx>
                              <wps:bodyPr spcFirstLastPara="1" wrap="square" lIns="91425" tIns="91425" rIns="91425" bIns="91425" anchor="ctr" anchorCtr="0">
                                <a:noAutofit/>
                              </wps:bodyPr>
                            </wps:wsp>
                            <wps:wsp>
                              <wps:cNvPr id="1100" name="Freeform: Shape 1100"/>
                              <wps:cNvSpPr/>
                              <wps:spPr>
                                <a:xfrm>
                                  <a:off x="3161" y="-303"/>
                                  <a:ext cx="1629" cy="1732"/>
                                </a:xfrm>
                                <a:custGeom>
                                  <a:avLst/>
                                  <a:gdLst/>
                                  <a:ahLst/>
                                  <a:cxnLst/>
                                  <a:rect l="l" t="t" r="r" b="b"/>
                                  <a:pathLst>
                                    <a:path w="1629" h="1732" extrusionOk="0">
                                      <a:moveTo>
                                        <a:pt x="0" y="866"/>
                                      </a:moveTo>
                                      <a:lnTo>
                                        <a:pt x="4" y="787"/>
                                      </a:lnTo>
                                      <a:lnTo>
                                        <a:pt x="13" y="710"/>
                                      </a:lnTo>
                                      <a:lnTo>
                                        <a:pt x="29" y="636"/>
                                      </a:lnTo>
                                      <a:lnTo>
                                        <a:pt x="51" y="564"/>
                                      </a:lnTo>
                                      <a:lnTo>
                                        <a:pt x="79" y="495"/>
                                      </a:lnTo>
                                      <a:lnTo>
                                        <a:pt x="111" y="429"/>
                                      </a:lnTo>
                                      <a:lnTo>
                                        <a:pt x="149" y="367"/>
                                      </a:lnTo>
                                      <a:lnTo>
                                        <a:pt x="192" y="308"/>
                                      </a:lnTo>
                                      <a:lnTo>
                                        <a:pt x="239" y="254"/>
                                      </a:lnTo>
                                      <a:lnTo>
                                        <a:pt x="290" y="204"/>
                                      </a:lnTo>
                                      <a:lnTo>
                                        <a:pt x="345" y="158"/>
                                      </a:lnTo>
                                      <a:lnTo>
                                        <a:pt x="404" y="118"/>
                                      </a:lnTo>
                                      <a:lnTo>
                                        <a:pt x="465" y="83"/>
                                      </a:lnTo>
                                      <a:lnTo>
                                        <a:pt x="530" y="54"/>
                                      </a:lnTo>
                                      <a:lnTo>
                                        <a:pt x="598" y="31"/>
                                      </a:lnTo>
                                      <a:lnTo>
                                        <a:pt x="668" y="14"/>
                                      </a:lnTo>
                                      <a:lnTo>
                                        <a:pt x="740" y="4"/>
                                      </a:lnTo>
                                      <a:lnTo>
                                        <a:pt x="815" y="0"/>
                                      </a:lnTo>
                                      <a:lnTo>
                                        <a:pt x="889" y="4"/>
                                      </a:lnTo>
                                      <a:lnTo>
                                        <a:pt x="961" y="14"/>
                                      </a:lnTo>
                                      <a:lnTo>
                                        <a:pt x="1031" y="31"/>
                                      </a:lnTo>
                                      <a:lnTo>
                                        <a:pt x="1099" y="54"/>
                                      </a:lnTo>
                                      <a:lnTo>
                                        <a:pt x="1164" y="83"/>
                                      </a:lnTo>
                                      <a:lnTo>
                                        <a:pt x="1226" y="118"/>
                                      </a:lnTo>
                                      <a:lnTo>
                                        <a:pt x="1284" y="158"/>
                                      </a:lnTo>
                                      <a:lnTo>
                                        <a:pt x="1339" y="204"/>
                                      </a:lnTo>
                                      <a:lnTo>
                                        <a:pt x="1391" y="254"/>
                                      </a:lnTo>
                                      <a:lnTo>
                                        <a:pt x="1438" y="308"/>
                                      </a:lnTo>
                                      <a:lnTo>
                                        <a:pt x="1480" y="367"/>
                                      </a:lnTo>
                                      <a:lnTo>
                                        <a:pt x="1518" y="429"/>
                                      </a:lnTo>
                                      <a:lnTo>
                                        <a:pt x="1551" y="495"/>
                                      </a:lnTo>
                                      <a:lnTo>
                                        <a:pt x="1578" y="564"/>
                                      </a:lnTo>
                                      <a:lnTo>
                                        <a:pt x="1600" y="636"/>
                                      </a:lnTo>
                                      <a:lnTo>
                                        <a:pt x="1616" y="710"/>
                                      </a:lnTo>
                                      <a:lnTo>
                                        <a:pt x="1626" y="787"/>
                                      </a:lnTo>
                                      <a:lnTo>
                                        <a:pt x="1629" y="866"/>
                                      </a:lnTo>
                                      <a:lnTo>
                                        <a:pt x="1626" y="945"/>
                                      </a:lnTo>
                                      <a:lnTo>
                                        <a:pt x="1616" y="1021"/>
                                      </a:lnTo>
                                      <a:lnTo>
                                        <a:pt x="1600" y="1096"/>
                                      </a:lnTo>
                                      <a:lnTo>
                                        <a:pt x="1578" y="1168"/>
                                      </a:lnTo>
                                      <a:lnTo>
                                        <a:pt x="1551" y="1237"/>
                                      </a:lnTo>
                                      <a:lnTo>
                                        <a:pt x="1518" y="1303"/>
                                      </a:lnTo>
                                      <a:lnTo>
                                        <a:pt x="1480" y="1365"/>
                                      </a:lnTo>
                                      <a:lnTo>
                                        <a:pt x="1438" y="1424"/>
                                      </a:lnTo>
                                      <a:lnTo>
                                        <a:pt x="1391" y="1478"/>
                                      </a:lnTo>
                                      <a:lnTo>
                                        <a:pt x="1339" y="1528"/>
                                      </a:lnTo>
                                      <a:lnTo>
                                        <a:pt x="1284" y="1573"/>
                                      </a:lnTo>
                                      <a:lnTo>
                                        <a:pt x="1226" y="1613"/>
                                      </a:lnTo>
                                      <a:lnTo>
                                        <a:pt x="1164" y="1648"/>
                                      </a:lnTo>
                                      <a:lnTo>
                                        <a:pt x="1099" y="1677"/>
                                      </a:lnTo>
                                      <a:lnTo>
                                        <a:pt x="1031" y="1701"/>
                                      </a:lnTo>
                                      <a:lnTo>
                                        <a:pt x="961" y="1718"/>
                                      </a:lnTo>
                                      <a:lnTo>
                                        <a:pt x="889" y="1728"/>
                                      </a:lnTo>
                                      <a:lnTo>
                                        <a:pt x="815" y="1731"/>
                                      </a:lnTo>
                                      <a:lnTo>
                                        <a:pt x="740" y="1728"/>
                                      </a:lnTo>
                                      <a:lnTo>
                                        <a:pt x="668" y="1718"/>
                                      </a:lnTo>
                                      <a:lnTo>
                                        <a:pt x="598" y="1701"/>
                                      </a:lnTo>
                                      <a:lnTo>
                                        <a:pt x="530" y="1677"/>
                                      </a:lnTo>
                                      <a:lnTo>
                                        <a:pt x="465" y="1648"/>
                                      </a:lnTo>
                                      <a:lnTo>
                                        <a:pt x="404" y="1613"/>
                                      </a:lnTo>
                                      <a:lnTo>
                                        <a:pt x="345" y="1573"/>
                                      </a:lnTo>
                                      <a:lnTo>
                                        <a:pt x="290" y="1528"/>
                                      </a:lnTo>
                                      <a:lnTo>
                                        <a:pt x="239" y="1478"/>
                                      </a:lnTo>
                                      <a:lnTo>
                                        <a:pt x="192" y="1424"/>
                                      </a:lnTo>
                                      <a:lnTo>
                                        <a:pt x="149" y="1365"/>
                                      </a:lnTo>
                                      <a:lnTo>
                                        <a:pt x="111" y="1303"/>
                                      </a:lnTo>
                                      <a:lnTo>
                                        <a:pt x="79" y="1237"/>
                                      </a:lnTo>
                                      <a:lnTo>
                                        <a:pt x="51" y="1168"/>
                                      </a:lnTo>
                                      <a:lnTo>
                                        <a:pt x="29" y="1096"/>
                                      </a:lnTo>
                                      <a:lnTo>
                                        <a:pt x="13" y="1021"/>
                                      </a:lnTo>
                                      <a:lnTo>
                                        <a:pt x="4" y="945"/>
                                      </a:lnTo>
                                      <a:lnTo>
                                        <a:pt x="0" y="866"/>
                                      </a:lnTo>
                                      <a:close/>
                                    </a:path>
                                  </a:pathLst>
                                </a:custGeom>
                                <a:no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pic:pic xmlns:pic="http://schemas.openxmlformats.org/drawingml/2006/picture">
                              <pic:nvPicPr>
                                <pic:cNvPr id="1101" name="Shape 800"/>
                                <pic:cNvPicPr preferRelativeResize="0"/>
                              </pic:nvPicPr>
                              <pic:blipFill rotWithShape="1">
                                <a:blip r:embed="rId533">
                                  <a:alphaModFix/>
                                </a:blip>
                                <a:srcRect/>
                                <a:stretch/>
                              </pic:blipFill>
                              <pic:spPr>
                                <a:xfrm>
                                  <a:off x="3823" y="399"/>
                                  <a:ext cx="297" cy="310"/>
                                </a:xfrm>
                                <a:prstGeom prst="rect">
                                  <a:avLst/>
                                </a:prstGeom>
                                <a:noFill/>
                                <a:ln>
                                  <a:noFill/>
                                </a:ln>
                              </pic:spPr>
                            </pic:pic>
                            <wps:wsp>
                              <wps:cNvPr id="1102" name="Freeform: Shape 1102"/>
                              <wps:cNvSpPr/>
                              <wps:spPr>
                                <a:xfrm>
                                  <a:off x="3635" y="219"/>
                                  <a:ext cx="681" cy="680"/>
                                </a:xfrm>
                                <a:custGeom>
                                  <a:avLst/>
                                  <a:gdLst/>
                                  <a:ahLst/>
                                  <a:cxnLst/>
                                  <a:rect l="l" t="t" r="r" b="b"/>
                                  <a:pathLst>
                                    <a:path w="681" h="680" extrusionOk="0">
                                      <a:moveTo>
                                        <a:pt x="0" y="340"/>
                                      </a:moveTo>
                                      <a:lnTo>
                                        <a:pt x="9" y="262"/>
                                      </a:lnTo>
                                      <a:lnTo>
                                        <a:pt x="34" y="190"/>
                                      </a:lnTo>
                                      <a:lnTo>
                                        <a:pt x="74" y="127"/>
                                      </a:lnTo>
                                      <a:lnTo>
                                        <a:pt x="127" y="75"/>
                                      </a:lnTo>
                                      <a:lnTo>
                                        <a:pt x="190" y="35"/>
                                      </a:lnTo>
                                      <a:lnTo>
                                        <a:pt x="262" y="9"/>
                                      </a:lnTo>
                                      <a:lnTo>
                                        <a:pt x="340" y="0"/>
                                      </a:lnTo>
                                      <a:lnTo>
                                        <a:pt x="418" y="9"/>
                                      </a:lnTo>
                                      <a:lnTo>
                                        <a:pt x="489" y="35"/>
                                      </a:lnTo>
                                      <a:lnTo>
                                        <a:pt x="552" y="75"/>
                                      </a:lnTo>
                                      <a:lnTo>
                                        <a:pt x="605" y="127"/>
                                      </a:lnTo>
                                      <a:lnTo>
                                        <a:pt x="645" y="190"/>
                                      </a:lnTo>
                                      <a:lnTo>
                                        <a:pt x="671" y="262"/>
                                      </a:lnTo>
                                      <a:lnTo>
                                        <a:pt x="680" y="340"/>
                                      </a:lnTo>
                                      <a:lnTo>
                                        <a:pt x="671" y="418"/>
                                      </a:lnTo>
                                      <a:lnTo>
                                        <a:pt x="645" y="489"/>
                                      </a:lnTo>
                                      <a:lnTo>
                                        <a:pt x="605" y="552"/>
                                      </a:lnTo>
                                      <a:lnTo>
                                        <a:pt x="552" y="605"/>
                                      </a:lnTo>
                                      <a:lnTo>
                                        <a:pt x="489" y="645"/>
                                      </a:lnTo>
                                      <a:lnTo>
                                        <a:pt x="418" y="670"/>
                                      </a:lnTo>
                                      <a:lnTo>
                                        <a:pt x="340" y="679"/>
                                      </a:lnTo>
                                      <a:lnTo>
                                        <a:pt x="262" y="670"/>
                                      </a:lnTo>
                                      <a:lnTo>
                                        <a:pt x="190" y="645"/>
                                      </a:lnTo>
                                      <a:lnTo>
                                        <a:pt x="127" y="605"/>
                                      </a:lnTo>
                                      <a:lnTo>
                                        <a:pt x="74" y="552"/>
                                      </a:lnTo>
                                      <a:lnTo>
                                        <a:pt x="34" y="489"/>
                                      </a:lnTo>
                                      <a:lnTo>
                                        <a:pt x="9" y="418"/>
                                      </a:lnTo>
                                      <a:lnTo>
                                        <a:pt x="0" y="340"/>
                                      </a:lnTo>
                                      <a:close/>
                                    </a:path>
                                  </a:pathLst>
                                </a:custGeom>
                                <a:noFill/>
                                <a:ln w="12700" cap="flat" cmpd="sng">
                                  <a:solidFill>
                                    <a:srgbClr val="000000"/>
                                  </a:solidFill>
                                  <a:prstDash val="lgDash"/>
                                  <a:round/>
                                  <a:headEnd type="none" w="sm" len="sm"/>
                                  <a:tailEnd type="none" w="sm" len="sm"/>
                                </a:ln>
                              </wps:spPr>
                              <wps:bodyPr spcFirstLastPara="1" wrap="square" lIns="91425" tIns="91425" rIns="91425" bIns="91425" anchor="ctr" anchorCtr="0">
                                <a:noAutofit/>
                              </wps:bodyPr>
                            </wps:wsp>
                            <wps:wsp>
                              <wps:cNvPr id="1103" name="Freeform: Shape 1103"/>
                              <wps:cNvSpPr/>
                              <wps:spPr>
                                <a:xfrm>
                                  <a:off x="3635" y="515"/>
                                  <a:ext cx="681" cy="120"/>
                                </a:xfrm>
                                <a:custGeom>
                                  <a:avLst/>
                                  <a:gdLst/>
                                  <a:ahLst/>
                                  <a:cxnLst/>
                                  <a:rect l="l" t="t" r="r" b="b"/>
                                  <a:pathLst>
                                    <a:path w="681" h="120" extrusionOk="0">
                                      <a:moveTo>
                                        <a:pt x="120" y="0"/>
                                      </a:moveTo>
                                      <a:lnTo>
                                        <a:pt x="0" y="60"/>
                                      </a:lnTo>
                                      <a:lnTo>
                                        <a:pt x="120" y="120"/>
                                      </a:lnTo>
                                      <a:lnTo>
                                        <a:pt x="120" y="65"/>
                                      </a:lnTo>
                                      <a:lnTo>
                                        <a:pt x="100" y="65"/>
                                      </a:lnTo>
                                      <a:lnTo>
                                        <a:pt x="100" y="55"/>
                                      </a:lnTo>
                                      <a:lnTo>
                                        <a:pt x="120" y="55"/>
                                      </a:lnTo>
                                      <a:lnTo>
                                        <a:pt x="120" y="0"/>
                                      </a:lnTo>
                                      <a:close/>
                                      <a:moveTo>
                                        <a:pt x="560" y="0"/>
                                      </a:moveTo>
                                      <a:lnTo>
                                        <a:pt x="560" y="120"/>
                                      </a:lnTo>
                                      <a:lnTo>
                                        <a:pt x="670" y="65"/>
                                      </a:lnTo>
                                      <a:lnTo>
                                        <a:pt x="580" y="65"/>
                                      </a:lnTo>
                                      <a:lnTo>
                                        <a:pt x="580" y="55"/>
                                      </a:lnTo>
                                      <a:lnTo>
                                        <a:pt x="670" y="55"/>
                                      </a:lnTo>
                                      <a:lnTo>
                                        <a:pt x="560" y="0"/>
                                      </a:lnTo>
                                      <a:close/>
                                      <a:moveTo>
                                        <a:pt x="120" y="55"/>
                                      </a:moveTo>
                                      <a:lnTo>
                                        <a:pt x="100" y="55"/>
                                      </a:lnTo>
                                      <a:lnTo>
                                        <a:pt x="100" y="65"/>
                                      </a:lnTo>
                                      <a:lnTo>
                                        <a:pt x="120" y="65"/>
                                      </a:lnTo>
                                      <a:lnTo>
                                        <a:pt x="120" y="55"/>
                                      </a:lnTo>
                                      <a:close/>
                                      <a:moveTo>
                                        <a:pt x="560" y="55"/>
                                      </a:moveTo>
                                      <a:lnTo>
                                        <a:pt x="120" y="55"/>
                                      </a:lnTo>
                                      <a:lnTo>
                                        <a:pt x="120" y="65"/>
                                      </a:lnTo>
                                      <a:lnTo>
                                        <a:pt x="560" y="65"/>
                                      </a:lnTo>
                                      <a:lnTo>
                                        <a:pt x="560" y="55"/>
                                      </a:lnTo>
                                      <a:close/>
                                      <a:moveTo>
                                        <a:pt x="670" y="55"/>
                                      </a:moveTo>
                                      <a:lnTo>
                                        <a:pt x="580" y="55"/>
                                      </a:lnTo>
                                      <a:lnTo>
                                        <a:pt x="580" y="65"/>
                                      </a:lnTo>
                                      <a:lnTo>
                                        <a:pt x="670" y="65"/>
                                      </a:lnTo>
                                      <a:lnTo>
                                        <a:pt x="680" y="60"/>
                                      </a:lnTo>
                                      <a:lnTo>
                                        <a:pt x="670" y="55"/>
                                      </a:lnTo>
                                      <a:close/>
                                    </a:path>
                                  </a:pathLst>
                                </a:custGeom>
                                <a:solidFill>
                                  <a:srgbClr val="000000"/>
                                </a:solidFill>
                                <a:ln>
                                  <a:noFill/>
                                </a:ln>
                              </wps:spPr>
                              <wps:bodyPr spcFirstLastPara="1" wrap="square" lIns="91425" tIns="91425" rIns="91425" bIns="91425" anchor="ctr" anchorCtr="0">
                                <a:noAutofit/>
                              </wps:bodyPr>
                            </wps:wsp>
                          </wpg:grpSp>
                        </wpg:grpSp>
                      </wpg:grpSp>
                    </wpg:wgp>
                  </a:graphicData>
                </a:graphic>
              </wp:anchor>
            </w:drawing>
          </mc:Choice>
          <mc:Fallback>
            <w:pict>
              <v:group id="Group 1093" o:spid="_x0000_s1733" alt="Drawing of diameter of the zone of inhabition" style="position:absolute;left:0;text-align:left;margin-left:93pt;margin-top:-13pt;width:82.45pt;height:87.6pt;z-index:251893760;mso-position-horizontal-relative:text;mso-position-vertical-relative:text" coordorigin="48224,32237" coordsize="10471,1112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">
                <v:group id="Group 1094" o:spid="_x0000_s1734" style="position:absolute;left:48224;top:32237;width:10471;height:11125" coordorigin="48224,32237" coordsize="10471,11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">
                  <v:rect id="Rectangle 1095" o:spid="_x0000_s1735" style="position:absolute;left:48224;top:32237;width:10471;height:111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" filled="f" stroked="f">
                    <v:textbox inset="2.53958mm,2.53958mm,2.53958mm,2.53958mm">
                      <w:txbxContent>
                        <w:p w:rsidR="00B66636" w:rsidRDefault="00B66636">
                          <w:pPr>
                            <w:textDirection w:val="btLr"/>
                          </w:pPr>
                        </w:p>
                      </w:txbxContent>
                    </v:textbox>
                  </v:rect>
                  <v:group id="Group 1096" o:spid="_x0000_s1736" style="position:absolute;left:48224;top:32237;width:10471;height:11125" coordorigin="48224,32237" coordsize="10471,111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">
                    <v:rect id="Rectangle 1097" o:spid="_x0000_s1737" style="position:absolute;left:48224;top:32237;width:10471;height:111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" filled="f" stroked="f">
                      <v:textbox inset="2.53958mm,2.53958mm,2.53958mm,2.53958mm">
                        <w:txbxContent>
                          <w:p w:rsidR="00B66636" w:rsidRDefault="00B66636">
                            <w:pPr>
                              <w:textDirection w:val="btLr"/>
                            </w:pPr>
                          </w:p>
                        </w:txbxContent>
                      </v:textbox>
                    </v:rect>
                    <v:group id="Group 1098" o:spid="_x0000_s1738" style="position:absolute;left:48224;top:32237;width:10408;height:11112" coordorigin="3151,-313" coordsize="1639,1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">
                      <v:rect id="Rectangle 1099" o:spid="_x0000_s1739" style="position:absolute;left:3151;top:-313;width:1625;height:17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" filled="f" stroked="f">
                        <v:textbox inset="2.53958mm,2.53958mm,2.53958mm,2.53958mm">
                          <w:txbxContent>
                            <w:p w:rsidR="00B66636" w:rsidRDefault="00B66636">
                              <w:pPr>
                                <w:textDirection w:val="btLr"/>
                              </w:pPr>
                            </w:p>
                          </w:txbxContent>
                        </v:textbox>
                      </v:rect>
                      <v:shape id="Freeform: Shape 1100" o:spid="_x0000_s1740" style="position:absolute;left:3161;top:-303;width:1629;height:1732;visibility:visible;mso-wrap-style:square;v-text-anchor:middle" coordsize="1629,1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" path="m,866l4,787r9,-77l29,636,51,564,79,495r32,-66l149,367r43,-59l239,254r51,-50l345,158r59,-40l465,83,530,54,598,31,668,14,740,4,815,r74,4l961,14r70,17l1099,54r65,29l1226,118r58,40l1339,204r52,50l1438,308r42,59l1518,429r33,66l1578,564r22,72l1616,710r10,77l1629,866r-3,79l1616,1021r-16,75l1578,1168r-27,69l1518,1303r-38,62l1438,1424r-47,54l1339,1528r-55,45l1226,1613r-62,35l1099,1677r-68,24l961,1718r-72,10l815,1731r-75,-3l668,1718r-70,-17l530,1677r-65,-29l404,1613r-59,-40l290,1528r-51,-50l192,1424r-43,-59l111,1303,79,1237,51,1168,29,1096,13,1021,4,945,,866xe" filled="f" strokeweight="1pt">
                        <v:stroke startarrowwidth="narrow" startarrowlength="short" endarrowwidth="narrow" endarrowlength="short"/>
                        <v:path arrowok="t" o:extrusionok="f"/>
                      </v:shape>
                      <v:shape id="Shape 800" o:spid="_x0000_s1741" type="#_x0000_t75" style="position:absolute;left:3823;top:399;width:297;height:31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">
                        <v:imagedata r:id="rId534" o:title=""/>
                      </v:shape>
                      <v:shape id="Freeform: Shape 1102" o:spid="_x0000_s1742" style="position:absolute;left:3635;top:219;width:681;height:680;visibility:visible;mso-wrap-style:square;v-text-anchor:middle" coordsize="681,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" path="m,340l9,262,34,190,74,127,127,75,190,35,262,9,340,r78,9l489,35r63,40l605,127r40,63l671,262r9,78l671,418r-26,71l605,552r-53,53l489,645r-71,25l340,679r-78,-9l190,645,127,605,74,552,34,489,9,418,,340xe" filled="f" strokeweight="1pt">
                        <v:stroke dashstyle="longDash" startarrowwidth="narrow" startarrowlength="short" endarrowwidth="narrow" endarrowlength="short"/>
                        <v:path arrowok="t" o:extrusionok="f"/>
                      </v:shape>
                      <v:shape id="Freeform: Shape 1103" o:spid="_x0000_s1743" style="position:absolute;left:3635;top:515;width:681;height:120;visibility:visible;mso-wrap-style:square;v-text-anchor:middle" coordsize="681,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" path="m120,l,60r120,60l120,65r-20,l100,55r20,l120,xm560,r,120l670,65r-90,l580,55r90,l560,xm120,55r-20,l100,65r20,l120,55xm560,55r-440,l120,65r440,l560,55xm670,55r-90,l580,65r90,l680,60,670,55xe" fillcolor="black" stroked="f">
                        <v:path arrowok="t" o:extrusionok="f"/>
                      </v:shape>
                    </v:group>
                  </v:group>
                </v:group>
              </v:group>
            </w:pict>
          </mc:Fallback>
        </mc:AlternateContent>
      </w:r>
    </w:p>
    <w:p w:rsidR="00945633" w:rsidRDefault="004F6F37">
      <w:pPr>
        <w:spacing w:before="2"/>
        <w:ind w:left="3957" w:right="1481"/>
        <w:jc w:val="center"/>
        <w:rPr>
          <w:i/>
        </w:rPr>
      </w:pPr>
      <w:r>
        <w:rPr>
          <w:i/>
          <w:color w:val="44536A"/>
        </w:rPr>
        <w:t>millimeters following growth.</w:t>
      </w:r>
    </w:p>
    <w:p w:rsidR="00945633" w:rsidRDefault="00945633">
      <w:pPr>
        <w:pBdr>
          <w:top w:val="nil"/>
          <w:left w:val="nil"/>
          <w:bottom w:val="nil"/>
          <w:right w:val="nil"/>
          <w:between w:val="nil"/>
        </w:pBdr>
        <w:rPr>
          <w:i/>
          <w:color w:val="000000"/>
          <w:sz w:val="20"/>
          <w:szCs w:val="20"/>
        </w:rPr>
      </w:pPr>
    </w:p>
    <w:p w:rsidR="00945633" w:rsidRDefault="00945633">
      <w:pPr>
        <w:pBdr>
          <w:top w:val="nil"/>
          <w:left w:val="nil"/>
          <w:bottom w:val="nil"/>
          <w:right w:val="nil"/>
          <w:between w:val="nil"/>
        </w:pBdr>
        <w:rPr>
          <w:i/>
          <w:color w:val="000000"/>
          <w:sz w:val="20"/>
          <w:szCs w:val="20"/>
        </w:rPr>
      </w:pPr>
    </w:p>
    <w:p w:rsidR="00945633" w:rsidRDefault="00945633">
      <w:pPr>
        <w:pBdr>
          <w:top w:val="nil"/>
          <w:left w:val="nil"/>
          <w:bottom w:val="nil"/>
          <w:right w:val="nil"/>
          <w:between w:val="nil"/>
        </w:pBdr>
        <w:rPr>
          <w:i/>
          <w:color w:val="000000"/>
          <w:sz w:val="20"/>
          <w:szCs w:val="20"/>
        </w:rPr>
      </w:pPr>
    </w:p>
    <w:p w:rsidR="00945633" w:rsidRDefault="00945633">
      <w:pPr>
        <w:pBdr>
          <w:top w:val="nil"/>
          <w:left w:val="nil"/>
          <w:bottom w:val="nil"/>
          <w:right w:val="nil"/>
          <w:between w:val="nil"/>
        </w:pBdr>
        <w:rPr>
          <w:i/>
          <w:color w:val="000000"/>
          <w:sz w:val="20"/>
          <w:szCs w:val="20"/>
        </w:rPr>
      </w:pPr>
    </w:p>
    <w:p w:rsidR="00945633" w:rsidRDefault="00945633">
      <w:pPr>
        <w:pBdr>
          <w:top w:val="nil"/>
          <w:left w:val="nil"/>
          <w:bottom w:val="nil"/>
          <w:right w:val="nil"/>
          <w:between w:val="nil"/>
        </w:pBdr>
        <w:rPr>
          <w:i/>
          <w:color w:val="000000"/>
          <w:sz w:val="20"/>
          <w:szCs w:val="20"/>
        </w:rPr>
      </w:pPr>
    </w:p>
    <w:p w:rsidR="00945633" w:rsidRDefault="00945633">
      <w:pPr>
        <w:pBdr>
          <w:top w:val="nil"/>
          <w:left w:val="nil"/>
          <w:bottom w:val="nil"/>
          <w:right w:val="nil"/>
          <w:between w:val="nil"/>
        </w:pBdr>
        <w:rPr>
          <w:i/>
          <w:color w:val="000000"/>
          <w:sz w:val="20"/>
          <w:szCs w:val="20"/>
        </w:rPr>
      </w:pPr>
    </w:p>
    <w:p w:rsidR="00945633" w:rsidRDefault="004F6F37">
      <w:pPr>
        <w:pBdr>
          <w:top w:val="nil"/>
          <w:left w:val="nil"/>
          <w:bottom w:val="nil"/>
          <w:right w:val="nil"/>
          <w:between w:val="nil"/>
        </w:pBdr>
        <w:spacing w:before="199"/>
        <w:ind w:left="160"/>
        <w:rPr>
          <w:color w:val="000000"/>
          <w:sz w:val="24"/>
          <w:szCs w:val="24"/>
        </w:rPr>
      </w:pPr>
      <w:r>
        <w:rPr>
          <w:color w:val="000000"/>
          <w:sz w:val="24"/>
          <w:szCs w:val="24"/>
          <w:u w:val="single"/>
        </w:rPr>
        <w:t>FOLLOW UP</w:t>
      </w:r>
    </w:p>
    <w:p w:rsidR="00945633" w:rsidRDefault="004F6F37">
      <w:pPr>
        <w:numPr>
          <w:ilvl w:val="0"/>
          <w:numId w:val="6"/>
        </w:numPr>
        <w:pBdr>
          <w:top w:val="nil"/>
          <w:left w:val="nil"/>
          <w:bottom w:val="nil"/>
          <w:right w:val="nil"/>
          <w:between w:val="nil"/>
        </w:pBdr>
        <w:tabs>
          <w:tab w:val="left" w:pos="521"/>
        </w:tabs>
        <w:spacing w:before="137"/>
        <w:rPr>
          <w:color w:val="000000"/>
          <w:sz w:val="24"/>
          <w:szCs w:val="24"/>
        </w:rPr>
      </w:pPr>
      <w:r>
        <w:rPr>
          <w:color w:val="000000"/>
          <w:sz w:val="24"/>
          <w:szCs w:val="24"/>
        </w:rPr>
        <w:t xml:space="preserve">Measure the diameter of the zone of inhibition in millimeters as shown above. </w:t>
      </w:r>
    </w:p>
    <w:p w:rsidR="00945633" w:rsidRDefault="004F6F37">
      <w:pPr>
        <w:numPr>
          <w:ilvl w:val="0"/>
          <w:numId w:val="6"/>
        </w:numPr>
        <w:pBdr>
          <w:top w:val="nil"/>
          <w:left w:val="nil"/>
          <w:bottom w:val="nil"/>
          <w:right w:val="nil"/>
          <w:between w:val="nil"/>
        </w:pBdr>
        <w:tabs>
          <w:tab w:val="left" w:pos="521"/>
        </w:tabs>
        <w:spacing w:before="2"/>
        <w:rPr>
          <w:color w:val="000000"/>
          <w:sz w:val="24"/>
          <w:szCs w:val="24"/>
        </w:rPr>
      </w:pPr>
      <w:r>
        <w:rPr>
          <w:color w:val="000000"/>
          <w:sz w:val="24"/>
          <w:szCs w:val="24"/>
        </w:rPr>
        <w:t>Record results on the class data table and complete the lab report.</w:t>
      </w:r>
    </w:p>
    <w:p w:rsidR="00945633" w:rsidRDefault="004F6F37">
      <w:pPr>
        <w:numPr>
          <w:ilvl w:val="0"/>
          <w:numId w:val="6"/>
        </w:numPr>
        <w:pBdr>
          <w:top w:val="nil"/>
          <w:left w:val="nil"/>
          <w:bottom w:val="nil"/>
          <w:right w:val="nil"/>
          <w:between w:val="nil"/>
        </w:pBdr>
        <w:tabs>
          <w:tab w:val="left" w:pos="521"/>
        </w:tabs>
        <w:spacing w:before="2"/>
        <w:rPr>
          <w:color w:val="000000"/>
          <w:sz w:val="24"/>
          <w:szCs w:val="24"/>
        </w:rPr>
        <w:sectPr w:rsidR="00945633">
          <w:pgSz w:w="12240" w:h="15840"/>
          <w:pgMar w:top="2020" w:right="1140" w:bottom="720" w:left="1280" w:header="1496" w:footer="523" w:gutter="0"/>
          <w:cols w:space="720"/>
        </w:sectPr>
      </w:pPr>
      <w:r>
        <w:rPr>
          <w:color w:val="000000"/>
          <w:sz w:val="24"/>
          <w:szCs w:val="24"/>
        </w:rPr>
        <w:t>When you are done, dispose of plates in the Petri plate discard bucket.</w:t>
      </w:r>
    </w:p>
    <w:p w:rsidR="00945633" w:rsidRDefault="004F6F37">
      <w:pPr>
        <w:pStyle w:val="Heading2"/>
        <w:tabs>
          <w:tab w:val="left" w:pos="5202"/>
          <w:tab w:val="left" w:pos="9574"/>
        </w:tabs>
        <w:spacing w:before="22"/>
        <w:ind w:left="160"/>
      </w:pPr>
      <w:r>
        <w:lastRenderedPageBreak/>
        <w:t>BIO 211 MODULE 7 PRE-LAB REPORT</w:t>
      </w:r>
      <w:r>
        <w:tab/>
        <w:t>NAME:</w:t>
      </w:r>
      <w:r>
        <w:rPr>
          <w:u w:val="single"/>
        </w:rPr>
        <w:t xml:space="preserve"> </w:t>
      </w:r>
      <w:r>
        <w:rPr>
          <w:u w:val="single"/>
        </w:rPr>
        <w:tab/>
      </w:r>
    </w:p>
    <w:p w:rsidR="00945633" w:rsidRDefault="00945633">
      <w:pPr>
        <w:pBdr>
          <w:top w:val="nil"/>
          <w:left w:val="nil"/>
          <w:bottom w:val="nil"/>
          <w:right w:val="nil"/>
          <w:between w:val="nil"/>
        </w:pBdr>
        <w:spacing w:before="4"/>
        <w:rPr>
          <w:b/>
          <w:color w:val="000000"/>
          <w:sz w:val="21"/>
          <w:szCs w:val="21"/>
        </w:rPr>
      </w:pPr>
    </w:p>
    <w:p w:rsidR="00945633" w:rsidRDefault="004F6F37">
      <w:pPr>
        <w:pBdr>
          <w:top w:val="nil"/>
          <w:left w:val="nil"/>
          <w:bottom w:val="nil"/>
          <w:right w:val="nil"/>
          <w:between w:val="nil"/>
        </w:pBdr>
        <w:spacing w:before="51"/>
        <w:ind w:left="160"/>
        <w:rPr>
          <w:color w:val="000000"/>
          <w:sz w:val="24"/>
          <w:szCs w:val="24"/>
        </w:rPr>
      </w:pPr>
      <w:r>
        <w:rPr>
          <w:color w:val="000000"/>
          <w:sz w:val="24"/>
          <w:szCs w:val="24"/>
          <w:u w:val="single"/>
        </w:rPr>
        <w:t>EXERCISE 7.3 – ANTISEPTICS &amp; DISINFECTANTS: SCIENTIFIC INQUIRY</w:t>
      </w:r>
    </w:p>
    <w:p w:rsidR="00945633" w:rsidRDefault="004F6F37">
      <w:pPr>
        <w:pBdr>
          <w:top w:val="nil"/>
          <w:left w:val="nil"/>
          <w:bottom w:val="nil"/>
          <w:right w:val="nil"/>
          <w:between w:val="nil"/>
        </w:pBdr>
        <w:spacing w:before="123"/>
        <w:ind w:left="160" w:right="401"/>
        <w:rPr>
          <w:color w:val="000000"/>
          <w:sz w:val="24"/>
          <w:szCs w:val="24"/>
        </w:rPr>
      </w:pPr>
      <w:r>
        <w:rPr>
          <w:color w:val="000000"/>
          <w:sz w:val="24"/>
          <w:szCs w:val="24"/>
        </w:rPr>
        <w:t>After reading the procedure, consider the mode of action of the chemical agent that you were assigned and review the properties of Gram-positive and Gram-negative bacteria in your text. Use this information to propose a testable hypothesis regarding which organism will be most resistant to the agent that you are testing, and why.</w:t>
      </w:r>
    </w:p>
    <w:p w:rsidR="00945633" w:rsidRDefault="00945633">
      <w:pPr>
        <w:pBdr>
          <w:top w:val="nil"/>
          <w:left w:val="nil"/>
          <w:bottom w:val="nil"/>
          <w:right w:val="nil"/>
          <w:between w:val="nil"/>
        </w:pBdr>
        <w:rPr>
          <w:color w:val="000000"/>
          <w:sz w:val="24"/>
          <w:szCs w:val="24"/>
        </w:rPr>
      </w:pPr>
    </w:p>
    <w:p w:rsidR="00945633" w:rsidRDefault="004F6F37">
      <w:pPr>
        <w:pBdr>
          <w:top w:val="nil"/>
          <w:left w:val="nil"/>
          <w:bottom w:val="nil"/>
          <w:right w:val="nil"/>
          <w:between w:val="nil"/>
        </w:pBdr>
        <w:tabs>
          <w:tab w:val="left" w:pos="9574"/>
        </w:tabs>
        <w:spacing w:before="1" w:line="360" w:lineRule="auto"/>
        <w:ind w:left="160" w:right="243"/>
        <w:rPr>
          <w:color w:val="000000"/>
          <w:sz w:val="24"/>
          <w:szCs w:val="24"/>
        </w:rPr>
      </w:pPr>
      <w:r>
        <w:rPr>
          <w:color w:val="000000"/>
          <w:sz w:val="24"/>
          <w:szCs w:val="24"/>
        </w:rPr>
        <w:t>Assigned chemical agent:</w:t>
      </w:r>
      <w:r>
        <w:rPr>
          <w:color w:val="000000"/>
          <w:sz w:val="24"/>
          <w:szCs w:val="24"/>
          <w:u w:val="single"/>
        </w:rPr>
        <w:t xml:space="preserve"> </w:t>
      </w:r>
      <w:r>
        <w:rPr>
          <w:color w:val="000000"/>
          <w:sz w:val="24"/>
          <w:szCs w:val="24"/>
          <w:u w:val="single"/>
        </w:rPr>
        <w:tab/>
      </w:r>
      <w:r>
        <w:rPr>
          <w:color w:val="000000"/>
          <w:sz w:val="24"/>
          <w:szCs w:val="24"/>
        </w:rPr>
        <w:t xml:space="preserve"> How does this agent specifically destroy microbial cells?</w:t>
      </w:r>
      <w:r>
        <w:rPr>
          <w:color w:val="000000"/>
          <w:sz w:val="24"/>
          <w:szCs w:val="24"/>
          <w:u w:val="single"/>
        </w:rPr>
        <w:t xml:space="preserve"> </w:t>
      </w:r>
      <w:r>
        <w:rPr>
          <w:color w:val="000000"/>
          <w:sz w:val="24"/>
          <w:szCs w:val="24"/>
          <w:u w:val="single"/>
        </w:rPr>
        <w:tab/>
      </w:r>
    </w:p>
    <w:p w:rsidR="00945633" w:rsidRDefault="004F6F37">
      <w:pPr>
        <w:pBdr>
          <w:top w:val="nil"/>
          <w:left w:val="nil"/>
          <w:bottom w:val="nil"/>
          <w:right w:val="nil"/>
          <w:between w:val="nil"/>
        </w:pBdr>
        <w:spacing w:before="8"/>
        <w:rPr>
          <w:color w:val="000000"/>
          <w:sz w:val="17"/>
          <w:szCs w:val="17"/>
        </w:rPr>
      </w:pPr>
      <w:r>
        <w:rPr>
          <w:noProof/>
        </w:rPr>
        <mc:AlternateContent>
          <mc:Choice Requires="wps">
            <w:drawing>
              <wp:anchor distT="0" distB="0" distL="0" distR="0" simplePos="0" relativeHeight="251894784" behindDoc="0" locked="0" layoutInCell="1" hidden="0" allowOverlap="1">
                <wp:simplePos x="0" y="0"/>
                <wp:positionH relativeFrom="column">
                  <wp:posOffset>76200</wp:posOffset>
                </wp:positionH>
                <wp:positionV relativeFrom="paragraph">
                  <wp:posOffset>127000</wp:posOffset>
                </wp:positionV>
                <wp:extent cx="5965190" cy="31750"/>
                <wp:effectExtent l="0" t="0" r="0" b="0"/>
                <wp:wrapTopAndBottom distT="0" distB="0"/>
                <wp:docPr id="1104" name="Rectangle 1104"/>
                <wp:cNvGraphicFramePr/>
                <a:graphic xmlns:a="http://schemas.openxmlformats.org/drawingml/2006/main">
                  <a:graphicData uri="http://schemas.microsoft.com/office/word/2010/wordprocessingShape">
                    <wps:wsp>
                      <wps:cNvSpPr/>
                      <wps:spPr>
                        <a:xfrm>
                          <a:off x="2372930" y="3775238"/>
                          <a:ext cx="5946140" cy="9525"/>
                        </a:xfrm>
                        <a:prstGeom prst="rect">
                          <a:avLst/>
                        </a:prstGeom>
                        <a:solidFill>
                          <a:srgbClr val="000000"/>
                        </a:solidFill>
                        <a:ln>
                          <a:noFill/>
                        </a:ln>
                      </wps:spPr>
                      <wps:txbx>
                        <w:txbxContent>
                          <w:p w:rsidR="00B66636" w:rsidRDefault="00B66636">
                            <w:pPr>
                              <w:textDirection w:val="btLr"/>
                            </w:pPr>
                          </w:p>
                        </w:txbxContent>
                      </wps:txbx>
                      <wps:bodyPr spcFirstLastPara="1" wrap="square" lIns="91425" tIns="91425" rIns="91425" bIns="91425" anchor="ctr" anchorCtr="0">
                        <a:noAutofit/>
                      </wps:bodyPr>
                    </wps:wsp>
                  </a:graphicData>
                </a:graphic>
              </wp:anchor>
            </w:drawing>
          </mc:Choice>
          <mc:Fallback>
            <w:pict>
              <v:rect id="Rectangle 1104" o:spid="_x0000_s1744" style="position:absolute;margin-left:6pt;margin-top:10pt;width:469.7pt;height:2.5pt;z-index:251894784;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" fillcolor="black" stroked="f">
                <v:textbox inset="2.53958mm,2.53958mm,2.53958mm,2.53958mm">
                  <w:txbxContent>
                    <w:p w:rsidR="00B66636" w:rsidRDefault="00B66636">
                      <w:pPr>
                        <w:textDirection w:val="btLr"/>
                      </w:pPr>
                    </w:p>
                  </w:txbxContent>
                </v:textbox>
                <w10:wrap type="topAndBottom"/>
              </v:rect>
            </w:pict>
          </mc:Fallback>
        </mc:AlternateContent>
      </w:r>
    </w:p>
    <w:p w:rsidR="00945633" w:rsidRDefault="00945633">
      <w:pPr>
        <w:pBdr>
          <w:top w:val="nil"/>
          <w:left w:val="nil"/>
          <w:bottom w:val="nil"/>
          <w:right w:val="nil"/>
          <w:between w:val="nil"/>
        </w:pBdr>
        <w:spacing w:before="5"/>
        <w:rPr>
          <w:color w:val="000000"/>
          <w:sz w:val="7"/>
          <w:szCs w:val="7"/>
        </w:rPr>
      </w:pPr>
    </w:p>
    <w:p w:rsidR="00945633" w:rsidRDefault="004F6F37">
      <w:pPr>
        <w:pBdr>
          <w:top w:val="nil"/>
          <w:left w:val="nil"/>
          <w:bottom w:val="nil"/>
          <w:right w:val="nil"/>
          <w:between w:val="nil"/>
        </w:pBdr>
        <w:tabs>
          <w:tab w:val="left" w:pos="9574"/>
        </w:tabs>
        <w:spacing w:before="52"/>
        <w:ind w:left="160"/>
        <w:rPr>
          <w:color w:val="000000"/>
          <w:sz w:val="24"/>
          <w:szCs w:val="24"/>
        </w:rPr>
      </w:pPr>
      <w:r>
        <w:rPr>
          <w:color w:val="000000"/>
          <w:sz w:val="24"/>
          <w:szCs w:val="24"/>
        </w:rPr>
        <w:t xml:space="preserve">Propose a </w:t>
      </w:r>
      <w:r>
        <w:rPr>
          <w:b/>
          <w:color w:val="000000"/>
          <w:sz w:val="24"/>
          <w:szCs w:val="24"/>
        </w:rPr>
        <w:t xml:space="preserve">hypothesis </w:t>
      </w:r>
      <w:r>
        <w:rPr>
          <w:color w:val="000000"/>
          <w:sz w:val="24"/>
          <w:szCs w:val="24"/>
        </w:rPr>
        <w:t>as to which organism will be most resistant to this agent, and why:</w:t>
      </w:r>
      <w:r>
        <w:rPr>
          <w:color w:val="000000"/>
          <w:sz w:val="24"/>
          <w:szCs w:val="24"/>
          <w:u w:val="single"/>
        </w:rPr>
        <w:t xml:space="preserve"> </w:t>
      </w:r>
      <w:r>
        <w:rPr>
          <w:color w:val="000000"/>
          <w:sz w:val="24"/>
          <w:szCs w:val="24"/>
          <w:u w:val="single"/>
        </w:rPr>
        <w:tab/>
      </w:r>
    </w:p>
    <w:p w:rsidR="00945633" w:rsidRDefault="004F6F37">
      <w:pPr>
        <w:pBdr>
          <w:top w:val="nil"/>
          <w:left w:val="nil"/>
          <w:bottom w:val="nil"/>
          <w:right w:val="nil"/>
          <w:between w:val="nil"/>
        </w:pBdr>
        <w:spacing w:before="7"/>
        <w:rPr>
          <w:color w:val="000000"/>
          <w:sz w:val="29"/>
          <w:szCs w:val="29"/>
        </w:rPr>
      </w:pPr>
      <w:r>
        <w:rPr>
          <w:noProof/>
        </w:rPr>
        <mc:AlternateContent>
          <mc:Choice Requires="wps">
            <w:drawing>
              <wp:anchor distT="0" distB="0" distL="0" distR="0" simplePos="0" relativeHeight="251895808" behindDoc="0" locked="0" layoutInCell="1" hidden="0" allowOverlap="1">
                <wp:simplePos x="0" y="0"/>
                <wp:positionH relativeFrom="column">
                  <wp:posOffset>76200</wp:posOffset>
                </wp:positionH>
                <wp:positionV relativeFrom="paragraph">
                  <wp:posOffset>215900</wp:posOffset>
                </wp:positionV>
                <wp:extent cx="5965190" cy="31750"/>
                <wp:effectExtent l="0" t="0" r="0" b="0"/>
                <wp:wrapTopAndBottom distT="0" distB="0"/>
                <wp:docPr id="1105" name="Rectangle 1105"/>
                <wp:cNvGraphicFramePr/>
                <a:graphic xmlns:a="http://schemas.openxmlformats.org/drawingml/2006/main">
                  <a:graphicData uri="http://schemas.microsoft.com/office/word/2010/wordprocessingShape">
                    <wps:wsp>
                      <wps:cNvSpPr/>
                      <wps:spPr>
                        <a:xfrm>
                          <a:off x="2372930" y="3775238"/>
                          <a:ext cx="5946140" cy="9525"/>
                        </a:xfrm>
                        <a:prstGeom prst="rect">
                          <a:avLst/>
                        </a:prstGeom>
                        <a:solidFill>
                          <a:srgbClr val="000000"/>
                        </a:solidFill>
                        <a:ln>
                          <a:noFill/>
                        </a:ln>
                      </wps:spPr>
                      <wps:txbx>
                        <w:txbxContent>
                          <w:p w:rsidR="00B66636" w:rsidRDefault="00B66636">
                            <w:pPr>
                              <w:textDirection w:val="btLr"/>
                            </w:pPr>
                          </w:p>
                        </w:txbxContent>
                      </wps:txbx>
                      <wps:bodyPr spcFirstLastPara="1" wrap="square" lIns="91425" tIns="91425" rIns="91425" bIns="91425" anchor="ctr" anchorCtr="0">
                        <a:noAutofit/>
                      </wps:bodyPr>
                    </wps:wsp>
                  </a:graphicData>
                </a:graphic>
              </wp:anchor>
            </w:drawing>
          </mc:Choice>
          <mc:Fallback>
            <w:pict>
              <v:rect id="Rectangle 1105" o:spid="_x0000_s1745" style="position:absolute;margin-left:6pt;margin-top:17pt;width:469.7pt;height:2.5pt;z-index:251895808;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" fillcolor="black" stroked="f">
                <v:textbox inset="2.53958mm,2.53958mm,2.53958mm,2.53958mm">
                  <w:txbxContent>
                    <w:p w:rsidR="00B66636" w:rsidRDefault="00B66636">
                      <w:pPr>
                        <w:textDirection w:val="btLr"/>
                      </w:pPr>
                    </w:p>
                  </w:txbxContent>
                </v:textbox>
                <w10:wrap type="topAndBottom"/>
              </v:rect>
            </w:pict>
          </mc:Fallback>
        </mc:AlternateContent>
      </w:r>
      <w:r>
        <w:rPr>
          <w:noProof/>
        </w:rPr>
        <mc:AlternateContent>
          <mc:Choice Requires="wps">
            <w:drawing>
              <wp:anchor distT="0" distB="0" distL="0" distR="0" simplePos="0" relativeHeight="251896832" behindDoc="0" locked="0" layoutInCell="1" hidden="0" allowOverlap="1">
                <wp:simplePos x="0" y="0"/>
                <wp:positionH relativeFrom="column">
                  <wp:posOffset>76200</wp:posOffset>
                </wp:positionH>
                <wp:positionV relativeFrom="paragraph">
                  <wp:posOffset>495300</wp:posOffset>
                </wp:positionV>
                <wp:extent cx="5965190" cy="31750"/>
                <wp:effectExtent l="0" t="0" r="0" b="0"/>
                <wp:wrapTopAndBottom distT="0" distB="0"/>
                <wp:docPr id="1106" name="Rectangle 1106"/>
                <wp:cNvGraphicFramePr/>
                <a:graphic xmlns:a="http://schemas.openxmlformats.org/drawingml/2006/main">
                  <a:graphicData uri="http://schemas.microsoft.com/office/word/2010/wordprocessingShape">
                    <wps:wsp>
                      <wps:cNvSpPr/>
                      <wps:spPr>
                        <a:xfrm>
                          <a:off x="2372930" y="3775238"/>
                          <a:ext cx="5946140" cy="9525"/>
                        </a:xfrm>
                        <a:prstGeom prst="rect">
                          <a:avLst/>
                        </a:prstGeom>
                        <a:solidFill>
                          <a:srgbClr val="000000"/>
                        </a:solidFill>
                        <a:ln>
                          <a:noFill/>
                        </a:ln>
                      </wps:spPr>
                      <wps:txbx>
                        <w:txbxContent>
                          <w:p w:rsidR="00B66636" w:rsidRDefault="00B66636">
                            <w:pPr>
                              <w:textDirection w:val="btLr"/>
                            </w:pPr>
                          </w:p>
                        </w:txbxContent>
                      </wps:txbx>
                      <wps:bodyPr spcFirstLastPara="1" wrap="square" lIns="91425" tIns="91425" rIns="91425" bIns="91425" anchor="ctr" anchorCtr="0">
                        <a:noAutofit/>
                      </wps:bodyPr>
                    </wps:wsp>
                  </a:graphicData>
                </a:graphic>
              </wp:anchor>
            </w:drawing>
          </mc:Choice>
          <mc:Fallback>
            <w:pict>
              <v:rect id="Rectangle 1106" o:spid="_x0000_s1746" style="position:absolute;margin-left:6pt;margin-top:39pt;width:469.7pt;height:2.5pt;z-index:251896832;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" fillcolor="black" stroked="f">
                <v:textbox inset="2.53958mm,2.53958mm,2.53958mm,2.53958mm">
                  <w:txbxContent>
                    <w:p w:rsidR="00B66636" w:rsidRDefault="00B66636">
                      <w:pPr>
                        <w:textDirection w:val="btLr"/>
                      </w:pPr>
                    </w:p>
                  </w:txbxContent>
                </v:textbox>
                <w10:wrap type="topAndBottom"/>
              </v:rect>
            </w:pict>
          </mc:Fallback>
        </mc:AlternateContent>
      </w:r>
      <w:r>
        <w:rPr>
          <w:noProof/>
        </w:rPr>
        <mc:AlternateContent>
          <mc:Choice Requires="wps">
            <w:drawing>
              <wp:anchor distT="0" distB="0" distL="0" distR="0" simplePos="0" relativeHeight="251897856" behindDoc="0" locked="0" layoutInCell="1" hidden="0" allowOverlap="1">
                <wp:simplePos x="0" y="0"/>
                <wp:positionH relativeFrom="column">
                  <wp:posOffset>76200</wp:posOffset>
                </wp:positionH>
                <wp:positionV relativeFrom="paragraph">
                  <wp:posOffset>774700</wp:posOffset>
                </wp:positionV>
                <wp:extent cx="5965190" cy="31750"/>
                <wp:effectExtent l="0" t="0" r="0" b="0"/>
                <wp:wrapTopAndBottom distT="0" distB="0"/>
                <wp:docPr id="1107" name="Rectangle 1107"/>
                <wp:cNvGraphicFramePr/>
                <a:graphic xmlns:a="http://schemas.openxmlformats.org/drawingml/2006/main">
                  <a:graphicData uri="http://schemas.microsoft.com/office/word/2010/wordprocessingShape">
                    <wps:wsp>
                      <wps:cNvSpPr/>
                      <wps:spPr>
                        <a:xfrm>
                          <a:off x="2372930" y="3775238"/>
                          <a:ext cx="5946140" cy="9525"/>
                        </a:xfrm>
                        <a:prstGeom prst="rect">
                          <a:avLst/>
                        </a:prstGeom>
                        <a:solidFill>
                          <a:srgbClr val="000000"/>
                        </a:solidFill>
                        <a:ln>
                          <a:noFill/>
                        </a:ln>
                      </wps:spPr>
                      <wps:txbx>
                        <w:txbxContent>
                          <w:p w:rsidR="00B66636" w:rsidRDefault="00B66636">
                            <w:pPr>
                              <w:textDirection w:val="btLr"/>
                            </w:pPr>
                          </w:p>
                        </w:txbxContent>
                      </wps:txbx>
                      <wps:bodyPr spcFirstLastPara="1" wrap="square" lIns="91425" tIns="91425" rIns="91425" bIns="91425" anchor="ctr" anchorCtr="0">
                        <a:noAutofit/>
                      </wps:bodyPr>
                    </wps:wsp>
                  </a:graphicData>
                </a:graphic>
              </wp:anchor>
            </w:drawing>
          </mc:Choice>
          <mc:Fallback>
            <w:pict>
              <v:rect id="Rectangle 1107" o:spid="_x0000_s1747" style="position:absolute;margin-left:6pt;margin-top:61pt;width:469.7pt;height:2.5pt;z-index:251897856;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" fillcolor="black" stroked="f">
                <v:textbox inset="2.53958mm,2.53958mm,2.53958mm,2.53958mm">
                  <w:txbxContent>
                    <w:p w:rsidR="00B66636" w:rsidRDefault="00B66636">
                      <w:pPr>
                        <w:textDirection w:val="btLr"/>
                      </w:pPr>
                    </w:p>
                  </w:txbxContent>
                </v:textbox>
                <w10:wrap type="topAndBottom"/>
              </v:rect>
            </w:pict>
          </mc:Fallback>
        </mc:AlternateContent>
      </w:r>
      <w:r>
        <w:rPr>
          <w:noProof/>
        </w:rPr>
        <mc:AlternateContent>
          <mc:Choice Requires="wps">
            <w:drawing>
              <wp:anchor distT="0" distB="0" distL="0" distR="0" simplePos="0" relativeHeight="251898880" behindDoc="0" locked="0" layoutInCell="1" hidden="0" allowOverlap="1">
                <wp:simplePos x="0" y="0"/>
                <wp:positionH relativeFrom="column">
                  <wp:posOffset>76200</wp:posOffset>
                </wp:positionH>
                <wp:positionV relativeFrom="paragraph">
                  <wp:posOffset>1054100</wp:posOffset>
                </wp:positionV>
                <wp:extent cx="5965190" cy="31750"/>
                <wp:effectExtent l="0" t="0" r="0" b="0"/>
                <wp:wrapTopAndBottom distT="0" distB="0"/>
                <wp:docPr id="1108" name="Rectangle 1108"/>
                <wp:cNvGraphicFramePr/>
                <a:graphic xmlns:a="http://schemas.openxmlformats.org/drawingml/2006/main">
                  <a:graphicData uri="http://schemas.microsoft.com/office/word/2010/wordprocessingShape">
                    <wps:wsp>
                      <wps:cNvSpPr/>
                      <wps:spPr>
                        <a:xfrm>
                          <a:off x="2372930" y="3775238"/>
                          <a:ext cx="5946140" cy="9525"/>
                        </a:xfrm>
                        <a:prstGeom prst="rect">
                          <a:avLst/>
                        </a:prstGeom>
                        <a:solidFill>
                          <a:srgbClr val="000000"/>
                        </a:solidFill>
                        <a:ln>
                          <a:noFill/>
                        </a:ln>
                      </wps:spPr>
                      <wps:txbx>
                        <w:txbxContent>
                          <w:p w:rsidR="00B66636" w:rsidRDefault="00B66636">
                            <w:pPr>
                              <w:textDirection w:val="btLr"/>
                            </w:pPr>
                          </w:p>
                        </w:txbxContent>
                      </wps:txbx>
                      <wps:bodyPr spcFirstLastPara="1" wrap="square" lIns="91425" tIns="91425" rIns="91425" bIns="91425" anchor="ctr" anchorCtr="0">
                        <a:noAutofit/>
                      </wps:bodyPr>
                    </wps:wsp>
                  </a:graphicData>
                </a:graphic>
              </wp:anchor>
            </w:drawing>
          </mc:Choice>
          <mc:Fallback>
            <w:pict>
              <v:rect id="Rectangle 1108" o:spid="_x0000_s1748" style="position:absolute;margin-left:6pt;margin-top:83pt;width:469.7pt;height:2.5pt;z-index:251898880;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" fillcolor="black" stroked="f">
                <v:textbox inset="2.53958mm,2.53958mm,2.53958mm,2.53958mm">
                  <w:txbxContent>
                    <w:p w:rsidR="00B66636" w:rsidRDefault="00B66636">
                      <w:pPr>
                        <w:textDirection w:val="btLr"/>
                      </w:pPr>
                    </w:p>
                  </w:txbxContent>
                </v:textbox>
                <w10:wrap type="topAndBottom"/>
              </v:rect>
            </w:pict>
          </mc:Fallback>
        </mc:AlternateContent>
      </w:r>
    </w:p>
    <w:p w:rsidR="00945633" w:rsidRDefault="00945633">
      <w:pPr>
        <w:pBdr>
          <w:top w:val="nil"/>
          <w:left w:val="nil"/>
          <w:bottom w:val="nil"/>
          <w:right w:val="nil"/>
          <w:between w:val="nil"/>
        </w:pBdr>
        <w:spacing w:before="3"/>
        <w:rPr>
          <w:color w:val="000000"/>
          <w:sz w:val="29"/>
          <w:szCs w:val="29"/>
        </w:rPr>
      </w:pPr>
    </w:p>
    <w:p w:rsidR="00945633" w:rsidRDefault="00945633">
      <w:pPr>
        <w:pBdr>
          <w:top w:val="nil"/>
          <w:left w:val="nil"/>
          <w:bottom w:val="nil"/>
          <w:right w:val="nil"/>
          <w:between w:val="nil"/>
        </w:pBdr>
        <w:spacing w:before="3"/>
        <w:rPr>
          <w:color w:val="000000"/>
          <w:sz w:val="29"/>
          <w:szCs w:val="29"/>
        </w:rPr>
      </w:pPr>
    </w:p>
    <w:p w:rsidR="00945633" w:rsidRDefault="00945633">
      <w:pPr>
        <w:pBdr>
          <w:top w:val="nil"/>
          <w:left w:val="nil"/>
          <w:bottom w:val="nil"/>
          <w:right w:val="nil"/>
          <w:between w:val="nil"/>
        </w:pBdr>
        <w:spacing w:before="3"/>
        <w:rPr>
          <w:color w:val="000000"/>
          <w:sz w:val="29"/>
          <w:szCs w:val="29"/>
        </w:rPr>
      </w:pPr>
    </w:p>
    <w:p w:rsidR="00945633" w:rsidRDefault="00945633">
      <w:pPr>
        <w:pBdr>
          <w:top w:val="nil"/>
          <w:left w:val="nil"/>
          <w:bottom w:val="nil"/>
          <w:right w:val="nil"/>
          <w:between w:val="nil"/>
        </w:pBdr>
        <w:spacing w:before="5"/>
        <w:rPr>
          <w:color w:val="000000"/>
          <w:sz w:val="7"/>
          <w:szCs w:val="7"/>
        </w:rPr>
      </w:pPr>
    </w:p>
    <w:p w:rsidR="00945633" w:rsidRDefault="004F6F37">
      <w:pPr>
        <w:pBdr>
          <w:top w:val="nil"/>
          <w:left w:val="nil"/>
          <w:bottom w:val="nil"/>
          <w:right w:val="nil"/>
          <w:between w:val="nil"/>
        </w:pBdr>
        <w:tabs>
          <w:tab w:val="left" w:pos="9574"/>
        </w:tabs>
        <w:spacing w:before="52"/>
        <w:ind w:left="160"/>
        <w:rPr>
          <w:color w:val="000000"/>
          <w:sz w:val="24"/>
          <w:szCs w:val="24"/>
        </w:rPr>
      </w:pPr>
      <w:r>
        <w:rPr>
          <w:b/>
          <w:color w:val="000000"/>
          <w:sz w:val="24"/>
          <w:szCs w:val="24"/>
        </w:rPr>
        <w:t xml:space="preserve">Predict </w:t>
      </w:r>
      <w:r>
        <w:rPr>
          <w:color w:val="000000"/>
          <w:sz w:val="24"/>
          <w:szCs w:val="24"/>
        </w:rPr>
        <w:t>the specific experimental results that you should observe to support your hypothesis:</w:t>
      </w:r>
      <w:r>
        <w:rPr>
          <w:color w:val="000000"/>
          <w:sz w:val="24"/>
          <w:szCs w:val="24"/>
          <w:u w:val="single"/>
        </w:rPr>
        <w:t xml:space="preserve"> </w:t>
      </w:r>
      <w:r>
        <w:rPr>
          <w:color w:val="000000"/>
          <w:sz w:val="24"/>
          <w:szCs w:val="24"/>
          <w:u w:val="single"/>
        </w:rPr>
        <w:tab/>
      </w:r>
    </w:p>
    <w:p w:rsidR="00945633" w:rsidRDefault="004F6F37">
      <w:pPr>
        <w:pBdr>
          <w:top w:val="nil"/>
          <w:left w:val="nil"/>
          <w:bottom w:val="nil"/>
          <w:right w:val="nil"/>
          <w:between w:val="nil"/>
        </w:pBdr>
        <w:spacing w:before="2"/>
        <w:rPr>
          <w:color w:val="000000"/>
          <w:sz w:val="29"/>
          <w:szCs w:val="29"/>
        </w:rPr>
      </w:pPr>
      <w:r>
        <w:rPr>
          <w:noProof/>
        </w:rPr>
        <mc:AlternateContent>
          <mc:Choice Requires="wps">
            <w:drawing>
              <wp:anchor distT="0" distB="0" distL="0" distR="0" simplePos="0" relativeHeight="251899904" behindDoc="0" locked="0" layoutInCell="1" hidden="0" allowOverlap="1">
                <wp:simplePos x="0" y="0"/>
                <wp:positionH relativeFrom="column">
                  <wp:posOffset>76200</wp:posOffset>
                </wp:positionH>
                <wp:positionV relativeFrom="paragraph">
                  <wp:posOffset>215900</wp:posOffset>
                </wp:positionV>
                <wp:extent cx="5965190" cy="31750"/>
                <wp:effectExtent l="0" t="0" r="0" b="0"/>
                <wp:wrapTopAndBottom distT="0" distB="0"/>
                <wp:docPr id="1109" name="Rectangle 1109"/>
                <wp:cNvGraphicFramePr/>
                <a:graphic xmlns:a="http://schemas.openxmlformats.org/drawingml/2006/main">
                  <a:graphicData uri="http://schemas.microsoft.com/office/word/2010/wordprocessingShape">
                    <wps:wsp>
                      <wps:cNvSpPr/>
                      <wps:spPr>
                        <a:xfrm>
                          <a:off x="2372930" y="3775238"/>
                          <a:ext cx="5946140" cy="9525"/>
                        </a:xfrm>
                        <a:prstGeom prst="rect">
                          <a:avLst/>
                        </a:prstGeom>
                        <a:solidFill>
                          <a:srgbClr val="000000"/>
                        </a:solidFill>
                        <a:ln>
                          <a:noFill/>
                        </a:ln>
                      </wps:spPr>
                      <wps:txbx>
                        <w:txbxContent>
                          <w:p w:rsidR="00B66636" w:rsidRDefault="00B66636">
                            <w:pPr>
                              <w:textDirection w:val="btLr"/>
                            </w:pPr>
                          </w:p>
                        </w:txbxContent>
                      </wps:txbx>
                      <wps:bodyPr spcFirstLastPara="1" wrap="square" lIns="91425" tIns="91425" rIns="91425" bIns="91425" anchor="ctr" anchorCtr="0">
                        <a:noAutofit/>
                      </wps:bodyPr>
                    </wps:wsp>
                  </a:graphicData>
                </a:graphic>
              </wp:anchor>
            </w:drawing>
          </mc:Choice>
          <mc:Fallback>
            <w:pict>
              <v:rect id="Rectangle 1109" o:spid="_x0000_s1749" style="position:absolute;margin-left:6pt;margin-top:17pt;width:469.7pt;height:2.5pt;z-index:251899904;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" fillcolor="black" stroked="f">
                <v:textbox inset="2.53958mm,2.53958mm,2.53958mm,2.53958mm">
                  <w:txbxContent>
                    <w:p w:rsidR="00B66636" w:rsidRDefault="00B66636">
                      <w:pPr>
                        <w:textDirection w:val="btLr"/>
                      </w:pPr>
                    </w:p>
                  </w:txbxContent>
                </v:textbox>
                <w10:wrap type="topAndBottom"/>
              </v:rect>
            </w:pict>
          </mc:Fallback>
        </mc:AlternateContent>
      </w:r>
      <w:r>
        <w:rPr>
          <w:noProof/>
        </w:rPr>
        <mc:AlternateContent>
          <mc:Choice Requires="wps">
            <w:drawing>
              <wp:anchor distT="0" distB="0" distL="0" distR="0" simplePos="0" relativeHeight="251900928" behindDoc="0" locked="0" layoutInCell="1" hidden="0" allowOverlap="1">
                <wp:simplePos x="0" y="0"/>
                <wp:positionH relativeFrom="column">
                  <wp:posOffset>76200</wp:posOffset>
                </wp:positionH>
                <wp:positionV relativeFrom="paragraph">
                  <wp:posOffset>495300</wp:posOffset>
                </wp:positionV>
                <wp:extent cx="5965190" cy="31750"/>
                <wp:effectExtent l="0" t="0" r="0" b="0"/>
                <wp:wrapTopAndBottom distT="0" distB="0"/>
                <wp:docPr id="1110" name="Rectangle 1110"/>
                <wp:cNvGraphicFramePr/>
                <a:graphic xmlns:a="http://schemas.openxmlformats.org/drawingml/2006/main">
                  <a:graphicData uri="http://schemas.microsoft.com/office/word/2010/wordprocessingShape">
                    <wps:wsp>
                      <wps:cNvSpPr/>
                      <wps:spPr>
                        <a:xfrm>
                          <a:off x="2372930" y="3775238"/>
                          <a:ext cx="5946140" cy="9525"/>
                        </a:xfrm>
                        <a:prstGeom prst="rect">
                          <a:avLst/>
                        </a:prstGeom>
                        <a:solidFill>
                          <a:srgbClr val="000000"/>
                        </a:solidFill>
                        <a:ln>
                          <a:noFill/>
                        </a:ln>
                      </wps:spPr>
                      <wps:txbx>
                        <w:txbxContent>
                          <w:p w:rsidR="00B66636" w:rsidRDefault="00B66636">
                            <w:pPr>
                              <w:textDirection w:val="btLr"/>
                            </w:pPr>
                          </w:p>
                        </w:txbxContent>
                      </wps:txbx>
                      <wps:bodyPr spcFirstLastPara="1" wrap="square" lIns="91425" tIns="91425" rIns="91425" bIns="91425" anchor="ctr" anchorCtr="0">
                        <a:noAutofit/>
                      </wps:bodyPr>
                    </wps:wsp>
                  </a:graphicData>
                </a:graphic>
              </wp:anchor>
            </w:drawing>
          </mc:Choice>
          <mc:Fallback>
            <w:pict>
              <v:rect id="Rectangle 1110" o:spid="_x0000_s1750" style="position:absolute;margin-left:6pt;margin-top:39pt;width:469.7pt;height:2.5pt;z-index:251900928;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" fillcolor="black" stroked="f">
                <v:textbox inset="2.53958mm,2.53958mm,2.53958mm,2.53958mm">
                  <w:txbxContent>
                    <w:p w:rsidR="00B66636" w:rsidRDefault="00B66636">
                      <w:pPr>
                        <w:textDirection w:val="btLr"/>
                      </w:pPr>
                    </w:p>
                  </w:txbxContent>
                </v:textbox>
                <w10:wrap type="topAndBottom"/>
              </v:rect>
            </w:pict>
          </mc:Fallback>
        </mc:AlternateContent>
      </w:r>
    </w:p>
    <w:p w:rsidR="00945633" w:rsidRDefault="00945633">
      <w:pPr>
        <w:pBdr>
          <w:top w:val="nil"/>
          <w:left w:val="nil"/>
          <w:bottom w:val="nil"/>
          <w:right w:val="nil"/>
          <w:between w:val="nil"/>
        </w:pBdr>
        <w:spacing w:before="3"/>
        <w:rPr>
          <w:color w:val="000000"/>
          <w:sz w:val="29"/>
          <w:szCs w:val="29"/>
        </w:rPr>
      </w:pPr>
    </w:p>
    <w:p w:rsidR="00945633" w:rsidRDefault="00945633">
      <w:pPr>
        <w:pBdr>
          <w:top w:val="nil"/>
          <w:left w:val="nil"/>
          <w:bottom w:val="nil"/>
          <w:right w:val="nil"/>
          <w:between w:val="nil"/>
        </w:pBdr>
        <w:spacing w:before="6"/>
        <w:rPr>
          <w:color w:val="000000"/>
          <w:sz w:val="7"/>
          <w:szCs w:val="7"/>
        </w:rPr>
      </w:pPr>
    </w:p>
    <w:p w:rsidR="00945633" w:rsidRDefault="004F6F37">
      <w:pPr>
        <w:pBdr>
          <w:top w:val="nil"/>
          <w:left w:val="nil"/>
          <w:bottom w:val="nil"/>
          <w:right w:val="nil"/>
          <w:between w:val="nil"/>
        </w:pBdr>
        <w:spacing w:before="51"/>
        <w:ind w:left="160"/>
        <w:rPr>
          <w:color w:val="000000"/>
          <w:sz w:val="24"/>
          <w:szCs w:val="24"/>
        </w:rPr>
      </w:pPr>
      <w:r>
        <w:rPr>
          <w:color w:val="000000"/>
          <w:sz w:val="24"/>
          <w:szCs w:val="24"/>
        </w:rPr>
        <w:t>Identify the:</w:t>
      </w:r>
    </w:p>
    <w:p w:rsidR="00945633" w:rsidRDefault="004F6F37">
      <w:pPr>
        <w:numPr>
          <w:ilvl w:val="0"/>
          <w:numId w:val="60"/>
        </w:numPr>
        <w:pBdr>
          <w:top w:val="nil"/>
          <w:left w:val="nil"/>
          <w:bottom w:val="nil"/>
          <w:right w:val="nil"/>
          <w:between w:val="nil"/>
        </w:pBdr>
        <w:tabs>
          <w:tab w:val="left" w:pos="520"/>
          <w:tab w:val="left" w:pos="521"/>
          <w:tab w:val="left" w:pos="9574"/>
        </w:tabs>
        <w:spacing w:before="145"/>
        <w:ind w:left="521" w:hanging="360"/>
        <w:rPr>
          <w:color w:val="000000"/>
          <w:sz w:val="24"/>
          <w:szCs w:val="24"/>
        </w:rPr>
      </w:pPr>
      <w:r>
        <w:rPr>
          <w:b/>
          <w:color w:val="000000"/>
          <w:sz w:val="24"/>
          <w:szCs w:val="24"/>
        </w:rPr>
        <w:t>Independent variable</w:t>
      </w:r>
      <w:r>
        <w:rPr>
          <w:color w:val="000000"/>
          <w:sz w:val="24"/>
          <w:szCs w:val="24"/>
        </w:rPr>
        <w:t>, manipulated by the experimenter:</w:t>
      </w:r>
      <w:r>
        <w:rPr>
          <w:color w:val="000000"/>
          <w:sz w:val="24"/>
          <w:szCs w:val="24"/>
          <w:u w:val="single"/>
        </w:rPr>
        <w:t xml:space="preserve"> </w:t>
      </w:r>
      <w:r>
        <w:rPr>
          <w:color w:val="000000"/>
          <w:sz w:val="24"/>
          <w:szCs w:val="24"/>
          <w:u w:val="single"/>
        </w:rPr>
        <w:tab/>
      </w:r>
    </w:p>
    <w:p w:rsidR="00945633" w:rsidRDefault="004F6F37">
      <w:pPr>
        <w:numPr>
          <w:ilvl w:val="0"/>
          <w:numId w:val="60"/>
        </w:numPr>
        <w:pBdr>
          <w:top w:val="nil"/>
          <w:left w:val="nil"/>
          <w:bottom w:val="nil"/>
          <w:right w:val="nil"/>
          <w:between w:val="nil"/>
        </w:pBdr>
        <w:tabs>
          <w:tab w:val="left" w:pos="520"/>
          <w:tab w:val="left" w:pos="521"/>
          <w:tab w:val="left" w:pos="9574"/>
        </w:tabs>
        <w:spacing w:before="149"/>
        <w:ind w:left="521" w:hanging="360"/>
        <w:rPr>
          <w:color w:val="000000"/>
          <w:sz w:val="24"/>
          <w:szCs w:val="24"/>
        </w:rPr>
      </w:pPr>
      <w:r>
        <w:rPr>
          <w:b/>
          <w:color w:val="000000"/>
          <w:sz w:val="24"/>
          <w:szCs w:val="24"/>
        </w:rPr>
        <w:t xml:space="preserve">Dependent variable, </w:t>
      </w:r>
      <w:r>
        <w:rPr>
          <w:color w:val="000000"/>
          <w:sz w:val="24"/>
          <w:szCs w:val="24"/>
        </w:rPr>
        <w:t>which cannot be manipulated:</w:t>
      </w:r>
      <w:r>
        <w:rPr>
          <w:color w:val="000000"/>
          <w:sz w:val="24"/>
          <w:szCs w:val="24"/>
          <w:u w:val="single"/>
        </w:rPr>
        <w:t xml:space="preserve"> </w:t>
      </w:r>
      <w:r>
        <w:rPr>
          <w:color w:val="000000"/>
          <w:sz w:val="24"/>
          <w:szCs w:val="24"/>
          <w:u w:val="single"/>
        </w:rPr>
        <w:tab/>
      </w:r>
    </w:p>
    <w:p w:rsidR="00945633" w:rsidRDefault="004F6F37">
      <w:pPr>
        <w:numPr>
          <w:ilvl w:val="0"/>
          <w:numId w:val="60"/>
        </w:numPr>
        <w:pBdr>
          <w:top w:val="nil"/>
          <w:left w:val="nil"/>
          <w:bottom w:val="nil"/>
          <w:right w:val="nil"/>
          <w:between w:val="nil"/>
        </w:pBdr>
        <w:tabs>
          <w:tab w:val="left" w:pos="520"/>
          <w:tab w:val="left" w:pos="521"/>
          <w:tab w:val="left" w:pos="9574"/>
        </w:tabs>
        <w:spacing w:before="145"/>
        <w:ind w:left="521" w:hanging="360"/>
        <w:rPr>
          <w:color w:val="000000"/>
          <w:sz w:val="24"/>
          <w:szCs w:val="24"/>
        </w:rPr>
      </w:pPr>
      <w:r>
        <w:rPr>
          <w:b/>
          <w:color w:val="000000"/>
          <w:sz w:val="24"/>
          <w:szCs w:val="24"/>
        </w:rPr>
        <w:t>Control treatment</w:t>
      </w:r>
      <w:r>
        <w:rPr>
          <w:color w:val="000000"/>
          <w:sz w:val="24"/>
          <w:szCs w:val="24"/>
        </w:rPr>
        <w:t>, or comparative benchmark that lacks the independent variable:</w:t>
      </w:r>
      <w:r>
        <w:rPr>
          <w:color w:val="000000"/>
          <w:sz w:val="24"/>
          <w:szCs w:val="24"/>
          <w:u w:val="single"/>
        </w:rPr>
        <w:t xml:space="preserve"> </w:t>
      </w:r>
      <w:r>
        <w:rPr>
          <w:color w:val="000000"/>
          <w:sz w:val="24"/>
          <w:szCs w:val="24"/>
          <w:u w:val="single"/>
        </w:rPr>
        <w:tab/>
      </w:r>
    </w:p>
    <w:p w:rsidR="00945633" w:rsidRDefault="004F6F37">
      <w:pPr>
        <w:pBdr>
          <w:top w:val="nil"/>
          <w:left w:val="nil"/>
          <w:bottom w:val="nil"/>
          <w:right w:val="nil"/>
          <w:between w:val="nil"/>
        </w:pBdr>
        <w:spacing w:before="7"/>
        <w:rPr>
          <w:color w:val="000000"/>
          <w:sz w:val="29"/>
          <w:szCs w:val="29"/>
        </w:rPr>
      </w:pPr>
      <w:r>
        <w:rPr>
          <w:noProof/>
        </w:rPr>
        <mc:AlternateContent>
          <mc:Choice Requires="wps">
            <w:drawing>
              <wp:anchor distT="0" distB="0" distL="0" distR="0" simplePos="0" relativeHeight="251901952" behindDoc="0" locked="0" layoutInCell="1" hidden="0" allowOverlap="1">
                <wp:simplePos x="0" y="0"/>
                <wp:positionH relativeFrom="column">
                  <wp:posOffset>304800</wp:posOffset>
                </wp:positionH>
                <wp:positionV relativeFrom="paragraph">
                  <wp:posOffset>215900</wp:posOffset>
                </wp:positionV>
                <wp:extent cx="5736590" cy="31750"/>
                <wp:effectExtent l="0" t="0" r="0" b="0"/>
                <wp:wrapTopAndBottom distT="0" distB="0"/>
                <wp:docPr id="1111" name="Rectangle 1111"/>
                <wp:cNvGraphicFramePr/>
                <a:graphic xmlns:a="http://schemas.openxmlformats.org/drawingml/2006/main">
                  <a:graphicData uri="http://schemas.microsoft.com/office/word/2010/wordprocessingShape">
                    <wps:wsp>
                      <wps:cNvSpPr/>
                      <wps:spPr>
                        <a:xfrm>
                          <a:off x="2487230" y="3775238"/>
                          <a:ext cx="5717540" cy="9525"/>
                        </a:xfrm>
                        <a:prstGeom prst="rect">
                          <a:avLst/>
                        </a:prstGeom>
                        <a:solidFill>
                          <a:srgbClr val="000000"/>
                        </a:solidFill>
                        <a:ln>
                          <a:noFill/>
                        </a:ln>
                      </wps:spPr>
                      <wps:txbx>
                        <w:txbxContent>
                          <w:p w:rsidR="00B66636" w:rsidRDefault="00B66636">
                            <w:pPr>
                              <w:textDirection w:val="btLr"/>
                            </w:pPr>
                          </w:p>
                        </w:txbxContent>
                      </wps:txbx>
                      <wps:bodyPr spcFirstLastPara="1" wrap="square" lIns="91425" tIns="91425" rIns="91425" bIns="91425" anchor="ctr" anchorCtr="0">
                        <a:noAutofit/>
                      </wps:bodyPr>
                    </wps:wsp>
                  </a:graphicData>
                </a:graphic>
              </wp:anchor>
            </w:drawing>
          </mc:Choice>
          <mc:Fallback>
            <w:pict>
              <v:rect id="Rectangle 1111" o:spid="_x0000_s1751" style="position:absolute;margin-left:24pt;margin-top:17pt;width:451.7pt;height:2.5pt;z-index:251901952;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" fillcolor="black" stroked="f">
                <v:textbox inset="2.53958mm,2.53958mm,2.53958mm,2.53958mm">
                  <w:txbxContent>
                    <w:p w:rsidR="00B66636" w:rsidRDefault="00B66636">
                      <w:pPr>
                        <w:textDirection w:val="btLr"/>
                      </w:pPr>
                    </w:p>
                  </w:txbxContent>
                </v:textbox>
                <w10:wrap type="topAndBottom"/>
              </v:rect>
            </w:pict>
          </mc:Fallback>
        </mc:AlternateContent>
      </w:r>
    </w:p>
    <w:p w:rsidR="00945633" w:rsidRDefault="004F6F37">
      <w:pPr>
        <w:numPr>
          <w:ilvl w:val="0"/>
          <w:numId w:val="60"/>
        </w:numPr>
        <w:pBdr>
          <w:top w:val="nil"/>
          <w:left w:val="nil"/>
          <w:bottom w:val="nil"/>
          <w:right w:val="nil"/>
          <w:between w:val="nil"/>
        </w:pBdr>
        <w:tabs>
          <w:tab w:val="left" w:pos="520"/>
          <w:tab w:val="left" w:pos="521"/>
        </w:tabs>
        <w:spacing w:before="139" w:line="242" w:lineRule="auto"/>
        <w:ind w:left="520" w:right="384" w:hanging="360"/>
        <w:rPr>
          <w:color w:val="000000"/>
          <w:sz w:val="24"/>
          <w:szCs w:val="24"/>
        </w:rPr>
      </w:pPr>
      <w:r>
        <w:rPr>
          <w:b/>
          <w:color w:val="000000"/>
          <w:sz w:val="24"/>
          <w:szCs w:val="24"/>
        </w:rPr>
        <w:t>Controlled variables</w:t>
      </w:r>
      <w:r>
        <w:rPr>
          <w:color w:val="000000"/>
          <w:sz w:val="24"/>
          <w:szCs w:val="24"/>
        </w:rPr>
        <w:t>, or factors that might affect the outcome and which must be standardized.  Be specific – use “incubation time for plates” rather than simply “time”:</w:t>
      </w:r>
    </w:p>
    <w:p w:rsidR="00945633" w:rsidRDefault="00945633">
      <w:pPr>
        <w:pBdr>
          <w:top w:val="nil"/>
          <w:left w:val="nil"/>
          <w:bottom w:val="nil"/>
          <w:right w:val="nil"/>
          <w:between w:val="nil"/>
        </w:pBdr>
        <w:spacing w:before="7"/>
        <w:rPr>
          <w:color w:val="000000"/>
          <w:sz w:val="19"/>
          <w:szCs w:val="19"/>
        </w:rPr>
      </w:pPr>
    </w:p>
    <w:p w:rsidR="00945633" w:rsidRDefault="004F6F37">
      <w:pPr>
        <w:pBdr>
          <w:top w:val="nil"/>
          <w:left w:val="nil"/>
          <w:bottom w:val="nil"/>
          <w:right w:val="nil"/>
          <w:between w:val="nil"/>
        </w:pBdr>
        <w:tabs>
          <w:tab w:val="left" w:pos="9574"/>
        </w:tabs>
        <w:ind w:left="520"/>
        <w:rPr>
          <w:color w:val="000000"/>
          <w:sz w:val="24"/>
          <w:szCs w:val="24"/>
        </w:rPr>
      </w:pPr>
      <w:r>
        <w:rPr>
          <w:color w:val="000000"/>
          <w:sz w:val="24"/>
          <w:szCs w:val="24"/>
        </w:rPr>
        <w:t xml:space="preserve">1.   </w:t>
      </w:r>
      <w:r>
        <w:rPr>
          <w:color w:val="000000"/>
          <w:sz w:val="24"/>
          <w:szCs w:val="24"/>
          <w:u w:val="single"/>
        </w:rPr>
        <w:t xml:space="preserve"> </w:t>
      </w:r>
      <w:r>
        <w:rPr>
          <w:color w:val="000000"/>
          <w:sz w:val="24"/>
          <w:szCs w:val="24"/>
          <w:u w:val="single"/>
        </w:rPr>
        <w:tab/>
      </w:r>
    </w:p>
    <w:p w:rsidR="00945633" w:rsidRDefault="004F6F37">
      <w:pPr>
        <w:pBdr>
          <w:top w:val="nil"/>
          <w:left w:val="nil"/>
          <w:bottom w:val="nil"/>
          <w:right w:val="nil"/>
          <w:between w:val="nil"/>
        </w:pBdr>
        <w:tabs>
          <w:tab w:val="left" w:pos="9574"/>
        </w:tabs>
        <w:spacing w:before="147"/>
        <w:ind w:left="520"/>
        <w:rPr>
          <w:color w:val="000000"/>
          <w:sz w:val="24"/>
          <w:szCs w:val="24"/>
        </w:rPr>
      </w:pPr>
      <w:r>
        <w:rPr>
          <w:color w:val="000000"/>
          <w:sz w:val="24"/>
          <w:szCs w:val="24"/>
        </w:rPr>
        <w:t xml:space="preserve">2.   </w:t>
      </w:r>
      <w:r>
        <w:rPr>
          <w:color w:val="000000"/>
          <w:sz w:val="24"/>
          <w:szCs w:val="24"/>
          <w:u w:val="single"/>
        </w:rPr>
        <w:t xml:space="preserve"> </w:t>
      </w:r>
      <w:r>
        <w:rPr>
          <w:color w:val="000000"/>
          <w:sz w:val="24"/>
          <w:szCs w:val="24"/>
          <w:u w:val="single"/>
        </w:rPr>
        <w:tab/>
      </w:r>
    </w:p>
    <w:p w:rsidR="00945633" w:rsidRDefault="004F6F37">
      <w:pPr>
        <w:pBdr>
          <w:top w:val="nil"/>
          <w:left w:val="nil"/>
          <w:bottom w:val="nil"/>
          <w:right w:val="nil"/>
          <w:between w:val="nil"/>
        </w:pBdr>
        <w:tabs>
          <w:tab w:val="left" w:pos="9574"/>
        </w:tabs>
        <w:spacing w:before="147"/>
        <w:ind w:left="520"/>
        <w:rPr>
          <w:color w:val="000000"/>
          <w:sz w:val="24"/>
          <w:szCs w:val="24"/>
        </w:rPr>
      </w:pPr>
      <w:r>
        <w:rPr>
          <w:color w:val="000000"/>
          <w:sz w:val="24"/>
          <w:szCs w:val="24"/>
        </w:rPr>
        <w:t xml:space="preserve">3.   </w:t>
      </w:r>
      <w:r>
        <w:rPr>
          <w:color w:val="000000"/>
          <w:sz w:val="24"/>
          <w:szCs w:val="24"/>
          <w:u w:val="single"/>
        </w:rPr>
        <w:t xml:space="preserve"> </w:t>
      </w:r>
      <w:r>
        <w:rPr>
          <w:color w:val="000000"/>
          <w:sz w:val="24"/>
          <w:szCs w:val="24"/>
          <w:u w:val="single"/>
        </w:rPr>
        <w:tab/>
      </w:r>
    </w:p>
    <w:p w:rsidR="00945633" w:rsidRDefault="004F6F37">
      <w:pPr>
        <w:pBdr>
          <w:top w:val="nil"/>
          <w:left w:val="nil"/>
          <w:bottom w:val="nil"/>
          <w:right w:val="nil"/>
          <w:between w:val="nil"/>
        </w:pBdr>
        <w:tabs>
          <w:tab w:val="left" w:pos="9574"/>
        </w:tabs>
        <w:spacing w:before="148"/>
        <w:ind w:left="520"/>
        <w:rPr>
          <w:color w:val="000000"/>
          <w:sz w:val="24"/>
          <w:szCs w:val="24"/>
        </w:rPr>
        <w:sectPr w:rsidR="00945633">
          <w:headerReference w:type="default" r:id="rId535"/>
          <w:footerReference w:type="default" r:id="rId536"/>
          <w:pgSz w:w="12240" w:h="15840"/>
          <w:pgMar w:top="1420" w:right="1140" w:bottom="720" w:left="1280" w:header="0" w:footer="523" w:gutter="0"/>
          <w:cols w:space="720"/>
        </w:sectPr>
      </w:pPr>
      <w:r>
        <w:rPr>
          <w:color w:val="000000"/>
          <w:sz w:val="24"/>
          <w:szCs w:val="24"/>
        </w:rPr>
        <w:t xml:space="preserve">4.   </w:t>
      </w:r>
      <w:r>
        <w:rPr>
          <w:color w:val="000000"/>
          <w:sz w:val="24"/>
          <w:szCs w:val="24"/>
          <w:u w:val="single"/>
        </w:rPr>
        <w:t xml:space="preserve"> </w:t>
      </w:r>
      <w:r>
        <w:rPr>
          <w:color w:val="000000"/>
          <w:sz w:val="24"/>
          <w:szCs w:val="24"/>
          <w:u w:val="single"/>
        </w:rPr>
        <w:tab/>
      </w:r>
    </w:p>
    <w:p w:rsidR="00945633" w:rsidRDefault="004F6F37">
      <w:pPr>
        <w:pStyle w:val="Heading2"/>
        <w:tabs>
          <w:tab w:val="left" w:pos="5202"/>
          <w:tab w:val="left" w:pos="6918"/>
          <w:tab w:val="left" w:pos="9574"/>
        </w:tabs>
        <w:spacing w:before="26"/>
        <w:ind w:left="160"/>
      </w:pPr>
      <w:bookmarkStart w:id="66" w:name="bookmark=id.3q5sasy" w:colFirst="0" w:colLast="0"/>
      <w:bookmarkEnd w:id="66"/>
      <w:r>
        <w:lastRenderedPageBreak/>
        <w:t>CONTROL OF GROWTH</w:t>
      </w:r>
      <w:r>
        <w:tab/>
        <w:t>DATE:</w:t>
      </w:r>
      <w:r>
        <w:rPr>
          <w:u w:val="single"/>
        </w:rPr>
        <w:tab/>
      </w:r>
      <w:r>
        <w:t>PARTNER INITIALS:</w:t>
      </w:r>
      <w:r>
        <w:rPr>
          <w:u w:val="single"/>
        </w:rPr>
        <w:t xml:space="preserve"> </w:t>
      </w:r>
      <w:r>
        <w:rPr>
          <w:u w:val="single"/>
        </w:rPr>
        <w:tab/>
      </w:r>
    </w:p>
    <w:p w:rsidR="00945633" w:rsidRDefault="00945633">
      <w:pPr>
        <w:pBdr>
          <w:top w:val="nil"/>
          <w:left w:val="nil"/>
          <w:bottom w:val="nil"/>
          <w:right w:val="nil"/>
          <w:between w:val="nil"/>
        </w:pBdr>
        <w:spacing w:before="3"/>
        <w:rPr>
          <w:b/>
          <w:color w:val="000000"/>
          <w:sz w:val="17"/>
          <w:szCs w:val="17"/>
        </w:rPr>
      </w:pPr>
    </w:p>
    <w:p w:rsidR="00945633" w:rsidRDefault="004F6F37">
      <w:pPr>
        <w:pBdr>
          <w:top w:val="nil"/>
          <w:left w:val="nil"/>
          <w:bottom w:val="nil"/>
          <w:right w:val="nil"/>
          <w:between w:val="nil"/>
        </w:pBdr>
        <w:spacing w:before="52"/>
        <w:ind w:left="160"/>
        <w:rPr>
          <w:color w:val="000000"/>
          <w:sz w:val="24"/>
          <w:szCs w:val="24"/>
        </w:rPr>
      </w:pPr>
      <w:r>
        <w:rPr>
          <w:color w:val="000000"/>
          <w:sz w:val="24"/>
          <w:szCs w:val="24"/>
          <w:u w:val="single"/>
        </w:rPr>
        <w:t>EXERCISE 7.1 – EFFECT OF UV RADIATION</w:t>
      </w:r>
    </w:p>
    <w:p w:rsidR="00945633" w:rsidRDefault="00945633">
      <w:pPr>
        <w:pBdr>
          <w:top w:val="nil"/>
          <w:left w:val="nil"/>
          <w:bottom w:val="nil"/>
          <w:right w:val="nil"/>
          <w:between w:val="nil"/>
        </w:pBdr>
        <w:spacing w:before="3"/>
        <w:rPr>
          <w:color w:val="000000"/>
          <w:sz w:val="17"/>
          <w:szCs w:val="17"/>
        </w:rPr>
      </w:pPr>
    </w:p>
    <w:p w:rsidR="00945633" w:rsidRDefault="004F6F37">
      <w:pPr>
        <w:pBdr>
          <w:top w:val="nil"/>
          <w:left w:val="nil"/>
          <w:bottom w:val="nil"/>
          <w:right w:val="nil"/>
          <w:between w:val="nil"/>
        </w:pBdr>
        <w:spacing w:before="52" w:line="242" w:lineRule="auto"/>
        <w:ind w:left="160" w:right="504"/>
        <w:rPr>
          <w:color w:val="000000"/>
          <w:sz w:val="24"/>
          <w:szCs w:val="24"/>
        </w:rPr>
      </w:pPr>
      <w:r>
        <w:rPr>
          <w:color w:val="000000"/>
          <w:sz w:val="24"/>
          <w:szCs w:val="24"/>
        </w:rPr>
        <w:t>OBSERVATIONS: Count and record the number of colonies on each side of each plate. Dispose of plates in the Petri plate discard container.</w:t>
      </w:r>
    </w:p>
    <w:p w:rsidR="00945633" w:rsidRDefault="00945633">
      <w:pPr>
        <w:pBdr>
          <w:top w:val="nil"/>
          <w:left w:val="nil"/>
          <w:bottom w:val="nil"/>
          <w:right w:val="nil"/>
          <w:between w:val="nil"/>
        </w:pBdr>
        <w:spacing w:before="4"/>
        <w:rPr>
          <w:color w:val="000000"/>
          <w:sz w:val="17"/>
          <w:szCs w:val="17"/>
        </w:rPr>
      </w:pPr>
    </w:p>
    <w:tbl>
      <w:tblPr>
        <w:tblStyle w:val="af5"/>
        <w:tblW w:w="8824" w:type="dxa"/>
        <w:tblInd w:w="2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586"/>
        <w:gridCol w:w="2081"/>
        <w:gridCol w:w="2071"/>
        <w:gridCol w:w="2086"/>
      </w:tblGrid>
      <w:tr w:rsidR="00945633">
        <w:trPr>
          <w:trHeight w:val="270"/>
        </w:trPr>
        <w:tc>
          <w:tcPr>
            <w:tcW w:w="2586" w:type="dxa"/>
          </w:tcPr>
          <w:p w:rsidR="00945633" w:rsidRDefault="00945633">
            <w:pPr>
              <w:pBdr>
                <w:top w:val="nil"/>
                <w:left w:val="nil"/>
                <w:bottom w:val="nil"/>
                <w:right w:val="nil"/>
                <w:between w:val="nil"/>
              </w:pBdr>
              <w:rPr>
                <w:rFonts w:ascii="Times New Roman" w:eastAsia="Times New Roman" w:hAnsi="Times New Roman" w:cs="Times New Roman"/>
                <w:sz w:val="20"/>
                <w:szCs w:val="20"/>
              </w:rPr>
            </w:pPr>
          </w:p>
        </w:tc>
        <w:tc>
          <w:tcPr>
            <w:tcW w:w="6238" w:type="dxa"/>
            <w:gridSpan w:val="3"/>
          </w:tcPr>
          <w:p w:rsidR="00945633" w:rsidRDefault="004F6F37">
            <w:pPr>
              <w:pBdr>
                <w:top w:val="nil"/>
                <w:left w:val="nil"/>
                <w:bottom w:val="nil"/>
                <w:right w:val="nil"/>
                <w:between w:val="nil"/>
              </w:pBdr>
              <w:spacing w:line="250" w:lineRule="auto"/>
              <w:ind w:left="886" w:right="885"/>
              <w:jc w:val="center"/>
            </w:pPr>
            <w:r>
              <w:t>NUMBER OF COLONIES FOLLOWING INCUBATION</w:t>
            </w:r>
          </w:p>
        </w:tc>
      </w:tr>
      <w:tr w:rsidR="00945633">
        <w:trPr>
          <w:trHeight w:val="270"/>
        </w:trPr>
        <w:tc>
          <w:tcPr>
            <w:tcW w:w="2586" w:type="dxa"/>
            <w:vMerge w:val="restart"/>
          </w:tcPr>
          <w:p w:rsidR="00945633" w:rsidRDefault="004F6F37">
            <w:pPr>
              <w:pBdr>
                <w:top w:val="nil"/>
                <w:left w:val="nil"/>
                <w:bottom w:val="nil"/>
                <w:right w:val="nil"/>
                <w:between w:val="nil"/>
              </w:pBdr>
              <w:spacing w:before="140"/>
              <w:ind w:left="615"/>
            </w:pPr>
            <w:r>
              <w:t>ORGANISM</w:t>
            </w:r>
          </w:p>
        </w:tc>
        <w:tc>
          <w:tcPr>
            <w:tcW w:w="6238" w:type="dxa"/>
            <w:gridSpan w:val="3"/>
          </w:tcPr>
          <w:p w:rsidR="00945633" w:rsidRDefault="004F6F37">
            <w:pPr>
              <w:pBdr>
                <w:top w:val="nil"/>
                <w:left w:val="nil"/>
                <w:bottom w:val="nil"/>
                <w:right w:val="nil"/>
                <w:between w:val="nil"/>
              </w:pBdr>
              <w:spacing w:line="249" w:lineRule="auto"/>
              <w:ind w:left="886" w:right="879"/>
              <w:jc w:val="center"/>
            </w:pPr>
            <w:r>
              <w:t>UV Exposure Time</w:t>
            </w:r>
          </w:p>
        </w:tc>
      </w:tr>
      <w:tr w:rsidR="00945633">
        <w:trPr>
          <w:trHeight w:val="270"/>
        </w:trPr>
        <w:tc>
          <w:tcPr>
            <w:tcW w:w="2586" w:type="dxa"/>
            <w:vMerge/>
          </w:tcPr>
          <w:p w:rsidR="00945633" w:rsidRDefault="00945633">
            <w:pPr>
              <w:widowControl w:val="0"/>
              <w:pBdr>
                <w:top w:val="nil"/>
                <w:left w:val="nil"/>
                <w:bottom w:val="nil"/>
                <w:right w:val="nil"/>
                <w:between w:val="nil"/>
              </w:pBdr>
              <w:spacing w:line="276" w:lineRule="auto"/>
            </w:pPr>
          </w:p>
        </w:tc>
        <w:tc>
          <w:tcPr>
            <w:tcW w:w="2081" w:type="dxa"/>
          </w:tcPr>
          <w:p w:rsidR="00945633" w:rsidRDefault="004F6F37">
            <w:pPr>
              <w:pBdr>
                <w:top w:val="nil"/>
                <w:left w:val="nil"/>
                <w:bottom w:val="nil"/>
                <w:right w:val="nil"/>
                <w:between w:val="nil"/>
              </w:pBdr>
              <w:spacing w:line="249" w:lineRule="auto"/>
              <w:ind w:left="640"/>
            </w:pPr>
            <w:r>
              <w:t>1 minute</w:t>
            </w:r>
          </w:p>
        </w:tc>
        <w:tc>
          <w:tcPr>
            <w:tcW w:w="2071" w:type="dxa"/>
          </w:tcPr>
          <w:p w:rsidR="00945633" w:rsidRDefault="004F6F37">
            <w:pPr>
              <w:pBdr>
                <w:top w:val="nil"/>
                <w:left w:val="nil"/>
                <w:bottom w:val="nil"/>
                <w:right w:val="nil"/>
                <w:between w:val="nil"/>
              </w:pBdr>
              <w:spacing w:line="249" w:lineRule="auto"/>
              <w:ind w:left="585"/>
            </w:pPr>
            <w:r>
              <w:t>2 minutes</w:t>
            </w:r>
          </w:p>
        </w:tc>
        <w:tc>
          <w:tcPr>
            <w:tcW w:w="2086" w:type="dxa"/>
          </w:tcPr>
          <w:p w:rsidR="00945633" w:rsidRDefault="004F6F37">
            <w:pPr>
              <w:pBdr>
                <w:top w:val="nil"/>
                <w:left w:val="nil"/>
                <w:bottom w:val="nil"/>
                <w:right w:val="nil"/>
                <w:between w:val="nil"/>
              </w:pBdr>
              <w:spacing w:line="249" w:lineRule="auto"/>
              <w:ind w:left="594"/>
            </w:pPr>
            <w:r>
              <w:t>5 minutes</w:t>
            </w:r>
          </w:p>
        </w:tc>
      </w:tr>
      <w:tr w:rsidR="00945633">
        <w:trPr>
          <w:trHeight w:val="575"/>
        </w:trPr>
        <w:tc>
          <w:tcPr>
            <w:tcW w:w="2586" w:type="dxa"/>
          </w:tcPr>
          <w:p w:rsidR="00945633" w:rsidRDefault="004F6F37">
            <w:pPr>
              <w:pBdr>
                <w:top w:val="nil"/>
                <w:left w:val="nil"/>
                <w:bottom w:val="nil"/>
                <w:right w:val="nil"/>
                <w:between w:val="nil"/>
              </w:pBdr>
              <w:spacing w:before="141"/>
              <w:ind w:left="415"/>
              <w:rPr>
                <w:i/>
                <w:sz w:val="24"/>
                <w:szCs w:val="24"/>
              </w:rPr>
            </w:pPr>
            <w:r>
              <w:rPr>
                <w:i/>
                <w:sz w:val="24"/>
                <w:szCs w:val="24"/>
              </w:rPr>
              <w:t>Bacillus cereus</w:t>
            </w:r>
          </w:p>
        </w:tc>
        <w:tc>
          <w:tcPr>
            <w:tcW w:w="2081" w:type="dxa"/>
          </w:tcPr>
          <w:p w:rsidR="00945633" w:rsidRDefault="00945633">
            <w:pPr>
              <w:pBdr>
                <w:top w:val="nil"/>
                <w:left w:val="nil"/>
                <w:bottom w:val="nil"/>
                <w:right w:val="nil"/>
                <w:between w:val="nil"/>
              </w:pBdr>
              <w:rPr>
                <w:rFonts w:ascii="Times New Roman" w:eastAsia="Times New Roman" w:hAnsi="Times New Roman" w:cs="Times New Roman"/>
              </w:rPr>
            </w:pPr>
          </w:p>
        </w:tc>
        <w:tc>
          <w:tcPr>
            <w:tcW w:w="2071" w:type="dxa"/>
          </w:tcPr>
          <w:p w:rsidR="00945633" w:rsidRDefault="00945633">
            <w:pPr>
              <w:pBdr>
                <w:top w:val="nil"/>
                <w:left w:val="nil"/>
                <w:bottom w:val="nil"/>
                <w:right w:val="nil"/>
                <w:between w:val="nil"/>
              </w:pBdr>
              <w:rPr>
                <w:rFonts w:ascii="Times New Roman" w:eastAsia="Times New Roman" w:hAnsi="Times New Roman" w:cs="Times New Roman"/>
              </w:rPr>
            </w:pPr>
          </w:p>
        </w:tc>
        <w:tc>
          <w:tcPr>
            <w:tcW w:w="2086" w:type="dxa"/>
          </w:tcPr>
          <w:p w:rsidR="00945633" w:rsidRDefault="00945633">
            <w:pPr>
              <w:pBdr>
                <w:top w:val="nil"/>
                <w:left w:val="nil"/>
                <w:bottom w:val="nil"/>
                <w:right w:val="nil"/>
                <w:between w:val="nil"/>
              </w:pBdr>
              <w:rPr>
                <w:rFonts w:ascii="Times New Roman" w:eastAsia="Times New Roman" w:hAnsi="Times New Roman" w:cs="Times New Roman"/>
              </w:rPr>
            </w:pPr>
          </w:p>
        </w:tc>
      </w:tr>
      <w:tr w:rsidR="00945633">
        <w:trPr>
          <w:trHeight w:val="575"/>
        </w:trPr>
        <w:tc>
          <w:tcPr>
            <w:tcW w:w="2586" w:type="dxa"/>
          </w:tcPr>
          <w:p w:rsidR="00945633" w:rsidRDefault="004F6F37">
            <w:pPr>
              <w:pBdr>
                <w:top w:val="nil"/>
                <w:left w:val="nil"/>
                <w:bottom w:val="nil"/>
                <w:right w:val="nil"/>
                <w:between w:val="nil"/>
              </w:pBdr>
              <w:spacing w:before="141"/>
              <w:ind w:left="385"/>
              <w:rPr>
                <w:i/>
                <w:sz w:val="24"/>
                <w:szCs w:val="24"/>
              </w:rPr>
            </w:pPr>
            <w:r>
              <w:rPr>
                <w:i/>
                <w:sz w:val="24"/>
                <w:szCs w:val="24"/>
              </w:rPr>
              <w:t>Serratia marcescens</w:t>
            </w:r>
          </w:p>
        </w:tc>
        <w:tc>
          <w:tcPr>
            <w:tcW w:w="2081" w:type="dxa"/>
          </w:tcPr>
          <w:p w:rsidR="00945633" w:rsidRDefault="00945633">
            <w:pPr>
              <w:pBdr>
                <w:top w:val="nil"/>
                <w:left w:val="nil"/>
                <w:bottom w:val="nil"/>
                <w:right w:val="nil"/>
                <w:between w:val="nil"/>
              </w:pBdr>
              <w:rPr>
                <w:rFonts w:ascii="Times New Roman" w:eastAsia="Times New Roman" w:hAnsi="Times New Roman" w:cs="Times New Roman"/>
              </w:rPr>
            </w:pPr>
          </w:p>
        </w:tc>
        <w:tc>
          <w:tcPr>
            <w:tcW w:w="2071" w:type="dxa"/>
          </w:tcPr>
          <w:p w:rsidR="00945633" w:rsidRDefault="00945633">
            <w:pPr>
              <w:pBdr>
                <w:top w:val="nil"/>
                <w:left w:val="nil"/>
                <w:bottom w:val="nil"/>
                <w:right w:val="nil"/>
                <w:between w:val="nil"/>
              </w:pBdr>
              <w:rPr>
                <w:rFonts w:ascii="Times New Roman" w:eastAsia="Times New Roman" w:hAnsi="Times New Roman" w:cs="Times New Roman"/>
              </w:rPr>
            </w:pPr>
          </w:p>
        </w:tc>
        <w:tc>
          <w:tcPr>
            <w:tcW w:w="2086" w:type="dxa"/>
          </w:tcPr>
          <w:p w:rsidR="00945633" w:rsidRDefault="00945633">
            <w:pPr>
              <w:pBdr>
                <w:top w:val="nil"/>
                <w:left w:val="nil"/>
                <w:bottom w:val="nil"/>
                <w:right w:val="nil"/>
                <w:between w:val="nil"/>
              </w:pBdr>
              <w:rPr>
                <w:rFonts w:ascii="Times New Roman" w:eastAsia="Times New Roman" w:hAnsi="Times New Roman" w:cs="Times New Roman"/>
              </w:rPr>
            </w:pPr>
          </w:p>
        </w:tc>
      </w:tr>
    </w:tbl>
    <w:p w:rsidR="00945633" w:rsidRDefault="00945633">
      <w:pPr>
        <w:pBdr>
          <w:top w:val="nil"/>
          <w:left w:val="nil"/>
          <w:bottom w:val="nil"/>
          <w:right w:val="nil"/>
          <w:between w:val="nil"/>
        </w:pBdr>
        <w:spacing w:before="7"/>
        <w:rPr>
          <w:color w:val="000000"/>
          <w:sz w:val="29"/>
          <w:szCs w:val="29"/>
        </w:rPr>
      </w:pPr>
    </w:p>
    <w:p w:rsidR="00945633" w:rsidRDefault="004F6F37">
      <w:pPr>
        <w:pBdr>
          <w:top w:val="nil"/>
          <w:left w:val="nil"/>
          <w:bottom w:val="nil"/>
          <w:right w:val="nil"/>
          <w:between w:val="nil"/>
        </w:pBdr>
        <w:ind w:left="160"/>
        <w:rPr>
          <w:color w:val="000000"/>
          <w:sz w:val="24"/>
          <w:szCs w:val="24"/>
        </w:rPr>
      </w:pPr>
      <w:r>
        <w:rPr>
          <w:color w:val="000000"/>
          <w:sz w:val="24"/>
          <w:szCs w:val="24"/>
        </w:rPr>
        <w:t>QUESTIONS FOR REVIEW</w:t>
      </w:r>
    </w:p>
    <w:p w:rsidR="00945633" w:rsidRDefault="00945633">
      <w:pPr>
        <w:pBdr>
          <w:top w:val="nil"/>
          <w:left w:val="nil"/>
          <w:bottom w:val="nil"/>
          <w:right w:val="nil"/>
          <w:between w:val="nil"/>
        </w:pBdr>
        <w:spacing w:before="10"/>
        <w:rPr>
          <w:color w:val="000000"/>
          <w:sz w:val="19"/>
          <w:szCs w:val="19"/>
        </w:rPr>
      </w:pPr>
    </w:p>
    <w:p w:rsidR="00945633" w:rsidRDefault="004F6F37">
      <w:pPr>
        <w:pBdr>
          <w:top w:val="nil"/>
          <w:left w:val="nil"/>
          <w:bottom w:val="nil"/>
          <w:right w:val="nil"/>
          <w:between w:val="nil"/>
        </w:pBdr>
        <w:tabs>
          <w:tab w:val="left" w:pos="9574"/>
        </w:tabs>
        <w:spacing w:line="360" w:lineRule="auto"/>
        <w:ind w:left="160" w:right="243"/>
        <w:rPr>
          <w:color w:val="000000"/>
          <w:sz w:val="24"/>
          <w:szCs w:val="24"/>
        </w:rPr>
      </w:pPr>
      <w:r>
        <w:rPr>
          <w:color w:val="000000"/>
          <w:sz w:val="24"/>
          <w:szCs w:val="24"/>
        </w:rPr>
        <w:t>Which genus survived the longest exposure to UV?</w:t>
      </w:r>
      <w:r>
        <w:rPr>
          <w:color w:val="000000"/>
          <w:sz w:val="24"/>
          <w:szCs w:val="24"/>
          <w:u w:val="single"/>
        </w:rPr>
        <w:t xml:space="preserve"> </w:t>
      </w:r>
      <w:r>
        <w:rPr>
          <w:color w:val="000000"/>
          <w:sz w:val="24"/>
          <w:szCs w:val="24"/>
          <w:u w:val="single"/>
        </w:rPr>
        <w:tab/>
      </w:r>
      <w:r>
        <w:rPr>
          <w:color w:val="000000"/>
          <w:sz w:val="24"/>
          <w:szCs w:val="24"/>
        </w:rPr>
        <w:t xml:space="preserve"> What cellular feature of this genus protects DNA from UV exposure?</w:t>
      </w:r>
      <w:r>
        <w:rPr>
          <w:color w:val="000000"/>
          <w:sz w:val="24"/>
          <w:szCs w:val="24"/>
          <w:u w:val="single"/>
        </w:rPr>
        <w:t xml:space="preserve"> </w:t>
      </w:r>
      <w:r>
        <w:rPr>
          <w:color w:val="000000"/>
          <w:sz w:val="24"/>
          <w:szCs w:val="24"/>
          <w:u w:val="single"/>
        </w:rPr>
        <w:tab/>
      </w:r>
    </w:p>
    <w:p w:rsidR="00945633" w:rsidRDefault="004F6F37">
      <w:pPr>
        <w:pBdr>
          <w:top w:val="nil"/>
          <w:left w:val="nil"/>
          <w:bottom w:val="nil"/>
          <w:right w:val="nil"/>
          <w:between w:val="nil"/>
        </w:pBdr>
        <w:spacing w:before="4"/>
        <w:rPr>
          <w:color w:val="000000"/>
          <w:sz w:val="17"/>
          <w:szCs w:val="17"/>
        </w:rPr>
      </w:pPr>
      <w:r>
        <w:rPr>
          <w:noProof/>
        </w:rPr>
        <mc:AlternateContent>
          <mc:Choice Requires="wps">
            <w:drawing>
              <wp:anchor distT="0" distB="0" distL="0" distR="0" simplePos="0" relativeHeight="251902976" behindDoc="0" locked="0" layoutInCell="1" hidden="0" allowOverlap="1">
                <wp:simplePos x="0" y="0"/>
                <wp:positionH relativeFrom="column">
                  <wp:posOffset>76200</wp:posOffset>
                </wp:positionH>
                <wp:positionV relativeFrom="paragraph">
                  <wp:posOffset>127000</wp:posOffset>
                </wp:positionV>
                <wp:extent cx="5965190" cy="31750"/>
                <wp:effectExtent l="0" t="0" r="0" b="0"/>
                <wp:wrapTopAndBottom distT="0" distB="0"/>
                <wp:docPr id="1112" name="Rectangle 1112"/>
                <wp:cNvGraphicFramePr/>
                <a:graphic xmlns:a="http://schemas.openxmlformats.org/drawingml/2006/main">
                  <a:graphicData uri="http://schemas.microsoft.com/office/word/2010/wordprocessingShape">
                    <wps:wsp>
                      <wps:cNvSpPr/>
                      <wps:spPr>
                        <a:xfrm>
                          <a:off x="2372930" y="3775238"/>
                          <a:ext cx="5946140" cy="9525"/>
                        </a:xfrm>
                        <a:prstGeom prst="rect">
                          <a:avLst/>
                        </a:prstGeom>
                        <a:solidFill>
                          <a:srgbClr val="000000"/>
                        </a:solidFill>
                        <a:ln>
                          <a:noFill/>
                        </a:ln>
                      </wps:spPr>
                      <wps:txbx>
                        <w:txbxContent>
                          <w:p w:rsidR="00B66636" w:rsidRDefault="00B66636">
                            <w:pPr>
                              <w:textDirection w:val="btLr"/>
                            </w:pPr>
                          </w:p>
                        </w:txbxContent>
                      </wps:txbx>
                      <wps:bodyPr spcFirstLastPara="1" wrap="square" lIns="91425" tIns="91425" rIns="91425" bIns="91425" anchor="ctr" anchorCtr="0">
                        <a:noAutofit/>
                      </wps:bodyPr>
                    </wps:wsp>
                  </a:graphicData>
                </a:graphic>
              </wp:anchor>
            </w:drawing>
          </mc:Choice>
          <mc:Fallback>
            <w:pict>
              <v:rect id="Rectangle 1112" o:spid="_x0000_s1752" style="position:absolute;margin-left:6pt;margin-top:10pt;width:469.7pt;height:2.5pt;z-index:251902976;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" fillcolor="black" stroked="f">
                <v:textbox inset="2.53958mm,2.53958mm,2.53958mm,2.53958mm">
                  <w:txbxContent>
                    <w:p w:rsidR="00B66636" w:rsidRDefault="00B66636">
                      <w:pPr>
                        <w:textDirection w:val="btLr"/>
                      </w:pPr>
                    </w:p>
                  </w:txbxContent>
                </v:textbox>
                <w10:wrap type="topAndBottom"/>
              </v:rect>
            </w:pict>
          </mc:Fallback>
        </mc:AlternateContent>
      </w:r>
    </w:p>
    <w:p w:rsidR="00945633" w:rsidRDefault="00945633">
      <w:pPr>
        <w:pBdr>
          <w:top w:val="nil"/>
          <w:left w:val="nil"/>
          <w:bottom w:val="nil"/>
          <w:right w:val="nil"/>
          <w:between w:val="nil"/>
        </w:pBdr>
        <w:spacing w:before="5"/>
        <w:rPr>
          <w:color w:val="000000"/>
          <w:sz w:val="7"/>
          <w:szCs w:val="7"/>
        </w:rPr>
      </w:pPr>
    </w:p>
    <w:p w:rsidR="00945633" w:rsidRDefault="004F6F37">
      <w:pPr>
        <w:pBdr>
          <w:top w:val="nil"/>
          <w:left w:val="nil"/>
          <w:bottom w:val="nil"/>
          <w:right w:val="nil"/>
          <w:between w:val="nil"/>
        </w:pBdr>
        <w:tabs>
          <w:tab w:val="left" w:pos="9574"/>
        </w:tabs>
        <w:spacing w:before="52"/>
        <w:ind w:left="160"/>
        <w:rPr>
          <w:color w:val="000000"/>
          <w:sz w:val="24"/>
          <w:szCs w:val="24"/>
        </w:rPr>
      </w:pPr>
      <w:r>
        <w:rPr>
          <w:color w:val="000000"/>
          <w:sz w:val="24"/>
          <w:szCs w:val="24"/>
        </w:rPr>
        <w:t>How does UV radiation specifically damage cells?</w:t>
      </w:r>
      <w:r>
        <w:rPr>
          <w:color w:val="000000"/>
          <w:sz w:val="24"/>
          <w:szCs w:val="24"/>
          <w:u w:val="single"/>
        </w:rPr>
        <w:t xml:space="preserve"> </w:t>
      </w:r>
      <w:r>
        <w:rPr>
          <w:color w:val="000000"/>
          <w:sz w:val="24"/>
          <w:szCs w:val="24"/>
          <w:u w:val="single"/>
        </w:rPr>
        <w:tab/>
      </w:r>
    </w:p>
    <w:p w:rsidR="00945633" w:rsidRDefault="004F6F37">
      <w:pPr>
        <w:pBdr>
          <w:top w:val="nil"/>
          <w:left w:val="nil"/>
          <w:bottom w:val="nil"/>
          <w:right w:val="nil"/>
          <w:between w:val="nil"/>
        </w:pBdr>
        <w:spacing w:before="7"/>
        <w:rPr>
          <w:color w:val="000000"/>
          <w:sz w:val="29"/>
          <w:szCs w:val="29"/>
        </w:rPr>
      </w:pPr>
      <w:r>
        <w:rPr>
          <w:noProof/>
        </w:rPr>
        <mc:AlternateContent>
          <mc:Choice Requires="wps">
            <w:drawing>
              <wp:anchor distT="0" distB="0" distL="0" distR="0" simplePos="0" relativeHeight="251904000" behindDoc="0" locked="0" layoutInCell="1" hidden="0" allowOverlap="1">
                <wp:simplePos x="0" y="0"/>
                <wp:positionH relativeFrom="column">
                  <wp:posOffset>76200</wp:posOffset>
                </wp:positionH>
                <wp:positionV relativeFrom="paragraph">
                  <wp:posOffset>215900</wp:posOffset>
                </wp:positionV>
                <wp:extent cx="5965190" cy="31750"/>
                <wp:effectExtent l="0" t="0" r="0" b="0"/>
                <wp:wrapTopAndBottom distT="0" distB="0"/>
                <wp:docPr id="1113" name="Rectangle 1113"/>
                <wp:cNvGraphicFramePr/>
                <a:graphic xmlns:a="http://schemas.openxmlformats.org/drawingml/2006/main">
                  <a:graphicData uri="http://schemas.microsoft.com/office/word/2010/wordprocessingShape">
                    <wps:wsp>
                      <wps:cNvSpPr/>
                      <wps:spPr>
                        <a:xfrm>
                          <a:off x="2372930" y="3775238"/>
                          <a:ext cx="5946140" cy="9525"/>
                        </a:xfrm>
                        <a:prstGeom prst="rect">
                          <a:avLst/>
                        </a:prstGeom>
                        <a:solidFill>
                          <a:srgbClr val="000000"/>
                        </a:solidFill>
                        <a:ln>
                          <a:noFill/>
                        </a:ln>
                      </wps:spPr>
                      <wps:txbx>
                        <w:txbxContent>
                          <w:p w:rsidR="00B66636" w:rsidRDefault="00B66636">
                            <w:pPr>
                              <w:textDirection w:val="btLr"/>
                            </w:pPr>
                          </w:p>
                        </w:txbxContent>
                      </wps:txbx>
                      <wps:bodyPr spcFirstLastPara="1" wrap="square" lIns="91425" tIns="91425" rIns="91425" bIns="91425" anchor="ctr" anchorCtr="0">
                        <a:noAutofit/>
                      </wps:bodyPr>
                    </wps:wsp>
                  </a:graphicData>
                </a:graphic>
              </wp:anchor>
            </w:drawing>
          </mc:Choice>
          <mc:Fallback>
            <w:pict>
              <v:rect id="Rectangle 1113" o:spid="_x0000_s1753" style="position:absolute;margin-left:6pt;margin-top:17pt;width:469.7pt;height:2.5pt;z-index:251904000;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" fillcolor="black" stroked="f">
                <v:textbox inset="2.53958mm,2.53958mm,2.53958mm,2.53958mm">
                  <w:txbxContent>
                    <w:p w:rsidR="00B66636" w:rsidRDefault="00B66636">
                      <w:pPr>
                        <w:textDirection w:val="btLr"/>
                      </w:pPr>
                    </w:p>
                  </w:txbxContent>
                </v:textbox>
                <w10:wrap type="topAndBottom"/>
              </v:rect>
            </w:pict>
          </mc:Fallback>
        </mc:AlternateContent>
      </w:r>
      <w:r>
        <w:rPr>
          <w:noProof/>
        </w:rPr>
        <mc:AlternateContent>
          <mc:Choice Requires="wps">
            <w:drawing>
              <wp:anchor distT="0" distB="0" distL="0" distR="0" simplePos="0" relativeHeight="251905024" behindDoc="0" locked="0" layoutInCell="1" hidden="0" allowOverlap="1">
                <wp:simplePos x="0" y="0"/>
                <wp:positionH relativeFrom="column">
                  <wp:posOffset>76200</wp:posOffset>
                </wp:positionH>
                <wp:positionV relativeFrom="paragraph">
                  <wp:posOffset>495300</wp:posOffset>
                </wp:positionV>
                <wp:extent cx="5965190" cy="31750"/>
                <wp:effectExtent l="0" t="0" r="0" b="0"/>
                <wp:wrapTopAndBottom distT="0" distB="0"/>
                <wp:docPr id="1114" name="Rectangle 1114"/>
                <wp:cNvGraphicFramePr/>
                <a:graphic xmlns:a="http://schemas.openxmlformats.org/drawingml/2006/main">
                  <a:graphicData uri="http://schemas.microsoft.com/office/word/2010/wordprocessingShape">
                    <wps:wsp>
                      <wps:cNvSpPr/>
                      <wps:spPr>
                        <a:xfrm>
                          <a:off x="2372930" y="3775238"/>
                          <a:ext cx="5946140" cy="9525"/>
                        </a:xfrm>
                        <a:prstGeom prst="rect">
                          <a:avLst/>
                        </a:prstGeom>
                        <a:solidFill>
                          <a:srgbClr val="000000"/>
                        </a:solidFill>
                        <a:ln>
                          <a:noFill/>
                        </a:ln>
                      </wps:spPr>
                      <wps:txbx>
                        <w:txbxContent>
                          <w:p w:rsidR="00B66636" w:rsidRDefault="00B66636">
                            <w:pPr>
                              <w:textDirection w:val="btLr"/>
                            </w:pPr>
                          </w:p>
                        </w:txbxContent>
                      </wps:txbx>
                      <wps:bodyPr spcFirstLastPara="1" wrap="square" lIns="91425" tIns="91425" rIns="91425" bIns="91425" anchor="ctr" anchorCtr="0">
                        <a:noAutofit/>
                      </wps:bodyPr>
                    </wps:wsp>
                  </a:graphicData>
                </a:graphic>
              </wp:anchor>
            </w:drawing>
          </mc:Choice>
          <mc:Fallback>
            <w:pict>
              <v:rect id="Rectangle 1114" o:spid="_x0000_s1754" style="position:absolute;margin-left:6pt;margin-top:39pt;width:469.7pt;height:2.5pt;z-index:251905024;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" fillcolor="black" stroked="f">
                <v:textbox inset="2.53958mm,2.53958mm,2.53958mm,2.53958mm">
                  <w:txbxContent>
                    <w:p w:rsidR="00B66636" w:rsidRDefault="00B66636">
                      <w:pPr>
                        <w:textDirection w:val="btLr"/>
                      </w:pPr>
                    </w:p>
                  </w:txbxContent>
                </v:textbox>
                <w10:wrap type="topAndBottom"/>
              </v:rect>
            </w:pict>
          </mc:Fallback>
        </mc:AlternateContent>
      </w:r>
    </w:p>
    <w:p w:rsidR="00945633" w:rsidRDefault="00945633">
      <w:pPr>
        <w:pBdr>
          <w:top w:val="nil"/>
          <w:left w:val="nil"/>
          <w:bottom w:val="nil"/>
          <w:right w:val="nil"/>
          <w:between w:val="nil"/>
        </w:pBdr>
        <w:spacing w:before="3"/>
        <w:rPr>
          <w:color w:val="000000"/>
          <w:sz w:val="29"/>
          <w:szCs w:val="29"/>
        </w:rPr>
      </w:pPr>
    </w:p>
    <w:p w:rsidR="00945633" w:rsidRDefault="00945633">
      <w:pPr>
        <w:pBdr>
          <w:top w:val="nil"/>
          <w:left w:val="nil"/>
          <w:bottom w:val="nil"/>
          <w:right w:val="nil"/>
          <w:between w:val="nil"/>
        </w:pBdr>
        <w:spacing w:before="5"/>
        <w:rPr>
          <w:color w:val="000000"/>
          <w:sz w:val="7"/>
          <w:szCs w:val="7"/>
        </w:rPr>
      </w:pPr>
    </w:p>
    <w:p w:rsidR="00945633" w:rsidRDefault="004F6F37">
      <w:pPr>
        <w:pBdr>
          <w:top w:val="nil"/>
          <w:left w:val="nil"/>
          <w:bottom w:val="nil"/>
          <w:right w:val="nil"/>
          <w:between w:val="nil"/>
        </w:pBdr>
        <w:tabs>
          <w:tab w:val="left" w:pos="9574"/>
        </w:tabs>
        <w:spacing w:before="52"/>
        <w:ind w:left="160"/>
        <w:rPr>
          <w:color w:val="000000"/>
          <w:sz w:val="24"/>
          <w:szCs w:val="24"/>
        </w:rPr>
      </w:pPr>
      <w:r>
        <w:rPr>
          <w:color w:val="000000"/>
          <w:sz w:val="24"/>
          <w:szCs w:val="24"/>
        </w:rPr>
        <w:t>Why was it necessary to cover half of the plate with a card?</w:t>
      </w:r>
      <w:r>
        <w:rPr>
          <w:color w:val="000000"/>
          <w:sz w:val="24"/>
          <w:szCs w:val="24"/>
          <w:u w:val="single"/>
        </w:rPr>
        <w:t xml:space="preserve"> </w:t>
      </w:r>
      <w:r>
        <w:rPr>
          <w:color w:val="000000"/>
          <w:sz w:val="24"/>
          <w:szCs w:val="24"/>
          <w:u w:val="single"/>
        </w:rPr>
        <w:tab/>
      </w:r>
    </w:p>
    <w:p w:rsidR="00945633" w:rsidRDefault="004F6F37">
      <w:pPr>
        <w:pBdr>
          <w:top w:val="nil"/>
          <w:left w:val="nil"/>
          <w:bottom w:val="nil"/>
          <w:right w:val="nil"/>
          <w:between w:val="nil"/>
        </w:pBdr>
        <w:spacing w:before="7"/>
        <w:rPr>
          <w:color w:val="000000"/>
          <w:sz w:val="29"/>
          <w:szCs w:val="29"/>
        </w:rPr>
      </w:pPr>
      <w:r>
        <w:rPr>
          <w:noProof/>
        </w:rPr>
        <mc:AlternateContent>
          <mc:Choice Requires="wps">
            <w:drawing>
              <wp:anchor distT="0" distB="0" distL="0" distR="0" simplePos="0" relativeHeight="251906048" behindDoc="0" locked="0" layoutInCell="1" hidden="0" allowOverlap="1">
                <wp:simplePos x="0" y="0"/>
                <wp:positionH relativeFrom="column">
                  <wp:posOffset>76200</wp:posOffset>
                </wp:positionH>
                <wp:positionV relativeFrom="paragraph">
                  <wp:posOffset>215900</wp:posOffset>
                </wp:positionV>
                <wp:extent cx="5965190" cy="31750"/>
                <wp:effectExtent l="0" t="0" r="0" b="0"/>
                <wp:wrapTopAndBottom distT="0" distB="0"/>
                <wp:docPr id="1115" name="Rectangle 1115"/>
                <wp:cNvGraphicFramePr/>
                <a:graphic xmlns:a="http://schemas.openxmlformats.org/drawingml/2006/main">
                  <a:graphicData uri="http://schemas.microsoft.com/office/word/2010/wordprocessingShape">
                    <wps:wsp>
                      <wps:cNvSpPr/>
                      <wps:spPr>
                        <a:xfrm>
                          <a:off x="2372930" y="3775238"/>
                          <a:ext cx="5946140" cy="9525"/>
                        </a:xfrm>
                        <a:prstGeom prst="rect">
                          <a:avLst/>
                        </a:prstGeom>
                        <a:solidFill>
                          <a:srgbClr val="000000"/>
                        </a:solidFill>
                        <a:ln>
                          <a:noFill/>
                        </a:ln>
                      </wps:spPr>
                      <wps:txbx>
                        <w:txbxContent>
                          <w:p w:rsidR="00B66636" w:rsidRDefault="00B66636">
                            <w:pPr>
                              <w:textDirection w:val="btLr"/>
                            </w:pPr>
                          </w:p>
                        </w:txbxContent>
                      </wps:txbx>
                      <wps:bodyPr spcFirstLastPara="1" wrap="square" lIns="91425" tIns="91425" rIns="91425" bIns="91425" anchor="ctr" anchorCtr="0">
                        <a:noAutofit/>
                      </wps:bodyPr>
                    </wps:wsp>
                  </a:graphicData>
                </a:graphic>
              </wp:anchor>
            </w:drawing>
          </mc:Choice>
          <mc:Fallback>
            <w:pict>
              <v:rect id="Rectangle 1115" o:spid="_x0000_s1755" style="position:absolute;margin-left:6pt;margin-top:17pt;width:469.7pt;height:2.5pt;z-index:251906048;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" fillcolor="black" stroked="f">
                <v:textbox inset="2.53958mm,2.53958mm,2.53958mm,2.53958mm">
                  <w:txbxContent>
                    <w:p w:rsidR="00B66636" w:rsidRDefault="00B66636">
                      <w:pPr>
                        <w:textDirection w:val="btLr"/>
                      </w:pPr>
                    </w:p>
                  </w:txbxContent>
                </v:textbox>
                <w10:wrap type="topAndBottom"/>
              </v:rect>
            </w:pict>
          </mc:Fallback>
        </mc:AlternateContent>
      </w:r>
      <w:r>
        <w:rPr>
          <w:noProof/>
        </w:rPr>
        <mc:AlternateContent>
          <mc:Choice Requires="wps">
            <w:drawing>
              <wp:anchor distT="0" distB="0" distL="0" distR="0" simplePos="0" relativeHeight="251907072" behindDoc="0" locked="0" layoutInCell="1" hidden="0" allowOverlap="1">
                <wp:simplePos x="0" y="0"/>
                <wp:positionH relativeFrom="column">
                  <wp:posOffset>76200</wp:posOffset>
                </wp:positionH>
                <wp:positionV relativeFrom="paragraph">
                  <wp:posOffset>495300</wp:posOffset>
                </wp:positionV>
                <wp:extent cx="5965190" cy="31750"/>
                <wp:effectExtent l="0" t="0" r="0" b="0"/>
                <wp:wrapTopAndBottom distT="0" distB="0"/>
                <wp:docPr id="1116" name="Rectangle 1116"/>
                <wp:cNvGraphicFramePr/>
                <a:graphic xmlns:a="http://schemas.openxmlformats.org/drawingml/2006/main">
                  <a:graphicData uri="http://schemas.microsoft.com/office/word/2010/wordprocessingShape">
                    <wps:wsp>
                      <wps:cNvSpPr/>
                      <wps:spPr>
                        <a:xfrm>
                          <a:off x="2372930" y="3775238"/>
                          <a:ext cx="5946140" cy="9525"/>
                        </a:xfrm>
                        <a:prstGeom prst="rect">
                          <a:avLst/>
                        </a:prstGeom>
                        <a:solidFill>
                          <a:srgbClr val="000000"/>
                        </a:solidFill>
                        <a:ln>
                          <a:noFill/>
                        </a:ln>
                      </wps:spPr>
                      <wps:txbx>
                        <w:txbxContent>
                          <w:p w:rsidR="00B66636" w:rsidRDefault="00B66636">
                            <w:pPr>
                              <w:textDirection w:val="btLr"/>
                            </w:pPr>
                          </w:p>
                        </w:txbxContent>
                      </wps:txbx>
                      <wps:bodyPr spcFirstLastPara="1" wrap="square" lIns="91425" tIns="91425" rIns="91425" bIns="91425" anchor="ctr" anchorCtr="0">
                        <a:noAutofit/>
                      </wps:bodyPr>
                    </wps:wsp>
                  </a:graphicData>
                </a:graphic>
              </wp:anchor>
            </w:drawing>
          </mc:Choice>
          <mc:Fallback>
            <w:pict>
              <v:rect id="Rectangle 1116" o:spid="_x0000_s1756" style="position:absolute;margin-left:6pt;margin-top:39pt;width:469.7pt;height:2.5pt;z-index:251907072;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" fillcolor="black" stroked="f">
                <v:textbox inset="2.53958mm,2.53958mm,2.53958mm,2.53958mm">
                  <w:txbxContent>
                    <w:p w:rsidR="00B66636" w:rsidRDefault="00B66636">
                      <w:pPr>
                        <w:textDirection w:val="btLr"/>
                      </w:pPr>
                    </w:p>
                  </w:txbxContent>
                </v:textbox>
                <w10:wrap type="topAndBottom"/>
              </v:rect>
            </w:pict>
          </mc:Fallback>
        </mc:AlternateContent>
      </w:r>
    </w:p>
    <w:p w:rsidR="00945633" w:rsidRDefault="00945633">
      <w:pPr>
        <w:pBdr>
          <w:top w:val="nil"/>
          <w:left w:val="nil"/>
          <w:bottom w:val="nil"/>
          <w:right w:val="nil"/>
          <w:between w:val="nil"/>
        </w:pBdr>
        <w:spacing w:before="5"/>
        <w:rPr>
          <w:color w:val="000000"/>
          <w:sz w:val="7"/>
          <w:szCs w:val="7"/>
        </w:rPr>
      </w:pPr>
    </w:p>
    <w:p w:rsidR="00945633" w:rsidRDefault="004F6F37">
      <w:pPr>
        <w:pBdr>
          <w:top w:val="nil"/>
          <w:left w:val="nil"/>
          <w:bottom w:val="nil"/>
          <w:right w:val="nil"/>
          <w:between w:val="nil"/>
        </w:pBdr>
        <w:tabs>
          <w:tab w:val="left" w:pos="9574"/>
        </w:tabs>
        <w:spacing w:before="52" w:line="360" w:lineRule="auto"/>
        <w:ind w:left="160" w:right="243"/>
        <w:rPr>
          <w:color w:val="000000"/>
          <w:sz w:val="24"/>
          <w:szCs w:val="24"/>
        </w:rPr>
      </w:pPr>
      <w:r>
        <w:rPr>
          <w:color w:val="000000"/>
          <w:sz w:val="24"/>
          <w:szCs w:val="24"/>
        </w:rPr>
        <w:t>If the card were not used, would you expect more colonies or fewer?</w:t>
      </w:r>
      <w:r>
        <w:rPr>
          <w:color w:val="000000"/>
          <w:sz w:val="24"/>
          <w:szCs w:val="24"/>
          <w:u w:val="single"/>
        </w:rPr>
        <w:t xml:space="preserve"> </w:t>
      </w:r>
      <w:r>
        <w:rPr>
          <w:color w:val="000000"/>
          <w:sz w:val="24"/>
          <w:szCs w:val="24"/>
          <w:u w:val="single"/>
        </w:rPr>
        <w:tab/>
      </w:r>
      <w:r>
        <w:rPr>
          <w:color w:val="000000"/>
          <w:sz w:val="24"/>
          <w:szCs w:val="24"/>
        </w:rPr>
        <w:t xml:space="preserve"> Explain:</w:t>
      </w:r>
      <w:r>
        <w:rPr>
          <w:color w:val="000000"/>
          <w:sz w:val="24"/>
          <w:szCs w:val="24"/>
          <w:u w:val="single"/>
        </w:rPr>
        <w:t xml:space="preserve"> </w:t>
      </w:r>
      <w:r>
        <w:rPr>
          <w:color w:val="000000"/>
          <w:sz w:val="24"/>
          <w:szCs w:val="24"/>
          <w:u w:val="single"/>
        </w:rPr>
        <w:tab/>
      </w:r>
    </w:p>
    <w:p w:rsidR="00945633" w:rsidRPr="00B66636" w:rsidRDefault="004F6F37" w:rsidP="00B66636">
      <w:pPr>
        <w:pBdr>
          <w:top w:val="nil"/>
          <w:left w:val="nil"/>
          <w:bottom w:val="nil"/>
          <w:right w:val="nil"/>
          <w:between w:val="nil"/>
        </w:pBdr>
        <w:spacing w:before="3"/>
        <w:rPr>
          <w:color w:val="000000"/>
          <w:sz w:val="17"/>
          <w:szCs w:val="17"/>
        </w:rPr>
      </w:pPr>
      <w:r>
        <w:rPr>
          <w:noProof/>
        </w:rPr>
        <mc:AlternateContent>
          <mc:Choice Requires="wps">
            <w:drawing>
              <wp:anchor distT="0" distB="0" distL="0" distR="0" simplePos="0" relativeHeight="251908096" behindDoc="0" locked="0" layoutInCell="1" hidden="0" allowOverlap="1">
                <wp:simplePos x="0" y="0"/>
                <wp:positionH relativeFrom="column">
                  <wp:posOffset>76200</wp:posOffset>
                </wp:positionH>
                <wp:positionV relativeFrom="paragraph">
                  <wp:posOffset>127000</wp:posOffset>
                </wp:positionV>
                <wp:extent cx="5965190" cy="31750"/>
                <wp:effectExtent l="0" t="0" r="0" b="0"/>
                <wp:wrapTopAndBottom distT="0" distB="0"/>
                <wp:docPr id="1117" name="Rectangle 1117"/>
                <wp:cNvGraphicFramePr/>
                <a:graphic xmlns:a="http://schemas.openxmlformats.org/drawingml/2006/main">
                  <a:graphicData uri="http://schemas.microsoft.com/office/word/2010/wordprocessingShape">
                    <wps:wsp>
                      <wps:cNvSpPr/>
                      <wps:spPr>
                        <a:xfrm>
                          <a:off x="2372930" y="3775238"/>
                          <a:ext cx="5946140" cy="9525"/>
                        </a:xfrm>
                        <a:prstGeom prst="rect">
                          <a:avLst/>
                        </a:prstGeom>
                        <a:solidFill>
                          <a:srgbClr val="000000"/>
                        </a:solidFill>
                        <a:ln>
                          <a:noFill/>
                        </a:ln>
                      </wps:spPr>
                      <wps:txbx>
                        <w:txbxContent>
                          <w:p w:rsidR="00B66636" w:rsidRDefault="00B66636">
                            <w:pPr>
                              <w:textDirection w:val="btLr"/>
                            </w:pPr>
                          </w:p>
                        </w:txbxContent>
                      </wps:txbx>
                      <wps:bodyPr spcFirstLastPara="1" wrap="square" lIns="91425" tIns="91425" rIns="91425" bIns="91425" anchor="ctr" anchorCtr="0">
                        <a:noAutofit/>
                      </wps:bodyPr>
                    </wps:wsp>
                  </a:graphicData>
                </a:graphic>
              </wp:anchor>
            </w:drawing>
          </mc:Choice>
          <mc:Fallback>
            <w:pict>
              <v:rect id="Rectangle 1117" o:spid="_x0000_s1757" style="position:absolute;margin-left:6pt;margin-top:10pt;width:469.7pt;height:2.5pt;z-index:251908096;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" fillcolor="black" stroked="f">
                <v:textbox inset="2.53958mm,2.53958mm,2.53958mm,2.53958mm">
                  <w:txbxContent>
                    <w:p w:rsidR="00B66636" w:rsidRDefault="00B66636">
                      <w:pPr>
                        <w:textDirection w:val="btLr"/>
                      </w:pPr>
                    </w:p>
                  </w:txbxContent>
                </v:textbox>
                <w10:wrap type="topAndBottom"/>
              </v:rect>
            </w:pict>
          </mc:Fallback>
        </mc:AlternateContent>
      </w:r>
    </w:p>
    <w:p w:rsidR="00945633" w:rsidRDefault="004F6F37">
      <w:pPr>
        <w:pBdr>
          <w:top w:val="nil"/>
          <w:left w:val="nil"/>
          <w:bottom w:val="nil"/>
          <w:right w:val="nil"/>
          <w:between w:val="nil"/>
        </w:pBdr>
        <w:tabs>
          <w:tab w:val="left" w:pos="9574"/>
        </w:tabs>
        <w:spacing w:before="51" w:line="360" w:lineRule="auto"/>
        <w:ind w:left="160" w:right="243"/>
        <w:rPr>
          <w:color w:val="000000"/>
          <w:sz w:val="24"/>
          <w:szCs w:val="24"/>
        </w:rPr>
      </w:pPr>
      <w:r>
        <w:rPr>
          <w:color w:val="000000"/>
          <w:sz w:val="24"/>
          <w:szCs w:val="24"/>
        </w:rPr>
        <w:t>If the lid were not removed, would you expect more colonies or fewer?</w:t>
      </w:r>
      <w:r>
        <w:rPr>
          <w:color w:val="000000"/>
          <w:sz w:val="24"/>
          <w:szCs w:val="24"/>
          <w:u w:val="single"/>
        </w:rPr>
        <w:t xml:space="preserve"> </w:t>
      </w:r>
      <w:r>
        <w:rPr>
          <w:color w:val="000000"/>
          <w:sz w:val="24"/>
          <w:szCs w:val="24"/>
          <w:u w:val="single"/>
        </w:rPr>
        <w:tab/>
      </w:r>
      <w:r>
        <w:rPr>
          <w:color w:val="000000"/>
          <w:sz w:val="24"/>
          <w:szCs w:val="24"/>
        </w:rPr>
        <w:t xml:space="preserve"> Explain:</w:t>
      </w:r>
      <w:r>
        <w:rPr>
          <w:color w:val="000000"/>
          <w:sz w:val="24"/>
          <w:szCs w:val="24"/>
          <w:u w:val="single"/>
        </w:rPr>
        <w:t xml:space="preserve"> </w:t>
      </w:r>
      <w:r>
        <w:rPr>
          <w:color w:val="000000"/>
          <w:sz w:val="24"/>
          <w:szCs w:val="24"/>
          <w:u w:val="single"/>
        </w:rPr>
        <w:tab/>
      </w:r>
    </w:p>
    <w:p w:rsidR="00945633" w:rsidRDefault="004F6F37">
      <w:pPr>
        <w:pBdr>
          <w:top w:val="nil"/>
          <w:left w:val="nil"/>
          <w:bottom w:val="nil"/>
          <w:right w:val="nil"/>
          <w:between w:val="nil"/>
        </w:pBdr>
        <w:spacing w:before="8"/>
        <w:rPr>
          <w:color w:val="000000"/>
          <w:sz w:val="17"/>
          <w:szCs w:val="17"/>
        </w:rPr>
      </w:pPr>
      <w:r>
        <w:rPr>
          <w:noProof/>
        </w:rPr>
        <mc:AlternateContent>
          <mc:Choice Requires="wps">
            <w:drawing>
              <wp:anchor distT="0" distB="0" distL="0" distR="0" simplePos="0" relativeHeight="251909120" behindDoc="0" locked="0" layoutInCell="1" hidden="0" allowOverlap="1">
                <wp:simplePos x="0" y="0"/>
                <wp:positionH relativeFrom="column">
                  <wp:posOffset>76200</wp:posOffset>
                </wp:positionH>
                <wp:positionV relativeFrom="paragraph">
                  <wp:posOffset>127000</wp:posOffset>
                </wp:positionV>
                <wp:extent cx="5965190" cy="31750"/>
                <wp:effectExtent l="0" t="0" r="0" b="0"/>
                <wp:wrapTopAndBottom distT="0" distB="0"/>
                <wp:docPr id="1118" name="Rectangle 1118"/>
                <wp:cNvGraphicFramePr/>
                <a:graphic xmlns:a="http://schemas.openxmlformats.org/drawingml/2006/main">
                  <a:graphicData uri="http://schemas.microsoft.com/office/word/2010/wordprocessingShape">
                    <wps:wsp>
                      <wps:cNvSpPr/>
                      <wps:spPr>
                        <a:xfrm>
                          <a:off x="2372930" y="3775238"/>
                          <a:ext cx="5946140" cy="9525"/>
                        </a:xfrm>
                        <a:prstGeom prst="rect">
                          <a:avLst/>
                        </a:prstGeom>
                        <a:solidFill>
                          <a:srgbClr val="000000"/>
                        </a:solidFill>
                        <a:ln>
                          <a:noFill/>
                        </a:ln>
                      </wps:spPr>
                      <wps:txbx>
                        <w:txbxContent>
                          <w:p w:rsidR="00B66636" w:rsidRDefault="00B66636">
                            <w:pPr>
                              <w:textDirection w:val="btLr"/>
                            </w:pPr>
                          </w:p>
                        </w:txbxContent>
                      </wps:txbx>
                      <wps:bodyPr spcFirstLastPara="1" wrap="square" lIns="91425" tIns="91425" rIns="91425" bIns="91425" anchor="ctr" anchorCtr="0">
                        <a:noAutofit/>
                      </wps:bodyPr>
                    </wps:wsp>
                  </a:graphicData>
                </a:graphic>
              </wp:anchor>
            </w:drawing>
          </mc:Choice>
          <mc:Fallback>
            <w:pict>
              <v:rect id="Rectangle 1118" o:spid="_x0000_s1758" style="position:absolute;margin-left:6pt;margin-top:10pt;width:469.7pt;height:2.5pt;z-index:251909120;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" fillcolor="black" stroked="f">
                <v:textbox inset="2.53958mm,2.53958mm,2.53958mm,2.53958mm">
                  <w:txbxContent>
                    <w:p w:rsidR="00B66636" w:rsidRDefault="00B66636">
                      <w:pPr>
                        <w:textDirection w:val="btLr"/>
                      </w:pPr>
                    </w:p>
                  </w:txbxContent>
                </v:textbox>
                <w10:wrap type="topAndBottom"/>
              </v:rect>
            </w:pict>
          </mc:Fallback>
        </mc:AlternateContent>
      </w:r>
    </w:p>
    <w:p w:rsidR="00945633" w:rsidRDefault="00945633">
      <w:pPr>
        <w:pBdr>
          <w:top w:val="nil"/>
          <w:left w:val="nil"/>
          <w:bottom w:val="nil"/>
          <w:right w:val="nil"/>
          <w:between w:val="nil"/>
        </w:pBdr>
        <w:spacing w:before="5"/>
        <w:rPr>
          <w:color w:val="000000"/>
          <w:sz w:val="7"/>
          <w:szCs w:val="7"/>
        </w:rPr>
      </w:pPr>
    </w:p>
    <w:p w:rsidR="00945633" w:rsidRDefault="004F6F37">
      <w:pPr>
        <w:pBdr>
          <w:top w:val="nil"/>
          <w:left w:val="nil"/>
          <w:bottom w:val="nil"/>
          <w:right w:val="nil"/>
          <w:between w:val="nil"/>
        </w:pBdr>
        <w:tabs>
          <w:tab w:val="left" w:pos="9574"/>
        </w:tabs>
        <w:spacing w:before="52" w:line="360" w:lineRule="auto"/>
        <w:ind w:left="160" w:right="243"/>
        <w:rPr>
          <w:color w:val="000000"/>
          <w:sz w:val="24"/>
          <w:szCs w:val="24"/>
        </w:rPr>
        <w:sectPr w:rsidR="00945633">
          <w:pgSz w:w="12240" w:h="15840"/>
          <w:pgMar w:top="1720" w:right="1140" w:bottom="720" w:left="1280" w:header="1491" w:footer="523" w:gutter="0"/>
          <w:cols w:space="720"/>
        </w:sectPr>
      </w:pPr>
      <w:r>
        <w:rPr>
          <w:color w:val="000000"/>
          <w:sz w:val="24"/>
          <w:szCs w:val="24"/>
        </w:rPr>
        <w:t>Which of the bacteria tested is a fecal coliform?</w:t>
      </w:r>
      <w:r>
        <w:rPr>
          <w:color w:val="000000"/>
          <w:sz w:val="24"/>
          <w:szCs w:val="24"/>
          <w:u w:val="single"/>
        </w:rPr>
        <w:t xml:space="preserve"> </w:t>
      </w:r>
      <w:r>
        <w:rPr>
          <w:color w:val="000000"/>
          <w:sz w:val="24"/>
          <w:szCs w:val="24"/>
          <w:u w:val="single"/>
        </w:rPr>
        <w:tab/>
      </w:r>
      <w:r>
        <w:rPr>
          <w:color w:val="000000"/>
          <w:sz w:val="24"/>
          <w:szCs w:val="24"/>
        </w:rPr>
        <w:t xml:space="preserve"> Based on the data, what minimum UV exposure time is required to purify environmental water that may contain these bacteria?</w:t>
      </w:r>
      <w:r>
        <w:rPr>
          <w:color w:val="000000"/>
          <w:sz w:val="24"/>
          <w:szCs w:val="24"/>
          <w:u w:val="single"/>
        </w:rPr>
        <w:t xml:space="preserve"> </w:t>
      </w:r>
      <w:r>
        <w:rPr>
          <w:color w:val="000000"/>
          <w:sz w:val="24"/>
          <w:szCs w:val="24"/>
          <w:u w:val="single"/>
        </w:rPr>
        <w:tab/>
      </w:r>
    </w:p>
    <w:p w:rsidR="00945633" w:rsidRDefault="004F6F37">
      <w:pPr>
        <w:pBdr>
          <w:top w:val="nil"/>
          <w:left w:val="nil"/>
          <w:bottom w:val="nil"/>
          <w:right w:val="nil"/>
          <w:between w:val="nil"/>
        </w:pBdr>
        <w:spacing w:before="52"/>
        <w:ind w:left="160"/>
        <w:rPr>
          <w:color w:val="000000"/>
          <w:sz w:val="24"/>
          <w:szCs w:val="24"/>
        </w:rPr>
      </w:pPr>
      <w:r>
        <w:rPr>
          <w:color w:val="000000"/>
          <w:sz w:val="24"/>
          <w:szCs w:val="24"/>
          <w:u w:val="single"/>
        </w:rPr>
        <w:lastRenderedPageBreak/>
        <w:t>EXERCISE 7.2 – ANTIBIOTICS: THE KIRBY-BAUER METHOD</w:t>
      </w:r>
    </w:p>
    <w:p w:rsidR="00945633" w:rsidRDefault="00945633">
      <w:pPr>
        <w:pBdr>
          <w:top w:val="nil"/>
          <w:left w:val="nil"/>
          <w:bottom w:val="nil"/>
          <w:right w:val="nil"/>
          <w:between w:val="nil"/>
        </w:pBdr>
        <w:spacing w:before="2"/>
        <w:rPr>
          <w:color w:val="000000"/>
          <w:sz w:val="15"/>
          <w:szCs w:val="15"/>
        </w:rPr>
      </w:pPr>
    </w:p>
    <w:p w:rsidR="00945633" w:rsidRDefault="004F6F37">
      <w:pPr>
        <w:pBdr>
          <w:top w:val="nil"/>
          <w:left w:val="nil"/>
          <w:bottom w:val="nil"/>
          <w:right w:val="nil"/>
          <w:between w:val="nil"/>
        </w:pBdr>
        <w:spacing w:before="52"/>
        <w:ind w:left="160" w:right="314"/>
        <w:rPr>
          <w:color w:val="000000"/>
          <w:sz w:val="24"/>
          <w:szCs w:val="24"/>
        </w:rPr>
      </w:pPr>
      <w:r>
        <w:rPr>
          <w:color w:val="000000"/>
          <w:sz w:val="24"/>
          <w:szCs w:val="24"/>
        </w:rPr>
        <w:t>OBSERVATIONS: Record the diameter of zones in millimeters and round values to the nearest whole number. If there is a haze of growth around a disk, consider it to be growth. Refer to Table 7.2 in the exercise to interpret results as resistant (R), intermediate (I), or sensitive (S).</w:t>
      </w:r>
    </w:p>
    <w:p w:rsidR="00945633" w:rsidRDefault="00945633">
      <w:pPr>
        <w:pBdr>
          <w:top w:val="nil"/>
          <w:left w:val="nil"/>
          <w:bottom w:val="nil"/>
          <w:right w:val="nil"/>
          <w:between w:val="nil"/>
        </w:pBdr>
        <w:spacing w:before="11"/>
        <w:rPr>
          <w:color w:val="000000"/>
          <w:sz w:val="18"/>
          <w:szCs w:val="18"/>
        </w:rPr>
      </w:pPr>
    </w:p>
    <w:tbl>
      <w:tblPr>
        <w:tblStyle w:val="af6"/>
        <w:tblW w:w="8916" w:type="dxa"/>
        <w:tblInd w:w="1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152"/>
        <w:gridCol w:w="1261"/>
        <w:gridCol w:w="1621"/>
        <w:gridCol w:w="1171"/>
        <w:gridCol w:w="1711"/>
      </w:tblGrid>
      <w:tr w:rsidR="00945633">
        <w:trPr>
          <w:trHeight w:val="290"/>
        </w:trPr>
        <w:tc>
          <w:tcPr>
            <w:tcW w:w="3152" w:type="dxa"/>
            <w:vMerge w:val="restart"/>
            <w:tcBorders>
              <w:right w:val="single" w:sz="4" w:space="0" w:color="000000"/>
            </w:tcBorders>
          </w:tcPr>
          <w:p w:rsidR="00945633" w:rsidRDefault="00945633">
            <w:pPr>
              <w:pBdr>
                <w:top w:val="nil"/>
                <w:left w:val="nil"/>
                <w:bottom w:val="nil"/>
                <w:right w:val="nil"/>
                <w:between w:val="nil"/>
              </w:pBdr>
              <w:spacing w:before="7"/>
            </w:pPr>
          </w:p>
          <w:p w:rsidR="00945633" w:rsidRDefault="004F6F37">
            <w:pPr>
              <w:pBdr>
                <w:top w:val="nil"/>
                <w:left w:val="nil"/>
                <w:bottom w:val="nil"/>
                <w:right w:val="nil"/>
                <w:between w:val="nil"/>
              </w:pBdr>
              <w:spacing w:before="1"/>
              <w:ind w:left="1015"/>
              <w:rPr>
                <w:sz w:val="24"/>
                <w:szCs w:val="24"/>
              </w:rPr>
            </w:pPr>
            <w:r>
              <w:rPr>
                <w:sz w:val="24"/>
                <w:szCs w:val="24"/>
              </w:rPr>
              <w:t>ANTIBIOTIC</w:t>
            </w:r>
          </w:p>
        </w:tc>
        <w:tc>
          <w:tcPr>
            <w:tcW w:w="2882" w:type="dxa"/>
            <w:gridSpan w:val="2"/>
            <w:tcBorders>
              <w:top w:val="single" w:sz="6" w:space="0" w:color="000000"/>
              <w:left w:val="single" w:sz="4" w:space="0" w:color="000000"/>
              <w:bottom w:val="single" w:sz="6" w:space="0" w:color="000000"/>
              <w:right w:val="single" w:sz="4" w:space="0" w:color="000000"/>
            </w:tcBorders>
          </w:tcPr>
          <w:p w:rsidR="00945633" w:rsidRDefault="004F6F37">
            <w:pPr>
              <w:pBdr>
                <w:top w:val="nil"/>
                <w:left w:val="nil"/>
                <w:bottom w:val="nil"/>
                <w:right w:val="nil"/>
                <w:between w:val="nil"/>
              </w:pBdr>
              <w:spacing w:before="10" w:line="259" w:lineRule="auto"/>
              <w:ind w:left="424"/>
              <w:rPr>
                <w:i/>
              </w:rPr>
            </w:pPr>
            <w:r>
              <w:rPr>
                <w:i/>
              </w:rPr>
              <w:t>Staphylococcus aureus</w:t>
            </w:r>
          </w:p>
        </w:tc>
        <w:tc>
          <w:tcPr>
            <w:tcW w:w="2882" w:type="dxa"/>
            <w:gridSpan w:val="2"/>
            <w:tcBorders>
              <w:left w:val="single" w:sz="4" w:space="0" w:color="000000"/>
            </w:tcBorders>
          </w:tcPr>
          <w:p w:rsidR="00945633" w:rsidRDefault="004F6F37">
            <w:pPr>
              <w:pBdr>
                <w:top w:val="nil"/>
                <w:left w:val="nil"/>
                <w:bottom w:val="nil"/>
                <w:right w:val="nil"/>
                <w:between w:val="nil"/>
              </w:pBdr>
              <w:spacing w:before="10" w:line="259" w:lineRule="auto"/>
              <w:ind w:left="288"/>
              <w:rPr>
                <w:i/>
              </w:rPr>
            </w:pPr>
            <w:r>
              <w:rPr>
                <w:i/>
              </w:rPr>
              <w:t>Pseudomonas aeruginosa</w:t>
            </w:r>
          </w:p>
        </w:tc>
      </w:tr>
      <w:tr w:rsidR="00945633">
        <w:trPr>
          <w:trHeight w:val="532"/>
        </w:trPr>
        <w:tc>
          <w:tcPr>
            <w:tcW w:w="3152" w:type="dxa"/>
            <w:vMerge/>
            <w:tcBorders>
              <w:right w:val="single" w:sz="4" w:space="0" w:color="000000"/>
            </w:tcBorders>
          </w:tcPr>
          <w:p w:rsidR="00945633" w:rsidRDefault="00945633">
            <w:pPr>
              <w:widowControl w:val="0"/>
              <w:pBdr>
                <w:top w:val="nil"/>
                <w:left w:val="nil"/>
                <w:bottom w:val="nil"/>
                <w:right w:val="nil"/>
                <w:between w:val="nil"/>
              </w:pBdr>
              <w:spacing w:line="276" w:lineRule="auto"/>
              <w:rPr>
                <w:i/>
              </w:rPr>
            </w:pPr>
          </w:p>
        </w:tc>
        <w:tc>
          <w:tcPr>
            <w:tcW w:w="1261" w:type="dxa"/>
            <w:tcBorders>
              <w:top w:val="single" w:sz="6" w:space="0" w:color="000000"/>
              <w:left w:val="single" w:sz="4" w:space="0" w:color="000000"/>
              <w:bottom w:val="single" w:sz="6" w:space="0" w:color="000000"/>
            </w:tcBorders>
          </w:tcPr>
          <w:p w:rsidR="00945633" w:rsidRDefault="004F6F37">
            <w:pPr>
              <w:pBdr>
                <w:top w:val="nil"/>
                <w:left w:val="nil"/>
                <w:bottom w:val="nil"/>
                <w:right w:val="nil"/>
                <w:between w:val="nil"/>
              </w:pBdr>
              <w:spacing w:line="267" w:lineRule="auto"/>
              <w:ind w:right="200"/>
              <w:jc w:val="right"/>
            </w:pPr>
            <w:r>
              <w:t>Zone Size</w:t>
            </w:r>
          </w:p>
          <w:p w:rsidR="00945633" w:rsidRDefault="004F6F37">
            <w:pPr>
              <w:pBdr>
                <w:top w:val="nil"/>
                <w:left w:val="nil"/>
                <w:bottom w:val="nil"/>
                <w:right w:val="nil"/>
                <w:between w:val="nil"/>
              </w:pBdr>
              <w:spacing w:line="245" w:lineRule="auto"/>
              <w:ind w:right="288"/>
              <w:jc w:val="right"/>
            </w:pPr>
            <w:r>
              <w:t>(mm)</w:t>
            </w:r>
          </w:p>
        </w:tc>
        <w:tc>
          <w:tcPr>
            <w:tcW w:w="1621" w:type="dxa"/>
            <w:tcBorders>
              <w:top w:val="single" w:sz="6" w:space="0" w:color="000000"/>
              <w:right w:val="single" w:sz="4" w:space="0" w:color="000000"/>
            </w:tcBorders>
          </w:tcPr>
          <w:p w:rsidR="00945633" w:rsidRDefault="004F6F37">
            <w:pPr>
              <w:pBdr>
                <w:top w:val="nil"/>
                <w:left w:val="nil"/>
                <w:bottom w:val="nil"/>
                <w:right w:val="nil"/>
                <w:between w:val="nil"/>
              </w:pBdr>
              <w:spacing w:line="267" w:lineRule="auto"/>
              <w:ind w:left="157" w:right="135"/>
              <w:jc w:val="center"/>
            </w:pPr>
            <w:r>
              <w:t>Interpretation</w:t>
            </w:r>
          </w:p>
          <w:p w:rsidR="00945633" w:rsidRDefault="004F6F37">
            <w:pPr>
              <w:pBdr>
                <w:top w:val="nil"/>
                <w:left w:val="nil"/>
                <w:bottom w:val="nil"/>
                <w:right w:val="nil"/>
                <w:between w:val="nil"/>
              </w:pBdr>
              <w:spacing w:line="245" w:lineRule="auto"/>
              <w:ind w:left="148" w:right="135"/>
              <w:jc w:val="center"/>
            </w:pPr>
            <w:r>
              <w:t>(R/I/S)</w:t>
            </w:r>
          </w:p>
        </w:tc>
        <w:tc>
          <w:tcPr>
            <w:tcW w:w="1171" w:type="dxa"/>
            <w:tcBorders>
              <w:left w:val="single" w:sz="4" w:space="0" w:color="000000"/>
            </w:tcBorders>
          </w:tcPr>
          <w:p w:rsidR="00945633" w:rsidRDefault="004F6F37">
            <w:pPr>
              <w:pBdr>
                <w:top w:val="nil"/>
                <w:left w:val="nil"/>
                <w:bottom w:val="nil"/>
                <w:right w:val="nil"/>
                <w:between w:val="nil"/>
              </w:pBdr>
              <w:spacing w:line="267" w:lineRule="auto"/>
              <w:ind w:right="156"/>
              <w:jc w:val="right"/>
            </w:pPr>
            <w:r>
              <w:t>Zone Size</w:t>
            </w:r>
          </w:p>
          <w:p w:rsidR="00945633" w:rsidRDefault="004F6F37">
            <w:pPr>
              <w:pBdr>
                <w:top w:val="nil"/>
                <w:left w:val="nil"/>
                <w:bottom w:val="nil"/>
                <w:right w:val="nil"/>
                <w:between w:val="nil"/>
              </w:pBdr>
              <w:spacing w:line="245" w:lineRule="auto"/>
              <w:ind w:right="243"/>
              <w:jc w:val="right"/>
            </w:pPr>
            <w:r>
              <w:t>(mm)</w:t>
            </w:r>
          </w:p>
        </w:tc>
        <w:tc>
          <w:tcPr>
            <w:tcW w:w="1711" w:type="dxa"/>
          </w:tcPr>
          <w:p w:rsidR="00945633" w:rsidRDefault="004F6F37">
            <w:pPr>
              <w:pBdr>
                <w:top w:val="nil"/>
                <w:left w:val="nil"/>
                <w:bottom w:val="nil"/>
                <w:right w:val="nil"/>
                <w:between w:val="nil"/>
              </w:pBdr>
              <w:spacing w:line="267" w:lineRule="auto"/>
              <w:ind w:left="201" w:right="191"/>
              <w:jc w:val="center"/>
            </w:pPr>
            <w:r>
              <w:t>Interpretation</w:t>
            </w:r>
          </w:p>
          <w:p w:rsidR="00945633" w:rsidRDefault="004F6F37">
            <w:pPr>
              <w:pBdr>
                <w:top w:val="nil"/>
                <w:left w:val="nil"/>
                <w:bottom w:val="nil"/>
                <w:right w:val="nil"/>
                <w:between w:val="nil"/>
              </w:pBdr>
              <w:spacing w:line="245" w:lineRule="auto"/>
              <w:ind w:left="193" w:right="191"/>
              <w:jc w:val="center"/>
            </w:pPr>
            <w:r>
              <w:t>(R/I/S)</w:t>
            </w:r>
          </w:p>
        </w:tc>
      </w:tr>
      <w:tr w:rsidR="00945633">
        <w:trPr>
          <w:trHeight w:val="576"/>
        </w:trPr>
        <w:tc>
          <w:tcPr>
            <w:tcW w:w="3152" w:type="dxa"/>
            <w:tcBorders>
              <w:right w:val="single" w:sz="4" w:space="0" w:color="000000"/>
            </w:tcBorders>
          </w:tcPr>
          <w:p w:rsidR="00945633" w:rsidRDefault="00945633">
            <w:pPr>
              <w:pBdr>
                <w:top w:val="nil"/>
                <w:left w:val="nil"/>
                <w:bottom w:val="nil"/>
                <w:right w:val="nil"/>
                <w:between w:val="nil"/>
              </w:pBdr>
              <w:rPr>
                <w:rFonts w:ascii="Times New Roman" w:eastAsia="Times New Roman" w:hAnsi="Times New Roman" w:cs="Times New Roman"/>
              </w:rPr>
            </w:pPr>
          </w:p>
        </w:tc>
        <w:tc>
          <w:tcPr>
            <w:tcW w:w="1261" w:type="dxa"/>
            <w:tcBorders>
              <w:top w:val="single" w:sz="6" w:space="0" w:color="000000"/>
              <w:left w:val="single" w:sz="4" w:space="0" w:color="000000"/>
              <w:bottom w:val="single" w:sz="6" w:space="0" w:color="000000"/>
            </w:tcBorders>
          </w:tcPr>
          <w:p w:rsidR="00945633" w:rsidRDefault="00945633">
            <w:pPr>
              <w:pBdr>
                <w:top w:val="nil"/>
                <w:left w:val="nil"/>
                <w:bottom w:val="nil"/>
                <w:right w:val="nil"/>
                <w:between w:val="nil"/>
              </w:pBdr>
              <w:rPr>
                <w:rFonts w:ascii="Times New Roman" w:eastAsia="Times New Roman" w:hAnsi="Times New Roman" w:cs="Times New Roman"/>
              </w:rPr>
            </w:pPr>
          </w:p>
        </w:tc>
        <w:tc>
          <w:tcPr>
            <w:tcW w:w="1621" w:type="dxa"/>
            <w:tcBorders>
              <w:right w:val="single" w:sz="4" w:space="0" w:color="000000"/>
            </w:tcBorders>
          </w:tcPr>
          <w:p w:rsidR="00945633" w:rsidRDefault="00945633">
            <w:pPr>
              <w:pBdr>
                <w:top w:val="nil"/>
                <w:left w:val="nil"/>
                <w:bottom w:val="nil"/>
                <w:right w:val="nil"/>
                <w:between w:val="nil"/>
              </w:pBdr>
              <w:rPr>
                <w:rFonts w:ascii="Times New Roman" w:eastAsia="Times New Roman" w:hAnsi="Times New Roman" w:cs="Times New Roman"/>
              </w:rPr>
            </w:pPr>
          </w:p>
        </w:tc>
        <w:tc>
          <w:tcPr>
            <w:tcW w:w="1171" w:type="dxa"/>
            <w:tcBorders>
              <w:left w:val="single" w:sz="4" w:space="0" w:color="000000"/>
            </w:tcBorders>
          </w:tcPr>
          <w:p w:rsidR="00945633" w:rsidRDefault="00945633">
            <w:pPr>
              <w:pBdr>
                <w:top w:val="nil"/>
                <w:left w:val="nil"/>
                <w:bottom w:val="nil"/>
                <w:right w:val="nil"/>
                <w:between w:val="nil"/>
              </w:pBdr>
              <w:rPr>
                <w:rFonts w:ascii="Times New Roman" w:eastAsia="Times New Roman" w:hAnsi="Times New Roman" w:cs="Times New Roman"/>
              </w:rPr>
            </w:pPr>
          </w:p>
        </w:tc>
        <w:tc>
          <w:tcPr>
            <w:tcW w:w="1711" w:type="dxa"/>
          </w:tcPr>
          <w:p w:rsidR="00945633" w:rsidRDefault="00945633">
            <w:pPr>
              <w:pBdr>
                <w:top w:val="nil"/>
                <w:left w:val="nil"/>
                <w:bottom w:val="nil"/>
                <w:right w:val="nil"/>
                <w:between w:val="nil"/>
              </w:pBdr>
              <w:rPr>
                <w:rFonts w:ascii="Times New Roman" w:eastAsia="Times New Roman" w:hAnsi="Times New Roman" w:cs="Times New Roman"/>
              </w:rPr>
            </w:pPr>
          </w:p>
        </w:tc>
      </w:tr>
      <w:tr w:rsidR="00945633">
        <w:trPr>
          <w:trHeight w:val="576"/>
        </w:trPr>
        <w:tc>
          <w:tcPr>
            <w:tcW w:w="3152" w:type="dxa"/>
            <w:tcBorders>
              <w:right w:val="single" w:sz="4" w:space="0" w:color="000000"/>
            </w:tcBorders>
          </w:tcPr>
          <w:p w:rsidR="00945633" w:rsidRDefault="00945633">
            <w:pPr>
              <w:pBdr>
                <w:top w:val="nil"/>
                <w:left w:val="nil"/>
                <w:bottom w:val="nil"/>
                <w:right w:val="nil"/>
                <w:between w:val="nil"/>
              </w:pBdr>
              <w:rPr>
                <w:rFonts w:ascii="Times New Roman" w:eastAsia="Times New Roman" w:hAnsi="Times New Roman" w:cs="Times New Roman"/>
              </w:rPr>
            </w:pPr>
          </w:p>
        </w:tc>
        <w:tc>
          <w:tcPr>
            <w:tcW w:w="1261" w:type="dxa"/>
            <w:tcBorders>
              <w:top w:val="single" w:sz="6" w:space="0" w:color="000000"/>
              <w:left w:val="single" w:sz="4" w:space="0" w:color="000000"/>
              <w:bottom w:val="single" w:sz="6" w:space="0" w:color="000000"/>
            </w:tcBorders>
          </w:tcPr>
          <w:p w:rsidR="00945633" w:rsidRDefault="00945633">
            <w:pPr>
              <w:pBdr>
                <w:top w:val="nil"/>
                <w:left w:val="nil"/>
                <w:bottom w:val="nil"/>
                <w:right w:val="nil"/>
                <w:between w:val="nil"/>
              </w:pBdr>
              <w:rPr>
                <w:rFonts w:ascii="Times New Roman" w:eastAsia="Times New Roman" w:hAnsi="Times New Roman" w:cs="Times New Roman"/>
              </w:rPr>
            </w:pPr>
          </w:p>
        </w:tc>
        <w:tc>
          <w:tcPr>
            <w:tcW w:w="1621" w:type="dxa"/>
            <w:tcBorders>
              <w:right w:val="single" w:sz="4" w:space="0" w:color="000000"/>
            </w:tcBorders>
          </w:tcPr>
          <w:p w:rsidR="00945633" w:rsidRDefault="00945633">
            <w:pPr>
              <w:pBdr>
                <w:top w:val="nil"/>
                <w:left w:val="nil"/>
                <w:bottom w:val="nil"/>
                <w:right w:val="nil"/>
                <w:between w:val="nil"/>
              </w:pBdr>
              <w:rPr>
                <w:rFonts w:ascii="Times New Roman" w:eastAsia="Times New Roman" w:hAnsi="Times New Roman" w:cs="Times New Roman"/>
              </w:rPr>
            </w:pPr>
          </w:p>
        </w:tc>
        <w:tc>
          <w:tcPr>
            <w:tcW w:w="1171" w:type="dxa"/>
            <w:tcBorders>
              <w:left w:val="single" w:sz="4" w:space="0" w:color="000000"/>
            </w:tcBorders>
          </w:tcPr>
          <w:p w:rsidR="00945633" w:rsidRDefault="00945633">
            <w:pPr>
              <w:pBdr>
                <w:top w:val="nil"/>
                <w:left w:val="nil"/>
                <w:bottom w:val="nil"/>
                <w:right w:val="nil"/>
                <w:between w:val="nil"/>
              </w:pBdr>
              <w:rPr>
                <w:rFonts w:ascii="Times New Roman" w:eastAsia="Times New Roman" w:hAnsi="Times New Roman" w:cs="Times New Roman"/>
              </w:rPr>
            </w:pPr>
          </w:p>
        </w:tc>
        <w:tc>
          <w:tcPr>
            <w:tcW w:w="1711" w:type="dxa"/>
          </w:tcPr>
          <w:p w:rsidR="00945633" w:rsidRDefault="00945633">
            <w:pPr>
              <w:pBdr>
                <w:top w:val="nil"/>
                <w:left w:val="nil"/>
                <w:bottom w:val="nil"/>
                <w:right w:val="nil"/>
                <w:between w:val="nil"/>
              </w:pBdr>
              <w:rPr>
                <w:rFonts w:ascii="Times New Roman" w:eastAsia="Times New Roman" w:hAnsi="Times New Roman" w:cs="Times New Roman"/>
              </w:rPr>
            </w:pPr>
          </w:p>
        </w:tc>
      </w:tr>
      <w:tr w:rsidR="00945633">
        <w:trPr>
          <w:trHeight w:val="576"/>
        </w:trPr>
        <w:tc>
          <w:tcPr>
            <w:tcW w:w="3152" w:type="dxa"/>
            <w:tcBorders>
              <w:right w:val="single" w:sz="4" w:space="0" w:color="000000"/>
            </w:tcBorders>
          </w:tcPr>
          <w:p w:rsidR="00945633" w:rsidRDefault="00945633">
            <w:pPr>
              <w:pBdr>
                <w:top w:val="nil"/>
                <w:left w:val="nil"/>
                <w:bottom w:val="nil"/>
                <w:right w:val="nil"/>
                <w:between w:val="nil"/>
              </w:pBdr>
              <w:rPr>
                <w:rFonts w:ascii="Times New Roman" w:eastAsia="Times New Roman" w:hAnsi="Times New Roman" w:cs="Times New Roman"/>
              </w:rPr>
            </w:pPr>
          </w:p>
        </w:tc>
        <w:tc>
          <w:tcPr>
            <w:tcW w:w="1261" w:type="dxa"/>
            <w:tcBorders>
              <w:top w:val="single" w:sz="6" w:space="0" w:color="000000"/>
              <w:left w:val="single" w:sz="4" w:space="0" w:color="000000"/>
              <w:bottom w:val="single" w:sz="6" w:space="0" w:color="000000"/>
            </w:tcBorders>
          </w:tcPr>
          <w:p w:rsidR="00945633" w:rsidRDefault="00945633">
            <w:pPr>
              <w:pBdr>
                <w:top w:val="nil"/>
                <w:left w:val="nil"/>
                <w:bottom w:val="nil"/>
                <w:right w:val="nil"/>
                <w:between w:val="nil"/>
              </w:pBdr>
              <w:rPr>
                <w:rFonts w:ascii="Times New Roman" w:eastAsia="Times New Roman" w:hAnsi="Times New Roman" w:cs="Times New Roman"/>
              </w:rPr>
            </w:pPr>
          </w:p>
        </w:tc>
        <w:tc>
          <w:tcPr>
            <w:tcW w:w="1621" w:type="dxa"/>
            <w:tcBorders>
              <w:right w:val="single" w:sz="4" w:space="0" w:color="000000"/>
            </w:tcBorders>
          </w:tcPr>
          <w:p w:rsidR="00945633" w:rsidRDefault="00945633">
            <w:pPr>
              <w:pBdr>
                <w:top w:val="nil"/>
                <w:left w:val="nil"/>
                <w:bottom w:val="nil"/>
                <w:right w:val="nil"/>
                <w:between w:val="nil"/>
              </w:pBdr>
              <w:rPr>
                <w:rFonts w:ascii="Times New Roman" w:eastAsia="Times New Roman" w:hAnsi="Times New Roman" w:cs="Times New Roman"/>
              </w:rPr>
            </w:pPr>
          </w:p>
        </w:tc>
        <w:tc>
          <w:tcPr>
            <w:tcW w:w="1171" w:type="dxa"/>
            <w:tcBorders>
              <w:left w:val="single" w:sz="4" w:space="0" w:color="000000"/>
            </w:tcBorders>
          </w:tcPr>
          <w:p w:rsidR="00945633" w:rsidRDefault="00945633">
            <w:pPr>
              <w:pBdr>
                <w:top w:val="nil"/>
                <w:left w:val="nil"/>
                <w:bottom w:val="nil"/>
                <w:right w:val="nil"/>
                <w:between w:val="nil"/>
              </w:pBdr>
              <w:rPr>
                <w:rFonts w:ascii="Times New Roman" w:eastAsia="Times New Roman" w:hAnsi="Times New Roman" w:cs="Times New Roman"/>
              </w:rPr>
            </w:pPr>
          </w:p>
        </w:tc>
        <w:tc>
          <w:tcPr>
            <w:tcW w:w="1711" w:type="dxa"/>
          </w:tcPr>
          <w:p w:rsidR="00945633" w:rsidRDefault="00945633">
            <w:pPr>
              <w:pBdr>
                <w:top w:val="nil"/>
                <w:left w:val="nil"/>
                <w:bottom w:val="nil"/>
                <w:right w:val="nil"/>
                <w:between w:val="nil"/>
              </w:pBdr>
              <w:rPr>
                <w:rFonts w:ascii="Times New Roman" w:eastAsia="Times New Roman" w:hAnsi="Times New Roman" w:cs="Times New Roman"/>
              </w:rPr>
            </w:pPr>
          </w:p>
        </w:tc>
      </w:tr>
      <w:tr w:rsidR="00945633">
        <w:trPr>
          <w:trHeight w:val="576"/>
        </w:trPr>
        <w:tc>
          <w:tcPr>
            <w:tcW w:w="3152" w:type="dxa"/>
            <w:tcBorders>
              <w:right w:val="single" w:sz="4" w:space="0" w:color="000000"/>
            </w:tcBorders>
          </w:tcPr>
          <w:p w:rsidR="00945633" w:rsidRDefault="00945633">
            <w:pPr>
              <w:pBdr>
                <w:top w:val="nil"/>
                <w:left w:val="nil"/>
                <w:bottom w:val="nil"/>
                <w:right w:val="nil"/>
                <w:between w:val="nil"/>
              </w:pBdr>
              <w:rPr>
                <w:rFonts w:ascii="Times New Roman" w:eastAsia="Times New Roman" w:hAnsi="Times New Roman" w:cs="Times New Roman"/>
              </w:rPr>
            </w:pPr>
          </w:p>
        </w:tc>
        <w:tc>
          <w:tcPr>
            <w:tcW w:w="1261" w:type="dxa"/>
            <w:tcBorders>
              <w:top w:val="single" w:sz="6" w:space="0" w:color="000000"/>
              <w:left w:val="single" w:sz="4" w:space="0" w:color="000000"/>
              <w:bottom w:val="single" w:sz="6" w:space="0" w:color="000000"/>
            </w:tcBorders>
          </w:tcPr>
          <w:p w:rsidR="00945633" w:rsidRDefault="00945633">
            <w:pPr>
              <w:pBdr>
                <w:top w:val="nil"/>
                <w:left w:val="nil"/>
                <w:bottom w:val="nil"/>
                <w:right w:val="nil"/>
                <w:between w:val="nil"/>
              </w:pBdr>
              <w:rPr>
                <w:rFonts w:ascii="Times New Roman" w:eastAsia="Times New Roman" w:hAnsi="Times New Roman" w:cs="Times New Roman"/>
              </w:rPr>
            </w:pPr>
          </w:p>
        </w:tc>
        <w:tc>
          <w:tcPr>
            <w:tcW w:w="1621" w:type="dxa"/>
            <w:tcBorders>
              <w:right w:val="single" w:sz="4" w:space="0" w:color="000000"/>
            </w:tcBorders>
          </w:tcPr>
          <w:p w:rsidR="00945633" w:rsidRDefault="00945633">
            <w:pPr>
              <w:pBdr>
                <w:top w:val="nil"/>
                <w:left w:val="nil"/>
                <w:bottom w:val="nil"/>
                <w:right w:val="nil"/>
                <w:between w:val="nil"/>
              </w:pBdr>
              <w:rPr>
                <w:rFonts w:ascii="Times New Roman" w:eastAsia="Times New Roman" w:hAnsi="Times New Roman" w:cs="Times New Roman"/>
              </w:rPr>
            </w:pPr>
          </w:p>
        </w:tc>
        <w:tc>
          <w:tcPr>
            <w:tcW w:w="1171" w:type="dxa"/>
            <w:tcBorders>
              <w:left w:val="single" w:sz="4" w:space="0" w:color="000000"/>
            </w:tcBorders>
          </w:tcPr>
          <w:p w:rsidR="00945633" w:rsidRDefault="00945633">
            <w:pPr>
              <w:pBdr>
                <w:top w:val="nil"/>
                <w:left w:val="nil"/>
                <w:bottom w:val="nil"/>
                <w:right w:val="nil"/>
                <w:between w:val="nil"/>
              </w:pBdr>
              <w:rPr>
                <w:rFonts w:ascii="Times New Roman" w:eastAsia="Times New Roman" w:hAnsi="Times New Roman" w:cs="Times New Roman"/>
              </w:rPr>
            </w:pPr>
          </w:p>
        </w:tc>
        <w:tc>
          <w:tcPr>
            <w:tcW w:w="1711" w:type="dxa"/>
          </w:tcPr>
          <w:p w:rsidR="00945633" w:rsidRDefault="00945633">
            <w:pPr>
              <w:pBdr>
                <w:top w:val="nil"/>
                <w:left w:val="nil"/>
                <w:bottom w:val="nil"/>
                <w:right w:val="nil"/>
                <w:between w:val="nil"/>
              </w:pBdr>
              <w:rPr>
                <w:rFonts w:ascii="Times New Roman" w:eastAsia="Times New Roman" w:hAnsi="Times New Roman" w:cs="Times New Roman"/>
              </w:rPr>
            </w:pPr>
          </w:p>
        </w:tc>
      </w:tr>
      <w:tr w:rsidR="00945633">
        <w:trPr>
          <w:trHeight w:val="576"/>
        </w:trPr>
        <w:tc>
          <w:tcPr>
            <w:tcW w:w="3152" w:type="dxa"/>
            <w:tcBorders>
              <w:right w:val="single" w:sz="4" w:space="0" w:color="000000"/>
            </w:tcBorders>
          </w:tcPr>
          <w:p w:rsidR="00945633" w:rsidRDefault="00945633">
            <w:pPr>
              <w:pBdr>
                <w:top w:val="nil"/>
                <w:left w:val="nil"/>
                <w:bottom w:val="nil"/>
                <w:right w:val="nil"/>
                <w:between w:val="nil"/>
              </w:pBdr>
              <w:rPr>
                <w:rFonts w:ascii="Times New Roman" w:eastAsia="Times New Roman" w:hAnsi="Times New Roman" w:cs="Times New Roman"/>
              </w:rPr>
            </w:pPr>
          </w:p>
        </w:tc>
        <w:tc>
          <w:tcPr>
            <w:tcW w:w="1261" w:type="dxa"/>
            <w:tcBorders>
              <w:top w:val="single" w:sz="6" w:space="0" w:color="000000"/>
              <w:left w:val="single" w:sz="4" w:space="0" w:color="000000"/>
              <w:bottom w:val="single" w:sz="6" w:space="0" w:color="000000"/>
            </w:tcBorders>
          </w:tcPr>
          <w:p w:rsidR="00945633" w:rsidRDefault="00945633">
            <w:pPr>
              <w:pBdr>
                <w:top w:val="nil"/>
                <w:left w:val="nil"/>
                <w:bottom w:val="nil"/>
                <w:right w:val="nil"/>
                <w:between w:val="nil"/>
              </w:pBdr>
              <w:rPr>
                <w:rFonts w:ascii="Times New Roman" w:eastAsia="Times New Roman" w:hAnsi="Times New Roman" w:cs="Times New Roman"/>
              </w:rPr>
            </w:pPr>
          </w:p>
        </w:tc>
        <w:tc>
          <w:tcPr>
            <w:tcW w:w="1621" w:type="dxa"/>
            <w:tcBorders>
              <w:right w:val="single" w:sz="4" w:space="0" w:color="000000"/>
            </w:tcBorders>
          </w:tcPr>
          <w:p w:rsidR="00945633" w:rsidRDefault="00945633">
            <w:pPr>
              <w:pBdr>
                <w:top w:val="nil"/>
                <w:left w:val="nil"/>
                <w:bottom w:val="nil"/>
                <w:right w:val="nil"/>
                <w:between w:val="nil"/>
              </w:pBdr>
              <w:rPr>
                <w:rFonts w:ascii="Times New Roman" w:eastAsia="Times New Roman" w:hAnsi="Times New Roman" w:cs="Times New Roman"/>
              </w:rPr>
            </w:pPr>
          </w:p>
        </w:tc>
        <w:tc>
          <w:tcPr>
            <w:tcW w:w="1171" w:type="dxa"/>
            <w:tcBorders>
              <w:left w:val="single" w:sz="4" w:space="0" w:color="000000"/>
            </w:tcBorders>
          </w:tcPr>
          <w:p w:rsidR="00945633" w:rsidRDefault="00945633">
            <w:pPr>
              <w:pBdr>
                <w:top w:val="nil"/>
                <w:left w:val="nil"/>
                <w:bottom w:val="nil"/>
                <w:right w:val="nil"/>
                <w:between w:val="nil"/>
              </w:pBdr>
              <w:rPr>
                <w:rFonts w:ascii="Times New Roman" w:eastAsia="Times New Roman" w:hAnsi="Times New Roman" w:cs="Times New Roman"/>
              </w:rPr>
            </w:pPr>
          </w:p>
        </w:tc>
        <w:tc>
          <w:tcPr>
            <w:tcW w:w="1711" w:type="dxa"/>
          </w:tcPr>
          <w:p w:rsidR="00945633" w:rsidRDefault="00945633">
            <w:pPr>
              <w:pBdr>
                <w:top w:val="nil"/>
                <w:left w:val="nil"/>
                <w:bottom w:val="nil"/>
                <w:right w:val="nil"/>
                <w:between w:val="nil"/>
              </w:pBdr>
              <w:rPr>
                <w:rFonts w:ascii="Times New Roman" w:eastAsia="Times New Roman" w:hAnsi="Times New Roman" w:cs="Times New Roman"/>
              </w:rPr>
            </w:pPr>
          </w:p>
        </w:tc>
      </w:tr>
    </w:tbl>
    <w:p w:rsidR="00945633" w:rsidRDefault="00945633">
      <w:pPr>
        <w:pBdr>
          <w:top w:val="nil"/>
          <w:left w:val="nil"/>
          <w:bottom w:val="nil"/>
          <w:right w:val="nil"/>
          <w:between w:val="nil"/>
        </w:pBdr>
        <w:spacing w:before="10"/>
        <w:rPr>
          <w:color w:val="000000"/>
          <w:sz w:val="29"/>
          <w:szCs w:val="29"/>
        </w:rPr>
      </w:pPr>
    </w:p>
    <w:p w:rsidR="00945633" w:rsidRDefault="004F6F37">
      <w:pPr>
        <w:pBdr>
          <w:top w:val="nil"/>
          <w:left w:val="nil"/>
          <w:bottom w:val="nil"/>
          <w:right w:val="nil"/>
          <w:between w:val="nil"/>
        </w:pBdr>
        <w:ind w:left="160"/>
        <w:rPr>
          <w:color w:val="000000"/>
          <w:sz w:val="24"/>
          <w:szCs w:val="24"/>
        </w:rPr>
      </w:pPr>
      <w:r>
        <w:rPr>
          <w:color w:val="000000"/>
          <w:sz w:val="24"/>
          <w:szCs w:val="24"/>
        </w:rPr>
        <w:t>QUESTIONS FOR REVIEW</w:t>
      </w:r>
    </w:p>
    <w:p w:rsidR="00945633" w:rsidRDefault="004F6F37">
      <w:pPr>
        <w:pBdr>
          <w:top w:val="nil"/>
          <w:left w:val="nil"/>
          <w:bottom w:val="nil"/>
          <w:right w:val="nil"/>
          <w:between w:val="nil"/>
        </w:pBdr>
        <w:tabs>
          <w:tab w:val="left" w:pos="6863"/>
          <w:tab w:val="left" w:pos="9574"/>
        </w:tabs>
        <w:spacing w:before="122" w:line="360" w:lineRule="auto"/>
        <w:ind w:left="160" w:right="243"/>
        <w:jc w:val="both"/>
        <w:rPr>
          <w:color w:val="000000"/>
          <w:sz w:val="24"/>
          <w:szCs w:val="24"/>
        </w:rPr>
      </w:pPr>
      <w:r>
        <w:rPr>
          <w:color w:val="000000"/>
          <w:sz w:val="24"/>
          <w:szCs w:val="24"/>
        </w:rPr>
        <w:t>Which antibiotic tested has the narrowest spectrum of activity?</w:t>
      </w:r>
      <w:r>
        <w:rPr>
          <w:color w:val="000000"/>
          <w:sz w:val="24"/>
          <w:szCs w:val="24"/>
          <w:u w:val="single"/>
        </w:rPr>
        <w:t xml:space="preserve"> </w:t>
      </w:r>
      <w:r>
        <w:rPr>
          <w:color w:val="000000"/>
          <w:sz w:val="24"/>
          <w:szCs w:val="24"/>
          <w:u w:val="single"/>
        </w:rPr>
        <w:tab/>
      </w:r>
      <w:r>
        <w:rPr>
          <w:color w:val="000000"/>
          <w:sz w:val="24"/>
          <w:szCs w:val="24"/>
          <w:u w:val="single"/>
        </w:rPr>
        <w:tab/>
      </w:r>
      <w:r>
        <w:rPr>
          <w:color w:val="000000"/>
          <w:sz w:val="24"/>
          <w:szCs w:val="24"/>
        </w:rPr>
        <w:t xml:space="preserve"> Based on the data, which genus is more difficult to treat?</w:t>
      </w:r>
      <w:r>
        <w:rPr>
          <w:color w:val="000000"/>
          <w:sz w:val="24"/>
          <w:szCs w:val="24"/>
          <w:u w:val="single"/>
        </w:rPr>
        <w:t xml:space="preserve"> </w:t>
      </w:r>
      <w:r>
        <w:rPr>
          <w:color w:val="000000"/>
          <w:sz w:val="24"/>
          <w:szCs w:val="24"/>
          <w:u w:val="single"/>
        </w:rPr>
        <w:tab/>
      </w:r>
      <w:r>
        <w:rPr>
          <w:color w:val="000000"/>
          <w:sz w:val="24"/>
          <w:szCs w:val="24"/>
          <w:u w:val="single"/>
        </w:rPr>
        <w:tab/>
      </w:r>
      <w:r>
        <w:rPr>
          <w:color w:val="000000"/>
          <w:sz w:val="24"/>
          <w:szCs w:val="24"/>
        </w:rPr>
        <w:t xml:space="preserve"> Which antibiotic(s), if any, could be used to treat both bacteria?</w:t>
      </w:r>
      <w:r>
        <w:rPr>
          <w:color w:val="000000"/>
          <w:sz w:val="24"/>
          <w:szCs w:val="24"/>
          <w:u w:val="single"/>
        </w:rPr>
        <w:t xml:space="preserve"> </w:t>
      </w:r>
      <w:r>
        <w:rPr>
          <w:color w:val="000000"/>
          <w:sz w:val="24"/>
          <w:szCs w:val="24"/>
          <w:u w:val="single"/>
        </w:rPr>
        <w:tab/>
      </w:r>
      <w:r>
        <w:rPr>
          <w:color w:val="000000"/>
          <w:sz w:val="24"/>
          <w:szCs w:val="24"/>
          <w:u w:val="single"/>
        </w:rPr>
        <w:tab/>
      </w:r>
      <w:r>
        <w:rPr>
          <w:color w:val="000000"/>
          <w:sz w:val="24"/>
          <w:szCs w:val="24"/>
        </w:rPr>
        <w:t xml:space="preserve"> Based on the data, is the </w:t>
      </w:r>
      <w:r>
        <w:rPr>
          <w:i/>
          <w:color w:val="000000"/>
          <w:sz w:val="24"/>
          <w:szCs w:val="24"/>
        </w:rPr>
        <w:t xml:space="preserve">Staphylococcus </w:t>
      </w:r>
      <w:r>
        <w:rPr>
          <w:color w:val="000000"/>
          <w:sz w:val="24"/>
          <w:szCs w:val="24"/>
        </w:rPr>
        <w:t>a MRSA strain?</w:t>
      </w:r>
      <w:r>
        <w:rPr>
          <w:color w:val="000000"/>
          <w:sz w:val="24"/>
          <w:szCs w:val="24"/>
          <w:u w:val="single"/>
        </w:rPr>
        <w:tab/>
      </w:r>
      <w:r>
        <w:rPr>
          <w:color w:val="000000"/>
          <w:sz w:val="24"/>
          <w:szCs w:val="24"/>
        </w:rPr>
        <w:t>How do you know?</w:t>
      </w:r>
      <w:r>
        <w:rPr>
          <w:color w:val="000000"/>
          <w:sz w:val="24"/>
          <w:szCs w:val="24"/>
          <w:u w:val="single"/>
        </w:rPr>
        <w:t xml:space="preserve"> </w:t>
      </w:r>
      <w:r>
        <w:rPr>
          <w:color w:val="000000"/>
          <w:sz w:val="24"/>
          <w:szCs w:val="24"/>
          <w:u w:val="single"/>
        </w:rPr>
        <w:tab/>
      </w:r>
    </w:p>
    <w:p w:rsidR="00945633" w:rsidRDefault="004F6F37">
      <w:pPr>
        <w:pBdr>
          <w:top w:val="nil"/>
          <w:left w:val="nil"/>
          <w:bottom w:val="nil"/>
          <w:right w:val="nil"/>
          <w:between w:val="nil"/>
        </w:pBdr>
        <w:spacing w:before="10"/>
        <w:rPr>
          <w:color w:val="000000"/>
          <w:sz w:val="17"/>
          <w:szCs w:val="17"/>
        </w:rPr>
      </w:pPr>
      <w:r>
        <w:rPr>
          <w:color w:val="000000"/>
          <w:sz w:val="17"/>
          <w:szCs w:val="17"/>
        </w:rPr>
        <w:tab/>
      </w:r>
      <w:r>
        <w:rPr>
          <w:color w:val="000000"/>
          <w:sz w:val="17"/>
          <w:szCs w:val="17"/>
        </w:rPr>
        <w:tab/>
      </w:r>
      <w:r>
        <w:rPr>
          <w:noProof/>
        </w:rPr>
        <mc:AlternateContent>
          <mc:Choice Requires="wps">
            <w:drawing>
              <wp:anchor distT="0" distB="0" distL="0" distR="0" simplePos="0" relativeHeight="251910144" behindDoc="0" locked="0" layoutInCell="1" hidden="0" allowOverlap="1">
                <wp:simplePos x="0" y="0"/>
                <wp:positionH relativeFrom="column">
                  <wp:posOffset>76200</wp:posOffset>
                </wp:positionH>
                <wp:positionV relativeFrom="paragraph">
                  <wp:posOffset>127000</wp:posOffset>
                </wp:positionV>
                <wp:extent cx="5965190" cy="31750"/>
                <wp:effectExtent l="0" t="0" r="0" b="0"/>
                <wp:wrapTopAndBottom distT="0" distB="0"/>
                <wp:docPr id="1119" name="Rectangle 1119"/>
                <wp:cNvGraphicFramePr/>
                <a:graphic xmlns:a="http://schemas.openxmlformats.org/drawingml/2006/main">
                  <a:graphicData uri="http://schemas.microsoft.com/office/word/2010/wordprocessingShape">
                    <wps:wsp>
                      <wps:cNvSpPr/>
                      <wps:spPr>
                        <a:xfrm>
                          <a:off x="2372930" y="3775238"/>
                          <a:ext cx="5946140" cy="9525"/>
                        </a:xfrm>
                        <a:prstGeom prst="rect">
                          <a:avLst/>
                        </a:prstGeom>
                        <a:solidFill>
                          <a:srgbClr val="000000"/>
                        </a:solidFill>
                        <a:ln>
                          <a:noFill/>
                        </a:ln>
                      </wps:spPr>
                      <wps:txbx>
                        <w:txbxContent>
                          <w:p w:rsidR="00B66636" w:rsidRDefault="00B66636">
                            <w:pPr>
                              <w:textDirection w:val="btLr"/>
                            </w:pPr>
                          </w:p>
                        </w:txbxContent>
                      </wps:txbx>
                      <wps:bodyPr spcFirstLastPara="1" wrap="square" lIns="91425" tIns="91425" rIns="91425" bIns="91425" anchor="ctr" anchorCtr="0">
                        <a:noAutofit/>
                      </wps:bodyPr>
                    </wps:wsp>
                  </a:graphicData>
                </a:graphic>
              </wp:anchor>
            </w:drawing>
          </mc:Choice>
          <mc:Fallback>
            <w:pict>
              <v:rect id="Rectangle 1119" o:spid="_x0000_s1759" style="position:absolute;margin-left:6pt;margin-top:10pt;width:469.7pt;height:2.5pt;z-index:251910144;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" fillcolor="black" stroked="f">
                <v:textbox inset="2.53958mm,2.53958mm,2.53958mm,2.53958mm">
                  <w:txbxContent>
                    <w:p w:rsidR="00B66636" w:rsidRDefault="00B66636">
                      <w:pPr>
                        <w:textDirection w:val="btLr"/>
                      </w:pPr>
                    </w:p>
                  </w:txbxContent>
                </v:textbox>
                <w10:wrap type="topAndBottom"/>
              </v:rect>
            </w:pict>
          </mc:Fallback>
        </mc:AlternateContent>
      </w:r>
    </w:p>
    <w:p w:rsidR="00945633" w:rsidRDefault="00945633">
      <w:pPr>
        <w:pBdr>
          <w:top w:val="nil"/>
          <w:left w:val="nil"/>
          <w:bottom w:val="nil"/>
          <w:right w:val="nil"/>
          <w:between w:val="nil"/>
        </w:pBdr>
        <w:spacing w:before="10"/>
        <w:rPr>
          <w:color w:val="000000"/>
          <w:sz w:val="16"/>
          <w:szCs w:val="16"/>
        </w:rPr>
      </w:pPr>
    </w:p>
    <w:p w:rsidR="00945633" w:rsidRDefault="004F6F37">
      <w:pPr>
        <w:pBdr>
          <w:top w:val="nil"/>
          <w:left w:val="nil"/>
          <w:bottom w:val="nil"/>
          <w:right w:val="nil"/>
          <w:between w:val="nil"/>
        </w:pBdr>
        <w:ind w:left="158"/>
        <w:rPr>
          <w:color w:val="000000"/>
          <w:sz w:val="24"/>
          <w:szCs w:val="24"/>
          <w:u w:val="single"/>
        </w:rPr>
      </w:pPr>
      <w:r>
        <w:rPr>
          <w:color w:val="000000"/>
          <w:sz w:val="24"/>
          <w:szCs w:val="24"/>
        </w:rPr>
        <w:t>Examine the zone sizes for penicillin and tetracycline on the interpretive table in the procedure. Does a larger zone always mean that one antibiotic is more effective than another?</w:t>
      </w:r>
      <w:r>
        <w:rPr>
          <w:color w:val="000000"/>
          <w:sz w:val="24"/>
          <w:szCs w:val="24"/>
          <w:u w:val="single"/>
        </w:rPr>
        <w:tab/>
      </w:r>
      <w:r>
        <w:rPr>
          <w:color w:val="000000"/>
          <w:sz w:val="24"/>
          <w:szCs w:val="24"/>
          <w:u w:val="single"/>
        </w:rPr>
        <w:tab/>
      </w:r>
    </w:p>
    <w:p w:rsidR="00945633" w:rsidRDefault="004F6F37">
      <w:pPr>
        <w:pBdr>
          <w:top w:val="nil"/>
          <w:left w:val="nil"/>
          <w:bottom w:val="nil"/>
          <w:right w:val="nil"/>
          <w:between w:val="nil"/>
        </w:pBdr>
        <w:spacing w:before="52" w:line="360" w:lineRule="auto"/>
        <w:ind w:left="160"/>
        <w:rPr>
          <w:color w:val="000000"/>
          <w:sz w:val="24"/>
          <w:szCs w:val="24"/>
          <w:u w:val="single"/>
        </w:rPr>
      </w:pPr>
      <w:r>
        <w:rPr>
          <w:color w:val="000000"/>
          <w:sz w:val="24"/>
          <w:szCs w:val="24"/>
        </w:rPr>
        <w:t>Explain.</w:t>
      </w:r>
      <w:r>
        <w:rPr>
          <w:color w:val="000000"/>
          <w:sz w:val="24"/>
          <w:szCs w:val="24"/>
          <w:u w:val="single"/>
        </w:rPr>
        <w:tab/>
      </w:r>
      <w:r>
        <w:rPr>
          <w:color w:val="000000"/>
          <w:sz w:val="24"/>
          <w:szCs w:val="24"/>
          <w:u w:val="single"/>
        </w:rPr>
        <w:tab/>
      </w:r>
      <w:r>
        <w:rPr>
          <w:color w:val="000000"/>
          <w:sz w:val="24"/>
          <w:szCs w:val="24"/>
          <w:u w:val="single"/>
        </w:rPr>
        <w:tab/>
      </w:r>
      <w:r>
        <w:rPr>
          <w:color w:val="000000"/>
          <w:sz w:val="24"/>
          <w:szCs w:val="24"/>
          <w:u w:val="single"/>
        </w:rPr>
        <w:tab/>
      </w:r>
      <w:r>
        <w:rPr>
          <w:color w:val="000000"/>
          <w:sz w:val="24"/>
          <w:szCs w:val="24"/>
          <w:u w:val="single"/>
        </w:rPr>
        <w:tab/>
      </w:r>
      <w:r>
        <w:rPr>
          <w:color w:val="000000"/>
          <w:sz w:val="24"/>
          <w:szCs w:val="24"/>
          <w:u w:val="single"/>
        </w:rPr>
        <w:tab/>
      </w:r>
      <w:r>
        <w:rPr>
          <w:color w:val="000000"/>
          <w:sz w:val="24"/>
          <w:szCs w:val="24"/>
          <w:u w:val="single"/>
        </w:rPr>
        <w:tab/>
      </w:r>
      <w:r>
        <w:rPr>
          <w:color w:val="000000"/>
          <w:sz w:val="24"/>
          <w:szCs w:val="24"/>
          <w:u w:val="single"/>
        </w:rPr>
        <w:tab/>
      </w:r>
      <w:r>
        <w:rPr>
          <w:color w:val="000000"/>
          <w:sz w:val="24"/>
          <w:szCs w:val="24"/>
          <w:u w:val="single"/>
        </w:rPr>
        <w:tab/>
      </w:r>
      <w:r>
        <w:rPr>
          <w:color w:val="000000"/>
          <w:sz w:val="24"/>
          <w:szCs w:val="24"/>
          <w:u w:val="single"/>
        </w:rPr>
        <w:tab/>
      </w:r>
      <w:r>
        <w:rPr>
          <w:color w:val="000000"/>
          <w:sz w:val="24"/>
          <w:szCs w:val="24"/>
          <w:u w:val="single"/>
        </w:rPr>
        <w:tab/>
      </w:r>
      <w:r>
        <w:rPr>
          <w:color w:val="000000"/>
          <w:sz w:val="24"/>
          <w:szCs w:val="24"/>
          <w:u w:val="single"/>
        </w:rPr>
        <w:tab/>
      </w:r>
      <w:r>
        <w:rPr>
          <w:color w:val="000000"/>
          <w:sz w:val="24"/>
          <w:szCs w:val="24"/>
          <w:u w:val="single"/>
        </w:rPr>
        <w:tab/>
      </w:r>
      <w:r>
        <w:rPr>
          <w:color w:val="000000"/>
          <w:sz w:val="24"/>
          <w:szCs w:val="24"/>
          <w:u w:val="single"/>
        </w:rPr>
        <w:tab/>
      </w:r>
      <w:r>
        <w:rPr>
          <w:color w:val="000000"/>
          <w:sz w:val="24"/>
          <w:szCs w:val="24"/>
          <w:u w:val="single"/>
        </w:rPr>
        <w:tab/>
      </w:r>
      <w:r>
        <w:rPr>
          <w:color w:val="000000"/>
          <w:sz w:val="24"/>
          <w:szCs w:val="24"/>
          <w:u w:val="single"/>
        </w:rPr>
        <w:tab/>
      </w:r>
      <w:r>
        <w:rPr>
          <w:color w:val="000000"/>
          <w:sz w:val="24"/>
          <w:szCs w:val="24"/>
          <w:u w:val="single"/>
        </w:rPr>
        <w:tab/>
      </w:r>
      <w:r>
        <w:rPr>
          <w:color w:val="000000"/>
          <w:sz w:val="24"/>
          <w:szCs w:val="24"/>
          <w:u w:val="single"/>
        </w:rPr>
        <w:tab/>
      </w:r>
      <w:r>
        <w:rPr>
          <w:color w:val="000000"/>
          <w:sz w:val="24"/>
          <w:szCs w:val="24"/>
          <w:u w:val="single"/>
        </w:rPr>
        <w:tab/>
      </w:r>
      <w:r>
        <w:rPr>
          <w:color w:val="000000"/>
          <w:sz w:val="24"/>
          <w:szCs w:val="24"/>
          <w:u w:val="single"/>
        </w:rPr>
        <w:tab/>
      </w:r>
      <w:r>
        <w:rPr>
          <w:color w:val="000000"/>
          <w:sz w:val="24"/>
          <w:szCs w:val="24"/>
          <w:u w:val="single"/>
        </w:rPr>
        <w:tab/>
      </w:r>
      <w:r>
        <w:rPr>
          <w:color w:val="000000"/>
          <w:sz w:val="24"/>
          <w:szCs w:val="24"/>
          <w:u w:val="single"/>
        </w:rPr>
        <w:tab/>
      </w:r>
      <w:r>
        <w:rPr>
          <w:color w:val="000000"/>
          <w:sz w:val="24"/>
          <w:szCs w:val="24"/>
          <w:u w:val="single"/>
        </w:rPr>
        <w:tab/>
      </w:r>
      <w:r>
        <w:rPr>
          <w:color w:val="000000"/>
          <w:sz w:val="24"/>
          <w:szCs w:val="24"/>
          <w:u w:val="single"/>
        </w:rPr>
        <w:tab/>
      </w:r>
      <w:r>
        <w:rPr>
          <w:color w:val="000000"/>
          <w:sz w:val="24"/>
          <w:szCs w:val="24"/>
          <w:u w:val="single"/>
        </w:rPr>
        <w:tab/>
      </w:r>
    </w:p>
    <w:p w:rsidR="00945633" w:rsidRDefault="004F6F37">
      <w:pPr>
        <w:pBdr>
          <w:top w:val="nil"/>
          <w:left w:val="nil"/>
          <w:bottom w:val="nil"/>
          <w:right w:val="nil"/>
          <w:between w:val="nil"/>
        </w:pBdr>
        <w:spacing w:before="52"/>
        <w:ind w:left="160"/>
        <w:rPr>
          <w:color w:val="000000"/>
          <w:sz w:val="24"/>
          <w:szCs w:val="24"/>
        </w:rPr>
      </w:pPr>
      <w:r>
        <w:rPr>
          <w:color w:val="000000"/>
          <w:sz w:val="24"/>
          <w:szCs w:val="24"/>
        </w:rPr>
        <w:t>Circle the change to the size of the zone of inhibition if the following errors occurred:</w:t>
      </w:r>
    </w:p>
    <w:p w:rsidR="00945633" w:rsidRDefault="00945633">
      <w:pPr>
        <w:pBdr>
          <w:top w:val="nil"/>
          <w:left w:val="nil"/>
          <w:bottom w:val="nil"/>
          <w:right w:val="nil"/>
          <w:between w:val="nil"/>
        </w:pBdr>
        <w:spacing w:before="8"/>
        <w:rPr>
          <w:color w:val="000000"/>
          <w:sz w:val="21"/>
          <w:szCs w:val="21"/>
        </w:rPr>
      </w:pPr>
    </w:p>
    <w:tbl>
      <w:tblPr>
        <w:tblStyle w:val="af7"/>
        <w:tblW w:w="9453" w:type="dxa"/>
        <w:tblInd w:w="118" w:type="dxa"/>
        <w:tblLayout w:type="fixed"/>
        <w:tblLook w:val="0000" w:firstRow="0" w:lastRow="0" w:firstColumn="0" w:lastColumn="0" w:noHBand="0" w:noVBand="0"/>
      </w:tblPr>
      <w:tblGrid>
        <w:gridCol w:w="5503"/>
        <w:gridCol w:w="2262"/>
        <w:gridCol w:w="1688"/>
      </w:tblGrid>
      <w:tr w:rsidR="00945633">
        <w:trPr>
          <w:trHeight w:val="378"/>
        </w:trPr>
        <w:tc>
          <w:tcPr>
            <w:tcW w:w="5503" w:type="dxa"/>
          </w:tcPr>
          <w:p w:rsidR="00945633" w:rsidRDefault="004F6F37">
            <w:pPr>
              <w:numPr>
                <w:ilvl w:val="0"/>
                <w:numId w:val="45"/>
              </w:numPr>
              <w:pBdr>
                <w:top w:val="nil"/>
                <w:left w:val="nil"/>
                <w:bottom w:val="nil"/>
                <w:right w:val="nil"/>
                <w:between w:val="nil"/>
              </w:pBdr>
              <w:tabs>
                <w:tab w:val="left" w:pos="410"/>
                <w:tab w:val="left" w:pos="411"/>
              </w:tabs>
              <w:ind w:hanging="360"/>
              <w:rPr>
                <w:sz w:val="24"/>
                <w:szCs w:val="24"/>
              </w:rPr>
            </w:pPr>
            <w:r>
              <w:rPr>
                <w:sz w:val="24"/>
                <w:szCs w:val="24"/>
              </w:rPr>
              <w:t>Under-inoculating the agar:</w:t>
            </w:r>
          </w:p>
        </w:tc>
        <w:tc>
          <w:tcPr>
            <w:tcW w:w="2262" w:type="dxa"/>
            <w:vAlign w:val="center"/>
          </w:tcPr>
          <w:p w:rsidR="00945633" w:rsidRDefault="004F6F37">
            <w:pPr>
              <w:pBdr>
                <w:top w:val="nil"/>
                <w:left w:val="nil"/>
                <w:bottom w:val="nil"/>
                <w:right w:val="nil"/>
                <w:between w:val="nil"/>
              </w:pBdr>
              <w:spacing w:before="12"/>
              <w:ind w:right="208"/>
              <w:jc w:val="center"/>
              <w:rPr>
                <w:sz w:val="24"/>
                <w:szCs w:val="24"/>
              </w:rPr>
            </w:pPr>
            <w:r>
              <w:rPr>
                <w:sz w:val="24"/>
                <w:szCs w:val="24"/>
              </w:rPr>
              <w:t>False increase</w:t>
            </w:r>
          </w:p>
        </w:tc>
        <w:tc>
          <w:tcPr>
            <w:tcW w:w="1688" w:type="dxa"/>
            <w:vAlign w:val="center"/>
          </w:tcPr>
          <w:p w:rsidR="00945633" w:rsidRDefault="004F6F37">
            <w:pPr>
              <w:pBdr>
                <w:top w:val="nil"/>
                <w:left w:val="nil"/>
                <w:bottom w:val="nil"/>
                <w:right w:val="nil"/>
                <w:between w:val="nil"/>
              </w:pBdr>
              <w:spacing w:before="12"/>
              <w:ind w:right="50"/>
              <w:jc w:val="center"/>
              <w:rPr>
                <w:sz w:val="24"/>
                <w:szCs w:val="24"/>
              </w:rPr>
            </w:pPr>
            <w:r>
              <w:rPr>
                <w:sz w:val="24"/>
                <w:szCs w:val="24"/>
              </w:rPr>
              <w:t>False decrease</w:t>
            </w:r>
          </w:p>
        </w:tc>
      </w:tr>
      <w:tr w:rsidR="00945633">
        <w:trPr>
          <w:trHeight w:val="452"/>
        </w:trPr>
        <w:tc>
          <w:tcPr>
            <w:tcW w:w="5503" w:type="dxa"/>
          </w:tcPr>
          <w:p w:rsidR="00945633" w:rsidRDefault="004F6F37">
            <w:pPr>
              <w:numPr>
                <w:ilvl w:val="0"/>
                <w:numId w:val="45"/>
              </w:numPr>
              <w:pBdr>
                <w:top w:val="nil"/>
                <w:left w:val="nil"/>
                <w:bottom w:val="nil"/>
                <w:right w:val="nil"/>
                <w:between w:val="nil"/>
              </w:pBdr>
              <w:tabs>
                <w:tab w:val="left" w:pos="410"/>
                <w:tab w:val="left" w:pos="411"/>
              </w:tabs>
              <w:spacing w:before="77"/>
              <w:ind w:hanging="360"/>
              <w:rPr>
                <w:sz w:val="24"/>
                <w:szCs w:val="24"/>
              </w:rPr>
            </w:pPr>
            <w:r>
              <w:rPr>
                <w:sz w:val="24"/>
                <w:szCs w:val="24"/>
              </w:rPr>
              <w:t>Delay in placing disks after inoculation:</w:t>
            </w:r>
          </w:p>
        </w:tc>
        <w:tc>
          <w:tcPr>
            <w:tcW w:w="2262" w:type="dxa"/>
            <w:vAlign w:val="center"/>
          </w:tcPr>
          <w:p w:rsidR="00945633" w:rsidRDefault="004F6F37">
            <w:pPr>
              <w:pBdr>
                <w:top w:val="nil"/>
                <w:left w:val="nil"/>
                <w:bottom w:val="nil"/>
                <w:right w:val="nil"/>
                <w:between w:val="nil"/>
              </w:pBdr>
              <w:spacing w:before="89"/>
              <w:ind w:right="208"/>
              <w:jc w:val="center"/>
              <w:rPr>
                <w:sz w:val="24"/>
                <w:szCs w:val="24"/>
              </w:rPr>
            </w:pPr>
            <w:r>
              <w:rPr>
                <w:sz w:val="24"/>
                <w:szCs w:val="24"/>
              </w:rPr>
              <w:t>False increase</w:t>
            </w:r>
          </w:p>
        </w:tc>
        <w:tc>
          <w:tcPr>
            <w:tcW w:w="1688" w:type="dxa"/>
            <w:vAlign w:val="center"/>
          </w:tcPr>
          <w:p w:rsidR="00945633" w:rsidRDefault="004F6F37">
            <w:pPr>
              <w:pBdr>
                <w:top w:val="nil"/>
                <w:left w:val="nil"/>
                <w:bottom w:val="nil"/>
                <w:right w:val="nil"/>
                <w:between w:val="nil"/>
              </w:pBdr>
              <w:spacing w:before="89"/>
              <w:ind w:right="50"/>
              <w:jc w:val="center"/>
              <w:rPr>
                <w:sz w:val="24"/>
                <w:szCs w:val="24"/>
              </w:rPr>
            </w:pPr>
            <w:r>
              <w:rPr>
                <w:sz w:val="24"/>
                <w:szCs w:val="24"/>
              </w:rPr>
              <w:t>False decrease</w:t>
            </w:r>
          </w:p>
        </w:tc>
      </w:tr>
      <w:tr w:rsidR="00945633">
        <w:trPr>
          <w:trHeight w:val="452"/>
        </w:trPr>
        <w:tc>
          <w:tcPr>
            <w:tcW w:w="5503" w:type="dxa"/>
          </w:tcPr>
          <w:p w:rsidR="00945633" w:rsidRDefault="004F6F37">
            <w:pPr>
              <w:numPr>
                <w:ilvl w:val="0"/>
                <w:numId w:val="45"/>
              </w:numPr>
              <w:pBdr>
                <w:top w:val="nil"/>
                <w:left w:val="nil"/>
                <w:bottom w:val="nil"/>
                <w:right w:val="nil"/>
                <w:between w:val="nil"/>
              </w:pBdr>
              <w:tabs>
                <w:tab w:val="left" w:pos="410"/>
                <w:tab w:val="left" w:pos="411"/>
              </w:tabs>
              <w:spacing w:before="74"/>
              <w:ind w:hanging="360"/>
              <w:rPr>
                <w:sz w:val="24"/>
                <w:szCs w:val="24"/>
              </w:rPr>
            </w:pPr>
            <w:r>
              <w:rPr>
                <w:sz w:val="24"/>
                <w:szCs w:val="24"/>
              </w:rPr>
              <w:t>Recording zone size in cm rather than in mm:</w:t>
            </w:r>
          </w:p>
        </w:tc>
        <w:tc>
          <w:tcPr>
            <w:tcW w:w="2262" w:type="dxa"/>
            <w:vAlign w:val="center"/>
          </w:tcPr>
          <w:p w:rsidR="00945633" w:rsidRDefault="004F6F37">
            <w:pPr>
              <w:pBdr>
                <w:top w:val="nil"/>
                <w:left w:val="nil"/>
                <w:bottom w:val="nil"/>
                <w:right w:val="nil"/>
                <w:between w:val="nil"/>
              </w:pBdr>
              <w:spacing w:before="87"/>
              <w:ind w:right="208"/>
              <w:jc w:val="center"/>
              <w:rPr>
                <w:sz w:val="24"/>
                <w:szCs w:val="24"/>
              </w:rPr>
            </w:pPr>
            <w:r>
              <w:rPr>
                <w:sz w:val="24"/>
                <w:szCs w:val="24"/>
              </w:rPr>
              <w:t>False increase</w:t>
            </w:r>
          </w:p>
        </w:tc>
        <w:tc>
          <w:tcPr>
            <w:tcW w:w="1688" w:type="dxa"/>
            <w:vAlign w:val="center"/>
          </w:tcPr>
          <w:p w:rsidR="00945633" w:rsidRDefault="004F6F37">
            <w:pPr>
              <w:pBdr>
                <w:top w:val="nil"/>
                <w:left w:val="nil"/>
                <w:bottom w:val="nil"/>
                <w:right w:val="nil"/>
                <w:between w:val="nil"/>
              </w:pBdr>
              <w:spacing w:before="87"/>
              <w:ind w:right="50"/>
              <w:jc w:val="center"/>
              <w:rPr>
                <w:sz w:val="24"/>
                <w:szCs w:val="24"/>
              </w:rPr>
            </w:pPr>
            <w:r>
              <w:rPr>
                <w:sz w:val="24"/>
                <w:szCs w:val="24"/>
              </w:rPr>
              <w:t>False decrease</w:t>
            </w:r>
          </w:p>
        </w:tc>
      </w:tr>
      <w:tr w:rsidR="00945633">
        <w:trPr>
          <w:trHeight w:val="378"/>
        </w:trPr>
        <w:tc>
          <w:tcPr>
            <w:tcW w:w="5503" w:type="dxa"/>
          </w:tcPr>
          <w:p w:rsidR="00945633" w:rsidRDefault="004F6F37">
            <w:pPr>
              <w:numPr>
                <w:ilvl w:val="0"/>
                <w:numId w:val="45"/>
              </w:numPr>
              <w:pBdr>
                <w:top w:val="nil"/>
                <w:left w:val="nil"/>
                <w:bottom w:val="nil"/>
                <w:right w:val="nil"/>
                <w:between w:val="nil"/>
              </w:pBdr>
              <w:tabs>
                <w:tab w:val="left" w:pos="410"/>
                <w:tab w:val="left" w:pos="411"/>
              </w:tabs>
              <w:spacing w:before="77" w:line="281" w:lineRule="auto"/>
              <w:ind w:hanging="360"/>
              <w:rPr>
                <w:sz w:val="24"/>
                <w:szCs w:val="24"/>
              </w:rPr>
            </w:pPr>
            <w:r>
              <w:rPr>
                <w:sz w:val="24"/>
                <w:szCs w:val="24"/>
              </w:rPr>
              <w:t>Using disks that are past the expiration date:</w:t>
            </w:r>
          </w:p>
        </w:tc>
        <w:tc>
          <w:tcPr>
            <w:tcW w:w="2262" w:type="dxa"/>
            <w:vAlign w:val="center"/>
          </w:tcPr>
          <w:p w:rsidR="00945633" w:rsidRDefault="004F6F37">
            <w:pPr>
              <w:pBdr>
                <w:top w:val="nil"/>
                <w:left w:val="nil"/>
                <w:bottom w:val="nil"/>
                <w:right w:val="nil"/>
                <w:between w:val="nil"/>
              </w:pBdr>
              <w:spacing w:before="90" w:line="269" w:lineRule="auto"/>
              <w:ind w:right="208"/>
              <w:jc w:val="center"/>
              <w:rPr>
                <w:sz w:val="24"/>
                <w:szCs w:val="24"/>
              </w:rPr>
            </w:pPr>
            <w:r>
              <w:rPr>
                <w:sz w:val="24"/>
                <w:szCs w:val="24"/>
              </w:rPr>
              <w:t>False increase</w:t>
            </w:r>
          </w:p>
        </w:tc>
        <w:tc>
          <w:tcPr>
            <w:tcW w:w="1688" w:type="dxa"/>
            <w:vAlign w:val="center"/>
          </w:tcPr>
          <w:p w:rsidR="00945633" w:rsidRDefault="004F6F37">
            <w:pPr>
              <w:pBdr>
                <w:top w:val="nil"/>
                <w:left w:val="nil"/>
                <w:bottom w:val="nil"/>
                <w:right w:val="nil"/>
                <w:between w:val="nil"/>
              </w:pBdr>
              <w:spacing w:before="90" w:line="269" w:lineRule="auto"/>
              <w:ind w:right="50"/>
              <w:jc w:val="center"/>
              <w:rPr>
                <w:sz w:val="24"/>
                <w:szCs w:val="24"/>
              </w:rPr>
            </w:pPr>
            <w:r>
              <w:rPr>
                <w:sz w:val="24"/>
                <w:szCs w:val="24"/>
              </w:rPr>
              <w:t>False decrease</w:t>
            </w:r>
          </w:p>
        </w:tc>
      </w:tr>
    </w:tbl>
    <w:p w:rsidR="00945633" w:rsidRDefault="00945633">
      <w:pPr>
        <w:spacing w:line="269" w:lineRule="auto"/>
        <w:jc w:val="right"/>
        <w:rPr>
          <w:sz w:val="24"/>
          <w:szCs w:val="24"/>
        </w:rPr>
        <w:sectPr w:rsidR="00945633">
          <w:pgSz w:w="12240" w:h="15840"/>
          <w:pgMar w:top="1720" w:right="1140" w:bottom="720" w:left="1280" w:header="1491" w:footer="523" w:gutter="0"/>
          <w:cols w:space="720"/>
        </w:sectPr>
      </w:pPr>
    </w:p>
    <w:p w:rsidR="00945633" w:rsidRDefault="00945633">
      <w:pPr>
        <w:pBdr>
          <w:top w:val="nil"/>
          <w:left w:val="nil"/>
          <w:bottom w:val="nil"/>
          <w:right w:val="nil"/>
          <w:between w:val="nil"/>
        </w:pBdr>
        <w:spacing w:before="7"/>
        <w:rPr>
          <w:color w:val="000000"/>
          <w:sz w:val="17"/>
          <w:szCs w:val="17"/>
        </w:rPr>
      </w:pPr>
    </w:p>
    <w:p w:rsidR="00945633" w:rsidRDefault="004F6F37">
      <w:pPr>
        <w:pBdr>
          <w:top w:val="nil"/>
          <w:left w:val="nil"/>
          <w:bottom w:val="nil"/>
          <w:right w:val="nil"/>
          <w:between w:val="nil"/>
        </w:pBdr>
        <w:spacing w:before="52"/>
        <w:ind w:left="160"/>
        <w:rPr>
          <w:color w:val="000000"/>
          <w:sz w:val="24"/>
          <w:szCs w:val="24"/>
        </w:rPr>
      </w:pPr>
      <w:r>
        <w:rPr>
          <w:color w:val="000000"/>
          <w:sz w:val="24"/>
          <w:szCs w:val="24"/>
          <w:u w:val="single"/>
        </w:rPr>
        <w:t>EXERCISE 7.3 – ANTISEPTICS &amp; DISINFECTANTS: SCIENTIFIC INQUIRY</w:t>
      </w:r>
    </w:p>
    <w:p w:rsidR="00945633" w:rsidRDefault="00945633">
      <w:pPr>
        <w:pBdr>
          <w:top w:val="nil"/>
          <w:left w:val="nil"/>
          <w:bottom w:val="nil"/>
          <w:right w:val="nil"/>
          <w:between w:val="nil"/>
        </w:pBdr>
        <w:spacing w:before="2"/>
        <w:rPr>
          <w:color w:val="000000"/>
          <w:sz w:val="15"/>
          <w:szCs w:val="15"/>
        </w:rPr>
      </w:pPr>
    </w:p>
    <w:p w:rsidR="00945633" w:rsidRDefault="004F6F37">
      <w:pPr>
        <w:pBdr>
          <w:top w:val="nil"/>
          <w:left w:val="nil"/>
          <w:bottom w:val="nil"/>
          <w:right w:val="nil"/>
          <w:between w:val="nil"/>
        </w:pBdr>
        <w:spacing w:before="52"/>
        <w:ind w:left="160" w:right="312"/>
        <w:rPr>
          <w:color w:val="000000"/>
          <w:sz w:val="24"/>
          <w:szCs w:val="24"/>
        </w:rPr>
      </w:pPr>
      <w:r>
        <w:rPr>
          <w:color w:val="000000"/>
          <w:sz w:val="24"/>
          <w:szCs w:val="24"/>
        </w:rPr>
        <w:t>OBSERVATIONS: Complete the table below by measuring the diameter of the zone of inhibition in millimeters, pooling class data. The type of agent is found in Table 7.3 of the exercise. Note that unlike antibiotics, since there is no MIC value given, zone sizes are relatively compared.</w:t>
      </w:r>
    </w:p>
    <w:p w:rsidR="00945633" w:rsidRDefault="00945633">
      <w:pPr>
        <w:pBdr>
          <w:top w:val="nil"/>
          <w:left w:val="nil"/>
          <w:bottom w:val="nil"/>
          <w:right w:val="nil"/>
          <w:between w:val="nil"/>
        </w:pBdr>
        <w:spacing w:before="8"/>
        <w:rPr>
          <w:color w:val="000000"/>
        </w:rPr>
      </w:pPr>
    </w:p>
    <w:tbl>
      <w:tblPr>
        <w:tblStyle w:val="af8"/>
        <w:tblW w:w="8899" w:type="dxa"/>
        <w:tblInd w:w="1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66"/>
        <w:gridCol w:w="2611"/>
        <w:gridCol w:w="2016"/>
        <w:gridCol w:w="2206"/>
      </w:tblGrid>
      <w:tr w:rsidR="00945633">
        <w:trPr>
          <w:trHeight w:val="295"/>
        </w:trPr>
        <w:tc>
          <w:tcPr>
            <w:tcW w:w="2066" w:type="dxa"/>
            <w:vMerge w:val="restart"/>
          </w:tcPr>
          <w:p w:rsidR="00945633" w:rsidRDefault="004F6F37">
            <w:pPr>
              <w:pBdr>
                <w:top w:val="nil"/>
                <w:left w:val="nil"/>
                <w:bottom w:val="nil"/>
                <w:right w:val="nil"/>
                <w:between w:val="nil"/>
              </w:pBdr>
              <w:spacing w:before="151"/>
              <w:ind w:left="695"/>
              <w:rPr>
                <w:sz w:val="24"/>
                <w:szCs w:val="24"/>
              </w:rPr>
            </w:pPr>
            <w:r>
              <w:rPr>
                <w:sz w:val="24"/>
                <w:szCs w:val="24"/>
              </w:rPr>
              <w:t>AGENT</w:t>
            </w:r>
          </w:p>
        </w:tc>
        <w:tc>
          <w:tcPr>
            <w:tcW w:w="2611" w:type="dxa"/>
            <w:vMerge w:val="restart"/>
          </w:tcPr>
          <w:p w:rsidR="00945633" w:rsidRDefault="004F6F37">
            <w:pPr>
              <w:pBdr>
                <w:top w:val="nil"/>
                <w:left w:val="nil"/>
                <w:bottom w:val="nil"/>
                <w:right w:val="nil"/>
                <w:between w:val="nil"/>
              </w:pBdr>
              <w:spacing w:before="151"/>
              <w:ind w:left="540"/>
              <w:rPr>
                <w:sz w:val="24"/>
                <w:szCs w:val="24"/>
              </w:rPr>
            </w:pPr>
            <w:r>
              <w:rPr>
                <w:sz w:val="24"/>
                <w:szCs w:val="24"/>
              </w:rPr>
              <w:t>TYPE OF AGENT</w:t>
            </w:r>
          </w:p>
        </w:tc>
        <w:tc>
          <w:tcPr>
            <w:tcW w:w="4222" w:type="dxa"/>
            <w:gridSpan w:val="2"/>
          </w:tcPr>
          <w:p w:rsidR="00945633" w:rsidRDefault="004F6F37">
            <w:pPr>
              <w:pBdr>
                <w:top w:val="nil"/>
                <w:left w:val="nil"/>
                <w:bottom w:val="nil"/>
                <w:right w:val="nil"/>
                <w:between w:val="nil"/>
              </w:pBdr>
              <w:spacing w:before="1" w:line="274" w:lineRule="auto"/>
              <w:ind w:left="720"/>
              <w:rPr>
                <w:sz w:val="24"/>
                <w:szCs w:val="24"/>
              </w:rPr>
            </w:pPr>
            <w:r>
              <w:rPr>
                <w:sz w:val="24"/>
                <w:szCs w:val="24"/>
              </w:rPr>
              <w:t>INHIBITION DIAMETER (mm)</w:t>
            </w:r>
          </w:p>
        </w:tc>
      </w:tr>
      <w:tr w:rsidR="00945633">
        <w:trPr>
          <w:trHeight w:val="290"/>
        </w:trPr>
        <w:tc>
          <w:tcPr>
            <w:tcW w:w="2066" w:type="dxa"/>
            <w:vMerge/>
          </w:tcPr>
          <w:p w:rsidR="00945633" w:rsidRDefault="00945633">
            <w:pPr>
              <w:widowControl w:val="0"/>
              <w:pBdr>
                <w:top w:val="nil"/>
                <w:left w:val="nil"/>
                <w:bottom w:val="nil"/>
                <w:right w:val="nil"/>
                <w:between w:val="nil"/>
              </w:pBdr>
              <w:spacing w:line="276" w:lineRule="auto"/>
              <w:rPr>
                <w:sz w:val="24"/>
                <w:szCs w:val="24"/>
              </w:rPr>
            </w:pPr>
          </w:p>
        </w:tc>
        <w:tc>
          <w:tcPr>
            <w:tcW w:w="2611" w:type="dxa"/>
            <w:vMerge/>
          </w:tcPr>
          <w:p w:rsidR="00945633" w:rsidRDefault="00945633">
            <w:pPr>
              <w:widowControl w:val="0"/>
              <w:pBdr>
                <w:top w:val="nil"/>
                <w:left w:val="nil"/>
                <w:bottom w:val="nil"/>
                <w:right w:val="nil"/>
                <w:between w:val="nil"/>
              </w:pBdr>
              <w:spacing w:line="276" w:lineRule="auto"/>
              <w:rPr>
                <w:sz w:val="24"/>
                <w:szCs w:val="24"/>
              </w:rPr>
            </w:pPr>
          </w:p>
        </w:tc>
        <w:tc>
          <w:tcPr>
            <w:tcW w:w="2016" w:type="dxa"/>
          </w:tcPr>
          <w:p w:rsidR="00945633" w:rsidRDefault="004F6F37">
            <w:pPr>
              <w:pBdr>
                <w:top w:val="nil"/>
                <w:left w:val="nil"/>
                <w:bottom w:val="nil"/>
                <w:right w:val="nil"/>
                <w:between w:val="nil"/>
              </w:pBdr>
              <w:spacing w:line="271" w:lineRule="auto"/>
              <w:ind w:left="265"/>
              <w:rPr>
                <w:i/>
                <w:sz w:val="24"/>
                <w:szCs w:val="24"/>
              </w:rPr>
            </w:pPr>
            <w:r>
              <w:rPr>
                <w:i/>
                <w:sz w:val="24"/>
                <w:szCs w:val="24"/>
              </w:rPr>
              <w:t>Staphylococcus</w:t>
            </w:r>
          </w:p>
        </w:tc>
        <w:tc>
          <w:tcPr>
            <w:tcW w:w="2206" w:type="dxa"/>
          </w:tcPr>
          <w:p w:rsidR="00945633" w:rsidRDefault="004F6F37">
            <w:pPr>
              <w:pBdr>
                <w:top w:val="nil"/>
                <w:left w:val="nil"/>
                <w:bottom w:val="nil"/>
                <w:right w:val="nil"/>
                <w:between w:val="nil"/>
              </w:pBdr>
              <w:spacing w:line="271" w:lineRule="auto"/>
              <w:ind w:left="425"/>
              <w:rPr>
                <w:i/>
                <w:sz w:val="24"/>
                <w:szCs w:val="24"/>
              </w:rPr>
            </w:pPr>
            <w:r>
              <w:rPr>
                <w:i/>
                <w:sz w:val="24"/>
                <w:szCs w:val="24"/>
              </w:rPr>
              <w:t>Pseudomonas</w:t>
            </w:r>
          </w:p>
        </w:tc>
      </w:tr>
      <w:tr w:rsidR="00945633">
        <w:trPr>
          <w:trHeight w:val="505"/>
        </w:trPr>
        <w:tc>
          <w:tcPr>
            <w:tcW w:w="2066" w:type="dxa"/>
          </w:tcPr>
          <w:p w:rsidR="00945633" w:rsidRDefault="004F6F37">
            <w:pPr>
              <w:pBdr>
                <w:top w:val="nil"/>
                <w:left w:val="nil"/>
                <w:bottom w:val="nil"/>
                <w:right w:val="nil"/>
                <w:between w:val="nil"/>
              </w:pBdr>
              <w:spacing w:before="106"/>
              <w:ind w:left="110"/>
              <w:rPr>
                <w:sz w:val="24"/>
                <w:szCs w:val="24"/>
              </w:rPr>
            </w:pPr>
            <w:r>
              <w:rPr>
                <w:sz w:val="24"/>
                <w:szCs w:val="24"/>
              </w:rPr>
              <w:t>Control disk</w:t>
            </w:r>
          </w:p>
        </w:tc>
        <w:tc>
          <w:tcPr>
            <w:tcW w:w="2611" w:type="dxa"/>
            <w:vAlign w:val="center"/>
          </w:tcPr>
          <w:p w:rsidR="00945633" w:rsidRDefault="004F6F37">
            <w:pPr>
              <w:pBdr>
                <w:top w:val="nil"/>
                <w:left w:val="nil"/>
                <w:bottom w:val="nil"/>
                <w:right w:val="nil"/>
                <w:between w:val="nil"/>
              </w:pBdr>
              <w:jc w:val="center"/>
              <w:rPr>
                <w:sz w:val="24"/>
                <w:szCs w:val="24"/>
              </w:rPr>
            </w:pPr>
            <w:r>
              <w:rPr>
                <w:sz w:val="24"/>
                <w:szCs w:val="24"/>
              </w:rPr>
              <w:t>None</w:t>
            </w:r>
          </w:p>
        </w:tc>
        <w:tc>
          <w:tcPr>
            <w:tcW w:w="2016" w:type="dxa"/>
          </w:tcPr>
          <w:p w:rsidR="00945633" w:rsidRDefault="00945633">
            <w:pPr>
              <w:pBdr>
                <w:top w:val="nil"/>
                <w:left w:val="nil"/>
                <w:bottom w:val="nil"/>
                <w:right w:val="nil"/>
                <w:between w:val="nil"/>
              </w:pBdr>
              <w:rPr>
                <w:rFonts w:ascii="Times New Roman" w:eastAsia="Times New Roman" w:hAnsi="Times New Roman" w:cs="Times New Roman"/>
              </w:rPr>
            </w:pPr>
          </w:p>
        </w:tc>
        <w:tc>
          <w:tcPr>
            <w:tcW w:w="2206" w:type="dxa"/>
          </w:tcPr>
          <w:p w:rsidR="00945633" w:rsidRDefault="00945633">
            <w:pPr>
              <w:pBdr>
                <w:top w:val="nil"/>
                <w:left w:val="nil"/>
                <w:bottom w:val="nil"/>
                <w:right w:val="nil"/>
                <w:between w:val="nil"/>
              </w:pBdr>
              <w:rPr>
                <w:rFonts w:ascii="Times New Roman" w:eastAsia="Times New Roman" w:hAnsi="Times New Roman" w:cs="Times New Roman"/>
              </w:rPr>
            </w:pPr>
          </w:p>
        </w:tc>
      </w:tr>
      <w:tr w:rsidR="00945633">
        <w:trPr>
          <w:trHeight w:val="505"/>
        </w:trPr>
        <w:tc>
          <w:tcPr>
            <w:tcW w:w="2066" w:type="dxa"/>
          </w:tcPr>
          <w:p w:rsidR="00945633" w:rsidRDefault="004F6F37">
            <w:pPr>
              <w:pBdr>
                <w:top w:val="nil"/>
                <w:left w:val="nil"/>
                <w:bottom w:val="nil"/>
                <w:right w:val="nil"/>
                <w:between w:val="nil"/>
              </w:pBdr>
              <w:spacing w:before="106"/>
              <w:ind w:left="110"/>
              <w:rPr>
                <w:sz w:val="24"/>
                <w:szCs w:val="24"/>
              </w:rPr>
            </w:pPr>
            <w:r>
              <w:rPr>
                <w:sz w:val="24"/>
                <w:szCs w:val="24"/>
              </w:rPr>
              <w:t>70% isopropanol</w:t>
            </w:r>
          </w:p>
        </w:tc>
        <w:tc>
          <w:tcPr>
            <w:tcW w:w="2611" w:type="dxa"/>
          </w:tcPr>
          <w:p w:rsidR="00945633" w:rsidRDefault="00945633">
            <w:pPr>
              <w:pBdr>
                <w:top w:val="nil"/>
                <w:left w:val="nil"/>
                <w:bottom w:val="nil"/>
                <w:right w:val="nil"/>
                <w:between w:val="nil"/>
              </w:pBdr>
              <w:rPr>
                <w:rFonts w:ascii="Times New Roman" w:eastAsia="Times New Roman" w:hAnsi="Times New Roman" w:cs="Times New Roman"/>
              </w:rPr>
            </w:pPr>
          </w:p>
        </w:tc>
        <w:tc>
          <w:tcPr>
            <w:tcW w:w="2016" w:type="dxa"/>
          </w:tcPr>
          <w:p w:rsidR="00945633" w:rsidRDefault="00945633">
            <w:pPr>
              <w:pBdr>
                <w:top w:val="nil"/>
                <w:left w:val="nil"/>
                <w:bottom w:val="nil"/>
                <w:right w:val="nil"/>
                <w:between w:val="nil"/>
              </w:pBdr>
              <w:rPr>
                <w:rFonts w:ascii="Times New Roman" w:eastAsia="Times New Roman" w:hAnsi="Times New Roman" w:cs="Times New Roman"/>
              </w:rPr>
            </w:pPr>
          </w:p>
        </w:tc>
        <w:tc>
          <w:tcPr>
            <w:tcW w:w="2206" w:type="dxa"/>
          </w:tcPr>
          <w:p w:rsidR="00945633" w:rsidRDefault="00945633">
            <w:pPr>
              <w:pBdr>
                <w:top w:val="nil"/>
                <w:left w:val="nil"/>
                <w:bottom w:val="nil"/>
                <w:right w:val="nil"/>
                <w:between w:val="nil"/>
              </w:pBdr>
              <w:rPr>
                <w:rFonts w:ascii="Times New Roman" w:eastAsia="Times New Roman" w:hAnsi="Times New Roman" w:cs="Times New Roman"/>
              </w:rPr>
            </w:pPr>
          </w:p>
        </w:tc>
      </w:tr>
      <w:tr w:rsidR="00945633">
        <w:trPr>
          <w:trHeight w:val="505"/>
        </w:trPr>
        <w:tc>
          <w:tcPr>
            <w:tcW w:w="2066" w:type="dxa"/>
          </w:tcPr>
          <w:p w:rsidR="00945633" w:rsidRDefault="004F6F37">
            <w:pPr>
              <w:pBdr>
                <w:top w:val="nil"/>
                <w:left w:val="nil"/>
                <w:bottom w:val="nil"/>
                <w:right w:val="nil"/>
                <w:between w:val="nil"/>
              </w:pBdr>
              <w:spacing w:before="106"/>
              <w:ind w:left="110"/>
              <w:rPr>
                <w:sz w:val="24"/>
                <w:szCs w:val="24"/>
              </w:rPr>
            </w:pPr>
            <w:r>
              <w:rPr>
                <w:sz w:val="24"/>
                <w:szCs w:val="24"/>
              </w:rPr>
              <w:t>3% H</w:t>
            </w:r>
            <w:r>
              <w:rPr>
                <w:sz w:val="24"/>
                <w:szCs w:val="24"/>
                <w:vertAlign w:val="subscript"/>
              </w:rPr>
              <w:t>2</w:t>
            </w:r>
            <w:r>
              <w:rPr>
                <w:sz w:val="24"/>
                <w:szCs w:val="24"/>
              </w:rPr>
              <w:t>O</w:t>
            </w:r>
            <w:r>
              <w:rPr>
                <w:sz w:val="24"/>
                <w:szCs w:val="24"/>
                <w:vertAlign w:val="subscript"/>
              </w:rPr>
              <w:t>2</w:t>
            </w:r>
          </w:p>
        </w:tc>
        <w:tc>
          <w:tcPr>
            <w:tcW w:w="2611" w:type="dxa"/>
          </w:tcPr>
          <w:p w:rsidR="00945633" w:rsidRDefault="00945633">
            <w:pPr>
              <w:pBdr>
                <w:top w:val="nil"/>
                <w:left w:val="nil"/>
                <w:bottom w:val="nil"/>
                <w:right w:val="nil"/>
                <w:between w:val="nil"/>
              </w:pBdr>
              <w:rPr>
                <w:rFonts w:ascii="Times New Roman" w:eastAsia="Times New Roman" w:hAnsi="Times New Roman" w:cs="Times New Roman"/>
              </w:rPr>
            </w:pPr>
          </w:p>
        </w:tc>
        <w:tc>
          <w:tcPr>
            <w:tcW w:w="2016" w:type="dxa"/>
          </w:tcPr>
          <w:p w:rsidR="00945633" w:rsidRDefault="00945633">
            <w:pPr>
              <w:pBdr>
                <w:top w:val="nil"/>
                <w:left w:val="nil"/>
                <w:bottom w:val="nil"/>
                <w:right w:val="nil"/>
                <w:between w:val="nil"/>
              </w:pBdr>
              <w:rPr>
                <w:rFonts w:ascii="Times New Roman" w:eastAsia="Times New Roman" w:hAnsi="Times New Roman" w:cs="Times New Roman"/>
              </w:rPr>
            </w:pPr>
          </w:p>
        </w:tc>
        <w:tc>
          <w:tcPr>
            <w:tcW w:w="2206" w:type="dxa"/>
          </w:tcPr>
          <w:p w:rsidR="00945633" w:rsidRDefault="00945633">
            <w:pPr>
              <w:pBdr>
                <w:top w:val="nil"/>
                <w:left w:val="nil"/>
                <w:bottom w:val="nil"/>
                <w:right w:val="nil"/>
                <w:between w:val="nil"/>
              </w:pBdr>
              <w:rPr>
                <w:rFonts w:ascii="Times New Roman" w:eastAsia="Times New Roman" w:hAnsi="Times New Roman" w:cs="Times New Roman"/>
              </w:rPr>
            </w:pPr>
          </w:p>
        </w:tc>
      </w:tr>
      <w:tr w:rsidR="00945633">
        <w:trPr>
          <w:trHeight w:val="505"/>
        </w:trPr>
        <w:tc>
          <w:tcPr>
            <w:tcW w:w="2066" w:type="dxa"/>
          </w:tcPr>
          <w:p w:rsidR="00945633" w:rsidRDefault="004F6F37">
            <w:pPr>
              <w:pBdr>
                <w:top w:val="nil"/>
                <w:left w:val="nil"/>
                <w:bottom w:val="nil"/>
                <w:right w:val="nil"/>
                <w:between w:val="nil"/>
              </w:pBdr>
              <w:spacing w:before="106"/>
              <w:ind w:left="110"/>
              <w:rPr>
                <w:sz w:val="24"/>
                <w:szCs w:val="24"/>
              </w:rPr>
            </w:pPr>
            <w:r>
              <w:rPr>
                <w:sz w:val="24"/>
                <w:szCs w:val="24"/>
              </w:rPr>
              <w:t>10% bleach</w:t>
            </w:r>
          </w:p>
        </w:tc>
        <w:tc>
          <w:tcPr>
            <w:tcW w:w="2611" w:type="dxa"/>
          </w:tcPr>
          <w:p w:rsidR="00945633" w:rsidRDefault="00945633">
            <w:pPr>
              <w:pBdr>
                <w:top w:val="nil"/>
                <w:left w:val="nil"/>
                <w:bottom w:val="nil"/>
                <w:right w:val="nil"/>
                <w:between w:val="nil"/>
              </w:pBdr>
              <w:rPr>
                <w:rFonts w:ascii="Times New Roman" w:eastAsia="Times New Roman" w:hAnsi="Times New Roman" w:cs="Times New Roman"/>
              </w:rPr>
            </w:pPr>
          </w:p>
        </w:tc>
        <w:tc>
          <w:tcPr>
            <w:tcW w:w="2016" w:type="dxa"/>
          </w:tcPr>
          <w:p w:rsidR="00945633" w:rsidRDefault="00945633">
            <w:pPr>
              <w:pBdr>
                <w:top w:val="nil"/>
                <w:left w:val="nil"/>
                <w:bottom w:val="nil"/>
                <w:right w:val="nil"/>
                <w:between w:val="nil"/>
              </w:pBdr>
              <w:rPr>
                <w:rFonts w:ascii="Times New Roman" w:eastAsia="Times New Roman" w:hAnsi="Times New Roman" w:cs="Times New Roman"/>
              </w:rPr>
            </w:pPr>
          </w:p>
        </w:tc>
        <w:tc>
          <w:tcPr>
            <w:tcW w:w="2206" w:type="dxa"/>
          </w:tcPr>
          <w:p w:rsidR="00945633" w:rsidRDefault="00945633">
            <w:pPr>
              <w:pBdr>
                <w:top w:val="nil"/>
                <w:left w:val="nil"/>
                <w:bottom w:val="nil"/>
                <w:right w:val="nil"/>
                <w:between w:val="nil"/>
              </w:pBdr>
              <w:rPr>
                <w:rFonts w:ascii="Times New Roman" w:eastAsia="Times New Roman" w:hAnsi="Times New Roman" w:cs="Times New Roman"/>
              </w:rPr>
            </w:pPr>
          </w:p>
        </w:tc>
      </w:tr>
      <w:tr w:rsidR="00945633">
        <w:trPr>
          <w:trHeight w:val="505"/>
        </w:trPr>
        <w:tc>
          <w:tcPr>
            <w:tcW w:w="2066" w:type="dxa"/>
          </w:tcPr>
          <w:p w:rsidR="00945633" w:rsidRDefault="004F6F37">
            <w:pPr>
              <w:pBdr>
                <w:top w:val="nil"/>
                <w:left w:val="nil"/>
                <w:bottom w:val="nil"/>
                <w:right w:val="nil"/>
                <w:between w:val="nil"/>
              </w:pBdr>
              <w:spacing w:before="101"/>
              <w:ind w:left="110"/>
              <w:rPr>
                <w:sz w:val="24"/>
                <w:szCs w:val="24"/>
              </w:rPr>
            </w:pPr>
            <w:r>
              <w:rPr>
                <w:sz w:val="24"/>
                <w:szCs w:val="24"/>
              </w:rPr>
              <w:t>5% Lysol</w:t>
            </w:r>
            <w:r>
              <w:rPr>
                <w:sz w:val="24"/>
                <w:szCs w:val="24"/>
                <w:vertAlign w:val="superscript"/>
              </w:rPr>
              <w:t>®</w:t>
            </w:r>
          </w:p>
        </w:tc>
        <w:tc>
          <w:tcPr>
            <w:tcW w:w="2611" w:type="dxa"/>
          </w:tcPr>
          <w:p w:rsidR="00945633" w:rsidRDefault="00945633">
            <w:pPr>
              <w:pBdr>
                <w:top w:val="nil"/>
                <w:left w:val="nil"/>
                <w:bottom w:val="nil"/>
                <w:right w:val="nil"/>
                <w:between w:val="nil"/>
              </w:pBdr>
              <w:rPr>
                <w:rFonts w:ascii="Times New Roman" w:eastAsia="Times New Roman" w:hAnsi="Times New Roman" w:cs="Times New Roman"/>
              </w:rPr>
            </w:pPr>
          </w:p>
        </w:tc>
        <w:tc>
          <w:tcPr>
            <w:tcW w:w="2016" w:type="dxa"/>
          </w:tcPr>
          <w:p w:rsidR="00945633" w:rsidRDefault="00945633">
            <w:pPr>
              <w:pBdr>
                <w:top w:val="nil"/>
                <w:left w:val="nil"/>
                <w:bottom w:val="nil"/>
                <w:right w:val="nil"/>
                <w:between w:val="nil"/>
              </w:pBdr>
              <w:rPr>
                <w:rFonts w:ascii="Times New Roman" w:eastAsia="Times New Roman" w:hAnsi="Times New Roman" w:cs="Times New Roman"/>
              </w:rPr>
            </w:pPr>
          </w:p>
        </w:tc>
        <w:tc>
          <w:tcPr>
            <w:tcW w:w="2206" w:type="dxa"/>
          </w:tcPr>
          <w:p w:rsidR="00945633" w:rsidRDefault="00945633">
            <w:pPr>
              <w:pBdr>
                <w:top w:val="nil"/>
                <w:left w:val="nil"/>
                <w:bottom w:val="nil"/>
                <w:right w:val="nil"/>
                <w:between w:val="nil"/>
              </w:pBdr>
              <w:rPr>
                <w:rFonts w:ascii="Times New Roman" w:eastAsia="Times New Roman" w:hAnsi="Times New Roman" w:cs="Times New Roman"/>
              </w:rPr>
            </w:pPr>
          </w:p>
        </w:tc>
      </w:tr>
      <w:tr w:rsidR="00945633">
        <w:trPr>
          <w:trHeight w:val="500"/>
        </w:trPr>
        <w:tc>
          <w:tcPr>
            <w:tcW w:w="2066" w:type="dxa"/>
          </w:tcPr>
          <w:p w:rsidR="00945633" w:rsidRDefault="004F6F37">
            <w:pPr>
              <w:pBdr>
                <w:top w:val="nil"/>
                <w:left w:val="nil"/>
                <w:bottom w:val="nil"/>
                <w:right w:val="nil"/>
                <w:between w:val="nil"/>
              </w:pBdr>
              <w:spacing w:before="101"/>
              <w:ind w:left="110"/>
              <w:rPr>
                <w:sz w:val="24"/>
                <w:szCs w:val="24"/>
              </w:rPr>
            </w:pPr>
            <w:r>
              <w:rPr>
                <w:sz w:val="24"/>
                <w:szCs w:val="24"/>
              </w:rPr>
              <w:t>Betadine</w:t>
            </w:r>
            <w:r>
              <w:rPr>
                <w:sz w:val="24"/>
                <w:szCs w:val="24"/>
                <w:vertAlign w:val="superscript"/>
              </w:rPr>
              <w:t>®</w:t>
            </w:r>
          </w:p>
        </w:tc>
        <w:tc>
          <w:tcPr>
            <w:tcW w:w="2611" w:type="dxa"/>
          </w:tcPr>
          <w:p w:rsidR="00945633" w:rsidRDefault="00945633">
            <w:pPr>
              <w:pBdr>
                <w:top w:val="nil"/>
                <w:left w:val="nil"/>
                <w:bottom w:val="nil"/>
                <w:right w:val="nil"/>
                <w:between w:val="nil"/>
              </w:pBdr>
              <w:rPr>
                <w:rFonts w:ascii="Times New Roman" w:eastAsia="Times New Roman" w:hAnsi="Times New Roman" w:cs="Times New Roman"/>
              </w:rPr>
            </w:pPr>
          </w:p>
        </w:tc>
        <w:tc>
          <w:tcPr>
            <w:tcW w:w="2016" w:type="dxa"/>
          </w:tcPr>
          <w:p w:rsidR="00945633" w:rsidRDefault="00945633">
            <w:pPr>
              <w:pBdr>
                <w:top w:val="nil"/>
                <w:left w:val="nil"/>
                <w:bottom w:val="nil"/>
                <w:right w:val="nil"/>
                <w:between w:val="nil"/>
              </w:pBdr>
              <w:rPr>
                <w:rFonts w:ascii="Times New Roman" w:eastAsia="Times New Roman" w:hAnsi="Times New Roman" w:cs="Times New Roman"/>
              </w:rPr>
            </w:pPr>
          </w:p>
        </w:tc>
        <w:tc>
          <w:tcPr>
            <w:tcW w:w="2206" w:type="dxa"/>
          </w:tcPr>
          <w:p w:rsidR="00945633" w:rsidRDefault="00945633">
            <w:pPr>
              <w:pBdr>
                <w:top w:val="nil"/>
                <w:left w:val="nil"/>
                <w:bottom w:val="nil"/>
                <w:right w:val="nil"/>
                <w:between w:val="nil"/>
              </w:pBdr>
              <w:rPr>
                <w:rFonts w:ascii="Times New Roman" w:eastAsia="Times New Roman" w:hAnsi="Times New Roman" w:cs="Times New Roman"/>
              </w:rPr>
            </w:pPr>
          </w:p>
        </w:tc>
      </w:tr>
      <w:tr w:rsidR="00945633">
        <w:trPr>
          <w:trHeight w:val="505"/>
        </w:trPr>
        <w:tc>
          <w:tcPr>
            <w:tcW w:w="2066" w:type="dxa"/>
          </w:tcPr>
          <w:p w:rsidR="00945633" w:rsidRDefault="004F6F37">
            <w:pPr>
              <w:pBdr>
                <w:top w:val="nil"/>
                <w:left w:val="nil"/>
                <w:bottom w:val="nil"/>
                <w:right w:val="nil"/>
                <w:between w:val="nil"/>
              </w:pBdr>
              <w:spacing w:before="106"/>
              <w:ind w:left="110"/>
              <w:rPr>
                <w:sz w:val="24"/>
                <w:szCs w:val="24"/>
              </w:rPr>
            </w:pPr>
            <w:r>
              <w:rPr>
                <w:sz w:val="24"/>
                <w:szCs w:val="24"/>
              </w:rPr>
              <w:t>Soap</w:t>
            </w:r>
          </w:p>
        </w:tc>
        <w:tc>
          <w:tcPr>
            <w:tcW w:w="2611" w:type="dxa"/>
          </w:tcPr>
          <w:p w:rsidR="00945633" w:rsidRDefault="00945633">
            <w:pPr>
              <w:pBdr>
                <w:top w:val="nil"/>
                <w:left w:val="nil"/>
                <w:bottom w:val="nil"/>
                <w:right w:val="nil"/>
                <w:between w:val="nil"/>
              </w:pBdr>
              <w:rPr>
                <w:rFonts w:ascii="Times New Roman" w:eastAsia="Times New Roman" w:hAnsi="Times New Roman" w:cs="Times New Roman"/>
              </w:rPr>
            </w:pPr>
          </w:p>
        </w:tc>
        <w:tc>
          <w:tcPr>
            <w:tcW w:w="2016" w:type="dxa"/>
          </w:tcPr>
          <w:p w:rsidR="00945633" w:rsidRDefault="00945633">
            <w:pPr>
              <w:pBdr>
                <w:top w:val="nil"/>
                <w:left w:val="nil"/>
                <w:bottom w:val="nil"/>
                <w:right w:val="nil"/>
                <w:between w:val="nil"/>
              </w:pBdr>
              <w:rPr>
                <w:rFonts w:ascii="Times New Roman" w:eastAsia="Times New Roman" w:hAnsi="Times New Roman" w:cs="Times New Roman"/>
              </w:rPr>
            </w:pPr>
          </w:p>
        </w:tc>
        <w:tc>
          <w:tcPr>
            <w:tcW w:w="2206" w:type="dxa"/>
          </w:tcPr>
          <w:p w:rsidR="00945633" w:rsidRDefault="00945633">
            <w:pPr>
              <w:pBdr>
                <w:top w:val="nil"/>
                <w:left w:val="nil"/>
                <w:bottom w:val="nil"/>
                <w:right w:val="nil"/>
                <w:between w:val="nil"/>
              </w:pBdr>
              <w:rPr>
                <w:rFonts w:ascii="Times New Roman" w:eastAsia="Times New Roman" w:hAnsi="Times New Roman" w:cs="Times New Roman"/>
              </w:rPr>
            </w:pPr>
          </w:p>
        </w:tc>
      </w:tr>
      <w:tr w:rsidR="00945633">
        <w:trPr>
          <w:trHeight w:val="505"/>
        </w:trPr>
        <w:tc>
          <w:tcPr>
            <w:tcW w:w="2066" w:type="dxa"/>
          </w:tcPr>
          <w:p w:rsidR="00945633" w:rsidRDefault="004F6F37">
            <w:pPr>
              <w:pBdr>
                <w:top w:val="nil"/>
                <w:left w:val="nil"/>
                <w:bottom w:val="nil"/>
                <w:right w:val="nil"/>
                <w:between w:val="nil"/>
              </w:pBdr>
              <w:spacing w:before="106"/>
              <w:ind w:left="110"/>
              <w:rPr>
                <w:sz w:val="24"/>
                <w:szCs w:val="24"/>
              </w:rPr>
            </w:pPr>
            <w:r>
              <w:rPr>
                <w:sz w:val="24"/>
                <w:szCs w:val="24"/>
              </w:rPr>
              <w:t>Scope</w:t>
            </w:r>
            <w:r>
              <w:rPr>
                <w:sz w:val="24"/>
                <w:szCs w:val="24"/>
                <w:vertAlign w:val="superscript"/>
              </w:rPr>
              <w:t>®</w:t>
            </w:r>
          </w:p>
        </w:tc>
        <w:tc>
          <w:tcPr>
            <w:tcW w:w="2611" w:type="dxa"/>
          </w:tcPr>
          <w:p w:rsidR="00945633" w:rsidRDefault="00945633">
            <w:pPr>
              <w:pBdr>
                <w:top w:val="nil"/>
                <w:left w:val="nil"/>
                <w:bottom w:val="nil"/>
                <w:right w:val="nil"/>
                <w:between w:val="nil"/>
              </w:pBdr>
              <w:rPr>
                <w:rFonts w:ascii="Times New Roman" w:eastAsia="Times New Roman" w:hAnsi="Times New Roman" w:cs="Times New Roman"/>
              </w:rPr>
            </w:pPr>
          </w:p>
        </w:tc>
        <w:tc>
          <w:tcPr>
            <w:tcW w:w="2016" w:type="dxa"/>
          </w:tcPr>
          <w:p w:rsidR="00945633" w:rsidRDefault="00945633">
            <w:pPr>
              <w:pBdr>
                <w:top w:val="nil"/>
                <w:left w:val="nil"/>
                <w:bottom w:val="nil"/>
                <w:right w:val="nil"/>
                <w:between w:val="nil"/>
              </w:pBdr>
              <w:rPr>
                <w:rFonts w:ascii="Times New Roman" w:eastAsia="Times New Roman" w:hAnsi="Times New Roman" w:cs="Times New Roman"/>
              </w:rPr>
            </w:pPr>
          </w:p>
        </w:tc>
        <w:tc>
          <w:tcPr>
            <w:tcW w:w="2206" w:type="dxa"/>
          </w:tcPr>
          <w:p w:rsidR="00945633" w:rsidRDefault="00945633">
            <w:pPr>
              <w:pBdr>
                <w:top w:val="nil"/>
                <w:left w:val="nil"/>
                <w:bottom w:val="nil"/>
                <w:right w:val="nil"/>
                <w:between w:val="nil"/>
              </w:pBdr>
              <w:rPr>
                <w:rFonts w:ascii="Times New Roman" w:eastAsia="Times New Roman" w:hAnsi="Times New Roman" w:cs="Times New Roman"/>
              </w:rPr>
            </w:pPr>
          </w:p>
        </w:tc>
      </w:tr>
      <w:tr w:rsidR="00945633">
        <w:trPr>
          <w:trHeight w:val="505"/>
        </w:trPr>
        <w:tc>
          <w:tcPr>
            <w:tcW w:w="2066" w:type="dxa"/>
          </w:tcPr>
          <w:p w:rsidR="00945633" w:rsidRDefault="004F6F37">
            <w:pPr>
              <w:pBdr>
                <w:top w:val="nil"/>
                <w:left w:val="nil"/>
                <w:bottom w:val="nil"/>
                <w:right w:val="nil"/>
                <w:between w:val="nil"/>
              </w:pBdr>
              <w:spacing w:before="106"/>
              <w:ind w:left="110"/>
              <w:rPr>
                <w:sz w:val="24"/>
                <w:szCs w:val="24"/>
              </w:rPr>
            </w:pPr>
            <w:r>
              <w:rPr>
                <w:sz w:val="24"/>
                <w:szCs w:val="24"/>
              </w:rPr>
              <w:t>Listerine</w:t>
            </w:r>
            <w:r>
              <w:rPr>
                <w:sz w:val="24"/>
                <w:szCs w:val="24"/>
                <w:vertAlign w:val="superscript"/>
              </w:rPr>
              <w:t>®</w:t>
            </w:r>
          </w:p>
        </w:tc>
        <w:tc>
          <w:tcPr>
            <w:tcW w:w="2611" w:type="dxa"/>
          </w:tcPr>
          <w:p w:rsidR="00945633" w:rsidRDefault="00945633">
            <w:pPr>
              <w:pBdr>
                <w:top w:val="nil"/>
                <w:left w:val="nil"/>
                <w:bottom w:val="nil"/>
                <w:right w:val="nil"/>
                <w:between w:val="nil"/>
              </w:pBdr>
              <w:rPr>
                <w:rFonts w:ascii="Times New Roman" w:eastAsia="Times New Roman" w:hAnsi="Times New Roman" w:cs="Times New Roman"/>
              </w:rPr>
            </w:pPr>
          </w:p>
        </w:tc>
        <w:tc>
          <w:tcPr>
            <w:tcW w:w="2016" w:type="dxa"/>
          </w:tcPr>
          <w:p w:rsidR="00945633" w:rsidRDefault="00945633">
            <w:pPr>
              <w:pBdr>
                <w:top w:val="nil"/>
                <w:left w:val="nil"/>
                <w:bottom w:val="nil"/>
                <w:right w:val="nil"/>
                <w:between w:val="nil"/>
              </w:pBdr>
              <w:rPr>
                <w:rFonts w:ascii="Times New Roman" w:eastAsia="Times New Roman" w:hAnsi="Times New Roman" w:cs="Times New Roman"/>
              </w:rPr>
            </w:pPr>
          </w:p>
        </w:tc>
        <w:tc>
          <w:tcPr>
            <w:tcW w:w="2206" w:type="dxa"/>
          </w:tcPr>
          <w:p w:rsidR="00945633" w:rsidRDefault="00945633">
            <w:pPr>
              <w:pBdr>
                <w:top w:val="nil"/>
                <w:left w:val="nil"/>
                <w:bottom w:val="nil"/>
                <w:right w:val="nil"/>
                <w:between w:val="nil"/>
              </w:pBdr>
              <w:rPr>
                <w:rFonts w:ascii="Times New Roman" w:eastAsia="Times New Roman" w:hAnsi="Times New Roman" w:cs="Times New Roman"/>
              </w:rPr>
            </w:pPr>
          </w:p>
        </w:tc>
      </w:tr>
      <w:tr w:rsidR="00945633">
        <w:trPr>
          <w:trHeight w:val="502"/>
        </w:trPr>
        <w:tc>
          <w:tcPr>
            <w:tcW w:w="2066" w:type="dxa"/>
            <w:tcBorders>
              <w:bottom w:val="single" w:sz="6" w:space="0" w:color="000000"/>
            </w:tcBorders>
          </w:tcPr>
          <w:p w:rsidR="00945633" w:rsidRDefault="004F6F37">
            <w:pPr>
              <w:pBdr>
                <w:top w:val="nil"/>
                <w:left w:val="nil"/>
                <w:bottom w:val="nil"/>
                <w:right w:val="nil"/>
                <w:between w:val="nil"/>
              </w:pBdr>
              <w:spacing w:before="101"/>
              <w:ind w:left="110"/>
              <w:rPr>
                <w:sz w:val="24"/>
                <w:szCs w:val="24"/>
              </w:rPr>
            </w:pPr>
            <w:r>
              <w:rPr>
                <w:sz w:val="24"/>
                <w:szCs w:val="24"/>
              </w:rPr>
              <w:t>Vinegar</w:t>
            </w:r>
          </w:p>
        </w:tc>
        <w:tc>
          <w:tcPr>
            <w:tcW w:w="2611" w:type="dxa"/>
            <w:tcBorders>
              <w:bottom w:val="single" w:sz="6" w:space="0" w:color="000000"/>
            </w:tcBorders>
          </w:tcPr>
          <w:p w:rsidR="00945633" w:rsidRDefault="00945633">
            <w:pPr>
              <w:pBdr>
                <w:top w:val="nil"/>
                <w:left w:val="nil"/>
                <w:bottom w:val="nil"/>
                <w:right w:val="nil"/>
                <w:between w:val="nil"/>
              </w:pBdr>
              <w:rPr>
                <w:rFonts w:ascii="Times New Roman" w:eastAsia="Times New Roman" w:hAnsi="Times New Roman" w:cs="Times New Roman"/>
              </w:rPr>
            </w:pPr>
          </w:p>
        </w:tc>
        <w:tc>
          <w:tcPr>
            <w:tcW w:w="2016" w:type="dxa"/>
            <w:tcBorders>
              <w:bottom w:val="single" w:sz="6" w:space="0" w:color="000000"/>
            </w:tcBorders>
          </w:tcPr>
          <w:p w:rsidR="00945633" w:rsidRDefault="00945633">
            <w:pPr>
              <w:pBdr>
                <w:top w:val="nil"/>
                <w:left w:val="nil"/>
                <w:bottom w:val="nil"/>
                <w:right w:val="nil"/>
                <w:between w:val="nil"/>
              </w:pBdr>
              <w:rPr>
                <w:rFonts w:ascii="Times New Roman" w:eastAsia="Times New Roman" w:hAnsi="Times New Roman" w:cs="Times New Roman"/>
              </w:rPr>
            </w:pPr>
          </w:p>
        </w:tc>
        <w:tc>
          <w:tcPr>
            <w:tcW w:w="2206" w:type="dxa"/>
            <w:tcBorders>
              <w:bottom w:val="single" w:sz="6" w:space="0" w:color="000000"/>
            </w:tcBorders>
          </w:tcPr>
          <w:p w:rsidR="00945633" w:rsidRDefault="00945633">
            <w:pPr>
              <w:pBdr>
                <w:top w:val="nil"/>
                <w:left w:val="nil"/>
                <w:bottom w:val="nil"/>
                <w:right w:val="nil"/>
                <w:between w:val="nil"/>
              </w:pBdr>
              <w:rPr>
                <w:rFonts w:ascii="Times New Roman" w:eastAsia="Times New Roman" w:hAnsi="Times New Roman" w:cs="Times New Roman"/>
              </w:rPr>
            </w:pPr>
          </w:p>
        </w:tc>
      </w:tr>
      <w:tr w:rsidR="00945633">
        <w:trPr>
          <w:trHeight w:val="497"/>
        </w:trPr>
        <w:tc>
          <w:tcPr>
            <w:tcW w:w="2066" w:type="dxa"/>
            <w:tcBorders>
              <w:top w:val="single" w:sz="6" w:space="0" w:color="000000"/>
            </w:tcBorders>
          </w:tcPr>
          <w:p w:rsidR="00945633" w:rsidRDefault="004F6F37">
            <w:pPr>
              <w:pBdr>
                <w:top w:val="nil"/>
                <w:left w:val="nil"/>
                <w:bottom w:val="nil"/>
                <w:right w:val="nil"/>
                <w:between w:val="nil"/>
              </w:pBdr>
              <w:spacing w:before="99"/>
              <w:ind w:left="110"/>
              <w:rPr>
                <w:sz w:val="24"/>
                <w:szCs w:val="24"/>
              </w:rPr>
            </w:pPr>
            <w:r>
              <w:rPr>
                <w:sz w:val="24"/>
                <w:szCs w:val="24"/>
              </w:rPr>
              <w:t>Corn syrup</w:t>
            </w:r>
          </w:p>
        </w:tc>
        <w:tc>
          <w:tcPr>
            <w:tcW w:w="2611" w:type="dxa"/>
            <w:tcBorders>
              <w:top w:val="single" w:sz="6" w:space="0" w:color="000000"/>
            </w:tcBorders>
          </w:tcPr>
          <w:p w:rsidR="00945633" w:rsidRDefault="00945633">
            <w:pPr>
              <w:pBdr>
                <w:top w:val="nil"/>
                <w:left w:val="nil"/>
                <w:bottom w:val="nil"/>
                <w:right w:val="nil"/>
                <w:between w:val="nil"/>
              </w:pBdr>
              <w:rPr>
                <w:rFonts w:ascii="Times New Roman" w:eastAsia="Times New Roman" w:hAnsi="Times New Roman" w:cs="Times New Roman"/>
              </w:rPr>
            </w:pPr>
          </w:p>
        </w:tc>
        <w:tc>
          <w:tcPr>
            <w:tcW w:w="2016" w:type="dxa"/>
            <w:tcBorders>
              <w:top w:val="single" w:sz="6" w:space="0" w:color="000000"/>
            </w:tcBorders>
          </w:tcPr>
          <w:p w:rsidR="00945633" w:rsidRDefault="00945633">
            <w:pPr>
              <w:pBdr>
                <w:top w:val="nil"/>
                <w:left w:val="nil"/>
                <w:bottom w:val="nil"/>
                <w:right w:val="nil"/>
                <w:between w:val="nil"/>
              </w:pBdr>
              <w:rPr>
                <w:rFonts w:ascii="Times New Roman" w:eastAsia="Times New Roman" w:hAnsi="Times New Roman" w:cs="Times New Roman"/>
              </w:rPr>
            </w:pPr>
          </w:p>
        </w:tc>
        <w:tc>
          <w:tcPr>
            <w:tcW w:w="2206" w:type="dxa"/>
            <w:tcBorders>
              <w:top w:val="single" w:sz="6" w:space="0" w:color="000000"/>
            </w:tcBorders>
          </w:tcPr>
          <w:p w:rsidR="00945633" w:rsidRDefault="00945633">
            <w:pPr>
              <w:pBdr>
                <w:top w:val="nil"/>
                <w:left w:val="nil"/>
                <w:bottom w:val="nil"/>
                <w:right w:val="nil"/>
                <w:between w:val="nil"/>
              </w:pBdr>
              <w:rPr>
                <w:rFonts w:ascii="Times New Roman" w:eastAsia="Times New Roman" w:hAnsi="Times New Roman" w:cs="Times New Roman"/>
              </w:rPr>
            </w:pPr>
          </w:p>
        </w:tc>
      </w:tr>
      <w:tr w:rsidR="00945633">
        <w:trPr>
          <w:trHeight w:val="505"/>
        </w:trPr>
        <w:tc>
          <w:tcPr>
            <w:tcW w:w="2066" w:type="dxa"/>
          </w:tcPr>
          <w:p w:rsidR="00945633" w:rsidRDefault="004F6F37">
            <w:pPr>
              <w:pBdr>
                <w:top w:val="nil"/>
                <w:left w:val="nil"/>
                <w:bottom w:val="nil"/>
                <w:right w:val="nil"/>
                <w:between w:val="nil"/>
              </w:pBdr>
              <w:spacing w:before="106"/>
              <w:ind w:left="110"/>
              <w:rPr>
                <w:sz w:val="24"/>
                <w:szCs w:val="24"/>
              </w:rPr>
            </w:pPr>
            <w:r>
              <w:rPr>
                <w:sz w:val="24"/>
                <w:szCs w:val="24"/>
              </w:rPr>
              <w:t>Lemon juice</w:t>
            </w:r>
          </w:p>
        </w:tc>
        <w:tc>
          <w:tcPr>
            <w:tcW w:w="2611" w:type="dxa"/>
          </w:tcPr>
          <w:p w:rsidR="00945633" w:rsidRDefault="00945633">
            <w:pPr>
              <w:pBdr>
                <w:top w:val="nil"/>
                <w:left w:val="nil"/>
                <w:bottom w:val="nil"/>
                <w:right w:val="nil"/>
                <w:between w:val="nil"/>
              </w:pBdr>
              <w:rPr>
                <w:rFonts w:ascii="Times New Roman" w:eastAsia="Times New Roman" w:hAnsi="Times New Roman" w:cs="Times New Roman"/>
              </w:rPr>
            </w:pPr>
          </w:p>
        </w:tc>
        <w:tc>
          <w:tcPr>
            <w:tcW w:w="2016" w:type="dxa"/>
          </w:tcPr>
          <w:p w:rsidR="00945633" w:rsidRDefault="00945633">
            <w:pPr>
              <w:pBdr>
                <w:top w:val="nil"/>
                <w:left w:val="nil"/>
                <w:bottom w:val="nil"/>
                <w:right w:val="nil"/>
                <w:between w:val="nil"/>
              </w:pBdr>
              <w:rPr>
                <w:rFonts w:ascii="Times New Roman" w:eastAsia="Times New Roman" w:hAnsi="Times New Roman" w:cs="Times New Roman"/>
              </w:rPr>
            </w:pPr>
          </w:p>
        </w:tc>
        <w:tc>
          <w:tcPr>
            <w:tcW w:w="2206" w:type="dxa"/>
          </w:tcPr>
          <w:p w:rsidR="00945633" w:rsidRDefault="00945633">
            <w:pPr>
              <w:pBdr>
                <w:top w:val="nil"/>
                <w:left w:val="nil"/>
                <w:bottom w:val="nil"/>
                <w:right w:val="nil"/>
                <w:between w:val="nil"/>
              </w:pBdr>
              <w:rPr>
                <w:rFonts w:ascii="Times New Roman" w:eastAsia="Times New Roman" w:hAnsi="Times New Roman" w:cs="Times New Roman"/>
              </w:rPr>
            </w:pPr>
          </w:p>
        </w:tc>
      </w:tr>
    </w:tbl>
    <w:p w:rsidR="00945633" w:rsidRDefault="004F6F37">
      <w:pPr>
        <w:pBdr>
          <w:top w:val="nil"/>
          <w:left w:val="nil"/>
          <w:bottom w:val="nil"/>
          <w:right w:val="nil"/>
          <w:between w:val="nil"/>
        </w:pBdr>
        <w:spacing w:before="240"/>
        <w:ind w:left="158"/>
        <w:rPr>
          <w:color w:val="000000"/>
          <w:sz w:val="24"/>
          <w:szCs w:val="24"/>
        </w:rPr>
      </w:pPr>
      <w:r>
        <w:rPr>
          <w:color w:val="000000"/>
          <w:sz w:val="24"/>
          <w:szCs w:val="24"/>
          <w:u w:val="single"/>
        </w:rPr>
        <w:t>QUESTIONS FOR REVIEW</w:t>
      </w:r>
    </w:p>
    <w:p w:rsidR="00945633" w:rsidRDefault="004F6F37">
      <w:pPr>
        <w:numPr>
          <w:ilvl w:val="0"/>
          <w:numId w:val="10"/>
        </w:numPr>
        <w:pBdr>
          <w:top w:val="nil"/>
          <w:left w:val="nil"/>
          <w:bottom w:val="nil"/>
          <w:right w:val="nil"/>
          <w:between w:val="nil"/>
        </w:pBdr>
        <w:tabs>
          <w:tab w:val="left" w:pos="521"/>
          <w:tab w:val="left" w:pos="9574"/>
        </w:tabs>
        <w:spacing w:before="147"/>
        <w:rPr>
          <w:color w:val="000000"/>
          <w:sz w:val="24"/>
          <w:szCs w:val="24"/>
        </w:rPr>
      </w:pPr>
      <w:r>
        <w:rPr>
          <w:color w:val="000000"/>
          <w:sz w:val="24"/>
          <w:szCs w:val="24"/>
        </w:rPr>
        <w:t>Which of the two bacteria was resistant to the most agents?</w:t>
      </w:r>
      <w:r>
        <w:rPr>
          <w:color w:val="000000"/>
          <w:sz w:val="24"/>
          <w:szCs w:val="24"/>
          <w:u w:val="single"/>
        </w:rPr>
        <w:t xml:space="preserve"> </w:t>
      </w:r>
      <w:r>
        <w:rPr>
          <w:color w:val="000000"/>
          <w:sz w:val="24"/>
          <w:szCs w:val="24"/>
          <w:u w:val="single"/>
        </w:rPr>
        <w:tab/>
      </w:r>
    </w:p>
    <w:p w:rsidR="00945633" w:rsidRDefault="004F6F37">
      <w:pPr>
        <w:numPr>
          <w:ilvl w:val="0"/>
          <w:numId w:val="10"/>
        </w:numPr>
        <w:pBdr>
          <w:top w:val="nil"/>
          <w:left w:val="nil"/>
          <w:bottom w:val="nil"/>
          <w:right w:val="nil"/>
          <w:between w:val="nil"/>
        </w:pBdr>
        <w:tabs>
          <w:tab w:val="left" w:pos="521"/>
          <w:tab w:val="left" w:pos="9574"/>
        </w:tabs>
        <w:spacing w:before="147"/>
        <w:rPr>
          <w:color w:val="000000"/>
          <w:sz w:val="24"/>
          <w:szCs w:val="24"/>
        </w:rPr>
      </w:pPr>
      <w:r>
        <w:rPr>
          <w:color w:val="000000"/>
          <w:sz w:val="24"/>
          <w:szCs w:val="24"/>
        </w:rPr>
        <w:t>Which agent(s) are effective against both bacteria?</w:t>
      </w:r>
      <w:r>
        <w:rPr>
          <w:color w:val="000000"/>
          <w:sz w:val="24"/>
          <w:szCs w:val="24"/>
          <w:u w:val="single"/>
        </w:rPr>
        <w:t xml:space="preserve"> </w:t>
      </w:r>
      <w:r>
        <w:rPr>
          <w:color w:val="000000"/>
          <w:sz w:val="24"/>
          <w:szCs w:val="24"/>
          <w:u w:val="single"/>
        </w:rPr>
        <w:tab/>
      </w:r>
    </w:p>
    <w:p w:rsidR="00945633" w:rsidRDefault="004F6F37">
      <w:pPr>
        <w:numPr>
          <w:ilvl w:val="0"/>
          <w:numId w:val="10"/>
        </w:numPr>
        <w:pBdr>
          <w:top w:val="nil"/>
          <w:left w:val="nil"/>
          <w:bottom w:val="nil"/>
          <w:right w:val="nil"/>
          <w:between w:val="nil"/>
        </w:pBdr>
        <w:tabs>
          <w:tab w:val="left" w:pos="521"/>
          <w:tab w:val="left" w:pos="5922"/>
          <w:tab w:val="left" w:pos="7086"/>
          <w:tab w:val="left" w:pos="8429"/>
        </w:tabs>
        <w:spacing w:before="147"/>
        <w:rPr>
          <w:color w:val="000000"/>
          <w:sz w:val="24"/>
          <w:szCs w:val="24"/>
        </w:rPr>
      </w:pPr>
      <w:r>
        <w:rPr>
          <w:color w:val="000000"/>
          <w:sz w:val="24"/>
          <w:szCs w:val="24"/>
        </w:rPr>
        <w:t>What type of graph best represents the data? (Circle)</w:t>
      </w:r>
      <w:r>
        <w:rPr>
          <w:color w:val="000000"/>
          <w:sz w:val="24"/>
          <w:szCs w:val="24"/>
        </w:rPr>
        <w:tab/>
        <w:t>Bar chart</w:t>
      </w:r>
      <w:r>
        <w:rPr>
          <w:color w:val="000000"/>
          <w:sz w:val="24"/>
          <w:szCs w:val="24"/>
        </w:rPr>
        <w:tab/>
        <w:t>Line graph</w:t>
      </w:r>
      <w:r>
        <w:rPr>
          <w:color w:val="000000"/>
          <w:sz w:val="24"/>
          <w:szCs w:val="24"/>
        </w:rPr>
        <w:tab/>
        <w:t>Pie chart</w:t>
      </w:r>
    </w:p>
    <w:p w:rsidR="00945633" w:rsidRDefault="004F6F37">
      <w:pPr>
        <w:numPr>
          <w:ilvl w:val="0"/>
          <w:numId w:val="10"/>
        </w:numPr>
        <w:pBdr>
          <w:top w:val="nil"/>
          <w:left w:val="nil"/>
          <w:bottom w:val="nil"/>
          <w:right w:val="nil"/>
          <w:between w:val="nil"/>
        </w:pBdr>
        <w:tabs>
          <w:tab w:val="left" w:pos="521"/>
        </w:tabs>
        <w:spacing w:before="147"/>
        <w:rPr>
          <w:color w:val="000000"/>
          <w:sz w:val="24"/>
          <w:szCs w:val="24"/>
        </w:rPr>
      </w:pPr>
      <w:r>
        <w:rPr>
          <w:color w:val="000000"/>
          <w:sz w:val="24"/>
          <w:szCs w:val="24"/>
        </w:rPr>
        <w:t>Indicate the axis (y or x) used to plot each variable, and how that axis is labeled:</w:t>
      </w:r>
    </w:p>
    <w:p w:rsidR="00945633" w:rsidRDefault="004F6F37">
      <w:pPr>
        <w:tabs>
          <w:tab w:val="left" w:pos="1240"/>
          <w:tab w:val="left" w:pos="1241"/>
          <w:tab w:val="left" w:pos="3761"/>
          <w:tab w:val="left" w:pos="5202"/>
          <w:tab w:val="left" w:pos="9574"/>
        </w:tabs>
        <w:spacing w:before="140"/>
        <w:ind w:left="881"/>
        <w:rPr>
          <w:sz w:val="24"/>
          <w:szCs w:val="24"/>
        </w:rPr>
      </w:pPr>
      <w:r>
        <w:rPr>
          <w:sz w:val="24"/>
          <w:szCs w:val="24"/>
        </w:rPr>
        <w:t>Independent variable:</w:t>
      </w:r>
      <w:r>
        <w:rPr>
          <w:sz w:val="24"/>
          <w:szCs w:val="24"/>
        </w:rPr>
        <w:tab/>
        <w:t>Axis?</w:t>
      </w:r>
      <w:r>
        <w:rPr>
          <w:sz w:val="24"/>
          <w:szCs w:val="24"/>
          <w:u w:val="single"/>
        </w:rPr>
        <w:tab/>
      </w:r>
      <w:r>
        <w:rPr>
          <w:sz w:val="24"/>
          <w:szCs w:val="24"/>
        </w:rPr>
        <w:t>Label?</w:t>
      </w:r>
      <w:r>
        <w:rPr>
          <w:sz w:val="24"/>
          <w:szCs w:val="24"/>
          <w:u w:val="single"/>
        </w:rPr>
        <w:t xml:space="preserve"> </w:t>
      </w:r>
      <w:r>
        <w:rPr>
          <w:sz w:val="24"/>
          <w:szCs w:val="24"/>
          <w:u w:val="single"/>
        </w:rPr>
        <w:tab/>
      </w:r>
    </w:p>
    <w:p w:rsidR="00945633" w:rsidRDefault="004F6F37">
      <w:pPr>
        <w:tabs>
          <w:tab w:val="left" w:pos="1240"/>
          <w:tab w:val="left" w:pos="1241"/>
          <w:tab w:val="left" w:pos="3761"/>
          <w:tab w:val="left" w:pos="5202"/>
          <w:tab w:val="left" w:pos="9574"/>
        </w:tabs>
        <w:spacing w:before="149"/>
        <w:ind w:left="881"/>
        <w:rPr>
          <w:sz w:val="24"/>
          <w:szCs w:val="24"/>
        </w:rPr>
      </w:pPr>
      <w:r>
        <w:rPr>
          <w:sz w:val="24"/>
          <w:szCs w:val="24"/>
        </w:rPr>
        <w:t>Dependent variable:</w:t>
      </w:r>
      <w:r>
        <w:rPr>
          <w:sz w:val="24"/>
          <w:szCs w:val="24"/>
        </w:rPr>
        <w:tab/>
        <w:t>Axis?</w:t>
      </w:r>
      <w:r>
        <w:rPr>
          <w:sz w:val="24"/>
          <w:szCs w:val="24"/>
          <w:u w:val="single"/>
        </w:rPr>
        <w:tab/>
      </w:r>
      <w:r>
        <w:rPr>
          <w:sz w:val="24"/>
          <w:szCs w:val="24"/>
        </w:rPr>
        <w:t>Label?</w:t>
      </w:r>
      <w:r>
        <w:rPr>
          <w:sz w:val="24"/>
          <w:szCs w:val="24"/>
          <w:u w:val="single"/>
        </w:rPr>
        <w:t xml:space="preserve"> </w:t>
      </w:r>
      <w:r>
        <w:rPr>
          <w:sz w:val="24"/>
          <w:szCs w:val="24"/>
          <w:u w:val="single"/>
        </w:rPr>
        <w:tab/>
      </w:r>
    </w:p>
    <w:p w:rsidR="00945633" w:rsidRDefault="00945633">
      <w:pPr>
        <w:pBdr>
          <w:top w:val="nil"/>
          <w:left w:val="nil"/>
          <w:bottom w:val="nil"/>
          <w:right w:val="nil"/>
          <w:between w:val="nil"/>
        </w:pBdr>
        <w:spacing w:before="6"/>
        <w:rPr>
          <w:color w:val="000000"/>
          <w:sz w:val="27"/>
          <w:szCs w:val="27"/>
        </w:rPr>
      </w:pPr>
    </w:p>
    <w:p w:rsidR="00945633" w:rsidRDefault="004F6F37">
      <w:pPr>
        <w:spacing w:before="52"/>
        <w:ind w:left="766"/>
        <w:rPr>
          <w:i/>
          <w:sz w:val="24"/>
          <w:szCs w:val="24"/>
        </w:rPr>
        <w:sectPr w:rsidR="00945633">
          <w:pgSz w:w="12240" w:h="15840"/>
          <w:pgMar w:top="1720" w:right="1140" w:bottom="720" w:left="1280" w:header="1491" w:footer="523" w:gutter="0"/>
          <w:cols w:space="720"/>
        </w:sectPr>
      </w:pPr>
      <w:r>
        <w:rPr>
          <w:i/>
          <w:sz w:val="24"/>
          <w:szCs w:val="24"/>
        </w:rPr>
        <w:t>Your instructor may ask you to prepare a graph of the data at the end of this report.</w:t>
      </w:r>
    </w:p>
    <w:p w:rsidR="00945633" w:rsidRDefault="004F6F37">
      <w:pPr>
        <w:pBdr>
          <w:top w:val="nil"/>
          <w:left w:val="nil"/>
          <w:bottom w:val="nil"/>
          <w:right w:val="nil"/>
          <w:between w:val="nil"/>
        </w:pBdr>
        <w:tabs>
          <w:tab w:val="left" w:pos="521"/>
        </w:tabs>
        <w:spacing w:before="22"/>
        <w:ind w:left="521" w:hanging="341"/>
        <w:rPr>
          <w:b/>
          <w:color w:val="000000"/>
          <w:sz w:val="24"/>
          <w:szCs w:val="24"/>
        </w:rPr>
      </w:pPr>
      <w:r>
        <w:rPr>
          <w:b/>
          <w:color w:val="000000"/>
          <w:sz w:val="24"/>
          <w:szCs w:val="24"/>
        </w:rPr>
        <w:lastRenderedPageBreak/>
        <w:t xml:space="preserve">BIO211 MODULE 7 REPORT </w:t>
      </w:r>
      <w:r>
        <w:rPr>
          <w:b/>
          <w:color w:val="000000"/>
          <w:sz w:val="24"/>
          <w:szCs w:val="24"/>
        </w:rPr>
        <w:tab/>
      </w:r>
      <w:r>
        <w:rPr>
          <w:b/>
          <w:color w:val="000000"/>
          <w:sz w:val="24"/>
          <w:szCs w:val="24"/>
        </w:rPr>
        <w:tab/>
      </w:r>
      <w:r>
        <w:rPr>
          <w:b/>
          <w:color w:val="000000"/>
          <w:sz w:val="24"/>
          <w:szCs w:val="24"/>
        </w:rPr>
        <w:tab/>
        <w:t>NAME:</w:t>
      </w:r>
      <w:r>
        <w:rPr>
          <w:b/>
          <w:color w:val="000000"/>
          <w:sz w:val="24"/>
          <w:szCs w:val="24"/>
          <w:u w:val="single"/>
        </w:rPr>
        <w:tab/>
      </w:r>
      <w:r>
        <w:rPr>
          <w:b/>
          <w:color w:val="000000"/>
          <w:sz w:val="24"/>
          <w:szCs w:val="24"/>
          <w:u w:val="single"/>
        </w:rPr>
        <w:tab/>
      </w:r>
      <w:r>
        <w:rPr>
          <w:b/>
          <w:color w:val="000000"/>
          <w:sz w:val="24"/>
          <w:szCs w:val="24"/>
          <w:u w:val="single"/>
        </w:rPr>
        <w:tab/>
      </w:r>
      <w:r>
        <w:rPr>
          <w:b/>
          <w:color w:val="000000"/>
          <w:sz w:val="24"/>
          <w:szCs w:val="24"/>
          <w:u w:val="single"/>
        </w:rPr>
        <w:tab/>
      </w:r>
      <w:r>
        <w:rPr>
          <w:b/>
          <w:color w:val="000000"/>
          <w:sz w:val="24"/>
          <w:szCs w:val="24"/>
          <w:u w:val="single"/>
        </w:rPr>
        <w:tab/>
      </w:r>
      <w:r>
        <w:rPr>
          <w:b/>
          <w:color w:val="000000"/>
          <w:sz w:val="24"/>
          <w:szCs w:val="24"/>
          <w:u w:val="single"/>
        </w:rPr>
        <w:tab/>
      </w:r>
    </w:p>
    <w:p w:rsidR="00945633" w:rsidRDefault="00945633">
      <w:pPr>
        <w:pBdr>
          <w:top w:val="nil"/>
          <w:left w:val="nil"/>
          <w:bottom w:val="nil"/>
          <w:right w:val="nil"/>
          <w:between w:val="nil"/>
        </w:pBdr>
        <w:tabs>
          <w:tab w:val="left" w:pos="521"/>
        </w:tabs>
        <w:spacing w:before="22"/>
        <w:ind w:left="521"/>
        <w:rPr>
          <w:color w:val="000000"/>
          <w:sz w:val="24"/>
          <w:szCs w:val="24"/>
        </w:rPr>
      </w:pPr>
    </w:p>
    <w:p w:rsidR="00945633" w:rsidRDefault="004F6F37">
      <w:pPr>
        <w:numPr>
          <w:ilvl w:val="0"/>
          <w:numId w:val="10"/>
        </w:numPr>
        <w:pBdr>
          <w:top w:val="nil"/>
          <w:left w:val="nil"/>
          <w:bottom w:val="nil"/>
          <w:right w:val="nil"/>
          <w:between w:val="nil"/>
        </w:pBdr>
        <w:tabs>
          <w:tab w:val="left" w:pos="521"/>
        </w:tabs>
        <w:spacing w:before="22"/>
        <w:rPr>
          <w:color w:val="000000"/>
          <w:sz w:val="24"/>
          <w:szCs w:val="24"/>
        </w:rPr>
      </w:pPr>
      <w:r>
        <w:rPr>
          <w:color w:val="000000"/>
          <w:sz w:val="24"/>
          <w:szCs w:val="24"/>
        </w:rPr>
        <w:t>List two limitations or weaknesses of the procedure, and how each could be corrected:</w:t>
      </w:r>
    </w:p>
    <w:p w:rsidR="00945633" w:rsidRDefault="004F6F37">
      <w:pPr>
        <w:numPr>
          <w:ilvl w:val="1"/>
          <w:numId w:val="10"/>
        </w:numPr>
        <w:pBdr>
          <w:top w:val="nil"/>
          <w:left w:val="nil"/>
          <w:bottom w:val="nil"/>
          <w:right w:val="nil"/>
          <w:between w:val="nil"/>
        </w:pBdr>
        <w:tabs>
          <w:tab w:val="left" w:pos="880"/>
          <w:tab w:val="left" w:pos="881"/>
          <w:tab w:val="left" w:pos="9574"/>
        </w:tabs>
        <w:spacing w:before="144" w:line="355" w:lineRule="auto"/>
        <w:ind w:left="881" w:right="243"/>
        <w:rPr>
          <w:color w:val="000000"/>
          <w:sz w:val="24"/>
          <w:szCs w:val="24"/>
        </w:rPr>
      </w:pPr>
      <w:r>
        <w:rPr>
          <w:color w:val="000000"/>
          <w:sz w:val="24"/>
          <w:szCs w:val="24"/>
        </w:rPr>
        <w:t>Limitation:</w:t>
      </w:r>
      <w:r>
        <w:rPr>
          <w:color w:val="000000"/>
          <w:sz w:val="24"/>
          <w:szCs w:val="24"/>
          <w:u w:val="single"/>
        </w:rPr>
        <w:tab/>
      </w:r>
      <w:r>
        <w:rPr>
          <w:color w:val="000000"/>
          <w:sz w:val="24"/>
          <w:szCs w:val="24"/>
        </w:rPr>
        <w:t xml:space="preserve"> Correction:</w:t>
      </w:r>
      <w:r>
        <w:rPr>
          <w:color w:val="000000"/>
          <w:sz w:val="24"/>
          <w:szCs w:val="24"/>
          <w:u w:val="single"/>
        </w:rPr>
        <w:t xml:space="preserve"> </w:t>
      </w:r>
      <w:r>
        <w:rPr>
          <w:color w:val="000000"/>
          <w:sz w:val="24"/>
          <w:szCs w:val="24"/>
          <w:u w:val="single"/>
        </w:rPr>
        <w:tab/>
      </w:r>
    </w:p>
    <w:p w:rsidR="00945633" w:rsidRDefault="004F6F37">
      <w:pPr>
        <w:numPr>
          <w:ilvl w:val="1"/>
          <w:numId w:val="10"/>
        </w:numPr>
        <w:pBdr>
          <w:top w:val="nil"/>
          <w:left w:val="nil"/>
          <w:bottom w:val="nil"/>
          <w:right w:val="nil"/>
          <w:between w:val="nil"/>
        </w:pBdr>
        <w:tabs>
          <w:tab w:val="left" w:pos="880"/>
          <w:tab w:val="left" w:pos="881"/>
          <w:tab w:val="left" w:pos="9574"/>
        </w:tabs>
        <w:spacing w:before="10" w:line="360" w:lineRule="auto"/>
        <w:ind w:left="881" w:right="243"/>
        <w:rPr>
          <w:color w:val="000000"/>
          <w:sz w:val="24"/>
          <w:szCs w:val="24"/>
        </w:rPr>
      </w:pPr>
      <w:r>
        <w:rPr>
          <w:color w:val="000000"/>
          <w:sz w:val="24"/>
          <w:szCs w:val="24"/>
        </w:rPr>
        <w:t>Limitation:</w:t>
      </w:r>
      <w:r>
        <w:rPr>
          <w:color w:val="000000"/>
          <w:sz w:val="24"/>
          <w:szCs w:val="24"/>
          <w:u w:val="single"/>
        </w:rPr>
        <w:tab/>
      </w:r>
      <w:r>
        <w:rPr>
          <w:color w:val="000000"/>
          <w:sz w:val="24"/>
          <w:szCs w:val="24"/>
        </w:rPr>
        <w:t xml:space="preserve"> Correction:</w:t>
      </w:r>
      <w:r>
        <w:rPr>
          <w:color w:val="000000"/>
          <w:sz w:val="24"/>
          <w:szCs w:val="24"/>
          <w:u w:val="single"/>
        </w:rPr>
        <w:t xml:space="preserve"> </w:t>
      </w:r>
      <w:r>
        <w:rPr>
          <w:color w:val="000000"/>
          <w:sz w:val="24"/>
          <w:szCs w:val="24"/>
          <w:u w:val="single"/>
        </w:rPr>
        <w:tab/>
      </w:r>
    </w:p>
    <w:p w:rsidR="00945633" w:rsidRDefault="00945633">
      <w:pPr>
        <w:pBdr>
          <w:top w:val="nil"/>
          <w:left w:val="nil"/>
          <w:bottom w:val="nil"/>
          <w:right w:val="nil"/>
          <w:between w:val="nil"/>
        </w:pBdr>
        <w:spacing w:before="11"/>
        <w:rPr>
          <w:color w:val="000000"/>
          <w:sz w:val="15"/>
          <w:szCs w:val="15"/>
        </w:rPr>
      </w:pPr>
    </w:p>
    <w:p w:rsidR="00945633" w:rsidRDefault="004F6F37">
      <w:pPr>
        <w:numPr>
          <w:ilvl w:val="0"/>
          <w:numId w:val="10"/>
        </w:numPr>
        <w:pBdr>
          <w:top w:val="nil"/>
          <w:left w:val="nil"/>
          <w:bottom w:val="nil"/>
          <w:right w:val="nil"/>
          <w:between w:val="nil"/>
        </w:pBdr>
        <w:tabs>
          <w:tab w:val="left" w:pos="521"/>
          <w:tab w:val="left" w:pos="5202"/>
          <w:tab w:val="left" w:pos="9574"/>
        </w:tabs>
        <w:spacing w:before="52" w:line="355" w:lineRule="auto"/>
        <w:ind w:left="520" w:right="243"/>
        <w:rPr>
          <w:color w:val="000000"/>
          <w:sz w:val="24"/>
          <w:szCs w:val="24"/>
        </w:rPr>
      </w:pPr>
      <w:r>
        <w:rPr>
          <w:color w:val="000000"/>
          <w:sz w:val="24"/>
          <w:szCs w:val="24"/>
        </w:rPr>
        <w:t>Which agent did you test?</w:t>
      </w:r>
      <w:r>
        <w:rPr>
          <w:color w:val="000000"/>
          <w:sz w:val="24"/>
          <w:szCs w:val="24"/>
          <w:u w:val="single"/>
        </w:rPr>
        <w:tab/>
      </w:r>
      <w:r>
        <w:rPr>
          <w:color w:val="000000"/>
          <w:sz w:val="24"/>
          <w:szCs w:val="24"/>
        </w:rPr>
        <w:t>Which organism did you hypothesize would be most resistant?</w:t>
      </w:r>
      <w:r>
        <w:rPr>
          <w:color w:val="000000"/>
          <w:sz w:val="24"/>
          <w:szCs w:val="24"/>
          <w:u w:val="single"/>
        </w:rPr>
        <w:tab/>
      </w:r>
      <w:r>
        <w:rPr>
          <w:color w:val="000000"/>
          <w:sz w:val="24"/>
          <w:szCs w:val="24"/>
        </w:rPr>
        <w:t>Was your hypothesis supported?</w:t>
      </w:r>
      <w:r>
        <w:rPr>
          <w:color w:val="000000"/>
          <w:sz w:val="24"/>
          <w:szCs w:val="24"/>
          <w:u w:val="single"/>
        </w:rPr>
        <w:t xml:space="preserve"> </w:t>
      </w:r>
      <w:r>
        <w:rPr>
          <w:color w:val="000000"/>
          <w:sz w:val="24"/>
          <w:szCs w:val="24"/>
          <w:u w:val="single"/>
        </w:rPr>
        <w:tab/>
      </w:r>
    </w:p>
    <w:p w:rsidR="00945633" w:rsidRDefault="00945633">
      <w:pPr>
        <w:pBdr>
          <w:top w:val="nil"/>
          <w:left w:val="nil"/>
          <w:bottom w:val="nil"/>
          <w:right w:val="nil"/>
          <w:between w:val="nil"/>
        </w:pBdr>
        <w:spacing w:before="11"/>
        <w:rPr>
          <w:color w:val="000000"/>
          <w:sz w:val="11"/>
          <w:szCs w:val="11"/>
        </w:rPr>
      </w:pPr>
    </w:p>
    <w:p w:rsidR="00945633" w:rsidRDefault="004F6F37">
      <w:pPr>
        <w:numPr>
          <w:ilvl w:val="1"/>
          <w:numId w:val="10"/>
        </w:numPr>
        <w:pBdr>
          <w:top w:val="nil"/>
          <w:left w:val="nil"/>
          <w:bottom w:val="nil"/>
          <w:right w:val="nil"/>
          <w:between w:val="nil"/>
        </w:pBdr>
        <w:tabs>
          <w:tab w:val="left" w:pos="880"/>
          <w:tab w:val="left" w:pos="881"/>
          <w:tab w:val="left" w:pos="9574"/>
        </w:tabs>
        <w:spacing w:before="100"/>
        <w:ind w:left="881" w:hanging="361"/>
        <w:rPr>
          <w:color w:val="000000"/>
          <w:sz w:val="24"/>
          <w:szCs w:val="24"/>
        </w:rPr>
      </w:pPr>
      <w:r>
        <w:rPr>
          <w:color w:val="000000"/>
          <w:sz w:val="24"/>
          <w:szCs w:val="24"/>
        </w:rPr>
        <w:t>If your hypothesis was supported, what should be investigated next?</w:t>
      </w:r>
      <w:r>
        <w:rPr>
          <w:color w:val="000000"/>
          <w:sz w:val="24"/>
          <w:szCs w:val="24"/>
          <w:u w:val="single"/>
        </w:rPr>
        <w:t xml:space="preserve"> </w:t>
      </w:r>
      <w:r>
        <w:rPr>
          <w:color w:val="000000"/>
          <w:sz w:val="24"/>
          <w:szCs w:val="24"/>
          <w:u w:val="single"/>
        </w:rPr>
        <w:tab/>
      </w:r>
    </w:p>
    <w:p w:rsidR="00945633" w:rsidRDefault="00945633">
      <w:pPr>
        <w:pBdr>
          <w:top w:val="nil"/>
          <w:left w:val="nil"/>
          <w:bottom w:val="nil"/>
          <w:right w:val="nil"/>
          <w:between w:val="nil"/>
        </w:pBdr>
        <w:rPr>
          <w:color w:val="000000"/>
          <w:sz w:val="20"/>
          <w:szCs w:val="20"/>
        </w:rPr>
      </w:pPr>
    </w:p>
    <w:p w:rsidR="00945633" w:rsidRDefault="004F6F37">
      <w:pPr>
        <w:pBdr>
          <w:top w:val="nil"/>
          <w:left w:val="nil"/>
          <w:bottom w:val="nil"/>
          <w:right w:val="nil"/>
          <w:between w:val="nil"/>
        </w:pBdr>
        <w:rPr>
          <w:color w:val="000000"/>
          <w:sz w:val="10"/>
          <w:szCs w:val="10"/>
        </w:rPr>
      </w:pPr>
      <w:r>
        <w:rPr>
          <w:noProof/>
        </w:rPr>
        <mc:AlternateContent>
          <mc:Choice Requires="wps">
            <w:drawing>
              <wp:anchor distT="0" distB="0" distL="0" distR="0" simplePos="0" relativeHeight="251911168" behindDoc="0" locked="0" layoutInCell="1" hidden="0" allowOverlap="1">
                <wp:simplePos x="0" y="0"/>
                <wp:positionH relativeFrom="column">
                  <wp:posOffset>533400</wp:posOffset>
                </wp:positionH>
                <wp:positionV relativeFrom="paragraph">
                  <wp:posOffset>63500</wp:posOffset>
                </wp:positionV>
                <wp:extent cx="5507990" cy="31750"/>
                <wp:effectExtent l="0" t="0" r="0" b="0"/>
                <wp:wrapTopAndBottom distT="0" distB="0"/>
                <wp:docPr id="1120" name="Rectangle 1120"/>
                <wp:cNvGraphicFramePr/>
                <a:graphic xmlns:a="http://schemas.openxmlformats.org/drawingml/2006/main">
                  <a:graphicData uri="http://schemas.microsoft.com/office/word/2010/wordprocessingShape">
                    <wps:wsp>
                      <wps:cNvSpPr/>
                      <wps:spPr>
                        <a:xfrm>
                          <a:off x="2601530" y="3775238"/>
                          <a:ext cx="5488940" cy="9525"/>
                        </a:xfrm>
                        <a:prstGeom prst="rect">
                          <a:avLst/>
                        </a:prstGeom>
                        <a:solidFill>
                          <a:srgbClr val="000000"/>
                        </a:solidFill>
                        <a:ln>
                          <a:noFill/>
                        </a:ln>
                      </wps:spPr>
                      <wps:txbx>
                        <w:txbxContent>
                          <w:p w:rsidR="00B66636" w:rsidRDefault="00B66636">
                            <w:pPr>
                              <w:textDirection w:val="btLr"/>
                            </w:pPr>
                          </w:p>
                        </w:txbxContent>
                      </wps:txbx>
                      <wps:bodyPr spcFirstLastPara="1" wrap="square" lIns="91425" tIns="91425" rIns="91425" bIns="91425" anchor="ctr" anchorCtr="0">
                        <a:noAutofit/>
                      </wps:bodyPr>
                    </wps:wsp>
                  </a:graphicData>
                </a:graphic>
              </wp:anchor>
            </w:drawing>
          </mc:Choice>
          <mc:Fallback>
            <w:pict>
              <v:rect id="Rectangle 1120" o:spid="_x0000_s1760" style="position:absolute;margin-left:42pt;margin-top:5pt;width:433.7pt;height:2.5pt;z-index:251911168;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" fillcolor="black" stroked="f">
                <v:textbox inset="2.53958mm,2.53958mm,2.53958mm,2.53958mm">
                  <w:txbxContent>
                    <w:p w:rsidR="00B66636" w:rsidRDefault="00B66636">
                      <w:pPr>
                        <w:textDirection w:val="btLr"/>
                      </w:pPr>
                    </w:p>
                  </w:txbxContent>
                </v:textbox>
                <w10:wrap type="topAndBottom"/>
              </v:rect>
            </w:pict>
          </mc:Fallback>
        </mc:AlternateContent>
      </w:r>
    </w:p>
    <w:p w:rsidR="00945633" w:rsidRDefault="00945633">
      <w:pPr>
        <w:pBdr>
          <w:top w:val="nil"/>
          <w:left w:val="nil"/>
          <w:bottom w:val="nil"/>
          <w:right w:val="nil"/>
          <w:between w:val="nil"/>
        </w:pBdr>
        <w:spacing w:before="11"/>
        <w:rPr>
          <w:color w:val="000000"/>
        </w:rPr>
      </w:pPr>
    </w:p>
    <w:p w:rsidR="00945633" w:rsidRDefault="004F6F37">
      <w:pPr>
        <w:numPr>
          <w:ilvl w:val="1"/>
          <w:numId w:val="10"/>
        </w:numPr>
        <w:pBdr>
          <w:top w:val="nil"/>
          <w:left w:val="nil"/>
          <w:bottom w:val="nil"/>
          <w:right w:val="nil"/>
          <w:between w:val="nil"/>
        </w:pBdr>
        <w:tabs>
          <w:tab w:val="left" w:pos="880"/>
          <w:tab w:val="left" w:pos="881"/>
          <w:tab w:val="left" w:pos="9574"/>
        </w:tabs>
        <w:spacing w:before="100"/>
        <w:ind w:left="881" w:hanging="361"/>
        <w:rPr>
          <w:color w:val="000000"/>
          <w:sz w:val="24"/>
          <w:szCs w:val="24"/>
        </w:rPr>
      </w:pPr>
      <w:r>
        <w:rPr>
          <w:color w:val="000000"/>
          <w:sz w:val="24"/>
          <w:szCs w:val="24"/>
        </w:rPr>
        <w:t>If your hypothesis was not supported, what would be the new hypothesis?</w:t>
      </w:r>
      <w:r>
        <w:rPr>
          <w:color w:val="000000"/>
          <w:sz w:val="24"/>
          <w:szCs w:val="24"/>
          <w:u w:val="single"/>
        </w:rPr>
        <w:t xml:space="preserve"> </w:t>
      </w:r>
      <w:r>
        <w:rPr>
          <w:color w:val="000000"/>
          <w:sz w:val="24"/>
          <w:szCs w:val="24"/>
          <w:u w:val="single"/>
        </w:rPr>
        <w:tab/>
      </w:r>
    </w:p>
    <w:p w:rsidR="00945633" w:rsidRDefault="004F6F37">
      <w:pPr>
        <w:pBdr>
          <w:top w:val="nil"/>
          <w:left w:val="nil"/>
          <w:bottom w:val="nil"/>
          <w:right w:val="nil"/>
          <w:between w:val="nil"/>
        </w:pBdr>
        <w:spacing w:before="7"/>
        <w:rPr>
          <w:color w:val="000000"/>
          <w:sz w:val="29"/>
          <w:szCs w:val="29"/>
        </w:rPr>
      </w:pPr>
      <w:r>
        <w:rPr>
          <w:noProof/>
        </w:rPr>
        <mc:AlternateContent>
          <mc:Choice Requires="wps">
            <w:drawing>
              <wp:anchor distT="0" distB="0" distL="0" distR="0" simplePos="0" relativeHeight="251912192" behindDoc="0" locked="0" layoutInCell="1" hidden="0" allowOverlap="1">
                <wp:simplePos x="0" y="0"/>
                <wp:positionH relativeFrom="column">
                  <wp:posOffset>533400</wp:posOffset>
                </wp:positionH>
                <wp:positionV relativeFrom="paragraph">
                  <wp:posOffset>215900</wp:posOffset>
                </wp:positionV>
                <wp:extent cx="5507990" cy="31750"/>
                <wp:effectExtent l="0" t="0" r="0" b="0"/>
                <wp:wrapTopAndBottom distT="0" distB="0"/>
                <wp:docPr id="1121" name="Rectangle 1121"/>
                <wp:cNvGraphicFramePr/>
                <a:graphic xmlns:a="http://schemas.openxmlformats.org/drawingml/2006/main">
                  <a:graphicData uri="http://schemas.microsoft.com/office/word/2010/wordprocessingShape">
                    <wps:wsp>
                      <wps:cNvSpPr/>
                      <wps:spPr>
                        <a:xfrm>
                          <a:off x="2601530" y="3775238"/>
                          <a:ext cx="5488940" cy="9525"/>
                        </a:xfrm>
                        <a:prstGeom prst="rect">
                          <a:avLst/>
                        </a:prstGeom>
                        <a:solidFill>
                          <a:srgbClr val="000000"/>
                        </a:solidFill>
                        <a:ln>
                          <a:noFill/>
                        </a:ln>
                      </wps:spPr>
                      <wps:txbx>
                        <w:txbxContent>
                          <w:p w:rsidR="00B66636" w:rsidRDefault="00B66636">
                            <w:pPr>
                              <w:textDirection w:val="btLr"/>
                            </w:pPr>
                          </w:p>
                        </w:txbxContent>
                      </wps:txbx>
                      <wps:bodyPr spcFirstLastPara="1" wrap="square" lIns="91425" tIns="91425" rIns="91425" bIns="91425" anchor="ctr" anchorCtr="0">
                        <a:noAutofit/>
                      </wps:bodyPr>
                    </wps:wsp>
                  </a:graphicData>
                </a:graphic>
              </wp:anchor>
            </w:drawing>
          </mc:Choice>
          <mc:Fallback>
            <w:pict>
              <v:rect id="Rectangle 1121" o:spid="_x0000_s1761" style="position:absolute;margin-left:42pt;margin-top:17pt;width:433.7pt;height:2.5pt;z-index:251912192;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" fillcolor="black" stroked="f">
                <v:textbox inset="2.53958mm,2.53958mm,2.53958mm,2.53958mm">
                  <w:txbxContent>
                    <w:p w:rsidR="00B66636" w:rsidRDefault="00B66636">
                      <w:pPr>
                        <w:textDirection w:val="btLr"/>
                      </w:pPr>
                    </w:p>
                  </w:txbxContent>
                </v:textbox>
                <w10:wrap type="topAndBottom"/>
              </v:rect>
            </w:pict>
          </mc:Fallback>
        </mc:AlternateContent>
      </w:r>
    </w:p>
    <w:p w:rsidR="00945633" w:rsidRDefault="00945633">
      <w:pPr>
        <w:pBdr>
          <w:top w:val="nil"/>
          <w:left w:val="nil"/>
          <w:bottom w:val="nil"/>
          <w:right w:val="nil"/>
          <w:between w:val="nil"/>
        </w:pBdr>
        <w:spacing w:before="1"/>
        <w:rPr>
          <w:color w:val="000000"/>
          <w:sz w:val="27"/>
          <w:szCs w:val="27"/>
        </w:rPr>
      </w:pPr>
    </w:p>
    <w:p w:rsidR="00945633" w:rsidRDefault="004F6F37">
      <w:pPr>
        <w:numPr>
          <w:ilvl w:val="0"/>
          <w:numId w:val="10"/>
        </w:numPr>
        <w:pBdr>
          <w:top w:val="nil"/>
          <w:left w:val="nil"/>
          <w:bottom w:val="nil"/>
          <w:right w:val="nil"/>
          <w:between w:val="nil"/>
        </w:pBdr>
        <w:tabs>
          <w:tab w:val="left" w:pos="521"/>
          <w:tab w:val="left" w:pos="9574"/>
        </w:tabs>
        <w:spacing w:before="52"/>
        <w:rPr>
          <w:color w:val="000000"/>
          <w:sz w:val="24"/>
          <w:szCs w:val="24"/>
        </w:rPr>
      </w:pPr>
      <w:r>
        <w:rPr>
          <w:color w:val="000000"/>
          <w:sz w:val="24"/>
          <w:szCs w:val="24"/>
        </w:rPr>
        <w:t>Write a conclusion statement that best reflects your hypothesis:</w:t>
      </w:r>
      <w:r>
        <w:rPr>
          <w:color w:val="000000"/>
          <w:sz w:val="24"/>
          <w:szCs w:val="24"/>
          <w:u w:val="single"/>
        </w:rPr>
        <w:t xml:space="preserve"> </w:t>
      </w:r>
      <w:r>
        <w:rPr>
          <w:color w:val="000000"/>
          <w:sz w:val="24"/>
          <w:szCs w:val="24"/>
          <w:u w:val="single"/>
        </w:rPr>
        <w:tab/>
      </w:r>
    </w:p>
    <w:p w:rsidR="00945633" w:rsidRDefault="004F6F37">
      <w:pPr>
        <w:pBdr>
          <w:top w:val="nil"/>
          <w:left w:val="nil"/>
          <w:bottom w:val="nil"/>
          <w:right w:val="nil"/>
          <w:between w:val="nil"/>
        </w:pBdr>
        <w:spacing w:before="7"/>
        <w:rPr>
          <w:color w:val="000000"/>
          <w:sz w:val="29"/>
          <w:szCs w:val="29"/>
        </w:rPr>
      </w:pPr>
      <w:r>
        <w:rPr>
          <w:noProof/>
        </w:rPr>
        <mc:AlternateContent>
          <mc:Choice Requires="wps">
            <w:drawing>
              <wp:anchor distT="0" distB="0" distL="0" distR="0" simplePos="0" relativeHeight="251913216" behindDoc="0" locked="0" layoutInCell="1" hidden="0" allowOverlap="1">
                <wp:simplePos x="0" y="0"/>
                <wp:positionH relativeFrom="column">
                  <wp:posOffset>304800</wp:posOffset>
                </wp:positionH>
                <wp:positionV relativeFrom="paragraph">
                  <wp:posOffset>215900</wp:posOffset>
                </wp:positionV>
                <wp:extent cx="5736590" cy="31750"/>
                <wp:effectExtent l="0" t="0" r="0" b="0"/>
                <wp:wrapTopAndBottom distT="0" distB="0"/>
                <wp:docPr id="1122" name="Rectangle 1122"/>
                <wp:cNvGraphicFramePr/>
                <a:graphic xmlns:a="http://schemas.openxmlformats.org/drawingml/2006/main">
                  <a:graphicData uri="http://schemas.microsoft.com/office/word/2010/wordprocessingShape">
                    <wps:wsp>
                      <wps:cNvSpPr/>
                      <wps:spPr>
                        <a:xfrm>
                          <a:off x="2487230" y="3775238"/>
                          <a:ext cx="5717540" cy="9525"/>
                        </a:xfrm>
                        <a:prstGeom prst="rect">
                          <a:avLst/>
                        </a:prstGeom>
                        <a:solidFill>
                          <a:srgbClr val="000000"/>
                        </a:solidFill>
                        <a:ln>
                          <a:noFill/>
                        </a:ln>
                      </wps:spPr>
                      <wps:txbx>
                        <w:txbxContent>
                          <w:p w:rsidR="00B66636" w:rsidRDefault="00B66636">
                            <w:pPr>
                              <w:textDirection w:val="btLr"/>
                            </w:pPr>
                          </w:p>
                        </w:txbxContent>
                      </wps:txbx>
                      <wps:bodyPr spcFirstLastPara="1" wrap="square" lIns="91425" tIns="91425" rIns="91425" bIns="91425" anchor="ctr" anchorCtr="0">
                        <a:noAutofit/>
                      </wps:bodyPr>
                    </wps:wsp>
                  </a:graphicData>
                </a:graphic>
              </wp:anchor>
            </w:drawing>
          </mc:Choice>
          <mc:Fallback>
            <w:pict>
              <v:rect id="Rectangle 1122" o:spid="_x0000_s1762" style="position:absolute;margin-left:24pt;margin-top:17pt;width:451.7pt;height:2.5pt;z-index:251913216;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" fillcolor="black" stroked="f">
                <v:textbox inset="2.53958mm,2.53958mm,2.53958mm,2.53958mm">
                  <w:txbxContent>
                    <w:p w:rsidR="00B66636" w:rsidRDefault="00B66636">
                      <w:pPr>
                        <w:textDirection w:val="btLr"/>
                      </w:pPr>
                    </w:p>
                  </w:txbxContent>
                </v:textbox>
                <w10:wrap type="topAndBottom"/>
              </v:rect>
            </w:pict>
          </mc:Fallback>
        </mc:AlternateContent>
      </w:r>
      <w:r>
        <w:rPr>
          <w:noProof/>
        </w:rPr>
        <mc:AlternateContent>
          <mc:Choice Requires="wps">
            <w:drawing>
              <wp:anchor distT="0" distB="0" distL="0" distR="0" simplePos="0" relativeHeight="251914240" behindDoc="0" locked="0" layoutInCell="1" hidden="0" allowOverlap="1">
                <wp:simplePos x="0" y="0"/>
                <wp:positionH relativeFrom="column">
                  <wp:posOffset>304800</wp:posOffset>
                </wp:positionH>
                <wp:positionV relativeFrom="paragraph">
                  <wp:posOffset>495300</wp:posOffset>
                </wp:positionV>
                <wp:extent cx="5736590" cy="31750"/>
                <wp:effectExtent l="0" t="0" r="0" b="0"/>
                <wp:wrapTopAndBottom distT="0" distB="0"/>
                <wp:docPr id="1123" name="Rectangle 1123"/>
                <wp:cNvGraphicFramePr/>
                <a:graphic xmlns:a="http://schemas.openxmlformats.org/drawingml/2006/main">
                  <a:graphicData uri="http://schemas.microsoft.com/office/word/2010/wordprocessingShape">
                    <wps:wsp>
                      <wps:cNvSpPr/>
                      <wps:spPr>
                        <a:xfrm>
                          <a:off x="2487230" y="3775238"/>
                          <a:ext cx="5717540" cy="9525"/>
                        </a:xfrm>
                        <a:prstGeom prst="rect">
                          <a:avLst/>
                        </a:prstGeom>
                        <a:solidFill>
                          <a:srgbClr val="000000"/>
                        </a:solidFill>
                        <a:ln>
                          <a:noFill/>
                        </a:ln>
                      </wps:spPr>
                      <wps:txbx>
                        <w:txbxContent>
                          <w:p w:rsidR="00B66636" w:rsidRDefault="00B66636">
                            <w:pPr>
                              <w:textDirection w:val="btLr"/>
                            </w:pPr>
                          </w:p>
                        </w:txbxContent>
                      </wps:txbx>
                      <wps:bodyPr spcFirstLastPara="1" wrap="square" lIns="91425" tIns="91425" rIns="91425" bIns="91425" anchor="ctr" anchorCtr="0">
                        <a:noAutofit/>
                      </wps:bodyPr>
                    </wps:wsp>
                  </a:graphicData>
                </a:graphic>
              </wp:anchor>
            </w:drawing>
          </mc:Choice>
          <mc:Fallback>
            <w:pict>
              <v:rect id="Rectangle 1123" o:spid="_x0000_s1763" style="position:absolute;margin-left:24pt;margin-top:39pt;width:451.7pt;height:2.5pt;z-index:251914240;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" fillcolor="black" stroked="f">
                <v:textbox inset="2.53958mm,2.53958mm,2.53958mm,2.53958mm">
                  <w:txbxContent>
                    <w:p w:rsidR="00B66636" w:rsidRDefault="00B66636">
                      <w:pPr>
                        <w:textDirection w:val="btLr"/>
                      </w:pPr>
                    </w:p>
                  </w:txbxContent>
                </v:textbox>
                <w10:wrap type="topAndBottom"/>
              </v:rect>
            </w:pict>
          </mc:Fallback>
        </mc:AlternateContent>
      </w:r>
    </w:p>
    <w:p w:rsidR="00945633" w:rsidRDefault="00945633">
      <w:pPr>
        <w:pBdr>
          <w:top w:val="nil"/>
          <w:left w:val="nil"/>
          <w:bottom w:val="nil"/>
          <w:right w:val="nil"/>
          <w:between w:val="nil"/>
        </w:pBdr>
        <w:spacing w:before="3"/>
        <w:rPr>
          <w:color w:val="000000"/>
          <w:sz w:val="29"/>
          <w:szCs w:val="29"/>
        </w:rPr>
      </w:pPr>
    </w:p>
    <w:p w:rsidR="00945633" w:rsidRDefault="00945633">
      <w:pPr>
        <w:pBdr>
          <w:top w:val="nil"/>
          <w:left w:val="nil"/>
          <w:bottom w:val="nil"/>
          <w:right w:val="nil"/>
          <w:between w:val="nil"/>
        </w:pBdr>
        <w:rPr>
          <w:color w:val="000000"/>
          <w:sz w:val="20"/>
          <w:szCs w:val="20"/>
        </w:rPr>
      </w:pPr>
    </w:p>
    <w:p w:rsidR="00945633" w:rsidRDefault="00945633">
      <w:pPr>
        <w:pBdr>
          <w:top w:val="nil"/>
          <w:left w:val="nil"/>
          <w:bottom w:val="nil"/>
          <w:right w:val="nil"/>
          <w:between w:val="nil"/>
        </w:pBdr>
        <w:spacing w:before="6"/>
        <w:rPr>
          <w:color w:val="000000"/>
          <w:sz w:val="23"/>
          <w:szCs w:val="23"/>
        </w:rPr>
      </w:pPr>
    </w:p>
    <w:p w:rsidR="00945633" w:rsidRDefault="004F6F37">
      <w:pPr>
        <w:pBdr>
          <w:top w:val="nil"/>
          <w:left w:val="nil"/>
          <w:bottom w:val="nil"/>
          <w:right w:val="nil"/>
          <w:between w:val="nil"/>
        </w:pBdr>
        <w:spacing w:before="52"/>
        <w:ind w:left="160"/>
        <w:rPr>
          <w:color w:val="000000"/>
          <w:sz w:val="24"/>
          <w:szCs w:val="24"/>
        </w:rPr>
        <w:sectPr w:rsidR="00945633">
          <w:headerReference w:type="default" r:id="rId537"/>
          <w:footerReference w:type="default" r:id="rId538"/>
          <w:pgSz w:w="12240" w:h="15840"/>
          <w:pgMar w:top="1420" w:right="1140" w:bottom="720" w:left="1280" w:header="0" w:footer="523" w:gutter="0"/>
          <w:cols w:space="720"/>
        </w:sectPr>
      </w:pPr>
      <w:r>
        <w:rPr>
          <w:color w:val="000000"/>
          <w:sz w:val="24"/>
          <w:szCs w:val="24"/>
        </w:rPr>
        <w:t>OPTIONAL GRAPH OF DATA</w:t>
      </w:r>
    </w:p>
    <w:p w:rsidR="00945633" w:rsidRDefault="004F6F37">
      <w:pPr>
        <w:pStyle w:val="Heading1"/>
        <w:spacing w:before="19"/>
        <w:ind w:left="160"/>
        <w:rPr>
          <w:b/>
        </w:rPr>
      </w:pPr>
      <w:bookmarkStart w:id="67" w:name="bookmark=id.25b2l0r" w:colFirst="0" w:colLast="0"/>
      <w:bookmarkEnd w:id="67"/>
      <w:r>
        <w:rPr>
          <w:b/>
        </w:rPr>
        <w:lastRenderedPageBreak/>
        <w:t>MODULE 8: Identification of Gram-Positive Cocci</w:t>
      </w:r>
    </w:p>
    <w:p w:rsidR="00945633" w:rsidRDefault="00945633">
      <w:pPr>
        <w:pBdr>
          <w:top w:val="nil"/>
          <w:left w:val="nil"/>
          <w:bottom w:val="nil"/>
          <w:right w:val="nil"/>
          <w:between w:val="nil"/>
        </w:pBdr>
        <w:rPr>
          <w:color w:val="000000"/>
          <w:sz w:val="20"/>
          <w:szCs w:val="20"/>
        </w:rPr>
      </w:pPr>
    </w:p>
    <w:p w:rsidR="00945633" w:rsidRDefault="004F6F37">
      <w:pPr>
        <w:pBdr>
          <w:top w:val="nil"/>
          <w:left w:val="nil"/>
          <w:bottom w:val="nil"/>
          <w:right w:val="nil"/>
          <w:between w:val="nil"/>
        </w:pBdr>
        <w:spacing w:before="1"/>
        <w:rPr>
          <w:color w:val="000000"/>
          <w:sz w:val="16"/>
          <w:szCs w:val="16"/>
        </w:rPr>
      </w:pPr>
      <w:r>
        <w:rPr>
          <w:noProof/>
        </w:rPr>
        <mc:AlternateContent>
          <mc:Choice Requires="wpg">
            <w:drawing>
              <wp:anchor distT="0" distB="0" distL="0" distR="0" simplePos="0" relativeHeight="251915264" behindDoc="0" locked="0" layoutInCell="1" hidden="0" allowOverlap="1">
                <wp:simplePos x="0" y="0"/>
                <wp:positionH relativeFrom="column">
                  <wp:posOffset>76200</wp:posOffset>
                </wp:positionH>
                <wp:positionV relativeFrom="paragraph">
                  <wp:posOffset>114300</wp:posOffset>
                </wp:positionV>
                <wp:extent cx="5965825" cy="31750"/>
                <wp:effectExtent l="0" t="0" r="0" b="0"/>
                <wp:wrapTopAndBottom distT="0" distB="0"/>
                <wp:docPr id="1124" name="Freeform: Shape 1124"/>
                <wp:cNvGraphicFramePr/>
                <a:graphic xmlns:a="http://schemas.openxmlformats.org/drawingml/2006/main">
                  <a:graphicData uri="http://schemas.microsoft.com/office/word/2010/wordprocessingShape">
                    <wps:wsp>
                      <wps:cNvSpPr/>
                      <wps:spPr>
                        <a:xfrm>
                          <a:off x="2372613" y="3776825"/>
                          <a:ext cx="5946775" cy="6350"/>
                        </a:xfrm>
                        <a:custGeom>
                          <a:avLst/>
                          <a:gdLst/>
                          <a:ahLst/>
                          <a:cxnLst/>
                          <a:rect l="l" t="t" r="r" b="b"/>
                          <a:pathLst>
                            <a:path w="9365" h="10" extrusionOk="0">
                              <a:moveTo>
                                <a:pt x="9359" y="0"/>
                              </a:moveTo>
                              <a:lnTo>
                                <a:pt x="5" y="0"/>
                              </a:lnTo>
                              <a:lnTo>
                                <a:pt x="0" y="0"/>
                              </a:lnTo>
                              <a:lnTo>
                                <a:pt x="0" y="5"/>
                              </a:lnTo>
                              <a:lnTo>
                                <a:pt x="0" y="10"/>
                              </a:lnTo>
                              <a:lnTo>
                                <a:pt x="5" y="10"/>
                              </a:lnTo>
                              <a:lnTo>
                                <a:pt x="9359" y="10"/>
                              </a:lnTo>
                              <a:lnTo>
                                <a:pt x="9359" y="5"/>
                              </a:lnTo>
                              <a:lnTo>
                                <a:pt x="9359" y="0"/>
                              </a:lnTo>
                              <a:close/>
                              <a:moveTo>
                                <a:pt x="9364" y="0"/>
                              </a:moveTo>
                              <a:lnTo>
                                <a:pt x="9359" y="0"/>
                              </a:lnTo>
                              <a:lnTo>
                                <a:pt x="9359" y="5"/>
                              </a:lnTo>
                              <a:lnTo>
                                <a:pt x="9359" y="10"/>
                              </a:lnTo>
                              <a:lnTo>
                                <a:pt x="9364" y="10"/>
                              </a:lnTo>
                              <a:lnTo>
                                <a:pt x="9364" y="5"/>
                              </a:lnTo>
                              <a:lnTo>
                                <a:pt x="9364" y="0"/>
                              </a:lnTo>
                              <a:close/>
                            </a:path>
                          </a:pathLst>
                        </a:custGeom>
                        <a:solidFill>
                          <a:srgbClr val="9F9F9F"/>
                        </a:solidFill>
                        <a:ln>
                          <a:noFill/>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0" distR="0" hidden="0" layoutInCell="1" locked="0" relativeHeight="0" simplePos="0">
                <wp:simplePos x="0" y="0"/>
                <wp:positionH relativeFrom="column">
                  <wp:posOffset>76200</wp:posOffset>
                </wp:positionH>
                <wp:positionV relativeFrom="paragraph">
                  <wp:posOffset>114300</wp:posOffset>
                </wp:positionV>
                <wp:extent cx="5965825" cy="31750"/>
                <wp:effectExtent b="0" l="0" r="0" t="0"/>
                <wp:wrapTopAndBottom distB="0" distT="0"/>
                <wp:docPr id="46" name="image59.png"/>
                <a:graphic>
                  <a:graphicData uri="http://schemas.openxmlformats.org/drawingml/2006/picture">
                    <pic:pic>
                      <pic:nvPicPr>
                        <pic:cNvPr id="0" name="image59.png"/>
                        <pic:cNvPicPr preferRelativeResize="0"/>
                      </pic:nvPicPr>
                      <pic:blipFill>
                        <a:blip r:embed="rId559"/>
                        <a:srcRect/>
                        <a:stretch>
                          <a:fillRect/>
                        </a:stretch>
                      </pic:blipFill>
                      <pic:spPr>
                        <a:xfrm>
                          <a:off x="0" y="0"/>
                          <a:ext cx="5965825" cy="31750"/>
                        </a:xfrm>
                        <a:prstGeom prst="rect"/>
                        <a:ln/>
                      </pic:spPr>
                    </pic:pic>
                  </a:graphicData>
                </a:graphic>
              </wp:anchor>
            </w:drawing>
          </mc:Fallback>
        </mc:AlternateContent>
      </w:r>
    </w:p>
    <w:p w:rsidR="00945633" w:rsidRDefault="00945633">
      <w:pPr>
        <w:pBdr>
          <w:top w:val="nil"/>
          <w:left w:val="nil"/>
          <w:bottom w:val="nil"/>
          <w:right w:val="nil"/>
          <w:between w:val="nil"/>
        </w:pBdr>
        <w:spacing w:before="11"/>
        <w:rPr>
          <w:color w:val="000000"/>
          <w:sz w:val="16"/>
          <w:szCs w:val="16"/>
        </w:rPr>
      </w:pPr>
    </w:p>
    <w:p w:rsidR="00945633" w:rsidRDefault="004F6F37">
      <w:pPr>
        <w:pBdr>
          <w:top w:val="nil"/>
          <w:left w:val="nil"/>
          <w:bottom w:val="nil"/>
          <w:right w:val="nil"/>
          <w:between w:val="nil"/>
        </w:pBdr>
        <w:spacing w:before="51"/>
        <w:ind w:left="160"/>
        <w:rPr>
          <w:color w:val="000000"/>
          <w:sz w:val="24"/>
          <w:szCs w:val="24"/>
        </w:rPr>
      </w:pPr>
      <w:r>
        <w:rPr>
          <w:color w:val="000000"/>
          <w:sz w:val="24"/>
          <w:szCs w:val="24"/>
        </w:rPr>
        <w:t>LEARNING OUTCOMES</w:t>
      </w:r>
    </w:p>
    <w:p w:rsidR="00945633" w:rsidRDefault="004F6F37">
      <w:pPr>
        <w:numPr>
          <w:ilvl w:val="0"/>
          <w:numId w:val="22"/>
        </w:numPr>
        <w:pBdr>
          <w:top w:val="nil"/>
          <w:left w:val="nil"/>
          <w:bottom w:val="nil"/>
          <w:right w:val="nil"/>
          <w:between w:val="nil"/>
        </w:pBdr>
        <w:tabs>
          <w:tab w:val="left" w:pos="520"/>
          <w:tab w:val="left" w:pos="521"/>
        </w:tabs>
        <w:spacing w:before="157"/>
        <w:rPr>
          <w:color w:val="000000"/>
          <w:sz w:val="24"/>
          <w:szCs w:val="24"/>
        </w:rPr>
      </w:pPr>
      <w:r>
        <w:rPr>
          <w:color w:val="000000"/>
          <w:sz w:val="24"/>
          <w:szCs w:val="24"/>
        </w:rPr>
        <w:t>Discuss the purpose of identifying medically important Gram-positive bacteria.</w:t>
      </w:r>
    </w:p>
    <w:p w:rsidR="00945633" w:rsidRDefault="004F6F37">
      <w:pPr>
        <w:numPr>
          <w:ilvl w:val="0"/>
          <w:numId w:val="22"/>
        </w:numPr>
        <w:pBdr>
          <w:top w:val="nil"/>
          <w:left w:val="nil"/>
          <w:bottom w:val="nil"/>
          <w:right w:val="nil"/>
          <w:between w:val="nil"/>
        </w:pBdr>
        <w:tabs>
          <w:tab w:val="left" w:pos="520"/>
          <w:tab w:val="left" w:pos="521"/>
        </w:tabs>
        <w:spacing w:before="2"/>
        <w:rPr>
          <w:color w:val="000000"/>
          <w:sz w:val="24"/>
          <w:szCs w:val="24"/>
        </w:rPr>
      </w:pPr>
      <w:r>
        <w:rPr>
          <w:color w:val="000000"/>
          <w:sz w:val="24"/>
          <w:szCs w:val="24"/>
        </w:rPr>
        <w:t>Name several tests used to identify staphylococci and streptococci.</w:t>
      </w:r>
    </w:p>
    <w:p w:rsidR="00945633" w:rsidRDefault="004F6F37">
      <w:pPr>
        <w:pBdr>
          <w:top w:val="nil"/>
          <w:left w:val="nil"/>
          <w:bottom w:val="nil"/>
          <w:right w:val="nil"/>
          <w:between w:val="nil"/>
        </w:pBdr>
        <w:spacing w:before="1"/>
        <w:rPr>
          <w:color w:val="000000"/>
          <w:sz w:val="16"/>
          <w:szCs w:val="16"/>
        </w:rPr>
      </w:pPr>
      <w:r>
        <w:rPr>
          <w:noProof/>
        </w:rPr>
        <mc:AlternateContent>
          <mc:Choice Requires="wpg">
            <w:drawing>
              <wp:anchor distT="0" distB="0" distL="0" distR="0" simplePos="0" relativeHeight="251916288" behindDoc="0" locked="0" layoutInCell="1" hidden="0" allowOverlap="1">
                <wp:simplePos x="0" y="0"/>
                <wp:positionH relativeFrom="column">
                  <wp:posOffset>76200</wp:posOffset>
                </wp:positionH>
                <wp:positionV relativeFrom="paragraph">
                  <wp:posOffset>114300</wp:posOffset>
                </wp:positionV>
                <wp:extent cx="5965825" cy="31750"/>
                <wp:effectExtent l="0" t="0" r="0" b="0"/>
                <wp:wrapTopAndBottom distT="0" distB="0"/>
                <wp:docPr id="1125" name="Freeform: Shape 1125"/>
                <wp:cNvGraphicFramePr/>
                <a:graphic xmlns:a="http://schemas.openxmlformats.org/drawingml/2006/main">
                  <a:graphicData uri="http://schemas.microsoft.com/office/word/2010/wordprocessingShape">
                    <wps:wsp>
                      <wps:cNvSpPr/>
                      <wps:spPr>
                        <a:xfrm>
                          <a:off x="2372613" y="3776825"/>
                          <a:ext cx="5946775" cy="6350"/>
                        </a:xfrm>
                        <a:custGeom>
                          <a:avLst/>
                          <a:gdLst/>
                          <a:ahLst/>
                          <a:cxnLst/>
                          <a:rect l="l" t="t" r="r" b="b"/>
                          <a:pathLst>
                            <a:path w="9365" h="10" extrusionOk="0">
                              <a:moveTo>
                                <a:pt x="9359" y="0"/>
                              </a:moveTo>
                              <a:lnTo>
                                <a:pt x="5" y="0"/>
                              </a:lnTo>
                              <a:lnTo>
                                <a:pt x="0" y="0"/>
                              </a:lnTo>
                              <a:lnTo>
                                <a:pt x="0" y="5"/>
                              </a:lnTo>
                              <a:lnTo>
                                <a:pt x="0" y="10"/>
                              </a:lnTo>
                              <a:lnTo>
                                <a:pt x="5" y="10"/>
                              </a:lnTo>
                              <a:lnTo>
                                <a:pt x="9359" y="10"/>
                              </a:lnTo>
                              <a:lnTo>
                                <a:pt x="9359" y="5"/>
                              </a:lnTo>
                              <a:lnTo>
                                <a:pt x="9359" y="0"/>
                              </a:lnTo>
                              <a:close/>
                              <a:moveTo>
                                <a:pt x="9364" y="0"/>
                              </a:moveTo>
                              <a:lnTo>
                                <a:pt x="9359" y="0"/>
                              </a:lnTo>
                              <a:lnTo>
                                <a:pt x="9359" y="5"/>
                              </a:lnTo>
                              <a:lnTo>
                                <a:pt x="9359" y="10"/>
                              </a:lnTo>
                              <a:lnTo>
                                <a:pt x="9364" y="10"/>
                              </a:lnTo>
                              <a:lnTo>
                                <a:pt x="9364" y="5"/>
                              </a:lnTo>
                              <a:lnTo>
                                <a:pt x="9364" y="0"/>
                              </a:lnTo>
                              <a:close/>
                            </a:path>
                          </a:pathLst>
                        </a:custGeom>
                        <a:solidFill>
                          <a:srgbClr val="9F9F9F"/>
                        </a:solidFill>
                        <a:ln>
                          <a:noFill/>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0" distR="0" hidden="0" layoutInCell="1" locked="0" relativeHeight="0" simplePos="0">
                <wp:simplePos x="0" y="0"/>
                <wp:positionH relativeFrom="column">
                  <wp:posOffset>76200</wp:posOffset>
                </wp:positionH>
                <wp:positionV relativeFrom="paragraph">
                  <wp:posOffset>114300</wp:posOffset>
                </wp:positionV>
                <wp:extent cx="5965825" cy="31750"/>
                <wp:effectExtent b="0" l="0" r="0" t="0"/>
                <wp:wrapTopAndBottom distB="0" distT="0"/>
                <wp:docPr id="294" name="image400.png"/>
                <a:graphic>
                  <a:graphicData uri="http://schemas.openxmlformats.org/drawingml/2006/picture">
                    <pic:pic>
                      <pic:nvPicPr>
                        <pic:cNvPr id="0" name="image400.png"/>
                        <pic:cNvPicPr preferRelativeResize="0"/>
                      </pic:nvPicPr>
                      <pic:blipFill>
                        <a:blip r:embed="rId560"/>
                        <a:srcRect/>
                        <a:stretch>
                          <a:fillRect/>
                        </a:stretch>
                      </pic:blipFill>
                      <pic:spPr>
                        <a:xfrm>
                          <a:off x="0" y="0"/>
                          <a:ext cx="5965825" cy="31750"/>
                        </a:xfrm>
                        <a:prstGeom prst="rect"/>
                        <a:ln/>
                      </pic:spPr>
                    </pic:pic>
                  </a:graphicData>
                </a:graphic>
              </wp:anchor>
            </w:drawing>
          </mc:Fallback>
        </mc:AlternateContent>
      </w:r>
    </w:p>
    <w:p w:rsidR="00945633" w:rsidRDefault="00945633">
      <w:pPr>
        <w:pBdr>
          <w:top w:val="nil"/>
          <w:left w:val="nil"/>
          <w:bottom w:val="nil"/>
          <w:right w:val="nil"/>
          <w:between w:val="nil"/>
        </w:pBdr>
        <w:spacing w:before="11"/>
        <w:rPr>
          <w:color w:val="000000"/>
          <w:sz w:val="16"/>
          <w:szCs w:val="16"/>
        </w:rPr>
      </w:pPr>
    </w:p>
    <w:p w:rsidR="00945633" w:rsidRDefault="004F6F37">
      <w:pPr>
        <w:pBdr>
          <w:top w:val="nil"/>
          <w:left w:val="nil"/>
          <w:bottom w:val="nil"/>
          <w:right w:val="nil"/>
          <w:between w:val="nil"/>
        </w:pBdr>
        <w:spacing w:before="51"/>
        <w:ind w:left="160"/>
        <w:rPr>
          <w:color w:val="000000"/>
          <w:sz w:val="24"/>
          <w:szCs w:val="24"/>
        </w:rPr>
      </w:pPr>
      <w:r>
        <w:rPr>
          <w:color w:val="000000"/>
          <w:sz w:val="24"/>
          <w:szCs w:val="24"/>
        </w:rPr>
        <w:t>INTRODUCTION</w:t>
      </w:r>
    </w:p>
    <w:p w:rsidR="00945633" w:rsidRDefault="00945633">
      <w:pPr>
        <w:pBdr>
          <w:top w:val="nil"/>
          <w:left w:val="nil"/>
          <w:bottom w:val="nil"/>
          <w:right w:val="nil"/>
          <w:between w:val="nil"/>
        </w:pBdr>
        <w:spacing w:before="12"/>
        <w:rPr>
          <w:color w:val="000000"/>
          <w:sz w:val="23"/>
          <w:szCs w:val="23"/>
        </w:rPr>
      </w:pPr>
    </w:p>
    <w:p w:rsidR="00945633" w:rsidRDefault="004F6F37">
      <w:pPr>
        <w:pBdr>
          <w:top w:val="nil"/>
          <w:left w:val="nil"/>
          <w:bottom w:val="nil"/>
          <w:right w:val="nil"/>
          <w:between w:val="nil"/>
        </w:pBdr>
        <w:ind w:left="160" w:right="304"/>
        <w:rPr>
          <w:color w:val="000000"/>
          <w:sz w:val="24"/>
          <w:szCs w:val="24"/>
        </w:rPr>
      </w:pPr>
      <w:r>
        <w:rPr>
          <w:color w:val="000000"/>
          <w:sz w:val="24"/>
          <w:szCs w:val="24"/>
        </w:rPr>
        <w:t xml:space="preserve">In clinical care, identification of bacterial pathogens is essential to determining appropriate treatment options for an infected patient. Gram-positive bacteria of the human microbiome are often implicated in opportunistic infections of skin, respiratory tract, and enteric regions. Some of these infections are </w:t>
      </w:r>
      <w:r>
        <w:rPr>
          <w:i/>
          <w:color w:val="000000"/>
          <w:sz w:val="24"/>
          <w:szCs w:val="24"/>
        </w:rPr>
        <w:t>nosocomial,</w:t>
      </w:r>
      <w:r>
        <w:rPr>
          <w:color w:val="000000"/>
          <w:sz w:val="24"/>
          <w:szCs w:val="24"/>
        </w:rPr>
        <w:t xml:space="preserve"> or hospital acquired. Methicillin-resistant </w:t>
      </w:r>
      <w:r>
        <w:rPr>
          <w:i/>
          <w:color w:val="000000"/>
          <w:sz w:val="24"/>
          <w:szCs w:val="24"/>
        </w:rPr>
        <w:t xml:space="preserve">Staphylococcus aureus </w:t>
      </w:r>
      <w:r>
        <w:rPr>
          <w:color w:val="000000"/>
          <w:sz w:val="24"/>
          <w:szCs w:val="24"/>
        </w:rPr>
        <w:t xml:space="preserve">(MRSA) and vancomycin-resistant </w:t>
      </w:r>
      <w:r>
        <w:rPr>
          <w:i/>
          <w:color w:val="000000"/>
          <w:sz w:val="24"/>
          <w:szCs w:val="24"/>
        </w:rPr>
        <w:t xml:space="preserve">Enterococcus </w:t>
      </w:r>
      <w:r>
        <w:rPr>
          <w:color w:val="000000"/>
          <w:sz w:val="24"/>
          <w:szCs w:val="24"/>
        </w:rPr>
        <w:t>(VRE) are two predominating nosocomial pathogens in health care settings.</w:t>
      </w:r>
    </w:p>
    <w:p w:rsidR="00945633" w:rsidRDefault="00945633">
      <w:pPr>
        <w:pBdr>
          <w:top w:val="nil"/>
          <w:left w:val="nil"/>
          <w:bottom w:val="nil"/>
          <w:right w:val="nil"/>
          <w:between w:val="nil"/>
        </w:pBdr>
        <w:spacing w:before="1"/>
        <w:rPr>
          <w:color w:val="000000"/>
          <w:sz w:val="23"/>
          <w:szCs w:val="23"/>
        </w:rPr>
      </w:pPr>
    </w:p>
    <w:p w:rsidR="00945633" w:rsidRDefault="004F6F37">
      <w:pPr>
        <w:pBdr>
          <w:top w:val="nil"/>
          <w:left w:val="nil"/>
          <w:bottom w:val="nil"/>
          <w:right w:val="nil"/>
          <w:between w:val="nil"/>
        </w:pBdr>
        <w:spacing w:before="1"/>
        <w:ind w:left="160"/>
        <w:rPr>
          <w:color w:val="000000"/>
          <w:sz w:val="24"/>
          <w:szCs w:val="24"/>
        </w:rPr>
      </w:pPr>
      <w:r>
        <w:rPr>
          <w:color w:val="000000"/>
          <w:sz w:val="24"/>
          <w:szCs w:val="24"/>
          <w:u w:val="single"/>
        </w:rPr>
        <w:t>Staphylococci</w:t>
      </w:r>
    </w:p>
    <w:p w:rsidR="00945633" w:rsidRDefault="00945633">
      <w:pPr>
        <w:pBdr>
          <w:top w:val="nil"/>
          <w:left w:val="nil"/>
          <w:bottom w:val="nil"/>
          <w:right w:val="nil"/>
          <w:between w:val="nil"/>
        </w:pBdr>
        <w:spacing w:before="6"/>
        <w:rPr>
          <w:color w:val="000000"/>
          <w:sz w:val="18"/>
          <w:szCs w:val="18"/>
        </w:rPr>
      </w:pPr>
    </w:p>
    <w:p w:rsidR="00945633" w:rsidRDefault="004F6F37">
      <w:pPr>
        <w:pBdr>
          <w:top w:val="nil"/>
          <w:left w:val="nil"/>
          <w:bottom w:val="nil"/>
          <w:right w:val="nil"/>
          <w:between w:val="nil"/>
        </w:pBdr>
        <w:spacing w:before="51"/>
        <w:ind w:left="160" w:right="312"/>
        <w:rPr>
          <w:color w:val="000000"/>
          <w:sz w:val="24"/>
          <w:szCs w:val="24"/>
        </w:rPr>
      </w:pPr>
      <w:r>
        <w:rPr>
          <w:i/>
          <w:color w:val="000000"/>
          <w:sz w:val="24"/>
          <w:szCs w:val="24"/>
        </w:rPr>
        <w:t xml:space="preserve">Staphylococcus </w:t>
      </w:r>
      <w:r>
        <w:rPr>
          <w:color w:val="000000"/>
          <w:sz w:val="24"/>
          <w:szCs w:val="24"/>
        </w:rPr>
        <w:t xml:space="preserve">species are commonly found on the skin, with </w:t>
      </w:r>
      <w:r>
        <w:rPr>
          <w:i/>
          <w:color w:val="000000"/>
          <w:sz w:val="24"/>
          <w:szCs w:val="24"/>
        </w:rPr>
        <w:t xml:space="preserve">S. epidermidis </w:t>
      </w:r>
      <w:r>
        <w:rPr>
          <w:color w:val="000000"/>
          <w:sz w:val="24"/>
          <w:szCs w:val="24"/>
        </w:rPr>
        <w:t xml:space="preserve">and </w:t>
      </w:r>
      <w:r>
        <w:rPr>
          <w:i/>
          <w:color w:val="000000"/>
          <w:sz w:val="24"/>
          <w:szCs w:val="24"/>
        </w:rPr>
        <w:t xml:space="preserve">S. hominis </w:t>
      </w:r>
      <w:r>
        <w:rPr>
          <w:color w:val="000000"/>
          <w:sz w:val="24"/>
          <w:szCs w:val="24"/>
        </w:rPr>
        <w:t xml:space="preserve">being prevalent in the normal microbiota. </w:t>
      </w:r>
      <w:r>
        <w:rPr>
          <w:i/>
          <w:color w:val="000000"/>
          <w:sz w:val="24"/>
          <w:szCs w:val="24"/>
        </w:rPr>
        <w:t xml:space="preserve">Staphylococcus aureus </w:t>
      </w:r>
      <w:r>
        <w:rPr>
          <w:color w:val="000000"/>
          <w:sz w:val="24"/>
          <w:szCs w:val="24"/>
        </w:rPr>
        <w:t>is also commonly found in the nasal passages and on healthy skin in some individuals, but pathogenic strains are often the cause of a broad range of infections of the skin and other body systems.</w:t>
      </w:r>
    </w:p>
    <w:p w:rsidR="00945633" w:rsidRDefault="00945633">
      <w:pPr>
        <w:pBdr>
          <w:top w:val="nil"/>
          <w:left w:val="nil"/>
          <w:bottom w:val="nil"/>
          <w:right w:val="nil"/>
          <w:between w:val="nil"/>
        </w:pBdr>
        <w:spacing w:before="3"/>
        <w:rPr>
          <w:color w:val="000000"/>
          <w:sz w:val="23"/>
          <w:szCs w:val="23"/>
        </w:rPr>
      </w:pPr>
    </w:p>
    <w:p w:rsidR="00945633" w:rsidRDefault="004F6F37">
      <w:pPr>
        <w:pBdr>
          <w:top w:val="nil"/>
          <w:left w:val="nil"/>
          <w:bottom w:val="nil"/>
          <w:right w:val="nil"/>
          <w:between w:val="nil"/>
        </w:pBdr>
        <w:ind w:left="160" w:right="312"/>
        <w:rPr>
          <w:color w:val="000000"/>
          <w:sz w:val="24"/>
          <w:szCs w:val="24"/>
        </w:rPr>
      </w:pPr>
      <w:r>
        <w:rPr>
          <w:color w:val="000000"/>
          <w:sz w:val="24"/>
          <w:szCs w:val="24"/>
        </w:rPr>
        <w:t>When a staphylococcal infection is suspected, patient samples are collected, Gram stained, and cultured. Under the microscope, Gram-positive staphylococci cells are arranged as grapelike clusters; when grown on blood agar, colonies have a unique pigmentation ranging from opaque white to cream. Since the Gram reaction of staphylococci and streptococci is often similar in appearance, a catalase test</w:t>
      </w:r>
      <w:r>
        <w:rPr>
          <w:b/>
          <w:color w:val="000000"/>
          <w:sz w:val="24"/>
          <w:szCs w:val="24"/>
        </w:rPr>
        <w:t xml:space="preserve"> </w:t>
      </w:r>
      <w:r>
        <w:rPr>
          <w:color w:val="000000"/>
          <w:sz w:val="24"/>
          <w:szCs w:val="24"/>
        </w:rPr>
        <w:t xml:space="preserve">is performed on colonies to initially distinguish the two types of bacteria. Catalase is an enzyme that is only produced by aerobic bacteria, including </w:t>
      </w:r>
      <w:r>
        <w:rPr>
          <w:i/>
          <w:color w:val="000000"/>
          <w:sz w:val="24"/>
          <w:szCs w:val="24"/>
        </w:rPr>
        <w:t xml:space="preserve">Staphylococcus. </w:t>
      </w:r>
      <w:r>
        <w:rPr>
          <w:color w:val="000000"/>
          <w:sz w:val="24"/>
          <w:szCs w:val="24"/>
        </w:rPr>
        <w:t>Streptococci are anaerobic and do not produce catalase.</w:t>
      </w:r>
    </w:p>
    <w:p w:rsidR="00945633" w:rsidRDefault="00945633">
      <w:pPr>
        <w:pBdr>
          <w:top w:val="nil"/>
          <w:left w:val="nil"/>
          <w:bottom w:val="nil"/>
          <w:right w:val="nil"/>
          <w:between w:val="nil"/>
        </w:pBdr>
        <w:spacing w:before="11"/>
        <w:rPr>
          <w:color w:val="000000"/>
        </w:rPr>
      </w:pPr>
    </w:p>
    <w:p w:rsidR="00945633" w:rsidRDefault="004F6F37">
      <w:pPr>
        <w:pBdr>
          <w:top w:val="nil"/>
          <w:left w:val="nil"/>
          <w:bottom w:val="nil"/>
          <w:right w:val="nil"/>
          <w:between w:val="nil"/>
        </w:pBdr>
        <w:ind w:left="160" w:right="425"/>
        <w:rPr>
          <w:color w:val="000000"/>
          <w:sz w:val="24"/>
          <w:szCs w:val="24"/>
        </w:rPr>
      </w:pPr>
      <w:r>
        <w:rPr>
          <w:color w:val="000000"/>
          <w:sz w:val="24"/>
          <w:szCs w:val="24"/>
        </w:rPr>
        <w:t>The plasma-clotting protein coagulase</w:t>
      </w:r>
      <w:r>
        <w:rPr>
          <w:b/>
          <w:color w:val="000000"/>
          <w:sz w:val="24"/>
          <w:szCs w:val="24"/>
        </w:rPr>
        <w:t xml:space="preserve"> </w:t>
      </w:r>
      <w:r>
        <w:rPr>
          <w:color w:val="000000"/>
          <w:sz w:val="24"/>
          <w:szCs w:val="24"/>
        </w:rPr>
        <w:t xml:space="preserve">produced by </w:t>
      </w:r>
      <w:r>
        <w:rPr>
          <w:i/>
          <w:color w:val="000000"/>
          <w:sz w:val="24"/>
          <w:szCs w:val="24"/>
        </w:rPr>
        <w:t xml:space="preserve">S. aureus </w:t>
      </w:r>
      <w:r>
        <w:rPr>
          <w:color w:val="000000"/>
          <w:sz w:val="24"/>
          <w:szCs w:val="24"/>
        </w:rPr>
        <w:t>is used to distinguish this species from other staphylococci. Other biochemical tests, such as growth and fermentation on mannitol salt agar, are also useful in confirming the identity of staphylococcal species.</w:t>
      </w:r>
    </w:p>
    <w:p w:rsidR="00945633" w:rsidRDefault="00945633">
      <w:pPr>
        <w:pBdr>
          <w:top w:val="nil"/>
          <w:left w:val="nil"/>
          <w:bottom w:val="nil"/>
          <w:right w:val="nil"/>
          <w:between w:val="nil"/>
        </w:pBdr>
        <w:spacing w:before="1"/>
        <w:rPr>
          <w:color w:val="000000"/>
          <w:sz w:val="23"/>
          <w:szCs w:val="23"/>
        </w:rPr>
      </w:pPr>
    </w:p>
    <w:p w:rsidR="00945633" w:rsidRDefault="004F6F37">
      <w:pPr>
        <w:pBdr>
          <w:top w:val="nil"/>
          <w:left w:val="nil"/>
          <w:bottom w:val="nil"/>
          <w:right w:val="nil"/>
          <w:between w:val="nil"/>
        </w:pBdr>
        <w:ind w:left="160"/>
        <w:rPr>
          <w:color w:val="000000"/>
          <w:sz w:val="24"/>
          <w:szCs w:val="24"/>
        </w:rPr>
      </w:pPr>
      <w:r>
        <w:rPr>
          <w:color w:val="000000"/>
          <w:sz w:val="24"/>
          <w:szCs w:val="24"/>
          <w:u w:val="single"/>
        </w:rPr>
        <w:t>Streptococci</w:t>
      </w:r>
    </w:p>
    <w:p w:rsidR="00945633" w:rsidRDefault="00945633">
      <w:pPr>
        <w:pBdr>
          <w:top w:val="nil"/>
          <w:left w:val="nil"/>
          <w:bottom w:val="nil"/>
          <w:right w:val="nil"/>
          <w:between w:val="nil"/>
        </w:pBdr>
        <w:spacing w:before="6"/>
        <w:rPr>
          <w:color w:val="000000"/>
          <w:sz w:val="18"/>
          <w:szCs w:val="18"/>
        </w:rPr>
      </w:pPr>
    </w:p>
    <w:p w:rsidR="00945633" w:rsidRDefault="004F6F37">
      <w:pPr>
        <w:pBdr>
          <w:top w:val="nil"/>
          <w:left w:val="nil"/>
          <w:bottom w:val="nil"/>
          <w:right w:val="nil"/>
          <w:between w:val="nil"/>
        </w:pBdr>
        <w:spacing w:before="52"/>
        <w:ind w:left="160" w:right="401"/>
        <w:rPr>
          <w:color w:val="000000"/>
          <w:sz w:val="24"/>
          <w:szCs w:val="24"/>
        </w:rPr>
        <w:sectPr w:rsidR="00945633">
          <w:headerReference w:type="default" r:id="rId561"/>
          <w:footerReference w:type="default" r:id="rId562"/>
          <w:pgSz w:w="12240" w:h="15840"/>
          <w:pgMar w:top="1420" w:right="1140" w:bottom="720" w:left="1280" w:header="0" w:footer="523" w:gutter="0"/>
          <w:cols w:space="720"/>
        </w:sectPr>
      </w:pPr>
      <w:r>
        <w:rPr>
          <w:color w:val="000000"/>
          <w:sz w:val="24"/>
          <w:szCs w:val="24"/>
        </w:rPr>
        <w:t xml:space="preserve">Similar to staphylococci, streptococci are normally present on skin and mucous membranes. </w:t>
      </w:r>
      <w:r>
        <w:rPr>
          <w:i/>
          <w:color w:val="000000"/>
          <w:sz w:val="24"/>
          <w:szCs w:val="24"/>
        </w:rPr>
        <w:t xml:space="preserve">Streptococcus pyogenes </w:t>
      </w:r>
      <w:r>
        <w:rPr>
          <w:color w:val="000000"/>
          <w:sz w:val="24"/>
          <w:szCs w:val="24"/>
        </w:rPr>
        <w:t xml:space="preserve">(Group A streptococci) in the respiratory tract is a common cause of “strep throat” or acute pharyngitis, and </w:t>
      </w:r>
      <w:r>
        <w:rPr>
          <w:i/>
          <w:color w:val="000000"/>
          <w:sz w:val="24"/>
          <w:szCs w:val="24"/>
        </w:rPr>
        <w:t xml:space="preserve">Streptococcus agalactiae </w:t>
      </w:r>
      <w:r>
        <w:rPr>
          <w:color w:val="000000"/>
          <w:sz w:val="24"/>
          <w:szCs w:val="24"/>
        </w:rPr>
        <w:t xml:space="preserve">(Group B streptococci) in the genital region has been implicated in neonatal meningitis following vaginal delivery. Group D enterococci, particularly </w:t>
      </w:r>
      <w:r>
        <w:rPr>
          <w:i/>
          <w:color w:val="000000"/>
          <w:sz w:val="24"/>
          <w:szCs w:val="24"/>
        </w:rPr>
        <w:t xml:space="preserve">Enterococcus faecalis </w:t>
      </w:r>
      <w:r>
        <w:rPr>
          <w:color w:val="000000"/>
          <w:sz w:val="24"/>
          <w:szCs w:val="24"/>
        </w:rPr>
        <w:t xml:space="preserve">and </w:t>
      </w:r>
      <w:r>
        <w:rPr>
          <w:i/>
          <w:color w:val="000000"/>
          <w:sz w:val="24"/>
          <w:szCs w:val="24"/>
        </w:rPr>
        <w:t>E. faecium</w:t>
      </w:r>
      <w:r>
        <w:rPr>
          <w:color w:val="000000"/>
          <w:sz w:val="24"/>
          <w:szCs w:val="24"/>
        </w:rPr>
        <w:t>, reside in the large intestine.</w:t>
      </w:r>
    </w:p>
    <w:p w:rsidR="00945633" w:rsidRDefault="004F6F37">
      <w:pPr>
        <w:pBdr>
          <w:top w:val="nil"/>
          <w:left w:val="nil"/>
          <w:bottom w:val="nil"/>
          <w:right w:val="nil"/>
          <w:between w:val="nil"/>
        </w:pBdr>
        <w:spacing w:before="24"/>
        <w:ind w:left="160"/>
        <w:rPr>
          <w:color w:val="000000"/>
          <w:sz w:val="24"/>
          <w:szCs w:val="24"/>
        </w:rPr>
      </w:pPr>
      <w:r>
        <w:rPr>
          <w:color w:val="000000"/>
          <w:sz w:val="24"/>
          <w:szCs w:val="24"/>
        </w:rPr>
        <w:lastRenderedPageBreak/>
        <w:t>These bacteria are often opportunistic pathogens of wounds and bedsores and can acquire resistance to vancomycin through horizontal gene transfer with other resistant bacteria.</w:t>
      </w:r>
    </w:p>
    <w:p w:rsidR="00945633" w:rsidRDefault="00945633">
      <w:pPr>
        <w:pBdr>
          <w:top w:val="nil"/>
          <w:left w:val="nil"/>
          <w:bottom w:val="nil"/>
          <w:right w:val="nil"/>
          <w:between w:val="nil"/>
        </w:pBdr>
        <w:spacing w:before="2"/>
        <w:rPr>
          <w:color w:val="000000"/>
          <w:sz w:val="23"/>
          <w:szCs w:val="23"/>
        </w:rPr>
      </w:pPr>
    </w:p>
    <w:p w:rsidR="00945633" w:rsidRDefault="004F6F37">
      <w:pPr>
        <w:pBdr>
          <w:top w:val="nil"/>
          <w:left w:val="nil"/>
          <w:bottom w:val="nil"/>
          <w:right w:val="nil"/>
          <w:between w:val="nil"/>
        </w:pBdr>
        <w:ind w:left="160" w:right="362"/>
        <w:rPr>
          <w:color w:val="000000"/>
          <w:sz w:val="24"/>
          <w:szCs w:val="24"/>
        </w:rPr>
      </w:pPr>
      <w:r>
        <w:rPr>
          <w:color w:val="000000"/>
          <w:sz w:val="24"/>
          <w:szCs w:val="24"/>
        </w:rPr>
        <w:t xml:space="preserve">Recall that following a Gram stain, one way to identify streptococci is by observing hemolysis patterns of colonies on blood agar. Beta hemolysis, typical of Group A and Group B streptococci, results in complete lysis of red blood cells and a clear color of the agar around colonies. Alpha   hemolysis, or partial lysis, results in the release of methemoglobin and greenish brown discoloration of agar around colonies which is characteristic of </w:t>
      </w:r>
      <w:proofErr w:type="spellStart"/>
      <w:r>
        <w:rPr>
          <w:color w:val="000000"/>
          <w:sz w:val="24"/>
          <w:szCs w:val="24"/>
        </w:rPr>
        <w:t>viridans</w:t>
      </w:r>
      <w:proofErr w:type="spellEnd"/>
      <w:r>
        <w:rPr>
          <w:color w:val="000000"/>
          <w:sz w:val="24"/>
          <w:szCs w:val="24"/>
        </w:rPr>
        <w:t xml:space="preserve"> streptococci. Gamma hemolytic Group D enterococci do not lyse blood cells and produce no change of color in the agar around colonies.</w:t>
      </w:r>
    </w:p>
    <w:p w:rsidR="00945633" w:rsidRDefault="004F6F37">
      <w:pPr>
        <w:pBdr>
          <w:top w:val="nil"/>
          <w:left w:val="nil"/>
          <w:bottom w:val="nil"/>
          <w:right w:val="nil"/>
          <w:between w:val="nil"/>
        </w:pBdr>
        <w:spacing w:before="5"/>
        <w:rPr>
          <w:color w:val="000000"/>
          <w:sz w:val="9"/>
          <w:szCs w:val="9"/>
        </w:rPr>
      </w:pPr>
      <w:r>
        <w:rPr>
          <w:noProof/>
        </w:rPr>
        <w:drawing>
          <wp:anchor distT="0" distB="0" distL="0" distR="0" simplePos="0" relativeHeight="251917312" behindDoc="0" locked="0" layoutInCell="1" hidden="0" allowOverlap="1">
            <wp:simplePos x="0" y="0"/>
            <wp:positionH relativeFrom="column">
              <wp:posOffset>1917065</wp:posOffset>
            </wp:positionH>
            <wp:positionV relativeFrom="paragraph">
              <wp:posOffset>239395</wp:posOffset>
            </wp:positionV>
            <wp:extent cx="2291080" cy="1844040"/>
            <wp:effectExtent l="0" t="0" r="0" b="0"/>
            <wp:wrapTopAndBottom distT="0" distB="0"/>
            <wp:docPr id="1465" name="image27.jpg" descr="A photograph of purple cocci in clusters against a white background seen microscopically"/>
            <wp:cNvGraphicFramePr/>
            <a:graphic xmlns:a="http://schemas.openxmlformats.org/drawingml/2006/main">
              <a:graphicData uri="http://schemas.openxmlformats.org/drawingml/2006/picture">
                <pic:pic xmlns:pic="http://schemas.openxmlformats.org/drawingml/2006/picture">
                  <pic:nvPicPr>
                    <pic:cNvPr id="0" name="image27.jpg" descr="A photograph of purple cocci in clusters against a white background seen microscopically"/>
                    <pic:cNvPicPr preferRelativeResize="0"/>
                  </pic:nvPicPr>
                  <pic:blipFill>
                    <a:blip r:embed="rId563"/>
                    <a:srcRect/>
                    <a:stretch>
                      <a:fillRect/>
                    </a:stretch>
                  </pic:blipFill>
                  <pic:spPr>
                    <a:xfrm>
                      <a:off x="0" y="0"/>
                      <a:ext cx="2291080" cy="1844040"/>
                    </a:xfrm>
                    <a:prstGeom prst="rect">
                      <a:avLst/>
                    </a:prstGeom>
                    <a:ln/>
                  </pic:spPr>
                </pic:pic>
              </a:graphicData>
            </a:graphic>
          </wp:anchor>
        </w:drawing>
      </w:r>
    </w:p>
    <w:p w:rsidR="00945633" w:rsidRDefault="004F6F37">
      <w:pPr>
        <w:spacing w:before="210"/>
        <w:ind w:left="265"/>
        <w:jc w:val="center"/>
        <w:rPr>
          <w:i/>
        </w:rPr>
      </w:pPr>
      <w:r>
        <w:rPr>
          <w:i/>
        </w:rPr>
        <w:t>Figure 8.1: Gram staining is the initial step for the identification of Gram-positive cocci.</w:t>
      </w:r>
    </w:p>
    <w:p w:rsidR="00945633" w:rsidRDefault="00945633">
      <w:pPr>
        <w:pBdr>
          <w:top w:val="nil"/>
          <w:left w:val="nil"/>
          <w:bottom w:val="nil"/>
          <w:right w:val="nil"/>
          <w:between w:val="nil"/>
        </w:pBdr>
        <w:spacing w:before="5"/>
        <w:rPr>
          <w:i/>
          <w:color w:val="000000"/>
          <w:sz w:val="29"/>
          <w:szCs w:val="29"/>
        </w:rPr>
      </w:pPr>
    </w:p>
    <w:p w:rsidR="00945633" w:rsidRDefault="004F6F37">
      <w:pPr>
        <w:pBdr>
          <w:top w:val="nil"/>
          <w:left w:val="nil"/>
          <w:bottom w:val="nil"/>
          <w:right w:val="nil"/>
          <w:between w:val="nil"/>
        </w:pBdr>
        <w:spacing w:before="52"/>
        <w:ind w:left="160" w:right="674"/>
        <w:rPr>
          <w:color w:val="000000"/>
          <w:sz w:val="24"/>
          <w:szCs w:val="24"/>
        </w:rPr>
      </w:pPr>
      <w:bookmarkStart w:id="68" w:name="_heading=h.kgcv8k" w:colFirst="0" w:colLast="0"/>
      <w:bookmarkEnd w:id="68"/>
      <w:r>
        <w:rPr>
          <w:color w:val="000000"/>
          <w:sz w:val="24"/>
          <w:szCs w:val="24"/>
        </w:rPr>
        <w:t xml:space="preserve">Two additional procedures, the CAMP and bile esculin tests, are useful for identifying Group B streptococci and Group D enterococci respectively. In the CAMP reaction, beta hemolysis of </w:t>
      </w:r>
      <w:r>
        <w:rPr>
          <w:i/>
          <w:color w:val="000000"/>
          <w:sz w:val="24"/>
          <w:szCs w:val="24"/>
        </w:rPr>
        <w:t xml:space="preserve">S. agalactiae </w:t>
      </w:r>
      <w:r>
        <w:rPr>
          <w:color w:val="000000"/>
          <w:sz w:val="24"/>
          <w:szCs w:val="24"/>
        </w:rPr>
        <w:t xml:space="preserve">is enhanced when grown near </w:t>
      </w:r>
      <w:r>
        <w:rPr>
          <w:i/>
          <w:color w:val="000000"/>
          <w:sz w:val="24"/>
          <w:szCs w:val="24"/>
        </w:rPr>
        <w:t xml:space="preserve">Staphylococcus aureus. </w:t>
      </w:r>
      <w:r>
        <w:rPr>
          <w:color w:val="000000"/>
          <w:sz w:val="24"/>
          <w:szCs w:val="24"/>
        </w:rPr>
        <w:t xml:space="preserve">The bile esculin test detects the ability of </w:t>
      </w:r>
      <w:r>
        <w:rPr>
          <w:i/>
          <w:color w:val="000000"/>
          <w:sz w:val="24"/>
          <w:szCs w:val="24"/>
        </w:rPr>
        <w:t xml:space="preserve">Enterococcus </w:t>
      </w:r>
      <w:r>
        <w:rPr>
          <w:color w:val="000000"/>
          <w:sz w:val="24"/>
          <w:szCs w:val="24"/>
        </w:rPr>
        <w:t>to hydrolyze esculin, a derivative of glucose, in the presence of bile.</w:t>
      </w:r>
    </w:p>
    <w:p w:rsidR="00945633" w:rsidRDefault="00945633">
      <w:pPr>
        <w:pBdr>
          <w:top w:val="nil"/>
          <w:left w:val="nil"/>
          <w:bottom w:val="nil"/>
          <w:right w:val="nil"/>
          <w:between w:val="nil"/>
        </w:pBdr>
        <w:spacing w:before="5"/>
        <w:rPr>
          <w:color w:val="000000"/>
          <w:sz w:val="23"/>
          <w:szCs w:val="23"/>
        </w:rPr>
      </w:pPr>
    </w:p>
    <w:p w:rsidR="00945633" w:rsidRDefault="004F6F37">
      <w:pPr>
        <w:pBdr>
          <w:top w:val="nil"/>
          <w:left w:val="nil"/>
          <w:bottom w:val="nil"/>
          <w:right w:val="nil"/>
          <w:between w:val="nil"/>
        </w:pBdr>
        <w:ind w:left="160" w:right="401"/>
        <w:rPr>
          <w:color w:val="000000"/>
          <w:sz w:val="24"/>
          <w:szCs w:val="24"/>
        </w:rPr>
        <w:sectPr w:rsidR="00945633">
          <w:headerReference w:type="default" r:id="rId564"/>
          <w:footerReference w:type="default" r:id="rId565"/>
          <w:pgSz w:w="12240" w:h="15840"/>
          <w:pgMar w:top="1420" w:right="1140" w:bottom="720" w:left="1280" w:header="0" w:footer="523" w:gutter="0"/>
          <w:cols w:space="720"/>
        </w:sectPr>
      </w:pPr>
      <w:r>
        <w:rPr>
          <w:color w:val="000000"/>
          <w:sz w:val="24"/>
          <w:szCs w:val="24"/>
        </w:rPr>
        <w:t>Figure 8.2 depicts the relationship between the major tests in this module and their use in the identification of Gram-positive cocci.</w:t>
      </w:r>
    </w:p>
    <w:p w:rsidR="00945633" w:rsidRDefault="00945633">
      <w:pPr>
        <w:pBdr>
          <w:top w:val="nil"/>
          <w:left w:val="nil"/>
          <w:bottom w:val="nil"/>
          <w:right w:val="nil"/>
          <w:between w:val="nil"/>
        </w:pBdr>
        <w:spacing w:before="4"/>
        <w:rPr>
          <w:color w:val="000000"/>
          <w:sz w:val="21"/>
          <w:szCs w:val="21"/>
        </w:rPr>
      </w:pPr>
    </w:p>
    <w:p w:rsidR="00945633" w:rsidRDefault="004F6F37">
      <w:pPr>
        <w:pStyle w:val="Heading1"/>
        <w:spacing w:before="43"/>
        <w:ind w:left="3568" w:right="4119"/>
        <w:jc w:val="center"/>
      </w:pPr>
      <w:r>
        <w:t>DIFFERENTIAL TESTING OF GRAM-POSITIVE COCCI</w:t>
      </w:r>
    </w:p>
    <w:p w:rsidR="00945633" w:rsidRDefault="00945633">
      <w:pPr>
        <w:pBdr>
          <w:top w:val="nil"/>
          <w:left w:val="nil"/>
          <w:bottom w:val="nil"/>
          <w:right w:val="nil"/>
          <w:between w:val="nil"/>
        </w:pBdr>
        <w:rPr>
          <w:color w:val="000000"/>
          <w:sz w:val="20"/>
          <w:szCs w:val="20"/>
        </w:rPr>
      </w:pPr>
    </w:p>
    <w:p w:rsidR="00945633" w:rsidRDefault="004F6F37">
      <w:pPr>
        <w:pBdr>
          <w:top w:val="nil"/>
          <w:left w:val="nil"/>
          <w:bottom w:val="nil"/>
          <w:right w:val="nil"/>
          <w:between w:val="nil"/>
        </w:pBdr>
        <w:rPr>
          <w:color w:val="000000"/>
          <w:sz w:val="20"/>
          <w:szCs w:val="20"/>
        </w:rPr>
      </w:pPr>
      <w:r>
        <w:rPr>
          <w:noProof/>
          <w:color w:val="000000"/>
          <w:sz w:val="20"/>
          <w:szCs w:val="20"/>
        </w:rPr>
        <w:drawing>
          <wp:inline distT="0" distB="0" distL="0" distR="0">
            <wp:extent cx="8509000" cy="4836795"/>
            <wp:effectExtent l="0" t="0" r="0" b="0"/>
            <wp:docPr id="1466" name="image318.png" descr="A diagram of a structur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318.png" descr="A diagram of a structure&#10;&#10;Description automatically generated"/>
                    <pic:cNvPicPr preferRelativeResize="0"/>
                  </pic:nvPicPr>
                  <pic:blipFill>
                    <a:blip r:embed="rId566"/>
                    <a:srcRect/>
                    <a:stretch>
                      <a:fillRect/>
                    </a:stretch>
                  </pic:blipFill>
                  <pic:spPr>
                    <a:xfrm>
                      <a:off x="0" y="0"/>
                      <a:ext cx="8509000" cy="4836795"/>
                    </a:xfrm>
                    <a:prstGeom prst="rect">
                      <a:avLst/>
                    </a:prstGeom>
                    <a:ln/>
                  </pic:spPr>
                </pic:pic>
              </a:graphicData>
            </a:graphic>
          </wp:inline>
        </w:drawing>
      </w:r>
    </w:p>
    <w:p w:rsidR="00945633" w:rsidRDefault="00945633">
      <w:pPr>
        <w:pBdr>
          <w:top w:val="nil"/>
          <w:left w:val="nil"/>
          <w:bottom w:val="nil"/>
          <w:right w:val="nil"/>
          <w:between w:val="nil"/>
        </w:pBdr>
        <w:rPr>
          <w:color w:val="000000"/>
          <w:sz w:val="20"/>
          <w:szCs w:val="20"/>
        </w:rPr>
      </w:pPr>
    </w:p>
    <w:p w:rsidR="00945633" w:rsidRDefault="00945633">
      <w:pPr>
        <w:pBdr>
          <w:top w:val="nil"/>
          <w:left w:val="nil"/>
          <w:bottom w:val="nil"/>
          <w:right w:val="nil"/>
          <w:between w:val="nil"/>
        </w:pBdr>
        <w:spacing w:before="5"/>
        <w:rPr>
          <w:color w:val="000000"/>
          <w:sz w:val="15"/>
          <w:szCs w:val="15"/>
        </w:rPr>
      </w:pPr>
    </w:p>
    <w:p w:rsidR="00945633" w:rsidRDefault="00945633">
      <w:pPr>
        <w:pBdr>
          <w:top w:val="nil"/>
          <w:left w:val="nil"/>
          <w:bottom w:val="nil"/>
          <w:right w:val="nil"/>
          <w:between w:val="nil"/>
        </w:pBdr>
        <w:spacing w:before="2"/>
        <w:rPr>
          <w:color w:val="000000"/>
          <w:sz w:val="6"/>
          <w:szCs w:val="6"/>
        </w:rPr>
      </w:pPr>
    </w:p>
    <w:p w:rsidR="00945633" w:rsidRDefault="004F6F37">
      <w:pPr>
        <w:spacing w:before="185" w:line="259" w:lineRule="auto"/>
        <w:ind w:left="175" w:right="381"/>
        <w:jc w:val="center"/>
        <w:rPr>
          <w:i/>
        </w:rPr>
        <w:sectPr w:rsidR="00945633">
          <w:headerReference w:type="default" r:id="rId567"/>
          <w:footerReference w:type="default" r:id="rId568"/>
          <w:pgSz w:w="15840" w:h="12240" w:orient="landscape"/>
          <w:pgMar w:top="1140" w:right="940" w:bottom="720" w:left="1500" w:header="0" w:footer="523" w:gutter="0"/>
          <w:cols w:space="720"/>
        </w:sectPr>
      </w:pPr>
      <w:r>
        <w:rPr>
          <w:i/>
        </w:rPr>
        <w:t>Figure 8.2. Differential testing of Gram-positive cocci.</w:t>
      </w:r>
    </w:p>
    <w:p w:rsidR="00CC743D" w:rsidRDefault="00CC743D" w:rsidP="00CC743D">
      <w:pPr>
        <w:pStyle w:val="Heading1"/>
        <w:spacing w:before="24"/>
      </w:pPr>
      <w:r>
        <w:lastRenderedPageBreak/>
        <w:t xml:space="preserve">Exercise </w:t>
      </w:r>
      <w:r>
        <w:t>8</w:t>
      </w:r>
      <w:r>
        <w:t>.</w:t>
      </w:r>
      <w:r>
        <w:t>1</w:t>
      </w:r>
      <w:r>
        <w:t xml:space="preserve"> – </w:t>
      </w:r>
      <w:r>
        <w:t>Catalase Test</w:t>
      </w:r>
    </w:p>
    <w:p w:rsidR="00945633" w:rsidRDefault="00945633">
      <w:pPr>
        <w:pBdr>
          <w:top w:val="nil"/>
          <w:left w:val="nil"/>
          <w:bottom w:val="nil"/>
          <w:right w:val="nil"/>
          <w:between w:val="nil"/>
        </w:pBdr>
        <w:spacing w:before="2"/>
        <w:rPr>
          <w:color w:val="000000"/>
          <w:sz w:val="13"/>
          <w:szCs w:val="13"/>
        </w:rPr>
      </w:pPr>
    </w:p>
    <w:p w:rsidR="00945633" w:rsidRDefault="004F6F37">
      <w:pPr>
        <w:pBdr>
          <w:top w:val="nil"/>
          <w:left w:val="nil"/>
          <w:bottom w:val="nil"/>
          <w:right w:val="nil"/>
          <w:between w:val="nil"/>
        </w:pBdr>
        <w:spacing w:line="20" w:lineRule="auto"/>
        <w:ind w:left="180"/>
        <w:rPr>
          <w:color w:val="000000"/>
          <w:sz w:val="2"/>
          <w:szCs w:val="2"/>
        </w:rPr>
      </w:pPr>
      <w:r>
        <w:rPr>
          <w:noProof/>
          <w:color w:val="000000"/>
          <w:sz w:val="2"/>
          <w:szCs w:val="2"/>
        </w:rPr>
        <mc:AlternateContent>
          <mc:Choice Requires="wpg">
            <w:drawing>
              <wp:inline distT="0" distB="0" distL="0" distR="0">
                <wp:extent cx="5946775" cy="6350"/>
                <wp:effectExtent l="0" t="0" r="0" b="0"/>
                <wp:docPr id="1126" name="Group 1126"/>
                <wp:cNvGraphicFramePr/>
                <a:graphic xmlns:a="http://schemas.openxmlformats.org/drawingml/2006/main">
                  <a:graphicData uri="http://schemas.microsoft.com/office/word/2010/wordprocessingGroup">
                    <wpg:wgp>
                      <wpg:cNvGrpSpPr/>
                      <wpg:grpSpPr>
                        <a:xfrm>
                          <a:off x="0" y="0"/>
                          <a:ext cx="5946775" cy="6350"/>
                          <a:chOff x="2372600" y="3776825"/>
                          <a:chExt cx="5946800" cy="6350"/>
                        </a:xfrm>
                      </wpg:grpSpPr>
                      <wpg:grpSp>
                        <wpg:cNvPr id="1127" name="Group 1127"/>
                        <wpg:cNvGrpSpPr/>
                        <wpg:grpSpPr>
                          <a:xfrm>
                            <a:off x="2372613" y="3776825"/>
                            <a:ext cx="5947376" cy="6350"/>
                            <a:chOff x="2372600" y="3776825"/>
                            <a:chExt cx="5947401" cy="6350"/>
                          </a:xfrm>
                        </wpg:grpSpPr>
                        <wps:wsp>
                          <wps:cNvPr id="1128" name="Rectangle 1128"/>
                          <wps:cNvSpPr/>
                          <wps:spPr>
                            <a:xfrm>
                              <a:off x="2372600" y="3776825"/>
                              <a:ext cx="5946800" cy="6350"/>
                            </a:xfrm>
                            <a:prstGeom prst="rect">
                              <a:avLst/>
                            </a:prstGeom>
                            <a:noFill/>
                            <a:ln>
                              <a:noFill/>
                            </a:ln>
                          </wps:spPr>
                          <wps:txbx>
                            <w:txbxContent>
                              <w:p w:rsidR="00B66636" w:rsidRDefault="00B66636">
                                <w:pPr>
                                  <w:textDirection w:val="btLr"/>
                                </w:pPr>
                              </w:p>
                            </w:txbxContent>
                          </wps:txbx>
                          <wps:bodyPr spcFirstLastPara="1" wrap="square" lIns="91425" tIns="91425" rIns="91425" bIns="91425" anchor="ctr" anchorCtr="0">
                            <a:noAutofit/>
                          </wps:bodyPr>
                        </wps:wsp>
                        <wpg:grpSp>
                          <wpg:cNvPr id="1129" name="Group 1129"/>
                          <wpg:cNvGrpSpPr/>
                          <wpg:grpSpPr>
                            <a:xfrm>
                              <a:off x="2372613" y="3776825"/>
                              <a:ext cx="5947388" cy="6350"/>
                              <a:chOff x="2372600" y="3776825"/>
                              <a:chExt cx="5946788" cy="6350"/>
                            </a:xfrm>
                          </wpg:grpSpPr>
                          <wps:wsp>
                            <wps:cNvPr id="1130" name="Rectangle 1130"/>
                            <wps:cNvSpPr/>
                            <wps:spPr>
                              <a:xfrm>
                                <a:off x="2372600" y="3776825"/>
                                <a:ext cx="5946175" cy="6350"/>
                              </a:xfrm>
                              <a:prstGeom prst="rect">
                                <a:avLst/>
                              </a:prstGeom>
                              <a:noFill/>
                              <a:ln>
                                <a:noFill/>
                              </a:ln>
                            </wps:spPr>
                            <wps:txbx>
                              <w:txbxContent>
                                <w:p w:rsidR="00B66636" w:rsidRDefault="00B66636">
                                  <w:pPr>
                                    <w:textDirection w:val="btLr"/>
                                  </w:pPr>
                                </w:p>
                              </w:txbxContent>
                            </wps:txbx>
                            <wps:bodyPr spcFirstLastPara="1" wrap="square" lIns="91425" tIns="91425" rIns="91425" bIns="91425" anchor="ctr" anchorCtr="0">
                              <a:noAutofit/>
                            </wps:bodyPr>
                          </wps:wsp>
                          <wpg:grpSp>
                            <wpg:cNvPr id="1131" name="Group 1131"/>
                            <wpg:cNvGrpSpPr/>
                            <wpg:grpSpPr>
                              <a:xfrm>
                                <a:off x="2372613" y="3776825"/>
                                <a:ext cx="5946775" cy="6350"/>
                                <a:chOff x="0" y="0"/>
                                <a:chExt cx="9365" cy="10"/>
                              </a:xfrm>
                            </wpg:grpSpPr>
                            <wps:wsp>
                              <wps:cNvPr id="1132" name="Rectangle 1132"/>
                              <wps:cNvSpPr/>
                              <wps:spPr>
                                <a:xfrm>
                                  <a:off x="0" y="0"/>
                                  <a:ext cx="9350" cy="0"/>
                                </a:xfrm>
                                <a:prstGeom prst="rect">
                                  <a:avLst/>
                                </a:prstGeom>
                                <a:noFill/>
                                <a:ln>
                                  <a:noFill/>
                                </a:ln>
                              </wps:spPr>
                              <wps:txbx>
                                <w:txbxContent>
                                  <w:p w:rsidR="00B66636" w:rsidRDefault="00B66636">
                                    <w:pPr>
                                      <w:textDirection w:val="btLr"/>
                                    </w:pPr>
                                  </w:p>
                                </w:txbxContent>
                              </wps:txbx>
                              <wps:bodyPr spcFirstLastPara="1" wrap="square" lIns="91425" tIns="91425" rIns="91425" bIns="91425" anchor="ctr" anchorCtr="0">
                                <a:noAutofit/>
                              </wps:bodyPr>
                            </wps:wsp>
                            <wps:wsp>
                              <wps:cNvPr id="1133" name="Freeform: Shape 1133"/>
                              <wps:cNvSpPr/>
                              <wps:spPr>
                                <a:xfrm>
                                  <a:off x="0" y="0"/>
                                  <a:ext cx="9365" cy="10"/>
                                </a:xfrm>
                                <a:custGeom>
                                  <a:avLst/>
                                  <a:gdLst/>
                                  <a:ahLst/>
                                  <a:cxnLst/>
                                  <a:rect l="l" t="t" r="r" b="b"/>
                                  <a:pathLst>
                                    <a:path w="9365" h="10" extrusionOk="0">
                                      <a:moveTo>
                                        <a:pt x="9359" y="0"/>
                                      </a:moveTo>
                                      <a:lnTo>
                                        <a:pt x="5" y="0"/>
                                      </a:lnTo>
                                      <a:lnTo>
                                        <a:pt x="0" y="0"/>
                                      </a:lnTo>
                                      <a:lnTo>
                                        <a:pt x="0" y="5"/>
                                      </a:lnTo>
                                      <a:lnTo>
                                        <a:pt x="0" y="10"/>
                                      </a:lnTo>
                                      <a:lnTo>
                                        <a:pt x="5" y="10"/>
                                      </a:lnTo>
                                      <a:lnTo>
                                        <a:pt x="9359" y="10"/>
                                      </a:lnTo>
                                      <a:lnTo>
                                        <a:pt x="9359" y="5"/>
                                      </a:lnTo>
                                      <a:lnTo>
                                        <a:pt x="9359" y="0"/>
                                      </a:lnTo>
                                      <a:close/>
                                      <a:moveTo>
                                        <a:pt x="9364" y="0"/>
                                      </a:moveTo>
                                      <a:lnTo>
                                        <a:pt x="9359" y="0"/>
                                      </a:lnTo>
                                      <a:lnTo>
                                        <a:pt x="9359" y="5"/>
                                      </a:lnTo>
                                      <a:lnTo>
                                        <a:pt x="9359" y="10"/>
                                      </a:lnTo>
                                      <a:lnTo>
                                        <a:pt x="9364" y="10"/>
                                      </a:lnTo>
                                      <a:lnTo>
                                        <a:pt x="9364" y="5"/>
                                      </a:lnTo>
                                      <a:lnTo>
                                        <a:pt x="9364" y="0"/>
                                      </a:lnTo>
                                      <a:close/>
                                    </a:path>
                                  </a:pathLst>
                                </a:custGeom>
                                <a:solidFill>
                                  <a:srgbClr val="9F9F9F"/>
                                </a:solidFill>
                                <a:ln>
                                  <a:noFill/>
                                </a:ln>
                              </wps:spPr>
                              <wps:bodyPr spcFirstLastPara="1" wrap="square" lIns="91425" tIns="91425" rIns="91425" bIns="91425" anchor="ctr" anchorCtr="0">
                                <a:noAutofit/>
                              </wps:bodyPr>
                            </wps:wsp>
                          </wpg:grpSp>
                        </wpg:grpSp>
                      </wpg:grpSp>
                    </wpg:wgp>
                  </a:graphicData>
                </a:graphic>
              </wp:inline>
            </w:drawing>
          </mc:Choice>
          <mc:Fallback>
            <w:pict>
              <v:group id="Group 1126" o:spid="_x0000_s1764" style="width:468.25pt;height:.5pt;mso-position-horizontal-relative:char;mso-position-vertical-relative:line" coordorigin="23726,37768" coordsize="5946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">
                <v:group id="Group 1127" o:spid="_x0000_s1765" style="position:absolute;left:23726;top:37768;width:59473;height:63" coordorigin="23726,37768" coordsize="59474,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">
                  <v:rect id="Rectangle 1128" o:spid="_x0000_s1766" style="position:absolute;left:23726;top:37768;width:59468;height: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" filled="f" stroked="f">
                    <v:textbox inset="2.53958mm,2.53958mm,2.53958mm,2.53958mm">
                      <w:txbxContent>
                        <w:p w:rsidR="00B66636" w:rsidRDefault="00B66636">
                          <w:pPr>
                            <w:textDirection w:val="btLr"/>
                          </w:pPr>
                        </w:p>
                      </w:txbxContent>
                    </v:textbox>
                  </v:rect>
                  <v:group id="Group 1129" o:spid="_x0000_s1767" style="position:absolute;left:23726;top:37768;width:59474;height:63" coordorigin="23726,37768" coordsize="59467,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">
                    <v:rect id="Rectangle 1130" o:spid="_x0000_s1768" style="position:absolute;left:23726;top:37768;width:59461;height: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" filled="f" stroked="f">
                      <v:textbox inset="2.53958mm,2.53958mm,2.53958mm,2.53958mm">
                        <w:txbxContent>
                          <w:p w:rsidR="00B66636" w:rsidRDefault="00B66636">
                            <w:pPr>
                              <w:textDirection w:val="btLr"/>
                            </w:pPr>
                          </w:p>
                        </w:txbxContent>
                      </v:textbox>
                    </v:rect>
                    <v:group id="Group 1131" o:spid="_x0000_s1769" style="position:absolute;left:23726;top:37768;width:59467;height:63" coordsize="93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">
                      <v:rect id="Rectangle 1132" o:spid="_x0000_s1770" style="position:absolute;width:9350;height: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" filled="f" stroked="f">
                        <v:textbox inset="2.53958mm,2.53958mm,2.53958mm,2.53958mm">
                          <w:txbxContent>
                            <w:p w:rsidR="00B66636" w:rsidRDefault="00B66636">
                              <w:pPr>
                                <w:textDirection w:val="btLr"/>
                              </w:pPr>
                            </w:p>
                          </w:txbxContent>
                        </v:textbox>
                      </v:rect>
                      <v:shape id="Freeform: Shape 1133" o:spid="_x0000_s1771" style="position:absolute;width:9365;height:10;visibility:visible;mso-wrap-style:square;v-text-anchor:middle" coordsize="93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" path="m9359,l5,,,,,5r,5l5,10r9354,l9359,5r,-5xm9364,r-5,l9359,5r,5l9364,10r,-5l9364,xe" fillcolor="#9f9f9f" stroked="f">
                        <v:path arrowok="t" o:extrusionok="f"/>
                      </v:shape>
                    </v:group>
                  </v:group>
                </v:group>
                <w10:anchorlock/>
              </v:group>
            </w:pict>
          </mc:Fallback>
        </mc:AlternateContent>
      </w:r>
    </w:p>
    <w:p w:rsidR="00945633" w:rsidRDefault="00945633">
      <w:pPr>
        <w:pBdr>
          <w:top w:val="nil"/>
          <w:left w:val="nil"/>
          <w:bottom w:val="nil"/>
          <w:right w:val="nil"/>
          <w:between w:val="nil"/>
        </w:pBdr>
        <w:spacing w:before="5"/>
        <w:rPr>
          <w:color w:val="000000"/>
          <w:sz w:val="18"/>
          <w:szCs w:val="18"/>
        </w:rPr>
      </w:pPr>
    </w:p>
    <w:p w:rsidR="00945633" w:rsidRDefault="004F6F37">
      <w:pPr>
        <w:pBdr>
          <w:top w:val="nil"/>
          <w:left w:val="nil"/>
          <w:bottom w:val="nil"/>
          <w:right w:val="nil"/>
          <w:between w:val="nil"/>
        </w:pBdr>
        <w:spacing w:before="52"/>
        <w:ind w:left="180"/>
        <w:rPr>
          <w:color w:val="000000"/>
          <w:sz w:val="24"/>
          <w:szCs w:val="24"/>
        </w:rPr>
      </w:pPr>
      <w:bookmarkStart w:id="69" w:name="bookmark=id.34g0dwd" w:colFirst="0" w:colLast="0"/>
      <w:bookmarkEnd w:id="69"/>
      <w:r>
        <w:rPr>
          <w:color w:val="000000"/>
          <w:sz w:val="24"/>
          <w:szCs w:val="24"/>
        </w:rPr>
        <w:t>LEARNING OUTCOMES</w:t>
      </w:r>
    </w:p>
    <w:p w:rsidR="00945633" w:rsidRDefault="004F6F37">
      <w:pPr>
        <w:numPr>
          <w:ilvl w:val="0"/>
          <w:numId w:val="25"/>
        </w:numPr>
        <w:pBdr>
          <w:top w:val="nil"/>
          <w:left w:val="nil"/>
          <w:bottom w:val="nil"/>
          <w:right w:val="nil"/>
          <w:between w:val="nil"/>
        </w:pBdr>
        <w:tabs>
          <w:tab w:val="left" w:pos="541"/>
        </w:tabs>
        <w:spacing w:before="142"/>
        <w:rPr>
          <w:color w:val="000000"/>
          <w:sz w:val="24"/>
          <w:szCs w:val="24"/>
        </w:rPr>
      </w:pPr>
      <w:r>
        <w:rPr>
          <w:color w:val="000000"/>
          <w:sz w:val="24"/>
          <w:szCs w:val="24"/>
        </w:rPr>
        <w:t>State the principle and procedure of the catalase test.</w:t>
      </w:r>
    </w:p>
    <w:p w:rsidR="00945633" w:rsidRDefault="004F6F37">
      <w:pPr>
        <w:numPr>
          <w:ilvl w:val="0"/>
          <w:numId w:val="25"/>
        </w:numPr>
        <w:pBdr>
          <w:top w:val="nil"/>
          <w:left w:val="nil"/>
          <w:bottom w:val="nil"/>
          <w:right w:val="nil"/>
          <w:between w:val="nil"/>
        </w:pBdr>
        <w:tabs>
          <w:tab w:val="left" w:pos="541"/>
        </w:tabs>
        <w:spacing w:before="22"/>
        <w:rPr>
          <w:color w:val="000000"/>
          <w:sz w:val="24"/>
          <w:szCs w:val="24"/>
        </w:rPr>
      </w:pPr>
      <w:r>
        <w:rPr>
          <w:color w:val="000000"/>
          <w:sz w:val="24"/>
          <w:szCs w:val="24"/>
        </w:rPr>
        <w:t>Explain how the catalase test is used to distinguish staphylococci from streptococci.</w:t>
      </w:r>
    </w:p>
    <w:p w:rsidR="00945633" w:rsidRDefault="004F6F37">
      <w:pPr>
        <w:pBdr>
          <w:top w:val="nil"/>
          <w:left w:val="nil"/>
          <w:bottom w:val="nil"/>
          <w:right w:val="nil"/>
          <w:between w:val="nil"/>
        </w:pBdr>
        <w:spacing w:before="2"/>
        <w:rPr>
          <w:color w:val="000000"/>
          <w:sz w:val="18"/>
          <w:szCs w:val="18"/>
        </w:rPr>
      </w:pPr>
      <w:r>
        <w:rPr>
          <w:noProof/>
        </w:rPr>
        <mc:AlternateContent>
          <mc:Choice Requires="wpg">
            <w:drawing>
              <wp:anchor distT="0" distB="0" distL="0" distR="0" simplePos="0" relativeHeight="251918336" behindDoc="0" locked="0" layoutInCell="1" hidden="0" allowOverlap="1">
                <wp:simplePos x="0" y="0"/>
                <wp:positionH relativeFrom="column">
                  <wp:posOffset>88900</wp:posOffset>
                </wp:positionH>
                <wp:positionV relativeFrom="paragraph">
                  <wp:posOffset>127000</wp:posOffset>
                </wp:positionV>
                <wp:extent cx="5965825" cy="31750"/>
                <wp:effectExtent l="0" t="0" r="0" b="0"/>
                <wp:wrapTopAndBottom distT="0" distB="0"/>
                <wp:docPr id="1134" name="Freeform: Shape 1134"/>
                <wp:cNvGraphicFramePr/>
                <a:graphic xmlns:a="http://schemas.openxmlformats.org/drawingml/2006/main">
                  <a:graphicData uri="http://schemas.microsoft.com/office/word/2010/wordprocessingShape">
                    <wps:wsp>
                      <wps:cNvSpPr/>
                      <wps:spPr>
                        <a:xfrm>
                          <a:off x="2372613" y="3776825"/>
                          <a:ext cx="5946775" cy="6350"/>
                        </a:xfrm>
                        <a:custGeom>
                          <a:avLst/>
                          <a:gdLst/>
                          <a:ahLst/>
                          <a:cxnLst/>
                          <a:rect l="l" t="t" r="r" b="b"/>
                          <a:pathLst>
                            <a:path w="9365" h="10" extrusionOk="0">
                              <a:moveTo>
                                <a:pt x="9359" y="0"/>
                              </a:moveTo>
                              <a:lnTo>
                                <a:pt x="5" y="0"/>
                              </a:lnTo>
                              <a:lnTo>
                                <a:pt x="0" y="0"/>
                              </a:lnTo>
                              <a:lnTo>
                                <a:pt x="0" y="5"/>
                              </a:lnTo>
                              <a:lnTo>
                                <a:pt x="0" y="10"/>
                              </a:lnTo>
                              <a:lnTo>
                                <a:pt x="5" y="10"/>
                              </a:lnTo>
                              <a:lnTo>
                                <a:pt x="9359" y="10"/>
                              </a:lnTo>
                              <a:lnTo>
                                <a:pt x="9359" y="5"/>
                              </a:lnTo>
                              <a:lnTo>
                                <a:pt x="9359" y="0"/>
                              </a:lnTo>
                              <a:close/>
                              <a:moveTo>
                                <a:pt x="9364" y="0"/>
                              </a:moveTo>
                              <a:lnTo>
                                <a:pt x="9359" y="0"/>
                              </a:lnTo>
                              <a:lnTo>
                                <a:pt x="9359" y="5"/>
                              </a:lnTo>
                              <a:lnTo>
                                <a:pt x="9359" y="10"/>
                              </a:lnTo>
                              <a:lnTo>
                                <a:pt x="9364" y="10"/>
                              </a:lnTo>
                              <a:lnTo>
                                <a:pt x="9364" y="5"/>
                              </a:lnTo>
                              <a:lnTo>
                                <a:pt x="9364" y="0"/>
                              </a:lnTo>
                              <a:close/>
                            </a:path>
                          </a:pathLst>
                        </a:custGeom>
                        <a:solidFill>
                          <a:srgbClr val="9F9F9F"/>
                        </a:solidFill>
                        <a:ln>
                          <a:noFill/>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0" distR="0" hidden="0" layoutInCell="1" locked="0" relativeHeight="0" simplePos="0">
                <wp:simplePos x="0" y="0"/>
                <wp:positionH relativeFrom="column">
                  <wp:posOffset>88900</wp:posOffset>
                </wp:positionH>
                <wp:positionV relativeFrom="paragraph">
                  <wp:posOffset>127000</wp:posOffset>
                </wp:positionV>
                <wp:extent cx="5965825" cy="31750"/>
                <wp:effectExtent b="0" l="0" r="0" t="0"/>
                <wp:wrapTopAndBottom distB="0" distT="0"/>
                <wp:docPr id="108" name="image145.png"/>
                <a:graphic>
                  <a:graphicData uri="http://schemas.openxmlformats.org/drawingml/2006/picture">
                    <pic:pic>
                      <pic:nvPicPr>
                        <pic:cNvPr id="0" name="image145.png"/>
                        <pic:cNvPicPr preferRelativeResize="0"/>
                      </pic:nvPicPr>
                      <pic:blipFill>
                        <a:blip r:embed="rId570"/>
                        <a:srcRect/>
                        <a:stretch>
                          <a:fillRect/>
                        </a:stretch>
                      </pic:blipFill>
                      <pic:spPr>
                        <a:xfrm>
                          <a:off x="0" y="0"/>
                          <a:ext cx="5965825" cy="31750"/>
                        </a:xfrm>
                        <a:prstGeom prst="rect"/>
                        <a:ln/>
                      </pic:spPr>
                    </pic:pic>
                  </a:graphicData>
                </a:graphic>
              </wp:anchor>
            </w:drawing>
          </mc:Fallback>
        </mc:AlternateContent>
      </w:r>
    </w:p>
    <w:p w:rsidR="00945633" w:rsidRDefault="00945633">
      <w:pPr>
        <w:pBdr>
          <w:top w:val="nil"/>
          <w:left w:val="nil"/>
          <w:bottom w:val="nil"/>
          <w:right w:val="nil"/>
          <w:between w:val="nil"/>
        </w:pBdr>
        <w:spacing w:before="8"/>
        <w:rPr>
          <w:color w:val="000000"/>
          <w:sz w:val="8"/>
          <w:szCs w:val="8"/>
        </w:rPr>
      </w:pPr>
    </w:p>
    <w:p w:rsidR="00945633" w:rsidRDefault="004F6F37">
      <w:pPr>
        <w:pBdr>
          <w:top w:val="nil"/>
          <w:left w:val="nil"/>
          <w:bottom w:val="nil"/>
          <w:right w:val="nil"/>
          <w:between w:val="nil"/>
        </w:pBdr>
        <w:spacing w:before="52" w:line="242" w:lineRule="auto"/>
        <w:ind w:left="180" w:right="381"/>
        <w:rPr>
          <w:color w:val="000000"/>
          <w:sz w:val="24"/>
          <w:szCs w:val="24"/>
        </w:rPr>
        <w:sectPr w:rsidR="00945633">
          <w:pgSz w:w="12240" w:h="15840"/>
          <w:pgMar w:top="1760" w:right="1040" w:bottom="720" w:left="1260" w:header="1496" w:footer="523" w:gutter="0"/>
          <w:cols w:space="720"/>
        </w:sectPr>
      </w:pPr>
      <w:r>
        <w:rPr>
          <w:color w:val="000000"/>
          <w:sz w:val="24"/>
          <w:szCs w:val="24"/>
        </w:rPr>
        <w:t>Organisms that use aerobic respiration to produce energy also generate reactive oxygen species (ROS) that can cause cellular damage. One ROS produced is hydrogen peroxide, which is neutralized by the enzyme catalase to form water and oxygen:</w:t>
      </w:r>
      <w:r>
        <w:rPr>
          <w:noProof/>
        </w:rPr>
        <mc:AlternateContent>
          <mc:Choice Requires="wpg">
            <w:drawing>
              <wp:anchor distT="0" distB="0" distL="0" distR="0" simplePos="0" relativeHeight="251919360" behindDoc="1" locked="0" layoutInCell="1" hidden="0" allowOverlap="1">
                <wp:simplePos x="0" y="0"/>
                <wp:positionH relativeFrom="column">
                  <wp:posOffset>1930400</wp:posOffset>
                </wp:positionH>
                <wp:positionV relativeFrom="paragraph">
                  <wp:posOffset>1003300</wp:posOffset>
                </wp:positionV>
                <wp:extent cx="1308735" cy="128270"/>
                <wp:effectExtent l="0" t="0" r="0" b="0"/>
                <wp:wrapNone/>
                <wp:docPr id="1135" name="Freeform: Shape 1135" descr="Right arrow"/>
                <wp:cNvGraphicFramePr/>
                <a:graphic xmlns:a="http://schemas.openxmlformats.org/drawingml/2006/main">
                  <a:graphicData uri="http://schemas.microsoft.com/office/word/2010/wordprocessingShape">
                    <wps:wsp>
                      <wps:cNvSpPr/>
                      <wps:spPr>
                        <a:xfrm>
                          <a:off x="4705920" y="3730153"/>
                          <a:ext cx="1280160" cy="99695"/>
                        </a:xfrm>
                        <a:custGeom>
                          <a:avLst/>
                          <a:gdLst/>
                          <a:ahLst/>
                          <a:cxnLst/>
                          <a:rect l="l" t="t" r="r" b="b"/>
                          <a:pathLst>
                            <a:path w="2016" h="157" extrusionOk="0">
                              <a:moveTo>
                                <a:pt x="1986" y="78"/>
                              </a:moveTo>
                              <a:lnTo>
                                <a:pt x="1877" y="142"/>
                              </a:lnTo>
                              <a:lnTo>
                                <a:pt x="1874" y="144"/>
                              </a:lnTo>
                              <a:lnTo>
                                <a:pt x="1873" y="148"/>
                              </a:lnTo>
                              <a:lnTo>
                                <a:pt x="1875" y="152"/>
                              </a:lnTo>
                              <a:lnTo>
                                <a:pt x="1877" y="156"/>
                              </a:lnTo>
                              <a:lnTo>
                                <a:pt x="1881" y="157"/>
                              </a:lnTo>
                              <a:lnTo>
                                <a:pt x="1885" y="155"/>
                              </a:lnTo>
                              <a:lnTo>
                                <a:pt x="2003" y="86"/>
                              </a:lnTo>
                              <a:lnTo>
                                <a:pt x="2001" y="86"/>
                              </a:lnTo>
                              <a:lnTo>
                                <a:pt x="2001" y="85"/>
                              </a:lnTo>
                              <a:lnTo>
                                <a:pt x="1997" y="85"/>
                              </a:lnTo>
                              <a:lnTo>
                                <a:pt x="1986" y="78"/>
                              </a:lnTo>
                              <a:close/>
                              <a:moveTo>
                                <a:pt x="1973" y="71"/>
                              </a:moveTo>
                              <a:lnTo>
                                <a:pt x="0" y="71"/>
                              </a:lnTo>
                              <a:lnTo>
                                <a:pt x="0" y="86"/>
                              </a:lnTo>
                              <a:lnTo>
                                <a:pt x="1973" y="86"/>
                              </a:lnTo>
                              <a:lnTo>
                                <a:pt x="1986" y="78"/>
                              </a:lnTo>
                              <a:lnTo>
                                <a:pt x="1973" y="71"/>
                              </a:lnTo>
                              <a:close/>
                              <a:moveTo>
                                <a:pt x="2003" y="71"/>
                              </a:moveTo>
                              <a:lnTo>
                                <a:pt x="2001" y="71"/>
                              </a:lnTo>
                              <a:lnTo>
                                <a:pt x="2001" y="86"/>
                              </a:lnTo>
                              <a:lnTo>
                                <a:pt x="2003" y="86"/>
                              </a:lnTo>
                              <a:lnTo>
                                <a:pt x="2016" y="78"/>
                              </a:lnTo>
                              <a:lnTo>
                                <a:pt x="2003" y="71"/>
                              </a:lnTo>
                              <a:close/>
                              <a:moveTo>
                                <a:pt x="1997" y="72"/>
                              </a:moveTo>
                              <a:lnTo>
                                <a:pt x="1986" y="78"/>
                              </a:lnTo>
                              <a:lnTo>
                                <a:pt x="1997" y="85"/>
                              </a:lnTo>
                              <a:lnTo>
                                <a:pt x="1997" y="72"/>
                              </a:lnTo>
                              <a:close/>
                              <a:moveTo>
                                <a:pt x="2001" y="72"/>
                              </a:moveTo>
                              <a:lnTo>
                                <a:pt x="1997" y="72"/>
                              </a:lnTo>
                              <a:lnTo>
                                <a:pt x="1997" y="85"/>
                              </a:lnTo>
                              <a:lnTo>
                                <a:pt x="2001" y="85"/>
                              </a:lnTo>
                              <a:lnTo>
                                <a:pt x="2001" y="72"/>
                              </a:lnTo>
                              <a:close/>
                              <a:moveTo>
                                <a:pt x="1881" y="0"/>
                              </a:moveTo>
                              <a:lnTo>
                                <a:pt x="1877" y="1"/>
                              </a:lnTo>
                              <a:lnTo>
                                <a:pt x="1875" y="5"/>
                              </a:lnTo>
                              <a:lnTo>
                                <a:pt x="1873" y="8"/>
                              </a:lnTo>
                              <a:lnTo>
                                <a:pt x="1874" y="13"/>
                              </a:lnTo>
                              <a:lnTo>
                                <a:pt x="1877" y="15"/>
                              </a:lnTo>
                              <a:lnTo>
                                <a:pt x="1986" y="78"/>
                              </a:lnTo>
                              <a:lnTo>
                                <a:pt x="1997" y="72"/>
                              </a:lnTo>
                              <a:lnTo>
                                <a:pt x="2001" y="72"/>
                              </a:lnTo>
                              <a:lnTo>
                                <a:pt x="2001" y="71"/>
                              </a:lnTo>
                              <a:lnTo>
                                <a:pt x="2003" y="71"/>
                              </a:lnTo>
                              <a:lnTo>
                                <a:pt x="1885" y="2"/>
                              </a:lnTo>
                              <a:lnTo>
                                <a:pt x="1881" y="0"/>
                              </a:lnTo>
                              <a:close/>
                            </a:path>
                          </a:pathLst>
                        </a:custGeom>
                        <a:solidFill>
                          <a:srgbClr val="000000"/>
                        </a:solidFill>
                        <a:ln>
                          <a:noFill/>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1" distB="0" distT="0" distL="0" distR="0" hidden="0" layoutInCell="1" locked="0" relativeHeight="0" simplePos="0">
                <wp:simplePos x="0" y="0"/>
                <wp:positionH relativeFrom="column">
                  <wp:posOffset>1930400</wp:posOffset>
                </wp:positionH>
                <wp:positionV relativeFrom="paragraph">
                  <wp:posOffset>1003300</wp:posOffset>
                </wp:positionV>
                <wp:extent cx="1308735" cy="128270"/>
                <wp:effectExtent b="0" l="0" r="0" t="0"/>
                <wp:wrapNone/>
                <wp:docPr descr="Right arrow" id="60" name="image74.png"/>
                <a:graphic>
                  <a:graphicData uri="http://schemas.openxmlformats.org/drawingml/2006/picture">
                    <pic:pic>
                      <pic:nvPicPr>
                        <pic:cNvPr descr="Right arrow" id="0" name="image74.png"/>
                        <pic:cNvPicPr preferRelativeResize="0"/>
                      </pic:nvPicPr>
                      <pic:blipFill>
                        <a:blip r:embed="rId573"/>
                        <a:srcRect/>
                        <a:stretch>
                          <a:fillRect/>
                        </a:stretch>
                      </pic:blipFill>
                      <pic:spPr>
                        <a:xfrm>
                          <a:off x="0" y="0"/>
                          <a:ext cx="1308735" cy="128270"/>
                        </a:xfrm>
                        <a:prstGeom prst="rect"/>
                        <a:ln/>
                      </pic:spPr>
                    </pic:pic>
                  </a:graphicData>
                </a:graphic>
              </wp:anchor>
            </w:drawing>
          </mc:Fallback>
        </mc:AlternateContent>
      </w:r>
    </w:p>
    <w:p w:rsidR="00945633" w:rsidRDefault="00945633">
      <w:pPr>
        <w:pBdr>
          <w:top w:val="nil"/>
          <w:left w:val="nil"/>
          <w:bottom w:val="nil"/>
          <w:right w:val="nil"/>
          <w:between w:val="nil"/>
        </w:pBdr>
        <w:spacing w:before="2"/>
        <w:rPr>
          <w:color w:val="000000"/>
          <w:sz w:val="28"/>
          <w:szCs w:val="28"/>
        </w:rPr>
      </w:pPr>
    </w:p>
    <w:p w:rsidR="00945633" w:rsidRDefault="004F6F37">
      <w:pPr>
        <w:pBdr>
          <w:top w:val="nil"/>
          <w:left w:val="nil"/>
          <w:bottom w:val="nil"/>
          <w:right w:val="nil"/>
          <w:between w:val="nil"/>
        </w:pBdr>
        <w:ind w:left="1519"/>
        <w:jc w:val="center"/>
        <w:rPr>
          <w:color w:val="000000"/>
          <w:sz w:val="24"/>
          <w:szCs w:val="24"/>
        </w:rPr>
      </w:pPr>
      <w:r>
        <w:rPr>
          <w:color w:val="000000"/>
          <w:sz w:val="24"/>
          <w:szCs w:val="24"/>
        </w:rPr>
        <w:t>H</w:t>
      </w:r>
      <w:r>
        <w:rPr>
          <w:color w:val="000000"/>
          <w:sz w:val="24"/>
          <w:szCs w:val="24"/>
          <w:vertAlign w:val="subscript"/>
        </w:rPr>
        <w:t>2</w:t>
      </w:r>
      <w:r>
        <w:rPr>
          <w:color w:val="000000"/>
          <w:sz w:val="24"/>
          <w:szCs w:val="24"/>
        </w:rPr>
        <w:t>O</w:t>
      </w:r>
      <w:r>
        <w:rPr>
          <w:color w:val="000000"/>
          <w:sz w:val="24"/>
          <w:szCs w:val="24"/>
          <w:vertAlign w:val="subscript"/>
        </w:rPr>
        <w:t>2</w:t>
      </w:r>
    </w:p>
    <w:p w:rsidR="00945633" w:rsidRDefault="004F6F37">
      <w:pPr>
        <w:pBdr>
          <w:top w:val="nil"/>
          <w:left w:val="nil"/>
          <w:bottom w:val="nil"/>
          <w:right w:val="nil"/>
          <w:between w:val="nil"/>
        </w:pBdr>
        <w:spacing w:before="142"/>
        <w:ind w:left="1545"/>
        <w:jc w:val="center"/>
        <w:rPr>
          <w:color w:val="000000"/>
          <w:sz w:val="24"/>
          <w:szCs w:val="24"/>
        </w:rPr>
      </w:pPr>
      <w:r>
        <w:rPr>
          <w:color w:val="000000"/>
          <w:sz w:val="24"/>
          <w:szCs w:val="24"/>
        </w:rPr>
        <w:t>Hydrogen peroxide</w:t>
      </w:r>
    </w:p>
    <w:p w:rsidR="00945633" w:rsidRDefault="004F6F37">
      <w:pPr>
        <w:pBdr>
          <w:top w:val="nil"/>
          <w:left w:val="nil"/>
          <w:bottom w:val="nil"/>
          <w:right w:val="nil"/>
          <w:between w:val="nil"/>
        </w:pBdr>
        <w:spacing w:before="9"/>
        <w:rPr>
          <w:color w:val="000000"/>
          <w:sz w:val="18"/>
          <w:szCs w:val="18"/>
        </w:rPr>
      </w:pPr>
      <w:r>
        <w:br w:type="column"/>
      </w:r>
    </w:p>
    <w:p w:rsidR="00945633" w:rsidRDefault="004F6F37">
      <w:pPr>
        <w:pBdr>
          <w:top w:val="nil"/>
          <w:left w:val="nil"/>
          <w:bottom w:val="nil"/>
          <w:right w:val="nil"/>
          <w:between w:val="nil"/>
        </w:pBdr>
        <w:ind w:left="312"/>
        <w:rPr>
          <w:color w:val="000000"/>
          <w:sz w:val="24"/>
          <w:szCs w:val="24"/>
        </w:rPr>
      </w:pPr>
      <w:r>
        <w:rPr>
          <w:color w:val="000000"/>
          <w:sz w:val="24"/>
          <w:szCs w:val="24"/>
        </w:rPr>
        <w:t>catalase</w:t>
      </w:r>
    </w:p>
    <w:p w:rsidR="00945633" w:rsidRDefault="004F6F37">
      <w:pPr>
        <w:pBdr>
          <w:top w:val="nil"/>
          <w:left w:val="nil"/>
          <w:bottom w:val="nil"/>
          <w:right w:val="nil"/>
          <w:between w:val="nil"/>
        </w:pBdr>
        <w:spacing w:before="4"/>
        <w:rPr>
          <w:color w:val="000000"/>
          <w:sz w:val="27"/>
          <w:szCs w:val="27"/>
        </w:rPr>
      </w:pPr>
      <w:r>
        <w:br w:type="column"/>
      </w:r>
    </w:p>
    <w:p w:rsidR="00945633" w:rsidRDefault="004F6F37">
      <w:pPr>
        <w:pBdr>
          <w:top w:val="nil"/>
          <w:left w:val="nil"/>
          <w:bottom w:val="nil"/>
          <w:right w:val="nil"/>
          <w:between w:val="nil"/>
        </w:pBdr>
        <w:jc w:val="right"/>
        <w:rPr>
          <w:color w:val="000000"/>
          <w:sz w:val="24"/>
          <w:szCs w:val="24"/>
        </w:rPr>
      </w:pPr>
      <w:r>
        <w:rPr>
          <w:color w:val="000000"/>
          <w:sz w:val="24"/>
          <w:szCs w:val="24"/>
        </w:rPr>
        <w:t>H</w:t>
      </w:r>
      <w:r>
        <w:rPr>
          <w:color w:val="000000"/>
          <w:sz w:val="24"/>
          <w:szCs w:val="24"/>
          <w:vertAlign w:val="subscript"/>
        </w:rPr>
        <w:t>2</w:t>
      </w:r>
      <w:r>
        <w:rPr>
          <w:color w:val="000000"/>
          <w:sz w:val="24"/>
          <w:szCs w:val="24"/>
        </w:rPr>
        <w:t>O</w:t>
      </w:r>
      <w:r>
        <w:rPr>
          <w:noProof/>
        </w:rPr>
        <mc:AlternateContent>
          <mc:Choice Requires="wpg">
            <w:drawing>
              <wp:anchor distT="0" distB="0" distL="114300" distR="114300" simplePos="0" relativeHeight="251920384" behindDoc="0" locked="0" layoutInCell="1" hidden="0" allowOverlap="1">
                <wp:simplePos x="0" y="0"/>
                <wp:positionH relativeFrom="column">
                  <wp:posOffset>1143000</wp:posOffset>
                </wp:positionH>
                <wp:positionV relativeFrom="paragraph">
                  <wp:posOffset>177800</wp:posOffset>
                </wp:positionV>
                <wp:extent cx="1433830" cy="320040"/>
                <wp:effectExtent l="0" t="0" r="0" b="0"/>
                <wp:wrapNone/>
                <wp:docPr id="1136" name="Group 1136" descr="Water and oxygen textbox"/>
                <wp:cNvGraphicFramePr/>
                <a:graphic xmlns:a="http://schemas.openxmlformats.org/drawingml/2006/main">
                  <a:graphicData uri="http://schemas.microsoft.com/office/word/2010/wordprocessingGroup">
                    <wpg:wgp>
                      <wpg:cNvGrpSpPr/>
                      <wpg:grpSpPr>
                        <a:xfrm>
                          <a:off x="0" y="0"/>
                          <a:ext cx="1433830" cy="320040"/>
                          <a:chOff x="4629075" y="3619975"/>
                          <a:chExt cx="1433850" cy="320050"/>
                        </a:xfrm>
                      </wpg:grpSpPr>
                      <wpg:grpSp>
                        <wpg:cNvPr id="1137" name="Group 1137"/>
                        <wpg:cNvGrpSpPr/>
                        <wpg:grpSpPr>
                          <a:xfrm>
                            <a:off x="4629085" y="3619980"/>
                            <a:ext cx="1433830" cy="320040"/>
                            <a:chOff x="4629075" y="3619975"/>
                            <a:chExt cx="1433850" cy="320050"/>
                          </a:xfrm>
                        </wpg:grpSpPr>
                        <wps:wsp>
                          <wps:cNvPr id="1138" name="Rectangle 1138"/>
                          <wps:cNvSpPr/>
                          <wps:spPr>
                            <a:xfrm>
                              <a:off x="4629075" y="3619975"/>
                              <a:ext cx="1433850" cy="320050"/>
                            </a:xfrm>
                            <a:prstGeom prst="rect">
                              <a:avLst/>
                            </a:prstGeom>
                            <a:noFill/>
                            <a:ln>
                              <a:noFill/>
                            </a:ln>
                          </wps:spPr>
                          <wps:txbx>
                            <w:txbxContent>
                              <w:p w:rsidR="00B66636" w:rsidRDefault="00B66636">
                                <w:pPr>
                                  <w:textDirection w:val="btLr"/>
                                </w:pPr>
                              </w:p>
                            </w:txbxContent>
                          </wps:txbx>
                          <wps:bodyPr spcFirstLastPara="1" wrap="square" lIns="91425" tIns="91425" rIns="91425" bIns="91425" anchor="ctr" anchorCtr="0">
                            <a:noAutofit/>
                          </wps:bodyPr>
                        </wps:wsp>
                        <wpg:grpSp>
                          <wpg:cNvPr id="1139" name="Group 1139"/>
                          <wpg:cNvGrpSpPr/>
                          <wpg:grpSpPr>
                            <a:xfrm>
                              <a:off x="4629085" y="3619980"/>
                              <a:ext cx="1433830" cy="320040"/>
                              <a:chOff x="4628450" y="3619325"/>
                              <a:chExt cx="1433850" cy="320075"/>
                            </a:xfrm>
                          </wpg:grpSpPr>
                          <wps:wsp>
                            <wps:cNvPr id="1140" name="Rectangle 1140"/>
                            <wps:cNvSpPr/>
                            <wps:spPr>
                              <a:xfrm>
                                <a:off x="4628450" y="3619325"/>
                                <a:ext cx="1433850" cy="320075"/>
                              </a:xfrm>
                              <a:prstGeom prst="rect">
                                <a:avLst/>
                              </a:prstGeom>
                              <a:noFill/>
                              <a:ln>
                                <a:noFill/>
                              </a:ln>
                            </wps:spPr>
                            <wps:txbx>
                              <w:txbxContent>
                                <w:p w:rsidR="00B66636" w:rsidRDefault="00B66636">
                                  <w:pPr>
                                    <w:textDirection w:val="btLr"/>
                                  </w:pPr>
                                </w:p>
                              </w:txbxContent>
                            </wps:txbx>
                            <wps:bodyPr spcFirstLastPara="1" wrap="square" lIns="91425" tIns="91425" rIns="91425" bIns="91425" anchor="ctr" anchorCtr="0">
                              <a:noAutofit/>
                            </wps:bodyPr>
                          </wps:wsp>
                          <wpg:grpSp>
                            <wpg:cNvPr id="1141" name="Group 1141"/>
                            <wpg:cNvGrpSpPr/>
                            <wpg:grpSpPr>
                              <a:xfrm>
                                <a:off x="4628450" y="3619345"/>
                                <a:ext cx="1433830" cy="320040"/>
                                <a:chOff x="6612" y="372"/>
                                <a:chExt cx="2258" cy="504"/>
                              </a:xfrm>
                            </wpg:grpSpPr>
                            <wps:wsp>
                              <wps:cNvPr id="1142" name="Rectangle 1142"/>
                              <wps:cNvSpPr/>
                              <wps:spPr>
                                <a:xfrm>
                                  <a:off x="6613" y="373"/>
                                  <a:ext cx="2250" cy="500"/>
                                </a:xfrm>
                                <a:prstGeom prst="rect">
                                  <a:avLst/>
                                </a:prstGeom>
                                <a:noFill/>
                                <a:ln>
                                  <a:noFill/>
                                </a:ln>
                              </wps:spPr>
                              <wps:txbx>
                                <w:txbxContent>
                                  <w:p w:rsidR="00B66636" w:rsidRDefault="00B66636">
                                    <w:pPr>
                                      <w:textDirection w:val="btLr"/>
                                    </w:pPr>
                                  </w:p>
                                </w:txbxContent>
                              </wps:txbx>
                              <wps:bodyPr spcFirstLastPara="1" wrap="square" lIns="91425" tIns="91425" rIns="91425" bIns="91425" anchor="ctr" anchorCtr="0">
                                <a:noAutofit/>
                              </wps:bodyPr>
                            </wps:wsp>
                            <pic:pic xmlns:pic="http://schemas.openxmlformats.org/drawingml/2006/picture">
                              <pic:nvPicPr>
                                <pic:cNvPr id="1143" name="Shape 935"/>
                                <pic:cNvPicPr preferRelativeResize="0"/>
                              </pic:nvPicPr>
                              <pic:blipFill rotWithShape="1">
                                <a:blip r:embed="rId574">
                                  <a:alphaModFix/>
                                </a:blip>
                                <a:srcRect/>
                                <a:stretch/>
                              </pic:blipFill>
                              <pic:spPr>
                                <a:xfrm>
                                  <a:off x="6612" y="766"/>
                                  <a:ext cx="908" cy="8"/>
                                </a:xfrm>
                                <a:prstGeom prst="rect">
                                  <a:avLst/>
                                </a:prstGeom>
                                <a:noFill/>
                                <a:ln>
                                  <a:noFill/>
                                </a:ln>
                              </pic:spPr>
                            </pic:pic>
                            <wps:wsp>
                              <wps:cNvPr id="1144" name="Rectangle 1144"/>
                              <wps:cNvSpPr/>
                              <wps:spPr>
                                <a:xfrm>
                                  <a:off x="7378" y="372"/>
                                  <a:ext cx="1492" cy="504"/>
                                </a:xfrm>
                                <a:prstGeom prst="rect">
                                  <a:avLst/>
                                </a:prstGeom>
                                <a:solidFill>
                                  <a:srgbClr val="FFFFFF"/>
                                </a:solidFill>
                                <a:ln>
                                  <a:noFill/>
                                </a:ln>
                              </wps:spPr>
                              <wps:txbx>
                                <w:txbxContent>
                                  <w:p w:rsidR="00B66636" w:rsidRDefault="00B66636">
                                    <w:pPr>
                                      <w:textDirection w:val="btLr"/>
                                    </w:pPr>
                                  </w:p>
                                </w:txbxContent>
                              </wps:txbx>
                              <wps:bodyPr spcFirstLastPara="1" wrap="square" lIns="91425" tIns="91425" rIns="91425" bIns="91425" anchor="ctr" anchorCtr="0">
                                <a:noAutofit/>
                              </wps:bodyPr>
                            </wps:wsp>
                            <pic:pic xmlns:pic="http://schemas.openxmlformats.org/drawingml/2006/picture">
                              <pic:nvPicPr>
                                <pic:cNvPr id="1145" name="Shape 937"/>
                                <pic:cNvPicPr preferRelativeResize="0"/>
                              </pic:nvPicPr>
                              <pic:blipFill rotWithShape="1">
                                <a:blip r:embed="rId575">
                                  <a:alphaModFix/>
                                </a:blip>
                                <a:srcRect/>
                                <a:stretch/>
                              </pic:blipFill>
                              <pic:spPr>
                                <a:xfrm>
                                  <a:off x="7525" y="766"/>
                                  <a:ext cx="1340" cy="30"/>
                                </a:xfrm>
                                <a:prstGeom prst="rect">
                                  <a:avLst/>
                                </a:prstGeom>
                                <a:noFill/>
                                <a:ln>
                                  <a:noFill/>
                                </a:ln>
                              </pic:spPr>
                            </pic:pic>
                            <wps:wsp>
                              <wps:cNvPr id="1146" name="Rectangle 1146"/>
                              <wps:cNvSpPr/>
                              <wps:spPr>
                                <a:xfrm>
                                  <a:off x="6683" y="503"/>
                                  <a:ext cx="634" cy="240"/>
                                </a:xfrm>
                                <a:prstGeom prst="rect">
                                  <a:avLst/>
                                </a:prstGeom>
                                <a:noFill/>
                                <a:ln>
                                  <a:noFill/>
                                </a:ln>
                              </wps:spPr>
                              <wps:txbx>
                                <w:txbxContent>
                                  <w:p w:rsidR="00B66636" w:rsidRDefault="00B66636">
                                    <w:pPr>
                                      <w:textDirection w:val="btLr"/>
                                    </w:pPr>
                                    <w:r>
                                      <w:rPr>
                                        <w:color w:val="000000"/>
                                        <w:sz w:val="24"/>
                                      </w:rPr>
                                      <w:t>Water</w:t>
                                    </w:r>
                                  </w:p>
                                </w:txbxContent>
                              </wps:txbx>
                              <wps:bodyPr spcFirstLastPara="1" wrap="square" lIns="0" tIns="0" rIns="0" bIns="0" anchor="t" anchorCtr="0">
                                <a:noAutofit/>
                              </wps:bodyPr>
                            </wps:wsp>
                            <wps:wsp>
                              <wps:cNvPr id="1147" name="Rectangle 1147"/>
                              <wps:cNvSpPr/>
                              <wps:spPr>
                                <a:xfrm>
                                  <a:off x="7763" y="503"/>
                                  <a:ext cx="758" cy="240"/>
                                </a:xfrm>
                                <a:prstGeom prst="rect">
                                  <a:avLst/>
                                </a:prstGeom>
                                <a:noFill/>
                                <a:ln>
                                  <a:noFill/>
                                </a:ln>
                              </wps:spPr>
                              <wps:txbx>
                                <w:txbxContent>
                                  <w:p w:rsidR="00B66636" w:rsidRDefault="00B66636">
                                    <w:pPr>
                                      <w:textDirection w:val="btLr"/>
                                    </w:pPr>
                                    <w:r>
                                      <w:rPr>
                                        <w:color w:val="000000"/>
                                        <w:sz w:val="24"/>
                                      </w:rPr>
                                      <w:t>Oxygen</w:t>
                                    </w:r>
                                  </w:p>
                                </w:txbxContent>
                              </wps:txbx>
                              <wps:bodyPr spcFirstLastPara="1" wrap="square" lIns="0" tIns="0" rIns="0" bIns="0" anchor="t" anchorCtr="0">
                                <a:noAutofit/>
                              </wps:bodyPr>
                            </wps:wsp>
                          </wpg:grpSp>
                        </wpg:grpSp>
                      </wpg:grpSp>
                    </wpg:wgp>
                  </a:graphicData>
                </a:graphic>
              </wp:anchor>
            </w:drawing>
          </mc:Choice>
          <mc:Fallback>
            <w:pict>
              <v:group id="Group 1136" o:spid="_x0000_s1772" alt="Water and oxygen textbox" style="position:absolute;left:0;text-align:left;margin-left:90pt;margin-top:14pt;width:112.9pt;height:25.2pt;z-index:251920384;mso-position-horizontal-relative:text;mso-position-vertical-relative:text" coordorigin="46290,36199" coordsize="14338,32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">
                <v:group id="Group 1137" o:spid="_x0000_s1773" style="position:absolute;left:46290;top:36199;width:14339;height:3201" coordorigin="46290,36199" coordsize="14338,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">
                  <v:rect id="Rectangle 1138" o:spid="_x0000_s1774" style="position:absolute;left:46290;top:36199;width:14339;height:32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" filled="f" stroked="f">
                    <v:textbox inset="2.53958mm,2.53958mm,2.53958mm,2.53958mm">
                      <w:txbxContent>
                        <w:p w:rsidR="00B66636" w:rsidRDefault="00B66636">
                          <w:pPr>
                            <w:textDirection w:val="btLr"/>
                          </w:pPr>
                        </w:p>
                      </w:txbxContent>
                    </v:textbox>
                  </v:rect>
                  <v:group id="Group 1139" o:spid="_x0000_s1775" style="position:absolute;left:46290;top:36199;width:14339;height:3201" coordorigin="46284,36193" coordsize="14338,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">
                    <v:rect id="Rectangle 1140" o:spid="_x0000_s1776" style="position:absolute;left:46284;top:36193;width:14339;height:32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" filled="f" stroked="f">
                      <v:textbox inset="2.53958mm,2.53958mm,2.53958mm,2.53958mm">
                        <w:txbxContent>
                          <w:p w:rsidR="00B66636" w:rsidRDefault="00B66636">
                            <w:pPr>
                              <w:textDirection w:val="btLr"/>
                            </w:pPr>
                          </w:p>
                        </w:txbxContent>
                      </v:textbox>
                    </v:rect>
                    <v:group id="Group 1141" o:spid="_x0000_s1777" style="position:absolute;left:46284;top:36193;width:14338;height:3200" coordorigin="6612,372" coordsize="2258,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">
                      <v:rect id="Rectangle 1142" o:spid="_x0000_s1778" style="position:absolute;left:6613;top:373;width:2250;height:5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" filled="f" stroked="f">
                        <v:textbox inset="2.53958mm,2.53958mm,2.53958mm,2.53958mm">
                          <w:txbxContent>
                            <w:p w:rsidR="00B66636" w:rsidRDefault="00B66636">
                              <w:pPr>
                                <w:textDirection w:val="btLr"/>
                              </w:pPr>
                            </w:p>
                          </w:txbxContent>
                        </v:textbox>
                      </v:rect>
                      <v:shape id="Shape 935" o:spid="_x0000_s1779" type="#_x0000_t75" style="position:absolute;left:6612;top:766;width:908;height:8;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">
                        <v:imagedata r:id="rId576" o:title=""/>
                      </v:shape>
                      <v:rect id="Rectangle 1144" o:spid="_x0000_s1780" style="position:absolute;left:7378;top:372;width:1492;height:5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" stroked="f">
                        <v:textbox inset="2.53958mm,2.53958mm,2.53958mm,2.53958mm">
                          <w:txbxContent>
                            <w:p w:rsidR="00B66636" w:rsidRDefault="00B66636">
                              <w:pPr>
                                <w:textDirection w:val="btLr"/>
                              </w:pPr>
                            </w:p>
                          </w:txbxContent>
                        </v:textbox>
                      </v:rect>
                      <v:shape id="Shape 937" o:spid="_x0000_s1781" type="#_x0000_t75" style="position:absolute;left:7525;top:766;width:1340;height:3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">
                        <v:imagedata r:id="rId577" o:title=""/>
                      </v:shape>
                      <v:rect id="Rectangle 1146" o:spid="_x0000_s1782" style="position:absolute;left:6683;top:503;width:634;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" filled="f" stroked="f">
                        <v:textbox inset="0,0,0,0">
                          <w:txbxContent>
                            <w:p w:rsidR="00B66636" w:rsidRDefault="00B66636">
                              <w:pPr>
                                <w:textDirection w:val="btLr"/>
                              </w:pPr>
                              <w:r>
                                <w:rPr>
                                  <w:color w:val="000000"/>
                                  <w:sz w:val="24"/>
                                </w:rPr>
                                <w:t>Water</w:t>
                              </w:r>
                            </w:p>
                          </w:txbxContent>
                        </v:textbox>
                      </v:rect>
                      <v:rect id="Rectangle 1147" o:spid="_x0000_s1783" style="position:absolute;left:7763;top:503;width:758;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" filled="f" stroked="f">
                        <v:textbox inset="0,0,0,0">
                          <w:txbxContent>
                            <w:p w:rsidR="00B66636" w:rsidRDefault="00B66636">
                              <w:pPr>
                                <w:textDirection w:val="btLr"/>
                              </w:pPr>
                              <w:r>
                                <w:rPr>
                                  <w:color w:val="000000"/>
                                  <w:sz w:val="24"/>
                                </w:rPr>
                                <w:t>Oxygen</w:t>
                              </w:r>
                            </w:p>
                          </w:txbxContent>
                        </v:textbox>
                      </v:rect>
                    </v:group>
                  </v:group>
                </v:group>
              </v:group>
            </w:pict>
          </mc:Fallback>
        </mc:AlternateContent>
      </w:r>
    </w:p>
    <w:p w:rsidR="00945633" w:rsidRDefault="004F6F37">
      <w:pPr>
        <w:pBdr>
          <w:top w:val="nil"/>
          <w:left w:val="nil"/>
          <w:bottom w:val="nil"/>
          <w:right w:val="nil"/>
          <w:between w:val="nil"/>
        </w:pBdr>
        <w:spacing w:before="1"/>
        <w:rPr>
          <w:color w:val="000000"/>
          <w:sz w:val="26"/>
          <w:szCs w:val="26"/>
        </w:rPr>
      </w:pPr>
      <w:r>
        <w:br w:type="column"/>
      </w:r>
    </w:p>
    <w:p w:rsidR="00945633" w:rsidRDefault="004F6F37">
      <w:pPr>
        <w:tabs>
          <w:tab w:val="left" w:pos="766"/>
        </w:tabs>
        <w:ind w:left="336"/>
        <w:rPr>
          <w:sz w:val="16"/>
          <w:szCs w:val="16"/>
        </w:rPr>
        <w:sectPr w:rsidR="00945633">
          <w:type w:val="continuous"/>
          <w:pgSz w:w="12240" w:h="15840"/>
          <w:pgMar w:top="1500" w:right="1040" w:bottom="0" w:left="1260" w:header="720" w:footer="720" w:gutter="0"/>
          <w:cols w:num="4" w:space="720" w:equalWidth="0">
            <w:col w:w="2455" w:space="39"/>
            <w:col w:w="2455" w:space="39"/>
            <w:col w:w="2455" w:space="39"/>
            <w:col w:w="2455" w:space="0"/>
          </w:cols>
        </w:sectPr>
      </w:pPr>
      <w:r>
        <w:rPr>
          <w:sz w:val="24"/>
          <w:szCs w:val="24"/>
        </w:rPr>
        <w:t>+</w:t>
      </w:r>
      <w:r>
        <w:rPr>
          <w:sz w:val="24"/>
          <w:szCs w:val="24"/>
        </w:rPr>
        <w:tab/>
        <w:t>O</w:t>
      </w:r>
      <w:r>
        <w:rPr>
          <w:sz w:val="16"/>
          <w:szCs w:val="16"/>
        </w:rPr>
        <w:t>2 (gas)</w:t>
      </w:r>
    </w:p>
    <w:p w:rsidR="00945633" w:rsidRDefault="00945633">
      <w:pPr>
        <w:pBdr>
          <w:top w:val="nil"/>
          <w:left w:val="nil"/>
          <w:bottom w:val="nil"/>
          <w:right w:val="nil"/>
          <w:between w:val="nil"/>
        </w:pBdr>
        <w:rPr>
          <w:color w:val="000000"/>
          <w:sz w:val="20"/>
          <w:szCs w:val="20"/>
        </w:rPr>
      </w:pPr>
    </w:p>
    <w:p w:rsidR="00945633" w:rsidRDefault="00945633">
      <w:pPr>
        <w:pBdr>
          <w:top w:val="nil"/>
          <w:left w:val="nil"/>
          <w:bottom w:val="nil"/>
          <w:right w:val="nil"/>
          <w:between w:val="nil"/>
        </w:pBdr>
        <w:rPr>
          <w:color w:val="000000"/>
          <w:sz w:val="20"/>
          <w:szCs w:val="20"/>
        </w:rPr>
      </w:pPr>
    </w:p>
    <w:p w:rsidR="00945633" w:rsidRDefault="00945633">
      <w:pPr>
        <w:pBdr>
          <w:top w:val="nil"/>
          <w:left w:val="nil"/>
          <w:bottom w:val="nil"/>
          <w:right w:val="nil"/>
          <w:between w:val="nil"/>
        </w:pBdr>
        <w:spacing w:before="4"/>
        <w:rPr>
          <w:color w:val="000000"/>
          <w:sz w:val="15"/>
          <w:szCs w:val="15"/>
        </w:rPr>
      </w:pPr>
    </w:p>
    <w:p w:rsidR="00945633" w:rsidRDefault="004F6F37">
      <w:pPr>
        <w:pBdr>
          <w:top w:val="nil"/>
          <w:left w:val="nil"/>
          <w:bottom w:val="nil"/>
          <w:right w:val="nil"/>
          <w:between w:val="nil"/>
        </w:pBdr>
        <w:spacing w:before="52"/>
        <w:ind w:left="180" w:right="980"/>
        <w:rPr>
          <w:color w:val="000000"/>
          <w:sz w:val="24"/>
          <w:szCs w:val="24"/>
        </w:rPr>
      </w:pPr>
      <w:r>
        <w:rPr>
          <w:color w:val="000000"/>
          <w:sz w:val="24"/>
          <w:szCs w:val="24"/>
        </w:rPr>
        <w:t xml:space="preserve">This reaction is the basis for the catalase test, which is useful in distinguishing aerobic </w:t>
      </w:r>
      <w:r>
        <w:rPr>
          <w:i/>
          <w:color w:val="000000"/>
          <w:sz w:val="24"/>
          <w:szCs w:val="24"/>
        </w:rPr>
        <w:t xml:space="preserve">Staphylococcus </w:t>
      </w:r>
      <w:r>
        <w:rPr>
          <w:color w:val="000000"/>
          <w:sz w:val="24"/>
          <w:szCs w:val="24"/>
        </w:rPr>
        <w:t>from anaerobic streptococci since both appear as Gram-positive cocci microscopically. It is important to note, however, that production of catalase is based on oxygen use and not on Gram reaction. Therefore, many Gram-negative bacteria and other Gram-positive bacteria are catalase positive as well.</w:t>
      </w:r>
    </w:p>
    <w:p w:rsidR="00945633" w:rsidRDefault="00945633">
      <w:pPr>
        <w:pBdr>
          <w:top w:val="nil"/>
          <w:left w:val="nil"/>
          <w:bottom w:val="nil"/>
          <w:right w:val="nil"/>
          <w:between w:val="nil"/>
        </w:pBdr>
        <w:spacing w:before="3"/>
        <w:rPr>
          <w:color w:val="000000"/>
          <w:sz w:val="24"/>
          <w:szCs w:val="24"/>
        </w:rPr>
      </w:pPr>
    </w:p>
    <w:p w:rsidR="00945633" w:rsidRDefault="004F6F37">
      <w:pPr>
        <w:pBdr>
          <w:top w:val="nil"/>
          <w:left w:val="nil"/>
          <w:bottom w:val="nil"/>
          <w:right w:val="nil"/>
          <w:between w:val="nil"/>
        </w:pBdr>
        <w:ind w:left="180" w:right="506"/>
        <w:rPr>
          <w:color w:val="000000"/>
          <w:sz w:val="24"/>
          <w:szCs w:val="24"/>
        </w:rPr>
      </w:pPr>
      <w:r>
        <w:rPr>
          <w:color w:val="000000"/>
          <w:sz w:val="24"/>
          <w:szCs w:val="24"/>
        </w:rPr>
        <w:t>The test is done on a glass slide by adding a sample from a growing bacterial culture to a drop of hydrogen peroxide. Organisms that produce catalase will produce bubbles of oxygen, indicating a positive test. Those bacteria that do not produce catalase will produce no change since the enzyme is not present to act on the peroxide (Figure 8.3).</w:t>
      </w:r>
    </w:p>
    <w:p w:rsidR="00945633" w:rsidRDefault="004F6F37">
      <w:pPr>
        <w:pBdr>
          <w:top w:val="nil"/>
          <w:left w:val="nil"/>
          <w:bottom w:val="nil"/>
          <w:right w:val="nil"/>
          <w:between w:val="nil"/>
        </w:pBdr>
        <w:spacing w:before="2"/>
        <w:rPr>
          <w:color w:val="000000"/>
          <w:sz w:val="24"/>
          <w:szCs w:val="24"/>
        </w:rPr>
      </w:pPr>
      <w:r>
        <w:rPr>
          <w:noProof/>
        </w:rPr>
        <w:drawing>
          <wp:anchor distT="0" distB="0" distL="0" distR="0" simplePos="0" relativeHeight="251921408" behindDoc="0" locked="0" layoutInCell="1" hidden="0" allowOverlap="1">
            <wp:simplePos x="0" y="0"/>
            <wp:positionH relativeFrom="column">
              <wp:posOffset>2156460</wp:posOffset>
            </wp:positionH>
            <wp:positionV relativeFrom="paragraph">
              <wp:posOffset>212406</wp:posOffset>
            </wp:positionV>
            <wp:extent cx="1558328" cy="1914525"/>
            <wp:effectExtent l="0" t="0" r="0" b="0"/>
            <wp:wrapTopAndBottom distT="0" distB="0"/>
            <wp:docPr id="1467" name="image137.jpg" descr="A photograph of two glass slides with a drop of peroxide on each. The slide on the left has bubbles while the slide on the right has no bubbles. "/>
            <wp:cNvGraphicFramePr/>
            <a:graphic xmlns:a="http://schemas.openxmlformats.org/drawingml/2006/main">
              <a:graphicData uri="http://schemas.openxmlformats.org/drawingml/2006/picture">
                <pic:pic xmlns:pic="http://schemas.openxmlformats.org/drawingml/2006/picture">
                  <pic:nvPicPr>
                    <pic:cNvPr id="0" name="image137.jpg" descr="A photograph of two glass slides with a drop of peroxide on each. The slide on the left has bubbles while the slide on the right has no bubbles. "/>
                    <pic:cNvPicPr preferRelativeResize="0"/>
                  </pic:nvPicPr>
                  <pic:blipFill>
                    <a:blip r:embed="rId578"/>
                    <a:srcRect/>
                    <a:stretch>
                      <a:fillRect/>
                    </a:stretch>
                  </pic:blipFill>
                  <pic:spPr>
                    <a:xfrm>
                      <a:off x="0" y="0"/>
                      <a:ext cx="1558328" cy="1914525"/>
                    </a:xfrm>
                    <a:prstGeom prst="rect">
                      <a:avLst/>
                    </a:prstGeom>
                    <a:ln/>
                  </pic:spPr>
                </pic:pic>
              </a:graphicData>
            </a:graphic>
          </wp:anchor>
        </w:drawing>
      </w:r>
    </w:p>
    <w:p w:rsidR="00945633" w:rsidRDefault="004F6F37">
      <w:pPr>
        <w:spacing w:before="185" w:line="259" w:lineRule="auto"/>
        <w:ind w:left="175" w:right="381"/>
        <w:jc w:val="center"/>
        <w:rPr>
          <w:i/>
        </w:rPr>
        <w:sectPr w:rsidR="00945633">
          <w:type w:val="continuous"/>
          <w:pgSz w:w="12240" w:h="15840"/>
          <w:pgMar w:top="1500" w:right="1040" w:bottom="0" w:left="1260" w:header="720" w:footer="720" w:gutter="0"/>
          <w:cols w:space="720"/>
        </w:sectPr>
      </w:pPr>
      <w:r>
        <w:rPr>
          <w:i/>
        </w:rPr>
        <w:t>Figure 8.3: A positive catalase test distinguishes aerobic staphylococci (left) from anaerobic streptococci (right).</w:t>
      </w:r>
    </w:p>
    <w:p w:rsidR="00945633" w:rsidRPr="00CC743D" w:rsidRDefault="00CC743D" w:rsidP="00CC743D">
      <w:pPr>
        <w:pStyle w:val="Heading1"/>
        <w:spacing w:before="24"/>
      </w:pPr>
      <w:r>
        <w:lastRenderedPageBreak/>
        <w:t xml:space="preserve">Exercise </w:t>
      </w:r>
      <w:r>
        <w:t>8</w:t>
      </w:r>
      <w:r>
        <w:t>.</w:t>
      </w:r>
      <w:r>
        <w:t>1</w:t>
      </w:r>
      <w:r>
        <w:t xml:space="preserve"> – </w:t>
      </w:r>
      <w:r>
        <w:t>Catalase Test</w:t>
      </w:r>
    </w:p>
    <w:p w:rsidR="00945633" w:rsidRDefault="00945633">
      <w:pPr>
        <w:pBdr>
          <w:top w:val="nil"/>
          <w:left w:val="nil"/>
          <w:bottom w:val="nil"/>
          <w:right w:val="nil"/>
          <w:between w:val="nil"/>
        </w:pBdr>
        <w:spacing w:before="2"/>
        <w:rPr>
          <w:color w:val="000000"/>
          <w:sz w:val="13"/>
          <w:szCs w:val="13"/>
        </w:rPr>
      </w:pPr>
    </w:p>
    <w:p w:rsidR="00945633" w:rsidRDefault="004F6F37">
      <w:pPr>
        <w:pBdr>
          <w:top w:val="nil"/>
          <w:left w:val="nil"/>
          <w:bottom w:val="nil"/>
          <w:right w:val="nil"/>
          <w:between w:val="nil"/>
        </w:pBdr>
        <w:spacing w:line="20" w:lineRule="auto"/>
        <w:ind w:left="180"/>
        <w:rPr>
          <w:color w:val="000000"/>
          <w:sz w:val="2"/>
          <w:szCs w:val="2"/>
        </w:rPr>
      </w:pPr>
      <w:r>
        <w:rPr>
          <w:noProof/>
          <w:color w:val="000000"/>
          <w:sz w:val="2"/>
          <w:szCs w:val="2"/>
        </w:rPr>
        <mc:AlternateContent>
          <mc:Choice Requires="wpg">
            <w:drawing>
              <wp:inline distT="0" distB="0" distL="0" distR="0">
                <wp:extent cx="5946775" cy="6350"/>
                <wp:effectExtent l="0" t="0" r="0" b="0"/>
                <wp:docPr id="1148" name="Group 1148"/>
                <wp:cNvGraphicFramePr/>
                <a:graphic xmlns:a="http://schemas.openxmlformats.org/drawingml/2006/main">
                  <a:graphicData uri="http://schemas.microsoft.com/office/word/2010/wordprocessingGroup">
                    <wpg:wgp>
                      <wpg:cNvGrpSpPr/>
                      <wpg:grpSpPr>
                        <a:xfrm>
                          <a:off x="0" y="0"/>
                          <a:ext cx="5946775" cy="6350"/>
                          <a:chOff x="2372600" y="3776825"/>
                          <a:chExt cx="5946800" cy="6350"/>
                        </a:xfrm>
                      </wpg:grpSpPr>
                      <wpg:grpSp>
                        <wpg:cNvPr id="1149" name="Group 1149"/>
                        <wpg:cNvGrpSpPr/>
                        <wpg:grpSpPr>
                          <a:xfrm>
                            <a:off x="2372613" y="3776825"/>
                            <a:ext cx="5947376" cy="6350"/>
                            <a:chOff x="2372600" y="3776825"/>
                            <a:chExt cx="5947401" cy="6350"/>
                          </a:xfrm>
                        </wpg:grpSpPr>
                        <wps:wsp>
                          <wps:cNvPr id="1150" name="Rectangle 1150"/>
                          <wps:cNvSpPr/>
                          <wps:spPr>
                            <a:xfrm>
                              <a:off x="2372600" y="3776825"/>
                              <a:ext cx="5946800" cy="6350"/>
                            </a:xfrm>
                            <a:prstGeom prst="rect">
                              <a:avLst/>
                            </a:prstGeom>
                            <a:noFill/>
                            <a:ln>
                              <a:noFill/>
                            </a:ln>
                          </wps:spPr>
                          <wps:txbx>
                            <w:txbxContent>
                              <w:p w:rsidR="00B66636" w:rsidRDefault="00B66636">
                                <w:pPr>
                                  <w:textDirection w:val="btLr"/>
                                </w:pPr>
                              </w:p>
                            </w:txbxContent>
                          </wps:txbx>
                          <wps:bodyPr spcFirstLastPara="1" wrap="square" lIns="91425" tIns="91425" rIns="91425" bIns="91425" anchor="ctr" anchorCtr="0">
                            <a:noAutofit/>
                          </wps:bodyPr>
                        </wps:wsp>
                        <wpg:grpSp>
                          <wpg:cNvPr id="1151" name="Group 1151"/>
                          <wpg:cNvGrpSpPr/>
                          <wpg:grpSpPr>
                            <a:xfrm>
                              <a:off x="2372613" y="3776825"/>
                              <a:ext cx="5947388" cy="6350"/>
                              <a:chOff x="2372600" y="3776825"/>
                              <a:chExt cx="5946788" cy="6350"/>
                            </a:xfrm>
                          </wpg:grpSpPr>
                          <wps:wsp>
                            <wps:cNvPr id="1152" name="Rectangle 1152"/>
                            <wps:cNvSpPr/>
                            <wps:spPr>
                              <a:xfrm>
                                <a:off x="2372600" y="3776825"/>
                                <a:ext cx="5946175" cy="6350"/>
                              </a:xfrm>
                              <a:prstGeom prst="rect">
                                <a:avLst/>
                              </a:prstGeom>
                              <a:noFill/>
                              <a:ln>
                                <a:noFill/>
                              </a:ln>
                            </wps:spPr>
                            <wps:txbx>
                              <w:txbxContent>
                                <w:p w:rsidR="00B66636" w:rsidRDefault="00B66636">
                                  <w:pPr>
                                    <w:textDirection w:val="btLr"/>
                                  </w:pPr>
                                </w:p>
                              </w:txbxContent>
                            </wps:txbx>
                            <wps:bodyPr spcFirstLastPara="1" wrap="square" lIns="91425" tIns="91425" rIns="91425" bIns="91425" anchor="ctr" anchorCtr="0">
                              <a:noAutofit/>
                            </wps:bodyPr>
                          </wps:wsp>
                          <wpg:grpSp>
                            <wpg:cNvPr id="1153" name="Group 1153"/>
                            <wpg:cNvGrpSpPr/>
                            <wpg:grpSpPr>
                              <a:xfrm>
                                <a:off x="2372613" y="3776825"/>
                                <a:ext cx="5946775" cy="6350"/>
                                <a:chOff x="0" y="0"/>
                                <a:chExt cx="9365" cy="10"/>
                              </a:xfrm>
                            </wpg:grpSpPr>
                            <wps:wsp>
                              <wps:cNvPr id="1154" name="Rectangle 1154"/>
                              <wps:cNvSpPr/>
                              <wps:spPr>
                                <a:xfrm>
                                  <a:off x="0" y="0"/>
                                  <a:ext cx="9350" cy="0"/>
                                </a:xfrm>
                                <a:prstGeom prst="rect">
                                  <a:avLst/>
                                </a:prstGeom>
                                <a:noFill/>
                                <a:ln>
                                  <a:noFill/>
                                </a:ln>
                              </wps:spPr>
                              <wps:txbx>
                                <w:txbxContent>
                                  <w:p w:rsidR="00B66636" w:rsidRDefault="00B66636">
                                    <w:pPr>
                                      <w:textDirection w:val="btLr"/>
                                    </w:pPr>
                                  </w:p>
                                </w:txbxContent>
                              </wps:txbx>
                              <wps:bodyPr spcFirstLastPara="1" wrap="square" lIns="91425" tIns="91425" rIns="91425" bIns="91425" anchor="ctr" anchorCtr="0">
                                <a:noAutofit/>
                              </wps:bodyPr>
                            </wps:wsp>
                            <wps:wsp>
                              <wps:cNvPr id="1155" name="Freeform: Shape 1155"/>
                              <wps:cNvSpPr/>
                              <wps:spPr>
                                <a:xfrm>
                                  <a:off x="0" y="0"/>
                                  <a:ext cx="9365" cy="10"/>
                                </a:xfrm>
                                <a:custGeom>
                                  <a:avLst/>
                                  <a:gdLst/>
                                  <a:ahLst/>
                                  <a:cxnLst/>
                                  <a:rect l="l" t="t" r="r" b="b"/>
                                  <a:pathLst>
                                    <a:path w="9365" h="10" extrusionOk="0">
                                      <a:moveTo>
                                        <a:pt x="9359" y="0"/>
                                      </a:moveTo>
                                      <a:lnTo>
                                        <a:pt x="5" y="0"/>
                                      </a:lnTo>
                                      <a:lnTo>
                                        <a:pt x="0" y="0"/>
                                      </a:lnTo>
                                      <a:lnTo>
                                        <a:pt x="0" y="5"/>
                                      </a:lnTo>
                                      <a:lnTo>
                                        <a:pt x="0" y="10"/>
                                      </a:lnTo>
                                      <a:lnTo>
                                        <a:pt x="5" y="10"/>
                                      </a:lnTo>
                                      <a:lnTo>
                                        <a:pt x="9359" y="10"/>
                                      </a:lnTo>
                                      <a:lnTo>
                                        <a:pt x="9359" y="5"/>
                                      </a:lnTo>
                                      <a:lnTo>
                                        <a:pt x="9359" y="0"/>
                                      </a:lnTo>
                                      <a:close/>
                                      <a:moveTo>
                                        <a:pt x="9364" y="0"/>
                                      </a:moveTo>
                                      <a:lnTo>
                                        <a:pt x="9359" y="0"/>
                                      </a:lnTo>
                                      <a:lnTo>
                                        <a:pt x="9359" y="5"/>
                                      </a:lnTo>
                                      <a:lnTo>
                                        <a:pt x="9359" y="10"/>
                                      </a:lnTo>
                                      <a:lnTo>
                                        <a:pt x="9364" y="10"/>
                                      </a:lnTo>
                                      <a:lnTo>
                                        <a:pt x="9364" y="5"/>
                                      </a:lnTo>
                                      <a:lnTo>
                                        <a:pt x="9364" y="0"/>
                                      </a:lnTo>
                                      <a:close/>
                                    </a:path>
                                  </a:pathLst>
                                </a:custGeom>
                                <a:solidFill>
                                  <a:srgbClr val="9F9F9F"/>
                                </a:solidFill>
                                <a:ln>
                                  <a:noFill/>
                                </a:ln>
                              </wps:spPr>
                              <wps:bodyPr spcFirstLastPara="1" wrap="square" lIns="91425" tIns="91425" rIns="91425" bIns="91425" anchor="ctr" anchorCtr="0">
                                <a:noAutofit/>
                              </wps:bodyPr>
                            </wps:wsp>
                          </wpg:grpSp>
                        </wpg:grpSp>
                      </wpg:grpSp>
                    </wpg:wgp>
                  </a:graphicData>
                </a:graphic>
              </wp:inline>
            </w:drawing>
          </mc:Choice>
          <mc:Fallback>
            <w:pict>
              <v:group id="Group 1148" o:spid="_x0000_s1784" style="width:468.25pt;height:.5pt;mso-position-horizontal-relative:char;mso-position-vertical-relative:line" coordorigin="23726,37768" coordsize="5946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">
                <v:group id="Group 1149" o:spid="_x0000_s1785" style="position:absolute;left:23726;top:37768;width:59473;height:63" coordorigin="23726,37768" coordsize="59474,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">
                  <v:rect id="Rectangle 1150" o:spid="_x0000_s1786" style="position:absolute;left:23726;top:37768;width:59468;height: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" filled="f" stroked="f">
                    <v:textbox inset="2.53958mm,2.53958mm,2.53958mm,2.53958mm">
                      <w:txbxContent>
                        <w:p w:rsidR="00B66636" w:rsidRDefault="00B66636">
                          <w:pPr>
                            <w:textDirection w:val="btLr"/>
                          </w:pPr>
                        </w:p>
                      </w:txbxContent>
                    </v:textbox>
                  </v:rect>
                  <v:group id="Group 1151" o:spid="_x0000_s1787" style="position:absolute;left:23726;top:37768;width:59474;height:63" coordorigin="23726,37768" coordsize="59467,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">
                    <v:rect id="Rectangle 1152" o:spid="_x0000_s1788" style="position:absolute;left:23726;top:37768;width:59461;height: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" filled="f" stroked="f">
                      <v:textbox inset="2.53958mm,2.53958mm,2.53958mm,2.53958mm">
                        <w:txbxContent>
                          <w:p w:rsidR="00B66636" w:rsidRDefault="00B66636">
                            <w:pPr>
                              <w:textDirection w:val="btLr"/>
                            </w:pPr>
                          </w:p>
                        </w:txbxContent>
                      </v:textbox>
                    </v:rect>
                    <v:group id="Group 1153" o:spid="_x0000_s1789" style="position:absolute;left:23726;top:37768;width:59467;height:63" coordsize="93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">
                      <v:rect id="Rectangle 1154" o:spid="_x0000_s1790" style="position:absolute;width:9350;height: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" filled="f" stroked="f">
                        <v:textbox inset="2.53958mm,2.53958mm,2.53958mm,2.53958mm">
                          <w:txbxContent>
                            <w:p w:rsidR="00B66636" w:rsidRDefault="00B66636">
                              <w:pPr>
                                <w:textDirection w:val="btLr"/>
                              </w:pPr>
                            </w:p>
                          </w:txbxContent>
                        </v:textbox>
                      </v:rect>
                      <v:shape id="Freeform: Shape 1155" o:spid="_x0000_s1791" style="position:absolute;width:9365;height:10;visibility:visible;mso-wrap-style:square;v-text-anchor:middle" coordsize="93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" path="m9359,l5,,,,,5r,5l5,10r9354,l9359,5r,-5xm9364,r-5,l9359,5r,5l9364,10r,-5l9364,xe" fillcolor="#9f9f9f" stroked="f">
                        <v:path arrowok="t" o:extrusionok="f"/>
                      </v:shape>
                    </v:group>
                  </v:group>
                </v:group>
                <w10:anchorlock/>
              </v:group>
            </w:pict>
          </mc:Fallback>
        </mc:AlternateContent>
      </w:r>
    </w:p>
    <w:p w:rsidR="00945633" w:rsidRDefault="00945633">
      <w:pPr>
        <w:pBdr>
          <w:top w:val="nil"/>
          <w:left w:val="nil"/>
          <w:bottom w:val="nil"/>
          <w:right w:val="nil"/>
          <w:between w:val="nil"/>
        </w:pBdr>
        <w:spacing w:before="5"/>
        <w:rPr>
          <w:color w:val="000000"/>
          <w:sz w:val="18"/>
          <w:szCs w:val="18"/>
        </w:rPr>
      </w:pPr>
    </w:p>
    <w:p w:rsidR="00945633" w:rsidRDefault="004F6F37">
      <w:pPr>
        <w:pBdr>
          <w:top w:val="nil"/>
          <w:left w:val="nil"/>
          <w:bottom w:val="nil"/>
          <w:right w:val="nil"/>
          <w:between w:val="nil"/>
        </w:pBdr>
        <w:spacing w:before="52"/>
        <w:ind w:left="180"/>
        <w:rPr>
          <w:color w:val="000000"/>
          <w:sz w:val="24"/>
          <w:szCs w:val="24"/>
        </w:rPr>
      </w:pPr>
      <w:r>
        <w:rPr>
          <w:color w:val="000000"/>
          <w:sz w:val="24"/>
          <w:szCs w:val="24"/>
          <w:u w:val="single"/>
        </w:rPr>
        <w:t>OBJECTIVE</w:t>
      </w:r>
    </w:p>
    <w:p w:rsidR="00945633" w:rsidRDefault="004F6F37">
      <w:pPr>
        <w:pBdr>
          <w:top w:val="nil"/>
          <w:left w:val="nil"/>
          <w:bottom w:val="nil"/>
          <w:right w:val="nil"/>
          <w:between w:val="nil"/>
        </w:pBdr>
        <w:spacing w:before="117"/>
        <w:ind w:left="180"/>
        <w:rPr>
          <w:color w:val="000000"/>
          <w:sz w:val="24"/>
          <w:szCs w:val="24"/>
        </w:rPr>
      </w:pPr>
      <w:r>
        <w:rPr>
          <w:color w:val="000000"/>
          <w:sz w:val="24"/>
          <w:szCs w:val="24"/>
        </w:rPr>
        <w:t>Determine catalase production by aerobic bacteria.</w:t>
      </w:r>
    </w:p>
    <w:p w:rsidR="00945633" w:rsidRDefault="00945633">
      <w:pPr>
        <w:pBdr>
          <w:top w:val="nil"/>
          <w:left w:val="nil"/>
          <w:bottom w:val="nil"/>
          <w:right w:val="nil"/>
          <w:between w:val="nil"/>
        </w:pBdr>
        <w:spacing w:before="10"/>
        <w:rPr>
          <w:color w:val="000000"/>
          <w:sz w:val="19"/>
          <w:szCs w:val="19"/>
        </w:rPr>
      </w:pPr>
    </w:p>
    <w:p w:rsidR="00945633" w:rsidRDefault="004F6F37">
      <w:pPr>
        <w:pBdr>
          <w:top w:val="nil"/>
          <w:left w:val="nil"/>
          <w:bottom w:val="nil"/>
          <w:right w:val="nil"/>
          <w:between w:val="nil"/>
        </w:pBdr>
        <w:ind w:left="180"/>
        <w:rPr>
          <w:color w:val="000000"/>
          <w:sz w:val="24"/>
          <w:szCs w:val="24"/>
        </w:rPr>
      </w:pPr>
      <w:r>
        <w:rPr>
          <w:color w:val="000000"/>
          <w:sz w:val="24"/>
          <w:szCs w:val="24"/>
          <w:u w:val="single"/>
        </w:rPr>
        <w:t>MATERIALS</w:t>
      </w:r>
    </w:p>
    <w:p w:rsidR="00945633" w:rsidRDefault="004F6F37">
      <w:pPr>
        <w:numPr>
          <w:ilvl w:val="0"/>
          <w:numId w:val="60"/>
        </w:numPr>
        <w:pBdr>
          <w:top w:val="nil"/>
          <w:left w:val="nil"/>
          <w:bottom w:val="nil"/>
          <w:right w:val="nil"/>
          <w:between w:val="nil"/>
        </w:pBdr>
        <w:tabs>
          <w:tab w:val="left" w:pos="540"/>
          <w:tab w:val="left" w:pos="541"/>
          <w:tab w:val="left" w:pos="2341"/>
        </w:tabs>
        <w:spacing w:before="115"/>
        <w:ind w:left="541" w:hanging="360"/>
        <w:rPr>
          <w:color w:val="000000"/>
          <w:sz w:val="24"/>
          <w:szCs w:val="24"/>
        </w:rPr>
      </w:pPr>
      <w:r>
        <w:rPr>
          <w:color w:val="000000"/>
          <w:sz w:val="24"/>
          <w:szCs w:val="24"/>
        </w:rPr>
        <w:t>EQUIPMENT:</w:t>
      </w:r>
      <w:r>
        <w:rPr>
          <w:color w:val="000000"/>
          <w:sz w:val="24"/>
          <w:szCs w:val="24"/>
        </w:rPr>
        <w:tab/>
        <w:t>Inoculating loop, incinerator, clean microscope slides</w:t>
      </w:r>
    </w:p>
    <w:p w:rsidR="00945633" w:rsidRDefault="004F6F37">
      <w:pPr>
        <w:numPr>
          <w:ilvl w:val="0"/>
          <w:numId w:val="60"/>
        </w:numPr>
        <w:pBdr>
          <w:top w:val="nil"/>
          <w:left w:val="nil"/>
          <w:bottom w:val="nil"/>
          <w:right w:val="nil"/>
          <w:between w:val="nil"/>
        </w:pBdr>
        <w:tabs>
          <w:tab w:val="left" w:pos="540"/>
          <w:tab w:val="left" w:pos="541"/>
          <w:tab w:val="left" w:pos="2341"/>
        </w:tabs>
        <w:spacing w:before="24"/>
        <w:ind w:left="541" w:hanging="360"/>
        <w:rPr>
          <w:color w:val="000000"/>
          <w:sz w:val="24"/>
          <w:szCs w:val="24"/>
        </w:rPr>
      </w:pPr>
      <w:r>
        <w:rPr>
          <w:color w:val="000000"/>
          <w:sz w:val="24"/>
          <w:szCs w:val="24"/>
        </w:rPr>
        <w:t>SOLUTIONS:</w:t>
      </w:r>
      <w:r>
        <w:rPr>
          <w:color w:val="000000"/>
          <w:sz w:val="24"/>
          <w:szCs w:val="24"/>
        </w:rPr>
        <w:tab/>
        <w:t>3% hydrogen peroxide in dropper bottle</w:t>
      </w:r>
    </w:p>
    <w:p w:rsidR="00945633" w:rsidRDefault="004F6F37">
      <w:pPr>
        <w:numPr>
          <w:ilvl w:val="0"/>
          <w:numId w:val="60"/>
        </w:numPr>
        <w:pBdr>
          <w:top w:val="nil"/>
          <w:left w:val="nil"/>
          <w:bottom w:val="nil"/>
          <w:right w:val="nil"/>
          <w:between w:val="nil"/>
        </w:pBdr>
        <w:tabs>
          <w:tab w:val="left" w:pos="540"/>
          <w:tab w:val="left" w:pos="541"/>
          <w:tab w:val="left" w:pos="2341"/>
        </w:tabs>
        <w:spacing w:before="24"/>
        <w:ind w:left="541" w:hanging="360"/>
        <w:rPr>
          <w:i/>
          <w:color w:val="000000"/>
          <w:sz w:val="24"/>
          <w:szCs w:val="24"/>
        </w:rPr>
      </w:pPr>
      <w:r>
        <w:rPr>
          <w:color w:val="000000"/>
          <w:sz w:val="24"/>
          <w:szCs w:val="24"/>
        </w:rPr>
        <w:t>CULTURES:</w:t>
      </w:r>
      <w:r>
        <w:rPr>
          <w:color w:val="000000"/>
          <w:sz w:val="24"/>
          <w:szCs w:val="24"/>
        </w:rPr>
        <w:tab/>
      </w:r>
      <w:r>
        <w:rPr>
          <w:i/>
          <w:color w:val="000000"/>
          <w:sz w:val="24"/>
          <w:szCs w:val="24"/>
        </w:rPr>
        <w:t>Staphylococcus aureus, Enterococcus faecalis</w:t>
      </w:r>
    </w:p>
    <w:p w:rsidR="00945633" w:rsidRDefault="004F6F37">
      <w:pPr>
        <w:pBdr>
          <w:top w:val="nil"/>
          <w:left w:val="nil"/>
          <w:bottom w:val="nil"/>
          <w:right w:val="nil"/>
          <w:between w:val="nil"/>
        </w:pBdr>
        <w:spacing w:before="267"/>
        <w:ind w:left="180"/>
        <w:rPr>
          <w:color w:val="000000"/>
          <w:sz w:val="24"/>
          <w:szCs w:val="24"/>
        </w:rPr>
      </w:pPr>
      <w:r>
        <w:rPr>
          <w:color w:val="000000"/>
          <w:sz w:val="24"/>
          <w:szCs w:val="24"/>
          <w:u w:val="single"/>
        </w:rPr>
        <w:t>PROCEDURE – STUDENTS WORK IN PAIRS</w:t>
      </w:r>
    </w:p>
    <w:p w:rsidR="00945633" w:rsidRDefault="004F6F37">
      <w:pPr>
        <w:numPr>
          <w:ilvl w:val="0"/>
          <w:numId w:val="11"/>
        </w:numPr>
        <w:pBdr>
          <w:top w:val="nil"/>
          <w:left w:val="nil"/>
          <w:bottom w:val="nil"/>
          <w:right w:val="nil"/>
          <w:between w:val="nil"/>
        </w:pBdr>
        <w:tabs>
          <w:tab w:val="left" w:pos="541"/>
        </w:tabs>
        <w:spacing w:before="143" w:line="291" w:lineRule="auto"/>
        <w:rPr>
          <w:color w:val="000000"/>
          <w:sz w:val="24"/>
          <w:szCs w:val="24"/>
        </w:rPr>
      </w:pPr>
      <w:r>
        <w:rPr>
          <w:color w:val="000000"/>
          <w:sz w:val="24"/>
          <w:szCs w:val="24"/>
        </w:rPr>
        <w:t>Add a drop of hydrogen peroxide to the center of each slide.</w:t>
      </w:r>
    </w:p>
    <w:p w:rsidR="00945633" w:rsidRDefault="004F6F37">
      <w:pPr>
        <w:numPr>
          <w:ilvl w:val="0"/>
          <w:numId w:val="11"/>
        </w:numPr>
        <w:pBdr>
          <w:top w:val="nil"/>
          <w:left w:val="nil"/>
          <w:bottom w:val="nil"/>
          <w:right w:val="nil"/>
          <w:between w:val="nil"/>
        </w:pBdr>
        <w:tabs>
          <w:tab w:val="left" w:pos="541"/>
        </w:tabs>
        <w:spacing w:line="291" w:lineRule="auto"/>
        <w:rPr>
          <w:color w:val="000000"/>
          <w:sz w:val="24"/>
          <w:szCs w:val="24"/>
        </w:rPr>
      </w:pPr>
      <w:r>
        <w:rPr>
          <w:color w:val="000000"/>
          <w:sz w:val="24"/>
          <w:szCs w:val="24"/>
        </w:rPr>
        <w:t>Aseptically transfer bacteria to the drops and observe the reaction.</w:t>
      </w:r>
    </w:p>
    <w:p w:rsidR="00945633" w:rsidRDefault="004F6F37">
      <w:pPr>
        <w:numPr>
          <w:ilvl w:val="0"/>
          <w:numId w:val="11"/>
        </w:numPr>
        <w:pBdr>
          <w:top w:val="nil"/>
          <w:left w:val="nil"/>
          <w:bottom w:val="nil"/>
          <w:right w:val="nil"/>
          <w:between w:val="nil"/>
        </w:pBdr>
        <w:tabs>
          <w:tab w:val="left" w:pos="541"/>
        </w:tabs>
        <w:spacing w:before="2"/>
        <w:rPr>
          <w:color w:val="000000"/>
          <w:sz w:val="24"/>
          <w:szCs w:val="24"/>
        </w:rPr>
        <w:sectPr w:rsidR="00945633">
          <w:pgSz w:w="12240" w:h="15840"/>
          <w:pgMar w:top="1760" w:right="1040" w:bottom="720" w:left="1260" w:header="1496" w:footer="523" w:gutter="0"/>
          <w:cols w:space="720"/>
        </w:sectPr>
      </w:pPr>
      <w:r>
        <w:rPr>
          <w:color w:val="000000"/>
          <w:sz w:val="24"/>
          <w:szCs w:val="24"/>
        </w:rPr>
        <w:t>Dispose of slides in the disinfectant beaker.</w:t>
      </w:r>
    </w:p>
    <w:p w:rsidR="00CC743D" w:rsidRDefault="00CC743D" w:rsidP="00CC743D">
      <w:pPr>
        <w:pStyle w:val="Heading1"/>
        <w:spacing w:before="24"/>
      </w:pPr>
      <w:r>
        <w:lastRenderedPageBreak/>
        <w:t xml:space="preserve"> </w:t>
      </w:r>
      <w:r>
        <w:t xml:space="preserve">Exercise </w:t>
      </w:r>
      <w:r>
        <w:t>8</w:t>
      </w:r>
      <w:r>
        <w:t>.</w:t>
      </w:r>
      <w:r>
        <w:t>2</w:t>
      </w:r>
      <w:r>
        <w:t xml:space="preserve"> – </w:t>
      </w:r>
      <w:r>
        <w:t>Coagulase Test</w:t>
      </w:r>
    </w:p>
    <w:p w:rsidR="00945633" w:rsidRDefault="00945633">
      <w:pPr>
        <w:pBdr>
          <w:top w:val="nil"/>
          <w:left w:val="nil"/>
          <w:bottom w:val="nil"/>
          <w:right w:val="nil"/>
          <w:between w:val="nil"/>
        </w:pBdr>
        <w:spacing w:before="2"/>
        <w:rPr>
          <w:color w:val="000000"/>
          <w:sz w:val="13"/>
          <w:szCs w:val="13"/>
        </w:rPr>
      </w:pPr>
    </w:p>
    <w:p w:rsidR="00945633" w:rsidRDefault="004F6F37">
      <w:pPr>
        <w:pBdr>
          <w:top w:val="nil"/>
          <w:left w:val="nil"/>
          <w:bottom w:val="nil"/>
          <w:right w:val="nil"/>
          <w:between w:val="nil"/>
        </w:pBdr>
        <w:spacing w:line="20" w:lineRule="auto"/>
        <w:ind w:left="180"/>
        <w:rPr>
          <w:color w:val="000000"/>
          <w:sz w:val="2"/>
          <w:szCs w:val="2"/>
        </w:rPr>
      </w:pPr>
      <w:r>
        <w:rPr>
          <w:noProof/>
          <w:color w:val="000000"/>
          <w:sz w:val="2"/>
          <w:szCs w:val="2"/>
        </w:rPr>
        <mc:AlternateContent>
          <mc:Choice Requires="wpg">
            <w:drawing>
              <wp:inline distT="0" distB="0" distL="0" distR="0">
                <wp:extent cx="5946775" cy="6350"/>
                <wp:effectExtent l="0" t="0" r="0" b="0"/>
                <wp:docPr id="1156" name="Group 1156"/>
                <wp:cNvGraphicFramePr/>
                <a:graphic xmlns:a="http://schemas.openxmlformats.org/drawingml/2006/main">
                  <a:graphicData uri="http://schemas.microsoft.com/office/word/2010/wordprocessingGroup">
                    <wpg:wgp>
                      <wpg:cNvGrpSpPr/>
                      <wpg:grpSpPr>
                        <a:xfrm>
                          <a:off x="0" y="0"/>
                          <a:ext cx="5946775" cy="6350"/>
                          <a:chOff x="2372600" y="3776825"/>
                          <a:chExt cx="5946800" cy="6350"/>
                        </a:xfrm>
                      </wpg:grpSpPr>
                      <wpg:grpSp>
                        <wpg:cNvPr id="1157" name="Group 1157"/>
                        <wpg:cNvGrpSpPr/>
                        <wpg:grpSpPr>
                          <a:xfrm>
                            <a:off x="2372613" y="3776825"/>
                            <a:ext cx="5947376" cy="6350"/>
                            <a:chOff x="2372600" y="3776825"/>
                            <a:chExt cx="5947401" cy="6350"/>
                          </a:xfrm>
                        </wpg:grpSpPr>
                        <wps:wsp>
                          <wps:cNvPr id="1158" name="Rectangle 1158"/>
                          <wps:cNvSpPr/>
                          <wps:spPr>
                            <a:xfrm>
                              <a:off x="2372600" y="3776825"/>
                              <a:ext cx="5946800" cy="6350"/>
                            </a:xfrm>
                            <a:prstGeom prst="rect">
                              <a:avLst/>
                            </a:prstGeom>
                            <a:noFill/>
                            <a:ln>
                              <a:noFill/>
                            </a:ln>
                          </wps:spPr>
                          <wps:txbx>
                            <w:txbxContent>
                              <w:p w:rsidR="00B66636" w:rsidRDefault="00B66636">
                                <w:pPr>
                                  <w:textDirection w:val="btLr"/>
                                </w:pPr>
                              </w:p>
                            </w:txbxContent>
                          </wps:txbx>
                          <wps:bodyPr spcFirstLastPara="1" wrap="square" lIns="91425" tIns="91425" rIns="91425" bIns="91425" anchor="ctr" anchorCtr="0">
                            <a:noAutofit/>
                          </wps:bodyPr>
                        </wps:wsp>
                        <wpg:grpSp>
                          <wpg:cNvPr id="1159" name="Group 1159"/>
                          <wpg:cNvGrpSpPr/>
                          <wpg:grpSpPr>
                            <a:xfrm>
                              <a:off x="2372613" y="3776825"/>
                              <a:ext cx="5947388" cy="6350"/>
                              <a:chOff x="2372600" y="3776825"/>
                              <a:chExt cx="5946788" cy="6350"/>
                            </a:xfrm>
                          </wpg:grpSpPr>
                          <wps:wsp>
                            <wps:cNvPr id="1160" name="Rectangle 1160"/>
                            <wps:cNvSpPr/>
                            <wps:spPr>
                              <a:xfrm>
                                <a:off x="2372600" y="3776825"/>
                                <a:ext cx="5946175" cy="6350"/>
                              </a:xfrm>
                              <a:prstGeom prst="rect">
                                <a:avLst/>
                              </a:prstGeom>
                              <a:noFill/>
                              <a:ln>
                                <a:noFill/>
                              </a:ln>
                            </wps:spPr>
                            <wps:txbx>
                              <w:txbxContent>
                                <w:p w:rsidR="00B66636" w:rsidRDefault="00B66636">
                                  <w:pPr>
                                    <w:textDirection w:val="btLr"/>
                                  </w:pPr>
                                </w:p>
                              </w:txbxContent>
                            </wps:txbx>
                            <wps:bodyPr spcFirstLastPara="1" wrap="square" lIns="91425" tIns="91425" rIns="91425" bIns="91425" anchor="ctr" anchorCtr="0">
                              <a:noAutofit/>
                            </wps:bodyPr>
                          </wps:wsp>
                          <wpg:grpSp>
                            <wpg:cNvPr id="1161" name="Group 1161"/>
                            <wpg:cNvGrpSpPr/>
                            <wpg:grpSpPr>
                              <a:xfrm>
                                <a:off x="2372613" y="3776825"/>
                                <a:ext cx="5946775" cy="6350"/>
                                <a:chOff x="0" y="0"/>
                                <a:chExt cx="9365" cy="10"/>
                              </a:xfrm>
                            </wpg:grpSpPr>
                            <wps:wsp>
                              <wps:cNvPr id="1162" name="Rectangle 1162"/>
                              <wps:cNvSpPr/>
                              <wps:spPr>
                                <a:xfrm>
                                  <a:off x="0" y="0"/>
                                  <a:ext cx="9350" cy="0"/>
                                </a:xfrm>
                                <a:prstGeom prst="rect">
                                  <a:avLst/>
                                </a:prstGeom>
                                <a:noFill/>
                                <a:ln>
                                  <a:noFill/>
                                </a:ln>
                              </wps:spPr>
                              <wps:txbx>
                                <w:txbxContent>
                                  <w:p w:rsidR="00B66636" w:rsidRDefault="00B66636">
                                    <w:pPr>
                                      <w:textDirection w:val="btLr"/>
                                    </w:pPr>
                                  </w:p>
                                </w:txbxContent>
                              </wps:txbx>
                              <wps:bodyPr spcFirstLastPara="1" wrap="square" lIns="91425" tIns="91425" rIns="91425" bIns="91425" anchor="ctr" anchorCtr="0">
                                <a:noAutofit/>
                              </wps:bodyPr>
                            </wps:wsp>
                            <wps:wsp>
                              <wps:cNvPr id="1163" name="Freeform: Shape 1163"/>
                              <wps:cNvSpPr/>
                              <wps:spPr>
                                <a:xfrm>
                                  <a:off x="0" y="0"/>
                                  <a:ext cx="9365" cy="10"/>
                                </a:xfrm>
                                <a:custGeom>
                                  <a:avLst/>
                                  <a:gdLst/>
                                  <a:ahLst/>
                                  <a:cxnLst/>
                                  <a:rect l="l" t="t" r="r" b="b"/>
                                  <a:pathLst>
                                    <a:path w="9365" h="10" extrusionOk="0">
                                      <a:moveTo>
                                        <a:pt x="9359" y="0"/>
                                      </a:moveTo>
                                      <a:lnTo>
                                        <a:pt x="5" y="0"/>
                                      </a:lnTo>
                                      <a:lnTo>
                                        <a:pt x="0" y="0"/>
                                      </a:lnTo>
                                      <a:lnTo>
                                        <a:pt x="0" y="5"/>
                                      </a:lnTo>
                                      <a:lnTo>
                                        <a:pt x="0" y="10"/>
                                      </a:lnTo>
                                      <a:lnTo>
                                        <a:pt x="5" y="10"/>
                                      </a:lnTo>
                                      <a:lnTo>
                                        <a:pt x="9359" y="10"/>
                                      </a:lnTo>
                                      <a:lnTo>
                                        <a:pt x="9359" y="5"/>
                                      </a:lnTo>
                                      <a:lnTo>
                                        <a:pt x="9359" y="0"/>
                                      </a:lnTo>
                                      <a:close/>
                                      <a:moveTo>
                                        <a:pt x="9364" y="0"/>
                                      </a:moveTo>
                                      <a:lnTo>
                                        <a:pt x="9359" y="0"/>
                                      </a:lnTo>
                                      <a:lnTo>
                                        <a:pt x="9359" y="5"/>
                                      </a:lnTo>
                                      <a:lnTo>
                                        <a:pt x="9359" y="10"/>
                                      </a:lnTo>
                                      <a:lnTo>
                                        <a:pt x="9364" y="10"/>
                                      </a:lnTo>
                                      <a:lnTo>
                                        <a:pt x="9364" y="5"/>
                                      </a:lnTo>
                                      <a:lnTo>
                                        <a:pt x="9364" y="0"/>
                                      </a:lnTo>
                                      <a:close/>
                                    </a:path>
                                  </a:pathLst>
                                </a:custGeom>
                                <a:solidFill>
                                  <a:srgbClr val="9F9F9F"/>
                                </a:solidFill>
                                <a:ln>
                                  <a:noFill/>
                                </a:ln>
                              </wps:spPr>
                              <wps:bodyPr spcFirstLastPara="1" wrap="square" lIns="91425" tIns="91425" rIns="91425" bIns="91425" anchor="ctr" anchorCtr="0">
                                <a:noAutofit/>
                              </wps:bodyPr>
                            </wps:wsp>
                          </wpg:grpSp>
                        </wpg:grpSp>
                      </wpg:grpSp>
                    </wpg:wgp>
                  </a:graphicData>
                </a:graphic>
              </wp:inline>
            </w:drawing>
          </mc:Choice>
          <mc:Fallback>
            <w:pict>
              <v:group id="Group 1156" o:spid="_x0000_s1792" style="width:468.25pt;height:.5pt;mso-position-horizontal-relative:char;mso-position-vertical-relative:line" coordorigin="23726,37768" coordsize="5946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">
                <v:group id="Group 1157" o:spid="_x0000_s1793" style="position:absolute;left:23726;top:37768;width:59473;height:63" coordorigin="23726,37768" coordsize="59474,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">
                  <v:rect id="Rectangle 1158" o:spid="_x0000_s1794" style="position:absolute;left:23726;top:37768;width:59468;height: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" filled="f" stroked="f">
                    <v:textbox inset="2.53958mm,2.53958mm,2.53958mm,2.53958mm">
                      <w:txbxContent>
                        <w:p w:rsidR="00B66636" w:rsidRDefault="00B66636">
                          <w:pPr>
                            <w:textDirection w:val="btLr"/>
                          </w:pPr>
                        </w:p>
                      </w:txbxContent>
                    </v:textbox>
                  </v:rect>
                  <v:group id="Group 1159" o:spid="_x0000_s1795" style="position:absolute;left:23726;top:37768;width:59474;height:63" coordorigin="23726,37768" coordsize="59467,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">
                    <v:rect id="Rectangle 1160" o:spid="_x0000_s1796" style="position:absolute;left:23726;top:37768;width:59461;height: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" filled="f" stroked="f">
                      <v:textbox inset="2.53958mm,2.53958mm,2.53958mm,2.53958mm">
                        <w:txbxContent>
                          <w:p w:rsidR="00B66636" w:rsidRDefault="00B66636">
                            <w:pPr>
                              <w:textDirection w:val="btLr"/>
                            </w:pPr>
                          </w:p>
                        </w:txbxContent>
                      </v:textbox>
                    </v:rect>
                    <v:group id="Group 1161" o:spid="_x0000_s1797" style="position:absolute;left:23726;top:37768;width:59467;height:63" coordsize="93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">
                      <v:rect id="Rectangle 1162" o:spid="_x0000_s1798" style="position:absolute;width:9350;height: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" filled="f" stroked="f">
                        <v:textbox inset="2.53958mm,2.53958mm,2.53958mm,2.53958mm">
                          <w:txbxContent>
                            <w:p w:rsidR="00B66636" w:rsidRDefault="00B66636">
                              <w:pPr>
                                <w:textDirection w:val="btLr"/>
                              </w:pPr>
                            </w:p>
                          </w:txbxContent>
                        </v:textbox>
                      </v:rect>
                      <v:shape id="Freeform: Shape 1163" o:spid="_x0000_s1799" style="position:absolute;width:9365;height:10;visibility:visible;mso-wrap-style:square;v-text-anchor:middle" coordsize="93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" path="m9359,l5,,,,,5r,5l5,10r9354,l9359,5r,-5xm9364,r-5,l9359,5r,5l9364,10r,-5l9364,xe" fillcolor="#9f9f9f" stroked="f">
                        <v:path arrowok="t" o:extrusionok="f"/>
                      </v:shape>
                    </v:group>
                  </v:group>
                </v:group>
                <w10:anchorlock/>
              </v:group>
            </w:pict>
          </mc:Fallback>
        </mc:AlternateContent>
      </w:r>
    </w:p>
    <w:p w:rsidR="00945633" w:rsidRDefault="00945633">
      <w:pPr>
        <w:pBdr>
          <w:top w:val="nil"/>
          <w:left w:val="nil"/>
          <w:bottom w:val="nil"/>
          <w:right w:val="nil"/>
          <w:between w:val="nil"/>
        </w:pBdr>
        <w:spacing w:before="5"/>
        <w:rPr>
          <w:color w:val="000000"/>
          <w:sz w:val="18"/>
          <w:szCs w:val="18"/>
        </w:rPr>
      </w:pPr>
    </w:p>
    <w:p w:rsidR="00945633" w:rsidRDefault="004F6F37">
      <w:pPr>
        <w:pBdr>
          <w:top w:val="nil"/>
          <w:left w:val="nil"/>
          <w:bottom w:val="nil"/>
          <w:right w:val="nil"/>
          <w:between w:val="nil"/>
        </w:pBdr>
        <w:spacing w:before="52"/>
        <w:ind w:left="180"/>
        <w:rPr>
          <w:color w:val="000000"/>
          <w:sz w:val="24"/>
          <w:szCs w:val="24"/>
        </w:rPr>
      </w:pPr>
      <w:bookmarkStart w:id="70" w:name="bookmark=id.1jlao46" w:colFirst="0" w:colLast="0"/>
      <w:bookmarkEnd w:id="70"/>
      <w:r>
        <w:rPr>
          <w:color w:val="000000"/>
          <w:sz w:val="24"/>
          <w:szCs w:val="24"/>
        </w:rPr>
        <w:t>LEARNING OUTCOMES</w:t>
      </w:r>
    </w:p>
    <w:p w:rsidR="00945633" w:rsidRDefault="004F6F37">
      <w:pPr>
        <w:numPr>
          <w:ilvl w:val="0"/>
          <w:numId w:val="20"/>
        </w:numPr>
        <w:pBdr>
          <w:top w:val="nil"/>
          <w:left w:val="nil"/>
          <w:bottom w:val="nil"/>
          <w:right w:val="nil"/>
          <w:between w:val="nil"/>
        </w:pBdr>
        <w:tabs>
          <w:tab w:val="left" w:pos="541"/>
        </w:tabs>
        <w:spacing w:before="142"/>
        <w:rPr>
          <w:color w:val="000000"/>
          <w:sz w:val="24"/>
          <w:szCs w:val="24"/>
        </w:rPr>
      </w:pPr>
      <w:r>
        <w:rPr>
          <w:color w:val="000000"/>
          <w:sz w:val="24"/>
          <w:szCs w:val="24"/>
        </w:rPr>
        <w:t>State the principle and procedure of the coagulase test.</w:t>
      </w:r>
    </w:p>
    <w:p w:rsidR="00945633" w:rsidRDefault="004F6F37">
      <w:pPr>
        <w:numPr>
          <w:ilvl w:val="0"/>
          <w:numId w:val="20"/>
        </w:numPr>
        <w:pBdr>
          <w:top w:val="nil"/>
          <w:left w:val="nil"/>
          <w:bottom w:val="nil"/>
          <w:right w:val="nil"/>
          <w:between w:val="nil"/>
        </w:pBdr>
        <w:tabs>
          <w:tab w:val="left" w:pos="541"/>
        </w:tabs>
        <w:spacing w:before="22" w:line="261" w:lineRule="auto"/>
        <w:ind w:left="540" w:right="926"/>
        <w:rPr>
          <w:color w:val="000000"/>
          <w:sz w:val="24"/>
          <w:szCs w:val="24"/>
        </w:rPr>
      </w:pPr>
      <w:r>
        <w:rPr>
          <w:color w:val="000000"/>
          <w:sz w:val="24"/>
          <w:szCs w:val="24"/>
        </w:rPr>
        <w:t xml:space="preserve">Explain how the coagulase test is used to distinguish </w:t>
      </w:r>
      <w:r>
        <w:rPr>
          <w:i/>
          <w:color w:val="000000"/>
          <w:sz w:val="24"/>
          <w:szCs w:val="24"/>
        </w:rPr>
        <w:t xml:space="preserve">Staphylococcus aureus </w:t>
      </w:r>
      <w:r>
        <w:rPr>
          <w:color w:val="000000"/>
          <w:sz w:val="24"/>
          <w:szCs w:val="24"/>
        </w:rPr>
        <w:t>from other staphylococcal species.</w:t>
      </w:r>
    </w:p>
    <w:p w:rsidR="00945633" w:rsidRDefault="004F6F37">
      <w:pPr>
        <w:pBdr>
          <w:top w:val="nil"/>
          <w:left w:val="nil"/>
          <w:bottom w:val="nil"/>
          <w:right w:val="nil"/>
          <w:between w:val="nil"/>
        </w:pBdr>
        <w:spacing w:before="8"/>
        <w:rPr>
          <w:color w:val="000000"/>
          <w:sz w:val="15"/>
          <w:szCs w:val="15"/>
        </w:rPr>
      </w:pPr>
      <w:r>
        <w:rPr>
          <w:noProof/>
        </w:rPr>
        <mc:AlternateContent>
          <mc:Choice Requires="wpg">
            <w:drawing>
              <wp:anchor distT="0" distB="0" distL="0" distR="0" simplePos="0" relativeHeight="251922432" behindDoc="0" locked="0" layoutInCell="1" hidden="0" allowOverlap="1">
                <wp:simplePos x="0" y="0"/>
                <wp:positionH relativeFrom="column">
                  <wp:posOffset>88900</wp:posOffset>
                </wp:positionH>
                <wp:positionV relativeFrom="paragraph">
                  <wp:posOffset>114300</wp:posOffset>
                </wp:positionV>
                <wp:extent cx="5965825" cy="31750"/>
                <wp:effectExtent l="0" t="0" r="0" b="0"/>
                <wp:wrapTopAndBottom distT="0" distB="0"/>
                <wp:docPr id="1164" name="Freeform: Shape 1164"/>
                <wp:cNvGraphicFramePr/>
                <a:graphic xmlns:a="http://schemas.openxmlformats.org/drawingml/2006/main">
                  <a:graphicData uri="http://schemas.microsoft.com/office/word/2010/wordprocessingShape">
                    <wps:wsp>
                      <wps:cNvSpPr/>
                      <wps:spPr>
                        <a:xfrm>
                          <a:off x="2372613" y="3776825"/>
                          <a:ext cx="5946775" cy="6350"/>
                        </a:xfrm>
                        <a:custGeom>
                          <a:avLst/>
                          <a:gdLst/>
                          <a:ahLst/>
                          <a:cxnLst/>
                          <a:rect l="l" t="t" r="r" b="b"/>
                          <a:pathLst>
                            <a:path w="9365" h="10" extrusionOk="0">
                              <a:moveTo>
                                <a:pt x="9359" y="0"/>
                              </a:moveTo>
                              <a:lnTo>
                                <a:pt x="5" y="0"/>
                              </a:lnTo>
                              <a:lnTo>
                                <a:pt x="0" y="0"/>
                              </a:lnTo>
                              <a:lnTo>
                                <a:pt x="0" y="5"/>
                              </a:lnTo>
                              <a:lnTo>
                                <a:pt x="0" y="10"/>
                              </a:lnTo>
                              <a:lnTo>
                                <a:pt x="5" y="10"/>
                              </a:lnTo>
                              <a:lnTo>
                                <a:pt x="9359" y="10"/>
                              </a:lnTo>
                              <a:lnTo>
                                <a:pt x="9359" y="5"/>
                              </a:lnTo>
                              <a:lnTo>
                                <a:pt x="9359" y="0"/>
                              </a:lnTo>
                              <a:close/>
                              <a:moveTo>
                                <a:pt x="9364" y="0"/>
                              </a:moveTo>
                              <a:lnTo>
                                <a:pt x="9359" y="0"/>
                              </a:lnTo>
                              <a:lnTo>
                                <a:pt x="9359" y="5"/>
                              </a:lnTo>
                              <a:lnTo>
                                <a:pt x="9359" y="10"/>
                              </a:lnTo>
                              <a:lnTo>
                                <a:pt x="9364" y="10"/>
                              </a:lnTo>
                              <a:lnTo>
                                <a:pt x="9364" y="5"/>
                              </a:lnTo>
                              <a:lnTo>
                                <a:pt x="9364" y="0"/>
                              </a:lnTo>
                              <a:close/>
                            </a:path>
                          </a:pathLst>
                        </a:custGeom>
                        <a:solidFill>
                          <a:srgbClr val="9F9F9F"/>
                        </a:solidFill>
                        <a:ln>
                          <a:noFill/>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0" distR="0" hidden="0" layoutInCell="1" locked="0" relativeHeight="0" simplePos="0">
                <wp:simplePos x="0" y="0"/>
                <wp:positionH relativeFrom="column">
                  <wp:posOffset>88900</wp:posOffset>
                </wp:positionH>
                <wp:positionV relativeFrom="paragraph">
                  <wp:posOffset>114300</wp:posOffset>
                </wp:positionV>
                <wp:extent cx="5965825" cy="31750"/>
                <wp:effectExtent b="0" l="0" r="0" t="0"/>
                <wp:wrapTopAndBottom distB="0" distT="0"/>
                <wp:docPr id="204" name="image258.png"/>
                <a:graphic>
                  <a:graphicData uri="http://schemas.openxmlformats.org/drawingml/2006/picture">
                    <pic:pic>
                      <pic:nvPicPr>
                        <pic:cNvPr id="0" name="image258.png"/>
                        <pic:cNvPicPr preferRelativeResize="0"/>
                      </pic:nvPicPr>
                      <pic:blipFill>
                        <a:blip r:embed="rId580"/>
                        <a:srcRect/>
                        <a:stretch>
                          <a:fillRect/>
                        </a:stretch>
                      </pic:blipFill>
                      <pic:spPr>
                        <a:xfrm>
                          <a:off x="0" y="0"/>
                          <a:ext cx="5965825" cy="31750"/>
                        </a:xfrm>
                        <a:prstGeom prst="rect"/>
                        <a:ln/>
                      </pic:spPr>
                    </pic:pic>
                  </a:graphicData>
                </a:graphic>
              </wp:anchor>
            </w:drawing>
          </mc:Fallback>
        </mc:AlternateContent>
      </w:r>
    </w:p>
    <w:p w:rsidR="00945633" w:rsidRDefault="00945633">
      <w:pPr>
        <w:pBdr>
          <w:top w:val="nil"/>
          <w:left w:val="nil"/>
          <w:bottom w:val="nil"/>
          <w:right w:val="nil"/>
          <w:between w:val="nil"/>
        </w:pBdr>
        <w:spacing w:before="1"/>
        <w:rPr>
          <w:color w:val="000000"/>
          <w:sz w:val="9"/>
          <w:szCs w:val="9"/>
        </w:rPr>
      </w:pPr>
    </w:p>
    <w:p w:rsidR="00945633" w:rsidRDefault="004F6F37">
      <w:pPr>
        <w:pBdr>
          <w:top w:val="nil"/>
          <w:left w:val="nil"/>
          <w:bottom w:val="nil"/>
          <w:right w:val="nil"/>
          <w:between w:val="nil"/>
        </w:pBdr>
        <w:spacing w:before="51"/>
        <w:ind w:left="180" w:right="381"/>
        <w:rPr>
          <w:color w:val="000000"/>
          <w:sz w:val="24"/>
          <w:szCs w:val="24"/>
        </w:rPr>
      </w:pPr>
      <w:r>
        <w:rPr>
          <w:color w:val="000000"/>
          <w:sz w:val="24"/>
          <w:szCs w:val="24"/>
        </w:rPr>
        <w:t xml:space="preserve">Most strains of </w:t>
      </w:r>
      <w:r>
        <w:rPr>
          <w:i/>
          <w:color w:val="000000"/>
          <w:sz w:val="24"/>
          <w:szCs w:val="24"/>
        </w:rPr>
        <w:t xml:space="preserve">Staphylococcus aureus </w:t>
      </w:r>
      <w:r>
        <w:rPr>
          <w:color w:val="000000"/>
          <w:sz w:val="24"/>
          <w:szCs w:val="24"/>
        </w:rPr>
        <w:t xml:space="preserve">produce the exoenzyme coagulase, which exploits the natural mechanism of blood clotting by the host to evade the host’s immune system. Normally, when blood vessels are damaged, platelets begin to plug the clot and a cascade of reactions occurs in which fibrinogen, a soluble protein made by the liver, is cleaved into fibrin. Fibrin is an insoluble, thread-like protein that binds to platelets, cross-linking them to form a clot. However, if bacteria release coagulase into the bloodstream, the fibrinogen-to-fibrin cascade is triggered in the absence of blood vessel damage. The resulting clot coats the bacteria in fibrin, protecting the </w:t>
      </w:r>
      <w:r>
        <w:rPr>
          <w:i/>
          <w:color w:val="000000"/>
          <w:sz w:val="24"/>
          <w:szCs w:val="24"/>
        </w:rPr>
        <w:t xml:space="preserve">S. aureus </w:t>
      </w:r>
      <w:r>
        <w:rPr>
          <w:color w:val="000000"/>
          <w:sz w:val="24"/>
          <w:szCs w:val="24"/>
        </w:rPr>
        <w:t>from exposure to phagocytic immune cells circulating in the bloodstream.</w:t>
      </w:r>
    </w:p>
    <w:p w:rsidR="00945633" w:rsidRDefault="00945633">
      <w:pPr>
        <w:pBdr>
          <w:top w:val="nil"/>
          <w:left w:val="nil"/>
          <w:bottom w:val="nil"/>
          <w:right w:val="nil"/>
          <w:between w:val="nil"/>
        </w:pBdr>
        <w:spacing w:before="11"/>
        <w:rPr>
          <w:color w:val="000000"/>
          <w:sz w:val="23"/>
          <w:szCs w:val="23"/>
        </w:rPr>
      </w:pPr>
    </w:p>
    <w:p w:rsidR="00945633" w:rsidRDefault="004F6F37">
      <w:pPr>
        <w:pBdr>
          <w:top w:val="nil"/>
          <w:left w:val="nil"/>
          <w:bottom w:val="nil"/>
          <w:right w:val="nil"/>
          <w:between w:val="nil"/>
        </w:pBdr>
        <w:spacing w:before="1"/>
        <w:ind w:left="180" w:right="754"/>
        <w:rPr>
          <w:color w:val="000000"/>
          <w:sz w:val="24"/>
          <w:szCs w:val="24"/>
        </w:rPr>
      </w:pPr>
      <w:r>
        <w:rPr>
          <w:color w:val="000000"/>
          <w:sz w:val="24"/>
          <w:szCs w:val="24"/>
        </w:rPr>
        <w:t xml:space="preserve">Whereas coagulase causes blood to clot, enzymes called kinases have the opposite effect by triggering the conversion of plasminogen to plasmin, which promotes digestion of fibrin clots. By digesting a clot, kinases allow pathogens trapped in the clot to escape and spread, thus worsening the infection. Examples of kinases include </w:t>
      </w:r>
      <w:proofErr w:type="spellStart"/>
      <w:r>
        <w:rPr>
          <w:color w:val="000000"/>
          <w:sz w:val="24"/>
          <w:szCs w:val="24"/>
        </w:rPr>
        <w:t>staphylokinases</w:t>
      </w:r>
      <w:proofErr w:type="spellEnd"/>
      <w:r>
        <w:rPr>
          <w:color w:val="000000"/>
          <w:sz w:val="24"/>
          <w:szCs w:val="24"/>
        </w:rPr>
        <w:t xml:space="preserve"> produced by </w:t>
      </w:r>
      <w:r>
        <w:rPr>
          <w:i/>
          <w:color w:val="000000"/>
          <w:sz w:val="24"/>
          <w:szCs w:val="24"/>
        </w:rPr>
        <w:t xml:space="preserve">S. aureus </w:t>
      </w:r>
      <w:r>
        <w:rPr>
          <w:color w:val="000000"/>
          <w:sz w:val="24"/>
          <w:szCs w:val="24"/>
        </w:rPr>
        <w:t xml:space="preserve">and </w:t>
      </w:r>
      <w:proofErr w:type="spellStart"/>
      <w:r>
        <w:rPr>
          <w:color w:val="000000"/>
          <w:sz w:val="24"/>
          <w:szCs w:val="24"/>
        </w:rPr>
        <w:t>streptokinases</w:t>
      </w:r>
      <w:proofErr w:type="spellEnd"/>
      <w:r>
        <w:rPr>
          <w:color w:val="000000"/>
          <w:sz w:val="24"/>
          <w:szCs w:val="24"/>
        </w:rPr>
        <w:t xml:space="preserve"> produced by </w:t>
      </w:r>
      <w:r>
        <w:rPr>
          <w:i/>
          <w:color w:val="000000"/>
          <w:sz w:val="24"/>
          <w:szCs w:val="24"/>
        </w:rPr>
        <w:t>Streptococcus pyogenes</w:t>
      </w:r>
      <w:r>
        <w:rPr>
          <w:color w:val="000000"/>
          <w:sz w:val="24"/>
          <w:szCs w:val="24"/>
        </w:rPr>
        <w:t>.</w:t>
      </w:r>
    </w:p>
    <w:p w:rsidR="00945633" w:rsidRDefault="00945633">
      <w:pPr>
        <w:pBdr>
          <w:top w:val="nil"/>
          <w:left w:val="nil"/>
          <w:bottom w:val="nil"/>
          <w:right w:val="nil"/>
          <w:between w:val="nil"/>
        </w:pBdr>
        <w:spacing w:before="2"/>
        <w:rPr>
          <w:color w:val="000000"/>
          <w:sz w:val="24"/>
          <w:szCs w:val="24"/>
        </w:rPr>
      </w:pPr>
    </w:p>
    <w:p w:rsidR="00945633" w:rsidRDefault="004F6F37">
      <w:pPr>
        <w:pBdr>
          <w:top w:val="nil"/>
          <w:left w:val="nil"/>
          <w:bottom w:val="nil"/>
          <w:right w:val="nil"/>
          <w:between w:val="nil"/>
        </w:pBdr>
        <w:ind w:left="180" w:right="409"/>
        <w:rPr>
          <w:color w:val="000000"/>
          <w:sz w:val="24"/>
          <w:szCs w:val="24"/>
        </w:rPr>
      </w:pPr>
      <w:r>
        <w:rPr>
          <w:color w:val="000000"/>
          <w:sz w:val="24"/>
          <w:szCs w:val="24"/>
        </w:rPr>
        <w:t xml:space="preserve">In this exercise, production of coagulase by </w:t>
      </w:r>
      <w:r>
        <w:rPr>
          <w:i/>
          <w:color w:val="000000"/>
          <w:sz w:val="24"/>
          <w:szCs w:val="24"/>
        </w:rPr>
        <w:t xml:space="preserve">S. aureus </w:t>
      </w:r>
      <w:r>
        <w:rPr>
          <w:color w:val="000000"/>
          <w:sz w:val="24"/>
          <w:szCs w:val="24"/>
        </w:rPr>
        <w:t>will be evaluated using rabbit plasma. Formation of a clot by coagulase-producing bacteria is observed after 18-24 hours of incubation at 37</w:t>
      </w:r>
      <w:r>
        <w:rPr>
          <w:color w:val="000000"/>
          <w:sz w:val="24"/>
          <w:szCs w:val="24"/>
          <w:vertAlign w:val="superscript"/>
        </w:rPr>
        <w:t>o</w:t>
      </w:r>
      <w:r>
        <w:rPr>
          <w:color w:val="000000"/>
          <w:sz w:val="24"/>
          <w:szCs w:val="24"/>
        </w:rPr>
        <w:t>C (Figure 8.4).</w:t>
      </w:r>
    </w:p>
    <w:p w:rsidR="00945633" w:rsidRDefault="00945633">
      <w:pPr>
        <w:pBdr>
          <w:top w:val="nil"/>
          <w:left w:val="nil"/>
          <w:bottom w:val="nil"/>
          <w:right w:val="nil"/>
          <w:between w:val="nil"/>
        </w:pBdr>
        <w:rPr>
          <w:color w:val="000000"/>
          <w:sz w:val="20"/>
          <w:szCs w:val="20"/>
        </w:rPr>
      </w:pPr>
    </w:p>
    <w:p w:rsidR="00945633" w:rsidRDefault="004F6F37">
      <w:pPr>
        <w:pBdr>
          <w:top w:val="nil"/>
          <w:left w:val="nil"/>
          <w:bottom w:val="nil"/>
          <w:right w:val="nil"/>
          <w:between w:val="nil"/>
        </w:pBdr>
        <w:spacing w:before="4"/>
        <w:rPr>
          <w:color w:val="000000"/>
          <w:sz w:val="19"/>
          <w:szCs w:val="19"/>
        </w:rPr>
      </w:pPr>
      <w:r>
        <w:rPr>
          <w:noProof/>
        </w:rPr>
        <w:drawing>
          <wp:anchor distT="0" distB="0" distL="0" distR="0" simplePos="0" relativeHeight="251923456" behindDoc="0" locked="0" layoutInCell="1" hidden="0" allowOverlap="1">
            <wp:simplePos x="0" y="0"/>
            <wp:positionH relativeFrom="column">
              <wp:posOffset>1699895</wp:posOffset>
            </wp:positionH>
            <wp:positionV relativeFrom="paragraph">
              <wp:posOffset>174730</wp:posOffset>
            </wp:positionV>
            <wp:extent cx="2457002" cy="1557337"/>
            <wp:effectExtent l="0" t="0" r="0" b="0"/>
            <wp:wrapTopAndBottom distT="0" distB="0"/>
            <wp:docPr id="1468" name="image261.jpg" descr="A photograph of two horizontal test tubes with rabbit plasma. Plasma in the top tube is a solid clot and plasma in the bottom tube is liquid. "/>
            <wp:cNvGraphicFramePr/>
            <a:graphic xmlns:a="http://schemas.openxmlformats.org/drawingml/2006/main">
              <a:graphicData uri="http://schemas.openxmlformats.org/drawingml/2006/picture">
                <pic:pic xmlns:pic="http://schemas.openxmlformats.org/drawingml/2006/picture">
                  <pic:nvPicPr>
                    <pic:cNvPr id="0" name="image261.jpg" descr="A photograph of two horizontal test tubes with rabbit plasma. Plasma in the top tube is a solid clot and plasma in the bottom tube is liquid. "/>
                    <pic:cNvPicPr preferRelativeResize="0"/>
                  </pic:nvPicPr>
                  <pic:blipFill>
                    <a:blip r:embed="rId581"/>
                    <a:srcRect/>
                    <a:stretch>
                      <a:fillRect/>
                    </a:stretch>
                  </pic:blipFill>
                  <pic:spPr>
                    <a:xfrm>
                      <a:off x="0" y="0"/>
                      <a:ext cx="2457002" cy="1557337"/>
                    </a:xfrm>
                    <a:prstGeom prst="rect">
                      <a:avLst/>
                    </a:prstGeom>
                    <a:ln/>
                  </pic:spPr>
                </pic:pic>
              </a:graphicData>
            </a:graphic>
          </wp:anchor>
        </w:drawing>
      </w:r>
    </w:p>
    <w:p w:rsidR="00945633" w:rsidRDefault="00945633">
      <w:pPr>
        <w:pBdr>
          <w:top w:val="nil"/>
          <w:left w:val="nil"/>
          <w:bottom w:val="nil"/>
          <w:right w:val="nil"/>
          <w:between w:val="nil"/>
        </w:pBdr>
        <w:spacing w:before="10"/>
        <w:rPr>
          <w:color w:val="000000"/>
          <w:sz w:val="16"/>
          <w:szCs w:val="16"/>
        </w:rPr>
      </w:pPr>
    </w:p>
    <w:p w:rsidR="00945633" w:rsidRDefault="004F6F37">
      <w:pPr>
        <w:spacing w:before="55"/>
        <w:ind w:left="345"/>
        <w:rPr>
          <w:i/>
        </w:rPr>
      </w:pPr>
      <w:r>
        <w:rPr>
          <w:i/>
        </w:rPr>
        <w:t>Figure 8.4: Clot formation in rabbit plasma from production of coagulase by Staphylococcus aureus</w:t>
      </w:r>
    </w:p>
    <w:p w:rsidR="00945633" w:rsidRDefault="004F6F37">
      <w:pPr>
        <w:spacing w:before="22"/>
        <w:ind w:left="345"/>
        <w:jc w:val="center"/>
        <w:rPr>
          <w:i/>
        </w:rPr>
        <w:sectPr w:rsidR="00945633">
          <w:pgSz w:w="12240" w:h="15840"/>
          <w:pgMar w:top="1760" w:right="1040" w:bottom="720" w:left="1260" w:header="1496" w:footer="523" w:gutter="0"/>
          <w:cols w:space="720"/>
        </w:sectPr>
      </w:pPr>
      <w:r>
        <w:rPr>
          <w:i/>
        </w:rPr>
        <w:t>(top); other species of Staphylococcus are coagulase negative (bottom).</w:t>
      </w:r>
    </w:p>
    <w:p w:rsidR="00945633" w:rsidRDefault="00CC743D" w:rsidP="00CC743D">
      <w:pPr>
        <w:pStyle w:val="Heading1"/>
        <w:spacing w:before="24"/>
      </w:pPr>
      <w:r>
        <w:lastRenderedPageBreak/>
        <w:t xml:space="preserve">  </w:t>
      </w:r>
      <w:r>
        <w:t>Exercise 8.2 – Coagulase Test</w:t>
      </w:r>
    </w:p>
    <w:p w:rsidR="00CC743D" w:rsidRPr="00CC743D" w:rsidRDefault="00CC743D" w:rsidP="00CC743D"/>
    <w:p w:rsidR="00945633" w:rsidRDefault="004F6F37">
      <w:pPr>
        <w:pBdr>
          <w:top w:val="nil"/>
          <w:left w:val="nil"/>
          <w:bottom w:val="nil"/>
          <w:right w:val="nil"/>
          <w:between w:val="nil"/>
        </w:pBdr>
        <w:spacing w:line="20" w:lineRule="auto"/>
        <w:ind w:left="180"/>
        <w:rPr>
          <w:color w:val="000000"/>
          <w:sz w:val="2"/>
          <w:szCs w:val="2"/>
        </w:rPr>
      </w:pPr>
      <w:r>
        <w:rPr>
          <w:noProof/>
          <w:color w:val="000000"/>
          <w:sz w:val="2"/>
          <w:szCs w:val="2"/>
        </w:rPr>
        <mc:AlternateContent>
          <mc:Choice Requires="wpg">
            <w:drawing>
              <wp:inline distT="0" distB="0" distL="0" distR="0">
                <wp:extent cx="5946775" cy="6350"/>
                <wp:effectExtent l="0" t="0" r="0" b="0"/>
                <wp:docPr id="1165" name="Group 1165"/>
                <wp:cNvGraphicFramePr/>
                <a:graphic xmlns:a="http://schemas.openxmlformats.org/drawingml/2006/main">
                  <a:graphicData uri="http://schemas.microsoft.com/office/word/2010/wordprocessingGroup">
                    <wpg:wgp>
                      <wpg:cNvGrpSpPr/>
                      <wpg:grpSpPr>
                        <a:xfrm>
                          <a:off x="0" y="0"/>
                          <a:ext cx="5946775" cy="6350"/>
                          <a:chOff x="2372600" y="3776825"/>
                          <a:chExt cx="5946800" cy="6350"/>
                        </a:xfrm>
                      </wpg:grpSpPr>
                      <wpg:grpSp>
                        <wpg:cNvPr id="1166" name="Group 1166"/>
                        <wpg:cNvGrpSpPr/>
                        <wpg:grpSpPr>
                          <a:xfrm>
                            <a:off x="2372613" y="3776825"/>
                            <a:ext cx="5947376" cy="6350"/>
                            <a:chOff x="2372600" y="3776825"/>
                            <a:chExt cx="5947401" cy="6350"/>
                          </a:xfrm>
                        </wpg:grpSpPr>
                        <wps:wsp>
                          <wps:cNvPr id="1167" name="Rectangle 1167"/>
                          <wps:cNvSpPr/>
                          <wps:spPr>
                            <a:xfrm>
                              <a:off x="2372600" y="3776825"/>
                              <a:ext cx="5946800" cy="6350"/>
                            </a:xfrm>
                            <a:prstGeom prst="rect">
                              <a:avLst/>
                            </a:prstGeom>
                            <a:noFill/>
                            <a:ln>
                              <a:noFill/>
                            </a:ln>
                          </wps:spPr>
                          <wps:txbx>
                            <w:txbxContent>
                              <w:p w:rsidR="00B66636" w:rsidRDefault="00B66636">
                                <w:pPr>
                                  <w:textDirection w:val="btLr"/>
                                </w:pPr>
                              </w:p>
                            </w:txbxContent>
                          </wps:txbx>
                          <wps:bodyPr spcFirstLastPara="1" wrap="square" lIns="91425" tIns="91425" rIns="91425" bIns="91425" anchor="ctr" anchorCtr="0">
                            <a:noAutofit/>
                          </wps:bodyPr>
                        </wps:wsp>
                        <wpg:grpSp>
                          <wpg:cNvPr id="1168" name="Group 1168"/>
                          <wpg:cNvGrpSpPr/>
                          <wpg:grpSpPr>
                            <a:xfrm>
                              <a:off x="2372613" y="3776825"/>
                              <a:ext cx="5947388" cy="6350"/>
                              <a:chOff x="2372600" y="3776825"/>
                              <a:chExt cx="5946788" cy="6350"/>
                            </a:xfrm>
                          </wpg:grpSpPr>
                          <wps:wsp>
                            <wps:cNvPr id="1169" name="Rectangle 1169"/>
                            <wps:cNvSpPr/>
                            <wps:spPr>
                              <a:xfrm>
                                <a:off x="2372600" y="3776825"/>
                                <a:ext cx="5946175" cy="6350"/>
                              </a:xfrm>
                              <a:prstGeom prst="rect">
                                <a:avLst/>
                              </a:prstGeom>
                              <a:noFill/>
                              <a:ln>
                                <a:noFill/>
                              </a:ln>
                            </wps:spPr>
                            <wps:txbx>
                              <w:txbxContent>
                                <w:p w:rsidR="00B66636" w:rsidRDefault="00B66636">
                                  <w:pPr>
                                    <w:textDirection w:val="btLr"/>
                                  </w:pPr>
                                </w:p>
                              </w:txbxContent>
                            </wps:txbx>
                            <wps:bodyPr spcFirstLastPara="1" wrap="square" lIns="91425" tIns="91425" rIns="91425" bIns="91425" anchor="ctr" anchorCtr="0">
                              <a:noAutofit/>
                            </wps:bodyPr>
                          </wps:wsp>
                          <wpg:grpSp>
                            <wpg:cNvPr id="1170" name="Group 1170"/>
                            <wpg:cNvGrpSpPr/>
                            <wpg:grpSpPr>
                              <a:xfrm>
                                <a:off x="2372613" y="3776825"/>
                                <a:ext cx="5946775" cy="6350"/>
                                <a:chOff x="0" y="0"/>
                                <a:chExt cx="9365" cy="10"/>
                              </a:xfrm>
                            </wpg:grpSpPr>
                            <wps:wsp>
                              <wps:cNvPr id="1171" name="Rectangle 1171"/>
                              <wps:cNvSpPr/>
                              <wps:spPr>
                                <a:xfrm>
                                  <a:off x="0" y="0"/>
                                  <a:ext cx="9350" cy="0"/>
                                </a:xfrm>
                                <a:prstGeom prst="rect">
                                  <a:avLst/>
                                </a:prstGeom>
                                <a:noFill/>
                                <a:ln>
                                  <a:noFill/>
                                </a:ln>
                              </wps:spPr>
                              <wps:txbx>
                                <w:txbxContent>
                                  <w:p w:rsidR="00B66636" w:rsidRDefault="00B66636">
                                    <w:pPr>
                                      <w:textDirection w:val="btLr"/>
                                    </w:pPr>
                                  </w:p>
                                </w:txbxContent>
                              </wps:txbx>
                              <wps:bodyPr spcFirstLastPara="1" wrap="square" lIns="91425" tIns="91425" rIns="91425" bIns="91425" anchor="ctr" anchorCtr="0">
                                <a:noAutofit/>
                              </wps:bodyPr>
                            </wps:wsp>
                            <wps:wsp>
                              <wps:cNvPr id="1172" name="Freeform: Shape 1172"/>
                              <wps:cNvSpPr/>
                              <wps:spPr>
                                <a:xfrm>
                                  <a:off x="0" y="0"/>
                                  <a:ext cx="9365" cy="10"/>
                                </a:xfrm>
                                <a:custGeom>
                                  <a:avLst/>
                                  <a:gdLst/>
                                  <a:ahLst/>
                                  <a:cxnLst/>
                                  <a:rect l="l" t="t" r="r" b="b"/>
                                  <a:pathLst>
                                    <a:path w="9365" h="10" extrusionOk="0">
                                      <a:moveTo>
                                        <a:pt x="9359" y="0"/>
                                      </a:moveTo>
                                      <a:lnTo>
                                        <a:pt x="5" y="0"/>
                                      </a:lnTo>
                                      <a:lnTo>
                                        <a:pt x="0" y="0"/>
                                      </a:lnTo>
                                      <a:lnTo>
                                        <a:pt x="0" y="5"/>
                                      </a:lnTo>
                                      <a:lnTo>
                                        <a:pt x="0" y="10"/>
                                      </a:lnTo>
                                      <a:lnTo>
                                        <a:pt x="5" y="10"/>
                                      </a:lnTo>
                                      <a:lnTo>
                                        <a:pt x="9359" y="10"/>
                                      </a:lnTo>
                                      <a:lnTo>
                                        <a:pt x="9359" y="5"/>
                                      </a:lnTo>
                                      <a:lnTo>
                                        <a:pt x="9359" y="0"/>
                                      </a:lnTo>
                                      <a:close/>
                                      <a:moveTo>
                                        <a:pt x="9364" y="0"/>
                                      </a:moveTo>
                                      <a:lnTo>
                                        <a:pt x="9359" y="0"/>
                                      </a:lnTo>
                                      <a:lnTo>
                                        <a:pt x="9359" y="5"/>
                                      </a:lnTo>
                                      <a:lnTo>
                                        <a:pt x="9359" y="10"/>
                                      </a:lnTo>
                                      <a:lnTo>
                                        <a:pt x="9364" y="10"/>
                                      </a:lnTo>
                                      <a:lnTo>
                                        <a:pt x="9364" y="5"/>
                                      </a:lnTo>
                                      <a:lnTo>
                                        <a:pt x="9364" y="0"/>
                                      </a:lnTo>
                                      <a:close/>
                                    </a:path>
                                  </a:pathLst>
                                </a:custGeom>
                                <a:solidFill>
                                  <a:srgbClr val="9F9F9F"/>
                                </a:solidFill>
                                <a:ln>
                                  <a:noFill/>
                                </a:ln>
                              </wps:spPr>
                              <wps:bodyPr spcFirstLastPara="1" wrap="square" lIns="91425" tIns="91425" rIns="91425" bIns="91425" anchor="ctr" anchorCtr="0">
                                <a:noAutofit/>
                              </wps:bodyPr>
                            </wps:wsp>
                          </wpg:grpSp>
                        </wpg:grpSp>
                      </wpg:grpSp>
                    </wpg:wgp>
                  </a:graphicData>
                </a:graphic>
              </wp:inline>
            </w:drawing>
          </mc:Choice>
          <mc:Fallback>
            <w:pict>
              <v:group id="Group 1165" o:spid="_x0000_s1800" style="width:468.25pt;height:.5pt;mso-position-horizontal-relative:char;mso-position-vertical-relative:line" coordorigin="23726,37768" coordsize="5946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">
                <v:group id="Group 1166" o:spid="_x0000_s1801" style="position:absolute;left:23726;top:37768;width:59473;height:63" coordorigin="23726,37768" coordsize="59474,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">
                  <v:rect id="Rectangle 1167" o:spid="_x0000_s1802" style="position:absolute;left:23726;top:37768;width:59468;height: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" filled="f" stroked="f">
                    <v:textbox inset="2.53958mm,2.53958mm,2.53958mm,2.53958mm">
                      <w:txbxContent>
                        <w:p w:rsidR="00B66636" w:rsidRDefault="00B66636">
                          <w:pPr>
                            <w:textDirection w:val="btLr"/>
                          </w:pPr>
                        </w:p>
                      </w:txbxContent>
                    </v:textbox>
                  </v:rect>
                  <v:group id="Group 1168" o:spid="_x0000_s1803" style="position:absolute;left:23726;top:37768;width:59474;height:63" coordorigin="23726,37768" coordsize="59467,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">
                    <v:rect id="Rectangle 1169" o:spid="_x0000_s1804" style="position:absolute;left:23726;top:37768;width:59461;height: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" filled="f" stroked="f">
                      <v:textbox inset="2.53958mm,2.53958mm,2.53958mm,2.53958mm">
                        <w:txbxContent>
                          <w:p w:rsidR="00B66636" w:rsidRDefault="00B66636">
                            <w:pPr>
                              <w:textDirection w:val="btLr"/>
                            </w:pPr>
                          </w:p>
                        </w:txbxContent>
                      </v:textbox>
                    </v:rect>
                    <v:group id="Group 1170" o:spid="_x0000_s1805" style="position:absolute;left:23726;top:37768;width:59467;height:63" coordsize="93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">
                      <v:rect id="Rectangle 1171" o:spid="_x0000_s1806" style="position:absolute;width:9350;height: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" filled="f" stroked="f">
                        <v:textbox inset="2.53958mm,2.53958mm,2.53958mm,2.53958mm">
                          <w:txbxContent>
                            <w:p w:rsidR="00B66636" w:rsidRDefault="00B66636">
                              <w:pPr>
                                <w:textDirection w:val="btLr"/>
                              </w:pPr>
                            </w:p>
                          </w:txbxContent>
                        </v:textbox>
                      </v:rect>
                      <v:shape id="Freeform: Shape 1172" o:spid="_x0000_s1807" style="position:absolute;width:9365;height:10;visibility:visible;mso-wrap-style:square;v-text-anchor:middle" coordsize="93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" path="m9359,l5,,,,,5r,5l5,10r9354,l9359,5r,-5xm9364,r-5,l9359,5r,5l9364,10r,-5l9364,xe" fillcolor="#9f9f9f" stroked="f">
                        <v:path arrowok="t" o:extrusionok="f"/>
                      </v:shape>
                    </v:group>
                  </v:group>
                </v:group>
                <w10:anchorlock/>
              </v:group>
            </w:pict>
          </mc:Fallback>
        </mc:AlternateContent>
      </w:r>
    </w:p>
    <w:p w:rsidR="00945633" w:rsidRDefault="00945633">
      <w:pPr>
        <w:pBdr>
          <w:top w:val="nil"/>
          <w:left w:val="nil"/>
          <w:bottom w:val="nil"/>
          <w:right w:val="nil"/>
          <w:between w:val="nil"/>
        </w:pBdr>
        <w:spacing w:before="5"/>
        <w:rPr>
          <w:color w:val="000000"/>
          <w:sz w:val="18"/>
          <w:szCs w:val="18"/>
        </w:rPr>
      </w:pPr>
    </w:p>
    <w:p w:rsidR="00945633" w:rsidRDefault="004F6F37">
      <w:pPr>
        <w:pBdr>
          <w:top w:val="nil"/>
          <w:left w:val="nil"/>
          <w:bottom w:val="nil"/>
          <w:right w:val="nil"/>
          <w:between w:val="nil"/>
        </w:pBdr>
        <w:spacing w:before="52"/>
        <w:ind w:left="180"/>
        <w:rPr>
          <w:color w:val="000000"/>
          <w:sz w:val="24"/>
          <w:szCs w:val="24"/>
        </w:rPr>
      </w:pPr>
      <w:r>
        <w:rPr>
          <w:color w:val="000000"/>
          <w:sz w:val="24"/>
          <w:szCs w:val="24"/>
          <w:u w:val="single"/>
        </w:rPr>
        <w:t>OBJECTIVE</w:t>
      </w:r>
    </w:p>
    <w:p w:rsidR="00945633" w:rsidRDefault="004F6F37">
      <w:pPr>
        <w:spacing w:before="117"/>
        <w:ind w:left="180"/>
        <w:rPr>
          <w:sz w:val="24"/>
          <w:szCs w:val="24"/>
        </w:rPr>
      </w:pPr>
      <w:r>
        <w:rPr>
          <w:sz w:val="24"/>
          <w:szCs w:val="24"/>
        </w:rPr>
        <w:t xml:space="preserve">Distinguish coagulase-producing </w:t>
      </w:r>
      <w:r>
        <w:rPr>
          <w:i/>
          <w:sz w:val="24"/>
          <w:szCs w:val="24"/>
        </w:rPr>
        <w:t xml:space="preserve">Staphylococcus aureus </w:t>
      </w:r>
      <w:r>
        <w:rPr>
          <w:sz w:val="24"/>
          <w:szCs w:val="24"/>
        </w:rPr>
        <w:t>from coagulase-negative staphylococci.</w:t>
      </w:r>
    </w:p>
    <w:p w:rsidR="00945633" w:rsidRDefault="00945633">
      <w:pPr>
        <w:pBdr>
          <w:top w:val="nil"/>
          <w:left w:val="nil"/>
          <w:bottom w:val="nil"/>
          <w:right w:val="nil"/>
          <w:between w:val="nil"/>
        </w:pBdr>
        <w:spacing w:before="5"/>
        <w:rPr>
          <w:color w:val="000000"/>
          <w:sz w:val="21"/>
          <w:szCs w:val="21"/>
        </w:rPr>
      </w:pPr>
    </w:p>
    <w:p w:rsidR="00945633" w:rsidRDefault="004F6F37">
      <w:pPr>
        <w:pBdr>
          <w:top w:val="nil"/>
          <w:left w:val="nil"/>
          <w:bottom w:val="nil"/>
          <w:right w:val="nil"/>
          <w:between w:val="nil"/>
        </w:pBdr>
        <w:spacing w:before="1"/>
        <w:ind w:left="180"/>
        <w:rPr>
          <w:color w:val="000000"/>
          <w:sz w:val="24"/>
          <w:szCs w:val="24"/>
        </w:rPr>
      </w:pPr>
      <w:r>
        <w:rPr>
          <w:color w:val="000000"/>
          <w:sz w:val="24"/>
          <w:szCs w:val="24"/>
          <w:u w:val="single"/>
        </w:rPr>
        <w:t>MATERIALS</w:t>
      </w:r>
    </w:p>
    <w:p w:rsidR="00945633" w:rsidRDefault="004F6F37">
      <w:pPr>
        <w:numPr>
          <w:ilvl w:val="0"/>
          <w:numId w:val="60"/>
        </w:numPr>
        <w:pBdr>
          <w:top w:val="nil"/>
          <w:left w:val="nil"/>
          <w:bottom w:val="nil"/>
          <w:right w:val="nil"/>
          <w:between w:val="nil"/>
        </w:pBdr>
        <w:tabs>
          <w:tab w:val="left" w:pos="540"/>
          <w:tab w:val="left" w:pos="541"/>
          <w:tab w:val="left" w:pos="2341"/>
        </w:tabs>
        <w:spacing w:before="144"/>
        <w:ind w:left="541" w:hanging="360"/>
        <w:rPr>
          <w:color w:val="000000"/>
          <w:sz w:val="24"/>
          <w:szCs w:val="24"/>
        </w:rPr>
      </w:pPr>
      <w:r>
        <w:rPr>
          <w:color w:val="000000"/>
          <w:sz w:val="24"/>
          <w:szCs w:val="24"/>
        </w:rPr>
        <w:t>EQUIPMENT:</w:t>
      </w:r>
      <w:r>
        <w:rPr>
          <w:color w:val="000000"/>
          <w:sz w:val="24"/>
          <w:szCs w:val="24"/>
        </w:rPr>
        <w:tab/>
        <w:t>Inoculating loop, incinerator, parafilm</w:t>
      </w:r>
    </w:p>
    <w:p w:rsidR="00945633" w:rsidRDefault="004F6F37">
      <w:pPr>
        <w:numPr>
          <w:ilvl w:val="0"/>
          <w:numId w:val="60"/>
        </w:numPr>
        <w:pBdr>
          <w:top w:val="nil"/>
          <w:left w:val="nil"/>
          <w:bottom w:val="nil"/>
          <w:right w:val="nil"/>
          <w:between w:val="nil"/>
        </w:pBdr>
        <w:tabs>
          <w:tab w:val="left" w:pos="540"/>
          <w:tab w:val="left" w:pos="541"/>
          <w:tab w:val="left" w:pos="2341"/>
        </w:tabs>
        <w:spacing w:before="20"/>
        <w:ind w:left="541" w:hanging="360"/>
        <w:rPr>
          <w:color w:val="000000"/>
          <w:sz w:val="24"/>
          <w:szCs w:val="24"/>
        </w:rPr>
      </w:pPr>
      <w:r>
        <w:rPr>
          <w:color w:val="000000"/>
          <w:sz w:val="24"/>
          <w:szCs w:val="24"/>
        </w:rPr>
        <w:t>SOLUTIONS:</w:t>
      </w:r>
      <w:r>
        <w:rPr>
          <w:color w:val="000000"/>
          <w:sz w:val="24"/>
          <w:szCs w:val="24"/>
        </w:rPr>
        <w:tab/>
        <w:t>0.5 mL tube of dilute rabbit plasma</w:t>
      </w:r>
    </w:p>
    <w:p w:rsidR="00945633" w:rsidRDefault="004F6F37">
      <w:pPr>
        <w:numPr>
          <w:ilvl w:val="0"/>
          <w:numId w:val="60"/>
        </w:numPr>
        <w:pBdr>
          <w:top w:val="nil"/>
          <w:left w:val="nil"/>
          <w:bottom w:val="nil"/>
          <w:right w:val="nil"/>
          <w:between w:val="nil"/>
        </w:pBdr>
        <w:tabs>
          <w:tab w:val="left" w:pos="540"/>
          <w:tab w:val="left" w:pos="541"/>
          <w:tab w:val="left" w:pos="2341"/>
        </w:tabs>
        <w:spacing w:before="24"/>
        <w:ind w:left="541" w:hanging="360"/>
        <w:rPr>
          <w:i/>
          <w:color w:val="000000"/>
          <w:sz w:val="24"/>
          <w:szCs w:val="24"/>
        </w:rPr>
      </w:pPr>
      <w:r>
        <w:rPr>
          <w:color w:val="000000"/>
          <w:sz w:val="24"/>
          <w:szCs w:val="24"/>
        </w:rPr>
        <w:t>CULTURES:</w:t>
      </w:r>
      <w:r>
        <w:rPr>
          <w:color w:val="000000"/>
          <w:sz w:val="24"/>
          <w:szCs w:val="24"/>
        </w:rPr>
        <w:tab/>
      </w:r>
      <w:r>
        <w:rPr>
          <w:i/>
          <w:color w:val="000000"/>
          <w:sz w:val="24"/>
          <w:szCs w:val="24"/>
        </w:rPr>
        <w:t>Staphylococcus aureus, Staphylococcus epidermidis</w:t>
      </w:r>
    </w:p>
    <w:p w:rsidR="00945633" w:rsidRDefault="004F6F37">
      <w:pPr>
        <w:pBdr>
          <w:top w:val="nil"/>
          <w:left w:val="nil"/>
          <w:bottom w:val="nil"/>
          <w:right w:val="nil"/>
          <w:between w:val="nil"/>
        </w:pBdr>
        <w:spacing w:before="267"/>
        <w:ind w:left="180"/>
        <w:rPr>
          <w:color w:val="000000"/>
          <w:sz w:val="24"/>
          <w:szCs w:val="24"/>
        </w:rPr>
      </w:pPr>
      <w:r>
        <w:rPr>
          <w:color w:val="000000"/>
          <w:sz w:val="24"/>
          <w:szCs w:val="24"/>
          <w:u w:val="single"/>
        </w:rPr>
        <w:t>PROCEDURE – STUDENTS WORK IN PAIRS</w:t>
      </w:r>
    </w:p>
    <w:p w:rsidR="00945633" w:rsidRDefault="004F6F37">
      <w:pPr>
        <w:numPr>
          <w:ilvl w:val="0"/>
          <w:numId w:val="4"/>
        </w:numPr>
        <w:pBdr>
          <w:top w:val="nil"/>
          <w:left w:val="nil"/>
          <w:bottom w:val="nil"/>
          <w:right w:val="nil"/>
          <w:between w:val="nil"/>
        </w:pBdr>
        <w:tabs>
          <w:tab w:val="left" w:pos="541"/>
        </w:tabs>
        <w:spacing w:before="142" w:line="291" w:lineRule="auto"/>
        <w:rPr>
          <w:color w:val="000000"/>
          <w:sz w:val="24"/>
          <w:szCs w:val="24"/>
        </w:rPr>
      </w:pPr>
      <w:r>
        <w:rPr>
          <w:color w:val="000000"/>
          <w:sz w:val="24"/>
          <w:szCs w:val="24"/>
        </w:rPr>
        <w:t>Use tape to label each tube of plasma with your initials, date, and organism number.</w:t>
      </w:r>
    </w:p>
    <w:p w:rsidR="00945633" w:rsidRDefault="004F6F37">
      <w:pPr>
        <w:numPr>
          <w:ilvl w:val="0"/>
          <w:numId w:val="4"/>
        </w:numPr>
        <w:pBdr>
          <w:top w:val="nil"/>
          <w:left w:val="nil"/>
          <w:bottom w:val="nil"/>
          <w:right w:val="nil"/>
          <w:between w:val="nil"/>
        </w:pBdr>
        <w:tabs>
          <w:tab w:val="left" w:pos="541"/>
        </w:tabs>
        <w:spacing w:line="291" w:lineRule="auto"/>
        <w:rPr>
          <w:color w:val="000000"/>
          <w:sz w:val="24"/>
          <w:szCs w:val="24"/>
        </w:rPr>
      </w:pPr>
      <w:r>
        <w:rPr>
          <w:color w:val="000000"/>
          <w:sz w:val="24"/>
          <w:szCs w:val="24"/>
        </w:rPr>
        <w:t>Remove the parafilm cap and aseptically inoculate the plasma with bacteria.</w:t>
      </w:r>
    </w:p>
    <w:p w:rsidR="00945633" w:rsidRDefault="004F6F37">
      <w:pPr>
        <w:numPr>
          <w:ilvl w:val="0"/>
          <w:numId w:val="4"/>
        </w:numPr>
        <w:pBdr>
          <w:top w:val="nil"/>
          <w:left w:val="nil"/>
          <w:bottom w:val="nil"/>
          <w:right w:val="nil"/>
          <w:between w:val="nil"/>
        </w:pBdr>
        <w:tabs>
          <w:tab w:val="left" w:pos="541"/>
        </w:tabs>
        <w:spacing w:before="2"/>
        <w:rPr>
          <w:color w:val="000000"/>
          <w:sz w:val="24"/>
          <w:szCs w:val="24"/>
        </w:rPr>
      </w:pPr>
      <w:r>
        <w:rPr>
          <w:color w:val="000000"/>
          <w:sz w:val="24"/>
          <w:szCs w:val="24"/>
        </w:rPr>
        <w:t>Re-cover the tube with parafilm.</w:t>
      </w:r>
    </w:p>
    <w:p w:rsidR="00945633" w:rsidRDefault="004F6F37">
      <w:pPr>
        <w:numPr>
          <w:ilvl w:val="0"/>
          <w:numId w:val="4"/>
        </w:numPr>
        <w:pBdr>
          <w:top w:val="nil"/>
          <w:left w:val="nil"/>
          <w:bottom w:val="nil"/>
          <w:right w:val="nil"/>
          <w:between w:val="nil"/>
        </w:pBdr>
        <w:tabs>
          <w:tab w:val="left" w:pos="541"/>
        </w:tabs>
        <w:spacing w:before="3"/>
        <w:rPr>
          <w:color w:val="000000"/>
          <w:sz w:val="24"/>
          <w:szCs w:val="24"/>
        </w:rPr>
      </w:pPr>
      <w:r>
        <w:rPr>
          <w:color w:val="000000"/>
          <w:sz w:val="24"/>
          <w:szCs w:val="24"/>
        </w:rPr>
        <w:t>Place tubes in a common rack for incubation at 37</w:t>
      </w:r>
      <w:r>
        <w:rPr>
          <w:color w:val="000000"/>
          <w:sz w:val="24"/>
          <w:szCs w:val="24"/>
          <w:vertAlign w:val="superscript"/>
        </w:rPr>
        <w:t>o</w:t>
      </w:r>
      <w:r>
        <w:rPr>
          <w:color w:val="000000"/>
          <w:sz w:val="24"/>
          <w:szCs w:val="24"/>
        </w:rPr>
        <w:t>C for 18-24 hours.</w:t>
      </w:r>
    </w:p>
    <w:p w:rsidR="00945633" w:rsidRDefault="00945633">
      <w:pPr>
        <w:pBdr>
          <w:top w:val="nil"/>
          <w:left w:val="nil"/>
          <w:bottom w:val="nil"/>
          <w:right w:val="nil"/>
          <w:between w:val="nil"/>
        </w:pBdr>
        <w:spacing w:before="9"/>
        <w:rPr>
          <w:color w:val="000000"/>
          <w:sz w:val="19"/>
          <w:szCs w:val="19"/>
        </w:rPr>
      </w:pPr>
    </w:p>
    <w:p w:rsidR="00945633" w:rsidRDefault="004F6F37">
      <w:pPr>
        <w:pBdr>
          <w:top w:val="nil"/>
          <w:left w:val="nil"/>
          <w:bottom w:val="nil"/>
          <w:right w:val="nil"/>
          <w:between w:val="nil"/>
        </w:pBdr>
        <w:spacing w:before="1"/>
        <w:ind w:left="180"/>
        <w:rPr>
          <w:color w:val="000000"/>
          <w:sz w:val="24"/>
          <w:szCs w:val="24"/>
        </w:rPr>
      </w:pPr>
      <w:r>
        <w:rPr>
          <w:color w:val="000000"/>
          <w:sz w:val="24"/>
          <w:szCs w:val="24"/>
          <w:u w:val="single"/>
        </w:rPr>
        <w:t>FOLLOW UP</w:t>
      </w:r>
    </w:p>
    <w:p w:rsidR="00945633" w:rsidRDefault="004F6F37">
      <w:pPr>
        <w:numPr>
          <w:ilvl w:val="0"/>
          <w:numId w:val="3"/>
        </w:numPr>
        <w:pBdr>
          <w:top w:val="nil"/>
          <w:left w:val="nil"/>
          <w:bottom w:val="nil"/>
          <w:right w:val="nil"/>
          <w:between w:val="nil"/>
        </w:pBdr>
        <w:tabs>
          <w:tab w:val="left" w:pos="541"/>
        </w:tabs>
        <w:spacing w:before="137" w:line="242" w:lineRule="auto"/>
        <w:ind w:left="540" w:right="637"/>
        <w:rPr>
          <w:i/>
          <w:color w:val="000000"/>
          <w:sz w:val="24"/>
          <w:szCs w:val="24"/>
        </w:rPr>
      </w:pPr>
      <w:r>
        <w:rPr>
          <w:color w:val="000000"/>
          <w:sz w:val="24"/>
          <w:szCs w:val="24"/>
        </w:rPr>
        <w:t xml:space="preserve">Evaluate tubes for clotting and record results in the lab report. </w:t>
      </w:r>
      <w:r>
        <w:rPr>
          <w:i/>
          <w:color w:val="000000"/>
          <w:sz w:val="24"/>
          <w:szCs w:val="24"/>
        </w:rPr>
        <w:t>Note that production of kinase may cause a clot to partially dissolve; this should be interpreted as a positive test.</w:t>
      </w:r>
    </w:p>
    <w:p w:rsidR="00945633" w:rsidRDefault="004F6F37">
      <w:pPr>
        <w:numPr>
          <w:ilvl w:val="0"/>
          <w:numId w:val="3"/>
        </w:numPr>
        <w:pBdr>
          <w:top w:val="nil"/>
          <w:left w:val="nil"/>
          <w:bottom w:val="nil"/>
          <w:right w:val="nil"/>
          <w:between w:val="nil"/>
        </w:pBdr>
        <w:tabs>
          <w:tab w:val="left" w:pos="541"/>
        </w:tabs>
        <w:spacing w:line="291" w:lineRule="auto"/>
        <w:rPr>
          <w:color w:val="000000"/>
          <w:sz w:val="24"/>
          <w:szCs w:val="24"/>
        </w:rPr>
        <w:sectPr w:rsidR="00945633">
          <w:pgSz w:w="12240" w:h="15840"/>
          <w:pgMar w:top="1760" w:right="1040" w:bottom="720" w:left="1260" w:header="1496" w:footer="523" w:gutter="0"/>
          <w:cols w:space="720"/>
        </w:sectPr>
      </w:pPr>
      <w:r>
        <w:rPr>
          <w:color w:val="000000"/>
          <w:sz w:val="24"/>
          <w:szCs w:val="24"/>
        </w:rPr>
        <w:t>Discard coagulase tubes in the disinfectant beaker.</w:t>
      </w:r>
    </w:p>
    <w:p w:rsidR="00CC743D" w:rsidRDefault="00CC743D" w:rsidP="00CC743D">
      <w:pPr>
        <w:pStyle w:val="Heading1"/>
        <w:spacing w:before="24"/>
      </w:pPr>
      <w:r>
        <w:lastRenderedPageBreak/>
        <w:t xml:space="preserve"> </w:t>
      </w:r>
      <w:r>
        <w:t>Exercise 8.</w:t>
      </w:r>
      <w:r>
        <w:t>3</w:t>
      </w:r>
      <w:r>
        <w:t xml:space="preserve"> – </w:t>
      </w:r>
      <w:r>
        <w:t>Bile Esculin</w:t>
      </w:r>
      <w:r>
        <w:t xml:space="preserve"> Test</w:t>
      </w:r>
    </w:p>
    <w:p w:rsidR="00945633" w:rsidRDefault="00945633">
      <w:pPr>
        <w:pBdr>
          <w:top w:val="nil"/>
          <w:left w:val="nil"/>
          <w:bottom w:val="nil"/>
          <w:right w:val="nil"/>
          <w:between w:val="nil"/>
        </w:pBdr>
        <w:spacing w:before="2"/>
        <w:rPr>
          <w:color w:val="000000"/>
          <w:sz w:val="13"/>
          <w:szCs w:val="13"/>
        </w:rPr>
      </w:pPr>
    </w:p>
    <w:p w:rsidR="00945633" w:rsidRDefault="004F6F37">
      <w:pPr>
        <w:pBdr>
          <w:top w:val="nil"/>
          <w:left w:val="nil"/>
          <w:bottom w:val="nil"/>
          <w:right w:val="nil"/>
          <w:between w:val="nil"/>
        </w:pBdr>
        <w:spacing w:line="20" w:lineRule="auto"/>
        <w:ind w:left="180"/>
        <w:rPr>
          <w:color w:val="000000"/>
          <w:sz w:val="2"/>
          <w:szCs w:val="2"/>
        </w:rPr>
      </w:pPr>
      <w:r>
        <w:rPr>
          <w:noProof/>
          <w:color w:val="000000"/>
          <w:sz w:val="2"/>
          <w:szCs w:val="2"/>
        </w:rPr>
        <mc:AlternateContent>
          <mc:Choice Requires="wpg">
            <w:drawing>
              <wp:inline distT="0" distB="0" distL="0" distR="0">
                <wp:extent cx="5946775" cy="6350"/>
                <wp:effectExtent l="0" t="0" r="0" b="0"/>
                <wp:docPr id="1173" name="Group 1173"/>
                <wp:cNvGraphicFramePr/>
                <a:graphic xmlns:a="http://schemas.openxmlformats.org/drawingml/2006/main">
                  <a:graphicData uri="http://schemas.microsoft.com/office/word/2010/wordprocessingGroup">
                    <wpg:wgp>
                      <wpg:cNvGrpSpPr/>
                      <wpg:grpSpPr>
                        <a:xfrm>
                          <a:off x="0" y="0"/>
                          <a:ext cx="5946775" cy="6350"/>
                          <a:chOff x="2372600" y="3776825"/>
                          <a:chExt cx="5946800" cy="6350"/>
                        </a:xfrm>
                      </wpg:grpSpPr>
                      <wpg:grpSp>
                        <wpg:cNvPr id="1174" name="Group 1174"/>
                        <wpg:cNvGrpSpPr/>
                        <wpg:grpSpPr>
                          <a:xfrm>
                            <a:off x="2372613" y="3776825"/>
                            <a:ext cx="5947376" cy="6350"/>
                            <a:chOff x="2372600" y="3776825"/>
                            <a:chExt cx="5947401" cy="6350"/>
                          </a:xfrm>
                        </wpg:grpSpPr>
                        <wps:wsp>
                          <wps:cNvPr id="1175" name="Rectangle 1175"/>
                          <wps:cNvSpPr/>
                          <wps:spPr>
                            <a:xfrm>
                              <a:off x="2372600" y="3776825"/>
                              <a:ext cx="5946800" cy="6350"/>
                            </a:xfrm>
                            <a:prstGeom prst="rect">
                              <a:avLst/>
                            </a:prstGeom>
                            <a:noFill/>
                            <a:ln>
                              <a:noFill/>
                            </a:ln>
                          </wps:spPr>
                          <wps:txbx>
                            <w:txbxContent>
                              <w:p w:rsidR="00B66636" w:rsidRDefault="00B66636">
                                <w:pPr>
                                  <w:textDirection w:val="btLr"/>
                                </w:pPr>
                              </w:p>
                            </w:txbxContent>
                          </wps:txbx>
                          <wps:bodyPr spcFirstLastPara="1" wrap="square" lIns="91425" tIns="91425" rIns="91425" bIns="91425" anchor="ctr" anchorCtr="0">
                            <a:noAutofit/>
                          </wps:bodyPr>
                        </wps:wsp>
                        <wpg:grpSp>
                          <wpg:cNvPr id="1176" name="Group 1176"/>
                          <wpg:cNvGrpSpPr/>
                          <wpg:grpSpPr>
                            <a:xfrm>
                              <a:off x="2372613" y="3776825"/>
                              <a:ext cx="5947388" cy="6350"/>
                              <a:chOff x="2372600" y="3776825"/>
                              <a:chExt cx="5946788" cy="6350"/>
                            </a:xfrm>
                          </wpg:grpSpPr>
                          <wps:wsp>
                            <wps:cNvPr id="1177" name="Rectangle 1177"/>
                            <wps:cNvSpPr/>
                            <wps:spPr>
                              <a:xfrm>
                                <a:off x="2372600" y="3776825"/>
                                <a:ext cx="5946175" cy="6350"/>
                              </a:xfrm>
                              <a:prstGeom prst="rect">
                                <a:avLst/>
                              </a:prstGeom>
                              <a:noFill/>
                              <a:ln>
                                <a:noFill/>
                              </a:ln>
                            </wps:spPr>
                            <wps:txbx>
                              <w:txbxContent>
                                <w:p w:rsidR="00B66636" w:rsidRDefault="00B66636">
                                  <w:pPr>
                                    <w:textDirection w:val="btLr"/>
                                  </w:pPr>
                                </w:p>
                              </w:txbxContent>
                            </wps:txbx>
                            <wps:bodyPr spcFirstLastPara="1" wrap="square" lIns="91425" tIns="91425" rIns="91425" bIns="91425" anchor="ctr" anchorCtr="0">
                              <a:noAutofit/>
                            </wps:bodyPr>
                          </wps:wsp>
                          <wpg:grpSp>
                            <wpg:cNvPr id="1178" name="Group 1178"/>
                            <wpg:cNvGrpSpPr/>
                            <wpg:grpSpPr>
                              <a:xfrm>
                                <a:off x="2372613" y="3776825"/>
                                <a:ext cx="5946775" cy="6350"/>
                                <a:chOff x="0" y="0"/>
                                <a:chExt cx="9365" cy="10"/>
                              </a:xfrm>
                            </wpg:grpSpPr>
                            <wps:wsp>
                              <wps:cNvPr id="1179" name="Rectangle 1179"/>
                              <wps:cNvSpPr/>
                              <wps:spPr>
                                <a:xfrm>
                                  <a:off x="0" y="0"/>
                                  <a:ext cx="9350" cy="0"/>
                                </a:xfrm>
                                <a:prstGeom prst="rect">
                                  <a:avLst/>
                                </a:prstGeom>
                                <a:noFill/>
                                <a:ln>
                                  <a:noFill/>
                                </a:ln>
                              </wps:spPr>
                              <wps:txbx>
                                <w:txbxContent>
                                  <w:p w:rsidR="00B66636" w:rsidRDefault="00B66636">
                                    <w:pPr>
                                      <w:textDirection w:val="btLr"/>
                                    </w:pPr>
                                  </w:p>
                                </w:txbxContent>
                              </wps:txbx>
                              <wps:bodyPr spcFirstLastPara="1" wrap="square" lIns="91425" tIns="91425" rIns="91425" bIns="91425" anchor="ctr" anchorCtr="0">
                                <a:noAutofit/>
                              </wps:bodyPr>
                            </wps:wsp>
                            <wps:wsp>
                              <wps:cNvPr id="1180" name="Freeform: Shape 1180"/>
                              <wps:cNvSpPr/>
                              <wps:spPr>
                                <a:xfrm>
                                  <a:off x="0" y="0"/>
                                  <a:ext cx="9365" cy="10"/>
                                </a:xfrm>
                                <a:custGeom>
                                  <a:avLst/>
                                  <a:gdLst/>
                                  <a:ahLst/>
                                  <a:cxnLst/>
                                  <a:rect l="l" t="t" r="r" b="b"/>
                                  <a:pathLst>
                                    <a:path w="9365" h="10" extrusionOk="0">
                                      <a:moveTo>
                                        <a:pt x="9359" y="0"/>
                                      </a:moveTo>
                                      <a:lnTo>
                                        <a:pt x="5" y="0"/>
                                      </a:lnTo>
                                      <a:lnTo>
                                        <a:pt x="0" y="0"/>
                                      </a:lnTo>
                                      <a:lnTo>
                                        <a:pt x="0" y="5"/>
                                      </a:lnTo>
                                      <a:lnTo>
                                        <a:pt x="0" y="10"/>
                                      </a:lnTo>
                                      <a:lnTo>
                                        <a:pt x="5" y="10"/>
                                      </a:lnTo>
                                      <a:lnTo>
                                        <a:pt x="9359" y="10"/>
                                      </a:lnTo>
                                      <a:lnTo>
                                        <a:pt x="9359" y="5"/>
                                      </a:lnTo>
                                      <a:lnTo>
                                        <a:pt x="9359" y="0"/>
                                      </a:lnTo>
                                      <a:close/>
                                      <a:moveTo>
                                        <a:pt x="9364" y="0"/>
                                      </a:moveTo>
                                      <a:lnTo>
                                        <a:pt x="9359" y="0"/>
                                      </a:lnTo>
                                      <a:lnTo>
                                        <a:pt x="9359" y="5"/>
                                      </a:lnTo>
                                      <a:lnTo>
                                        <a:pt x="9359" y="10"/>
                                      </a:lnTo>
                                      <a:lnTo>
                                        <a:pt x="9364" y="10"/>
                                      </a:lnTo>
                                      <a:lnTo>
                                        <a:pt x="9364" y="5"/>
                                      </a:lnTo>
                                      <a:lnTo>
                                        <a:pt x="9364" y="0"/>
                                      </a:lnTo>
                                      <a:close/>
                                    </a:path>
                                  </a:pathLst>
                                </a:custGeom>
                                <a:solidFill>
                                  <a:srgbClr val="9F9F9F"/>
                                </a:solidFill>
                                <a:ln>
                                  <a:noFill/>
                                </a:ln>
                              </wps:spPr>
                              <wps:bodyPr spcFirstLastPara="1" wrap="square" lIns="91425" tIns="91425" rIns="91425" bIns="91425" anchor="ctr" anchorCtr="0">
                                <a:noAutofit/>
                              </wps:bodyPr>
                            </wps:wsp>
                          </wpg:grpSp>
                        </wpg:grpSp>
                      </wpg:grpSp>
                    </wpg:wgp>
                  </a:graphicData>
                </a:graphic>
              </wp:inline>
            </w:drawing>
          </mc:Choice>
          <mc:Fallback>
            <w:pict>
              <v:group id="Group 1173" o:spid="_x0000_s1808" style="width:468.25pt;height:.5pt;mso-position-horizontal-relative:char;mso-position-vertical-relative:line" coordorigin="23726,37768" coordsize="5946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">
                <v:group id="Group 1174" o:spid="_x0000_s1809" style="position:absolute;left:23726;top:37768;width:59473;height:63" coordorigin="23726,37768" coordsize="59474,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">
                  <v:rect id="Rectangle 1175" o:spid="_x0000_s1810" style="position:absolute;left:23726;top:37768;width:59468;height: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" filled="f" stroked="f">
                    <v:textbox inset="2.53958mm,2.53958mm,2.53958mm,2.53958mm">
                      <w:txbxContent>
                        <w:p w:rsidR="00B66636" w:rsidRDefault="00B66636">
                          <w:pPr>
                            <w:textDirection w:val="btLr"/>
                          </w:pPr>
                        </w:p>
                      </w:txbxContent>
                    </v:textbox>
                  </v:rect>
                  <v:group id="Group 1176" o:spid="_x0000_s1811" style="position:absolute;left:23726;top:37768;width:59474;height:63" coordorigin="23726,37768" coordsize="59467,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">
                    <v:rect id="Rectangle 1177" o:spid="_x0000_s1812" style="position:absolute;left:23726;top:37768;width:59461;height: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" filled="f" stroked="f">
                      <v:textbox inset="2.53958mm,2.53958mm,2.53958mm,2.53958mm">
                        <w:txbxContent>
                          <w:p w:rsidR="00B66636" w:rsidRDefault="00B66636">
                            <w:pPr>
                              <w:textDirection w:val="btLr"/>
                            </w:pPr>
                          </w:p>
                        </w:txbxContent>
                      </v:textbox>
                    </v:rect>
                    <v:group id="Group 1178" o:spid="_x0000_s1813" style="position:absolute;left:23726;top:37768;width:59467;height:63" coordsize="93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">
                      <v:rect id="Rectangle 1179" o:spid="_x0000_s1814" style="position:absolute;width:9350;height: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" filled="f" stroked="f">
                        <v:textbox inset="2.53958mm,2.53958mm,2.53958mm,2.53958mm">
                          <w:txbxContent>
                            <w:p w:rsidR="00B66636" w:rsidRDefault="00B66636">
                              <w:pPr>
                                <w:textDirection w:val="btLr"/>
                              </w:pPr>
                            </w:p>
                          </w:txbxContent>
                        </v:textbox>
                      </v:rect>
                      <v:shape id="Freeform: Shape 1180" o:spid="_x0000_s1815" style="position:absolute;width:9365;height:10;visibility:visible;mso-wrap-style:square;v-text-anchor:middle" coordsize="93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" path="m9359,l5,,,,,5r,5l5,10r9354,l9359,5r,-5xm9364,r-5,l9359,5r,5l9364,10r,-5l9364,xe" fillcolor="#9f9f9f" stroked="f">
                        <v:path arrowok="t" o:extrusionok="f"/>
                      </v:shape>
                    </v:group>
                  </v:group>
                </v:group>
                <w10:anchorlock/>
              </v:group>
            </w:pict>
          </mc:Fallback>
        </mc:AlternateContent>
      </w:r>
    </w:p>
    <w:p w:rsidR="00945633" w:rsidRDefault="00945633">
      <w:pPr>
        <w:pBdr>
          <w:top w:val="nil"/>
          <w:left w:val="nil"/>
          <w:bottom w:val="nil"/>
          <w:right w:val="nil"/>
          <w:between w:val="nil"/>
        </w:pBdr>
        <w:spacing w:before="5"/>
        <w:rPr>
          <w:color w:val="000000"/>
          <w:sz w:val="18"/>
          <w:szCs w:val="18"/>
        </w:rPr>
      </w:pPr>
    </w:p>
    <w:p w:rsidR="00945633" w:rsidRDefault="004F6F37">
      <w:pPr>
        <w:pBdr>
          <w:top w:val="nil"/>
          <w:left w:val="nil"/>
          <w:bottom w:val="nil"/>
          <w:right w:val="nil"/>
          <w:between w:val="nil"/>
        </w:pBdr>
        <w:spacing w:before="52"/>
        <w:ind w:left="180"/>
        <w:rPr>
          <w:color w:val="000000"/>
          <w:sz w:val="24"/>
          <w:szCs w:val="24"/>
        </w:rPr>
      </w:pPr>
      <w:bookmarkStart w:id="71" w:name="bookmark=id.43ky6rz" w:colFirst="0" w:colLast="0"/>
      <w:bookmarkEnd w:id="71"/>
      <w:r>
        <w:rPr>
          <w:color w:val="000000"/>
          <w:sz w:val="24"/>
          <w:szCs w:val="24"/>
        </w:rPr>
        <w:t>LEARNING OUTCOMES</w:t>
      </w:r>
    </w:p>
    <w:p w:rsidR="00945633" w:rsidRDefault="004F6F37">
      <w:pPr>
        <w:numPr>
          <w:ilvl w:val="0"/>
          <w:numId w:val="2"/>
        </w:numPr>
        <w:pBdr>
          <w:top w:val="nil"/>
          <w:left w:val="nil"/>
          <w:bottom w:val="nil"/>
          <w:right w:val="nil"/>
          <w:between w:val="nil"/>
        </w:pBdr>
        <w:tabs>
          <w:tab w:val="left" w:pos="541"/>
        </w:tabs>
        <w:spacing w:before="142"/>
        <w:rPr>
          <w:color w:val="000000"/>
          <w:sz w:val="24"/>
          <w:szCs w:val="24"/>
        </w:rPr>
      </w:pPr>
      <w:r>
        <w:rPr>
          <w:color w:val="000000"/>
          <w:sz w:val="24"/>
          <w:szCs w:val="24"/>
        </w:rPr>
        <w:t>State the principle and procedure of the bile esculin test.</w:t>
      </w:r>
    </w:p>
    <w:p w:rsidR="00945633" w:rsidRDefault="004F6F37">
      <w:pPr>
        <w:numPr>
          <w:ilvl w:val="0"/>
          <w:numId w:val="2"/>
        </w:numPr>
        <w:pBdr>
          <w:top w:val="nil"/>
          <w:left w:val="nil"/>
          <w:bottom w:val="nil"/>
          <w:right w:val="nil"/>
          <w:between w:val="nil"/>
        </w:pBdr>
        <w:tabs>
          <w:tab w:val="left" w:pos="541"/>
        </w:tabs>
        <w:spacing w:before="22" w:line="261" w:lineRule="auto"/>
        <w:ind w:left="540" w:right="995"/>
        <w:rPr>
          <w:color w:val="000000"/>
          <w:sz w:val="24"/>
          <w:szCs w:val="24"/>
        </w:rPr>
      </w:pPr>
      <w:r>
        <w:rPr>
          <w:color w:val="000000"/>
          <w:sz w:val="24"/>
          <w:szCs w:val="24"/>
        </w:rPr>
        <w:t>Explain how the bile esculin test is used to distinguish Group D enterococci from other streptococcal species.</w:t>
      </w:r>
    </w:p>
    <w:p w:rsidR="00945633" w:rsidRDefault="004F6F37">
      <w:pPr>
        <w:pBdr>
          <w:top w:val="nil"/>
          <w:left w:val="nil"/>
          <w:bottom w:val="nil"/>
          <w:right w:val="nil"/>
          <w:between w:val="nil"/>
        </w:pBdr>
        <w:spacing w:before="8"/>
        <w:rPr>
          <w:color w:val="000000"/>
          <w:sz w:val="15"/>
          <w:szCs w:val="15"/>
        </w:rPr>
      </w:pPr>
      <w:r>
        <w:rPr>
          <w:noProof/>
        </w:rPr>
        <mc:AlternateContent>
          <mc:Choice Requires="wpg">
            <w:drawing>
              <wp:anchor distT="0" distB="0" distL="0" distR="0" simplePos="0" relativeHeight="251924480" behindDoc="0" locked="0" layoutInCell="1" hidden="0" allowOverlap="1">
                <wp:simplePos x="0" y="0"/>
                <wp:positionH relativeFrom="column">
                  <wp:posOffset>88900</wp:posOffset>
                </wp:positionH>
                <wp:positionV relativeFrom="paragraph">
                  <wp:posOffset>114300</wp:posOffset>
                </wp:positionV>
                <wp:extent cx="5965825" cy="31750"/>
                <wp:effectExtent l="0" t="0" r="0" b="0"/>
                <wp:wrapTopAndBottom distT="0" distB="0"/>
                <wp:docPr id="1181" name="Freeform: Shape 1181"/>
                <wp:cNvGraphicFramePr/>
                <a:graphic xmlns:a="http://schemas.openxmlformats.org/drawingml/2006/main">
                  <a:graphicData uri="http://schemas.microsoft.com/office/word/2010/wordprocessingShape">
                    <wps:wsp>
                      <wps:cNvSpPr/>
                      <wps:spPr>
                        <a:xfrm>
                          <a:off x="2372613" y="3776825"/>
                          <a:ext cx="5946775" cy="6350"/>
                        </a:xfrm>
                        <a:custGeom>
                          <a:avLst/>
                          <a:gdLst/>
                          <a:ahLst/>
                          <a:cxnLst/>
                          <a:rect l="l" t="t" r="r" b="b"/>
                          <a:pathLst>
                            <a:path w="9365" h="10" extrusionOk="0">
                              <a:moveTo>
                                <a:pt x="9359" y="0"/>
                              </a:moveTo>
                              <a:lnTo>
                                <a:pt x="5" y="0"/>
                              </a:lnTo>
                              <a:lnTo>
                                <a:pt x="0" y="0"/>
                              </a:lnTo>
                              <a:lnTo>
                                <a:pt x="0" y="5"/>
                              </a:lnTo>
                              <a:lnTo>
                                <a:pt x="0" y="10"/>
                              </a:lnTo>
                              <a:lnTo>
                                <a:pt x="5" y="10"/>
                              </a:lnTo>
                              <a:lnTo>
                                <a:pt x="9359" y="10"/>
                              </a:lnTo>
                              <a:lnTo>
                                <a:pt x="9359" y="5"/>
                              </a:lnTo>
                              <a:lnTo>
                                <a:pt x="9359" y="0"/>
                              </a:lnTo>
                              <a:close/>
                              <a:moveTo>
                                <a:pt x="9364" y="0"/>
                              </a:moveTo>
                              <a:lnTo>
                                <a:pt x="9359" y="0"/>
                              </a:lnTo>
                              <a:lnTo>
                                <a:pt x="9359" y="5"/>
                              </a:lnTo>
                              <a:lnTo>
                                <a:pt x="9359" y="10"/>
                              </a:lnTo>
                              <a:lnTo>
                                <a:pt x="9364" y="10"/>
                              </a:lnTo>
                              <a:lnTo>
                                <a:pt x="9364" y="5"/>
                              </a:lnTo>
                              <a:lnTo>
                                <a:pt x="9364" y="0"/>
                              </a:lnTo>
                              <a:close/>
                            </a:path>
                          </a:pathLst>
                        </a:custGeom>
                        <a:solidFill>
                          <a:srgbClr val="9F9F9F"/>
                        </a:solidFill>
                        <a:ln>
                          <a:noFill/>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0" distR="0" hidden="0" layoutInCell="1" locked="0" relativeHeight="0" simplePos="0">
                <wp:simplePos x="0" y="0"/>
                <wp:positionH relativeFrom="column">
                  <wp:posOffset>88900</wp:posOffset>
                </wp:positionH>
                <wp:positionV relativeFrom="paragraph">
                  <wp:posOffset>114300</wp:posOffset>
                </wp:positionV>
                <wp:extent cx="5965825" cy="31750"/>
                <wp:effectExtent b="0" l="0" r="0" t="0"/>
                <wp:wrapTopAndBottom distB="0" distT="0"/>
                <wp:docPr id="286" name="image385.png"/>
                <a:graphic>
                  <a:graphicData uri="http://schemas.openxmlformats.org/drawingml/2006/picture">
                    <pic:pic>
                      <pic:nvPicPr>
                        <pic:cNvPr id="0" name="image385.png"/>
                        <pic:cNvPicPr preferRelativeResize="0"/>
                      </pic:nvPicPr>
                      <pic:blipFill>
                        <a:blip r:embed="rId586"/>
                        <a:srcRect/>
                        <a:stretch>
                          <a:fillRect/>
                        </a:stretch>
                      </pic:blipFill>
                      <pic:spPr>
                        <a:xfrm>
                          <a:off x="0" y="0"/>
                          <a:ext cx="5965825" cy="31750"/>
                        </a:xfrm>
                        <a:prstGeom prst="rect"/>
                        <a:ln/>
                      </pic:spPr>
                    </pic:pic>
                  </a:graphicData>
                </a:graphic>
              </wp:anchor>
            </w:drawing>
          </mc:Fallback>
        </mc:AlternateContent>
      </w:r>
    </w:p>
    <w:p w:rsidR="00945633" w:rsidRDefault="00945633">
      <w:pPr>
        <w:pBdr>
          <w:top w:val="nil"/>
          <w:left w:val="nil"/>
          <w:bottom w:val="nil"/>
          <w:right w:val="nil"/>
          <w:between w:val="nil"/>
        </w:pBdr>
        <w:spacing w:before="1"/>
        <w:rPr>
          <w:color w:val="000000"/>
          <w:sz w:val="9"/>
          <w:szCs w:val="9"/>
        </w:rPr>
      </w:pPr>
    </w:p>
    <w:p w:rsidR="00945633" w:rsidRDefault="004F6F37">
      <w:pPr>
        <w:pBdr>
          <w:top w:val="nil"/>
          <w:left w:val="nil"/>
          <w:bottom w:val="nil"/>
          <w:right w:val="nil"/>
          <w:between w:val="nil"/>
        </w:pBdr>
        <w:spacing w:before="51"/>
        <w:ind w:left="180" w:right="417"/>
        <w:rPr>
          <w:color w:val="000000"/>
          <w:sz w:val="24"/>
          <w:szCs w:val="24"/>
        </w:rPr>
      </w:pPr>
      <w:r>
        <w:rPr>
          <w:color w:val="000000"/>
          <w:sz w:val="24"/>
          <w:szCs w:val="24"/>
        </w:rPr>
        <w:t xml:space="preserve">The bile esculin test is used in the identification of Group D streptococci, including species of </w:t>
      </w:r>
      <w:r>
        <w:rPr>
          <w:i/>
          <w:color w:val="000000"/>
          <w:sz w:val="24"/>
          <w:szCs w:val="24"/>
        </w:rPr>
        <w:t xml:space="preserve">Enterococcus. </w:t>
      </w:r>
      <w:r>
        <w:rPr>
          <w:color w:val="000000"/>
          <w:sz w:val="24"/>
          <w:szCs w:val="24"/>
        </w:rPr>
        <w:t>Unlike many Gram-positive bacteria, enterococci grow in 4% bile, which serves as a selective agent in bile esculin medium. This medium also contains esculin, a carbohydrate derivative. While many organisms can hydrolyze or break down esculin, few other than the enterococci are able to do so in the presence of bile. When esculin is hydrolyzed, a molecule called esculetin forms and reacts with ferric (iron) ions added to the medium. This reaction causes a black precipitate and darkening of the agar (Figure 8.5).</w:t>
      </w:r>
    </w:p>
    <w:p w:rsidR="00945633" w:rsidRDefault="00945633">
      <w:pPr>
        <w:pBdr>
          <w:top w:val="nil"/>
          <w:left w:val="nil"/>
          <w:bottom w:val="nil"/>
          <w:right w:val="nil"/>
          <w:between w:val="nil"/>
        </w:pBdr>
        <w:spacing w:before="9"/>
        <w:rPr>
          <w:color w:val="000000"/>
          <w:sz w:val="23"/>
          <w:szCs w:val="23"/>
        </w:rPr>
      </w:pPr>
    </w:p>
    <w:p w:rsidR="00945633" w:rsidRDefault="004F6F37">
      <w:pPr>
        <w:pBdr>
          <w:top w:val="nil"/>
          <w:left w:val="nil"/>
          <w:bottom w:val="nil"/>
          <w:right w:val="nil"/>
          <w:between w:val="nil"/>
        </w:pBdr>
        <w:ind w:left="180" w:right="381"/>
        <w:rPr>
          <w:color w:val="000000"/>
          <w:sz w:val="24"/>
          <w:szCs w:val="24"/>
        </w:rPr>
      </w:pPr>
      <w:r>
        <w:rPr>
          <w:color w:val="000000"/>
          <w:sz w:val="24"/>
          <w:szCs w:val="24"/>
        </w:rPr>
        <w:t>Recall from earlier experiments that Group D enterococci are gamma hemolytic on blood agar, meaning that they do not act on red blood cells. Therefore, a positive bile esculin reaction is useful for distinguishing these bacteria from other catalase-negative, Gram-positive cocci.</w:t>
      </w:r>
    </w:p>
    <w:p w:rsidR="00945633" w:rsidRDefault="00945633">
      <w:pPr>
        <w:pBdr>
          <w:top w:val="nil"/>
          <w:left w:val="nil"/>
          <w:bottom w:val="nil"/>
          <w:right w:val="nil"/>
          <w:between w:val="nil"/>
        </w:pBdr>
        <w:rPr>
          <w:color w:val="000000"/>
          <w:sz w:val="20"/>
          <w:szCs w:val="20"/>
        </w:rPr>
      </w:pPr>
    </w:p>
    <w:p w:rsidR="00945633" w:rsidRDefault="00945633">
      <w:pPr>
        <w:pBdr>
          <w:top w:val="nil"/>
          <w:left w:val="nil"/>
          <w:bottom w:val="nil"/>
          <w:right w:val="nil"/>
          <w:between w:val="nil"/>
        </w:pBdr>
        <w:rPr>
          <w:color w:val="000000"/>
          <w:sz w:val="20"/>
          <w:szCs w:val="20"/>
        </w:rPr>
      </w:pPr>
    </w:p>
    <w:p w:rsidR="00945633" w:rsidRDefault="00945633">
      <w:pPr>
        <w:pBdr>
          <w:top w:val="nil"/>
          <w:left w:val="nil"/>
          <w:bottom w:val="nil"/>
          <w:right w:val="nil"/>
          <w:between w:val="nil"/>
        </w:pBdr>
        <w:rPr>
          <w:color w:val="000000"/>
          <w:sz w:val="20"/>
          <w:szCs w:val="20"/>
        </w:rPr>
      </w:pPr>
    </w:p>
    <w:p w:rsidR="00945633" w:rsidRDefault="004F6F37">
      <w:pPr>
        <w:pBdr>
          <w:top w:val="nil"/>
          <w:left w:val="nil"/>
          <w:bottom w:val="nil"/>
          <w:right w:val="nil"/>
          <w:between w:val="nil"/>
        </w:pBdr>
        <w:spacing w:before="3"/>
        <w:rPr>
          <w:color w:val="000000"/>
          <w:sz w:val="15"/>
          <w:szCs w:val="15"/>
        </w:rPr>
      </w:pPr>
      <w:r>
        <w:rPr>
          <w:noProof/>
        </w:rPr>
        <w:drawing>
          <wp:anchor distT="0" distB="0" distL="0" distR="0" simplePos="0" relativeHeight="251925504" behindDoc="0" locked="0" layoutInCell="1" hidden="0" allowOverlap="1">
            <wp:simplePos x="0" y="0"/>
            <wp:positionH relativeFrom="column">
              <wp:posOffset>1991867</wp:posOffset>
            </wp:positionH>
            <wp:positionV relativeFrom="paragraph">
              <wp:posOffset>143558</wp:posOffset>
            </wp:positionV>
            <wp:extent cx="1685469" cy="2399728"/>
            <wp:effectExtent l="0" t="0" r="0" b="0"/>
            <wp:wrapTopAndBottom distT="0" distB="0"/>
            <wp:docPr id="1469" name="image78.jpg" descr="A picture containing indoor, tableware  Description automatically generated"/>
            <wp:cNvGraphicFramePr/>
            <a:graphic xmlns:a="http://schemas.openxmlformats.org/drawingml/2006/main">
              <a:graphicData uri="http://schemas.openxmlformats.org/drawingml/2006/picture">
                <pic:pic xmlns:pic="http://schemas.openxmlformats.org/drawingml/2006/picture">
                  <pic:nvPicPr>
                    <pic:cNvPr id="0" name="image78.jpg" descr="A picture containing indoor, tableware  Description automatically generated"/>
                    <pic:cNvPicPr preferRelativeResize="0"/>
                  </pic:nvPicPr>
                  <pic:blipFill>
                    <a:blip r:embed="rId587"/>
                    <a:srcRect/>
                    <a:stretch>
                      <a:fillRect/>
                    </a:stretch>
                  </pic:blipFill>
                  <pic:spPr>
                    <a:xfrm>
                      <a:off x="0" y="0"/>
                      <a:ext cx="1685469" cy="2399728"/>
                    </a:xfrm>
                    <a:prstGeom prst="rect">
                      <a:avLst/>
                    </a:prstGeom>
                    <a:ln/>
                  </pic:spPr>
                </pic:pic>
              </a:graphicData>
            </a:graphic>
          </wp:anchor>
        </w:drawing>
      </w:r>
    </w:p>
    <w:p w:rsidR="00945633" w:rsidRDefault="00945633">
      <w:pPr>
        <w:pBdr>
          <w:top w:val="nil"/>
          <w:left w:val="nil"/>
          <w:bottom w:val="nil"/>
          <w:right w:val="nil"/>
          <w:between w:val="nil"/>
        </w:pBdr>
        <w:spacing w:before="6"/>
        <w:rPr>
          <w:color w:val="000000"/>
          <w:sz w:val="16"/>
          <w:szCs w:val="16"/>
        </w:rPr>
      </w:pPr>
    </w:p>
    <w:p w:rsidR="00945633" w:rsidRDefault="004F6F37">
      <w:pPr>
        <w:spacing w:before="56" w:line="259" w:lineRule="auto"/>
        <w:ind w:left="105" w:right="448"/>
        <w:jc w:val="center"/>
        <w:rPr>
          <w:i/>
        </w:rPr>
        <w:sectPr w:rsidR="00945633">
          <w:pgSz w:w="12240" w:h="15840"/>
          <w:pgMar w:top="1760" w:right="1040" w:bottom="720" w:left="1260" w:header="1496" w:footer="523" w:gutter="0"/>
          <w:cols w:space="720"/>
        </w:sectPr>
      </w:pPr>
      <w:r>
        <w:rPr>
          <w:i/>
        </w:rPr>
        <w:t>Figure 8.5: Enterococcus faecalis (left) hydrolyzes esculin in the presence of bile, forming a black complex of esculetin and ferric ions while growth of most other Gram-positive cocci is inhibited (right).</w:t>
      </w:r>
    </w:p>
    <w:p w:rsidR="00CC743D" w:rsidRDefault="00CC743D" w:rsidP="00CC743D">
      <w:pPr>
        <w:pStyle w:val="Heading1"/>
        <w:spacing w:before="24"/>
      </w:pPr>
      <w:r>
        <w:lastRenderedPageBreak/>
        <w:t xml:space="preserve"> </w:t>
      </w:r>
      <w:r>
        <w:t>Exercise 8.3 – Bile Esculin Test</w:t>
      </w:r>
    </w:p>
    <w:p w:rsidR="00945633" w:rsidRDefault="00945633">
      <w:pPr>
        <w:pBdr>
          <w:top w:val="nil"/>
          <w:left w:val="nil"/>
          <w:bottom w:val="nil"/>
          <w:right w:val="nil"/>
          <w:between w:val="nil"/>
        </w:pBdr>
        <w:spacing w:before="2"/>
        <w:rPr>
          <w:color w:val="000000"/>
          <w:sz w:val="13"/>
          <w:szCs w:val="13"/>
        </w:rPr>
      </w:pPr>
    </w:p>
    <w:p w:rsidR="00945633" w:rsidRDefault="004F6F37">
      <w:pPr>
        <w:pBdr>
          <w:top w:val="nil"/>
          <w:left w:val="nil"/>
          <w:bottom w:val="nil"/>
          <w:right w:val="nil"/>
          <w:between w:val="nil"/>
        </w:pBdr>
        <w:spacing w:line="20" w:lineRule="auto"/>
        <w:ind w:left="180"/>
        <w:rPr>
          <w:color w:val="000000"/>
          <w:sz w:val="2"/>
          <w:szCs w:val="2"/>
        </w:rPr>
      </w:pPr>
      <w:r>
        <w:rPr>
          <w:noProof/>
          <w:color w:val="000000"/>
          <w:sz w:val="2"/>
          <w:szCs w:val="2"/>
        </w:rPr>
        <mc:AlternateContent>
          <mc:Choice Requires="wpg">
            <w:drawing>
              <wp:inline distT="0" distB="0" distL="0" distR="0">
                <wp:extent cx="5946775" cy="6350"/>
                <wp:effectExtent l="0" t="0" r="0" b="0"/>
                <wp:docPr id="1182" name="Group 1182"/>
                <wp:cNvGraphicFramePr/>
                <a:graphic xmlns:a="http://schemas.openxmlformats.org/drawingml/2006/main">
                  <a:graphicData uri="http://schemas.microsoft.com/office/word/2010/wordprocessingGroup">
                    <wpg:wgp>
                      <wpg:cNvGrpSpPr/>
                      <wpg:grpSpPr>
                        <a:xfrm>
                          <a:off x="0" y="0"/>
                          <a:ext cx="5946775" cy="6350"/>
                          <a:chOff x="2372600" y="3776825"/>
                          <a:chExt cx="5946800" cy="6350"/>
                        </a:xfrm>
                      </wpg:grpSpPr>
                      <wpg:grpSp>
                        <wpg:cNvPr id="1183" name="Group 1183"/>
                        <wpg:cNvGrpSpPr/>
                        <wpg:grpSpPr>
                          <a:xfrm>
                            <a:off x="2372613" y="3776825"/>
                            <a:ext cx="5947376" cy="6350"/>
                            <a:chOff x="2372600" y="3776825"/>
                            <a:chExt cx="5947401" cy="6350"/>
                          </a:xfrm>
                        </wpg:grpSpPr>
                        <wps:wsp>
                          <wps:cNvPr id="1184" name="Rectangle 1184"/>
                          <wps:cNvSpPr/>
                          <wps:spPr>
                            <a:xfrm>
                              <a:off x="2372600" y="3776825"/>
                              <a:ext cx="5946800" cy="6350"/>
                            </a:xfrm>
                            <a:prstGeom prst="rect">
                              <a:avLst/>
                            </a:prstGeom>
                            <a:noFill/>
                            <a:ln>
                              <a:noFill/>
                            </a:ln>
                          </wps:spPr>
                          <wps:txbx>
                            <w:txbxContent>
                              <w:p w:rsidR="00B66636" w:rsidRDefault="00B66636">
                                <w:pPr>
                                  <w:textDirection w:val="btLr"/>
                                </w:pPr>
                              </w:p>
                            </w:txbxContent>
                          </wps:txbx>
                          <wps:bodyPr spcFirstLastPara="1" wrap="square" lIns="91425" tIns="91425" rIns="91425" bIns="91425" anchor="ctr" anchorCtr="0">
                            <a:noAutofit/>
                          </wps:bodyPr>
                        </wps:wsp>
                        <wpg:grpSp>
                          <wpg:cNvPr id="1185" name="Group 1185"/>
                          <wpg:cNvGrpSpPr/>
                          <wpg:grpSpPr>
                            <a:xfrm>
                              <a:off x="2372613" y="3776825"/>
                              <a:ext cx="5947388" cy="6350"/>
                              <a:chOff x="2372600" y="3776825"/>
                              <a:chExt cx="5946788" cy="6350"/>
                            </a:xfrm>
                          </wpg:grpSpPr>
                          <wps:wsp>
                            <wps:cNvPr id="1186" name="Rectangle 1186"/>
                            <wps:cNvSpPr/>
                            <wps:spPr>
                              <a:xfrm>
                                <a:off x="2372600" y="3776825"/>
                                <a:ext cx="5946175" cy="6350"/>
                              </a:xfrm>
                              <a:prstGeom prst="rect">
                                <a:avLst/>
                              </a:prstGeom>
                              <a:noFill/>
                              <a:ln>
                                <a:noFill/>
                              </a:ln>
                            </wps:spPr>
                            <wps:txbx>
                              <w:txbxContent>
                                <w:p w:rsidR="00B66636" w:rsidRDefault="00B66636">
                                  <w:pPr>
                                    <w:textDirection w:val="btLr"/>
                                  </w:pPr>
                                </w:p>
                              </w:txbxContent>
                            </wps:txbx>
                            <wps:bodyPr spcFirstLastPara="1" wrap="square" lIns="91425" tIns="91425" rIns="91425" bIns="91425" anchor="ctr" anchorCtr="0">
                              <a:noAutofit/>
                            </wps:bodyPr>
                          </wps:wsp>
                          <wpg:grpSp>
                            <wpg:cNvPr id="1187" name="Group 1187"/>
                            <wpg:cNvGrpSpPr/>
                            <wpg:grpSpPr>
                              <a:xfrm>
                                <a:off x="2372613" y="3776825"/>
                                <a:ext cx="5946775" cy="6350"/>
                                <a:chOff x="0" y="0"/>
                                <a:chExt cx="9365" cy="10"/>
                              </a:xfrm>
                            </wpg:grpSpPr>
                            <wps:wsp>
                              <wps:cNvPr id="1188" name="Rectangle 1188"/>
                              <wps:cNvSpPr/>
                              <wps:spPr>
                                <a:xfrm>
                                  <a:off x="0" y="0"/>
                                  <a:ext cx="9350" cy="0"/>
                                </a:xfrm>
                                <a:prstGeom prst="rect">
                                  <a:avLst/>
                                </a:prstGeom>
                                <a:noFill/>
                                <a:ln>
                                  <a:noFill/>
                                </a:ln>
                              </wps:spPr>
                              <wps:txbx>
                                <w:txbxContent>
                                  <w:p w:rsidR="00B66636" w:rsidRDefault="00B66636">
                                    <w:pPr>
                                      <w:textDirection w:val="btLr"/>
                                    </w:pPr>
                                  </w:p>
                                </w:txbxContent>
                              </wps:txbx>
                              <wps:bodyPr spcFirstLastPara="1" wrap="square" lIns="91425" tIns="91425" rIns="91425" bIns="91425" anchor="ctr" anchorCtr="0">
                                <a:noAutofit/>
                              </wps:bodyPr>
                            </wps:wsp>
                            <wps:wsp>
                              <wps:cNvPr id="1189" name="Freeform: Shape 1189"/>
                              <wps:cNvSpPr/>
                              <wps:spPr>
                                <a:xfrm>
                                  <a:off x="0" y="0"/>
                                  <a:ext cx="9365" cy="10"/>
                                </a:xfrm>
                                <a:custGeom>
                                  <a:avLst/>
                                  <a:gdLst/>
                                  <a:ahLst/>
                                  <a:cxnLst/>
                                  <a:rect l="l" t="t" r="r" b="b"/>
                                  <a:pathLst>
                                    <a:path w="9365" h="10" extrusionOk="0">
                                      <a:moveTo>
                                        <a:pt x="9359" y="0"/>
                                      </a:moveTo>
                                      <a:lnTo>
                                        <a:pt x="5" y="0"/>
                                      </a:lnTo>
                                      <a:lnTo>
                                        <a:pt x="0" y="0"/>
                                      </a:lnTo>
                                      <a:lnTo>
                                        <a:pt x="0" y="5"/>
                                      </a:lnTo>
                                      <a:lnTo>
                                        <a:pt x="0" y="10"/>
                                      </a:lnTo>
                                      <a:lnTo>
                                        <a:pt x="5" y="10"/>
                                      </a:lnTo>
                                      <a:lnTo>
                                        <a:pt x="9359" y="10"/>
                                      </a:lnTo>
                                      <a:lnTo>
                                        <a:pt x="9359" y="5"/>
                                      </a:lnTo>
                                      <a:lnTo>
                                        <a:pt x="9359" y="0"/>
                                      </a:lnTo>
                                      <a:close/>
                                      <a:moveTo>
                                        <a:pt x="9364" y="0"/>
                                      </a:moveTo>
                                      <a:lnTo>
                                        <a:pt x="9359" y="0"/>
                                      </a:lnTo>
                                      <a:lnTo>
                                        <a:pt x="9359" y="5"/>
                                      </a:lnTo>
                                      <a:lnTo>
                                        <a:pt x="9359" y="10"/>
                                      </a:lnTo>
                                      <a:lnTo>
                                        <a:pt x="9364" y="10"/>
                                      </a:lnTo>
                                      <a:lnTo>
                                        <a:pt x="9364" y="5"/>
                                      </a:lnTo>
                                      <a:lnTo>
                                        <a:pt x="9364" y="0"/>
                                      </a:lnTo>
                                      <a:close/>
                                    </a:path>
                                  </a:pathLst>
                                </a:custGeom>
                                <a:solidFill>
                                  <a:srgbClr val="9F9F9F"/>
                                </a:solidFill>
                                <a:ln>
                                  <a:noFill/>
                                </a:ln>
                              </wps:spPr>
                              <wps:bodyPr spcFirstLastPara="1" wrap="square" lIns="91425" tIns="91425" rIns="91425" bIns="91425" anchor="ctr" anchorCtr="0">
                                <a:noAutofit/>
                              </wps:bodyPr>
                            </wps:wsp>
                          </wpg:grpSp>
                        </wpg:grpSp>
                      </wpg:grpSp>
                    </wpg:wgp>
                  </a:graphicData>
                </a:graphic>
              </wp:inline>
            </w:drawing>
          </mc:Choice>
          <mc:Fallback>
            <w:pict>
              <v:group id="Group 1182" o:spid="_x0000_s1816" style="width:468.25pt;height:.5pt;mso-position-horizontal-relative:char;mso-position-vertical-relative:line" coordorigin="23726,37768" coordsize="5946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">
                <v:group id="Group 1183" o:spid="_x0000_s1817" style="position:absolute;left:23726;top:37768;width:59473;height:63" coordorigin="23726,37768" coordsize="59474,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">
                  <v:rect id="Rectangle 1184" o:spid="_x0000_s1818" style="position:absolute;left:23726;top:37768;width:59468;height: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" filled="f" stroked="f">
                    <v:textbox inset="2.53958mm,2.53958mm,2.53958mm,2.53958mm">
                      <w:txbxContent>
                        <w:p w:rsidR="00B66636" w:rsidRDefault="00B66636">
                          <w:pPr>
                            <w:textDirection w:val="btLr"/>
                          </w:pPr>
                        </w:p>
                      </w:txbxContent>
                    </v:textbox>
                  </v:rect>
                  <v:group id="Group 1185" o:spid="_x0000_s1819" style="position:absolute;left:23726;top:37768;width:59474;height:63" coordorigin="23726,37768" coordsize="59467,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">
                    <v:rect id="Rectangle 1186" o:spid="_x0000_s1820" style="position:absolute;left:23726;top:37768;width:59461;height: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" filled="f" stroked="f">
                      <v:textbox inset="2.53958mm,2.53958mm,2.53958mm,2.53958mm">
                        <w:txbxContent>
                          <w:p w:rsidR="00B66636" w:rsidRDefault="00B66636">
                            <w:pPr>
                              <w:textDirection w:val="btLr"/>
                            </w:pPr>
                          </w:p>
                        </w:txbxContent>
                      </v:textbox>
                    </v:rect>
                    <v:group id="Group 1187" o:spid="_x0000_s1821" style="position:absolute;left:23726;top:37768;width:59467;height:63" coordsize="93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">
                      <v:rect id="Rectangle 1188" o:spid="_x0000_s1822" style="position:absolute;width:9350;height: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" filled="f" stroked="f">
                        <v:textbox inset="2.53958mm,2.53958mm,2.53958mm,2.53958mm">
                          <w:txbxContent>
                            <w:p w:rsidR="00B66636" w:rsidRDefault="00B66636">
                              <w:pPr>
                                <w:textDirection w:val="btLr"/>
                              </w:pPr>
                            </w:p>
                          </w:txbxContent>
                        </v:textbox>
                      </v:rect>
                      <v:shape id="Freeform: Shape 1189" o:spid="_x0000_s1823" style="position:absolute;width:9365;height:10;visibility:visible;mso-wrap-style:square;v-text-anchor:middle" coordsize="93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" path="m9359,l5,,,,,5r,5l5,10r9354,l9359,5r,-5xm9364,r-5,l9359,5r,5l9364,10r,-5l9364,xe" fillcolor="#9f9f9f" stroked="f">
                        <v:path arrowok="t" o:extrusionok="f"/>
                      </v:shape>
                    </v:group>
                  </v:group>
                </v:group>
                <w10:anchorlock/>
              </v:group>
            </w:pict>
          </mc:Fallback>
        </mc:AlternateContent>
      </w:r>
    </w:p>
    <w:p w:rsidR="00945633" w:rsidRDefault="00945633">
      <w:pPr>
        <w:pBdr>
          <w:top w:val="nil"/>
          <w:left w:val="nil"/>
          <w:bottom w:val="nil"/>
          <w:right w:val="nil"/>
          <w:between w:val="nil"/>
        </w:pBdr>
        <w:spacing w:before="5"/>
        <w:rPr>
          <w:color w:val="000000"/>
          <w:sz w:val="18"/>
          <w:szCs w:val="18"/>
        </w:rPr>
      </w:pPr>
    </w:p>
    <w:p w:rsidR="00945633" w:rsidRDefault="004F6F37">
      <w:pPr>
        <w:pBdr>
          <w:top w:val="nil"/>
          <w:left w:val="nil"/>
          <w:bottom w:val="nil"/>
          <w:right w:val="nil"/>
          <w:between w:val="nil"/>
        </w:pBdr>
        <w:spacing w:before="52"/>
        <w:ind w:left="180"/>
        <w:rPr>
          <w:color w:val="000000"/>
          <w:sz w:val="24"/>
          <w:szCs w:val="24"/>
        </w:rPr>
      </w:pPr>
      <w:r>
        <w:rPr>
          <w:color w:val="000000"/>
          <w:sz w:val="24"/>
          <w:szCs w:val="24"/>
          <w:u w:val="single"/>
        </w:rPr>
        <w:t>OBJECTIVE</w:t>
      </w:r>
    </w:p>
    <w:p w:rsidR="00945633" w:rsidRDefault="004F6F37">
      <w:pPr>
        <w:pBdr>
          <w:top w:val="nil"/>
          <w:left w:val="nil"/>
          <w:bottom w:val="nil"/>
          <w:right w:val="nil"/>
          <w:between w:val="nil"/>
        </w:pBdr>
        <w:spacing w:before="117" w:line="242" w:lineRule="auto"/>
        <w:ind w:left="180" w:right="754"/>
        <w:rPr>
          <w:color w:val="000000"/>
          <w:sz w:val="24"/>
          <w:szCs w:val="24"/>
        </w:rPr>
      </w:pPr>
      <w:r>
        <w:rPr>
          <w:color w:val="000000"/>
          <w:sz w:val="24"/>
          <w:szCs w:val="24"/>
        </w:rPr>
        <w:t xml:space="preserve">Distinguish Group D </w:t>
      </w:r>
      <w:r>
        <w:rPr>
          <w:i/>
          <w:color w:val="000000"/>
          <w:sz w:val="24"/>
          <w:szCs w:val="24"/>
        </w:rPr>
        <w:t xml:space="preserve">Enterococcus </w:t>
      </w:r>
      <w:r>
        <w:rPr>
          <w:color w:val="000000"/>
          <w:sz w:val="24"/>
          <w:szCs w:val="24"/>
        </w:rPr>
        <w:t>from other streptococci based on esculin hydrolysis in the presence of bile.</w:t>
      </w:r>
    </w:p>
    <w:p w:rsidR="00945633" w:rsidRDefault="00945633">
      <w:pPr>
        <w:pBdr>
          <w:top w:val="nil"/>
          <w:left w:val="nil"/>
          <w:bottom w:val="nil"/>
          <w:right w:val="nil"/>
          <w:between w:val="nil"/>
        </w:pBdr>
        <w:spacing w:before="1"/>
        <w:rPr>
          <w:color w:val="000000"/>
          <w:sz w:val="19"/>
          <w:szCs w:val="19"/>
        </w:rPr>
      </w:pPr>
    </w:p>
    <w:p w:rsidR="00945633" w:rsidRDefault="004F6F37">
      <w:pPr>
        <w:pBdr>
          <w:top w:val="nil"/>
          <w:left w:val="nil"/>
          <w:bottom w:val="nil"/>
          <w:right w:val="nil"/>
          <w:between w:val="nil"/>
        </w:pBdr>
        <w:ind w:left="180"/>
        <w:rPr>
          <w:color w:val="000000"/>
          <w:sz w:val="24"/>
          <w:szCs w:val="24"/>
        </w:rPr>
      </w:pPr>
      <w:r>
        <w:rPr>
          <w:color w:val="000000"/>
          <w:sz w:val="24"/>
          <w:szCs w:val="24"/>
          <w:u w:val="single"/>
        </w:rPr>
        <w:t>MATERIALS</w:t>
      </w:r>
    </w:p>
    <w:p w:rsidR="00945633" w:rsidRDefault="004F6F37">
      <w:pPr>
        <w:numPr>
          <w:ilvl w:val="0"/>
          <w:numId w:val="60"/>
        </w:numPr>
        <w:pBdr>
          <w:top w:val="nil"/>
          <w:left w:val="nil"/>
          <w:bottom w:val="nil"/>
          <w:right w:val="nil"/>
          <w:between w:val="nil"/>
        </w:pBdr>
        <w:tabs>
          <w:tab w:val="left" w:pos="540"/>
          <w:tab w:val="left" w:pos="541"/>
          <w:tab w:val="left" w:pos="2341"/>
        </w:tabs>
        <w:spacing w:before="145"/>
        <w:ind w:left="541" w:hanging="360"/>
        <w:rPr>
          <w:color w:val="000000"/>
          <w:sz w:val="24"/>
          <w:szCs w:val="24"/>
        </w:rPr>
      </w:pPr>
      <w:r>
        <w:rPr>
          <w:color w:val="000000"/>
          <w:sz w:val="24"/>
          <w:szCs w:val="24"/>
        </w:rPr>
        <w:t>EQUIPMENT:</w:t>
      </w:r>
      <w:r>
        <w:rPr>
          <w:color w:val="000000"/>
          <w:sz w:val="24"/>
          <w:szCs w:val="24"/>
        </w:rPr>
        <w:tab/>
        <w:t>Inoculating loop, incinerator</w:t>
      </w:r>
    </w:p>
    <w:p w:rsidR="00945633" w:rsidRDefault="004F6F37">
      <w:pPr>
        <w:numPr>
          <w:ilvl w:val="0"/>
          <w:numId w:val="60"/>
        </w:numPr>
        <w:pBdr>
          <w:top w:val="nil"/>
          <w:left w:val="nil"/>
          <w:bottom w:val="nil"/>
          <w:right w:val="nil"/>
          <w:between w:val="nil"/>
        </w:pBdr>
        <w:tabs>
          <w:tab w:val="left" w:pos="540"/>
          <w:tab w:val="left" w:pos="541"/>
          <w:tab w:val="left" w:pos="2341"/>
        </w:tabs>
        <w:spacing w:before="19"/>
        <w:ind w:left="541" w:hanging="360"/>
        <w:rPr>
          <w:color w:val="000000"/>
          <w:sz w:val="24"/>
          <w:szCs w:val="24"/>
        </w:rPr>
      </w:pPr>
      <w:r>
        <w:rPr>
          <w:color w:val="000000"/>
          <w:sz w:val="24"/>
          <w:szCs w:val="24"/>
        </w:rPr>
        <w:t>MEDIA:</w:t>
      </w:r>
      <w:r>
        <w:rPr>
          <w:color w:val="000000"/>
          <w:sz w:val="24"/>
          <w:szCs w:val="24"/>
        </w:rPr>
        <w:tab/>
        <w:t>Bile esculin agar slants</w:t>
      </w:r>
    </w:p>
    <w:p w:rsidR="00945633" w:rsidRDefault="004F6F37">
      <w:pPr>
        <w:numPr>
          <w:ilvl w:val="0"/>
          <w:numId w:val="60"/>
        </w:numPr>
        <w:pBdr>
          <w:top w:val="nil"/>
          <w:left w:val="nil"/>
          <w:bottom w:val="nil"/>
          <w:right w:val="nil"/>
          <w:between w:val="nil"/>
        </w:pBdr>
        <w:tabs>
          <w:tab w:val="left" w:pos="540"/>
          <w:tab w:val="left" w:pos="541"/>
          <w:tab w:val="left" w:pos="2341"/>
        </w:tabs>
        <w:spacing w:before="25"/>
        <w:ind w:left="541" w:hanging="360"/>
        <w:rPr>
          <w:i/>
          <w:color w:val="000000"/>
          <w:sz w:val="24"/>
          <w:szCs w:val="24"/>
        </w:rPr>
      </w:pPr>
      <w:r>
        <w:rPr>
          <w:color w:val="000000"/>
          <w:sz w:val="24"/>
          <w:szCs w:val="24"/>
        </w:rPr>
        <w:t>CULTURES:</w:t>
      </w:r>
      <w:r>
        <w:rPr>
          <w:color w:val="000000"/>
          <w:sz w:val="24"/>
          <w:szCs w:val="24"/>
        </w:rPr>
        <w:tab/>
      </w:r>
      <w:r>
        <w:rPr>
          <w:i/>
          <w:color w:val="000000"/>
          <w:sz w:val="24"/>
          <w:szCs w:val="24"/>
        </w:rPr>
        <w:t>Enterococcus faecalis, Staphylococcus aureus</w:t>
      </w:r>
    </w:p>
    <w:p w:rsidR="00945633" w:rsidRDefault="004F6F37">
      <w:pPr>
        <w:pBdr>
          <w:top w:val="nil"/>
          <w:left w:val="nil"/>
          <w:bottom w:val="nil"/>
          <w:right w:val="nil"/>
          <w:between w:val="nil"/>
        </w:pBdr>
        <w:spacing w:before="267"/>
        <w:ind w:left="180"/>
        <w:rPr>
          <w:color w:val="000000"/>
          <w:sz w:val="24"/>
          <w:szCs w:val="24"/>
        </w:rPr>
      </w:pPr>
      <w:r>
        <w:rPr>
          <w:color w:val="000000"/>
          <w:sz w:val="24"/>
          <w:szCs w:val="24"/>
          <w:u w:val="single"/>
        </w:rPr>
        <w:t>PROCEDURE – STUDENTS WORK IN PAIRS</w:t>
      </w:r>
    </w:p>
    <w:p w:rsidR="00945633" w:rsidRDefault="004F6F37">
      <w:pPr>
        <w:numPr>
          <w:ilvl w:val="0"/>
          <w:numId w:val="84"/>
        </w:numPr>
        <w:pBdr>
          <w:top w:val="nil"/>
          <w:left w:val="nil"/>
          <w:bottom w:val="nil"/>
          <w:right w:val="nil"/>
          <w:between w:val="nil"/>
        </w:pBdr>
        <w:tabs>
          <w:tab w:val="left" w:pos="541"/>
        </w:tabs>
        <w:spacing w:before="142" w:line="291" w:lineRule="auto"/>
        <w:rPr>
          <w:color w:val="000000"/>
          <w:sz w:val="24"/>
          <w:szCs w:val="24"/>
        </w:rPr>
      </w:pPr>
      <w:r>
        <w:rPr>
          <w:color w:val="000000"/>
          <w:sz w:val="24"/>
          <w:szCs w:val="24"/>
        </w:rPr>
        <w:t>Use tape to label each tube with your initials, date, and organism number.</w:t>
      </w:r>
    </w:p>
    <w:p w:rsidR="00945633" w:rsidRDefault="004F6F37">
      <w:pPr>
        <w:numPr>
          <w:ilvl w:val="0"/>
          <w:numId w:val="84"/>
        </w:numPr>
        <w:pBdr>
          <w:top w:val="nil"/>
          <w:left w:val="nil"/>
          <w:bottom w:val="nil"/>
          <w:right w:val="nil"/>
          <w:between w:val="nil"/>
        </w:pBdr>
        <w:tabs>
          <w:tab w:val="left" w:pos="541"/>
        </w:tabs>
        <w:spacing w:line="291" w:lineRule="auto"/>
        <w:rPr>
          <w:color w:val="000000"/>
          <w:sz w:val="24"/>
          <w:szCs w:val="24"/>
        </w:rPr>
      </w:pPr>
      <w:r>
        <w:rPr>
          <w:color w:val="000000"/>
          <w:sz w:val="24"/>
          <w:szCs w:val="24"/>
        </w:rPr>
        <w:t>Aseptically inoculate bacteria on the slant surface in a single line from bottom to top.</w:t>
      </w:r>
    </w:p>
    <w:p w:rsidR="00945633" w:rsidRDefault="004F6F37">
      <w:pPr>
        <w:numPr>
          <w:ilvl w:val="0"/>
          <w:numId w:val="84"/>
        </w:numPr>
        <w:pBdr>
          <w:top w:val="nil"/>
          <w:left w:val="nil"/>
          <w:bottom w:val="nil"/>
          <w:right w:val="nil"/>
          <w:between w:val="nil"/>
        </w:pBdr>
        <w:tabs>
          <w:tab w:val="left" w:pos="541"/>
        </w:tabs>
        <w:spacing w:before="2"/>
        <w:rPr>
          <w:color w:val="000000"/>
          <w:sz w:val="24"/>
          <w:szCs w:val="24"/>
        </w:rPr>
      </w:pPr>
      <w:r>
        <w:rPr>
          <w:color w:val="000000"/>
          <w:sz w:val="24"/>
          <w:szCs w:val="24"/>
        </w:rPr>
        <w:t>Place tubes in a common rack for incubation at 37</w:t>
      </w:r>
      <w:r>
        <w:rPr>
          <w:color w:val="000000"/>
          <w:sz w:val="24"/>
          <w:szCs w:val="24"/>
          <w:vertAlign w:val="superscript"/>
        </w:rPr>
        <w:t>o</w:t>
      </w:r>
      <w:r>
        <w:rPr>
          <w:color w:val="000000"/>
          <w:sz w:val="24"/>
          <w:szCs w:val="24"/>
        </w:rPr>
        <w:t>C for 18-24 hours.</w:t>
      </w:r>
    </w:p>
    <w:p w:rsidR="00945633" w:rsidRDefault="00945633">
      <w:pPr>
        <w:pBdr>
          <w:top w:val="nil"/>
          <w:left w:val="nil"/>
          <w:bottom w:val="nil"/>
          <w:right w:val="nil"/>
          <w:between w:val="nil"/>
        </w:pBdr>
        <w:spacing w:before="10"/>
        <w:rPr>
          <w:color w:val="000000"/>
          <w:sz w:val="19"/>
          <w:szCs w:val="19"/>
        </w:rPr>
      </w:pPr>
    </w:p>
    <w:p w:rsidR="00945633" w:rsidRDefault="004F6F37">
      <w:pPr>
        <w:pBdr>
          <w:top w:val="nil"/>
          <w:left w:val="nil"/>
          <w:bottom w:val="nil"/>
          <w:right w:val="nil"/>
          <w:between w:val="nil"/>
        </w:pBdr>
        <w:ind w:left="180"/>
        <w:rPr>
          <w:color w:val="000000"/>
          <w:sz w:val="24"/>
          <w:szCs w:val="24"/>
        </w:rPr>
      </w:pPr>
      <w:r>
        <w:rPr>
          <w:color w:val="000000"/>
          <w:sz w:val="24"/>
          <w:szCs w:val="24"/>
          <w:u w:val="single"/>
        </w:rPr>
        <w:t>FOLLOW UP</w:t>
      </w:r>
    </w:p>
    <w:p w:rsidR="00945633" w:rsidRDefault="004F6F37">
      <w:pPr>
        <w:numPr>
          <w:ilvl w:val="0"/>
          <w:numId w:val="83"/>
        </w:numPr>
        <w:pBdr>
          <w:top w:val="nil"/>
          <w:left w:val="nil"/>
          <w:bottom w:val="nil"/>
          <w:right w:val="nil"/>
          <w:between w:val="nil"/>
        </w:pBdr>
        <w:tabs>
          <w:tab w:val="left" w:pos="541"/>
        </w:tabs>
        <w:spacing w:before="143" w:line="291" w:lineRule="auto"/>
        <w:rPr>
          <w:color w:val="000000"/>
          <w:sz w:val="24"/>
          <w:szCs w:val="24"/>
        </w:rPr>
      </w:pPr>
      <w:r>
        <w:rPr>
          <w:color w:val="000000"/>
          <w:sz w:val="24"/>
          <w:szCs w:val="24"/>
        </w:rPr>
        <w:t>Evaluate tubes for esculin hydrolysis by observing blackening of the agar.</w:t>
      </w:r>
    </w:p>
    <w:p w:rsidR="00945633" w:rsidRDefault="004F6F37">
      <w:pPr>
        <w:numPr>
          <w:ilvl w:val="0"/>
          <w:numId w:val="83"/>
        </w:numPr>
        <w:pBdr>
          <w:top w:val="nil"/>
          <w:left w:val="nil"/>
          <w:bottom w:val="nil"/>
          <w:right w:val="nil"/>
          <w:between w:val="nil"/>
        </w:pBdr>
        <w:tabs>
          <w:tab w:val="left" w:pos="541"/>
        </w:tabs>
        <w:spacing w:line="291" w:lineRule="auto"/>
        <w:rPr>
          <w:color w:val="000000"/>
          <w:sz w:val="24"/>
          <w:szCs w:val="24"/>
        </w:rPr>
      </w:pPr>
      <w:r>
        <w:rPr>
          <w:color w:val="000000"/>
          <w:sz w:val="24"/>
          <w:szCs w:val="24"/>
        </w:rPr>
        <w:t>Record results in the lab report.</w:t>
      </w:r>
    </w:p>
    <w:p w:rsidR="00945633" w:rsidRDefault="004F6F37">
      <w:pPr>
        <w:numPr>
          <w:ilvl w:val="0"/>
          <w:numId w:val="83"/>
        </w:numPr>
        <w:pBdr>
          <w:top w:val="nil"/>
          <w:left w:val="nil"/>
          <w:bottom w:val="nil"/>
          <w:right w:val="nil"/>
          <w:between w:val="nil"/>
        </w:pBdr>
        <w:tabs>
          <w:tab w:val="left" w:pos="541"/>
        </w:tabs>
        <w:spacing w:before="2"/>
        <w:rPr>
          <w:color w:val="000000"/>
          <w:sz w:val="24"/>
          <w:szCs w:val="24"/>
        </w:rPr>
        <w:sectPr w:rsidR="00945633">
          <w:pgSz w:w="12240" w:h="15840"/>
          <w:pgMar w:top="1760" w:right="1040" w:bottom="720" w:left="1260" w:header="1496" w:footer="523" w:gutter="0"/>
          <w:cols w:space="720"/>
        </w:sectPr>
      </w:pPr>
      <w:r>
        <w:rPr>
          <w:color w:val="000000"/>
          <w:sz w:val="24"/>
          <w:szCs w:val="24"/>
        </w:rPr>
        <w:t>Remove tape from tubes and place them in a common rack for autoclaving.</w:t>
      </w:r>
    </w:p>
    <w:p w:rsidR="00945633" w:rsidRPr="00A041FF" w:rsidRDefault="00A041FF" w:rsidP="00A041FF">
      <w:pPr>
        <w:pStyle w:val="Heading1"/>
        <w:spacing w:before="24"/>
      </w:pPr>
      <w:r>
        <w:lastRenderedPageBreak/>
        <w:t>Exercise 8</w:t>
      </w:r>
      <w:r>
        <w:t>.4</w:t>
      </w:r>
      <w:r>
        <w:t xml:space="preserve"> – </w:t>
      </w:r>
      <w:r>
        <w:t>CAMP</w:t>
      </w:r>
      <w:r>
        <w:t xml:space="preserve"> Test</w:t>
      </w:r>
    </w:p>
    <w:p w:rsidR="00945633" w:rsidRDefault="00945633">
      <w:pPr>
        <w:pBdr>
          <w:top w:val="nil"/>
          <w:left w:val="nil"/>
          <w:bottom w:val="nil"/>
          <w:right w:val="nil"/>
          <w:between w:val="nil"/>
        </w:pBdr>
        <w:spacing w:before="2"/>
        <w:rPr>
          <w:color w:val="000000"/>
          <w:sz w:val="13"/>
          <w:szCs w:val="13"/>
        </w:rPr>
      </w:pPr>
    </w:p>
    <w:p w:rsidR="00945633" w:rsidRDefault="004F6F37">
      <w:pPr>
        <w:pBdr>
          <w:top w:val="nil"/>
          <w:left w:val="nil"/>
          <w:bottom w:val="nil"/>
          <w:right w:val="nil"/>
          <w:between w:val="nil"/>
        </w:pBdr>
        <w:spacing w:line="20" w:lineRule="auto"/>
        <w:ind w:left="180"/>
        <w:rPr>
          <w:color w:val="000000"/>
          <w:sz w:val="2"/>
          <w:szCs w:val="2"/>
        </w:rPr>
      </w:pPr>
      <w:r>
        <w:rPr>
          <w:noProof/>
          <w:color w:val="000000"/>
          <w:sz w:val="2"/>
          <w:szCs w:val="2"/>
        </w:rPr>
        <mc:AlternateContent>
          <mc:Choice Requires="wpg">
            <w:drawing>
              <wp:inline distT="0" distB="0" distL="0" distR="0">
                <wp:extent cx="5946775" cy="6350"/>
                <wp:effectExtent l="0" t="0" r="0" b="0"/>
                <wp:docPr id="1190" name="Group 1190"/>
                <wp:cNvGraphicFramePr/>
                <a:graphic xmlns:a="http://schemas.openxmlformats.org/drawingml/2006/main">
                  <a:graphicData uri="http://schemas.microsoft.com/office/word/2010/wordprocessingGroup">
                    <wpg:wgp>
                      <wpg:cNvGrpSpPr/>
                      <wpg:grpSpPr>
                        <a:xfrm>
                          <a:off x="0" y="0"/>
                          <a:ext cx="5946775" cy="6350"/>
                          <a:chOff x="2372600" y="3776825"/>
                          <a:chExt cx="5946800" cy="6350"/>
                        </a:xfrm>
                      </wpg:grpSpPr>
                      <wpg:grpSp>
                        <wpg:cNvPr id="1191" name="Group 1191"/>
                        <wpg:cNvGrpSpPr/>
                        <wpg:grpSpPr>
                          <a:xfrm>
                            <a:off x="2372613" y="3776825"/>
                            <a:ext cx="5947376" cy="6350"/>
                            <a:chOff x="2372600" y="3776825"/>
                            <a:chExt cx="5947401" cy="6350"/>
                          </a:xfrm>
                        </wpg:grpSpPr>
                        <wps:wsp>
                          <wps:cNvPr id="1192" name="Rectangle 1192"/>
                          <wps:cNvSpPr/>
                          <wps:spPr>
                            <a:xfrm>
                              <a:off x="2372600" y="3776825"/>
                              <a:ext cx="5946800" cy="6350"/>
                            </a:xfrm>
                            <a:prstGeom prst="rect">
                              <a:avLst/>
                            </a:prstGeom>
                            <a:noFill/>
                            <a:ln>
                              <a:noFill/>
                            </a:ln>
                          </wps:spPr>
                          <wps:txbx>
                            <w:txbxContent>
                              <w:p w:rsidR="00B66636" w:rsidRDefault="00B66636">
                                <w:pPr>
                                  <w:textDirection w:val="btLr"/>
                                </w:pPr>
                              </w:p>
                            </w:txbxContent>
                          </wps:txbx>
                          <wps:bodyPr spcFirstLastPara="1" wrap="square" lIns="91425" tIns="91425" rIns="91425" bIns="91425" anchor="ctr" anchorCtr="0">
                            <a:noAutofit/>
                          </wps:bodyPr>
                        </wps:wsp>
                        <wpg:grpSp>
                          <wpg:cNvPr id="1193" name="Group 1193"/>
                          <wpg:cNvGrpSpPr/>
                          <wpg:grpSpPr>
                            <a:xfrm>
                              <a:off x="2372613" y="3776825"/>
                              <a:ext cx="5947388" cy="6350"/>
                              <a:chOff x="2372600" y="3776825"/>
                              <a:chExt cx="5946788" cy="6350"/>
                            </a:xfrm>
                          </wpg:grpSpPr>
                          <wps:wsp>
                            <wps:cNvPr id="1194" name="Rectangle 1194"/>
                            <wps:cNvSpPr/>
                            <wps:spPr>
                              <a:xfrm>
                                <a:off x="2372600" y="3776825"/>
                                <a:ext cx="5946175" cy="6350"/>
                              </a:xfrm>
                              <a:prstGeom prst="rect">
                                <a:avLst/>
                              </a:prstGeom>
                              <a:noFill/>
                              <a:ln>
                                <a:noFill/>
                              </a:ln>
                            </wps:spPr>
                            <wps:txbx>
                              <w:txbxContent>
                                <w:p w:rsidR="00B66636" w:rsidRDefault="00B66636">
                                  <w:pPr>
                                    <w:textDirection w:val="btLr"/>
                                  </w:pPr>
                                </w:p>
                              </w:txbxContent>
                            </wps:txbx>
                            <wps:bodyPr spcFirstLastPara="1" wrap="square" lIns="91425" tIns="91425" rIns="91425" bIns="91425" anchor="ctr" anchorCtr="0">
                              <a:noAutofit/>
                            </wps:bodyPr>
                          </wps:wsp>
                          <wpg:grpSp>
                            <wpg:cNvPr id="1195" name="Group 1195"/>
                            <wpg:cNvGrpSpPr/>
                            <wpg:grpSpPr>
                              <a:xfrm>
                                <a:off x="2372613" y="3776825"/>
                                <a:ext cx="5946775" cy="6350"/>
                                <a:chOff x="0" y="0"/>
                                <a:chExt cx="9365" cy="10"/>
                              </a:xfrm>
                            </wpg:grpSpPr>
                            <wps:wsp>
                              <wps:cNvPr id="1196" name="Rectangle 1196"/>
                              <wps:cNvSpPr/>
                              <wps:spPr>
                                <a:xfrm>
                                  <a:off x="0" y="0"/>
                                  <a:ext cx="9350" cy="0"/>
                                </a:xfrm>
                                <a:prstGeom prst="rect">
                                  <a:avLst/>
                                </a:prstGeom>
                                <a:noFill/>
                                <a:ln>
                                  <a:noFill/>
                                </a:ln>
                              </wps:spPr>
                              <wps:txbx>
                                <w:txbxContent>
                                  <w:p w:rsidR="00B66636" w:rsidRDefault="00B66636">
                                    <w:pPr>
                                      <w:textDirection w:val="btLr"/>
                                    </w:pPr>
                                  </w:p>
                                </w:txbxContent>
                              </wps:txbx>
                              <wps:bodyPr spcFirstLastPara="1" wrap="square" lIns="91425" tIns="91425" rIns="91425" bIns="91425" anchor="ctr" anchorCtr="0">
                                <a:noAutofit/>
                              </wps:bodyPr>
                            </wps:wsp>
                            <wps:wsp>
                              <wps:cNvPr id="1197" name="Freeform: Shape 1197"/>
                              <wps:cNvSpPr/>
                              <wps:spPr>
                                <a:xfrm>
                                  <a:off x="0" y="0"/>
                                  <a:ext cx="9365" cy="10"/>
                                </a:xfrm>
                                <a:custGeom>
                                  <a:avLst/>
                                  <a:gdLst/>
                                  <a:ahLst/>
                                  <a:cxnLst/>
                                  <a:rect l="l" t="t" r="r" b="b"/>
                                  <a:pathLst>
                                    <a:path w="9365" h="10" extrusionOk="0">
                                      <a:moveTo>
                                        <a:pt x="9359" y="0"/>
                                      </a:moveTo>
                                      <a:lnTo>
                                        <a:pt x="5" y="0"/>
                                      </a:lnTo>
                                      <a:lnTo>
                                        <a:pt x="0" y="0"/>
                                      </a:lnTo>
                                      <a:lnTo>
                                        <a:pt x="0" y="5"/>
                                      </a:lnTo>
                                      <a:lnTo>
                                        <a:pt x="0" y="10"/>
                                      </a:lnTo>
                                      <a:lnTo>
                                        <a:pt x="5" y="10"/>
                                      </a:lnTo>
                                      <a:lnTo>
                                        <a:pt x="9359" y="10"/>
                                      </a:lnTo>
                                      <a:lnTo>
                                        <a:pt x="9359" y="5"/>
                                      </a:lnTo>
                                      <a:lnTo>
                                        <a:pt x="9359" y="0"/>
                                      </a:lnTo>
                                      <a:close/>
                                      <a:moveTo>
                                        <a:pt x="9364" y="0"/>
                                      </a:moveTo>
                                      <a:lnTo>
                                        <a:pt x="9359" y="0"/>
                                      </a:lnTo>
                                      <a:lnTo>
                                        <a:pt x="9359" y="5"/>
                                      </a:lnTo>
                                      <a:lnTo>
                                        <a:pt x="9359" y="10"/>
                                      </a:lnTo>
                                      <a:lnTo>
                                        <a:pt x="9364" y="10"/>
                                      </a:lnTo>
                                      <a:lnTo>
                                        <a:pt x="9364" y="5"/>
                                      </a:lnTo>
                                      <a:lnTo>
                                        <a:pt x="9364" y="0"/>
                                      </a:lnTo>
                                      <a:close/>
                                    </a:path>
                                  </a:pathLst>
                                </a:custGeom>
                                <a:solidFill>
                                  <a:srgbClr val="9F9F9F"/>
                                </a:solidFill>
                                <a:ln>
                                  <a:noFill/>
                                </a:ln>
                              </wps:spPr>
                              <wps:bodyPr spcFirstLastPara="1" wrap="square" lIns="91425" tIns="91425" rIns="91425" bIns="91425" anchor="ctr" anchorCtr="0">
                                <a:noAutofit/>
                              </wps:bodyPr>
                            </wps:wsp>
                          </wpg:grpSp>
                        </wpg:grpSp>
                      </wpg:grpSp>
                    </wpg:wgp>
                  </a:graphicData>
                </a:graphic>
              </wp:inline>
            </w:drawing>
          </mc:Choice>
          <mc:Fallback>
            <w:pict>
              <v:group id="Group 1190" o:spid="_x0000_s1824" style="width:468.25pt;height:.5pt;mso-position-horizontal-relative:char;mso-position-vertical-relative:line" coordorigin="23726,37768" coordsize="5946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">
                <v:group id="Group 1191" o:spid="_x0000_s1825" style="position:absolute;left:23726;top:37768;width:59473;height:63" coordorigin="23726,37768" coordsize="59474,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">
                  <v:rect id="Rectangle 1192" o:spid="_x0000_s1826" style="position:absolute;left:23726;top:37768;width:59468;height: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" filled="f" stroked="f">
                    <v:textbox inset="2.53958mm,2.53958mm,2.53958mm,2.53958mm">
                      <w:txbxContent>
                        <w:p w:rsidR="00B66636" w:rsidRDefault="00B66636">
                          <w:pPr>
                            <w:textDirection w:val="btLr"/>
                          </w:pPr>
                        </w:p>
                      </w:txbxContent>
                    </v:textbox>
                  </v:rect>
                  <v:group id="Group 1193" o:spid="_x0000_s1827" style="position:absolute;left:23726;top:37768;width:59474;height:63" coordorigin="23726,37768" coordsize="59467,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">
                    <v:rect id="Rectangle 1194" o:spid="_x0000_s1828" style="position:absolute;left:23726;top:37768;width:59461;height: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" filled="f" stroked="f">
                      <v:textbox inset="2.53958mm,2.53958mm,2.53958mm,2.53958mm">
                        <w:txbxContent>
                          <w:p w:rsidR="00B66636" w:rsidRDefault="00B66636">
                            <w:pPr>
                              <w:textDirection w:val="btLr"/>
                            </w:pPr>
                          </w:p>
                        </w:txbxContent>
                      </v:textbox>
                    </v:rect>
                    <v:group id="Group 1195" o:spid="_x0000_s1829" style="position:absolute;left:23726;top:37768;width:59467;height:63" coordsize="93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">
                      <v:rect id="Rectangle 1196" o:spid="_x0000_s1830" style="position:absolute;width:9350;height: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" filled="f" stroked="f">
                        <v:textbox inset="2.53958mm,2.53958mm,2.53958mm,2.53958mm">
                          <w:txbxContent>
                            <w:p w:rsidR="00B66636" w:rsidRDefault="00B66636">
                              <w:pPr>
                                <w:textDirection w:val="btLr"/>
                              </w:pPr>
                            </w:p>
                          </w:txbxContent>
                        </v:textbox>
                      </v:rect>
                      <v:shape id="Freeform: Shape 1197" o:spid="_x0000_s1831" style="position:absolute;width:9365;height:10;visibility:visible;mso-wrap-style:square;v-text-anchor:middle" coordsize="93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" path="m9359,l5,,,,,5r,5l5,10r9354,l9359,5r,-5xm9364,r-5,l9359,5r,5l9364,10r,-5l9364,xe" fillcolor="#9f9f9f" stroked="f">
                        <v:path arrowok="t" o:extrusionok="f"/>
                      </v:shape>
                    </v:group>
                  </v:group>
                </v:group>
                <w10:anchorlock/>
              </v:group>
            </w:pict>
          </mc:Fallback>
        </mc:AlternateContent>
      </w:r>
    </w:p>
    <w:p w:rsidR="00945633" w:rsidRDefault="00945633">
      <w:pPr>
        <w:pBdr>
          <w:top w:val="nil"/>
          <w:left w:val="nil"/>
          <w:bottom w:val="nil"/>
          <w:right w:val="nil"/>
          <w:between w:val="nil"/>
        </w:pBdr>
        <w:spacing w:before="5"/>
        <w:rPr>
          <w:color w:val="000000"/>
          <w:sz w:val="18"/>
          <w:szCs w:val="18"/>
        </w:rPr>
      </w:pPr>
    </w:p>
    <w:p w:rsidR="00945633" w:rsidRDefault="004F6F37">
      <w:pPr>
        <w:pBdr>
          <w:top w:val="nil"/>
          <w:left w:val="nil"/>
          <w:bottom w:val="nil"/>
          <w:right w:val="nil"/>
          <w:between w:val="nil"/>
        </w:pBdr>
        <w:spacing w:before="52"/>
        <w:ind w:left="180"/>
        <w:rPr>
          <w:color w:val="000000"/>
          <w:sz w:val="24"/>
          <w:szCs w:val="24"/>
        </w:rPr>
      </w:pPr>
      <w:bookmarkStart w:id="72" w:name="bookmark=id.2iq8gzs" w:colFirst="0" w:colLast="0"/>
      <w:bookmarkEnd w:id="72"/>
      <w:r>
        <w:rPr>
          <w:color w:val="000000"/>
          <w:sz w:val="24"/>
          <w:szCs w:val="24"/>
        </w:rPr>
        <w:t>LEARNING OUTCOMES</w:t>
      </w:r>
    </w:p>
    <w:p w:rsidR="00945633" w:rsidRDefault="004F6F37">
      <w:pPr>
        <w:numPr>
          <w:ilvl w:val="0"/>
          <w:numId w:val="82"/>
        </w:numPr>
        <w:pBdr>
          <w:top w:val="nil"/>
          <w:left w:val="nil"/>
          <w:bottom w:val="nil"/>
          <w:right w:val="nil"/>
          <w:between w:val="nil"/>
        </w:pBdr>
        <w:tabs>
          <w:tab w:val="left" w:pos="541"/>
        </w:tabs>
        <w:spacing w:before="142"/>
        <w:rPr>
          <w:color w:val="000000"/>
          <w:sz w:val="24"/>
          <w:szCs w:val="24"/>
        </w:rPr>
      </w:pPr>
      <w:r>
        <w:rPr>
          <w:color w:val="000000"/>
          <w:sz w:val="24"/>
          <w:szCs w:val="24"/>
        </w:rPr>
        <w:t>State the principle and procedure of the CAMP test.</w:t>
      </w:r>
    </w:p>
    <w:p w:rsidR="00945633" w:rsidRDefault="004F6F37">
      <w:pPr>
        <w:numPr>
          <w:ilvl w:val="0"/>
          <w:numId w:val="82"/>
        </w:numPr>
        <w:pBdr>
          <w:top w:val="nil"/>
          <w:left w:val="nil"/>
          <w:bottom w:val="nil"/>
          <w:right w:val="nil"/>
          <w:between w:val="nil"/>
        </w:pBdr>
        <w:tabs>
          <w:tab w:val="left" w:pos="541"/>
        </w:tabs>
        <w:spacing w:before="22" w:line="261" w:lineRule="auto"/>
        <w:ind w:left="540" w:right="1451"/>
        <w:rPr>
          <w:color w:val="000000"/>
          <w:sz w:val="24"/>
          <w:szCs w:val="24"/>
        </w:rPr>
      </w:pPr>
      <w:r>
        <w:rPr>
          <w:color w:val="000000"/>
          <w:sz w:val="24"/>
          <w:szCs w:val="24"/>
        </w:rPr>
        <w:t>Explain how the CAMP test is used to distinguish Group B streptococci from other streptococcal species.</w:t>
      </w:r>
    </w:p>
    <w:p w:rsidR="00945633" w:rsidRDefault="004F6F37">
      <w:pPr>
        <w:pBdr>
          <w:top w:val="nil"/>
          <w:left w:val="nil"/>
          <w:bottom w:val="nil"/>
          <w:right w:val="nil"/>
          <w:between w:val="nil"/>
        </w:pBdr>
        <w:spacing w:before="8"/>
        <w:rPr>
          <w:color w:val="000000"/>
          <w:sz w:val="15"/>
          <w:szCs w:val="15"/>
        </w:rPr>
      </w:pPr>
      <w:r>
        <w:rPr>
          <w:noProof/>
        </w:rPr>
        <mc:AlternateContent>
          <mc:Choice Requires="wpg">
            <w:drawing>
              <wp:anchor distT="0" distB="0" distL="0" distR="0" simplePos="0" relativeHeight="251926528" behindDoc="0" locked="0" layoutInCell="1" hidden="0" allowOverlap="1">
                <wp:simplePos x="0" y="0"/>
                <wp:positionH relativeFrom="column">
                  <wp:posOffset>88900</wp:posOffset>
                </wp:positionH>
                <wp:positionV relativeFrom="paragraph">
                  <wp:posOffset>114300</wp:posOffset>
                </wp:positionV>
                <wp:extent cx="5965825" cy="31750"/>
                <wp:effectExtent l="0" t="0" r="0" b="0"/>
                <wp:wrapTopAndBottom distT="0" distB="0"/>
                <wp:docPr id="1198" name="Freeform: Shape 1198"/>
                <wp:cNvGraphicFramePr/>
                <a:graphic xmlns:a="http://schemas.openxmlformats.org/drawingml/2006/main">
                  <a:graphicData uri="http://schemas.microsoft.com/office/word/2010/wordprocessingShape">
                    <wps:wsp>
                      <wps:cNvSpPr/>
                      <wps:spPr>
                        <a:xfrm>
                          <a:off x="2372613" y="3776825"/>
                          <a:ext cx="5946775" cy="6350"/>
                        </a:xfrm>
                        <a:custGeom>
                          <a:avLst/>
                          <a:gdLst/>
                          <a:ahLst/>
                          <a:cxnLst/>
                          <a:rect l="l" t="t" r="r" b="b"/>
                          <a:pathLst>
                            <a:path w="9365" h="10" extrusionOk="0">
                              <a:moveTo>
                                <a:pt x="9359" y="0"/>
                              </a:moveTo>
                              <a:lnTo>
                                <a:pt x="5" y="0"/>
                              </a:lnTo>
                              <a:lnTo>
                                <a:pt x="0" y="0"/>
                              </a:lnTo>
                              <a:lnTo>
                                <a:pt x="0" y="5"/>
                              </a:lnTo>
                              <a:lnTo>
                                <a:pt x="0" y="10"/>
                              </a:lnTo>
                              <a:lnTo>
                                <a:pt x="5" y="10"/>
                              </a:lnTo>
                              <a:lnTo>
                                <a:pt x="9359" y="10"/>
                              </a:lnTo>
                              <a:lnTo>
                                <a:pt x="9359" y="5"/>
                              </a:lnTo>
                              <a:lnTo>
                                <a:pt x="9359" y="0"/>
                              </a:lnTo>
                              <a:close/>
                              <a:moveTo>
                                <a:pt x="9364" y="0"/>
                              </a:moveTo>
                              <a:lnTo>
                                <a:pt x="9359" y="0"/>
                              </a:lnTo>
                              <a:lnTo>
                                <a:pt x="9359" y="5"/>
                              </a:lnTo>
                              <a:lnTo>
                                <a:pt x="9359" y="10"/>
                              </a:lnTo>
                              <a:lnTo>
                                <a:pt x="9364" y="10"/>
                              </a:lnTo>
                              <a:lnTo>
                                <a:pt x="9364" y="5"/>
                              </a:lnTo>
                              <a:lnTo>
                                <a:pt x="9364" y="0"/>
                              </a:lnTo>
                              <a:close/>
                            </a:path>
                          </a:pathLst>
                        </a:custGeom>
                        <a:solidFill>
                          <a:srgbClr val="9F9F9F"/>
                        </a:solidFill>
                        <a:ln>
                          <a:noFill/>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0" distR="0" hidden="0" layoutInCell="1" locked="0" relativeHeight="0" simplePos="0">
                <wp:simplePos x="0" y="0"/>
                <wp:positionH relativeFrom="column">
                  <wp:posOffset>88900</wp:posOffset>
                </wp:positionH>
                <wp:positionV relativeFrom="paragraph">
                  <wp:posOffset>114300</wp:posOffset>
                </wp:positionV>
                <wp:extent cx="5965825" cy="31750"/>
                <wp:effectExtent b="0" l="0" r="0" t="0"/>
                <wp:wrapTopAndBottom distB="0" distT="0"/>
                <wp:docPr id="82" name="image106.png"/>
                <a:graphic>
                  <a:graphicData uri="http://schemas.openxmlformats.org/drawingml/2006/picture">
                    <pic:pic>
                      <pic:nvPicPr>
                        <pic:cNvPr id="0" name="image106.png"/>
                        <pic:cNvPicPr preferRelativeResize="0"/>
                      </pic:nvPicPr>
                      <pic:blipFill>
                        <a:blip r:embed="rId592"/>
                        <a:srcRect/>
                        <a:stretch>
                          <a:fillRect/>
                        </a:stretch>
                      </pic:blipFill>
                      <pic:spPr>
                        <a:xfrm>
                          <a:off x="0" y="0"/>
                          <a:ext cx="5965825" cy="31750"/>
                        </a:xfrm>
                        <a:prstGeom prst="rect"/>
                        <a:ln/>
                      </pic:spPr>
                    </pic:pic>
                  </a:graphicData>
                </a:graphic>
              </wp:anchor>
            </w:drawing>
          </mc:Fallback>
        </mc:AlternateContent>
      </w:r>
    </w:p>
    <w:p w:rsidR="00945633" w:rsidRDefault="00945633">
      <w:pPr>
        <w:pBdr>
          <w:top w:val="nil"/>
          <w:left w:val="nil"/>
          <w:bottom w:val="nil"/>
          <w:right w:val="nil"/>
          <w:between w:val="nil"/>
        </w:pBdr>
        <w:spacing w:before="1"/>
        <w:rPr>
          <w:color w:val="000000"/>
          <w:sz w:val="9"/>
          <w:szCs w:val="9"/>
        </w:rPr>
      </w:pPr>
    </w:p>
    <w:p w:rsidR="00945633" w:rsidRDefault="004F6F37">
      <w:pPr>
        <w:pBdr>
          <w:top w:val="nil"/>
          <w:left w:val="nil"/>
          <w:bottom w:val="nil"/>
          <w:right w:val="nil"/>
          <w:between w:val="nil"/>
        </w:pBdr>
        <w:spacing w:before="51"/>
        <w:ind w:left="180" w:right="485"/>
        <w:rPr>
          <w:color w:val="000000"/>
          <w:sz w:val="24"/>
          <w:szCs w:val="24"/>
        </w:rPr>
      </w:pPr>
      <w:r>
        <w:rPr>
          <w:color w:val="000000"/>
          <w:sz w:val="24"/>
          <w:szCs w:val="24"/>
        </w:rPr>
        <w:t xml:space="preserve">The CAMP (Christie-Atkins-Munch-Peterson) reaction is used in the identification of </w:t>
      </w:r>
      <w:r>
        <w:rPr>
          <w:i/>
          <w:color w:val="000000"/>
          <w:sz w:val="24"/>
          <w:szCs w:val="24"/>
        </w:rPr>
        <w:t>Streptococcus agalactiae</w:t>
      </w:r>
      <w:r>
        <w:rPr>
          <w:color w:val="000000"/>
          <w:sz w:val="24"/>
          <w:szCs w:val="24"/>
        </w:rPr>
        <w:t>, which are Group B beta hemolytic streptococci</w:t>
      </w:r>
      <w:r>
        <w:rPr>
          <w:i/>
          <w:color w:val="000000"/>
          <w:sz w:val="24"/>
          <w:szCs w:val="24"/>
        </w:rPr>
        <w:t xml:space="preserve">. </w:t>
      </w:r>
      <w:r>
        <w:rPr>
          <w:color w:val="000000"/>
          <w:sz w:val="24"/>
          <w:szCs w:val="24"/>
        </w:rPr>
        <w:t xml:space="preserve">CAMP factor is a </w:t>
      </w:r>
      <w:proofErr w:type="gramStart"/>
      <w:r>
        <w:rPr>
          <w:color w:val="000000"/>
          <w:sz w:val="24"/>
          <w:szCs w:val="24"/>
        </w:rPr>
        <w:t>protein  secreted</w:t>
      </w:r>
      <w:proofErr w:type="gramEnd"/>
      <w:r>
        <w:rPr>
          <w:color w:val="000000"/>
          <w:sz w:val="24"/>
          <w:szCs w:val="24"/>
        </w:rPr>
        <w:t xml:space="preserve"> by these bacteria that causes hemolysis to be enhanced when grown near </w:t>
      </w:r>
      <w:r>
        <w:rPr>
          <w:i/>
          <w:color w:val="000000"/>
          <w:sz w:val="24"/>
          <w:szCs w:val="24"/>
        </w:rPr>
        <w:t>Staphylococcus aureus</w:t>
      </w:r>
      <w:r>
        <w:rPr>
          <w:color w:val="000000"/>
          <w:sz w:val="24"/>
          <w:szCs w:val="24"/>
        </w:rPr>
        <w:t xml:space="preserve">, another beta hemolytic organism. Enhanced hemolysis is due to a synergistic effect of proteins secreted by both bacteria, producing an arrow-shaped area of hemolysis on the agar where the two </w:t>
      </w:r>
      <w:proofErr w:type="gramStart"/>
      <w:r>
        <w:rPr>
          <w:color w:val="000000"/>
          <w:sz w:val="24"/>
          <w:szCs w:val="24"/>
        </w:rPr>
        <w:t>meet</w:t>
      </w:r>
      <w:proofErr w:type="gramEnd"/>
      <w:r>
        <w:rPr>
          <w:color w:val="000000"/>
          <w:sz w:val="24"/>
          <w:szCs w:val="24"/>
        </w:rPr>
        <w:t xml:space="preserve"> (Figure 8.6).</w:t>
      </w:r>
    </w:p>
    <w:p w:rsidR="00945633" w:rsidRDefault="00945633">
      <w:pPr>
        <w:pBdr>
          <w:top w:val="nil"/>
          <w:left w:val="nil"/>
          <w:bottom w:val="nil"/>
          <w:right w:val="nil"/>
          <w:between w:val="nil"/>
        </w:pBdr>
        <w:spacing w:before="2"/>
        <w:rPr>
          <w:color w:val="000000"/>
          <w:sz w:val="24"/>
          <w:szCs w:val="24"/>
        </w:rPr>
      </w:pPr>
    </w:p>
    <w:p w:rsidR="00945633" w:rsidRDefault="004F6F37">
      <w:pPr>
        <w:pBdr>
          <w:top w:val="nil"/>
          <w:left w:val="nil"/>
          <w:bottom w:val="nil"/>
          <w:right w:val="nil"/>
          <w:between w:val="nil"/>
        </w:pBdr>
        <w:ind w:left="180" w:right="381"/>
        <w:rPr>
          <w:color w:val="000000"/>
          <w:sz w:val="24"/>
          <w:szCs w:val="24"/>
        </w:rPr>
      </w:pPr>
      <w:r>
        <w:rPr>
          <w:color w:val="000000"/>
          <w:sz w:val="24"/>
          <w:szCs w:val="24"/>
        </w:rPr>
        <w:t xml:space="preserve">It is important to note that in this test, </w:t>
      </w:r>
      <w:r>
        <w:rPr>
          <w:i/>
          <w:color w:val="000000"/>
          <w:sz w:val="24"/>
          <w:szCs w:val="24"/>
        </w:rPr>
        <w:t xml:space="preserve">S. aureus </w:t>
      </w:r>
      <w:r>
        <w:rPr>
          <w:color w:val="000000"/>
          <w:sz w:val="24"/>
          <w:szCs w:val="24"/>
        </w:rPr>
        <w:t xml:space="preserve">is used for the purpose of enhancing hemolysis by </w:t>
      </w:r>
      <w:r>
        <w:rPr>
          <w:i/>
          <w:color w:val="000000"/>
          <w:sz w:val="24"/>
          <w:szCs w:val="24"/>
        </w:rPr>
        <w:t xml:space="preserve">S. agalactiae </w:t>
      </w:r>
      <w:r>
        <w:rPr>
          <w:color w:val="000000"/>
          <w:sz w:val="24"/>
          <w:szCs w:val="24"/>
        </w:rPr>
        <w:t>only; the CAMP reaction is not used for identification of staphylococci.</w:t>
      </w:r>
    </w:p>
    <w:p w:rsidR="00945633" w:rsidRDefault="00945633">
      <w:pPr>
        <w:pBdr>
          <w:top w:val="nil"/>
          <w:left w:val="nil"/>
          <w:bottom w:val="nil"/>
          <w:right w:val="nil"/>
          <w:between w:val="nil"/>
        </w:pBdr>
        <w:rPr>
          <w:color w:val="000000"/>
          <w:sz w:val="20"/>
          <w:szCs w:val="20"/>
        </w:rPr>
      </w:pPr>
    </w:p>
    <w:p w:rsidR="00945633" w:rsidRDefault="004F6F37">
      <w:pPr>
        <w:pBdr>
          <w:top w:val="nil"/>
          <w:left w:val="nil"/>
          <w:bottom w:val="nil"/>
          <w:right w:val="nil"/>
          <w:between w:val="nil"/>
        </w:pBdr>
        <w:rPr>
          <w:color w:val="000000"/>
          <w:sz w:val="20"/>
          <w:szCs w:val="20"/>
        </w:rPr>
      </w:pPr>
      <w:r>
        <w:rPr>
          <w:noProof/>
        </w:rPr>
        <mc:AlternateContent>
          <mc:Choice Requires="wpg">
            <w:drawing>
              <wp:anchor distT="0" distB="0" distL="0" distR="0" simplePos="0" relativeHeight="251927552" behindDoc="0" locked="0" layoutInCell="1" hidden="0" allowOverlap="1">
                <wp:simplePos x="0" y="0"/>
                <wp:positionH relativeFrom="column">
                  <wp:posOffset>1231900</wp:posOffset>
                </wp:positionH>
                <wp:positionV relativeFrom="paragraph">
                  <wp:posOffset>241300</wp:posOffset>
                </wp:positionV>
                <wp:extent cx="3616960" cy="2376805"/>
                <wp:effectExtent l="0" t="0" r="0" b="0"/>
                <wp:wrapTopAndBottom distT="0" distB="0"/>
                <wp:docPr id="1199" name="Group 1199" descr="positive CAMP test"/>
                <wp:cNvGraphicFramePr/>
                <a:graphic xmlns:a="http://schemas.openxmlformats.org/drawingml/2006/main">
                  <a:graphicData uri="http://schemas.microsoft.com/office/word/2010/wordprocessingGroup">
                    <wpg:wgp>
                      <wpg:cNvGrpSpPr/>
                      <wpg:grpSpPr>
                        <a:xfrm>
                          <a:off x="0" y="0"/>
                          <a:ext cx="3616960" cy="2376805"/>
                          <a:chOff x="3537500" y="2591575"/>
                          <a:chExt cx="3617000" cy="2376850"/>
                        </a:xfrm>
                      </wpg:grpSpPr>
                      <wpg:grpSp>
                        <wpg:cNvPr id="1200" name="Group 1200"/>
                        <wpg:cNvGrpSpPr/>
                        <wpg:grpSpPr>
                          <a:xfrm>
                            <a:off x="3537520" y="2591598"/>
                            <a:ext cx="3616960" cy="2376805"/>
                            <a:chOff x="3537500" y="2591575"/>
                            <a:chExt cx="3617000" cy="2376850"/>
                          </a:xfrm>
                        </wpg:grpSpPr>
                        <wps:wsp>
                          <wps:cNvPr id="1201" name="Rectangle 1201"/>
                          <wps:cNvSpPr/>
                          <wps:spPr>
                            <a:xfrm>
                              <a:off x="3537500" y="2591575"/>
                              <a:ext cx="3617000" cy="2376850"/>
                            </a:xfrm>
                            <a:prstGeom prst="rect">
                              <a:avLst/>
                            </a:prstGeom>
                            <a:noFill/>
                            <a:ln>
                              <a:noFill/>
                            </a:ln>
                          </wps:spPr>
                          <wps:txbx>
                            <w:txbxContent>
                              <w:p w:rsidR="00B66636" w:rsidRDefault="00B66636">
                                <w:pPr>
                                  <w:textDirection w:val="btLr"/>
                                </w:pPr>
                              </w:p>
                            </w:txbxContent>
                          </wps:txbx>
                          <wps:bodyPr spcFirstLastPara="1" wrap="square" lIns="91425" tIns="91425" rIns="91425" bIns="91425" anchor="ctr" anchorCtr="0">
                            <a:noAutofit/>
                          </wps:bodyPr>
                        </wps:wsp>
                        <wpg:grpSp>
                          <wpg:cNvPr id="1202" name="Group 1202"/>
                          <wpg:cNvGrpSpPr/>
                          <wpg:grpSpPr>
                            <a:xfrm>
                              <a:off x="3537520" y="2591598"/>
                              <a:ext cx="3616960" cy="2376805"/>
                              <a:chOff x="3537500" y="2591575"/>
                              <a:chExt cx="3616675" cy="2376850"/>
                            </a:xfrm>
                          </wpg:grpSpPr>
                          <wps:wsp>
                            <wps:cNvPr id="1203" name="Rectangle 1203"/>
                            <wps:cNvSpPr/>
                            <wps:spPr>
                              <a:xfrm>
                                <a:off x="3537500" y="2591575"/>
                                <a:ext cx="3616675" cy="2376850"/>
                              </a:xfrm>
                              <a:prstGeom prst="rect">
                                <a:avLst/>
                              </a:prstGeom>
                              <a:noFill/>
                              <a:ln>
                                <a:noFill/>
                              </a:ln>
                            </wps:spPr>
                            <wps:txbx>
                              <w:txbxContent>
                                <w:p w:rsidR="00B66636" w:rsidRDefault="00B66636">
                                  <w:pPr>
                                    <w:textDirection w:val="btLr"/>
                                  </w:pPr>
                                </w:p>
                              </w:txbxContent>
                            </wps:txbx>
                            <wps:bodyPr spcFirstLastPara="1" wrap="square" lIns="91425" tIns="91425" rIns="91425" bIns="91425" anchor="ctr" anchorCtr="0">
                              <a:noAutofit/>
                            </wps:bodyPr>
                          </wps:wsp>
                          <wpg:grpSp>
                            <wpg:cNvPr id="1204" name="Group 1204"/>
                            <wpg:cNvGrpSpPr/>
                            <wpg:grpSpPr>
                              <a:xfrm>
                                <a:off x="3537520" y="2591598"/>
                                <a:ext cx="3611880" cy="2376805"/>
                                <a:chOff x="3432" y="289"/>
                                <a:chExt cx="5688" cy="3743"/>
                              </a:xfrm>
                            </wpg:grpSpPr>
                            <wps:wsp>
                              <wps:cNvPr id="1205" name="Rectangle 1205"/>
                              <wps:cNvSpPr/>
                              <wps:spPr>
                                <a:xfrm>
                                  <a:off x="3432" y="289"/>
                                  <a:ext cx="5675" cy="3725"/>
                                </a:xfrm>
                                <a:prstGeom prst="rect">
                                  <a:avLst/>
                                </a:prstGeom>
                                <a:noFill/>
                                <a:ln>
                                  <a:noFill/>
                                </a:ln>
                              </wps:spPr>
                              <wps:txbx>
                                <w:txbxContent>
                                  <w:p w:rsidR="00B66636" w:rsidRDefault="00B66636">
                                    <w:pPr>
                                      <w:textDirection w:val="btLr"/>
                                    </w:pPr>
                                  </w:p>
                                </w:txbxContent>
                              </wps:txbx>
                              <wps:bodyPr spcFirstLastPara="1" wrap="square" lIns="91425" tIns="91425" rIns="91425" bIns="91425" anchor="ctr" anchorCtr="0">
                                <a:noAutofit/>
                              </wps:bodyPr>
                            </wps:wsp>
                            <pic:pic xmlns:pic="http://schemas.openxmlformats.org/drawingml/2006/picture">
                              <pic:nvPicPr>
                                <pic:cNvPr id="1206" name="Shape 292" descr="A red blood agar plate with a horizontal streak of light yellow S. aureus growth and a vertical streak of light white S. agalactiae growth. The agar has a clear, arrow-shaped area where the two streaks meet."/>
                                <pic:cNvPicPr preferRelativeResize="0"/>
                              </pic:nvPicPr>
                              <pic:blipFill rotWithShape="1">
                                <a:blip r:embed="rId593">
                                  <a:alphaModFix/>
                                </a:blip>
                                <a:srcRect/>
                                <a:stretch/>
                              </pic:blipFill>
                              <pic:spPr>
                                <a:xfrm>
                                  <a:off x="3432" y="289"/>
                                  <a:ext cx="5008" cy="3743"/>
                                </a:xfrm>
                                <a:prstGeom prst="rect">
                                  <a:avLst/>
                                </a:prstGeom>
                                <a:noFill/>
                                <a:ln>
                                  <a:noFill/>
                                </a:ln>
                              </pic:spPr>
                            </pic:pic>
                            <wps:wsp>
                              <wps:cNvPr id="1207" name="Rectangle 1207"/>
                              <wps:cNvSpPr/>
                              <wps:spPr>
                                <a:xfrm>
                                  <a:off x="6948" y="997"/>
                                  <a:ext cx="2172" cy="624"/>
                                </a:xfrm>
                                <a:prstGeom prst="rect">
                                  <a:avLst/>
                                </a:prstGeom>
                                <a:solidFill>
                                  <a:srgbClr val="FFFFFF"/>
                                </a:solidFill>
                                <a:ln>
                                  <a:noFill/>
                                </a:ln>
                              </wps:spPr>
                              <wps:txbx>
                                <w:txbxContent>
                                  <w:p w:rsidR="00B66636" w:rsidRDefault="00B66636">
                                    <w:pPr>
                                      <w:textDirection w:val="btLr"/>
                                    </w:pPr>
                                  </w:p>
                                </w:txbxContent>
                              </wps:txbx>
                              <wps:bodyPr spcFirstLastPara="1" wrap="square" lIns="91425" tIns="91425" rIns="91425" bIns="91425" anchor="ctr" anchorCtr="0">
                                <a:noAutofit/>
                              </wps:bodyPr>
                            </wps:wsp>
                            <wps:wsp>
                              <wps:cNvPr id="1208" name="Freeform: Shape 1208"/>
                              <wps:cNvSpPr/>
                              <wps:spPr>
                                <a:xfrm>
                                  <a:off x="6228" y="1213"/>
                                  <a:ext cx="720" cy="120"/>
                                </a:xfrm>
                                <a:custGeom>
                                  <a:avLst/>
                                  <a:gdLst/>
                                  <a:ahLst/>
                                  <a:cxnLst/>
                                  <a:rect l="l" t="t" r="r" b="b"/>
                                  <a:pathLst>
                                    <a:path w="720" h="120" extrusionOk="0">
                                      <a:moveTo>
                                        <a:pt x="120" y="0"/>
                                      </a:moveTo>
                                      <a:lnTo>
                                        <a:pt x="0" y="60"/>
                                      </a:lnTo>
                                      <a:lnTo>
                                        <a:pt x="120" y="120"/>
                                      </a:lnTo>
                                      <a:lnTo>
                                        <a:pt x="120" y="68"/>
                                      </a:lnTo>
                                      <a:lnTo>
                                        <a:pt x="100" y="68"/>
                                      </a:lnTo>
                                      <a:lnTo>
                                        <a:pt x="100" y="53"/>
                                      </a:lnTo>
                                      <a:lnTo>
                                        <a:pt x="120" y="53"/>
                                      </a:lnTo>
                                      <a:lnTo>
                                        <a:pt x="120" y="0"/>
                                      </a:lnTo>
                                      <a:close/>
                                      <a:moveTo>
                                        <a:pt x="120" y="53"/>
                                      </a:moveTo>
                                      <a:lnTo>
                                        <a:pt x="100" y="53"/>
                                      </a:lnTo>
                                      <a:lnTo>
                                        <a:pt x="100" y="68"/>
                                      </a:lnTo>
                                      <a:lnTo>
                                        <a:pt x="120" y="68"/>
                                      </a:lnTo>
                                      <a:lnTo>
                                        <a:pt x="120" y="53"/>
                                      </a:lnTo>
                                      <a:close/>
                                      <a:moveTo>
                                        <a:pt x="720" y="53"/>
                                      </a:moveTo>
                                      <a:lnTo>
                                        <a:pt x="120" y="53"/>
                                      </a:lnTo>
                                      <a:lnTo>
                                        <a:pt x="120" y="68"/>
                                      </a:lnTo>
                                      <a:lnTo>
                                        <a:pt x="720" y="68"/>
                                      </a:lnTo>
                                      <a:lnTo>
                                        <a:pt x="720" y="53"/>
                                      </a:lnTo>
                                      <a:close/>
                                    </a:path>
                                  </a:pathLst>
                                </a:custGeom>
                                <a:solidFill>
                                  <a:srgbClr val="FFFFFF"/>
                                </a:solidFill>
                                <a:ln>
                                  <a:noFill/>
                                </a:ln>
                              </wps:spPr>
                              <wps:bodyPr spcFirstLastPara="1" wrap="square" lIns="91425" tIns="91425" rIns="91425" bIns="91425" anchor="ctr" anchorCtr="0">
                                <a:noAutofit/>
                              </wps:bodyPr>
                            </wps:wsp>
                            <pic:pic xmlns:pic="http://schemas.openxmlformats.org/drawingml/2006/picture">
                              <pic:nvPicPr>
                                <pic:cNvPr id="1209" name="Shape 295"/>
                                <pic:cNvPicPr preferRelativeResize="0"/>
                              </pic:nvPicPr>
                              <pic:blipFill rotWithShape="1">
                                <a:blip r:embed="rId594">
                                  <a:alphaModFix/>
                                </a:blip>
                                <a:srcRect/>
                                <a:stretch/>
                              </pic:blipFill>
                              <pic:spPr>
                                <a:xfrm>
                                  <a:off x="6336" y="2952"/>
                                  <a:ext cx="384" cy="120"/>
                                </a:xfrm>
                                <a:prstGeom prst="rect">
                                  <a:avLst/>
                                </a:prstGeom>
                                <a:noFill/>
                                <a:ln>
                                  <a:noFill/>
                                </a:ln>
                              </pic:spPr>
                            </pic:pic>
                            <pic:pic xmlns:pic="http://schemas.openxmlformats.org/drawingml/2006/picture">
                              <pic:nvPicPr>
                                <pic:cNvPr id="1210" name="Shape 296"/>
                                <pic:cNvPicPr preferRelativeResize="0"/>
                              </pic:nvPicPr>
                              <pic:blipFill rotWithShape="1">
                                <a:blip r:embed="rId595">
                                  <a:alphaModFix/>
                                </a:blip>
                                <a:srcRect/>
                                <a:stretch/>
                              </pic:blipFill>
                              <pic:spPr>
                                <a:xfrm>
                                  <a:off x="5085" y="2401"/>
                                  <a:ext cx="117" cy="314"/>
                                </a:xfrm>
                                <a:prstGeom prst="rect">
                                  <a:avLst/>
                                </a:prstGeom>
                                <a:noFill/>
                                <a:ln>
                                  <a:noFill/>
                                </a:ln>
                              </pic:spPr>
                            </pic:pic>
                            <wps:wsp>
                              <wps:cNvPr id="1211" name="Rectangle 1211"/>
                              <wps:cNvSpPr/>
                              <wps:spPr>
                                <a:xfrm>
                                  <a:off x="4787" y="2746"/>
                                  <a:ext cx="685" cy="180"/>
                                </a:xfrm>
                                <a:prstGeom prst="rect">
                                  <a:avLst/>
                                </a:prstGeom>
                                <a:noFill/>
                                <a:ln>
                                  <a:noFill/>
                                </a:ln>
                              </wps:spPr>
                              <wps:txbx>
                                <w:txbxContent>
                                  <w:p w:rsidR="00B66636" w:rsidRDefault="00B66636">
                                    <w:pPr>
                                      <w:spacing w:line="180" w:lineRule="auto"/>
                                      <w:textDirection w:val="btLr"/>
                                    </w:pPr>
                                    <w:r>
                                      <w:rPr>
                                        <w:i/>
                                        <w:color w:val="FFFFFF"/>
                                        <w:sz w:val="18"/>
                                      </w:rPr>
                                      <w:t>S. aureus</w:t>
                                    </w:r>
                                  </w:p>
                                </w:txbxContent>
                              </wps:txbx>
                              <wps:bodyPr spcFirstLastPara="1" wrap="square" lIns="0" tIns="0" rIns="0" bIns="0" anchor="t" anchorCtr="0">
                                <a:noAutofit/>
                              </wps:bodyPr>
                            </wps:wsp>
                            <wps:wsp>
                              <wps:cNvPr id="1212" name="Rectangle 1212"/>
                              <wps:cNvSpPr/>
                              <wps:spPr>
                                <a:xfrm>
                                  <a:off x="6788" y="2916"/>
                                  <a:ext cx="960" cy="180"/>
                                </a:xfrm>
                                <a:prstGeom prst="rect">
                                  <a:avLst/>
                                </a:prstGeom>
                                <a:noFill/>
                                <a:ln>
                                  <a:noFill/>
                                </a:ln>
                              </wps:spPr>
                              <wps:txbx>
                                <w:txbxContent>
                                  <w:p w:rsidR="00B66636" w:rsidRDefault="00B66636">
                                    <w:pPr>
                                      <w:spacing w:line="180" w:lineRule="auto"/>
                                      <w:textDirection w:val="btLr"/>
                                    </w:pPr>
                                    <w:r>
                                      <w:rPr>
                                        <w:i/>
                                        <w:color w:val="FFFFFF"/>
                                        <w:sz w:val="18"/>
                                      </w:rPr>
                                      <w:t>S. agalactiae</w:t>
                                    </w:r>
                                  </w:p>
                                </w:txbxContent>
                              </wps:txbx>
                              <wps:bodyPr spcFirstLastPara="1" wrap="square" lIns="0" tIns="0" rIns="0" bIns="0" anchor="t" anchorCtr="0">
                                <a:noAutofit/>
                              </wps:bodyPr>
                            </wps:wsp>
                            <wps:wsp>
                              <wps:cNvPr id="1213" name="Rectangle 1213"/>
                              <wps:cNvSpPr/>
                              <wps:spPr>
                                <a:xfrm>
                                  <a:off x="6948" y="997"/>
                                  <a:ext cx="2172" cy="624"/>
                                </a:xfrm>
                                <a:prstGeom prst="rect">
                                  <a:avLst/>
                                </a:prstGeom>
                                <a:noFill/>
                                <a:ln w="9525" cap="flat" cmpd="sng">
                                  <a:solidFill>
                                    <a:srgbClr val="000000"/>
                                  </a:solidFill>
                                  <a:prstDash val="solid"/>
                                  <a:miter lim="800000"/>
                                  <a:headEnd type="none" w="sm" len="sm"/>
                                  <a:tailEnd type="none" w="sm" len="sm"/>
                                </a:ln>
                              </wps:spPr>
                              <wps:txbx>
                                <w:txbxContent>
                                  <w:p w:rsidR="00B66636" w:rsidRDefault="00B66636">
                                    <w:pPr>
                                      <w:spacing w:before="75" w:line="255" w:lineRule="auto"/>
                                      <w:ind w:left="337" w:right="250" w:firstLine="940"/>
                                      <w:textDirection w:val="btLr"/>
                                    </w:pPr>
                                    <w:r>
                                      <w:rPr>
                                        <w:color w:val="000000"/>
                                        <w:sz w:val="18"/>
                                      </w:rPr>
                                      <w:t>Arrow-shaped zone of enhanced hemolysis</w:t>
                                    </w:r>
                                  </w:p>
                                </w:txbxContent>
                              </wps:txbx>
                              <wps:bodyPr spcFirstLastPara="1" wrap="square" lIns="0" tIns="0" rIns="0" bIns="0" anchor="t" anchorCtr="0">
                                <a:noAutofit/>
                              </wps:bodyPr>
                            </wps:wsp>
                          </wpg:grpSp>
                        </wpg:grpSp>
                      </wpg:grpSp>
                    </wpg:wgp>
                  </a:graphicData>
                </a:graphic>
              </wp:anchor>
            </w:drawing>
          </mc:Choice>
          <mc:Fallback>
            <w:pict>
              <v:group id="Group 1199" o:spid="_x0000_s1832" alt="positive CAMP test" style="position:absolute;margin-left:97pt;margin-top:19pt;width:284.8pt;height:187.15pt;z-index:251927552;mso-wrap-distance-left:0;mso-wrap-distance-right:0;mso-position-horizontal-relative:text;mso-position-vertical-relative:text" coordorigin="35375,25915" coordsize="36170,23768" o:gfxdata="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">
                <v:group id="Group 1200" o:spid="_x0000_s1833" style="position:absolute;left:35375;top:25915;width:36169;height:23769" coordorigin="35375,25915" coordsize="36170,23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">
                  <v:rect id="Rectangle 1201" o:spid="_x0000_s1834" style="position:absolute;left:35375;top:25915;width:36170;height:2376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" filled="f" stroked="f">
                    <v:textbox inset="2.53958mm,2.53958mm,2.53958mm,2.53958mm">
                      <w:txbxContent>
                        <w:p w:rsidR="00B66636" w:rsidRDefault="00B66636">
                          <w:pPr>
                            <w:textDirection w:val="btLr"/>
                          </w:pPr>
                        </w:p>
                      </w:txbxContent>
                    </v:textbox>
                  </v:rect>
                  <v:group id="Group 1202" o:spid="_x0000_s1835" style="position:absolute;left:35375;top:25915;width:36169;height:23769" coordorigin="35375,25915" coordsize="36166,23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">
                    <v:rect id="Rectangle 1203" o:spid="_x0000_s1836" style="position:absolute;left:35375;top:25915;width:36166;height:2376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" filled="f" stroked="f">
                      <v:textbox inset="2.53958mm,2.53958mm,2.53958mm,2.53958mm">
                        <w:txbxContent>
                          <w:p w:rsidR="00B66636" w:rsidRDefault="00B66636">
                            <w:pPr>
                              <w:textDirection w:val="btLr"/>
                            </w:pPr>
                          </w:p>
                        </w:txbxContent>
                      </v:textbox>
                    </v:rect>
                    <v:group id="Group 1204" o:spid="_x0000_s1837" style="position:absolute;left:35375;top:25915;width:36119;height:23769" coordorigin="3432,289" coordsize="5688,3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">
                      <v:rect id="Rectangle 1205" o:spid="_x0000_s1838" style="position:absolute;left:3432;top:289;width:5675;height:37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" filled="f" stroked="f">
                        <v:textbox inset="2.53958mm,2.53958mm,2.53958mm,2.53958mm">
                          <w:txbxContent>
                            <w:p w:rsidR="00B66636" w:rsidRDefault="00B66636">
                              <w:pPr>
                                <w:textDirection w:val="btLr"/>
                              </w:pPr>
                            </w:p>
                          </w:txbxContent>
                        </v:textbox>
                      </v:rect>
                      <v:shape id="Shape 292" o:spid="_x0000_s1839" type="#_x0000_t75" alt="A red blood agar plate with a horizontal streak of light yellow S. aureus growth and a vertical streak of light white S. agalactiae growth. The agar has a clear, arrow-shaped area where the two streaks meet." style="position:absolute;left:3432;top:289;width:5008;height:3743;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">
                        <v:imagedata r:id="rId596" o:title="A red blood agar plate with a horizontal streak of light yellow S. aureus growth and a vertical streak of light white S. agalactiae growth. The agar has a clear, arrow-shaped area where the two streaks meet"/>
                      </v:shape>
                      <v:rect id="Rectangle 1207" o:spid="_x0000_s1840" style="position:absolute;left:6948;top:997;width:2172;height:6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" stroked="f">
                        <v:textbox inset="2.53958mm,2.53958mm,2.53958mm,2.53958mm">
                          <w:txbxContent>
                            <w:p w:rsidR="00B66636" w:rsidRDefault="00B66636">
                              <w:pPr>
                                <w:textDirection w:val="btLr"/>
                              </w:pPr>
                            </w:p>
                          </w:txbxContent>
                        </v:textbox>
                      </v:rect>
                      <v:shape id="Freeform: Shape 1208" o:spid="_x0000_s1841" style="position:absolute;left:6228;top:1213;width:720;height:120;visibility:visible;mso-wrap-style:square;v-text-anchor:middle" coordsize="720,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" path="m120,l,60r120,60l120,68r-20,l100,53r20,l120,xm120,53r-20,l100,68r20,l120,53xm720,53r-600,l120,68r600,l720,53xe" stroked="f">
                        <v:path arrowok="t" o:extrusionok="f"/>
                      </v:shape>
                      <v:shape id="Shape 295" o:spid="_x0000_s1842" type="#_x0000_t75" style="position:absolute;left:6336;top:2952;width:384;height:12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">
                        <v:imagedata r:id="rId597" o:title=""/>
                      </v:shape>
                      <v:shape id="Shape 296" o:spid="_x0000_s1843" type="#_x0000_t75" style="position:absolute;left:5085;top:2401;width:117;height:31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">
                        <v:imagedata r:id="rId598" o:title=""/>
                      </v:shape>
                      <v:rect id="Rectangle 1211" o:spid="_x0000_s1844" style="position:absolute;left:4787;top:2746;width:685;height: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" filled="f" stroked="f">
                        <v:textbox inset="0,0,0,0">
                          <w:txbxContent>
                            <w:p w:rsidR="00B66636" w:rsidRDefault="00B66636">
                              <w:pPr>
                                <w:spacing w:line="180" w:lineRule="auto"/>
                                <w:textDirection w:val="btLr"/>
                              </w:pPr>
                              <w:r>
                                <w:rPr>
                                  <w:i/>
                                  <w:color w:val="FFFFFF"/>
                                  <w:sz w:val="18"/>
                                </w:rPr>
                                <w:t>S. aureus</w:t>
                              </w:r>
                            </w:p>
                          </w:txbxContent>
                        </v:textbox>
                      </v:rect>
                      <v:rect id="Rectangle 1212" o:spid="_x0000_s1845" style="position:absolute;left:6788;top:2916;width:960;height: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" filled="f" stroked="f">
                        <v:textbox inset="0,0,0,0">
                          <w:txbxContent>
                            <w:p w:rsidR="00B66636" w:rsidRDefault="00B66636">
                              <w:pPr>
                                <w:spacing w:line="180" w:lineRule="auto"/>
                                <w:textDirection w:val="btLr"/>
                              </w:pPr>
                              <w:r>
                                <w:rPr>
                                  <w:i/>
                                  <w:color w:val="FFFFFF"/>
                                  <w:sz w:val="18"/>
                                </w:rPr>
                                <w:t>S. agalactiae</w:t>
                              </w:r>
                            </w:p>
                          </w:txbxContent>
                        </v:textbox>
                      </v:rect>
                      <v:rect id="Rectangle 1213" o:spid="_x0000_s1846" style="position:absolute;left:6948;top:997;width:2172;height:6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" filled="f">
                        <v:stroke startarrowwidth="narrow" startarrowlength="short" endarrowwidth="narrow" endarrowlength="short"/>
                        <v:textbox inset="0,0,0,0">
                          <w:txbxContent>
                            <w:p w:rsidR="00B66636" w:rsidRDefault="00B66636">
                              <w:pPr>
                                <w:spacing w:before="75" w:line="255" w:lineRule="auto"/>
                                <w:ind w:left="337" w:right="250" w:firstLine="940"/>
                                <w:textDirection w:val="btLr"/>
                              </w:pPr>
                              <w:r>
                                <w:rPr>
                                  <w:color w:val="000000"/>
                                  <w:sz w:val="18"/>
                                </w:rPr>
                                <w:t>Arrow-shaped zone of enhanced hemolysis</w:t>
                              </w:r>
                            </w:p>
                          </w:txbxContent>
                        </v:textbox>
                      </v:rect>
                    </v:group>
                  </v:group>
                </v:group>
                <w10:wrap type="topAndBottom"/>
              </v:group>
            </w:pict>
          </mc:Fallback>
        </mc:AlternateContent>
      </w:r>
    </w:p>
    <w:p w:rsidR="00945633" w:rsidRDefault="00945633">
      <w:pPr>
        <w:pBdr>
          <w:top w:val="nil"/>
          <w:left w:val="nil"/>
          <w:bottom w:val="nil"/>
          <w:right w:val="nil"/>
          <w:between w:val="nil"/>
        </w:pBdr>
        <w:rPr>
          <w:color w:val="000000"/>
          <w:sz w:val="20"/>
          <w:szCs w:val="20"/>
        </w:rPr>
      </w:pPr>
    </w:p>
    <w:p w:rsidR="00945633" w:rsidRDefault="004F6F37">
      <w:pPr>
        <w:spacing w:line="259" w:lineRule="auto"/>
        <w:ind w:left="390" w:right="97"/>
        <w:jc w:val="center"/>
        <w:rPr>
          <w:i/>
        </w:rPr>
        <w:sectPr w:rsidR="00945633">
          <w:pgSz w:w="12240" w:h="15840"/>
          <w:pgMar w:top="1760" w:right="1040" w:bottom="720" w:left="1260" w:header="1496" w:footer="523" w:gutter="0"/>
          <w:cols w:space="720"/>
        </w:sectPr>
      </w:pPr>
      <w:r>
        <w:rPr>
          <w:i/>
        </w:rPr>
        <w:t>Figure 8.6: The hemolysis action of S. agalactiae is enhanced when grown near S. aureus, resulting in arrow- shaped hemolysis and positive CAMP test.</w:t>
      </w:r>
    </w:p>
    <w:p w:rsidR="00A041FF" w:rsidRPr="00A041FF" w:rsidRDefault="00A041FF" w:rsidP="00A041FF">
      <w:pPr>
        <w:pStyle w:val="Heading1"/>
        <w:spacing w:before="24"/>
      </w:pPr>
      <w:r>
        <w:lastRenderedPageBreak/>
        <w:t xml:space="preserve">  </w:t>
      </w:r>
      <w:r>
        <w:t>Exercise 8.4 – CAMP Test</w:t>
      </w:r>
    </w:p>
    <w:p w:rsidR="00945633" w:rsidRDefault="00945633">
      <w:pPr>
        <w:pBdr>
          <w:top w:val="nil"/>
          <w:left w:val="nil"/>
          <w:bottom w:val="nil"/>
          <w:right w:val="nil"/>
          <w:between w:val="nil"/>
        </w:pBdr>
        <w:spacing w:before="2"/>
        <w:rPr>
          <w:color w:val="000000"/>
          <w:sz w:val="13"/>
          <w:szCs w:val="13"/>
        </w:rPr>
      </w:pPr>
    </w:p>
    <w:p w:rsidR="00945633" w:rsidRDefault="004F6F37">
      <w:pPr>
        <w:pBdr>
          <w:top w:val="nil"/>
          <w:left w:val="nil"/>
          <w:bottom w:val="nil"/>
          <w:right w:val="nil"/>
          <w:between w:val="nil"/>
        </w:pBdr>
        <w:spacing w:line="20" w:lineRule="auto"/>
        <w:ind w:left="180"/>
        <w:rPr>
          <w:color w:val="000000"/>
          <w:sz w:val="2"/>
          <w:szCs w:val="2"/>
        </w:rPr>
      </w:pPr>
      <w:r>
        <w:rPr>
          <w:noProof/>
          <w:color w:val="000000"/>
          <w:sz w:val="2"/>
          <w:szCs w:val="2"/>
        </w:rPr>
        <mc:AlternateContent>
          <mc:Choice Requires="wpg">
            <w:drawing>
              <wp:inline distT="0" distB="0" distL="0" distR="0">
                <wp:extent cx="5946775" cy="6350"/>
                <wp:effectExtent l="0" t="0" r="0" b="0"/>
                <wp:docPr id="1214" name="Group 1214"/>
                <wp:cNvGraphicFramePr/>
                <a:graphic xmlns:a="http://schemas.openxmlformats.org/drawingml/2006/main">
                  <a:graphicData uri="http://schemas.microsoft.com/office/word/2010/wordprocessingGroup">
                    <wpg:wgp>
                      <wpg:cNvGrpSpPr/>
                      <wpg:grpSpPr>
                        <a:xfrm>
                          <a:off x="0" y="0"/>
                          <a:ext cx="5946775" cy="6350"/>
                          <a:chOff x="2372600" y="3776825"/>
                          <a:chExt cx="5946800" cy="6350"/>
                        </a:xfrm>
                      </wpg:grpSpPr>
                      <wpg:grpSp>
                        <wpg:cNvPr id="1215" name="Group 1215"/>
                        <wpg:cNvGrpSpPr/>
                        <wpg:grpSpPr>
                          <a:xfrm>
                            <a:off x="2372613" y="3776825"/>
                            <a:ext cx="5947376" cy="6350"/>
                            <a:chOff x="2372600" y="3776825"/>
                            <a:chExt cx="5947401" cy="6350"/>
                          </a:xfrm>
                        </wpg:grpSpPr>
                        <wps:wsp>
                          <wps:cNvPr id="1216" name="Rectangle 1216"/>
                          <wps:cNvSpPr/>
                          <wps:spPr>
                            <a:xfrm>
                              <a:off x="2372600" y="3776825"/>
                              <a:ext cx="5946800" cy="6350"/>
                            </a:xfrm>
                            <a:prstGeom prst="rect">
                              <a:avLst/>
                            </a:prstGeom>
                            <a:noFill/>
                            <a:ln>
                              <a:noFill/>
                            </a:ln>
                          </wps:spPr>
                          <wps:txbx>
                            <w:txbxContent>
                              <w:p w:rsidR="00B66636" w:rsidRDefault="00B66636">
                                <w:pPr>
                                  <w:textDirection w:val="btLr"/>
                                </w:pPr>
                              </w:p>
                            </w:txbxContent>
                          </wps:txbx>
                          <wps:bodyPr spcFirstLastPara="1" wrap="square" lIns="91425" tIns="91425" rIns="91425" bIns="91425" anchor="ctr" anchorCtr="0">
                            <a:noAutofit/>
                          </wps:bodyPr>
                        </wps:wsp>
                        <wpg:grpSp>
                          <wpg:cNvPr id="1217" name="Group 1217"/>
                          <wpg:cNvGrpSpPr/>
                          <wpg:grpSpPr>
                            <a:xfrm>
                              <a:off x="2372613" y="3776825"/>
                              <a:ext cx="5947388" cy="6350"/>
                              <a:chOff x="2372600" y="3776825"/>
                              <a:chExt cx="5946788" cy="6350"/>
                            </a:xfrm>
                          </wpg:grpSpPr>
                          <wps:wsp>
                            <wps:cNvPr id="1218" name="Rectangle 1218"/>
                            <wps:cNvSpPr/>
                            <wps:spPr>
                              <a:xfrm>
                                <a:off x="2372600" y="3776825"/>
                                <a:ext cx="5946175" cy="6350"/>
                              </a:xfrm>
                              <a:prstGeom prst="rect">
                                <a:avLst/>
                              </a:prstGeom>
                              <a:noFill/>
                              <a:ln>
                                <a:noFill/>
                              </a:ln>
                            </wps:spPr>
                            <wps:txbx>
                              <w:txbxContent>
                                <w:p w:rsidR="00B66636" w:rsidRDefault="00B66636">
                                  <w:pPr>
                                    <w:textDirection w:val="btLr"/>
                                  </w:pPr>
                                </w:p>
                              </w:txbxContent>
                            </wps:txbx>
                            <wps:bodyPr spcFirstLastPara="1" wrap="square" lIns="91425" tIns="91425" rIns="91425" bIns="91425" anchor="ctr" anchorCtr="0">
                              <a:noAutofit/>
                            </wps:bodyPr>
                          </wps:wsp>
                          <wpg:grpSp>
                            <wpg:cNvPr id="1219" name="Group 1219"/>
                            <wpg:cNvGrpSpPr/>
                            <wpg:grpSpPr>
                              <a:xfrm>
                                <a:off x="2372613" y="3776825"/>
                                <a:ext cx="5946775" cy="6350"/>
                                <a:chOff x="0" y="0"/>
                                <a:chExt cx="9365" cy="10"/>
                              </a:xfrm>
                            </wpg:grpSpPr>
                            <wps:wsp>
                              <wps:cNvPr id="1220" name="Rectangle 1220"/>
                              <wps:cNvSpPr/>
                              <wps:spPr>
                                <a:xfrm>
                                  <a:off x="0" y="0"/>
                                  <a:ext cx="9350" cy="0"/>
                                </a:xfrm>
                                <a:prstGeom prst="rect">
                                  <a:avLst/>
                                </a:prstGeom>
                                <a:noFill/>
                                <a:ln>
                                  <a:noFill/>
                                </a:ln>
                              </wps:spPr>
                              <wps:txbx>
                                <w:txbxContent>
                                  <w:p w:rsidR="00B66636" w:rsidRDefault="00B66636">
                                    <w:pPr>
                                      <w:textDirection w:val="btLr"/>
                                    </w:pPr>
                                  </w:p>
                                </w:txbxContent>
                              </wps:txbx>
                              <wps:bodyPr spcFirstLastPara="1" wrap="square" lIns="91425" tIns="91425" rIns="91425" bIns="91425" anchor="ctr" anchorCtr="0">
                                <a:noAutofit/>
                              </wps:bodyPr>
                            </wps:wsp>
                            <wps:wsp>
                              <wps:cNvPr id="1221" name="Freeform: Shape 1221"/>
                              <wps:cNvSpPr/>
                              <wps:spPr>
                                <a:xfrm>
                                  <a:off x="0" y="0"/>
                                  <a:ext cx="9365" cy="10"/>
                                </a:xfrm>
                                <a:custGeom>
                                  <a:avLst/>
                                  <a:gdLst/>
                                  <a:ahLst/>
                                  <a:cxnLst/>
                                  <a:rect l="l" t="t" r="r" b="b"/>
                                  <a:pathLst>
                                    <a:path w="9365" h="10" extrusionOk="0">
                                      <a:moveTo>
                                        <a:pt x="9359" y="0"/>
                                      </a:moveTo>
                                      <a:lnTo>
                                        <a:pt x="5" y="0"/>
                                      </a:lnTo>
                                      <a:lnTo>
                                        <a:pt x="0" y="0"/>
                                      </a:lnTo>
                                      <a:lnTo>
                                        <a:pt x="0" y="5"/>
                                      </a:lnTo>
                                      <a:lnTo>
                                        <a:pt x="0" y="10"/>
                                      </a:lnTo>
                                      <a:lnTo>
                                        <a:pt x="5" y="10"/>
                                      </a:lnTo>
                                      <a:lnTo>
                                        <a:pt x="9359" y="10"/>
                                      </a:lnTo>
                                      <a:lnTo>
                                        <a:pt x="9359" y="5"/>
                                      </a:lnTo>
                                      <a:lnTo>
                                        <a:pt x="9359" y="0"/>
                                      </a:lnTo>
                                      <a:close/>
                                      <a:moveTo>
                                        <a:pt x="9364" y="0"/>
                                      </a:moveTo>
                                      <a:lnTo>
                                        <a:pt x="9359" y="0"/>
                                      </a:lnTo>
                                      <a:lnTo>
                                        <a:pt x="9359" y="5"/>
                                      </a:lnTo>
                                      <a:lnTo>
                                        <a:pt x="9359" y="10"/>
                                      </a:lnTo>
                                      <a:lnTo>
                                        <a:pt x="9364" y="10"/>
                                      </a:lnTo>
                                      <a:lnTo>
                                        <a:pt x="9364" y="5"/>
                                      </a:lnTo>
                                      <a:lnTo>
                                        <a:pt x="9364" y="0"/>
                                      </a:lnTo>
                                      <a:close/>
                                    </a:path>
                                  </a:pathLst>
                                </a:custGeom>
                                <a:solidFill>
                                  <a:srgbClr val="9F9F9F"/>
                                </a:solidFill>
                                <a:ln>
                                  <a:noFill/>
                                </a:ln>
                              </wps:spPr>
                              <wps:bodyPr spcFirstLastPara="1" wrap="square" lIns="91425" tIns="91425" rIns="91425" bIns="91425" anchor="ctr" anchorCtr="0">
                                <a:noAutofit/>
                              </wps:bodyPr>
                            </wps:wsp>
                          </wpg:grpSp>
                        </wpg:grpSp>
                      </wpg:grpSp>
                    </wpg:wgp>
                  </a:graphicData>
                </a:graphic>
              </wp:inline>
            </w:drawing>
          </mc:Choice>
          <mc:Fallback>
            <w:pict>
              <v:group id="Group 1214" o:spid="_x0000_s1847" style="width:468.25pt;height:.5pt;mso-position-horizontal-relative:char;mso-position-vertical-relative:line" coordorigin="23726,37768" coordsize="5946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">
                <v:group id="Group 1215" o:spid="_x0000_s1848" style="position:absolute;left:23726;top:37768;width:59473;height:63" coordorigin="23726,37768" coordsize="59474,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">
                  <v:rect id="Rectangle 1216" o:spid="_x0000_s1849" style="position:absolute;left:23726;top:37768;width:59468;height: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" filled="f" stroked="f">
                    <v:textbox inset="2.53958mm,2.53958mm,2.53958mm,2.53958mm">
                      <w:txbxContent>
                        <w:p w:rsidR="00B66636" w:rsidRDefault="00B66636">
                          <w:pPr>
                            <w:textDirection w:val="btLr"/>
                          </w:pPr>
                        </w:p>
                      </w:txbxContent>
                    </v:textbox>
                  </v:rect>
                  <v:group id="Group 1217" o:spid="_x0000_s1850" style="position:absolute;left:23726;top:37768;width:59474;height:63" coordorigin="23726,37768" coordsize="59467,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">
                    <v:rect id="Rectangle 1218" o:spid="_x0000_s1851" style="position:absolute;left:23726;top:37768;width:59461;height: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" filled="f" stroked="f">
                      <v:textbox inset="2.53958mm,2.53958mm,2.53958mm,2.53958mm">
                        <w:txbxContent>
                          <w:p w:rsidR="00B66636" w:rsidRDefault="00B66636">
                            <w:pPr>
                              <w:textDirection w:val="btLr"/>
                            </w:pPr>
                          </w:p>
                        </w:txbxContent>
                      </v:textbox>
                    </v:rect>
                    <v:group id="Group 1219" o:spid="_x0000_s1852" style="position:absolute;left:23726;top:37768;width:59467;height:63" coordsize="93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">
                      <v:rect id="Rectangle 1220" o:spid="_x0000_s1853" style="position:absolute;width:9350;height: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" filled="f" stroked="f">
                        <v:textbox inset="2.53958mm,2.53958mm,2.53958mm,2.53958mm">
                          <w:txbxContent>
                            <w:p w:rsidR="00B66636" w:rsidRDefault="00B66636">
                              <w:pPr>
                                <w:textDirection w:val="btLr"/>
                              </w:pPr>
                            </w:p>
                          </w:txbxContent>
                        </v:textbox>
                      </v:rect>
                      <v:shape id="Freeform: Shape 1221" o:spid="_x0000_s1854" style="position:absolute;width:9365;height:10;visibility:visible;mso-wrap-style:square;v-text-anchor:middle" coordsize="93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" path="m9359,l5,,,,,5r,5l5,10r9354,l9359,5r,-5xm9364,r-5,l9359,5r,5l9364,10r,-5l9364,xe" fillcolor="#9f9f9f" stroked="f">
                        <v:path arrowok="t" o:extrusionok="f"/>
                      </v:shape>
                    </v:group>
                  </v:group>
                </v:group>
                <w10:anchorlock/>
              </v:group>
            </w:pict>
          </mc:Fallback>
        </mc:AlternateContent>
      </w:r>
    </w:p>
    <w:p w:rsidR="00945633" w:rsidRDefault="00945633">
      <w:pPr>
        <w:pBdr>
          <w:top w:val="nil"/>
          <w:left w:val="nil"/>
          <w:bottom w:val="nil"/>
          <w:right w:val="nil"/>
          <w:between w:val="nil"/>
        </w:pBdr>
        <w:spacing w:before="5"/>
        <w:rPr>
          <w:color w:val="000000"/>
          <w:sz w:val="18"/>
          <w:szCs w:val="18"/>
        </w:rPr>
      </w:pPr>
    </w:p>
    <w:p w:rsidR="00945633" w:rsidRDefault="004F6F37">
      <w:pPr>
        <w:pBdr>
          <w:top w:val="nil"/>
          <w:left w:val="nil"/>
          <w:bottom w:val="nil"/>
          <w:right w:val="nil"/>
          <w:between w:val="nil"/>
        </w:pBdr>
        <w:spacing w:before="52"/>
        <w:ind w:left="180"/>
        <w:rPr>
          <w:color w:val="000000"/>
          <w:sz w:val="24"/>
          <w:szCs w:val="24"/>
        </w:rPr>
      </w:pPr>
      <w:r>
        <w:rPr>
          <w:color w:val="000000"/>
          <w:sz w:val="24"/>
          <w:szCs w:val="24"/>
          <w:u w:val="single"/>
        </w:rPr>
        <w:t>OBJECTIVE</w:t>
      </w:r>
    </w:p>
    <w:p w:rsidR="00945633" w:rsidRDefault="004F6F37">
      <w:pPr>
        <w:spacing w:before="117"/>
        <w:ind w:left="180"/>
        <w:rPr>
          <w:sz w:val="24"/>
          <w:szCs w:val="24"/>
        </w:rPr>
      </w:pPr>
      <w:r>
        <w:rPr>
          <w:sz w:val="24"/>
          <w:szCs w:val="24"/>
        </w:rPr>
        <w:t xml:space="preserve">Distinguish Group B </w:t>
      </w:r>
      <w:r>
        <w:rPr>
          <w:i/>
          <w:sz w:val="24"/>
          <w:szCs w:val="24"/>
        </w:rPr>
        <w:t xml:space="preserve">Staphylococcus agalactiae </w:t>
      </w:r>
      <w:r>
        <w:rPr>
          <w:sz w:val="24"/>
          <w:szCs w:val="24"/>
        </w:rPr>
        <w:t>by enhanced beta hemolysis on blood agar.</w:t>
      </w:r>
    </w:p>
    <w:p w:rsidR="00945633" w:rsidRDefault="00945633">
      <w:pPr>
        <w:pBdr>
          <w:top w:val="nil"/>
          <w:left w:val="nil"/>
          <w:bottom w:val="nil"/>
          <w:right w:val="nil"/>
          <w:between w:val="nil"/>
        </w:pBdr>
        <w:spacing w:before="10"/>
        <w:rPr>
          <w:color w:val="000000"/>
          <w:sz w:val="19"/>
          <w:szCs w:val="19"/>
        </w:rPr>
      </w:pPr>
    </w:p>
    <w:p w:rsidR="00945633" w:rsidRDefault="004F6F37">
      <w:pPr>
        <w:pBdr>
          <w:top w:val="nil"/>
          <w:left w:val="nil"/>
          <w:bottom w:val="nil"/>
          <w:right w:val="nil"/>
          <w:between w:val="nil"/>
        </w:pBdr>
        <w:ind w:left="180"/>
        <w:rPr>
          <w:color w:val="000000"/>
          <w:sz w:val="24"/>
          <w:szCs w:val="24"/>
        </w:rPr>
      </w:pPr>
      <w:r>
        <w:rPr>
          <w:color w:val="000000"/>
          <w:sz w:val="24"/>
          <w:szCs w:val="24"/>
          <w:u w:val="single"/>
        </w:rPr>
        <w:t>MATERIALS</w:t>
      </w:r>
    </w:p>
    <w:p w:rsidR="00945633" w:rsidRDefault="004F6F37">
      <w:pPr>
        <w:numPr>
          <w:ilvl w:val="0"/>
          <w:numId w:val="60"/>
        </w:numPr>
        <w:pBdr>
          <w:top w:val="nil"/>
          <w:left w:val="nil"/>
          <w:bottom w:val="nil"/>
          <w:right w:val="nil"/>
          <w:between w:val="nil"/>
        </w:pBdr>
        <w:tabs>
          <w:tab w:val="left" w:pos="540"/>
          <w:tab w:val="left" w:pos="541"/>
          <w:tab w:val="left" w:pos="2341"/>
        </w:tabs>
        <w:spacing w:before="140"/>
        <w:ind w:left="541" w:hanging="360"/>
        <w:rPr>
          <w:color w:val="000000"/>
          <w:sz w:val="24"/>
          <w:szCs w:val="24"/>
        </w:rPr>
      </w:pPr>
      <w:r>
        <w:rPr>
          <w:color w:val="000000"/>
          <w:sz w:val="24"/>
          <w:szCs w:val="24"/>
        </w:rPr>
        <w:t>EQUIPMENT:</w:t>
      </w:r>
      <w:r>
        <w:rPr>
          <w:color w:val="000000"/>
          <w:sz w:val="24"/>
          <w:szCs w:val="24"/>
        </w:rPr>
        <w:tab/>
        <w:t>Inoculating loop, incinerator</w:t>
      </w:r>
    </w:p>
    <w:p w:rsidR="00945633" w:rsidRDefault="004F6F37">
      <w:pPr>
        <w:numPr>
          <w:ilvl w:val="0"/>
          <w:numId w:val="60"/>
        </w:numPr>
        <w:pBdr>
          <w:top w:val="nil"/>
          <w:left w:val="nil"/>
          <w:bottom w:val="nil"/>
          <w:right w:val="nil"/>
          <w:between w:val="nil"/>
        </w:pBdr>
        <w:tabs>
          <w:tab w:val="left" w:pos="540"/>
          <w:tab w:val="left" w:pos="541"/>
          <w:tab w:val="left" w:pos="2341"/>
        </w:tabs>
        <w:spacing w:before="24"/>
        <w:ind w:left="541" w:hanging="360"/>
        <w:rPr>
          <w:color w:val="000000"/>
          <w:sz w:val="24"/>
          <w:szCs w:val="24"/>
        </w:rPr>
      </w:pPr>
      <w:r>
        <w:rPr>
          <w:color w:val="000000"/>
          <w:sz w:val="24"/>
          <w:szCs w:val="24"/>
        </w:rPr>
        <w:t>MEDIA:</w:t>
      </w:r>
      <w:r>
        <w:rPr>
          <w:color w:val="000000"/>
          <w:sz w:val="24"/>
          <w:szCs w:val="24"/>
        </w:rPr>
        <w:tab/>
        <w:t>Blood agar plates</w:t>
      </w:r>
    </w:p>
    <w:p w:rsidR="00945633" w:rsidRDefault="004F6F37">
      <w:pPr>
        <w:numPr>
          <w:ilvl w:val="0"/>
          <w:numId w:val="60"/>
        </w:numPr>
        <w:pBdr>
          <w:top w:val="nil"/>
          <w:left w:val="nil"/>
          <w:bottom w:val="nil"/>
          <w:right w:val="nil"/>
          <w:between w:val="nil"/>
        </w:pBdr>
        <w:tabs>
          <w:tab w:val="left" w:pos="540"/>
          <w:tab w:val="left" w:pos="541"/>
          <w:tab w:val="left" w:pos="2341"/>
        </w:tabs>
        <w:spacing w:before="24"/>
        <w:ind w:left="541" w:hanging="360"/>
        <w:rPr>
          <w:i/>
          <w:color w:val="000000"/>
          <w:sz w:val="24"/>
          <w:szCs w:val="24"/>
        </w:rPr>
      </w:pPr>
      <w:r>
        <w:rPr>
          <w:color w:val="000000"/>
          <w:sz w:val="24"/>
          <w:szCs w:val="24"/>
        </w:rPr>
        <w:t>CULTURES:</w:t>
      </w:r>
      <w:r>
        <w:rPr>
          <w:color w:val="000000"/>
          <w:sz w:val="24"/>
          <w:szCs w:val="24"/>
        </w:rPr>
        <w:tab/>
      </w:r>
      <w:r>
        <w:rPr>
          <w:i/>
          <w:color w:val="000000"/>
          <w:sz w:val="24"/>
          <w:szCs w:val="24"/>
        </w:rPr>
        <w:t>Staphylococcus aureus, Streptococcus agalactiae, Enterococcus faecalis</w:t>
      </w:r>
    </w:p>
    <w:p w:rsidR="00945633" w:rsidRDefault="004F6F37">
      <w:pPr>
        <w:pBdr>
          <w:top w:val="nil"/>
          <w:left w:val="nil"/>
          <w:bottom w:val="nil"/>
          <w:right w:val="nil"/>
          <w:between w:val="nil"/>
        </w:pBdr>
        <w:spacing w:before="262"/>
        <w:ind w:left="180"/>
        <w:rPr>
          <w:color w:val="000000"/>
          <w:sz w:val="24"/>
          <w:szCs w:val="24"/>
        </w:rPr>
      </w:pPr>
      <w:r>
        <w:rPr>
          <w:color w:val="000000"/>
          <w:sz w:val="24"/>
          <w:szCs w:val="24"/>
          <w:u w:val="single"/>
        </w:rPr>
        <w:t>PROCEDURE – STUDENTS WORK IN PAIRS</w:t>
      </w:r>
    </w:p>
    <w:p w:rsidR="00945633" w:rsidRDefault="004F6F37">
      <w:pPr>
        <w:numPr>
          <w:ilvl w:val="0"/>
          <w:numId w:val="8"/>
        </w:numPr>
        <w:pBdr>
          <w:top w:val="nil"/>
          <w:left w:val="nil"/>
          <w:bottom w:val="nil"/>
          <w:right w:val="nil"/>
          <w:between w:val="nil"/>
        </w:pBdr>
        <w:tabs>
          <w:tab w:val="left" w:pos="541"/>
        </w:tabs>
        <w:spacing w:before="143"/>
        <w:rPr>
          <w:color w:val="000000"/>
          <w:sz w:val="24"/>
          <w:szCs w:val="24"/>
        </w:rPr>
      </w:pPr>
      <w:r>
        <w:rPr>
          <w:color w:val="000000"/>
          <w:sz w:val="24"/>
          <w:szCs w:val="24"/>
        </w:rPr>
        <w:t>Label the bottom of two blood agar plates with your initials, data, and organism number.</w:t>
      </w:r>
    </w:p>
    <w:p w:rsidR="00945633" w:rsidRDefault="004F6F37">
      <w:pPr>
        <w:numPr>
          <w:ilvl w:val="0"/>
          <w:numId w:val="8"/>
        </w:numPr>
        <w:pBdr>
          <w:top w:val="nil"/>
          <w:left w:val="nil"/>
          <w:bottom w:val="nil"/>
          <w:right w:val="nil"/>
          <w:between w:val="nil"/>
        </w:pBdr>
        <w:tabs>
          <w:tab w:val="left" w:pos="541"/>
        </w:tabs>
        <w:spacing w:before="2" w:line="291" w:lineRule="auto"/>
        <w:rPr>
          <w:color w:val="000000"/>
          <w:sz w:val="24"/>
          <w:szCs w:val="24"/>
        </w:rPr>
      </w:pPr>
      <w:r>
        <w:rPr>
          <w:color w:val="000000"/>
          <w:sz w:val="24"/>
          <w:szCs w:val="24"/>
        </w:rPr>
        <w:t xml:space="preserve">Aseptically inoculate the agar by streaking a line of </w:t>
      </w:r>
      <w:r>
        <w:rPr>
          <w:i/>
          <w:color w:val="000000"/>
          <w:sz w:val="24"/>
          <w:szCs w:val="24"/>
        </w:rPr>
        <w:t xml:space="preserve">S. aureus </w:t>
      </w:r>
      <w:r>
        <w:rPr>
          <w:color w:val="000000"/>
          <w:sz w:val="24"/>
          <w:szCs w:val="24"/>
        </w:rPr>
        <w:t>across the center of the agar.</w:t>
      </w:r>
    </w:p>
    <w:p w:rsidR="00945633" w:rsidRDefault="004F6F37">
      <w:pPr>
        <w:numPr>
          <w:ilvl w:val="0"/>
          <w:numId w:val="8"/>
        </w:numPr>
        <w:pBdr>
          <w:top w:val="nil"/>
          <w:left w:val="nil"/>
          <w:bottom w:val="nil"/>
          <w:right w:val="nil"/>
          <w:between w:val="nil"/>
        </w:pBdr>
        <w:tabs>
          <w:tab w:val="left" w:pos="541"/>
        </w:tabs>
        <w:spacing w:line="242" w:lineRule="auto"/>
        <w:ind w:left="540" w:right="463"/>
        <w:rPr>
          <w:color w:val="000000"/>
          <w:sz w:val="24"/>
          <w:szCs w:val="24"/>
        </w:rPr>
      </w:pPr>
      <w:r>
        <w:rPr>
          <w:color w:val="000000"/>
          <w:sz w:val="24"/>
          <w:szCs w:val="24"/>
        </w:rPr>
        <w:t>Rotate the plate 90</w:t>
      </w:r>
      <w:r>
        <w:rPr>
          <w:color w:val="000000"/>
          <w:sz w:val="24"/>
          <w:szCs w:val="24"/>
          <w:vertAlign w:val="superscript"/>
        </w:rPr>
        <w:t>o</w:t>
      </w:r>
      <w:r>
        <w:rPr>
          <w:color w:val="000000"/>
          <w:sz w:val="24"/>
          <w:szCs w:val="24"/>
        </w:rPr>
        <w:t xml:space="preserve"> and streak lines of </w:t>
      </w:r>
      <w:r>
        <w:rPr>
          <w:i/>
          <w:color w:val="000000"/>
          <w:sz w:val="24"/>
          <w:szCs w:val="24"/>
        </w:rPr>
        <w:t xml:space="preserve">S. agalactiae </w:t>
      </w:r>
      <w:r>
        <w:rPr>
          <w:color w:val="000000"/>
          <w:sz w:val="24"/>
          <w:szCs w:val="24"/>
        </w:rPr>
        <w:t xml:space="preserve">across the center of the agar just up to, but not touching, both sides of the </w:t>
      </w:r>
      <w:r>
        <w:rPr>
          <w:i/>
          <w:color w:val="000000"/>
          <w:sz w:val="24"/>
          <w:szCs w:val="24"/>
        </w:rPr>
        <w:t xml:space="preserve">S. aureus </w:t>
      </w:r>
      <w:r>
        <w:rPr>
          <w:color w:val="000000"/>
          <w:sz w:val="24"/>
          <w:szCs w:val="24"/>
        </w:rPr>
        <w:t>streak as in the diagram below.</w:t>
      </w:r>
    </w:p>
    <w:p w:rsidR="00945633" w:rsidRDefault="004F6F37">
      <w:pPr>
        <w:numPr>
          <w:ilvl w:val="0"/>
          <w:numId w:val="8"/>
        </w:numPr>
        <w:pBdr>
          <w:top w:val="nil"/>
          <w:left w:val="nil"/>
          <w:bottom w:val="nil"/>
          <w:right w:val="nil"/>
          <w:between w:val="nil"/>
        </w:pBdr>
        <w:tabs>
          <w:tab w:val="left" w:pos="541"/>
        </w:tabs>
        <w:spacing w:line="290" w:lineRule="auto"/>
        <w:rPr>
          <w:i/>
          <w:color w:val="000000"/>
          <w:sz w:val="24"/>
          <w:szCs w:val="24"/>
        </w:rPr>
      </w:pPr>
      <w:r>
        <w:rPr>
          <w:color w:val="000000"/>
          <w:sz w:val="24"/>
          <w:szCs w:val="24"/>
        </w:rPr>
        <w:t xml:space="preserve">Repeat for the procedure, using </w:t>
      </w:r>
      <w:r>
        <w:rPr>
          <w:i/>
          <w:color w:val="000000"/>
          <w:sz w:val="24"/>
          <w:szCs w:val="24"/>
        </w:rPr>
        <w:t xml:space="preserve">S. aureus </w:t>
      </w:r>
      <w:r>
        <w:rPr>
          <w:color w:val="000000"/>
          <w:sz w:val="24"/>
          <w:szCs w:val="24"/>
        </w:rPr>
        <w:t xml:space="preserve">and </w:t>
      </w:r>
      <w:r>
        <w:rPr>
          <w:i/>
          <w:color w:val="000000"/>
          <w:sz w:val="24"/>
          <w:szCs w:val="24"/>
        </w:rPr>
        <w:t>E. faecalis.</w:t>
      </w:r>
    </w:p>
    <w:p w:rsidR="00945633" w:rsidRDefault="004F6F37">
      <w:pPr>
        <w:numPr>
          <w:ilvl w:val="0"/>
          <w:numId w:val="8"/>
        </w:numPr>
        <w:pBdr>
          <w:top w:val="nil"/>
          <w:left w:val="nil"/>
          <w:bottom w:val="nil"/>
          <w:right w:val="nil"/>
          <w:between w:val="nil"/>
        </w:pBdr>
        <w:tabs>
          <w:tab w:val="left" w:pos="541"/>
        </w:tabs>
        <w:spacing w:line="291" w:lineRule="auto"/>
        <w:rPr>
          <w:color w:val="000000"/>
          <w:sz w:val="24"/>
          <w:szCs w:val="24"/>
        </w:rPr>
      </w:pPr>
      <w:r>
        <w:rPr>
          <w:color w:val="000000"/>
          <w:sz w:val="24"/>
          <w:szCs w:val="24"/>
        </w:rPr>
        <w:t>Invert the plates in a common rack for incubation at 37</w:t>
      </w:r>
      <w:r>
        <w:rPr>
          <w:color w:val="000000"/>
          <w:sz w:val="24"/>
          <w:szCs w:val="24"/>
          <w:vertAlign w:val="superscript"/>
        </w:rPr>
        <w:t>o</w:t>
      </w:r>
      <w:r>
        <w:rPr>
          <w:color w:val="000000"/>
          <w:sz w:val="24"/>
          <w:szCs w:val="24"/>
        </w:rPr>
        <w:t>C with CO</w:t>
      </w:r>
      <w:r>
        <w:rPr>
          <w:color w:val="000000"/>
          <w:sz w:val="24"/>
          <w:szCs w:val="24"/>
          <w:vertAlign w:val="subscript"/>
        </w:rPr>
        <w:t>2</w:t>
      </w:r>
      <w:r>
        <w:rPr>
          <w:color w:val="000000"/>
          <w:sz w:val="24"/>
          <w:szCs w:val="24"/>
        </w:rPr>
        <w:t xml:space="preserve"> for 18-24 hours.</w:t>
      </w:r>
    </w:p>
    <w:p w:rsidR="00945633" w:rsidRDefault="00945633">
      <w:pPr>
        <w:pBdr>
          <w:top w:val="nil"/>
          <w:left w:val="nil"/>
          <w:bottom w:val="nil"/>
          <w:right w:val="nil"/>
          <w:between w:val="nil"/>
        </w:pBdr>
        <w:rPr>
          <w:color w:val="000000"/>
          <w:sz w:val="20"/>
          <w:szCs w:val="20"/>
        </w:rPr>
      </w:pPr>
    </w:p>
    <w:p w:rsidR="00945633" w:rsidRDefault="004F6F37">
      <w:pPr>
        <w:pBdr>
          <w:top w:val="nil"/>
          <w:left w:val="nil"/>
          <w:bottom w:val="nil"/>
          <w:right w:val="nil"/>
          <w:between w:val="nil"/>
        </w:pBdr>
        <w:rPr>
          <w:color w:val="000000"/>
          <w:sz w:val="20"/>
          <w:szCs w:val="20"/>
        </w:rPr>
      </w:pPr>
      <w:r>
        <w:rPr>
          <w:noProof/>
        </w:rPr>
        <mc:AlternateContent>
          <mc:Choice Requires="wpg">
            <w:drawing>
              <wp:anchor distT="0" distB="0" distL="114300" distR="114300" simplePos="0" relativeHeight="251928576" behindDoc="0" locked="0" layoutInCell="1" hidden="0" allowOverlap="1">
                <wp:simplePos x="0" y="0"/>
                <wp:positionH relativeFrom="column">
                  <wp:posOffset>1231900</wp:posOffset>
                </wp:positionH>
                <wp:positionV relativeFrom="paragraph">
                  <wp:posOffset>63500</wp:posOffset>
                </wp:positionV>
                <wp:extent cx="1666875" cy="1619250"/>
                <wp:effectExtent l="0" t="0" r="0" b="0"/>
                <wp:wrapNone/>
                <wp:docPr id="1222" name="Group 1222" descr="Drawing of streak test"/>
                <wp:cNvGraphicFramePr/>
                <a:graphic xmlns:a="http://schemas.openxmlformats.org/drawingml/2006/main">
                  <a:graphicData uri="http://schemas.microsoft.com/office/word/2010/wordprocessingGroup">
                    <wpg:wgp>
                      <wpg:cNvGrpSpPr/>
                      <wpg:grpSpPr>
                        <a:xfrm>
                          <a:off x="0" y="0"/>
                          <a:ext cx="1666875" cy="1619250"/>
                          <a:chOff x="4512550" y="2970375"/>
                          <a:chExt cx="1666900" cy="1619250"/>
                        </a:xfrm>
                      </wpg:grpSpPr>
                      <wpg:grpSp>
                        <wpg:cNvPr id="1223" name="Group 1223"/>
                        <wpg:cNvGrpSpPr/>
                        <wpg:grpSpPr>
                          <a:xfrm>
                            <a:off x="4512563" y="2970375"/>
                            <a:ext cx="1666875" cy="1619250"/>
                            <a:chOff x="4512525" y="2970325"/>
                            <a:chExt cx="1666950" cy="1619350"/>
                          </a:xfrm>
                        </wpg:grpSpPr>
                        <wps:wsp>
                          <wps:cNvPr id="1224" name="Rectangle 1224"/>
                          <wps:cNvSpPr/>
                          <wps:spPr>
                            <a:xfrm>
                              <a:off x="4512525" y="2970325"/>
                              <a:ext cx="1666950" cy="1619350"/>
                            </a:xfrm>
                            <a:prstGeom prst="rect">
                              <a:avLst/>
                            </a:prstGeom>
                            <a:noFill/>
                            <a:ln>
                              <a:noFill/>
                            </a:ln>
                          </wps:spPr>
                          <wps:txbx>
                            <w:txbxContent>
                              <w:p w:rsidR="00B66636" w:rsidRDefault="00B66636">
                                <w:pPr>
                                  <w:textDirection w:val="btLr"/>
                                </w:pPr>
                              </w:p>
                            </w:txbxContent>
                          </wps:txbx>
                          <wps:bodyPr spcFirstLastPara="1" wrap="square" lIns="91425" tIns="91425" rIns="91425" bIns="91425" anchor="ctr" anchorCtr="0">
                            <a:noAutofit/>
                          </wps:bodyPr>
                        </wps:wsp>
                        <wpg:grpSp>
                          <wpg:cNvPr id="1225" name="Group 1225"/>
                          <wpg:cNvGrpSpPr/>
                          <wpg:grpSpPr>
                            <a:xfrm>
                              <a:off x="4512563" y="2970375"/>
                              <a:ext cx="1666875" cy="1619250"/>
                              <a:chOff x="4506200" y="2964025"/>
                              <a:chExt cx="1679600" cy="1631950"/>
                            </a:xfrm>
                          </wpg:grpSpPr>
                          <wps:wsp>
                            <wps:cNvPr id="1226" name="Rectangle 1226"/>
                            <wps:cNvSpPr/>
                            <wps:spPr>
                              <a:xfrm>
                                <a:off x="4506200" y="2964025"/>
                                <a:ext cx="1679600" cy="1631950"/>
                              </a:xfrm>
                              <a:prstGeom prst="rect">
                                <a:avLst/>
                              </a:prstGeom>
                              <a:noFill/>
                              <a:ln>
                                <a:noFill/>
                              </a:ln>
                            </wps:spPr>
                            <wps:txbx>
                              <w:txbxContent>
                                <w:p w:rsidR="00B66636" w:rsidRDefault="00B66636">
                                  <w:pPr>
                                    <w:textDirection w:val="btLr"/>
                                  </w:pPr>
                                </w:p>
                              </w:txbxContent>
                            </wps:txbx>
                            <wps:bodyPr spcFirstLastPara="1" wrap="square" lIns="91425" tIns="91425" rIns="91425" bIns="91425" anchor="ctr" anchorCtr="0">
                              <a:noAutofit/>
                            </wps:bodyPr>
                          </wps:wsp>
                          <wpg:grpSp>
                            <wpg:cNvPr id="1227" name="Group 1227"/>
                            <wpg:cNvGrpSpPr/>
                            <wpg:grpSpPr>
                              <a:xfrm>
                                <a:off x="4512563" y="2970375"/>
                                <a:ext cx="1666875" cy="1619250"/>
                                <a:chOff x="3204" y="-864"/>
                                <a:chExt cx="2625" cy="2550"/>
                              </a:xfrm>
                            </wpg:grpSpPr>
                            <wps:wsp>
                              <wps:cNvPr id="1228" name="Rectangle 1228"/>
                              <wps:cNvSpPr/>
                              <wps:spPr>
                                <a:xfrm>
                                  <a:off x="3204" y="-864"/>
                                  <a:ext cx="2625" cy="2550"/>
                                </a:xfrm>
                                <a:prstGeom prst="rect">
                                  <a:avLst/>
                                </a:prstGeom>
                                <a:noFill/>
                                <a:ln>
                                  <a:noFill/>
                                </a:ln>
                              </wps:spPr>
                              <wps:txbx>
                                <w:txbxContent>
                                  <w:p w:rsidR="00B66636" w:rsidRDefault="00B66636">
                                    <w:pPr>
                                      <w:textDirection w:val="btLr"/>
                                    </w:pPr>
                                  </w:p>
                                </w:txbxContent>
                              </wps:txbx>
                              <wps:bodyPr spcFirstLastPara="1" wrap="square" lIns="91425" tIns="91425" rIns="91425" bIns="91425" anchor="ctr" anchorCtr="0">
                                <a:noAutofit/>
                              </wps:bodyPr>
                            </wps:wsp>
                            <wps:wsp>
                              <wps:cNvPr id="1229" name="Freeform: Shape 1229"/>
                              <wps:cNvSpPr/>
                              <wps:spPr>
                                <a:xfrm>
                                  <a:off x="3204" y="-864"/>
                                  <a:ext cx="2625" cy="2550"/>
                                </a:xfrm>
                                <a:custGeom>
                                  <a:avLst/>
                                  <a:gdLst/>
                                  <a:ahLst/>
                                  <a:cxnLst/>
                                  <a:rect l="l" t="t" r="r" b="b"/>
                                  <a:pathLst>
                                    <a:path w="2625" h="2550" extrusionOk="0">
                                      <a:moveTo>
                                        <a:pt x="0" y="1275"/>
                                      </a:moveTo>
                                      <a:lnTo>
                                        <a:pt x="2" y="1200"/>
                                      </a:lnTo>
                                      <a:lnTo>
                                        <a:pt x="9" y="1126"/>
                                      </a:lnTo>
                                      <a:lnTo>
                                        <a:pt x="20" y="1054"/>
                                      </a:lnTo>
                                      <a:lnTo>
                                        <a:pt x="35" y="983"/>
                                      </a:lnTo>
                                      <a:lnTo>
                                        <a:pt x="54" y="913"/>
                                      </a:lnTo>
                                      <a:lnTo>
                                        <a:pt x="77" y="845"/>
                                      </a:lnTo>
                                      <a:lnTo>
                                        <a:pt x="103" y="779"/>
                                      </a:lnTo>
                                      <a:lnTo>
                                        <a:pt x="133" y="714"/>
                                      </a:lnTo>
                                      <a:lnTo>
                                        <a:pt x="167" y="652"/>
                                      </a:lnTo>
                                      <a:lnTo>
                                        <a:pt x="204" y="591"/>
                                      </a:lnTo>
                                      <a:lnTo>
                                        <a:pt x="245" y="533"/>
                                      </a:lnTo>
                                      <a:lnTo>
                                        <a:pt x="288" y="477"/>
                                      </a:lnTo>
                                      <a:lnTo>
                                        <a:pt x="335" y="424"/>
                                      </a:lnTo>
                                      <a:lnTo>
                                        <a:pt x="384" y="373"/>
                                      </a:lnTo>
                                      <a:lnTo>
                                        <a:pt x="437" y="325"/>
                                      </a:lnTo>
                                      <a:lnTo>
                                        <a:pt x="492" y="280"/>
                                      </a:lnTo>
                                      <a:lnTo>
                                        <a:pt x="549" y="238"/>
                                      </a:lnTo>
                                      <a:lnTo>
                                        <a:pt x="609" y="198"/>
                                      </a:lnTo>
                                      <a:lnTo>
                                        <a:pt x="671" y="162"/>
                                      </a:lnTo>
                                      <a:lnTo>
                                        <a:pt x="735" y="129"/>
                                      </a:lnTo>
                                      <a:lnTo>
                                        <a:pt x="802" y="100"/>
                                      </a:lnTo>
                                      <a:lnTo>
                                        <a:pt x="870" y="74"/>
                                      </a:lnTo>
                                      <a:lnTo>
                                        <a:pt x="940" y="52"/>
                                      </a:lnTo>
                                      <a:lnTo>
                                        <a:pt x="1011" y="34"/>
                                      </a:lnTo>
                                      <a:lnTo>
                                        <a:pt x="1085" y="19"/>
                                      </a:lnTo>
                                      <a:lnTo>
                                        <a:pt x="1159" y="8"/>
                                      </a:lnTo>
                                      <a:lnTo>
                                        <a:pt x="1235" y="2"/>
                                      </a:lnTo>
                                      <a:lnTo>
                                        <a:pt x="1312" y="0"/>
                                      </a:lnTo>
                                      <a:lnTo>
                                        <a:pt x="1390" y="2"/>
                                      </a:lnTo>
                                      <a:lnTo>
                                        <a:pt x="1465" y="8"/>
                                      </a:lnTo>
                                      <a:lnTo>
                                        <a:pt x="1540" y="19"/>
                                      </a:lnTo>
                                      <a:lnTo>
                                        <a:pt x="1613" y="34"/>
                                      </a:lnTo>
                                      <a:lnTo>
                                        <a:pt x="1685" y="52"/>
                                      </a:lnTo>
                                      <a:lnTo>
                                        <a:pt x="1755" y="74"/>
                                      </a:lnTo>
                                      <a:lnTo>
                                        <a:pt x="1823" y="100"/>
                                      </a:lnTo>
                                      <a:lnTo>
                                        <a:pt x="1890" y="129"/>
                                      </a:lnTo>
                                      <a:lnTo>
                                        <a:pt x="1954" y="162"/>
                                      </a:lnTo>
                                      <a:lnTo>
                                        <a:pt x="2016" y="198"/>
                                      </a:lnTo>
                                      <a:lnTo>
                                        <a:pt x="2076" y="238"/>
                                      </a:lnTo>
                                      <a:lnTo>
                                        <a:pt x="2133" y="280"/>
                                      </a:lnTo>
                                      <a:lnTo>
                                        <a:pt x="2188" y="325"/>
                                      </a:lnTo>
                                      <a:lnTo>
                                        <a:pt x="2241" y="373"/>
                                      </a:lnTo>
                                      <a:lnTo>
                                        <a:pt x="2290" y="424"/>
                                      </a:lnTo>
                                      <a:lnTo>
                                        <a:pt x="2337" y="477"/>
                                      </a:lnTo>
                                      <a:lnTo>
                                        <a:pt x="2380" y="533"/>
                                      </a:lnTo>
                                      <a:lnTo>
                                        <a:pt x="2421" y="591"/>
                                      </a:lnTo>
                                      <a:lnTo>
                                        <a:pt x="2458" y="652"/>
                                      </a:lnTo>
                                      <a:lnTo>
                                        <a:pt x="2492" y="714"/>
                                      </a:lnTo>
                                      <a:lnTo>
                                        <a:pt x="2522" y="779"/>
                                      </a:lnTo>
                                      <a:lnTo>
                                        <a:pt x="2548" y="845"/>
                                      </a:lnTo>
                                      <a:lnTo>
                                        <a:pt x="2571" y="913"/>
                                      </a:lnTo>
                                      <a:lnTo>
                                        <a:pt x="2590" y="983"/>
                                      </a:lnTo>
                                      <a:lnTo>
                                        <a:pt x="2605" y="1054"/>
                                      </a:lnTo>
                                      <a:lnTo>
                                        <a:pt x="2616" y="1126"/>
                                      </a:lnTo>
                                      <a:lnTo>
                                        <a:pt x="2623" y="1200"/>
                                      </a:lnTo>
                                      <a:lnTo>
                                        <a:pt x="2625" y="1275"/>
                                      </a:lnTo>
                                      <a:lnTo>
                                        <a:pt x="2623" y="1350"/>
                                      </a:lnTo>
                                      <a:lnTo>
                                        <a:pt x="2616" y="1424"/>
                                      </a:lnTo>
                                      <a:lnTo>
                                        <a:pt x="2605" y="1496"/>
                                      </a:lnTo>
                                      <a:lnTo>
                                        <a:pt x="2590" y="1567"/>
                                      </a:lnTo>
                                      <a:lnTo>
                                        <a:pt x="2571" y="1637"/>
                                      </a:lnTo>
                                      <a:lnTo>
                                        <a:pt x="2548" y="1705"/>
                                      </a:lnTo>
                                      <a:lnTo>
                                        <a:pt x="2522" y="1771"/>
                                      </a:lnTo>
                                      <a:lnTo>
                                        <a:pt x="2492" y="1836"/>
                                      </a:lnTo>
                                      <a:lnTo>
                                        <a:pt x="2458" y="1898"/>
                                      </a:lnTo>
                                      <a:lnTo>
                                        <a:pt x="2421" y="1958"/>
                                      </a:lnTo>
                                      <a:lnTo>
                                        <a:pt x="2380" y="2017"/>
                                      </a:lnTo>
                                      <a:lnTo>
                                        <a:pt x="2337" y="2072"/>
                                      </a:lnTo>
                                      <a:lnTo>
                                        <a:pt x="2290" y="2126"/>
                                      </a:lnTo>
                                      <a:lnTo>
                                        <a:pt x="2241" y="2176"/>
                                      </a:lnTo>
                                      <a:lnTo>
                                        <a:pt x="2188" y="2225"/>
                                      </a:lnTo>
                                      <a:lnTo>
                                        <a:pt x="2133" y="2270"/>
                                      </a:lnTo>
                                      <a:lnTo>
                                        <a:pt x="2076" y="2312"/>
                                      </a:lnTo>
                                      <a:lnTo>
                                        <a:pt x="2016" y="2351"/>
                                      </a:lnTo>
                                      <a:lnTo>
                                        <a:pt x="1954" y="2387"/>
                                      </a:lnTo>
                                      <a:lnTo>
                                        <a:pt x="1890" y="2420"/>
                                      </a:lnTo>
                                      <a:lnTo>
                                        <a:pt x="1823" y="2450"/>
                                      </a:lnTo>
                                      <a:lnTo>
                                        <a:pt x="1755" y="2476"/>
                                      </a:lnTo>
                                      <a:lnTo>
                                        <a:pt x="1685" y="2498"/>
                                      </a:lnTo>
                                      <a:lnTo>
                                        <a:pt x="1613" y="2516"/>
                                      </a:lnTo>
                                      <a:lnTo>
                                        <a:pt x="1540" y="2531"/>
                                      </a:lnTo>
                                      <a:lnTo>
                                        <a:pt x="1465" y="2541"/>
                                      </a:lnTo>
                                      <a:lnTo>
                                        <a:pt x="1390" y="2548"/>
                                      </a:lnTo>
                                      <a:lnTo>
                                        <a:pt x="1312" y="2550"/>
                                      </a:lnTo>
                                      <a:lnTo>
                                        <a:pt x="1235" y="2548"/>
                                      </a:lnTo>
                                      <a:lnTo>
                                        <a:pt x="1159" y="2541"/>
                                      </a:lnTo>
                                      <a:lnTo>
                                        <a:pt x="1085" y="2531"/>
                                      </a:lnTo>
                                      <a:lnTo>
                                        <a:pt x="1011" y="2516"/>
                                      </a:lnTo>
                                      <a:lnTo>
                                        <a:pt x="940" y="2498"/>
                                      </a:lnTo>
                                      <a:lnTo>
                                        <a:pt x="870" y="2476"/>
                                      </a:lnTo>
                                      <a:lnTo>
                                        <a:pt x="802" y="2450"/>
                                      </a:lnTo>
                                      <a:lnTo>
                                        <a:pt x="735" y="2420"/>
                                      </a:lnTo>
                                      <a:lnTo>
                                        <a:pt x="671" y="2387"/>
                                      </a:lnTo>
                                      <a:lnTo>
                                        <a:pt x="609" y="2351"/>
                                      </a:lnTo>
                                      <a:lnTo>
                                        <a:pt x="549" y="2312"/>
                                      </a:lnTo>
                                      <a:lnTo>
                                        <a:pt x="492" y="2270"/>
                                      </a:lnTo>
                                      <a:lnTo>
                                        <a:pt x="437" y="2225"/>
                                      </a:lnTo>
                                      <a:lnTo>
                                        <a:pt x="384" y="2176"/>
                                      </a:lnTo>
                                      <a:lnTo>
                                        <a:pt x="335" y="2126"/>
                                      </a:lnTo>
                                      <a:lnTo>
                                        <a:pt x="288" y="2072"/>
                                      </a:lnTo>
                                      <a:lnTo>
                                        <a:pt x="245" y="2017"/>
                                      </a:lnTo>
                                      <a:lnTo>
                                        <a:pt x="204" y="1958"/>
                                      </a:lnTo>
                                      <a:lnTo>
                                        <a:pt x="167" y="1898"/>
                                      </a:lnTo>
                                      <a:lnTo>
                                        <a:pt x="133" y="1836"/>
                                      </a:lnTo>
                                      <a:lnTo>
                                        <a:pt x="103" y="1771"/>
                                      </a:lnTo>
                                      <a:lnTo>
                                        <a:pt x="77" y="1705"/>
                                      </a:lnTo>
                                      <a:lnTo>
                                        <a:pt x="54" y="1637"/>
                                      </a:lnTo>
                                      <a:lnTo>
                                        <a:pt x="35" y="1567"/>
                                      </a:lnTo>
                                      <a:lnTo>
                                        <a:pt x="20" y="1496"/>
                                      </a:lnTo>
                                      <a:lnTo>
                                        <a:pt x="9" y="1424"/>
                                      </a:lnTo>
                                      <a:lnTo>
                                        <a:pt x="2" y="1350"/>
                                      </a:lnTo>
                                      <a:lnTo>
                                        <a:pt x="0" y="1275"/>
                                      </a:lnTo>
                                      <a:close/>
                                    </a:path>
                                  </a:pathLst>
                                </a:custGeom>
                                <a:no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30" name="Straight Arrow Connector 1230"/>
                              <wps:cNvCnPr/>
                              <wps:spPr>
                                <a:xfrm>
                                  <a:off x="3483" y="345"/>
                                  <a:ext cx="2097" cy="0"/>
                                </a:xfrm>
                                <a:prstGeom prst="straightConnector1">
                                  <a:avLst/>
                                </a:prstGeom>
                                <a:noFill/>
                                <a:ln w="38100" cap="flat" cmpd="sng">
                                  <a:solidFill>
                                    <a:srgbClr val="AEABAB"/>
                                  </a:solidFill>
                                  <a:prstDash val="solid"/>
                                  <a:round/>
                                  <a:headEnd type="none" w="sm" len="sm"/>
                                  <a:tailEnd type="none" w="sm" len="sm"/>
                                </a:ln>
                              </wps:spPr>
                              <wps:bodyPr/>
                            </wps:wsp>
                            <wps:wsp>
                              <wps:cNvPr id="1231" name="Straight Arrow Connector 1231"/>
                              <wps:cNvCnPr/>
                              <wps:spPr>
                                <a:xfrm>
                                  <a:off x="4494" y="-443"/>
                                  <a:ext cx="0" cy="720"/>
                                </a:xfrm>
                                <a:prstGeom prst="straightConnector1">
                                  <a:avLst/>
                                </a:prstGeom>
                                <a:noFill/>
                                <a:ln w="38100" cap="flat" cmpd="sng">
                                  <a:solidFill>
                                    <a:srgbClr val="AEABAB"/>
                                  </a:solidFill>
                                  <a:prstDash val="solid"/>
                                  <a:round/>
                                  <a:headEnd type="none" w="sm" len="sm"/>
                                  <a:tailEnd type="none" w="sm" len="sm"/>
                                </a:ln>
                              </wps:spPr>
                              <wps:bodyPr/>
                            </wps:wsp>
                            <wps:wsp>
                              <wps:cNvPr id="1232" name="Rectangle 1232"/>
                              <wps:cNvSpPr/>
                              <wps:spPr>
                                <a:xfrm>
                                  <a:off x="3539" y="440"/>
                                  <a:ext cx="961" cy="304"/>
                                </a:xfrm>
                                <a:prstGeom prst="rect">
                                  <a:avLst/>
                                </a:prstGeom>
                                <a:noFill/>
                                <a:ln>
                                  <a:noFill/>
                                </a:ln>
                              </wps:spPr>
                              <wps:txbx>
                                <w:txbxContent>
                                  <w:p w:rsidR="00B66636" w:rsidRDefault="00B66636">
                                    <w:pPr>
                                      <w:spacing w:line="180" w:lineRule="auto"/>
                                      <w:textDirection w:val="btLr"/>
                                    </w:pPr>
                                    <w:r>
                                      <w:rPr>
                                        <w:i/>
                                        <w:color w:val="000000"/>
                                        <w:sz w:val="18"/>
                                      </w:rPr>
                                      <w:t>S. aureus</w:t>
                                    </w:r>
                                  </w:p>
                                </w:txbxContent>
                              </wps:txbx>
                              <wps:bodyPr spcFirstLastPara="1" wrap="square" lIns="0" tIns="0" rIns="0" bIns="0" anchor="t" anchorCtr="0">
                                <a:noAutofit/>
                              </wps:bodyPr>
                            </wps:wsp>
                            <wps:wsp>
                              <wps:cNvPr id="1233" name="Rectangle 1233"/>
                              <wps:cNvSpPr/>
                              <wps:spPr>
                                <a:xfrm>
                                  <a:off x="3720" y="1278"/>
                                  <a:ext cx="1584" cy="408"/>
                                </a:xfrm>
                                <a:prstGeom prst="rect">
                                  <a:avLst/>
                                </a:prstGeom>
                                <a:noFill/>
                                <a:ln>
                                  <a:noFill/>
                                </a:ln>
                              </wps:spPr>
                              <wps:txbx>
                                <w:txbxContent>
                                  <w:p w:rsidR="00B66636" w:rsidRDefault="00B66636">
                                    <w:pPr>
                                      <w:spacing w:line="180" w:lineRule="auto"/>
                                      <w:jc w:val="center"/>
                                      <w:textDirection w:val="btLr"/>
                                    </w:pPr>
                                    <w:r>
                                      <w:rPr>
                                        <w:color w:val="000000"/>
                                        <w:sz w:val="18"/>
                                      </w:rPr>
                                      <w:t>Test streptococci</w:t>
                                    </w:r>
                                  </w:p>
                                </w:txbxContent>
                              </wps:txbx>
                              <wps:bodyPr spcFirstLastPara="1" wrap="square" lIns="0" tIns="0" rIns="0" bIns="0" anchor="t" anchorCtr="0">
                                <a:noAutofit/>
                              </wps:bodyPr>
                            </wps:wsp>
                          </wpg:grpSp>
                        </wpg:grpSp>
                      </wpg:grpSp>
                    </wpg:wgp>
                  </a:graphicData>
                </a:graphic>
              </wp:anchor>
            </w:drawing>
          </mc:Choice>
          <mc:Fallback>
            <w:pict>
              <v:group id="Group 1222" o:spid="_x0000_s1855" alt="Drawing of streak test" style="position:absolute;margin-left:97pt;margin-top:5pt;width:131.25pt;height:127.5pt;z-index:251928576;mso-position-horizontal-relative:text;mso-position-vertical-relative:text" coordorigin="45125,29703" coordsize="16669,161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">
                <v:group id="Group 1223" o:spid="_x0000_s1856" style="position:absolute;left:45125;top:29703;width:16669;height:16193" coordorigin="45125,29703" coordsize="16669,161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">
                  <v:rect id="Rectangle 1224" o:spid="_x0000_s1857" style="position:absolute;left:45125;top:29703;width:16669;height:161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" filled="f" stroked="f">
                    <v:textbox inset="2.53958mm,2.53958mm,2.53958mm,2.53958mm">
                      <w:txbxContent>
                        <w:p w:rsidR="00B66636" w:rsidRDefault="00B66636">
                          <w:pPr>
                            <w:textDirection w:val="btLr"/>
                          </w:pPr>
                        </w:p>
                      </w:txbxContent>
                    </v:textbox>
                  </v:rect>
                  <v:group id="Group 1225" o:spid="_x0000_s1858" style="position:absolute;left:45125;top:29703;width:16669;height:16193" coordorigin="45062,29640" coordsize="16796,16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">
                    <v:rect id="Rectangle 1226" o:spid="_x0000_s1859" style="position:absolute;left:45062;top:29640;width:16796;height:163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" filled="f" stroked="f">
                      <v:textbox inset="2.53958mm,2.53958mm,2.53958mm,2.53958mm">
                        <w:txbxContent>
                          <w:p w:rsidR="00B66636" w:rsidRDefault="00B66636">
                            <w:pPr>
                              <w:textDirection w:val="btLr"/>
                            </w:pPr>
                          </w:p>
                        </w:txbxContent>
                      </v:textbox>
                    </v:rect>
                    <v:group id="Group 1227" o:spid="_x0000_s1860" style="position:absolute;left:45125;top:29703;width:16669;height:16193" coordorigin="3204,-864" coordsize="2625,2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">
                      <v:rect id="Rectangle 1228" o:spid="_x0000_s1861" style="position:absolute;left:3204;top:-864;width:2625;height:25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" filled="f" stroked="f">
                        <v:textbox inset="2.53958mm,2.53958mm,2.53958mm,2.53958mm">
                          <w:txbxContent>
                            <w:p w:rsidR="00B66636" w:rsidRDefault="00B66636">
                              <w:pPr>
                                <w:textDirection w:val="btLr"/>
                              </w:pPr>
                            </w:p>
                          </w:txbxContent>
                        </v:textbox>
                      </v:rect>
                      <v:shape id="Freeform: Shape 1229" o:spid="_x0000_s1862" style="position:absolute;left:3204;top:-864;width:2625;height:2550;visibility:visible;mso-wrap-style:square;v-text-anchor:middle" coordsize="2625,2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" path="m,1275r2,-75l9,1126r11,-72l35,983,54,913,77,845r26,-66l133,714r34,-62l204,591r41,-58l288,477r47,-53l384,373r53,-48l492,280r57,-42l609,198r62,-36l735,129r67,-29l870,74,940,52r71,-18l1085,19,1159,8r76,-6l1312,r78,2l1465,8r75,11l1613,34r72,18l1755,74r68,26l1890,129r64,33l2016,198r60,40l2133,280r55,45l2241,373r49,51l2337,477r43,56l2421,591r37,61l2492,714r30,65l2548,845r23,68l2590,983r15,71l2616,1126r7,74l2625,1275r-2,75l2616,1424r-11,72l2590,1567r-19,70l2548,1705r-26,66l2492,1836r-34,62l2421,1958r-41,59l2337,2072r-47,54l2241,2176r-53,49l2133,2270r-57,42l2016,2351r-62,36l1890,2420r-67,30l1755,2476r-70,22l1613,2516r-73,15l1465,2541r-75,7l1312,2550r-77,-2l1159,2541r-74,-10l1011,2516r-71,-18l870,2476r-68,-26l735,2420r-64,-33l609,2351r-60,-39l492,2270r-55,-45l384,2176r-49,-50l288,2072r-43,-55l204,1958r-37,-60l133,1836r-30,-65l77,1705,54,1637,35,1567,20,1496,9,1424,2,1350,,1275xe" filled="f" strokeweight="1pt">
                        <v:stroke startarrowwidth="narrow" startarrowlength="short" endarrowwidth="narrow" endarrowlength="short"/>
                        <v:path arrowok="t" o:extrusionok="f"/>
                      </v:shape>
                      <v:shape id="Straight Arrow Connector 1230" o:spid="_x0000_s1863" type="#_x0000_t32" style="position:absolute;left:3483;top:345;width:209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" strokecolor="#aeabab" strokeweight="3pt">
                        <v:stroke startarrowwidth="narrow" startarrowlength="short" endarrowwidth="narrow" endarrowlength="short"/>
                      </v:shape>
                      <v:shape id="Straight Arrow Connector 1231" o:spid="_x0000_s1864" type="#_x0000_t32" style="position:absolute;left:4494;top:-443;width:0;height:72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" strokecolor="#aeabab" strokeweight="3pt">
                        <v:stroke startarrowwidth="narrow" startarrowlength="short" endarrowwidth="narrow" endarrowlength="short"/>
                      </v:shape>
                      <v:rect id="Rectangle 1232" o:spid="_x0000_s1865" style="position:absolute;left:3539;top:440;width:961;height:3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" filled="f" stroked="f">
                        <v:textbox inset="0,0,0,0">
                          <w:txbxContent>
                            <w:p w:rsidR="00B66636" w:rsidRDefault="00B66636">
                              <w:pPr>
                                <w:spacing w:line="180" w:lineRule="auto"/>
                                <w:textDirection w:val="btLr"/>
                              </w:pPr>
                              <w:r>
                                <w:rPr>
                                  <w:i/>
                                  <w:color w:val="000000"/>
                                  <w:sz w:val="18"/>
                                </w:rPr>
                                <w:t>S. aureus</w:t>
                              </w:r>
                            </w:p>
                          </w:txbxContent>
                        </v:textbox>
                      </v:rect>
                      <v:rect id="Rectangle 1233" o:spid="_x0000_s1866" style="position:absolute;left:3720;top:1278;width:1584;height: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" filled="f" stroked="f">
                        <v:textbox inset="0,0,0,0">
                          <w:txbxContent>
                            <w:p w:rsidR="00B66636" w:rsidRDefault="00B66636">
                              <w:pPr>
                                <w:spacing w:line="180" w:lineRule="auto"/>
                                <w:jc w:val="center"/>
                                <w:textDirection w:val="btLr"/>
                              </w:pPr>
                              <w:r>
                                <w:rPr>
                                  <w:color w:val="000000"/>
                                  <w:sz w:val="18"/>
                                </w:rPr>
                                <w:t>Test streptococci</w:t>
                              </w:r>
                            </w:p>
                          </w:txbxContent>
                        </v:textbox>
                      </v:rect>
                    </v:group>
                  </v:group>
                </v:group>
              </v:group>
            </w:pict>
          </mc:Fallback>
        </mc:AlternateContent>
      </w:r>
    </w:p>
    <w:p w:rsidR="00945633" w:rsidRDefault="00945633">
      <w:pPr>
        <w:pBdr>
          <w:top w:val="nil"/>
          <w:left w:val="nil"/>
          <w:bottom w:val="nil"/>
          <w:right w:val="nil"/>
          <w:between w:val="nil"/>
        </w:pBdr>
        <w:rPr>
          <w:color w:val="000000"/>
          <w:sz w:val="20"/>
          <w:szCs w:val="20"/>
        </w:rPr>
      </w:pPr>
    </w:p>
    <w:p w:rsidR="00945633" w:rsidRDefault="00945633">
      <w:pPr>
        <w:pBdr>
          <w:top w:val="nil"/>
          <w:left w:val="nil"/>
          <w:bottom w:val="nil"/>
          <w:right w:val="nil"/>
          <w:between w:val="nil"/>
        </w:pBdr>
        <w:rPr>
          <w:color w:val="000000"/>
          <w:sz w:val="20"/>
          <w:szCs w:val="20"/>
        </w:rPr>
      </w:pPr>
    </w:p>
    <w:p w:rsidR="00945633" w:rsidRDefault="00945633">
      <w:pPr>
        <w:pBdr>
          <w:top w:val="nil"/>
          <w:left w:val="nil"/>
          <w:bottom w:val="nil"/>
          <w:right w:val="nil"/>
          <w:between w:val="nil"/>
        </w:pBdr>
        <w:spacing w:before="1"/>
        <w:rPr>
          <w:color w:val="000000"/>
          <w:sz w:val="19"/>
          <w:szCs w:val="19"/>
        </w:rPr>
      </w:pPr>
    </w:p>
    <w:p w:rsidR="00945633" w:rsidRDefault="004F6F37">
      <w:pPr>
        <w:ind w:left="4967"/>
        <w:rPr>
          <w:sz w:val="20"/>
          <w:szCs w:val="20"/>
        </w:rPr>
      </w:pPr>
      <w:r>
        <w:t xml:space="preserve">Streak a single line of </w:t>
      </w:r>
      <w:r>
        <w:rPr>
          <w:i/>
        </w:rPr>
        <w:t xml:space="preserve">S. aureus </w:t>
      </w:r>
      <w:r>
        <w:t xml:space="preserve">across the agar, and then the streptococci to be tested perpendicular to each side of the </w:t>
      </w:r>
      <w:r>
        <w:rPr>
          <w:i/>
        </w:rPr>
        <w:t xml:space="preserve">S. aureus </w:t>
      </w:r>
      <w:r>
        <w:t>line</w:t>
      </w:r>
      <w:r>
        <w:rPr>
          <w:noProof/>
        </w:rPr>
        <mc:AlternateContent>
          <mc:Choice Requires="wpg">
            <w:drawing>
              <wp:anchor distT="0" distB="0" distL="114300" distR="114300" simplePos="0" relativeHeight="251929600" behindDoc="0" locked="0" layoutInCell="1" hidden="0" allowOverlap="1">
                <wp:simplePos x="0" y="0"/>
                <wp:positionH relativeFrom="column">
                  <wp:posOffset>1981200</wp:posOffset>
                </wp:positionH>
                <wp:positionV relativeFrom="paragraph">
                  <wp:posOffset>215900</wp:posOffset>
                </wp:positionV>
                <wp:extent cx="114300" cy="533400"/>
                <wp:effectExtent l="0" t="0" r="0" b="0"/>
                <wp:wrapNone/>
                <wp:docPr id="1234" name="Straight Arrow Connector 1234"/>
                <wp:cNvGraphicFramePr/>
                <a:graphic xmlns:a="http://schemas.openxmlformats.org/drawingml/2006/main">
                  <a:graphicData uri="http://schemas.microsoft.com/office/word/2010/wordprocessingShape">
                    <wps:wsp>
                      <wps:cNvCnPr/>
                      <wps:spPr>
                        <a:xfrm>
                          <a:off x="5346000" y="3551400"/>
                          <a:ext cx="0" cy="457200"/>
                        </a:xfrm>
                        <a:prstGeom prst="straightConnector1">
                          <a:avLst/>
                        </a:prstGeom>
                        <a:noFill/>
                        <a:ln w="38100" cap="flat" cmpd="sng">
                          <a:solidFill>
                            <a:srgbClr val="AEABAB"/>
                          </a:solidFill>
                          <a:prstDash val="solid"/>
                          <a:round/>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114300" distR="114300" hidden="0" layoutInCell="1" locked="0" relativeHeight="0" simplePos="0">
                <wp:simplePos x="0" y="0"/>
                <wp:positionH relativeFrom="column">
                  <wp:posOffset>1981200</wp:posOffset>
                </wp:positionH>
                <wp:positionV relativeFrom="paragraph">
                  <wp:posOffset>215900</wp:posOffset>
                </wp:positionV>
                <wp:extent cx="114300" cy="533400"/>
                <wp:effectExtent b="0" l="0" r="0" t="0"/>
                <wp:wrapNone/>
                <wp:docPr id="244" name="image309.png"/>
                <a:graphic>
                  <a:graphicData uri="http://schemas.openxmlformats.org/drawingml/2006/picture">
                    <pic:pic>
                      <pic:nvPicPr>
                        <pic:cNvPr id="0" name="image309.png"/>
                        <pic:cNvPicPr preferRelativeResize="0"/>
                      </pic:nvPicPr>
                      <pic:blipFill>
                        <a:blip r:embed="rId601"/>
                        <a:srcRect/>
                        <a:stretch>
                          <a:fillRect/>
                        </a:stretch>
                      </pic:blipFill>
                      <pic:spPr>
                        <a:xfrm>
                          <a:off x="0" y="0"/>
                          <a:ext cx="114300" cy="533400"/>
                        </a:xfrm>
                        <a:prstGeom prst="rect"/>
                        <a:ln/>
                      </pic:spPr>
                    </pic:pic>
                  </a:graphicData>
                </a:graphic>
              </wp:anchor>
            </w:drawing>
          </mc:Fallback>
        </mc:AlternateContent>
      </w:r>
    </w:p>
    <w:p w:rsidR="00945633" w:rsidRDefault="00945633">
      <w:pPr>
        <w:pBdr>
          <w:top w:val="nil"/>
          <w:left w:val="nil"/>
          <w:bottom w:val="nil"/>
          <w:right w:val="nil"/>
          <w:between w:val="nil"/>
        </w:pBdr>
        <w:rPr>
          <w:color w:val="000000"/>
          <w:sz w:val="20"/>
          <w:szCs w:val="20"/>
        </w:rPr>
      </w:pPr>
    </w:p>
    <w:p w:rsidR="00945633" w:rsidRDefault="00945633">
      <w:pPr>
        <w:pBdr>
          <w:top w:val="nil"/>
          <w:left w:val="nil"/>
          <w:bottom w:val="nil"/>
          <w:right w:val="nil"/>
          <w:between w:val="nil"/>
        </w:pBdr>
        <w:rPr>
          <w:color w:val="000000"/>
          <w:sz w:val="20"/>
          <w:szCs w:val="20"/>
        </w:rPr>
      </w:pPr>
    </w:p>
    <w:p w:rsidR="00945633" w:rsidRDefault="00945633">
      <w:pPr>
        <w:pBdr>
          <w:top w:val="nil"/>
          <w:left w:val="nil"/>
          <w:bottom w:val="nil"/>
          <w:right w:val="nil"/>
          <w:between w:val="nil"/>
        </w:pBdr>
        <w:rPr>
          <w:color w:val="000000"/>
          <w:sz w:val="20"/>
          <w:szCs w:val="20"/>
        </w:rPr>
      </w:pPr>
    </w:p>
    <w:p w:rsidR="00945633" w:rsidRDefault="00945633">
      <w:pPr>
        <w:pBdr>
          <w:top w:val="nil"/>
          <w:left w:val="nil"/>
          <w:bottom w:val="nil"/>
          <w:right w:val="nil"/>
          <w:between w:val="nil"/>
        </w:pBdr>
        <w:rPr>
          <w:color w:val="000000"/>
          <w:sz w:val="20"/>
          <w:szCs w:val="20"/>
        </w:rPr>
      </w:pPr>
    </w:p>
    <w:p w:rsidR="00945633" w:rsidRDefault="00945633">
      <w:pPr>
        <w:pBdr>
          <w:top w:val="nil"/>
          <w:left w:val="nil"/>
          <w:bottom w:val="nil"/>
          <w:right w:val="nil"/>
          <w:between w:val="nil"/>
        </w:pBdr>
        <w:rPr>
          <w:color w:val="000000"/>
          <w:sz w:val="20"/>
          <w:szCs w:val="20"/>
        </w:rPr>
      </w:pPr>
    </w:p>
    <w:p w:rsidR="00945633" w:rsidRDefault="00945633">
      <w:pPr>
        <w:pBdr>
          <w:top w:val="nil"/>
          <w:left w:val="nil"/>
          <w:bottom w:val="nil"/>
          <w:right w:val="nil"/>
          <w:between w:val="nil"/>
        </w:pBdr>
        <w:rPr>
          <w:color w:val="000000"/>
          <w:sz w:val="20"/>
          <w:szCs w:val="20"/>
        </w:rPr>
      </w:pPr>
    </w:p>
    <w:p w:rsidR="00945633" w:rsidRDefault="00945633">
      <w:pPr>
        <w:pBdr>
          <w:top w:val="nil"/>
          <w:left w:val="nil"/>
          <w:bottom w:val="nil"/>
          <w:right w:val="nil"/>
          <w:between w:val="nil"/>
        </w:pBdr>
        <w:rPr>
          <w:color w:val="000000"/>
          <w:sz w:val="15"/>
          <w:szCs w:val="15"/>
        </w:rPr>
      </w:pPr>
    </w:p>
    <w:p w:rsidR="00945633" w:rsidRDefault="004F6F37">
      <w:pPr>
        <w:pBdr>
          <w:top w:val="nil"/>
          <w:left w:val="nil"/>
          <w:bottom w:val="nil"/>
          <w:right w:val="nil"/>
          <w:between w:val="nil"/>
        </w:pBdr>
        <w:spacing w:before="52"/>
        <w:ind w:left="180"/>
        <w:rPr>
          <w:color w:val="000000"/>
          <w:sz w:val="24"/>
          <w:szCs w:val="24"/>
        </w:rPr>
      </w:pPr>
      <w:r>
        <w:rPr>
          <w:color w:val="000000"/>
          <w:sz w:val="24"/>
          <w:szCs w:val="24"/>
          <w:u w:val="single"/>
        </w:rPr>
        <w:t>FOLLOW UP</w:t>
      </w:r>
    </w:p>
    <w:p w:rsidR="00945633" w:rsidRDefault="004F6F37">
      <w:pPr>
        <w:numPr>
          <w:ilvl w:val="0"/>
          <w:numId w:val="95"/>
        </w:numPr>
        <w:pBdr>
          <w:top w:val="nil"/>
          <w:left w:val="nil"/>
          <w:bottom w:val="nil"/>
          <w:right w:val="nil"/>
          <w:between w:val="nil"/>
        </w:pBdr>
        <w:tabs>
          <w:tab w:val="left" w:pos="541"/>
        </w:tabs>
        <w:spacing w:before="137"/>
        <w:rPr>
          <w:color w:val="000000"/>
          <w:sz w:val="24"/>
          <w:szCs w:val="24"/>
        </w:rPr>
      </w:pPr>
      <w:r>
        <w:rPr>
          <w:color w:val="000000"/>
          <w:sz w:val="24"/>
          <w:szCs w:val="24"/>
        </w:rPr>
        <w:t>Evaluate the plates for arrow-head hemolysis where the two bacteria meet.</w:t>
      </w:r>
    </w:p>
    <w:p w:rsidR="00945633" w:rsidRDefault="004F6F37">
      <w:pPr>
        <w:numPr>
          <w:ilvl w:val="0"/>
          <w:numId w:val="95"/>
        </w:numPr>
        <w:pBdr>
          <w:top w:val="nil"/>
          <w:left w:val="nil"/>
          <w:bottom w:val="nil"/>
          <w:right w:val="nil"/>
          <w:between w:val="nil"/>
        </w:pBdr>
        <w:tabs>
          <w:tab w:val="left" w:pos="541"/>
        </w:tabs>
        <w:spacing w:before="2"/>
        <w:rPr>
          <w:color w:val="000000"/>
          <w:sz w:val="24"/>
          <w:szCs w:val="24"/>
        </w:rPr>
      </w:pPr>
      <w:r>
        <w:rPr>
          <w:color w:val="000000"/>
          <w:sz w:val="24"/>
          <w:szCs w:val="24"/>
        </w:rPr>
        <w:t>Record results in the lab report.</w:t>
      </w:r>
    </w:p>
    <w:p w:rsidR="00945633" w:rsidRDefault="004F6F37">
      <w:pPr>
        <w:numPr>
          <w:ilvl w:val="0"/>
          <w:numId w:val="95"/>
        </w:numPr>
        <w:pBdr>
          <w:top w:val="nil"/>
          <w:left w:val="nil"/>
          <w:bottom w:val="nil"/>
          <w:right w:val="nil"/>
          <w:between w:val="nil"/>
        </w:pBdr>
        <w:tabs>
          <w:tab w:val="left" w:pos="541"/>
        </w:tabs>
        <w:spacing w:before="2"/>
        <w:rPr>
          <w:color w:val="000000"/>
          <w:sz w:val="24"/>
          <w:szCs w:val="24"/>
        </w:rPr>
        <w:sectPr w:rsidR="00945633">
          <w:pgSz w:w="12240" w:h="15840"/>
          <w:pgMar w:top="1760" w:right="1040" w:bottom="720" w:left="1260" w:header="1496" w:footer="523" w:gutter="0"/>
          <w:cols w:space="720"/>
        </w:sectPr>
      </w:pPr>
      <w:r>
        <w:rPr>
          <w:color w:val="000000"/>
          <w:sz w:val="24"/>
          <w:szCs w:val="24"/>
        </w:rPr>
        <w:t>Dispose of the plates in the Petri plate discard bucket.</w:t>
      </w:r>
    </w:p>
    <w:p w:rsidR="00945633" w:rsidRDefault="004F6F37">
      <w:pPr>
        <w:pStyle w:val="Heading2"/>
        <w:tabs>
          <w:tab w:val="left" w:pos="5222"/>
          <w:tab w:val="left" w:pos="6938"/>
          <w:tab w:val="left" w:pos="9594"/>
        </w:tabs>
        <w:spacing w:before="26"/>
        <w:ind w:left="180"/>
      </w:pPr>
      <w:bookmarkStart w:id="73" w:name="bookmark=id.xvir7l" w:colFirst="0" w:colLast="0"/>
      <w:bookmarkEnd w:id="73"/>
      <w:r>
        <w:lastRenderedPageBreak/>
        <w:t>ID OF GRAM-POSITIVE COCCI</w:t>
      </w:r>
      <w:r>
        <w:tab/>
        <w:t>DATE:</w:t>
      </w:r>
      <w:r>
        <w:rPr>
          <w:u w:val="single"/>
        </w:rPr>
        <w:tab/>
      </w:r>
      <w:r>
        <w:t>PARTNER INITIALS:</w:t>
      </w:r>
      <w:r>
        <w:rPr>
          <w:u w:val="single"/>
        </w:rPr>
        <w:t xml:space="preserve"> </w:t>
      </w:r>
      <w:r>
        <w:rPr>
          <w:u w:val="single"/>
        </w:rPr>
        <w:tab/>
      </w:r>
    </w:p>
    <w:p w:rsidR="00945633" w:rsidRDefault="00945633">
      <w:pPr>
        <w:pBdr>
          <w:top w:val="nil"/>
          <w:left w:val="nil"/>
          <w:bottom w:val="nil"/>
          <w:right w:val="nil"/>
          <w:between w:val="nil"/>
        </w:pBdr>
        <w:spacing w:before="3"/>
        <w:rPr>
          <w:b/>
          <w:color w:val="000000"/>
          <w:sz w:val="17"/>
          <w:szCs w:val="17"/>
        </w:rPr>
      </w:pPr>
    </w:p>
    <w:p w:rsidR="00945633" w:rsidRDefault="004F6F37">
      <w:pPr>
        <w:pBdr>
          <w:top w:val="nil"/>
          <w:left w:val="nil"/>
          <w:bottom w:val="nil"/>
          <w:right w:val="nil"/>
          <w:between w:val="nil"/>
        </w:pBdr>
        <w:spacing w:before="52"/>
        <w:ind w:left="180"/>
        <w:rPr>
          <w:color w:val="000000"/>
          <w:sz w:val="24"/>
          <w:szCs w:val="24"/>
        </w:rPr>
      </w:pPr>
      <w:r>
        <w:rPr>
          <w:color w:val="000000"/>
          <w:sz w:val="24"/>
          <w:szCs w:val="24"/>
          <w:u w:val="single"/>
        </w:rPr>
        <w:t>EXERCISE 8.1 – CATALASE TEST</w:t>
      </w:r>
    </w:p>
    <w:p w:rsidR="00945633" w:rsidRDefault="004F6F37">
      <w:pPr>
        <w:pBdr>
          <w:top w:val="nil"/>
          <w:left w:val="nil"/>
          <w:bottom w:val="nil"/>
          <w:right w:val="nil"/>
          <w:between w:val="nil"/>
        </w:pBdr>
        <w:spacing w:before="142" w:line="242" w:lineRule="auto"/>
        <w:ind w:left="180" w:right="490"/>
        <w:rPr>
          <w:color w:val="000000"/>
          <w:sz w:val="24"/>
          <w:szCs w:val="24"/>
        </w:rPr>
      </w:pPr>
      <w:r>
        <w:rPr>
          <w:color w:val="000000"/>
          <w:sz w:val="24"/>
          <w:szCs w:val="24"/>
        </w:rPr>
        <w:t>OBSERVATIONS: Record the appearance of results for the catalase test below. Dispose of slides in the disinfectant beaker.</w:t>
      </w:r>
    </w:p>
    <w:p w:rsidR="00945633" w:rsidRDefault="00945633">
      <w:pPr>
        <w:pBdr>
          <w:top w:val="nil"/>
          <w:left w:val="nil"/>
          <w:bottom w:val="nil"/>
          <w:right w:val="nil"/>
          <w:between w:val="nil"/>
        </w:pBdr>
        <w:spacing w:before="5"/>
        <w:rPr>
          <w:color w:val="000000"/>
          <w:sz w:val="19"/>
          <w:szCs w:val="19"/>
        </w:rPr>
      </w:pPr>
    </w:p>
    <w:tbl>
      <w:tblPr>
        <w:tblStyle w:val="af9"/>
        <w:tblW w:w="9270" w:type="dxa"/>
        <w:tblInd w:w="1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597"/>
        <w:gridCol w:w="2882"/>
        <w:gridCol w:w="2791"/>
      </w:tblGrid>
      <w:tr w:rsidR="00945633">
        <w:trPr>
          <w:trHeight w:val="260"/>
        </w:trPr>
        <w:tc>
          <w:tcPr>
            <w:tcW w:w="3597" w:type="dxa"/>
            <w:tcBorders>
              <w:bottom w:val="single" w:sz="4" w:space="0" w:color="000000"/>
            </w:tcBorders>
            <w:shd w:val="clear" w:color="auto" w:fill="F1F1F1"/>
          </w:tcPr>
          <w:p w:rsidR="00945633" w:rsidRDefault="004F6F37">
            <w:pPr>
              <w:pBdr>
                <w:top w:val="nil"/>
                <w:left w:val="nil"/>
                <w:bottom w:val="nil"/>
                <w:right w:val="nil"/>
                <w:between w:val="nil"/>
              </w:pBdr>
              <w:spacing w:line="239" w:lineRule="auto"/>
              <w:ind w:left="1267" w:right="1261"/>
              <w:jc w:val="center"/>
            </w:pPr>
            <w:r>
              <w:t>ORGANISM</w:t>
            </w:r>
          </w:p>
        </w:tc>
        <w:tc>
          <w:tcPr>
            <w:tcW w:w="2882" w:type="dxa"/>
            <w:tcBorders>
              <w:bottom w:val="single" w:sz="4" w:space="0" w:color="000000"/>
            </w:tcBorders>
            <w:shd w:val="clear" w:color="auto" w:fill="F1F1F1"/>
          </w:tcPr>
          <w:p w:rsidR="00945633" w:rsidRDefault="004F6F37">
            <w:pPr>
              <w:pBdr>
                <w:top w:val="nil"/>
                <w:left w:val="nil"/>
                <w:bottom w:val="nil"/>
                <w:right w:val="nil"/>
                <w:between w:val="nil"/>
              </w:pBdr>
              <w:spacing w:line="239" w:lineRule="auto"/>
              <w:ind w:left="840"/>
            </w:pPr>
            <w:r>
              <w:t>APPEARANCE</w:t>
            </w:r>
          </w:p>
        </w:tc>
        <w:tc>
          <w:tcPr>
            <w:tcW w:w="2791" w:type="dxa"/>
            <w:tcBorders>
              <w:bottom w:val="single" w:sz="4" w:space="0" w:color="000000"/>
            </w:tcBorders>
            <w:shd w:val="clear" w:color="auto" w:fill="F1F1F1"/>
          </w:tcPr>
          <w:p w:rsidR="00945633" w:rsidRDefault="004F6F37">
            <w:pPr>
              <w:pBdr>
                <w:top w:val="nil"/>
                <w:left w:val="nil"/>
                <w:bottom w:val="nil"/>
                <w:right w:val="nil"/>
                <w:between w:val="nil"/>
              </w:pBdr>
              <w:spacing w:line="239" w:lineRule="auto"/>
              <w:ind w:left="288"/>
            </w:pPr>
            <w:r>
              <w:t>INTERPRETATION (+ or -)</w:t>
            </w:r>
          </w:p>
        </w:tc>
      </w:tr>
      <w:tr w:rsidR="00945633">
        <w:trPr>
          <w:trHeight w:val="585"/>
        </w:trPr>
        <w:tc>
          <w:tcPr>
            <w:tcW w:w="3597" w:type="dxa"/>
            <w:tcBorders>
              <w:top w:val="single" w:sz="4" w:space="0" w:color="000000"/>
            </w:tcBorders>
          </w:tcPr>
          <w:p w:rsidR="00945633" w:rsidRDefault="00945633">
            <w:pPr>
              <w:pBdr>
                <w:top w:val="nil"/>
                <w:left w:val="nil"/>
                <w:bottom w:val="nil"/>
                <w:right w:val="nil"/>
                <w:between w:val="nil"/>
              </w:pBdr>
              <w:rPr>
                <w:rFonts w:ascii="Times New Roman" w:eastAsia="Times New Roman" w:hAnsi="Times New Roman" w:cs="Times New Roman"/>
              </w:rPr>
            </w:pPr>
          </w:p>
        </w:tc>
        <w:tc>
          <w:tcPr>
            <w:tcW w:w="2882" w:type="dxa"/>
            <w:tcBorders>
              <w:top w:val="single" w:sz="4" w:space="0" w:color="000000"/>
            </w:tcBorders>
          </w:tcPr>
          <w:p w:rsidR="00945633" w:rsidRDefault="00945633">
            <w:pPr>
              <w:pBdr>
                <w:top w:val="nil"/>
                <w:left w:val="nil"/>
                <w:bottom w:val="nil"/>
                <w:right w:val="nil"/>
                <w:between w:val="nil"/>
              </w:pBdr>
              <w:rPr>
                <w:rFonts w:ascii="Times New Roman" w:eastAsia="Times New Roman" w:hAnsi="Times New Roman" w:cs="Times New Roman"/>
              </w:rPr>
            </w:pPr>
          </w:p>
        </w:tc>
        <w:tc>
          <w:tcPr>
            <w:tcW w:w="2791" w:type="dxa"/>
            <w:tcBorders>
              <w:top w:val="single" w:sz="4" w:space="0" w:color="000000"/>
            </w:tcBorders>
          </w:tcPr>
          <w:p w:rsidR="00945633" w:rsidRDefault="00945633">
            <w:pPr>
              <w:pBdr>
                <w:top w:val="nil"/>
                <w:left w:val="nil"/>
                <w:bottom w:val="nil"/>
                <w:right w:val="nil"/>
                <w:between w:val="nil"/>
              </w:pBdr>
              <w:rPr>
                <w:rFonts w:ascii="Times New Roman" w:eastAsia="Times New Roman" w:hAnsi="Times New Roman" w:cs="Times New Roman"/>
              </w:rPr>
            </w:pPr>
          </w:p>
        </w:tc>
      </w:tr>
      <w:tr w:rsidR="00945633">
        <w:trPr>
          <w:trHeight w:val="575"/>
        </w:trPr>
        <w:tc>
          <w:tcPr>
            <w:tcW w:w="3597" w:type="dxa"/>
          </w:tcPr>
          <w:p w:rsidR="00945633" w:rsidRDefault="00945633">
            <w:pPr>
              <w:pBdr>
                <w:top w:val="nil"/>
                <w:left w:val="nil"/>
                <w:bottom w:val="nil"/>
                <w:right w:val="nil"/>
                <w:between w:val="nil"/>
              </w:pBdr>
              <w:rPr>
                <w:rFonts w:ascii="Times New Roman" w:eastAsia="Times New Roman" w:hAnsi="Times New Roman" w:cs="Times New Roman"/>
              </w:rPr>
            </w:pPr>
          </w:p>
        </w:tc>
        <w:tc>
          <w:tcPr>
            <w:tcW w:w="2882" w:type="dxa"/>
          </w:tcPr>
          <w:p w:rsidR="00945633" w:rsidRDefault="00945633">
            <w:pPr>
              <w:pBdr>
                <w:top w:val="nil"/>
                <w:left w:val="nil"/>
                <w:bottom w:val="nil"/>
                <w:right w:val="nil"/>
                <w:between w:val="nil"/>
              </w:pBdr>
              <w:rPr>
                <w:rFonts w:ascii="Times New Roman" w:eastAsia="Times New Roman" w:hAnsi="Times New Roman" w:cs="Times New Roman"/>
              </w:rPr>
            </w:pPr>
          </w:p>
        </w:tc>
        <w:tc>
          <w:tcPr>
            <w:tcW w:w="2791" w:type="dxa"/>
          </w:tcPr>
          <w:p w:rsidR="00945633" w:rsidRDefault="00945633">
            <w:pPr>
              <w:pBdr>
                <w:top w:val="nil"/>
                <w:left w:val="nil"/>
                <w:bottom w:val="nil"/>
                <w:right w:val="nil"/>
                <w:between w:val="nil"/>
              </w:pBdr>
              <w:rPr>
                <w:rFonts w:ascii="Times New Roman" w:eastAsia="Times New Roman" w:hAnsi="Times New Roman" w:cs="Times New Roman"/>
              </w:rPr>
            </w:pPr>
          </w:p>
        </w:tc>
      </w:tr>
    </w:tbl>
    <w:p w:rsidR="00945633" w:rsidRDefault="00945633">
      <w:pPr>
        <w:pBdr>
          <w:top w:val="nil"/>
          <w:left w:val="nil"/>
          <w:bottom w:val="nil"/>
          <w:right w:val="nil"/>
          <w:between w:val="nil"/>
        </w:pBdr>
        <w:spacing w:before="7"/>
        <w:rPr>
          <w:color w:val="000000"/>
          <w:sz w:val="29"/>
          <w:szCs w:val="29"/>
        </w:rPr>
      </w:pPr>
    </w:p>
    <w:p w:rsidR="00945633" w:rsidRDefault="004F6F37">
      <w:pPr>
        <w:pBdr>
          <w:top w:val="nil"/>
          <w:left w:val="nil"/>
          <w:bottom w:val="nil"/>
          <w:right w:val="nil"/>
          <w:between w:val="nil"/>
        </w:pBdr>
        <w:spacing w:before="1"/>
        <w:ind w:left="180"/>
        <w:rPr>
          <w:color w:val="000000"/>
          <w:sz w:val="24"/>
          <w:szCs w:val="24"/>
        </w:rPr>
      </w:pPr>
      <w:r>
        <w:rPr>
          <w:color w:val="000000"/>
          <w:sz w:val="24"/>
          <w:szCs w:val="24"/>
        </w:rPr>
        <w:t>QUESTIONS FOR REVIEW</w:t>
      </w:r>
    </w:p>
    <w:p w:rsidR="00945633" w:rsidRPr="00A041FF" w:rsidRDefault="004F6F37" w:rsidP="00A041FF">
      <w:pPr>
        <w:pBdr>
          <w:top w:val="nil"/>
          <w:left w:val="nil"/>
          <w:bottom w:val="nil"/>
          <w:right w:val="nil"/>
          <w:between w:val="nil"/>
        </w:pBdr>
        <w:tabs>
          <w:tab w:val="left" w:pos="9594"/>
        </w:tabs>
        <w:spacing w:before="122"/>
        <w:ind w:left="180"/>
        <w:rPr>
          <w:color w:val="000000"/>
          <w:sz w:val="24"/>
          <w:szCs w:val="24"/>
        </w:rPr>
      </w:pPr>
      <w:r>
        <w:rPr>
          <w:color w:val="000000"/>
          <w:sz w:val="24"/>
          <w:szCs w:val="24"/>
        </w:rPr>
        <w:t>What is the purpose of catalase in cells?</w:t>
      </w:r>
      <w:r>
        <w:rPr>
          <w:color w:val="000000"/>
          <w:sz w:val="24"/>
          <w:szCs w:val="24"/>
          <w:u w:val="single"/>
        </w:rPr>
        <w:t xml:space="preserve"> </w:t>
      </w:r>
      <w:r>
        <w:rPr>
          <w:color w:val="000000"/>
          <w:sz w:val="24"/>
          <w:szCs w:val="24"/>
          <w:u w:val="single"/>
        </w:rPr>
        <w:tab/>
      </w:r>
      <w:r>
        <w:rPr>
          <w:noProof/>
        </w:rPr>
        <mc:AlternateContent>
          <mc:Choice Requires="wps">
            <w:drawing>
              <wp:anchor distT="0" distB="0" distL="0" distR="0" simplePos="0" relativeHeight="251930624" behindDoc="0" locked="0" layoutInCell="1" hidden="0" allowOverlap="1">
                <wp:simplePos x="0" y="0"/>
                <wp:positionH relativeFrom="column">
                  <wp:posOffset>88900</wp:posOffset>
                </wp:positionH>
                <wp:positionV relativeFrom="paragraph">
                  <wp:posOffset>215900</wp:posOffset>
                </wp:positionV>
                <wp:extent cx="5965190" cy="31750"/>
                <wp:effectExtent l="0" t="0" r="0" b="0"/>
                <wp:wrapTopAndBottom distT="0" distB="0"/>
                <wp:docPr id="1235" name="Rectangle 1235"/>
                <wp:cNvGraphicFramePr/>
                <a:graphic xmlns:a="http://schemas.openxmlformats.org/drawingml/2006/main">
                  <a:graphicData uri="http://schemas.microsoft.com/office/word/2010/wordprocessingShape">
                    <wps:wsp>
                      <wps:cNvSpPr/>
                      <wps:spPr>
                        <a:xfrm>
                          <a:off x="2372930" y="3775238"/>
                          <a:ext cx="5946140" cy="9525"/>
                        </a:xfrm>
                        <a:prstGeom prst="rect">
                          <a:avLst/>
                        </a:prstGeom>
                        <a:solidFill>
                          <a:srgbClr val="000000"/>
                        </a:solidFill>
                        <a:ln>
                          <a:noFill/>
                        </a:ln>
                      </wps:spPr>
                      <wps:txbx>
                        <w:txbxContent>
                          <w:p w:rsidR="00B66636" w:rsidRDefault="00B66636">
                            <w:pPr>
                              <w:textDirection w:val="btLr"/>
                            </w:pPr>
                          </w:p>
                        </w:txbxContent>
                      </wps:txbx>
                      <wps:bodyPr spcFirstLastPara="1" wrap="square" lIns="91425" tIns="91425" rIns="91425" bIns="91425" anchor="ctr" anchorCtr="0">
                        <a:noAutofit/>
                      </wps:bodyPr>
                    </wps:wsp>
                  </a:graphicData>
                </a:graphic>
              </wp:anchor>
            </w:drawing>
          </mc:Choice>
          <mc:Fallback>
            <w:pict>
              <v:rect id="Rectangle 1235" o:spid="_x0000_s1867" style="position:absolute;left:0;text-align:left;margin-left:7pt;margin-top:17pt;width:469.7pt;height:2.5pt;z-index:251930624;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" fillcolor="black" stroked="f">
                <v:textbox inset="2.53958mm,2.53958mm,2.53958mm,2.53958mm">
                  <w:txbxContent>
                    <w:p w:rsidR="00B66636" w:rsidRDefault="00B66636">
                      <w:pPr>
                        <w:textDirection w:val="btLr"/>
                      </w:pPr>
                    </w:p>
                  </w:txbxContent>
                </v:textbox>
                <w10:wrap type="topAndBottom"/>
              </v:rect>
            </w:pict>
          </mc:Fallback>
        </mc:AlternateContent>
      </w:r>
    </w:p>
    <w:p w:rsidR="00945633" w:rsidRDefault="00945633">
      <w:pPr>
        <w:pBdr>
          <w:top w:val="nil"/>
          <w:left w:val="nil"/>
          <w:bottom w:val="nil"/>
          <w:right w:val="nil"/>
          <w:between w:val="nil"/>
        </w:pBdr>
        <w:spacing w:before="5"/>
        <w:rPr>
          <w:color w:val="000000"/>
          <w:sz w:val="7"/>
          <w:szCs w:val="7"/>
        </w:rPr>
      </w:pPr>
    </w:p>
    <w:p w:rsidR="00945633" w:rsidRDefault="004F6F37">
      <w:pPr>
        <w:pBdr>
          <w:top w:val="nil"/>
          <w:left w:val="nil"/>
          <w:bottom w:val="nil"/>
          <w:right w:val="nil"/>
          <w:between w:val="nil"/>
        </w:pBdr>
        <w:spacing w:before="52"/>
        <w:ind w:left="180" w:right="695"/>
        <w:jc w:val="both"/>
        <w:rPr>
          <w:color w:val="000000"/>
          <w:sz w:val="24"/>
          <w:szCs w:val="24"/>
        </w:rPr>
      </w:pPr>
      <w:r>
        <w:rPr>
          <w:color w:val="000000"/>
          <w:sz w:val="24"/>
          <w:szCs w:val="24"/>
        </w:rPr>
        <w:t xml:space="preserve">A student attempting to identify an unknown performs a catalase test without doing a Gram stain. The student observes bubbles and assumes that the organism must be </w:t>
      </w:r>
      <w:r>
        <w:rPr>
          <w:i/>
          <w:color w:val="000000"/>
          <w:sz w:val="24"/>
          <w:szCs w:val="24"/>
        </w:rPr>
        <w:t xml:space="preserve">Staphylococcus. </w:t>
      </w:r>
      <w:r>
        <w:rPr>
          <w:color w:val="000000"/>
          <w:sz w:val="24"/>
          <w:szCs w:val="24"/>
        </w:rPr>
        <w:t>Why might this be an incorrect assumption?</w:t>
      </w:r>
    </w:p>
    <w:p w:rsidR="00945633" w:rsidRDefault="004F6F37">
      <w:pPr>
        <w:pBdr>
          <w:top w:val="nil"/>
          <w:left w:val="nil"/>
          <w:bottom w:val="nil"/>
          <w:right w:val="nil"/>
          <w:between w:val="nil"/>
        </w:pBdr>
        <w:spacing w:before="6"/>
        <w:rPr>
          <w:color w:val="000000"/>
          <w:sz w:val="27"/>
          <w:szCs w:val="27"/>
        </w:rPr>
      </w:pPr>
      <w:r>
        <w:rPr>
          <w:noProof/>
        </w:rPr>
        <mc:AlternateContent>
          <mc:Choice Requires="wps">
            <w:drawing>
              <wp:anchor distT="0" distB="0" distL="0" distR="0" simplePos="0" relativeHeight="251931648" behindDoc="0" locked="0" layoutInCell="1" hidden="0" allowOverlap="1">
                <wp:simplePos x="0" y="0"/>
                <wp:positionH relativeFrom="column">
                  <wp:posOffset>88900</wp:posOffset>
                </wp:positionH>
                <wp:positionV relativeFrom="paragraph">
                  <wp:posOffset>203200</wp:posOffset>
                </wp:positionV>
                <wp:extent cx="5965190" cy="31750"/>
                <wp:effectExtent l="0" t="0" r="0" b="0"/>
                <wp:wrapTopAndBottom distT="0" distB="0"/>
                <wp:docPr id="1236" name="Rectangle 1236"/>
                <wp:cNvGraphicFramePr/>
                <a:graphic xmlns:a="http://schemas.openxmlformats.org/drawingml/2006/main">
                  <a:graphicData uri="http://schemas.microsoft.com/office/word/2010/wordprocessingShape">
                    <wps:wsp>
                      <wps:cNvSpPr/>
                      <wps:spPr>
                        <a:xfrm>
                          <a:off x="2372930" y="3775238"/>
                          <a:ext cx="5946140" cy="9525"/>
                        </a:xfrm>
                        <a:prstGeom prst="rect">
                          <a:avLst/>
                        </a:prstGeom>
                        <a:solidFill>
                          <a:srgbClr val="000000"/>
                        </a:solidFill>
                        <a:ln>
                          <a:noFill/>
                        </a:ln>
                      </wps:spPr>
                      <wps:txbx>
                        <w:txbxContent>
                          <w:p w:rsidR="00B66636" w:rsidRDefault="00B66636">
                            <w:pPr>
                              <w:textDirection w:val="btLr"/>
                            </w:pPr>
                          </w:p>
                        </w:txbxContent>
                      </wps:txbx>
                      <wps:bodyPr spcFirstLastPara="1" wrap="square" lIns="91425" tIns="91425" rIns="91425" bIns="91425" anchor="ctr" anchorCtr="0">
                        <a:noAutofit/>
                      </wps:bodyPr>
                    </wps:wsp>
                  </a:graphicData>
                </a:graphic>
              </wp:anchor>
            </w:drawing>
          </mc:Choice>
          <mc:Fallback>
            <w:pict>
              <v:rect id="Rectangle 1236" o:spid="_x0000_s1868" style="position:absolute;margin-left:7pt;margin-top:16pt;width:469.7pt;height:2.5pt;z-index:251931648;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" fillcolor="black" stroked="f">
                <v:textbox inset="2.53958mm,2.53958mm,2.53958mm,2.53958mm">
                  <w:txbxContent>
                    <w:p w:rsidR="00B66636" w:rsidRDefault="00B66636">
                      <w:pPr>
                        <w:textDirection w:val="btLr"/>
                      </w:pPr>
                    </w:p>
                  </w:txbxContent>
                </v:textbox>
                <w10:wrap type="topAndBottom"/>
              </v:rect>
            </w:pict>
          </mc:Fallback>
        </mc:AlternateContent>
      </w:r>
      <w:r>
        <w:rPr>
          <w:noProof/>
        </w:rPr>
        <mc:AlternateContent>
          <mc:Choice Requires="wps">
            <w:drawing>
              <wp:anchor distT="0" distB="0" distL="0" distR="0" simplePos="0" relativeHeight="251932672" behindDoc="0" locked="0" layoutInCell="1" hidden="0" allowOverlap="1">
                <wp:simplePos x="0" y="0"/>
                <wp:positionH relativeFrom="column">
                  <wp:posOffset>88900</wp:posOffset>
                </wp:positionH>
                <wp:positionV relativeFrom="paragraph">
                  <wp:posOffset>482600</wp:posOffset>
                </wp:positionV>
                <wp:extent cx="5965190" cy="31750"/>
                <wp:effectExtent l="0" t="0" r="0" b="0"/>
                <wp:wrapTopAndBottom distT="0" distB="0"/>
                <wp:docPr id="1237" name="Rectangle 1237"/>
                <wp:cNvGraphicFramePr/>
                <a:graphic xmlns:a="http://schemas.openxmlformats.org/drawingml/2006/main">
                  <a:graphicData uri="http://schemas.microsoft.com/office/word/2010/wordprocessingShape">
                    <wps:wsp>
                      <wps:cNvSpPr/>
                      <wps:spPr>
                        <a:xfrm>
                          <a:off x="2372930" y="3775238"/>
                          <a:ext cx="5946140" cy="9525"/>
                        </a:xfrm>
                        <a:prstGeom prst="rect">
                          <a:avLst/>
                        </a:prstGeom>
                        <a:solidFill>
                          <a:srgbClr val="000000"/>
                        </a:solidFill>
                        <a:ln>
                          <a:noFill/>
                        </a:ln>
                      </wps:spPr>
                      <wps:txbx>
                        <w:txbxContent>
                          <w:p w:rsidR="00B66636" w:rsidRDefault="00B66636">
                            <w:pPr>
                              <w:textDirection w:val="btLr"/>
                            </w:pPr>
                          </w:p>
                        </w:txbxContent>
                      </wps:txbx>
                      <wps:bodyPr spcFirstLastPara="1" wrap="square" lIns="91425" tIns="91425" rIns="91425" bIns="91425" anchor="ctr" anchorCtr="0">
                        <a:noAutofit/>
                      </wps:bodyPr>
                    </wps:wsp>
                  </a:graphicData>
                </a:graphic>
              </wp:anchor>
            </w:drawing>
          </mc:Choice>
          <mc:Fallback>
            <w:pict>
              <v:rect id="Rectangle 1237" o:spid="_x0000_s1869" style="position:absolute;margin-left:7pt;margin-top:38pt;width:469.7pt;height:2.5pt;z-index:251932672;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" fillcolor="black" stroked="f">
                <v:textbox inset="2.53958mm,2.53958mm,2.53958mm,2.53958mm">
                  <w:txbxContent>
                    <w:p w:rsidR="00B66636" w:rsidRDefault="00B66636">
                      <w:pPr>
                        <w:textDirection w:val="btLr"/>
                      </w:pPr>
                    </w:p>
                  </w:txbxContent>
                </v:textbox>
                <w10:wrap type="topAndBottom"/>
              </v:rect>
            </w:pict>
          </mc:Fallback>
        </mc:AlternateContent>
      </w:r>
      <w:r>
        <w:rPr>
          <w:noProof/>
        </w:rPr>
        <mc:AlternateContent>
          <mc:Choice Requires="wps">
            <w:drawing>
              <wp:anchor distT="0" distB="0" distL="0" distR="0" simplePos="0" relativeHeight="251933696" behindDoc="0" locked="0" layoutInCell="1" hidden="0" allowOverlap="1">
                <wp:simplePos x="0" y="0"/>
                <wp:positionH relativeFrom="column">
                  <wp:posOffset>88900</wp:posOffset>
                </wp:positionH>
                <wp:positionV relativeFrom="paragraph">
                  <wp:posOffset>762000</wp:posOffset>
                </wp:positionV>
                <wp:extent cx="5965190" cy="31750"/>
                <wp:effectExtent l="0" t="0" r="0" b="0"/>
                <wp:wrapTopAndBottom distT="0" distB="0"/>
                <wp:docPr id="1238" name="Rectangle 1238"/>
                <wp:cNvGraphicFramePr/>
                <a:graphic xmlns:a="http://schemas.openxmlformats.org/drawingml/2006/main">
                  <a:graphicData uri="http://schemas.microsoft.com/office/word/2010/wordprocessingShape">
                    <wps:wsp>
                      <wps:cNvSpPr/>
                      <wps:spPr>
                        <a:xfrm>
                          <a:off x="2372930" y="3775238"/>
                          <a:ext cx="5946140" cy="9525"/>
                        </a:xfrm>
                        <a:prstGeom prst="rect">
                          <a:avLst/>
                        </a:prstGeom>
                        <a:solidFill>
                          <a:srgbClr val="000000"/>
                        </a:solidFill>
                        <a:ln>
                          <a:noFill/>
                        </a:ln>
                      </wps:spPr>
                      <wps:txbx>
                        <w:txbxContent>
                          <w:p w:rsidR="00B66636" w:rsidRDefault="00B66636">
                            <w:pPr>
                              <w:textDirection w:val="btLr"/>
                            </w:pPr>
                          </w:p>
                        </w:txbxContent>
                      </wps:txbx>
                      <wps:bodyPr spcFirstLastPara="1" wrap="square" lIns="91425" tIns="91425" rIns="91425" bIns="91425" anchor="ctr" anchorCtr="0">
                        <a:noAutofit/>
                      </wps:bodyPr>
                    </wps:wsp>
                  </a:graphicData>
                </a:graphic>
              </wp:anchor>
            </w:drawing>
          </mc:Choice>
          <mc:Fallback>
            <w:pict>
              <v:rect id="Rectangle 1238" o:spid="_x0000_s1870" style="position:absolute;margin-left:7pt;margin-top:60pt;width:469.7pt;height:2.5pt;z-index:251933696;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" fillcolor="black" stroked="f">
                <v:textbox inset="2.53958mm,2.53958mm,2.53958mm,2.53958mm">
                  <w:txbxContent>
                    <w:p w:rsidR="00B66636" w:rsidRDefault="00B66636">
                      <w:pPr>
                        <w:textDirection w:val="btLr"/>
                      </w:pPr>
                    </w:p>
                  </w:txbxContent>
                </v:textbox>
                <w10:wrap type="topAndBottom"/>
              </v:rect>
            </w:pict>
          </mc:Fallback>
        </mc:AlternateContent>
      </w:r>
    </w:p>
    <w:p w:rsidR="00945633" w:rsidRDefault="00945633">
      <w:pPr>
        <w:pBdr>
          <w:top w:val="nil"/>
          <w:left w:val="nil"/>
          <w:bottom w:val="nil"/>
          <w:right w:val="nil"/>
          <w:between w:val="nil"/>
        </w:pBdr>
        <w:spacing w:before="3"/>
        <w:rPr>
          <w:color w:val="000000"/>
          <w:sz w:val="29"/>
          <w:szCs w:val="29"/>
        </w:rPr>
      </w:pPr>
    </w:p>
    <w:p w:rsidR="00945633" w:rsidRDefault="00945633">
      <w:pPr>
        <w:pBdr>
          <w:top w:val="nil"/>
          <w:left w:val="nil"/>
          <w:bottom w:val="nil"/>
          <w:right w:val="nil"/>
          <w:between w:val="nil"/>
        </w:pBdr>
        <w:spacing w:before="1"/>
        <w:rPr>
          <w:color w:val="000000"/>
          <w:sz w:val="27"/>
          <w:szCs w:val="27"/>
        </w:rPr>
      </w:pPr>
    </w:p>
    <w:p w:rsidR="00945633" w:rsidRDefault="004F6F37">
      <w:pPr>
        <w:pBdr>
          <w:top w:val="nil"/>
          <w:left w:val="nil"/>
          <w:bottom w:val="nil"/>
          <w:right w:val="nil"/>
          <w:between w:val="nil"/>
        </w:pBdr>
        <w:spacing w:before="52"/>
        <w:ind w:left="180"/>
        <w:rPr>
          <w:color w:val="000000"/>
          <w:sz w:val="24"/>
          <w:szCs w:val="24"/>
        </w:rPr>
      </w:pPr>
      <w:r>
        <w:rPr>
          <w:color w:val="000000"/>
          <w:sz w:val="24"/>
          <w:szCs w:val="24"/>
          <w:u w:val="single"/>
        </w:rPr>
        <w:t>EXERCISE 8.2 – COAGULASE TEST</w:t>
      </w:r>
    </w:p>
    <w:p w:rsidR="00945633" w:rsidRDefault="004F6F37">
      <w:pPr>
        <w:pBdr>
          <w:top w:val="nil"/>
          <w:left w:val="nil"/>
          <w:bottom w:val="nil"/>
          <w:right w:val="nil"/>
          <w:between w:val="nil"/>
        </w:pBdr>
        <w:spacing w:before="142" w:line="242" w:lineRule="auto"/>
        <w:ind w:left="180" w:right="506"/>
        <w:rPr>
          <w:color w:val="000000"/>
          <w:sz w:val="24"/>
          <w:szCs w:val="24"/>
        </w:rPr>
      </w:pPr>
      <w:r>
        <w:rPr>
          <w:color w:val="000000"/>
          <w:sz w:val="24"/>
          <w:szCs w:val="24"/>
        </w:rPr>
        <w:t>OBSERVATIONS: Record results for the coagulase tube and/or slide test in the table. Dispose of tubes and slides in the disinfectant beaker.</w:t>
      </w:r>
    </w:p>
    <w:p w:rsidR="00945633" w:rsidRDefault="00945633">
      <w:pPr>
        <w:pBdr>
          <w:top w:val="nil"/>
          <w:left w:val="nil"/>
          <w:bottom w:val="nil"/>
          <w:right w:val="nil"/>
          <w:between w:val="nil"/>
        </w:pBdr>
        <w:rPr>
          <w:color w:val="000000"/>
          <w:sz w:val="19"/>
          <w:szCs w:val="19"/>
        </w:rPr>
      </w:pPr>
    </w:p>
    <w:tbl>
      <w:tblPr>
        <w:tblStyle w:val="afa"/>
        <w:tblW w:w="9290" w:type="dxa"/>
        <w:tblInd w:w="1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507"/>
        <w:gridCol w:w="1891"/>
        <w:gridCol w:w="1976"/>
        <w:gridCol w:w="1916"/>
      </w:tblGrid>
      <w:tr w:rsidR="00945633">
        <w:trPr>
          <w:trHeight w:val="529"/>
        </w:trPr>
        <w:tc>
          <w:tcPr>
            <w:tcW w:w="3507" w:type="dxa"/>
            <w:tcBorders>
              <w:bottom w:val="single" w:sz="4" w:space="0" w:color="000000"/>
            </w:tcBorders>
            <w:shd w:val="clear" w:color="auto" w:fill="F1F1F1"/>
          </w:tcPr>
          <w:p w:rsidR="00945633" w:rsidRDefault="004F6F37">
            <w:pPr>
              <w:pBdr>
                <w:top w:val="nil"/>
                <w:left w:val="nil"/>
                <w:bottom w:val="nil"/>
                <w:right w:val="nil"/>
                <w:between w:val="nil"/>
              </w:pBdr>
              <w:spacing w:before="135"/>
              <w:ind w:left="1222" w:right="1216"/>
              <w:jc w:val="center"/>
            </w:pPr>
            <w:r>
              <w:t>ORGANISM</w:t>
            </w:r>
          </w:p>
        </w:tc>
        <w:tc>
          <w:tcPr>
            <w:tcW w:w="1891" w:type="dxa"/>
            <w:tcBorders>
              <w:bottom w:val="single" w:sz="4" w:space="0" w:color="000000"/>
            </w:tcBorders>
            <w:shd w:val="clear" w:color="auto" w:fill="F1F1F1"/>
          </w:tcPr>
          <w:p w:rsidR="00945633" w:rsidRDefault="004F6F37">
            <w:pPr>
              <w:pBdr>
                <w:top w:val="nil"/>
                <w:left w:val="nil"/>
                <w:bottom w:val="nil"/>
                <w:right w:val="nil"/>
                <w:between w:val="nil"/>
              </w:pBdr>
              <w:ind w:left="310" w:right="304"/>
              <w:jc w:val="center"/>
            </w:pPr>
            <w:r>
              <w:t>TUBE TEST</w:t>
            </w:r>
          </w:p>
          <w:p w:rsidR="00945633" w:rsidRDefault="004F6F37">
            <w:pPr>
              <w:pBdr>
                <w:top w:val="nil"/>
                <w:left w:val="nil"/>
                <w:bottom w:val="nil"/>
                <w:right w:val="nil"/>
                <w:between w:val="nil"/>
              </w:pBdr>
              <w:spacing w:before="2" w:line="239" w:lineRule="auto"/>
              <w:ind w:left="304" w:right="304"/>
              <w:jc w:val="center"/>
            </w:pPr>
            <w:r>
              <w:t>APPEARANCE</w:t>
            </w:r>
          </w:p>
        </w:tc>
        <w:tc>
          <w:tcPr>
            <w:tcW w:w="1976" w:type="dxa"/>
            <w:tcBorders>
              <w:bottom w:val="single" w:sz="4" w:space="0" w:color="000000"/>
            </w:tcBorders>
            <w:shd w:val="clear" w:color="auto" w:fill="F1F1F1"/>
          </w:tcPr>
          <w:p w:rsidR="00945633" w:rsidRDefault="004F6F37">
            <w:pPr>
              <w:pBdr>
                <w:top w:val="nil"/>
                <w:left w:val="nil"/>
                <w:bottom w:val="nil"/>
                <w:right w:val="nil"/>
                <w:between w:val="nil"/>
              </w:pBdr>
              <w:ind w:left="474"/>
            </w:pPr>
            <w:r>
              <w:t>LATEX TEST</w:t>
            </w:r>
          </w:p>
          <w:p w:rsidR="00945633" w:rsidRDefault="004F6F37">
            <w:pPr>
              <w:pBdr>
                <w:top w:val="nil"/>
                <w:left w:val="nil"/>
                <w:bottom w:val="nil"/>
                <w:right w:val="nil"/>
                <w:between w:val="nil"/>
              </w:pBdr>
              <w:spacing w:before="2" w:line="239" w:lineRule="auto"/>
              <w:ind w:left="379"/>
            </w:pPr>
            <w:r>
              <w:t>APPEARANCE</w:t>
            </w:r>
          </w:p>
        </w:tc>
        <w:tc>
          <w:tcPr>
            <w:tcW w:w="1916" w:type="dxa"/>
            <w:tcBorders>
              <w:bottom w:val="single" w:sz="4" w:space="0" w:color="000000"/>
            </w:tcBorders>
            <w:shd w:val="clear" w:color="auto" w:fill="F1F1F1"/>
          </w:tcPr>
          <w:p w:rsidR="00945633" w:rsidRDefault="004F6F37">
            <w:pPr>
              <w:pBdr>
                <w:top w:val="nil"/>
                <w:left w:val="nil"/>
                <w:bottom w:val="nil"/>
                <w:right w:val="nil"/>
                <w:between w:val="nil"/>
              </w:pBdr>
              <w:ind w:left="161" w:right="148"/>
              <w:jc w:val="center"/>
            </w:pPr>
            <w:r>
              <w:t>INTERPRETATION</w:t>
            </w:r>
          </w:p>
          <w:p w:rsidR="00945633" w:rsidRDefault="004F6F37">
            <w:pPr>
              <w:pBdr>
                <w:top w:val="nil"/>
                <w:left w:val="nil"/>
                <w:bottom w:val="nil"/>
                <w:right w:val="nil"/>
                <w:between w:val="nil"/>
              </w:pBdr>
              <w:spacing w:before="2" w:line="239" w:lineRule="auto"/>
              <w:ind w:left="152" w:right="148"/>
              <w:jc w:val="center"/>
            </w:pPr>
            <w:r>
              <w:t>(+ or -)</w:t>
            </w:r>
          </w:p>
        </w:tc>
      </w:tr>
      <w:tr w:rsidR="00945633">
        <w:trPr>
          <w:trHeight w:val="585"/>
        </w:trPr>
        <w:tc>
          <w:tcPr>
            <w:tcW w:w="3507" w:type="dxa"/>
            <w:tcBorders>
              <w:top w:val="single" w:sz="4" w:space="0" w:color="000000"/>
            </w:tcBorders>
          </w:tcPr>
          <w:p w:rsidR="00945633" w:rsidRDefault="00945633">
            <w:pPr>
              <w:pBdr>
                <w:top w:val="nil"/>
                <w:left w:val="nil"/>
                <w:bottom w:val="nil"/>
                <w:right w:val="nil"/>
                <w:between w:val="nil"/>
              </w:pBdr>
              <w:rPr>
                <w:rFonts w:ascii="Times New Roman" w:eastAsia="Times New Roman" w:hAnsi="Times New Roman" w:cs="Times New Roman"/>
              </w:rPr>
            </w:pPr>
          </w:p>
        </w:tc>
        <w:tc>
          <w:tcPr>
            <w:tcW w:w="1891" w:type="dxa"/>
            <w:tcBorders>
              <w:top w:val="single" w:sz="4" w:space="0" w:color="000000"/>
            </w:tcBorders>
          </w:tcPr>
          <w:p w:rsidR="00945633" w:rsidRDefault="00945633">
            <w:pPr>
              <w:pBdr>
                <w:top w:val="nil"/>
                <w:left w:val="nil"/>
                <w:bottom w:val="nil"/>
                <w:right w:val="nil"/>
                <w:between w:val="nil"/>
              </w:pBdr>
              <w:rPr>
                <w:rFonts w:ascii="Times New Roman" w:eastAsia="Times New Roman" w:hAnsi="Times New Roman" w:cs="Times New Roman"/>
              </w:rPr>
            </w:pPr>
          </w:p>
        </w:tc>
        <w:tc>
          <w:tcPr>
            <w:tcW w:w="1976" w:type="dxa"/>
            <w:tcBorders>
              <w:top w:val="single" w:sz="4" w:space="0" w:color="000000"/>
            </w:tcBorders>
          </w:tcPr>
          <w:p w:rsidR="00945633" w:rsidRDefault="00945633">
            <w:pPr>
              <w:pBdr>
                <w:top w:val="nil"/>
                <w:left w:val="nil"/>
                <w:bottom w:val="nil"/>
                <w:right w:val="nil"/>
                <w:between w:val="nil"/>
              </w:pBdr>
              <w:rPr>
                <w:rFonts w:ascii="Times New Roman" w:eastAsia="Times New Roman" w:hAnsi="Times New Roman" w:cs="Times New Roman"/>
              </w:rPr>
            </w:pPr>
          </w:p>
        </w:tc>
        <w:tc>
          <w:tcPr>
            <w:tcW w:w="1916" w:type="dxa"/>
            <w:tcBorders>
              <w:top w:val="single" w:sz="4" w:space="0" w:color="000000"/>
            </w:tcBorders>
          </w:tcPr>
          <w:p w:rsidR="00945633" w:rsidRDefault="00945633">
            <w:pPr>
              <w:pBdr>
                <w:top w:val="nil"/>
                <w:left w:val="nil"/>
                <w:bottom w:val="nil"/>
                <w:right w:val="nil"/>
                <w:between w:val="nil"/>
              </w:pBdr>
              <w:rPr>
                <w:rFonts w:ascii="Times New Roman" w:eastAsia="Times New Roman" w:hAnsi="Times New Roman" w:cs="Times New Roman"/>
              </w:rPr>
            </w:pPr>
          </w:p>
        </w:tc>
      </w:tr>
      <w:tr w:rsidR="00945633">
        <w:trPr>
          <w:trHeight w:val="575"/>
        </w:trPr>
        <w:tc>
          <w:tcPr>
            <w:tcW w:w="3507" w:type="dxa"/>
          </w:tcPr>
          <w:p w:rsidR="00945633" w:rsidRDefault="00945633">
            <w:pPr>
              <w:pBdr>
                <w:top w:val="nil"/>
                <w:left w:val="nil"/>
                <w:bottom w:val="nil"/>
                <w:right w:val="nil"/>
                <w:between w:val="nil"/>
              </w:pBdr>
              <w:rPr>
                <w:rFonts w:ascii="Times New Roman" w:eastAsia="Times New Roman" w:hAnsi="Times New Roman" w:cs="Times New Roman"/>
              </w:rPr>
            </w:pPr>
          </w:p>
        </w:tc>
        <w:tc>
          <w:tcPr>
            <w:tcW w:w="1891" w:type="dxa"/>
          </w:tcPr>
          <w:p w:rsidR="00945633" w:rsidRDefault="00945633">
            <w:pPr>
              <w:pBdr>
                <w:top w:val="nil"/>
                <w:left w:val="nil"/>
                <w:bottom w:val="nil"/>
                <w:right w:val="nil"/>
                <w:between w:val="nil"/>
              </w:pBdr>
              <w:rPr>
                <w:rFonts w:ascii="Times New Roman" w:eastAsia="Times New Roman" w:hAnsi="Times New Roman" w:cs="Times New Roman"/>
              </w:rPr>
            </w:pPr>
          </w:p>
        </w:tc>
        <w:tc>
          <w:tcPr>
            <w:tcW w:w="1976" w:type="dxa"/>
          </w:tcPr>
          <w:p w:rsidR="00945633" w:rsidRDefault="00945633">
            <w:pPr>
              <w:pBdr>
                <w:top w:val="nil"/>
                <w:left w:val="nil"/>
                <w:bottom w:val="nil"/>
                <w:right w:val="nil"/>
                <w:between w:val="nil"/>
              </w:pBdr>
              <w:rPr>
                <w:rFonts w:ascii="Times New Roman" w:eastAsia="Times New Roman" w:hAnsi="Times New Roman" w:cs="Times New Roman"/>
              </w:rPr>
            </w:pPr>
          </w:p>
        </w:tc>
        <w:tc>
          <w:tcPr>
            <w:tcW w:w="1916" w:type="dxa"/>
          </w:tcPr>
          <w:p w:rsidR="00945633" w:rsidRDefault="00945633">
            <w:pPr>
              <w:pBdr>
                <w:top w:val="nil"/>
                <w:left w:val="nil"/>
                <w:bottom w:val="nil"/>
                <w:right w:val="nil"/>
                <w:between w:val="nil"/>
              </w:pBdr>
              <w:rPr>
                <w:rFonts w:ascii="Times New Roman" w:eastAsia="Times New Roman" w:hAnsi="Times New Roman" w:cs="Times New Roman"/>
              </w:rPr>
            </w:pPr>
          </w:p>
        </w:tc>
      </w:tr>
    </w:tbl>
    <w:p w:rsidR="00945633" w:rsidRDefault="00945633">
      <w:pPr>
        <w:pBdr>
          <w:top w:val="nil"/>
          <w:left w:val="nil"/>
          <w:bottom w:val="nil"/>
          <w:right w:val="nil"/>
          <w:between w:val="nil"/>
        </w:pBdr>
        <w:rPr>
          <w:color w:val="000000"/>
          <w:sz w:val="24"/>
          <w:szCs w:val="24"/>
        </w:rPr>
      </w:pPr>
    </w:p>
    <w:p w:rsidR="00945633" w:rsidRDefault="004F6F37">
      <w:pPr>
        <w:pBdr>
          <w:top w:val="nil"/>
          <w:left w:val="nil"/>
          <w:bottom w:val="nil"/>
          <w:right w:val="nil"/>
          <w:between w:val="nil"/>
        </w:pBdr>
        <w:tabs>
          <w:tab w:val="left" w:pos="9594"/>
        </w:tabs>
        <w:spacing w:before="148"/>
        <w:ind w:left="180"/>
        <w:rPr>
          <w:color w:val="000000"/>
          <w:sz w:val="24"/>
          <w:szCs w:val="24"/>
        </w:rPr>
      </w:pPr>
      <w:r>
        <w:rPr>
          <w:color w:val="000000"/>
          <w:sz w:val="24"/>
          <w:szCs w:val="24"/>
        </w:rPr>
        <w:t>Which selective and differential agar confirms the results of coagulase test?</w:t>
      </w:r>
      <w:r>
        <w:rPr>
          <w:color w:val="000000"/>
          <w:sz w:val="24"/>
          <w:szCs w:val="24"/>
          <w:u w:val="single"/>
        </w:rPr>
        <w:t xml:space="preserve"> </w:t>
      </w:r>
      <w:r>
        <w:rPr>
          <w:color w:val="000000"/>
          <w:sz w:val="24"/>
          <w:szCs w:val="24"/>
          <w:u w:val="single"/>
        </w:rPr>
        <w:tab/>
      </w:r>
    </w:p>
    <w:p w:rsidR="00945633" w:rsidRDefault="004F6F37">
      <w:pPr>
        <w:pBdr>
          <w:top w:val="nil"/>
          <w:left w:val="nil"/>
          <w:bottom w:val="nil"/>
          <w:right w:val="nil"/>
          <w:between w:val="nil"/>
        </w:pBdr>
        <w:spacing w:before="8"/>
        <w:rPr>
          <w:color w:val="000000"/>
          <w:sz w:val="29"/>
          <w:szCs w:val="29"/>
        </w:rPr>
      </w:pPr>
      <w:r>
        <w:rPr>
          <w:noProof/>
        </w:rPr>
        <mc:AlternateContent>
          <mc:Choice Requires="wps">
            <w:drawing>
              <wp:anchor distT="0" distB="0" distL="0" distR="0" simplePos="0" relativeHeight="251934720" behindDoc="0" locked="0" layoutInCell="1" hidden="0" allowOverlap="1">
                <wp:simplePos x="0" y="0"/>
                <wp:positionH relativeFrom="column">
                  <wp:posOffset>88900</wp:posOffset>
                </wp:positionH>
                <wp:positionV relativeFrom="paragraph">
                  <wp:posOffset>215900</wp:posOffset>
                </wp:positionV>
                <wp:extent cx="5965190" cy="31750"/>
                <wp:effectExtent l="0" t="0" r="0" b="0"/>
                <wp:wrapTopAndBottom distT="0" distB="0"/>
                <wp:docPr id="1239" name="Rectangle 1239"/>
                <wp:cNvGraphicFramePr/>
                <a:graphic xmlns:a="http://schemas.openxmlformats.org/drawingml/2006/main">
                  <a:graphicData uri="http://schemas.microsoft.com/office/word/2010/wordprocessingShape">
                    <wps:wsp>
                      <wps:cNvSpPr/>
                      <wps:spPr>
                        <a:xfrm>
                          <a:off x="2372930" y="3775238"/>
                          <a:ext cx="5946140" cy="9525"/>
                        </a:xfrm>
                        <a:prstGeom prst="rect">
                          <a:avLst/>
                        </a:prstGeom>
                        <a:solidFill>
                          <a:srgbClr val="000000"/>
                        </a:solidFill>
                        <a:ln>
                          <a:noFill/>
                        </a:ln>
                      </wps:spPr>
                      <wps:txbx>
                        <w:txbxContent>
                          <w:p w:rsidR="00B66636" w:rsidRDefault="00B66636">
                            <w:pPr>
                              <w:textDirection w:val="btLr"/>
                            </w:pPr>
                          </w:p>
                        </w:txbxContent>
                      </wps:txbx>
                      <wps:bodyPr spcFirstLastPara="1" wrap="square" lIns="91425" tIns="91425" rIns="91425" bIns="91425" anchor="ctr" anchorCtr="0">
                        <a:noAutofit/>
                      </wps:bodyPr>
                    </wps:wsp>
                  </a:graphicData>
                </a:graphic>
              </wp:anchor>
            </w:drawing>
          </mc:Choice>
          <mc:Fallback>
            <w:pict>
              <v:rect id="Rectangle 1239" o:spid="_x0000_s1871" style="position:absolute;margin-left:7pt;margin-top:17pt;width:469.7pt;height:2.5pt;z-index:251934720;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" fillcolor="black" stroked="f">
                <v:textbox inset="2.53958mm,2.53958mm,2.53958mm,2.53958mm">
                  <w:txbxContent>
                    <w:p w:rsidR="00B66636" w:rsidRDefault="00B66636">
                      <w:pPr>
                        <w:textDirection w:val="btLr"/>
                      </w:pPr>
                    </w:p>
                  </w:txbxContent>
                </v:textbox>
                <w10:wrap type="topAndBottom"/>
              </v:rect>
            </w:pict>
          </mc:Fallback>
        </mc:AlternateContent>
      </w:r>
    </w:p>
    <w:p w:rsidR="00945633" w:rsidRDefault="00945633">
      <w:pPr>
        <w:pBdr>
          <w:top w:val="nil"/>
          <w:left w:val="nil"/>
          <w:bottom w:val="nil"/>
          <w:right w:val="nil"/>
          <w:between w:val="nil"/>
        </w:pBdr>
        <w:spacing w:before="5"/>
        <w:rPr>
          <w:color w:val="000000"/>
          <w:sz w:val="7"/>
          <w:szCs w:val="7"/>
        </w:rPr>
      </w:pPr>
    </w:p>
    <w:p w:rsidR="00945633" w:rsidRDefault="004F6F37">
      <w:pPr>
        <w:pBdr>
          <w:top w:val="nil"/>
          <w:left w:val="nil"/>
          <w:bottom w:val="nil"/>
          <w:right w:val="nil"/>
          <w:between w:val="nil"/>
        </w:pBdr>
        <w:tabs>
          <w:tab w:val="left" w:pos="9594"/>
        </w:tabs>
        <w:spacing w:before="52"/>
        <w:ind w:left="180"/>
        <w:rPr>
          <w:color w:val="000000"/>
          <w:sz w:val="24"/>
          <w:szCs w:val="24"/>
        </w:rPr>
      </w:pPr>
      <w:r>
        <w:rPr>
          <w:color w:val="000000"/>
          <w:sz w:val="24"/>
          <w:szCs w:val="24"/>
        </w:rPr>
        <w:t>What is the appearance of coagulase-positive organisms on this agar?</w:t>
      </w:r>
      <w:r>
        <w:rPr>
          <w:color w:val="000000"/>
          <w:sz w:val="24"/>
          <w:szCs w:val="24"/>
          <w:u w:val="single"/>
        </w:rPr>
        <w:t xml:space="preserve"> </w:t>
      </w:r>
      <w:r>
        <w:rPr>
          <w:color w:val="000000"/>
          <w:sz w:val="24"/>
          <w:szCs w:val="24"/>
          <w:u w:val="single"/>
        </w:rPr>
        <w:tab/>
      </w:r>
    </w:p>
    <w:p w:rsidR="00945633" w:rsidRDefault="004F6F37">
      <w:pPr>
        <w:pBdr>
          <w:top w:val="nil"/>
          <w:left w:val="nil"/>
          <w:bottom w:val="nil"/>
          <w:right w:val="nil"/>
          <w:between w:val="nil"/>
        </w:pBdr>
        <w:spacing w:before="7"/>
        <w:rPr>
          <w:color w:val="000000"/>
          <w:sz w:val="29"/>
          <w:szCs w:val="29"/>
        </w:rPr>
        <w:sectPr w:rsidR="00945633">
          <w:pgSz w:w="12240" w:h="15840"/>
          <w:pgMar w:top="1720" w:right="1040" w:bottom="720" w:left="1260" w:header="1491" w:footer="523" w:gutter="0"/>
          <w:cols w:space="720"/>
        </w:sectPr>
      </w:pPr>
      <w:r>
        <w:rPr>
          <w:noProof/>
        </w:rPr>
        <mc:AlternateContent>
          <mc:Choice Requires="wps">
            <w:drawing>
              <wp:anchor distT="0" distB="0" distL="0" distR="0" simplePos="0" relativeHeight="251935744" behindDoc="0" locked="0" layoutInCell="1" hidden="0" allowOverlap="1">
                <wp:simplePos x="0" y="0"/>
                <wp:positionH relativeFrom="column">
                  <wp:posOffset>88900</wp:posOffset>
                </wp:positionH>
                <wp:positionV relativeFrom="paragraph">
                  <wp:posOffset>215900</wp:posOffset>
                </wp:positionV>
                <wp:extent cx="5965190" cy="31750"/>
                <wp:effectExtent l="0" t="0" r="0" b="0"/>
                <wp:wrapTopAndBottom distT="0" distB="0"/>
                <wp:docPr id="1240" name="Rectangle 1240"/>
                <wp:cNvGraphicFramePr/>
                <a:graphic xmlns:a="http://schemas.openxmlformats.org/drawingml/2006/main">
                  <a:graphicData uri="http://schemas.microsoft.com/office/word/2010/wordprocessingShape">
                    <wps:wsp>
                      <wps:cNvSpPr/>
                      <wps:spPr>
                        <a:xfrm>
                          <a:off x="2372930" y="3775238"/>
                          <a:ext cx="5946140" cy="9525"/>
                        </a:xfrm>
                        <a:prstGeom prst="rect">
                          <a:avLst/>
                        </a:prstGeom>
                        <a:solidFill>
                          <a:srgbClr val="000000"/>
                        </a:solidFill>
                        <a:ln>
                          <a:noFill/>
                        </a:ln>
                      </wps:spPr>
                      <wps:txbx>
                        <w:txbxContent>
                          <w:p w:rsidR="00B66636" w:rsidRDefault="00B66636">
                            <w:pPr>
                              <w:textDirection w:val="btLr"/>
                            </w:pPr>
                          </w:p>
                        </w:txbxContent>
                      </wps:txbx>
                      <wps:bodyPr spcFirstLastPara="1" wrap="square" lIns="91425" tIns="91425" rIns="91425" bIns="91425" anchor="ctr" anchorCtr="0">
                        <a:noAutofit/>
                      </wps:bodyPr>
                    </wps:wsp>
                  </a:graphicData>
                </a:graphic>
              </wp:anchor>
            </w:drawing>
          </mc:Choice>
          <mc:Fallback>
            <w:pict>
              <v:rect id="Rectangle 1240" o:spid="_x0000_s1872" style="position:absolute;margin-left:7pt;margin-top:17pt;width:469.7pt;height:2.5pt;z-index:251935744;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" fillcolor="black" stroked="f">
                <v:textbox inset="2.53958mm,2.53958mm,2.53958mm,2.53958mm">
                  <w:txbxContent>
                    <w:p w:rsidR="00B66636" w:rsidRDefault="00B66636">
                      <w:pPr>
                        <w:textDirection w:val="btLr"/>
                      </w:pPr>
                    </w:p>
                  </w:txbxContent>
                </v:textbox>
                <w10:wrap type="topAndBottom"/>
              </v:rect>
            </w:pict>
          </mc:Fallback>
        </mc:AlternateContent>
      </w:r>
    </w:p>
    <w:p w:rsidR="00945633" w:rsidRDefault="004F6F37">
      <w:pPr>
        <w:pBdr>
          <w:top w:val="nil"/>
          <w:left w:val="nil"/>
          <w:bottom w:val="nil"/>
          <w:right w:val="nil"/>
          <w:between w:val="nil"/>
        </w:pBdr>
        <w:spacing w:before="52"/>
        <w:ind w:left="180"/>
        <w:rPr>
          <w:color w:val="000000"/>
          <w:sz w:val="24"/>
          <w:szCs w:val="24"/>
        </w:rPr>
      </w:pPr>
      <w:r>
        <w:rPr>
          <w:color w:val="000000"/>
          <w:sz w:val="24"/>
          <w:szCs w:val="24"/>
          <w:u w:val="single"/>
        </w:rPr>
        <w:lastRenderedPageBreak/>
        <w:t>EXERCISE 8.3 – BILE ESCULIN TEST</w:t>
      </w:r>
    </w:p>
    <w:p w:rsidR="00945633" w:rsidRDefault="004F6F37">
      <w:pPr>
        <w:pBdr>
          <w:top w:val="nil"/>
          <w:left w:val="nil"/>
          <w:bottom w:val="nil"/>
          <w:right w:val="nil"/>
          <w:between w:val="nil"/>
        </w:pBdr>
        <w:spacing w:before="122"/>
        <w:ind w:left="180"/>
        <w:rPr>
          <w:color w:val="000000"/>
          <w:sz w:val="24"/>
          <w:szCs w:val="24"/>
        </w:rPr>
      </w:pPr>
      <w:r>
        <w:rPr>
          <w:color w:val="000000"/>
          <w:sz w:val="24"/>
          <w:szCs w:val="24"/>
        </w:rPr>
        <w:t>Record results for the bile esculin test in the table.</w:t>
      </w:r>
    </w:p>
    <w:p w:rsidR="00945633" w:rsidRDefault="00945633">
      <w:pPr>
        <w:pBdr>
          <w:top w:val="nil"/>
          <w:left w:val="nil"/>
          <w:bottom w:val="nil"/>
          <w:right w:val="nil"/>
          <w:between w:val="nil"/>
        </w:pBdr>
        <w:spacing w:before="9"/>
        <w:rPr>
          <w:color w:val="000000"/>
          <w:sz w:val="12"/>
          <w:szCs w:val="12"/>
        </w:rPr>
      </w:pPr>
    </w:p>
    <w:tbl>
      <w:tblPr>
        <w:tblStyle w:val="afb"/>
        <w:tblW w:w="9180" w:type="dxa"/>
        <w:tblInd w:w="1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507"/>
        <w:gridCol w:w="2882"/>
        <w:gridCol w:w="2791"/>
      </w:tblGrid>
      <w:tr w:rsidR="00945633">
        <w:trPr>
          <w:trHeight w:val="260"/>
        </w:trPr>
        <w:tc>
          <w:tcPr>
            <w:tcW w:w="3507" w:type="dxa"/>
            <w:tcBorders>
              <w:bottom w:val="single" w:sz="4" w:space="0" w:color="000000"/>
            </w:tcBorders>
            <w:shd w:val="clear" w:color="auto" w:fill="F1F1F1"/>
          </w:tcPr>
          <w:p w:rsidR="00945633" w:rsidRDefault="004F6F37">
            <w:pPr>
              <w:pBdr>
                <w:top w:val="nil"/>
                <w:left w:val="nil"/>
                <w:bottom w:val="nil"/>
                <w:right w:val="nil"/>
                <w:between w:val="nil"/>
              </w:pBdr>
              <w:spacing w:line="239" w:lineRule="auto"/>
              <w:ind w:left="1222" w:right="1216"/>
              <w:jc w:val="center"/>
            </w:pPr>
            <w:r>
              <w:t>ORGANISM</w:t>
            </w:r>
          </w:p>
        </w:tc>
        <w:tc>
          <w:tcPr>
            <w:tcW w:w="2882" w:type="dxa"/>
            <w:tcBorders>
              <w:bottom w:val="single" w:sz="4" w:space="0" w:color="000000"/>
            </w:tcBorders>
            <w:shd w:val="clear" w:color="auto" w:fill="F1F1F1"/>
          </w:tcPr>
          <w:p w:rsidR="00945633" w:rsidRDefault="004F6F37">
            <w:pPr>
              <w:pBdr>
                <w:top w:val="nil"/>
                <w:left w:val="nil"/>
                <w:bottom w:val="nil"/>
                <w:right w:val="nil"/>
                <w:between w:val="nil"/>
              </w:pBdr>
              <w:spacing w:line="239" w:lineRule="auto"/>
              <w:ind w:left="840"/>
            </w:pPr>
            <w:r>
              <w:t>APPEARANCE</w:t>
            </w:r>
          </w:p>
        </w:tc>
        <w:tc>
          <w:tcPr>
            <w:tcW w:w="2791" w:type="dxa"/>
            <w:tcBorders>
              <w:bottom w:val="single" w:sz="4" w:space="0" w:color="000000"/>
            </w:tcBorders>
            <w:shd w:val="clear" w:color="auto" w:fill="F1F1F1"/>
          </w:tcPr>
          <w:p w:rsidR="00945633" w:rsidRDefault="004F6F37">
            <w:pPr>
              <w:pBdr>
                <w:top w:val="nil"/>
                <w:left w:val="nil"/>
                <w:bottom w:val="nil"/>
                <w:right w:val="nil"/>
                <w:between w:val="nil"/>
              </w:pBdr>
              <w:spacing w:line="239" w:lineRule="auto"/>
              <w:ind w:left="288"/>
            </w:pPr>
            <w:r>
              <w:t>INTERPRETATION (+ or -)</w:t>
            </w:r>
          </w:p>
        </w:tc>
      </w:tr>
      <w:tr w:rsidR="00945633">
        <w:trPr>
          <w:trHeight w:val="585"/>
        </w:trPr>
        <w:tc>
          <w:tcPr>
            <w:tcW w:w="3507" w:type="dxa"/>
            <w:tcBorders>
              <w:top w:val="single" w:sz="4" w:space="0" w:color="000000"/>
            </w:tcBorders>
          </w:tcPr>
          <w:p w:rsidR="00945633" w:rsidRDefault="00945633">
            <w:pPr>
              <w:pBdr>
                <w:top w:val="nil"/>
                <w:left w:val="nil"/>
                <w:bottom w:val="nil"/>
                <w:right w:val="nil"/>
                <w:between w:val="nil"/>
              </w:pBdr>
              <w:rPr>
                <w:rFonts w:ascii="Times New Roman" w:eastAsia="Times New Roman" w:hAnsi="Times New Roman" w:cs="Times New Roman"/>
              </w:rPr>
            </w:pPr>
          </w:p>
        </w:tc>
        <w:tc>
          <w:tcPr>
            <w:tcW w:w="2882" w:type="dxa"/>
            <w:tcBorders>
              <w:top w:val="single" w:sz="4" w:space="0" w:color="000000"/>
            </w:tcBorders>
          </w:tcPr>
          <w:p w:rsidR="00945633" w:rsidRDefault="00945633">
            <w:pPr>
              <w:pBdr>
                <w:top w:val="nil"/>
                <w:left w:val="nil"/>
                <w:bottom w:val="nil"/>
                <w:right w:val="nil"/>
                <w:between w:val="nil"/>
              </w:pBdr>
              <w:rPr>
                <w:rFonts w:ascii="Times New Roman" w:eastAsia="Times New Roman" w:hAnsi="Times New Roman" w:cs="Times New Roman"/>
              </w:rPr>
            </w:pPr>
          </w:p>
        </w:tc>
        <w:tc>
          <w:tcPr>
            <w:tcW w:w="2791" w:type="dxa"/>
            <w:tcBorders>
              <w:top w:val="single" w:sz="4" w:space="0" w:color="000000"/>
            </w:tcBorders>
          </w:tcPr>
          <w:p w:rsidR="00945633" w:rsidRDefault="00945633">
            <w:pPr>
              <w:pBdr>
                <w:top w:val="nil"/>
                <w:left w:val="nil"/>
                <w:bottom w:val="nil"/>
                <w:right w:val="nil"/>
                <w:between w:val="nil"/>
              </w:pBdr>
              <w:rPr>
                <w:rFonts w:ascii="Times New Roman" w:eastAsia="Times New Roman" w:hAnsi="Times New Roman" w:cs="Times New Roman"/>
              </w:rPr>
            </w:pPr>
          </w:p>
        </w:tc>
      </w:tr>
      <w:tr w:rsidR="00945633">
        <w:trPr>
          <w:trHeight w:val="580"/>
        </w:trPr>
        <w:tc>
          <w:tcPr>
            <w:tcW w:w="3507" w:type="dxa"/>
          </w:tcPr>
          <w:p w:rsidR="00945633" w:rsidRDefault="00945633">
            <w:pPr>
              <w:pBdr>
                <w:top w:val="nil"/>
                <w:left w:val="nil"/>
                <w:bottom w:val="nil"/>
                <w:right w:val="nil"/>
                <w:between w:val="nil"/>
              </w:pBdr>
              <w:rPr>
                <w:rFonts w:ascii="Times New Roman" w:eastAsia="Times New Roman" w:hAnsi="Times New Roman" w:cs="Times New Roman"/>
              </w:rPr>
            </w:pPr>
          </w:p>
        </w:tc>
        <w:tc>
          <w:tcPr>
            <w:tcW w:w="2882" w:type="dxa"/>
          </w:tcPr>
          <w:p w:rsidR="00945633" w:rsidRDefault="00945633">
            <w:pPr>
              <w:pBdr>
                <w:top w:val="nil"/>
                <w:left w:val="nil"/>
                <w:bottom w:val="nil"/>
                <w:right w:val="nil"/>
                <w:between w:val="nil"/>
              </w:pBdr>
              <w:rPr>
                <w:rFonts w:ascii="Times New Roman" w:eastAsia="Times New Roman" w:hAnsi="Times New Roman" w:cs="Times New Roman"/>
              </w:rPr>
            </w:pPr>
          </w:p>
        </w:tc>
        <w:tc>
          <w:tcPr>
            <w:tcW w:w="2791" w:type="dxa"/>
          </w:tcPr>
          <w:p w:rsidR="00945633" w:rsidRDefault="00945633">
            <w:pPr>
              <w:pBdr>
                <w:top w:val="nil"/>
                <w:left w:val="nil"/>
                <w:bottom w:val="nil"/>
                <w:right w:val="nil"/>
                <w:between w:val="nil"/>
              </w:pBdr>
              <w:rPr>
                <w:rFonts w:ascii="Times New Roman" w:eastAsia="Times New Roman" w:hAnsi="Times New Roman" w:cs="Times New Roman"/>
              </w:rPr>
            </w:pPr>
          </w:p>
        </w:tc>
      </w:tr>
    </w:tbl>
    <w:p w:rsidR="00945633" w:rsidRDefault="00945633">
      <w:pPr>
        <w:pBdr>
          <w:top w:val="nil"/>
          <w:left w:val="nil"/>
          <w:bottom w:val="nil"/>
          <w:right w:val="nil"/>
          <w:between w:val="nil"/>
        </w:pBdr>
        <w:spacing w:before="9"/>
        <w:rPr>
          <w:color w:val="000000"/>
          <w:sz w:val="35"/>
          <w:szCs w:val="35"/>
        </w:rPr>
      </w:pPr>
    </w:p>
    <w:p w:rsidR="00945633" w:rsidRDefault="004F6F37">
      <w:pPr>
        <w:pBdr>
          <w:top w:val="nil"/>
          <w:left w:val="nil"/>
          <w:bottom w:val="nil"/>
          <w:right w:val="nil"/>
          <w:between w:val="nil"/>
        </w:pBdr>
        <w:tabs>
          <w:tab w:val="left" w:pos="3441"/>
          <w:tab w:val="left" w:pos="8103"/>
          <w:tab w:val="left" w:pos="9594"/>
        </w:tabs>
        <w:spacing w:line="360" w:lineRule="auto"/>
        <w:ind w:left="180" w:right="343"/>
        <w:rPr>
          <w:color w:val="000000"/>
          <w:sz w:val="24"/>
          <w:szCs w:val="24"/>
        </w:rPr>
      </w:pPr>
      <w:r>
        <w:rPr>
          <w:i/>
          <w:color w:val="000000"/>
          <w:sz w:val="24"/>
          <w:szCs w:val="24"/>
        </w:rPr>
        <w:t>Enterococcus</w:t>
      </w:r>
      <w:r>
        <w:rPr>
          <w:color w:val="000000"/>
          <w:sz w:val="24"/>
          <w:szCs w:val="24"/>
        </w:rPr>
        <w:t>, or Group</w:t>
      </w:r>
      <w:r>
        <w:rPr>
          <w:color w:val="000000"/>
          <w:sz w:val="24"/>
          <w:szCs w:val="24"/>
          <w:u w:val="single"/>
        </w:rPr>
        <w:tab/>
      </w:r>
      <w:r>
        <w:rPr>
          <w:color w:val="000000"/>
          <w:sz w:val="24"/>
          <w:szCs w:val="24"/>
        </w:rPr>
        <w:t>streptococci, is part of the</w:t>
      </w:r>
      <w:r>
        <w:rPr>
          <w:color w:val="000000"/>
          <w:sz w:val="24"/>
          <w:szCs w:val="24"/>
          <w:u w:val="single"/>
        </w:rPr>
        <w:tab/>
      </w:r>
      <w:r>
        <w:rPr>
          <w:color w:val="000000"/>
          <w:sz w:val="24"/>
          <w:szCs w:val="24"/>
        </w:rPr>
        <w:t>microbiome. Which differential agar is used to confirm the results of the bile esculin test?</w:t>
      </w:r>
      <w:r>
        <w:rPr>
          <w:color w:val="000000"/>
          <w:sz w:val="24"/>
          <w:szCs w:val="24"/>
          <w:u w:val="single"/>
        </w:rPr>
        <w:t xml:space="preserve"> </w:t>
      </w:r>
      <w:r>
        <w:rPr>
          <w:color w:val="000000"/>
          <w:sz w:val="24"/>
          <w:szCs w:val="24"/>
          <w:u w:val="single"/>
        </w:rPr>
        <w:tab/>
      </w:r>
      <w:r>
        <w:rPr>
          <w:color w:val="000000"/>
          <w:sz w:val="24"/>
          <w:szCs w:val="24"/>
          <w:u w:val="single"/>
        </w:rPr>
        <w:tab/>
      </w:r>
      <w:r>
        <w:rPr>
          <w:color w:val="000000"/>
          <w:sz w:val="24"/>
          <w:szCs w:val="24"/>
        </w:rPr>
        <w:t xml:space="preserve"> What is the expected result for </w:t>
      </w:r>
      <w:r>
        <w:rPr>
          <w:i/>
          <w:color w:val="000000"/>
          <w:sz w:val="24"/>
          <w:szCs w:val="24"/>
        </w:rPr>
        <w:t xml:space="preserve">Enterococcus </w:t>
      </w:r>
      <w:r>
        <w:rPr>
          <w:color w:val="000000"/>
          <w:sz w:val="24"/>
          <w:szCs w:val="24"/>
        </w:rPr>
        <w:t>on this agar?</w:t>
      </w:r>
      <w:r>
        <w:rPr>
          <w:color w:val="000000"/>
          <w:sz w:val="24"/>
          <w:szCs w:val="24"/>
          <w:u w:val="single"/>
        </w:rPr>
        <w:t xml:space="preserve"> </w:t>
      </w:r>
      <w:r>
        <w:rPr>
          <w:color w:val="000000"/>
          <w:sz w:val="24"/>
          <w:szCs w:val="24"/>
          <w:u w:val="single"/>
        </w:rPr>
        <w:tab/>
      </w:r>
      <w:r>
        <w:rPr>
          <w:color w:val="000000"/>
          <w:sz w:val="24"/>
          <w:szCs w:val="24"/>
          <w:u w:val="single"/>
        </w:rPr>
        <w:tab/>
      </w:r>
      <w:r>
        <w:rPr>
          <w:color w:val="000000"/>
          <w:sz w:val="24"/>
          <w:szCs w:val="24"/>
        </w:rPr>
        <w:t xml:space="preserve"> Which test is used to determine whether a particular isolate is VRE?</w:t>
      </w:r>
      <w:r>
        <w:rPr>
          <w:color w:val="000000"/>
          <w:sz w:val="24"/>
          <w:szCs w:val="24"/>
          <w:u w:val="single"/>
        </w:rPr>
        <w:t xml:space="preserve"> </w:t>
      </w:r>
      <w:r>
        <w:rPr>
          <w:color w:val="000000"/>
          <w:sz w:val="24"/>
          <w:szCs w:val="24"/>
          <w:u w:val="single"/>
        </w:rPr>
        <w:tab/>
      </w:r>
      <w:r>
        <w:rPr>
          <w:color w:val="000000"/>
          <w:sz w:val="24"/>
          <w:szCs w:val="24"/>
          <w:u w:val="single"/>
        </w:rPr>
        <w:tab/>
      </w:r>
      <w:r>
        <w:rPr>
          <w:color w:val="000000"/>
          <w:sz w:val="24"/>
          <w:szCs w:val="24"/>
        </w:rPr>
        <w:t xml:space="preserve"> What is the expected result? Be specific.</w:t>
      </w:r>
      <w:r>
        <w:rPr>
          <w:color w:val="000000"/>
          <w:sz w:val="24"/>
          <w:szCs w:val="24"/>
          <w:u w:val="single"/>
        </w:rPr>
        <w:t xml:space="preserve"> </w:t>
      </w:r>
      <w:r>
        <w:rPr>
          <w:color w:val="000000"/>
          <w:sz w:val="24"/>
          <w:szCs w:val="24"/>
          <w:u w:val="single"/>
        </w:rPr>
        <w:tab/>
      </w:r>
      <w:r>
        <w:rPr>
          <w:color w:val="000000"/>
          <w:sz w:val="24"/>
          <w:szCs w:val="24"/>
          <w:u w:val="single"/>
        </w:rPr>
        <w:tab/>
      </w:r>
    </w:p>
    <w:p w:rsidR="00945633" w:rsidRDefault="004F6F37">
      <w:pPr>
        <w:pBdr>
          <w:top w:val="nil"/>
          <w:left w:val="nil"/>
          <w:bottom w:val="nil"/>
          <w:right w:val="nil"/>
          <w:between w:val="nil"/>
        </w:pBdr>
        <w:spacing w:before="10"/>
        <w:rPr>
          <w:color w:val="000000"/>
          <w:sz w:val="17"/>
          <w:szCs w:val="17"/>
        </w:rPr>
      </w:pPr>
      <w:r>
        <w:rPr>
          <w:noProof/>
        </w:rPr>
        <mc:AlternateContent>
          <mc:Choice Requires="wps">
            <w:drawing>
              <wp:anchor distT="0" distB="0" distL="0" distR="0" simplePos="0" relativeHeight="251936768" behindDoc="0" locked="0" layoutInCell="1" hidden="0" allowOverlap="1">
                <wp:simplePos x="0" y="0"/>
                <wp:positionH relativeFrom="column">
                  <wp:posOffset>88900</wp:posOffset>
                </wp:positionH>
                <wp:positionV relativeFrom="paragraph">
                  <wp:posOffset>127000</wp:posOffset>
                </wp:positionV>
                <wp:extent cx="5965190" cy="31750"/>
                <wp:effectExtent l="0" t="0" r="0" b="0"/>
                <wp:wrapTopAndBottom distT="0" distB="0"/>
                <wp:docPr id="1241" name="Rectangle 1241"/>
                <wp:cNvGraphicFramePr/>
                <a:graphic xmlns:a="http://schemas.openxmlformats.org/drawingml/2006/main">
                  <a:graphicData uri="http://schemas.microsoft.com/office/word/2010/wordprocessingShape">
                    <wps:wsp>
                      <wps:cNvSpPr/>
                      <wps:spPr>
                        <a:xfrm>
                          <a:off x="2372930" y="3775238"/>
                          <a:ext cx="5946140" cy="9525"/>
                        </a:xfrm>
                        <a:prstGeom prst="rect">
                          <a:avLst/>
                        </a:prstGeom>
                        <a:solidFill>
                          <a:srgbClr val="000000"/>
                        </a:solidFill>
                        <a:ln>
                          <a:noFill/>
                        </a:ln>
                      </wps:spPr>
                      <wps:txbx>
                        <w:txbxContent>
                          <w:p w:rsidR="00B66636" w:rsidRDefault="00B66636">
                            <w:pPr>
                              <w:textDirection w:val="btLr"/>
                            </w:pPr>
                          </w:p>
                        </w:txbxContent>
                      </wps:txbx>
                      <wps:bodyPr spcFirstLastPara="1" wrap="square" lIns="91425" tIns="91425" rIns="91425" bIns="91425" anchor="ctr" anchorCtr="0">
                        <a:noAutofit/>
                      </wps:bodyPr>
                    </wps:wsp>
                  </a:graphicData>
                </a:graphic>
              </wp:anchor>
            </w:drawing>
          </mc:Choice>
          <mc:Fallback>
            <w:pict>
              <v:rect id="Rectangle 1241" o:spid="_x0000_s1873" style="position:absolute;margin-left:7pt;margin-top:10pt;width:469.7pt;height:2.5pt;z-index:251936768;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" fillcolor="black" stroked="f">
                <v:textbox inset="2.53958mm,2.53958mm,2.53958mm,2.53958mm">
                  <w:txbxContent>
                    <w:p w:rsidR="00B66636" w:rsidRDefault="00B66636">
                      <w:pPr>
                        <w:textDirection w:val="btLr"/>
                      </w:pPr>
                    </w:p>
                  </w:txbxContent>
                </v:textbox>
                <w10:wrap type="topAndBottom"/>
              </v:rect>
            </w:pict>
          </mc:Fallback>
        </mc:AlternateContent>
      </w:r>
      <w:r>
        <w:rPr>
          <w:noProof/>
        </w:rPr>
        <mc:AlternateContent>
          <mc:Choice Requires="wps">
            <w:drawing>
              <wp:anchor distT="0" distB="0" distL="0" distR="0" simplePos="0" relativeHeight="251937792" behindDoc="0" locked="0" layoutInCell="1" hidden="0" allowOverlap="1">
                <wp:simplePos x="0" y="0"/>
                <wp:positionH relativeFrom="column">
                  <wp:posOffset>88900</wp:posOffset>
                </wp:positionH>
                <wp:positionV relativeFrom="paragraph">
                  <wp:posOffset>406400</wp:posOffset>
                </wp:positionV>
                <wp:extent cx="5965190" cy="31750"/>
                <wp:effectExtent l="0" t="0" r="0" b="0"/>
                <wp:wrapTopAndBottom distT="0" distB="0"/>
                <wp:docPr id="1242" name="Rectangle 1242"/>
                <wp:cNvGraphicFramePr/>
                <a:graphic xmlns:a="http://schemas.openxmlformats.org/drawingml/2006/main">
                  <a:graphicData uri="http://schemas.microsoft.com/office/word/2010/wordprocessingShape">
                    <wps:wsp>
                      <wps:cNvSpPr/>
                      <wps:spPr>
                        <a:xfrm>
                          <a:off x="2372930" y="3775238"/>
                          <a:ext cx="5946140" cy="9525"/>
                        </a:xfrm>
                        <a:prstGeom prst="rect">
                          <a:avLst/>
                        </a:prstGeom>
                        <a:solidFill>
                          <a:srgbClr val="000000"/>
                        </a:solidFill>
                        <a:ln>
                          <a:noFill/>
                        </a:ln>
                      </wps:spPr>
                      <wps:txbx>
                        <w:txbxContent>
                          <w:p w:rsidR="00B66636" w:rsidRDefault="00B66636">
                            <w:pPr>
                              <w:textDirection w:val="btLr"/>
                            </w:pPr>
                          </w:p>
                        </w:txbxContent>
                      </wps:txbx>
                      <wps:bodyPr spcFirstLastPara="1" wrap="square" lIns="91425" tIns="91425" rIns="91425" bIns="91425" anchor="ctr" anchorCtr="0">
                        <a:noAutofit/>
                      </wps:bodyPr>
                    </wps:wsp>
                  </a:graphicData>
                </a:graphic>
              </wp:anchor>
            </w:drawing>
          </mc:Choice>
          <mc:Fallback>
            <w:pict>
              <v:rect id="Rectangle 1242" o:spid="_x0000_s1874" style="position:absolute;margin-left:7pt;margin-top:32pt;width:469.7pt;height:2.5pt;z-index:251937792;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" fillcolor="black" stroked="f">
                <v:textbox inset="2.53958mm,2.53958mm,2.53958mm,2.53958mm">
                  <w:txbxContent>
                    <w:p w:rsidR="00B66636" w:rsidRDefault="00B66636">
                      <w:pPr>
                        <w:textDirection w:val="btLr"/>
                      </w:pPr>
                    </w:p>
                  </w:txbxContent>
                </v:textbox>
                <w10:wrap type="topAndBottom"/>
              </v:rect>
            </w:pict>
          </mc:Fallback>
        </mc:AlternateContent>
      </w:r>
    </w:p>
    <w:p w:rsidR="00945633" w:rsidRDefault="00945633">
      <w:pPr>
        <w:pBdr>
          <w:top w:val="nil"/>
          <w:left w:val="nil"/>
          <w:bottom w:val="nil"/>
          <w:right w:val="nil"/>
          <w:between w:val="nil"/>
        </w:pBdr>
        <w:spacing w:before="3"/>
        <w:rPr>
          <w:color w:val="000000"/>
          <w:sz w:val="29"/>
          <w:szCs w:val="29"/>
        </w:rPr>
      </w:pPr>
    </w:p>
    <w:p w:rsidR="00945633" w:rsidRDefault="00945633">
      <w:pPr>
        <w:pBdr>
          <w:top w:val="nil"/>
          <w:left w:val="nil"/>
          <w:bottom w:val="nil"/>
          <w:right w:val="nil"/>
          <w:between w:val="nil"/>
        </w:pBdr>
        <w:spacing w:before="1"/>
        <w:rPr>
          <w:color w:val="000000"/>
          <w:sz w:val="27"/>
          <w:szCs w:val="27"/>
        </w:rPr>
      </w:pPr>
    </w:p>
    <w:p w:rsidR="00945633" w:rsidRDefault="004F6F37">
      <w:pPr>
        <w:pBdr>
          <w:top w:val="nil"/>
          <w:left w:val="nil"/>
          <w:bottom w:val="nil"/>
          <w:right w:val="nil"/>
          <w:between w:val="nil"/>
        </w:pBdr>
        <w:spacing w:before="52"/>
        <w:ind w:left="180"/>
        <w:rPr>
          <w:color w:val="000000"/>
          <w:sz w:val="24"/>
          <w:szCs w:val="24"/>
        </w:rPr>
      </w:pPr>
      <w:r>
        <w:rPr>
          <w:color w:val="000000"/>
          <w:sz w:val="24"/>
          <w:szCs w:val="24"/>
          <w:u w:val="single"/>
        </w:rPr>
        <w:t>EXERCISE 8.4 – CAMP TEST</w:t>
      </w:r>
    </w:p>
    <w:p w:rsidR="00945633" w:rsidRDefault="004F6F37">
      <w:pPr>
        <w:pBdr>
          <w:top w:val="nil"/>
          <w:left w:val="nil"/>
          <w:bottom w:val="nil"/>
          <w:right w:val="nil"/>
          <w:between w:val="nil"/>
        </w:pBdr>
        <w:spacing w:before="117"/>
        <w:ind w:left="180"/>
        <w:rPr>
          <w:color w:val="000000"/>
          <w:sz w:val="24"/>
          <w:szCs w:val="24"/>
        </w:rPr>
      </w:pPr>
      <w:r>
        <w:rPr>
          <w:color w:val="000000"/>
          <w:sz w:val="24"/>
          <w:szCs w:val="24"/>
        </w:rPr>
        <w:t>Record results for the CAMP test in the table.</w:t>
      </w:r>
    </w:p>
    <w:p w:rsidR="00945633" w:rsidRDefault="00945633">
      <w:pPr>
        <w:pBdr>
          <w:top w:val="nil"/>
          <w:left w:val="nil"/>
          <w:bottom w:val="nil"/>
          <w:right w:val="nil"/>
          <w:between w:val="nil"/>
        </w:pBdr>
        <w:spacing w:before="10"/>
        <w:rPr>
          <w:color w:val="000000"/>
          <w:sz w:val="14"/>
          <w:szCs w:val="14"/>
        </w:rPr>
      </w:pPr>
    </w:p>
    <w:tbl>
      <w:tblPr>
        <w:tblStyle w:val="afc"/>
        <w:tblW w:w="9180" w:type="dxa"/>
        <w:tblInd w:w="1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507"/>
        <w:gridCol w:w="2882"/>
        <w:gridCol w:w="2791"/>
      </w:tblGrid>
      <w:tr w:rsidR="00945633">
        <w:trPr>
          <w:trHeight w:val="260"/>
        </w:trPr>
        <w:tc>
          <w:tcPr>
            <w:tcW w:w="3507" w:type="dxa"/>
            <w:tcBorders>
              <w:bottom w:val="single" w:sz="4" w:space="0" w:color="000000"/>
            </w:tcBorders>
            <w:shd w:val="clear" w:color="auto" w:fill="F1F1F1"/>
          </w:tcPr>
          <w:p w:rsidR="00945633" w:rsidRDefault="004F6F37">
            <w:pPr>
              <w:pBdr>
                <w:top w:val="nil"/>
                <w:left w:val="nil"/>
                <w:bottom w:val="nil"/>
                <w:right w:val="nil"/>
                <w:between w:val="nil"/>
              </w:pBdr>
              <w:spacing w:line="239" w:lineRule="auto"/>
              <w:ind w:left="1222" w:right="1216"/>
              <w:jc w:val="center"/>
            </w:pPr>
            <w:r>
              <w:t>ORGANISM</w:t>
            </w:r>
          </w:p>
        </w:tc>
        <w:tc>
          <w:tcPr>
            <w:tcW w:w="2882" w:type="dxa"/>
            <w:tcBorders>
              <w:bottom w:val="single" w:sz="4" w:space="0" w:color="000000"/>
            </w:tcBorders>
            <w:shd w:val="clear" w:color="auto" w:fill="F1F1F1"/>
          </w:tcPr>
          <w:p w:rsidR="00945633" w:rsidRDefault="004F6F37">
            <w:pPr>
              <w:pBdr>
                <w:top w:val="nil"/>
                <w:left w:val="nil"/>
                <w:bottom w:val="nil"/>
                <w:right w:val="nil"/>
                <w:between w:val="nil"/>
              </w:pBdr>
              <w:spacing w:line="239" w:lineRule="auto"/>
              <w:ind w:left="840"/>
            </w:pPr>
            <w:r>
              <w:t>APPEARANCE</w:t>
            </w:r>
          </w:p>
        </w:tc>
        <w:tc>
          <w:tcPr>
            <w:tcW w:w="2791" w:type="dxa"/>
            <w:tcBorders>
              <w:bottom w:val="single" w:sz="4" w:space="0" w:color="000000"/>
            </w:tcBorders>
            <w:shd w:val="clear" w:color="auto" w:fill="F1F1F1"/>
          </w:tcPr>
          <w:p w:rsidR="00945633" w:rsidRDefault="004F6F37">
            <w:pPr>
              <w:pBdr>
                <w:top w:val="nil"/>
                <w:left w:val="nil"/>
                <w:bottom w:val="nil"/>
                <w:right w:val="nil"/>
                <w:between w:val="nil"/>
              </w:pBdr>
              <w:spacing w:line="239" w:lineRule="auto"/>
              <w:ind w:left="288"/>
            </w:pPr>
            <w:r>
              <w:t>INTERPRETATION (+ or -)</w:t>
            </w:r>
          </w:p>
        </w:tc>
      </w:tr>
      <w:tr w:rsidR="00945633">
        <w:trPr>
          <w:trHeight w:val="585"/>
        </w:trPr>
        <w:tc>
          <w:tcPr>
            <w:tcW w:w="3507" w:type="dxa"/>
            <w:tcBorders>
              <w:top w:val="single" w:sz="4" w:space="0" w:color="000000"/>
            </w:tcBorders>
          </w:tcPr>
          <w:p w:rsidR="00945633" w:rsidRDefault="00945633">
            <w:pPr>
              <w:pBdr>
                <w:top w:val="nil"/>
                <w:left w:val="nil"/>
                <w:bottom w:val="nil"/>
                <w:right w:val="nil"/>
                <w:between w:val="nil"/>
              </w:pBdr>
              <w:rPr>
                <w:rFonts w:ascii="Times New Roman" w:eastAsia="Times New Roman" w:hAnsi="Times New Roman" w:cs="Times New Roman"/>
              </w:rPr>
            </w:pPr>
          </w:p>
        </w:tc>
        <w:tc>
          <w:tcPr>
            <w:tcW w:w="2882" w:type="dxa"/>
            <w:tcBorders>
              <w:top w:val="single" w:sz="4" w:space="0" w:color="000000"/>
            </w:tcBorders>
          </w:tcPr>
          <w:p w:rsidR="00945633" w:rsidRDefault="00945633">
            <w:pPr>
              <w:pBdr>
                <w:top w:val="nil"/>
                <w:left w:val="nil"/>
                <w:bottom w:val="nil"/>
                <w:right w:val="nil"/>
                <w:between w:val="nil"/>
              </w:pBdr>
              <w:rPr>
                <w:rFonts w:ascii="Times New Roman" w:eastAsia="Times New Roman" w:hAnsi="Times New Roman" w:cs="Times New Roman"/>
              </w:rPr>
            </w:pPr>
          </w:p>
        </w:tc>
        <w:tc>
          <w:tcPr>
            <w:tcW w:w="2791" w:type="dxa"/>
            <w:tcBorders>
              <w:top w:val="single" w:sz="4" w:space="0" w:color="000000"/>
            </w:tcBorders>
          </w:tcPr>
          <w:p w:rsidR="00945633" w:rsidRDefault="00945633">
            <w:pPr>
              <w:pBdr>
                <w:top w:val="nil"/>
                <w:left w:val="nil"/>
                <w:bottom w:val="nil"/>
                <w:right w:val="nil"/>
                <w:between w:val="nil"/>
              </w:pBdr>
              <w:rPr>
                <w:rFonts w:ascii="Times New Roman" w:eastAsia="Times New Roman" w:hAnsi="Times New Roman" w:cs="Times New Roman"/>
              </w:rPr>
            </w:pPr>
          </w:p>
        </w:tc>
      </w:tr>
      <w:tr w:rsidR="00945633">
        <w:trPr>
          <w:trHeight w:val="580"/>
        </w:trPr>
        <w:tc>
          <w:tcPr>
            <w:tcW w:w="3507" w:type="dxa"/>
          </w:tcPr>
          <w:p w:rsidR="00945633" w:rsidRDefault="00945633">
            <w:pPr>
              <w:pBdr>
                <w:top w:val="nil"/>
                <w:left w:val="nil"/>
                <w:bottom w:val="nil"/>
                <w:right w:val="nil"/>
                <w:between w:val="nil"/>
              </w:pBdr>
              <w:rPr>
                <w:rFonts w:ascii="Times New Roman" w:eastAsia="Times New Roman" w:hAnsi="Times New Roman" w:cs="Times New Roman"/>
              </w:rPr>
            </w:pPr>
          </w:p>
        </w:tc>
        <w:tc>
          <w:tcPr>
            <w:tcW w:w="2882" w:type="dxa"/>
          </w:tcPr>
          <w:p w:rsidR="00945633" w:rsidRDefault="00945633">
            <w:pPr>
              <w:pBdr>
                <w:top w:val="nil"/>
                <w:left w:val="nil"/>
                <w:bottom w:val="nil"/>
                <w:right w:val="nil"/>
                <w:between w:val="nil"/>
              </w:pBdr>
              <w:rPr>
                <w:rFonts w:ascii="Times New Roman" w:eastAsia="Times New Roman" w:hAnsi="Times New Roman" w:cs="Times New Roman"/>
              </w:rPr>
            </w:pPr>
          </w:p>
        </w:tc>
        <w:tc>
          <w:tcPr>
            <w:tcW w:w="2791" w:type="dxa"/>
          </w:tcPr>
          <w:p w:rsidR="00945633" w:rsidRDefault="00945633">
            <w:pPr>
              <w:pBdr>
                <w:top w:val="nil"/>
                <w:left w:val="nil"/>
                <w:bottom w:val="nil"/>
                <w:right w:val="nil"/>
                <w:between w:val="nil"/>
              </w:pBdr>
              <w:rPr>
                <w:rFonts w:ascii="Times New Roman" w:eastAsia="Times New Roman" w:hAnsi="Times New Roman" w:cs="Times New Roman"/>
              </w:rPr>
            </w:pPr>
          </w:p>
        </w:tc>
      </w:tr>
    </w:tbl>
    <w:p w:rsidR="00945633" w:rsidRDefault="00945633">
      <w:pPr>
        <w:pBdr>
          <w:top w:val="nil"/>
          <w:left w:val="nil"/>
          <w:bottom w:val="nil"/>
          <w:right w:val="nil"/>
          <w:between w:val="nil"/>
        </w:pBdr>
        <w:spacing w:before="9"/>
        <w:rPr>
          <w:color w:val="000000"/>
          <w:sz w:val="35"/>
          <w:szCs w:val="35"/>
        </w:rPr>
      </w:pPr>
    </w:p>
    <w:p w:rsidR="00945633" w:rsidRDefault="004F6F37">
      <w:pPr>
        <w:tabs>
          <w:tab w:val="left" w:pos="4307"/>
          <w:tab w:val="left" w:pos="5077"/>
          <w:tab w:val="left" w:pos="7383"/>
          <w:tab w:val="left" w:pos="8103"/>
        </w:tabs>
        <w:spacing w:line="360" w:lineRule="auto"/>
        <w:ind w:left="180" w:right="674"/>
        <w:rPr>
          <w:sz w:val="24"/>
          <w:szCs w:val="24"/>
        </w:rPr>
      </w:pPr>
      <w:r>
        <w:rPr>
          <w:i/>
          <w:sz w:val="24"/>
          <w:szCs w:val="24"/>
        </w:rPr>
        <w:t>Streptococcus agalactiae</w:t>
      </w:r>
      <w:r>
        <w:rPr>
          <w:sz w:val="24"/>
          <w:szCs w:val="24"/>
        </w:rPr>
        <w:t>, or Group</w:t>
      </w:r>
      <w:r>
        <w:rPr>
          <w:sz w:val="24"/>
          <w:szCs w:val="24"/>
          <w:u w:val="single"/>
        </w:rPr>
        <w:tab/>
      </w:r>
      <w:r>
        <w:rPr>
          <w:sz w:val="24"/>
          <w:szCs w:val="24"/>
        </w:rPr>
        <w:t>streptococci, are</w:t>
      </w:r>
      <w:r>
        <w:rPr>
          <w:sz w:val="24"/>
          <w:szCs w:val="24"/>
          <w:u w:val="single"/>
        </w:rPr>
        <w:tab/>
      </w:r>
      <w:r>
        <w:rPr>
          <w:sz w:val="24"/>
          <w:szCs w:val="24"/>
        </w:rPr>
        <w:t xml:space="preserve">hemolytic on blood agar, while </w:t>
      </w:r>
      <w:r>
        <w:rPr>
          <w:i/>
          <w:sz w:val="24"/>
          <w:szCs w:val="24"/>
        </w:rPr>
        <w:t>Enterococcus faecalis</w:t>
      </w:r>
      <w:r>
        <w:rPr>
          <w:sz w:val="24"/>
          <w:szCs w:val="24"/>
        </w:rPr>
        <w:t>, or Group</w:t>
      </w:r>
      <w:r>
        <w:rPr>
          <w:sz w:val="24"/>
          <w:szCs w:val="24"/>
          <w:u w:val="single"/>
        </w:rPr>
        <w:tab/>
      </w:r>
      <w:r>
        <w:rPr>
          <w:sz w:val="24"/>
          <w:szCs w:val="24"/>
        </w:rPr>
        <w:t>enterococci are</w:t>
      </w:r>
      <w:r>
        <w:rPr>
          <w:sz w:val="24"/>
          <w:szCs w:val="24"/>
          <w:u w:val="single"/>
        </w:rPr>
        <w:tab/>
      </w:r>
      <w:r>
        <w:rPr>
          <w:sz w:val="24"/>
          <w:szCs w:val="24"/>
          <w:u w:val="single"/>
        </w:rPr>
        <w:tab/>
      </w:r>
      <w:r>
        <w:rPr>
          <w:sz w:val="24"/>
          <w:szCs w:val="24"/>
        </w:rPr>
        <w:t>hemolytic.</w:t>
      </w:r>
    </w:p>
    <w:p w:rsidR="00945633" w:rsidRDefault="00945633">
      <w:pPr>
        <w:pBdr>
          <w:top w:val="nil"/>
          <w:left w:val="nil"/>
          <w:bottom w:val="nil"/>
          <w:right w:val="nil"/>
          <w:between w:val="nil"/>
        </w:pBdr>
        <w:spacing w:before="7"/>
        <w:rPr>
          <w:color w:val="000000"/>
          <w:sz w:val="15"/>
          <w:szCs w:val="15"/>
        </w:rPr>
      </w:pPr>
    </w:p>
    <w:p w:rsidR="00945633" w:rsidRDefault="004F6F37">
      <w:pPr>
        <w:pBdr>
          <w:top w:val="nil"/>
          <w:left w:val="nil"/>
          <w:bottom w:val="nil"/>
          <w:right w:val="nil"/>
          <w:between w:val="nil"/>
        </w:pBdr>
        <w:tabs>
          <w:tab w:val="left" w:pos="5942"/>
          <w:tab w:val="left" w:pos="9594"/>
        </w:tabs>
        <w:spacing w:before="52" w:line="360" w:lineRule="auto"/>
        <w:ind w:left="180" w:right="343"/>
        <w:rPr>
          <w:color w:val="000000"/>
          <w:sz w:val="24"/>
          <w:szCs w:val="24"/>
        </w:rPr>
      </w:pPr>
      <w:r>
        <w:rPr>
          <w:color w:val="000000"/>
          <w:sz w:val="24"/>
          <w:szCs w:val="24"/>
        </w:rPr>
        <w:t>What is the expected CAMP reaction (positive or negative) for Gram-positive bacteria that are catalase negative and bile esculin positive?</w:t>
      </w:r>
      <w:r>
        <w:rPr>
          <w:color w:val="000000"/>
          <w:sz w:val="24"/>
          <w:szCs w:val="24"/>
          <w:u w:val="single"/>
        </w:rPr>
        <w:tab/>
      </w:r>
      <w:r>
        <w:rPr>
          <w:color w:val="000000"/>
          <w:sz w:val="24"/>
          <w:szCs w:val="24"/>
        </w:rPr>
        <w:t>Explain.</w:t>
      </w:r>
      <w:r>
        <w:rPr>
          <w:color w:val="000000"/>
          <w:sz w:val="24"/>
          <w:szCs w:val="24"/>
          <w:u w:val="single"/>
        </w:rPr>
        <w:t xml:space="preserve"> </w:t>
      </w:r>
      <w:r>
        <w:rPr>
          <w:color w:val="000000"/>
          <w:sz w:val="24"/>
          <w:szCs w:val="24"/>
          <w:u w:val="single"/>
        </w:rPr>
        <w:tab/>
      </w:r>
    </w:p>
    <w:p w:rsidR="00945633" w:rsidRDefault="004F6F37">
      <w:pPr>
        <w:pBdr>
          <w:top w:val="nil"/>
          <w:left w:val="nil"/>
          <w:bottom w:val="nil"/>
          <w:right w:val="nil"/>
          <w:between w:val="nil"/>
        </w:pBdr>
        <w:spacing w:before="7"/>
        <w:rPr>
          <w:color w:val="000000"/>
          <w:sz w:val="17"/>
          <w:szCs w:val="17"/>
        </w:rPr>
        <w:sectPr w:rsidR="00945633">
          <w:pgSz w:w="12240" w:h="15840"/>
          <w:pgMar w:top="1720" w:right="1040" w:bottom="720" w:left="1260" w:header="1491" w:footer="523" w:gutter="0"/>
          <w:cols w:space="720"/>
        </w:sectPr>
      </w:pPr>
      <w:r>
        <w:rPr>
          <w:noProof/>
        </w:rPr>
        <mc:AlternateContent>
          <mc:Choice Requires="wps">
            <w:drawing>
              <wp:anchor distT="0" distB="0" distL="0" distR="0" simplePos="0" relativeHeight="251938816" behindDoc="0" locked="0" layoutInCell="1" hidden="0" allowOverlap="1">
                <wp:simplePos x="0" y="0"/>
                <wp:positionH relativeFrom="column">
                  <wp:posOffset>88900</wp:posOffset>
                </wp:positionH>
                <wp:positionV relativeFrom="paragraph">
                  <wp:posOffset>127000</wp:posOffset>
                </wp:positionV>
                <wp:extent cx="5965190" cy="31750"/>
                <wp:effectExtent l="0" t="0" r="0" b="0"/>
                <wp:wrapTopAndBottom distT="0" distB="0"/>
                <wp:docPr id="1243" name="Rectangle 1243"/>
                <wp:cNvGraphicFramePr/>
                <a:graphic xmlns:a="http://schemas.openxmlformats.org/drawingml/2006/main">
                  <a:graphicData uri="http://schemas.microsoft.com/office/word/2010/wordprocessingShape">
                    <wps:wsp>
                      <wps:cNvSpPr/>
                      <wps:spPr>
                        <a:xfrm>
                          <a:off x="2372930" y="3775238"/>
                          <a:ext cx="5946140" cy="9525"/>
                        </a:xfrm>
                        <a:prstGeom prst="rect">
                          <a:avLst/>
                        </a:prstGeom>
                        <a:solidFill>
                          <a:srgbClr val="000000"/>
                        </a:solidFill>
                        <a:ln>
                          <a:noFill/>
                        </a:ln>
                      </wps:spPr>
                      <wps:txbx>
                        <w:txbxContent>
                          <w:p w:rsidR="00B66636" w:rsidRDefault="00B66636">
                            <w:pPr>
                              <w:textDirection w:val="btLr"/>
                            </w:pPr>
                          </w:p>
                        </w:txbxContent>
                      </wps:txbx>
                      <wps:bodyPr spcFirstLastPara="1" wrap="square" lIns="91425" tIns="91425" rIns="91425" bIns="91425" anchor="ctr" anchorCtr="0">
                        <a:noAutofit/>
                      </wps:bodyPr>
                    </wps:wsp>
                  </a:graphicData>
                </a:graphic>
              </wp:anchor>
            </w:drawing>
          </mc:Choice>
          <mc:Fallback>
            <w:pict>
              <v:rect id="Rectangle 1243" o:spid="_x0000_s1875" style="position:absolute;margin-left:7pt;margin-top:10pt;width:469.7pt;height:2.5pt;z-index:251938816;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" fillcolor="black" stroked="f">
                <v:textbox inset="2.53958mm,2.53958mm,2.53958mm,2.53958mm">
                  <w:txbxContent>
                    <w:p w:rsidR="00B66636" w:rsidRDefault="00B66636">
                      <w:pPr>
                        <w:textDirection w:val="btLr"/>
                      </w:pPr>
                    </w:p>
                  </w:txbxContent>
                </v:textbox>
                <w10:wrap type="topAndBottom"/>
              </v:rect>
            </w:pict>
          </mc:Fallback>
        </mc:AlternateContent>
      </w:r>
      <w:r>
        <w:rPr>
          <w:noProof/>
        </w:rPr>
        <mc:AlternateContent>
          <mc:Choice Requires="wps">
            <w:drawing>
              <wp:anchor distT="0" distB="0" distL="0" distR="0" simplePos="0" relativeHeight="251939840" behindDoc="0" locked="0" layoutInCell="1" hidden="0" allowOverlap="1">
                <wp:simplePos x="0" y="0"/>
                <wp:positionH relativeFrom="column">
                  <wp:posOffset>88900</wp:posOffset>
                </wp:positionH>
                <wp:positionV relativeFrom="paragraph">
                  <wp:posOffset>406400</wp:posOffset>
                </wp:positionV>
                <wp:extent cx="5965190" cy="31750"/>
                <wp:effectExtent l="0" t="0" r="0" b="0"/>
                <wp:wrapTopAndBottom distT="0" distB="0"/>
                <wp:docPr id="1244" name="Rectangle 1244"/>
                <wp:cNvGraphicFramePr/>
                <a:graphic xmlns:a="http://schemas.openxmlformats.org/drawingml/2006/main">
                  <a:graphicData uri="http://schemas.microsoft.com/office/word/2010/wordprocessingShape">
                    <wps:wsp>
                      <wps:cNvSpPr/>
                      <wps:spPr>
                        <a:xfrm>
                          <a:off x="2372930" y="3775238"/>
                          <a:ext cx="5946140" cy="9525"/>
                        </a:xfrm>
                        <a:prstGeom prst="rect">
                          <a:avLst/>
                        </a:prstGeom>
                        <a:solidFill>
                          <a:srgbClr val="000000"/>
                        </a:solidFill>
                        <a:ln>
                          <a:noFill/>
                        </a:ln>
                      </wps:spPr>
                      <wps:txbx>
                        <w:txbxContent>
                          <w:p w:rsidR="00B66636" w:rsidRDefault="00B66636">
                            <w:pPr>
                              <w:textDirection w:val="btLr"/>
                            </w:pPr>
                          </w:p>
                        </w:txbxContent>
                      </wps:txbx>
                      <wps:bodyPr spcFirstLastPara="1" wrap="square" lIns="91425" tIns="91425" rIns="91425" bIns="91425" anchor="ctr" anchorCtr="0">
                        <a:noAutofit/>
                      </wps:bodyPr>
                    </wps:wsp>
                  </a:graphicData>
                </a:graphic>
              </wp:anchor>
            </w:drawing>
          </mc:Choice>
          <mc:Fallback>
            <w:pict>
              <v:rect id="Rectangle 1244" o:spid="_x0000_s1876" style="position:absolute;margin-left:7pt;margin-top:32pt;width:469.7pt;height:2.5pt;z-index:251939840;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" fillcolor="black" stroked="f">
                <v:textbox inset="2.53958mm,2.53958mm,2.53958mm,2.53958mm">
                  <w:txbxContent>
                    <w:p w:rsidR="00B66636" w:rsidRDefault="00B66636">
                      <w:pPr>
                        <w:textDirection w:val="btLr"/>
                      </w:pPr>
                    </w:p>
                  </w:txbxContent>
                </v:textbox>
                <w10:wrap type="topAndBottom"/>
              </v:rect>
            </w:pict>
          </mc:Fallback>
        </mc:AlternateContent>
      </w:r>
    </w:p>
    <w:p w:rsidR="00945633" w:rsidRDefault="004F6F37">
      <w:pPr>
        <w:pStyle w:val="Heading1"/>
        <w:spacing w:before="19"/>
        <w:ind w:left="180"/>
        <w:rPr>
          <w:b/>
        </w:rPr>
      </w:pPr>
      <w:bookmarkStart w:id="74" w:name="bookmark=id.3hv69ve" w:colFirst="0" w:colLast="0"/>
      <w:bookmarkEnd w:id="74"/>
      <w:r>
        <w:rPr>
          <w:b/>
        </w:rPr>
        <w:lastRenderedPageBreak/>
        <w:t>MODULE 9: Identification of Gram-Negative Bacilli</w:t>
      </w:r>
    </w:p>
    <w:p w:rsidR="00945633" w:rsidRDefault="00945633">
      <w:pPr>
        <w:pBdr>
          <w:top w:val="nil"/>
          <w:left w:val="nil"/>
          <w:bottom w:val="nil"/>
          <w:right w:val="nil"/>
          <w:between w:val="nil"/>
        </w:pBdr>
        <w:rPr>
          <w:color w:val="000000"/>
          <w:sz w:val="20"/>
          <w:szCs w:val="20"/>
        </w:rPr>
      </w:pPr>
    </w:p>
    <w:p w:rsidR="00945633" w:rsidRDefault="004F6F37">
      <w:pPr>
        <w:pBdr>
          <w:top w:val="nil"/>
          <w:left w:val="nil"/>
          <w:bottom w:val="nil"/>
          <w:right w:val="nil"/>
          <w:between w:val="nil"/>
        </w:pBdr>
        <w:spacing w:before="1"/>
        <w:rPr>
          <w:color w:val="000000"/>
          <w:sz w:val="16"/>
          <w:szCs w:val="16"/>
        </w:rPr>
      </w:pPr>
      <w:r>
        <w:rPr>
          <w:noProof/>
        </w:rPr>
        <mc:AlternateContent>
          <mc:Choice Requires="wpg">
            <w:drawing>
              <wp:anchor distT="0" distB="0" distL="0" distR="0" simplePos="0" relativeHeight="251940864" behindDoc="0" locked="0" layoutInCell="1" hidden="0" allowOverlap="1">
                <wp:simplePos x="0" y="0"/>
                <wp:positionH relativeFrom="column">
                  <wp:posOffset>88900</wp:posOffset>
                </wp:positionH>
                <wp:positionV relativeFrom="paragraph">
                  <wp:posOffset>114300</wp:posOffset>
                </wp:positionV>
                <wp:extent cx="5965825" cy="31750"/>
                <wp:effectExtent l="0" t="0" r="0" b="0"/>
                <wp:wrapTopAndBottom distT="0" distB="0"/>
                <wp:docPr id="1245" name="Freeform: Shape 1245"/>
                <wp:cNvGraphicFramePr/>
                <a:graphic xmlns:a="http://schemas.openxmlformats.org/drawingml/2006/main">
                  <a:graphicData uri="http://schemas.microsoft.com/office/word/2010/wordprocessingShape">
                    <wps:wsp>
                      <wps:cNvSpPr/>
                      <wps:spPr>
                        <a:xfrm>
                          <a:off x="2372613" y="3776825"/>
                          <a:ext cx="5946775" cy="6350"/>
                        </a:xfrm>
                        <a:custGeom>
                          <a:avLst/>
                          <a:gdLst/>
                          <a:ahLst/>
                          <a:cxnLst/>
                          <a:rect l="l" t="t" r="r" b="b"/>
                          <a:pathLst>
                            <a:path w="9365" h="10" extrusionOk="0">
                              <a:moveTo>
                                <a:pt x="9359" y="0"/>
                              </a:moveTo>
                              <a:lnTo>
                                <a:pt x="5" y="0"/>
                              </a:lnTo>
                              <a:lnTo>
                                <a:pt x="0" y="0"/>
                              </a:lnTo>
                              <a:lnTo>
                                <a:pt x="0" y="5"/>
                              </a:lnTo>
                              <a:lnTo>
                                <a:pt x="0" y="10"/>
                              </a:lnTo>
                              <a:lnTo>
                                <a:pt x="5" y="10"/>
                              </a:lnTo>
                              <a:lnTo>
                                <a:pt x="9359" y="10"/>
                              </a:lnTo>
                              <a:lnTo>
                                <a:pt x="9359" y="5"/>
                              </a:lnTo>
                              <a:lnTo>
                                <a:pt x="9359" y="0"/>
                              </a:lnTo>
                              <a:close/>
                              <a:moveTo>
                                <a:pt x="9364" y="0"/>
                              </a:moveTo>
                              <a:lnTo>
                                <a:pt x="9359" y="0"/>
                              </a:lnTo>
                              <a:lnTo>
                                <a:pt x="9359" y="5"/>
                              </a:lnTo>
                              <a:lnTo>
                                <a:pt x="9359" y="10"/>
                              </a:lnTo>
                              <a:lnTo>
                                <a:pt x="9364" y="10"/>
                              </a:lnTo>
                              <a:lnTo>
                                <a:pt x="9364" y="5"/>
                              </a:lnTo>
                              <a:lnTo>
                                <a:pt x="9364" y="0"/>
                              </a:lnTo>
                              <a:close/>
                            </a:path>
                          </a:pathLst>
                        </a:custGeom>
                        <a:solidFill>
                          <a:srgbClr val="9F9F9F"/>
                        </a:solidFill>
                        <a:ln>
                          <a:noFill/>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0" distR="0" hidden="0" layoutInCell="1" locked="0" relativeHeight="0" simplePos="0">
                <wp:simplePos x="0" y="0"/>
                <wp:positionH relativeFrom="column">
                  <wp:posOffset>88900</wp:posOffset>
                </wp:positionH>
                <wp:positionV relativeFrom="paragraph">
                  <wp:posOffset>114300</wp:posOffset>
                </wp:positionV>
                <wp:extent cx="5965825" cy="31750"/>
                <wp:effectExtent b="0" l="0" r="0" t="0"/>
                <wp:wrapTopAndBottom distB="0" distT="0"/>
                <wp:docPr id="196" name="image239.png"/>
                <a:graphic>
                  <a:graphicData uri="http://schemas.openxmlformats.org/drawingml/2006/picture">
                    <pic:pic>
                      <pic:nvPicPr>
                        <pic:cNvPr id="0" name="image239.png"/>
                        <pic:cNvPicPr preferRelativeResize="0"/>
                      </pic:nvPicPr>
                      <pic:blipFill>
                        <a:blip r:embed="rId614"/>
                        <a:srcRect/>
                        <a:stretch>
                          <a:fillRect/>
                        </a:stretch>
                      </pic:blipFill>
                      <pic:spPr>
                        <a:xfrm>
                          <a:off x="0" y="0"/>
                          <a:ext cx="5965825" cy="31750"/>
                        </a:xfrm>
                        <a:prstGeom prst="rect"/>
                        <a:ln/>
                      </pic:spPr>
                    </pic:pic>
                  </a:graphicData>
                </a:graphic>
              </wp:anchor>
            </w:drawing>
          </mc:Fallback>
        </mc:AlternateContent>
      </w:r>
    </w:p>
    <w:p w:rsidR="00945633" w:rsidRDefault="00945633">
      <w:pPr>
        <w:pBdr>
          <w:top w:val="nil"/>
          <w:left w:val="nil"/>
          <w:bottom w:val="nil"/>
          <w:right w:val="nil"/>
          <w:between w:val="nil"/>
        </w:pBdr>
        <w:spacing w:before="11"/>
        <w:rPr>
          <w:color w:val="000000"/>
          <w:sz w:val="16"/>
          <w:szCs w:val="16"/>
        </w:rPr>
      </w:pPr>
    </w:p>
    <w:p w:rsidR="00945633" w:rsidRDefault="004F6F37">
      <w:pPr>
        <w:pBdr>
          <w:top w:val="nil"/>
          <w:left w:val="nil"/>
          <w:bottom w:val="nil"/>
          <w:right w:val="nil"/>
          <w:between w:val="nil"/>
        </w:pBdr>
        <w:spacing w:before="51"/>
        <w:ind w:left="180"/>
        <w:rPr>
          <w:color w:val="000000"/>
          <w:sz w:val="24"/>
          <w:szCs w:val="24"/>
        </w:rPr>
      </w:pPr>
      <w:r>
        <w:rPr>
          <w:color w:val="000000"/>
          <w:sz w:val="24"/>
          <w:szCs w:val="24"/>
        </w:rPr>
        <w:t>LEARNING OUTCOMES</w:t>
      </w:r>
    </w:p>
    <w:p w:rsidR="00945633" w:rsidRDefault="004F6F37">
      <w:pPr>
        <w:numPr>
          <w:ilvl w:val="0"/>
          <w:numId w:val="94"/>
        </w:numPr>
        <w:pBdr>
          <w:top w:val="nil"/>
          <w:left w:val="nil"/>
          <w:bottom w:val="nil"/>
          <w:right w:val="nil"/>
          <w:between w:val="nil"/>
        </w:pBdr>
        <w:tabs>
          <w:tab w:val="left" w:pos="540"/>
          <w:tab w:val="left" w:pos="541"/>
        </w:tabs>
        <w:spacing w:before="157"/>
        <w:rPr>
          <w:color w:val="000000"/>
          <w:sz w:val="24"/>
          <w:szCs w:val="24"/>
        </w:rPr>
      </w:pPr>
      <w:r>
        <w:rPr>
          <w:color w:val="000000"/>
          <w:sz w:val="24"/>
          <w:szCs w:val="24"/>
        </w:rPr>
        <w:t>Discuss the purpose of identifying medically important Gram-negative bacteria.</w:t>
      </w:r>
    </w:p>
    <w:p w:rsidR="00945633" w:rsidRDefault="004F6F37">
      <w:pPr>
        <w:numPr>
          <w:ilvl w:val="0"/>
          <w:numId w:val="94"/>
        </w:numPr>
        <w:pBdr>
          <w:top w:val="nil"/>
          <w:left w:val="nil"/>
          <w:bottom w:val="nil"/>
          <w:right w:val="nil"/>
          <w:between w:val="nil"/>
        </w:pBdr>
        <w:tabs>
          <w:tab w:val="left" w:pos="540"/>
          <w:tab w:val="left" w:pos="541"/>
        </w:tabs>
        <w:spacing w:before="2"/>
        <w:rPr>
          <w:color w:val="000000"/>
          <w:sz w:val="24"/>
          <w:szCs w:val="24"/>
        </w:rPr>
      </w:pPr>
      <w:r>
        <w:rPr>
          <w:color w:val="000000"/>
          <w:sz w:val="24"/>
          <w:szCs w:val="24"/>
        </w:rPr>
        <w:t>Name several tests used to identify enteric and non-enteric Gram-negative bacilli.</w:t>
      </w:r>
    </w:p>
    <w:p w:rsidR="00945633" w:rsidRDefault="004F6F37">
      <w:pPr>
        <w:pBdr>
          <w:top w:val="nil"/>
          <w:left w:val="nil"/>
          <w:bottom w:val="nil"/>
          <w:right w:val="nil"/>
          <w:between w:val="nil"/>
        </w:pBdr>
        <w:spacing w:before="1"/>
        <w:rPr>
          <w:color w:val="000000"/>
          <w:sz w:val="16"/>
          <w:szCs w:val="16"/>
        </w:rPr>
      </w:pPr>
      <w:r>
        <w:rPr>
          <w:noProof/>
        </w:rPr>
        <mc:AlternateContent>
          <mc:Choice Requires="wpg">
            <w:drawing>
              <wp:anchor distT="0" distB="0" distL="0" distR="0" simplePos="0" relativeHeight="251941888" behindDoc="0" locked="0" layoutInCell="1" hidden="0" allowOverlap="1">
                <wp:simplePos x="0" y="0"/>
                <wp:positionH relativeFrom="column">
                  <wp:posOffset>88900</wp:posOffset>
                </wp:positionH>
                <wp:positionV relativeFrom="paragraph">
                  <wp:posOffset>114300</wp:posOffset>
                </wp:positionV>
                <wp:extent cx="5965825" cy="31750"/>
                <wp:effectExtent l="0" t="0" r="0" b="0"/>
                <wp:wrapTopAndBottom distT="0" distB="0"/>
                <wp:docPr id="1246" name="Freeform: Shape 1246"/>
                <wp:cNvGraphicFramePr/>
                <a:graphic xmlns:a="http://schemas.openxmlformats.org/drawingml/2006/main">
                  <a:graphicData uri="http://schemas.microsoft.com/office/word/2010/wordprocessingShape">
                    <wps:wsp>
                      <wps:cNvSpPr/>
                      <wps:spPr>
                        <a:xfrm>
                          <a:off x="2372613" y="3776825"/>
                          <a:ext cx="5946775" cy="6350"/>
                        </a:xfrm>
                        <a:custGeom>
                          <a:avLst/>
                          <a:gdLst/>
                          <a:ahLst/>
                          <a:cxnLst/>
                          <a:rect l="l" t="t" r="r" b="b"/>
                          <a:pathLst>
                            <a:path w="9365" h="10" extrusionOk="0">
                              <a:moveTo>
                                <a:pt x="9359" y="0"/>
                              </a:moveTo>
                              <a:lnTo>
                                <a:pt x="5" y="0"/>
                              </a:lnTo>
                              <a:lnTo>
                                <a:pt x="0" y="0"/>
                              </a:lnTo>
                              <a:lnTo>
                                <a:pt x="0" y="5"/>
                              </a:lnTo>
                              <a:lnTo>
                                <a:pt x="0" y="10"/>
                              </a:lnTo>
                              <a:lnTo>
                                <a:pt x="5" y="10"/>
                              </a:lnTo>
                              <a:lnTo>
                                <a:pt x="9359" y="10"/>
                              </a:lnTo>
                              <a:lnTo>
                                <a:pt x="9359" y="5"/>
                              </a:lnTo>
                              <a:lnTo>
                                <a:pt x="9359" y="0"/>
                              </a:lnTo>
                              <a:close/>
                              <a:moveTo>
                                <a:pt x="9364" y="0"/>
                              </a:moveTo>
                              <a:lnTo>
                                <a:pt x="9359" y="0"/>
                              </a:lnTo>
                              <a:lnTo>
                                <a:pt x="9359" y="5"/>
                              </a:lnTo>
                              <a:lnTo>
                                <a:pt x="9359" y="10"/>
                              </a:lnTo>
                              <a:lnTo>
                                <a:pt x="9364" y="10"/>
                              </a:lnTo>
                              <a:lnTo>
                                <a:pt x="9364" y="5"/>
                              </a:lnTo>
                              <a:lnTo>
                                <a:pt x="9364" y="0"/>
                              </a:lnTo>
                              <a:close/>
                            </a:path>
                          </a:pathLst>
                        </a:custGeom>
                        <a:solidFill>
                          <a:srgbClr val="9F9F9F"/>
                        </a:solidFill>
                        <a:ln>
                          <a:noFill/>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0" distR="0" hidden="0" layoutInCell="1" locked="0" relativeHeight="0" simplePos="0">
                <wp:simplePos x="0" y="0"/>
                <wp:positionH relativeFrom="column">
                  <wp:posOffset>88900</wp:posOffset>
                </wp:positionH>
                <wp:positionV relativeFrom="paragraph">
                  <wp:posOffset>114300</wp:posOffset>
                </wp:positionV>
                <wp:extent cx="5965825" cy="31750"/>
                <wp:effectExtent b="0" l="0" r="0" t="0"/>
                <wp:wrapTopAndBottom distB="0" distT="0"/>
                <wp:docPr id="139" name="image178.png"/>
                <a:graphic>
                  <a:graphicData uri="http://schemas.openxmlformats.org/drawingml/2006/picture">
                    <pic:pic>
                      <pic:nvPicPr>
                        <pic:cNvPr id="0" name="image178.png"/>
                        <pic:cNvPicPr preferRelativeResize="0"/>
                      </pic:nvPicPr>
                      <pic:blipFill>
                        <a:blip r:embed="rId615"/>
                        <a:srcRect/>
                        <a:stretch>
                          <a:fillRect/>
                        </a:stretch>
                      </pic:blipFill>
                      <pic:spPr>
                        <a:xfrm>
                          <a:off x="0" y="0"/>
                          <a:ext cx="5965825" cy="31750"/>
                        </a:xfrm>
                        <a:prstGeom prst="rect"/>
                        <a:ln/>
                      </pic:spPr>
                    </pic:pic>
                  </a:graphicData>
                </a:graphic>
              </wp:anchor>
            </w:drawing>
          </mc:Fallback>
        </mc:AlternateContent>
      </w:r>
    </w:p>
    <w:p w:rsidR="00945633" w:rsidRDefault="00945633">
      <w:pPr>
        <w:pBdr>
          <w:top w:val="nil"/>
          <w:left w:val="nil"/>
          <w:bottom w:val="nil"/>
          <w:right w:val="nil"/>
          <w:between w:val="nil"/>
        </w:pBdr>
        <w:spacing w:before="11"/>
        <w:rPr>
          <w:color w:val="000000"/>
          <w:sz w:val="16"/>
          <w:szCs w:val="16"/>
        </w:rPr>
      </w:pPr>
    </w:p>
    <w:p w:rsidR="00945633" w:rsidRDefault="004F6F37">
      <w:pPr>
        <w:pBdr>
          <w:top w:val="nil"/>
          <w:left w:val="nil"/>
          <w:bottom w:val="nil"/>
          <w:right w:val="nil"/>
          <w:between w:val="nil"/>
        </w:pBdr>
        <w:spacing w:before="51"/>
        <w:ind w:left="180"/>
        <w:rPr>
          <w:color w:val="000000"/>
          <w:sz w:val="24"/>
          <w:szCs w:val="24"/>
        </w:rPr>
      </w:pPr>
      <w:r>
        <w:rPr>
          <w:color w:val="000000"/>
          <w:sz w:val="24"/>
          <w:szCs w:val="24"/>
        </w:rPr>
        <w:t>INTRODUCTION</w:t>
      </w:r>
    </w:p>
    <w:p w:rsidR="00945633" w:rsidRDefault="00945633">
      <w:pPr>
        <w:pBdr>
          <w:top w:val="nil"/>
          <w:left w:val="nil"/>
          <w:bottom w:val="nil"/>
          <w:right w:val="nil"/>
          <w:between w:val="nil"/>
        </w:pBdr>
        <w:spacing w:before="12"/>
        <w:rPr>
          <w:color w:val="000000"/>
          <w:sz w:val="23"/>
          <w:szCs w:val="23"/>
        </w:rPr>
      </w:pPr>
    </w:p>
    <w:p w:rsidR="00945633" w:rsidRDefault="004F6F37">
      <w:pPr>
        <w:ind w:left="180" w:right="381"/>
        <w:rPr>
          <w:sz w:val="24"/>
          <w:szCs w:val="24"/>
        </w:rPr>
      </w:pPr>
      <w:r>
        <w:rPr>
          <w:sz w:val="24"/>
          <w:szCs w:val="24"/>
        </w:rPr>
        <w:t>Identification of Gram-negative bacteria is initially based on distinguishing enteric</w:t>
      </w:r>
      <w:r>
        <w:rPr>
          <w:b/>
          <w:sz w:val="24"/>
          <w:szCs w:val="24"/>
        </w:rPr>
        <w:t xml:space="preserve"> </w:t>
      </w:r>
      <w:r>
        <w:rPr>
          <w:sz w:val="24"/>
          <w:szCs w:val="24"/>
        </w:rPr>
        <w:t xml:space="preserve">(intestinal) bacteria from those that are non-enteric. Enteric bacteria, particularly those </w:t>
      </w:r>
      <w:proofErr w:type="gramStart"/>
      <w:r>
        <w:rPr>
          <w:sz w:val="24"/>
          <w:szCs w:val="24"/>
        </w:rPr>
        <w:t>members  of</w:t>
      </w:r>
      <w:proofErr w:type="gramEnd"/>
      <w:r>
        <w:rPr>
          <w:sz w:val="24"/>
          <w:szCs w:val="24"/>
        </w:rPr>
        <w:t xml:space="preserve"> the family </w:t>
      </w:r>
      <w:r>
        <w:rPr>
          <w:i/>
          <w:sz w:val="24"/>
          <w:szCs w:val="24"/>
        </w:rPr>
        <w:t>Enterobacteriaceae</w:t>
      </w:r>
      <w:r>
        <w:rPr>
          <w:sz w:val="24"/>
          <w:szCs w:val="24"/>
        </w:rPr>
        <w:t xml:space="preserve">, are important causes of urinary, wound, blood, and hospital- acquired infections. These organisms are Gram-negative bacilli and include many genera: </w:t>
      </w:r>
      <w:r>
        <w:rPr>
          <w:i/>
          <w:sz w:val="24"/>
          <w:szCs w:val="24"/>
        </w:rPr>
        <w:t xml:space="preserve">Escherichia, Proteus, Citrobacter, Serratia, </w:t>
      </w:r>
      <w:r>
        <w:rPr>
          <w:sz w:val="24"/>
          <w:szCs w:val="24"/>
        </w:rPr>
        <w:t>and</w:t>
      </w:r>
      <w:r>
        <w:rPr>
          <w:i/>
          <w:sz w:val="24"/>
          <w:szCs w:val="24"/>
        </w:rPr>
        <w:t xml:space="preserve"> Klebsiella </w:t>
      </w:r>
      <w:r>
        <w:rPr>
          <w:sz w:val="24"/>
          <w:szCs w:val="24"/>
        </w:rPr>
        <w:t>to name but a few.</w:t>
      </w:r>
    </w:p>
    <w:p w:rsidR="00945633" w:rsidRDefault="00945633">
      <w:pPr>
        <w:pBdr>
          <w:top w:val="nil"/>
          <w:left w:val="nil"/>
          <w:bottom w:val="nil"/>
          <w:right w:val="nil"/>
          <w:between w:val="nil"/>
        </w:pBdr>
        <w:spacing w:before="2"/>
        <w:rPr>
          <w:color w:val="000000"/>
          <w:sz w:val="24"/>
          <w:szCs w:val="24"/>
        </w:rPr>
      </w:pPr>
    </w:p>
    <w:p w:rsidR="00945633" w:rsidRDefault="004F6F37">
      <w:pPr>
        <w:pBdr>
          <w:top w:val="nil"/>
          <w:left w:val="nil"/>
          <w:bottom w:val="nil"/>
          <w:right w:val="nil"/>
          <w:between w:val="nil"/>
        </w:pBdr>
        <w:ind w:left="180" w:right="425"/>
        <w:rPr>
          <w:color w:val="000000"/>
          <w:sz w:val="24"/>
          <w:szCs w:val="24"/>
        </w:rPr>
      </w:pPr>
      <w:r>
        <w:rPr>
          <w:color w:val="000000"/>
          <w:sz w:val="24"/>
          <w:szCs w:val="24"/>
        </w:rPr>
        <w:t xml:space="preserve">Following a Gram stain, biochemical identification schemes usually begin with tests to detect production of key metabolic enzymes involved in respiratory pathways. Initially, the nitrate reduction and oxidase tests separate Gram-negative bacilli into two major groups based on the fermentation or oxidation of sugar (Figure 9.3). Secondary tests to identify genus and species include the </w:t>
      </w:r>
      <w:proofErr w:type="spellStart"/>
      <w:r>
        <w:rPr>
          <w:color w:val="000000"/>
          <w:sz w:val="24"/>
          <w:szCs w:val="24"/>
        </w:rPr>
        <w:t>IMViC</w:t>
      </w:r>
      <w:proofErr w:type="spellEnd"/>
      <w:r>
        <w:rPr>
          <w:color w:val="000000"/>
          <w:sz w:val="24"/>
          <w:szCs w:val="24"/>
        </w:rPr>
        <w:t xml:space="preserve"> series (indole, methyl red, Voges-Proskauer, and citrate tests), production of urease, and/or growth characteristics on specialized media.</w:t>
      </w:r>
    </w:p>
    <w:p w:rsidR="00945633" w:rsidRDefault="00945633">
      <w:pPr>
        <w:pBdr>
          <w:top w:val="nil"/>
          <w:left w:val="nil"/>
          <w:bottom w:val="nil"/>
          <w:right w:val="nil"/>
          <w:between w:val="nil"/>
        </w:pBdr>
        <w:rPr>
          <w:color w:val="000000"/>
          <w:sz w:val="24"/>
          <w:szCs w:val="24"/>
        </w:rPr>
      </w:pPr>
    </w:p>
    <w:p w:rsidR="00945633" w:rsidRDefault="004F6F37">
      <w:pPr>
        <w:pBdr>
          <w:top w:val="nil"/>
          <w:left w:val="nil"/>
          <w:bottom w:val="nil"/>
          <w:right w:val="nil"/>
          <w:between w:val="nil"/>
        </w:pBdr>
        <w:spacing w:before="1"/>
        <w:ind w:left="180" w:right="401"/>
        <w:rPr>
          <w:color w:val="000000"/>
          <w:sz w:val="24"/>
          <w:szCs w:val="24"/>
        </w:rPr>
      </w:pPr>
      <w:r>
        <w:rPr>
          <w:color w:val="000000"/>
          <w:sz w:val="24"/>
          <w:szCs w:val="24"/>
        </w:rPr>
        <w:t xml:space="preserve">Commercial systems with multi-test capabilities, such as the </w:t>
      </w:r>
      <w:proofErr w:type="spellStart"/>
      <w:r>
        <w:rPr>
          <w:color w:val="000000"/>
          <w:sz w:val="24"/>
          <w:szCs w:val="24"/>
        </w:rPr>
        <w:t>Enterotube</w:t>
      </w:r>
      <w:proofErr w:type="spellEnd"/>
      <w:r>
        <w:rPr>
          <w:color w:val="000000"/>
          <w:sz w:val="24"/>
          <w:szCs w:val="24"/>
        </w:rPr>
        <w:t>™ and API strip, provide results of many tests with one inoculation procedure (Figure 9.1). These tests have multiple wells of media and require only one inoculation of the culture. Following incubation, reactions are interpreted as positive or negative, and compared with known results of a particular organism.</w:t>
      </w:r>
    </w:p>
    <w:p w:rsidR="00945633" w:rsidRDefault="004F6F37">
      <w:pPr>
        <w:pBdr>
          <w:top w:val="nil"/>
          <w:left w:val="nil"/>
          <w:bottom w:val="nil"/>
          <w:right w:val="nil"/>
          <w:between w:val="nil"/>
        </w:pBdr>
        <w:spacing w:before="5"/>
        <w:rPr>
          <w:color w:val="000000"/>
          <w:sz w:val="16"/>
          <w:szCs w:val="16"/>
        </w:rPr>
      </w:pPr>
      <w:r>
        <w:rPr>
          <w:noProof/>
        </w:rPr>
        <w:drawing>
          <wp:anchor distT="0" distB="0" distL="0" distR="0" simplePos="0" relativeHeight="251942912" behindDoc="0" locked="0" layoutInCell="1" hidden="0" allowOverlap="1">
            <wp:simplePos x="0" y="0"/>
            <wp:positionH relativeFrom="column">
              <wp:posOffset>1882139</wp:posOffset>
            </wp:positionH>
            <wp:positionV relativeFrom="paragraph">
              <wp:posOffset>152075</wp:posOffset>
            </wp:positionV>
            <wp:extent cx="2507461" cy="1931670"/>
            <wp:effectExtent l="0" t="0" r="0" b="0"/>
            <wp:wrapTopAndBottom distT="0" distB="0"/>
            <wp:docPr id="1470" name="image286.jpg" descr="A picture of four long plastic tubes stacked horizontally labeled &quot;uninoculated control, Proteus vulgaris, Enterobacteri aerogenes, Escherichia coli.&quot; Each Enterotube has multiple, colored sections representing different tests. "/>
            <wp:cNvGraphicFramePr/>
            <a:graphic xmlns:a="http://schemas.openxmlformats.org/drawingml/2006/main">
              <a:graphicData uri="http://schemas.openxmlformats.org/drawingml/2006/picture">
                <pic:pic xmlns:pic="http://schemas.openxmlformats.org/drawingml/2006/picture">
                  <pic:nvPicPr>
                    <pic:cNvPr id="0" name="image286.jpg" descr="A picture of four long plastic tubes stacked horizontally labeled &quot;uninoculated control, Proteus vulgaris, Enterobacteri aerogenes, Escherichia coli.&quot; Each Enterotube has multiple, colored sections representing different tests. "/>
                    <pic:cNvPicPr preferRelativeResize="0"/>
                  </pic:nvPicPr>
                  <pic:blipFill>
                    <a:blip r:embed="rId616"/>
                    <a:srcRect/>
                    <a:stretch>
                      <a:fillRect/>
                    </a:stretch>
                  </pic:blipFill>
                  <pic:spPr>
                    <a:xfrm>
                      <a:off x="0" y="0"/>
                      <a:ext cx="2507461" cy="1931670"/>
                    </a:xfrm>
                    <a:prstGeom prst="rect">
                      <a:avLst/>
                    </a:prstGeom>
                    <a:ln/>
                  </pic:spPr>
                </pic:pic>
              </a:graphicData>
            </a:graphic>
          </wp:anchor>
        </w:drawing>
      </w:r>
    </w:p>
    <w:p w:rsidR="00945633" w:rsidRDefault="00945633">
      <w:pPr>
        <w:pBdr>
          <w:top w:val="nil"/>
          <w:left w:val="nil"/>
          <w:bottom w:val="nil"/>
          <w:right w:val="nil"/>
          <w:between w:val="nil"/>
        </w:pBdr>
        <w:spacing w:before="1"/>
        <w:rPr>
          <w:color w:val="000000"/>
          <w:sz w:val="21"/>
          <w:szCs w:val="21"/>
        </w:rPr>
      </w:pPr>
    </w:p>
    <w:p w:rsidR="00945633" w:rsidRDefault="004F6F37">
      <w:pPr>
        <w:spacing w:line="259" w:lineRule="auto"/>
        <w:ind w:left="545" w:right="686"/>
        <w:jc w:val="center"/>
        <w:rPr>
          <w:i/>
        </w:rPr>
        <w:sectPr w:rsidR="00945633">
          <w:headerReference w:type="default" r:id="rId617"/>
          <w:footerReference w:type="default" r:id="rId618"/>
          <w:pgSz w:w="12240" w:h="15840"/>
          <w:pgMar w:top="1420" w:right="1040" w:bottom="720" w:left="1260" w:header="0" w:footer="523" w:gutter="0"/>
          <w:cols w:space="720"/>
        </w:sectPr>
      </w:pPr>
      <w:r>
        <w:rPr>
          <w:i/>
        </w:rPr>
        <w:t xml:space="preserve">Figure 9.1: Rapid systems such as the </w:t>
      </w:r>
      <w:proofErr w:type="spellStart"/>
      <w:r>
        <w:rPr>
          <w:i/>
        </w:rPr>
        <w:t>Enterotube</w:t>
      </w:r>
      <w:proofErr w:type="spellEnd"/>
      <w:r>
        <w:rPr>
          <w:i/>
        </w:rPr>
        <w:t>™ provide results of multiple biochemical reactions with a single inoculation.</w:t>
      </w:r>
    </w:p>
    <w:p w:rsidR="00945633" w:rsidRDefault="004F6F37">
      <w:pPr>
        <w:pBdr>
          <w:top w:val="nil"/>
          <w:left w:val="nil"/>
          <w:bottom w:val="nil"/>
          <w:right w:val="nil"/>
          <w:between w:val="nil"/>
        </w:pBdr>
        <w:spacing w:before="22"/>
        <w:ind w:left="180" w:right="624"/>
        <w:rPr>
          <w:color w:val="000000"/>
          <w:sz w:val="24"/>
          <w:szCs w:val="24"/>
        </w:rPr>
      </w:pPr>
      <w:r>
        <w:rPr>
          <w:color w:val="000000"/>
          <w:sz w:val="24"/>
          <w:szCs w:val="24"/>
        </w:rPr>
        <w:lastRenderedPageBreak/>
        <w:t>Other rapid identification systems are based on principles of immunology, where antigens, or proteins found on the bacterial cell surface, are bound by specific test antibodies. Test antibodies are also proteins and usually attached to an indicator, such as a colored latex bead or fluorescent marker, in which a positive result creates a visible reaction (Figure 9.2). Direct or indirect fluorescent antibody kits utilize fluorescent microscopes to visualize bacterial antigens that are bound together by antibodies.</w:t>
      </w:r>
    </w:p>
    <w:p w:rsidR="00945633" w:rsidRDefault="00945633">
      <w:pPr>
        <w:pBdr>
          <w:top w:val="nil"/>
          <w:left w:val="nil"/>
          <w:bottom w:val="nil"/>
          <w:right w:val="nil"/>
          <w:between w:val="nil"/>
        </w:pBdr>
        <w:rPr>
          <w:color w:val="000000"/>
          <w:sz w:val="20"/>
          <w:szCs w:val="20"/>
        </w:rPr>
      </w:pPr>
    </w:p>
    <w:p w:rsidR="00945633" w:rsidRDefault="00945633">
      <w:pPr>
        <w:pBdr>
          <w:top w:val="nil"/>
          <w:left w:val="nil"/>
          <w:bottom w:val="nil"/>
          <w:right w:val="nil"/>
          <w:between w:val="nil"/>
        </w:pBdr>
        <w:rPr>
          <w:color w:val="000000"/>
          <w:sz w:val="20"/>
          <w:szCs w:val="20"/>
        </w:rPr>
      </w:pPr>
    </w:p>
    <w:p w:rsidR="00945633" w:rsidRDefault="00945633">
      <w:pPr>
        <w:pBdr>
          <w:top w:val="nil"/>
          <w:left w:val="nil"/>
          <w:bottom w:val="nil"/>
          <w:right w:val="nil"/>
          <w:between w:val="nil"/>
        </w:pBdr>
        <w:rPr>
          <w:color w:val="000000"/>
          <w:sz w:val="20"/>
          <w:szCs w:val="20"/>
        </w:rPr>
      </w:pPr>
    </w:p>
    <w:p w:rsidR="00945633" w:rsidRDefault="00945633">
      <w:pPr>
        <w:pBdr>
          <w:top w:val="nil"/>
          <w:left w:val="nil"/>
          <w:bottom w:val="nil"/>
          <w:right w:val="nil"/>
          <w:between w:val="nil"/>
        </w:pBdr>
        <w:rPr>
          <w:color w:val="000000"/>
          <w:sz w:val="20"/>
          <w:szCs w:val="20"/>
        </w:rPr>
      </w:pPr>
    </w:p>
    <w:p w:rsidR="00945633" w:rsidRDefault="00945633">
      <w:pPr>
        <w:pBdr>
          <w:top w:val="nil"/>
          <w:left w:val="nil"/>
          <w:bottom w:val="nil"/>
          <w:right w:val="nil"/>
          <w:between w:val="nil"/>
        </w:pBdr>
        <w:rPr>
          <w:color w:val="000000"/>
          <w:sz w:val="20"/>
          <w:szCs w:val="20"/>
        </w:rPr>
      </w:pPr>
    </w:p>
    <w:p w:rsidR="00945633" w:rsidRDefault="00945633">
      <w:pPr>
        <w:pBdr>
          <w:top w:val="nil"/>
          <w:left w:val="nil"/>
          <w:bottom w:val="nil"/>
          <w:right w:val="nil"/>
          <w:between w:val="nil"/>
        </w:pBdr>
        <w:rPr>
          <w:color w:val="000000"/>
          <w:sz w:val="20"/>
          <w:szCs w:val="20"/>
        </w:rPr>
      </w:pPr>
    </w:p>
    <w:p w:rsidR="00945633" w:rsidRDefault="00945633">
      <w:pPr>
        <w:pBdr>
          <w:top w:val="nil"/>
          <w:left w:val="nil"/>
          <w:bottom w:val="nil"/>
          <w:right w:val="nil"/>
          <w:between w:val="nil"/>
        </w:pBdr>
        <w:rPr>
          <w:color w:val="000000"/>
          <w:sz w:val="20"/>
          <w:szCs w:val="20"/>
        </w:rPr>
      </w:pPr>
    </w:p>
    <w:p w:rsidR="00945633" w:rsidRDefault="00945633">
      <w:pPr>
        <w:pBdr>
          <w:top w:val="nil"/>
          <w:left w:val="nil"/>
          <w:bottom w:val="nil"/>
          <w:right w:val="nil"/>
          <w:between w:val="nil"/>
        </w:pBdr>
        <w:rPr>
          <w:color w:val="000000"/>
          <w:sz w:val="20"/>
          <w:szCs w:val="20"/>
        </w:rPr>
      </w:pPr>
    </w:p>
    <w:p w:rsidR="00945633" w:rsidRDefault="00945633">
      <w:pPr>
        <w:pBdr>
          <w:top w:val="nil"/>
          <w:left w:val="nil"/>
          <w:bottom w:val="nil"/>
          <w:right w:val="nil"/>
          <w:between w:val="nil"/>
        </w:pBdr>
        <w:rPr>
          <w:color w:val="000000"/>
          <w:sz w:val="20"/>
          <w:szCs w:val="20"/>
        </w:rPr>
      </w:pPr>
    </w:p>
    <w:p w:rsidR="00945633" w:rsidRDefault="00945633">
      <w:pPr>
        <w:pBdr>
          <w:top w:val="nil"/>
          <w:left w:val="nil"/>
          <w:bottom w:val="nil"/>
          <w:right w:val="nil"/>
          <w:between w:val="nil"/>
        </w:pBdr>
        <w:rPr>
          <w:color w:val="000000"/>
          <w:sz w:val="20"/>
          <w:szCs w:val="20"/>
        </w:rPr>
      </w:pPr>
    </w:p>
    <w:p w:rsidR="00945633" w:rsidRDefault="00945633">
      <w:pPr>
        <w:pBdr>
          <w:top w:val="nil"/>
          <w:left w:val="nil"/>
          <w:bottom w:val="nil"/>
          <w:right w:val="nil"/>
          <w:between w:val="nil"/>
        </w:pBdr>
        <w:rPr>
          <w:color w:val="000000"/>
          <w:sz w:val="20"/>
          <w:szCs w:val="20"/>
        </w:rPr>
      </w:pPr>
    </w:p>
    <w:p w:rsidR="00945633" w:rsidRDefault="00945633">
      <w:pPr>
        <w:pBdr>
          <w:top w:val="nil"/>
          <w:left w:val="nil"/>
          <w:bottom w:val="nil"/>
          <w:right w:val="nil"/>
          <w:between w:val="nil"/>
        </w:pBdr>
        <w:rPr>
          <w:color w:val="000000"/>
          <w:sz w:val="20"/>
          <w:szCs w:val="20"/>
        </w:rPr>
      </w:pPr>
    </w:p>
    <w:p w:rsidR="00945633" w:rsidRDefault="00945633">
      <w:pPr>
        <w:pBdr>
          <w:top w:val="nil"/>
          <w:left w:val="nil"/>
          <w:bottom w:val="nil"/>
          <w:right w:val="nil"/>
          <w:between w:val="nil"/>
        </w:pBdr>
        <w:rPr>
          <w:color w:val="000000"/>
          <w:sz w:val="20"/>
          <w:szCs w:val="20"/>
        </w:rPr>
      </w:pPr>
    </w:p>
    <w:p w:rsidR="00945633" w:rsidRDefault="00945633">
      <w:pPr>
        <w:pBdr>
          <w:top w:val="nil"/>
          <w:left w:val="nil"/>
          <w:bottom w:val="nil"/>
          <w:right w:val="nil"/>
          <w:between w:val="nil"/>
        </w:pBdr>
        <w:spacing w:before="7"/>
        <w:rPr>
          <w:color w:val="000000"/>
          <w:sz w:val="23"/>
          <w:szCs w:val="23"/>
        </w:rPr>
      </w:pPr>
    </w:p>
    <w:p w:rsidR="00945633" w:rsidRDefault="004F6F37">
      <w:pPr>
        <w:spacing w:before="56"/>
        <w:ind w:left="465"/>
        <w:jc w:val="center"/>
        <w:rPr>
          <w:i/>
        </w:rPr>
      </w:pPr>
      <w:r>
        <w:rPr>
          <w:i/>
        </w:rPr>
        <w:t>Figure 9.2: Immunological reactions include visible agglutination (left, well 4) and</w:t>
      </w:r>
      <w:r>
        <w:rPr>
          <w:noProof/>
        </w:rPr>
        <mc:AlternateContent>
          <mc:Choice Requires="wpg">
            <w:drawing>
              <wp:anchor distT="0" distB="0" distL="0" distR="0" simplePos="0" relativeHeight="251943936" behindDoc="1" locked="0" layoutInCell="1" hidden="0" allowOverlap="1">
                <wp:simplePos x="0" y="0"/>
                <wp:positionH relativeFrom="column">
                  <wp:posOffset>609600</wp:posOffset>
                </wp:positionH>
                <wp:positionV relativeFrom="paragraph">
                  <wp:posOffset>-2082799</wp:posOffset>
                </wp:positionV>
                <wp:extent cx="4760595" cy="2378075"/>
                <wp:effectExtent l="0" t="0" r="0" b="0"/>
                <wp:wrapNone/>
                <wp:docPr id="1247" name="Group 1247" descr="Visible agglutination and immunofuoresence"/>
                <wp:cNvGraphicFramePr/>
                <a:graphic xmlns:a="http://schemas.openxmlformats.org/drawingml/2006/main">
                  <a:graphicData uri="http://schemas.microsoft.com/office/word/2010/wordprocessingGroup">
                    <wpg:wgp>
                      <wpg:cNvGrpSpPr/>
                      <wpg:grpSpPr>
                        <a:xfrm>
                          <a:off x="0" y="0"/>
                          <a:ext cx="4760595" cy="2378075"/>
                          <a:chOff x="2965700" y="2590950"/>
                          <a:chExt cx="4760600" cy="2378100"/>
                        </a:xfrm>
                      </wpg:grpSpPr>
                      <wpg:grpSp>
                        <wpg:cNvPr id="1248" name="Group 1248"/>
                        <wpg:cNvGrpSpPr/>
                        <wpg:grpSpPr>
                          <a:xfrm>
                            <a:off x="2965703" y="2590963"/>
                            <a:ext cx="4760595" cy="2378075"/>
                            <a:chOff x="2965700" y="2590950"/>
                            <a:chExt cx="4760600" cy="2378100"/>
                          </a:xfrm>
                        </wpg:grpSpPr>
                        <wps:wsp>
                          <wps:cNvPr id="1249" name="Rectangle 1249"/>
                          <wps:cNvSpPr/>
                          <wps:spPr>
                            <a:xfrm>
                              <a:off x="2965700" y="2590950"/>
                              <a:ext cx="4760600" cy="2378100"/>
                            </a:xfrm>
                            <a:prstGeom prst="rect">
                              <a:avLst/>
                            </a:prstGeom>
                            <a:noFill/>
                            <a:ln>
                              <a:noFill/>
                            </a:ln>
                          </wps:spPr>
                          <wps:txbx>
                            <w:txbxContent>
                              <w:p w:rsidR="00B66636" w:rsidRDefault="00B66636">
                                <w:pPr>
                                  <w:textDirection w:val="btLr"/>
                                </w:pPr>
                              </w:p>
                            </w:txbxContent>
                          </wps:txbx>
                          <wps:bodyPr spcFirstLastPara="1" wrap="square" lIns="91425" tIns="91425" rIns="91425" bIns="91425" anchor="ctr" anchorCtr="0">
                            <a:noAutofit/>
                          </wps:bodyPr>
                        </wps:wsp>
                        <wpg:grpSp>
                          <wpg:cNvPr id="1250" name="Group 1250"/>
                          <wpg:cNvGrpSpPr/>
                          <wpg:grpSpPr>
                            <a:xfrm>
                              <a:off x="2965703" y="2590963"/>
                              <a:ext cx="4760595" cy="2378075"/>
                              <a:chOff x="2965700" y="2590950"/>
                              <a:chExt cx="4760600" cy="2378100"/>
                            </a:xfrm>
                          </wpg:grpSpPr>
                          <wps:wsp>
                            <wps:cNvPr id="1251" name="Rectangle 1251"/>
                            <wps:cNvSpPr/>
                            <wps:spPr>
                              <a:xfrm>
                                <a:off x="2965700" y="2590950"/>
                                <a:ext cx="4760600" cy="2378100"/>
                              </a:xfrm>
                              <a:prstGeom prst="rect">
                                <a:avLst/>
                              </a:prstGeom>
                              <a:noFill/>
                              <a:ln>
                                <a:noFill/>
                              </a:ln>
                            </wps:spPr>
                            <wps:txbx>
                              <w:txbxContent>
                                <w:p w:rsidR="00B66636" w:rsidRDefault="00B66636">
                                  <w:pPr>
                                    <w:textDirection w:val="btLr"/>
                                  </w:pPr>
                                </w:p>
                              </w:txbxContent>
                            </wps:txbx>
                            <wps:bodyPr spcFirstLastPara="1" wrap="square" lIns="91425" tIns="91425" rIns="91425" bIns="91425" anchor="ctr" anchorCtr="0">
                              <a:noAutofit/>
                            </wps:bodyPr>
                          </wps:wsp>
                          <wpg:grpSp>
                            <wpg:cNvPr id="1252" name="Group 1252"/>
                            <wpg:cNvGrpSpPr/>
                            <wpg:grpSpPr>
                              <a:xfrm>
                                <a:off x="2965703" y="2590963"/>
                                <a:ext cx="4760595" cy="2378075"/>
                                <a:chOff x="2235" y="-3322"/>
                                <a:chExt cx="7497" cy="3745"/>
                              </a:xfrm>
                            </wpg:grpSpPr>
                            <wps:wsp>
                              <wps:cNvPr id="1253" name="Rectangle 1253"/>
                              <wps:cNvSpPr/>
                              <wps:spPr>
                                <a:xfrm>
                                  <a:off x="2235" y="-3322"/>
                                  <a:ext cx="7475" cy="3725"/>
                                </a:xfrm>
                                <a:prstGeom prst="rect">
                                  <a:avLst/>
                                </a:prstGeom>
                                <a:noFill/>
                                <a:ln>
                                  <a:noFill/>
                                </a:ln>
                              </wps:spPr>
                              <wps:txbx>
                                <w:txbxContent>
                                  <w:p w:rsidR="00B66636" w:rsidRDefault="00B66636">
                                    <w:pPr>
                                      <w:textDirection w:val="btLr"/>
                                    </w:pPr>
                                  </w:p>
                                </w:txbxContent>
                              </wps:txbx>
                              <wps:bodyPr spcFirstLastPara="1" wrap="square" lIns="91425" tIns="91425" rIns="91425" bIns="91425" anchor="ctr" anchorCtr="0">
                                <a:noAutofit/>
                              </wps:bodyPr>
                            </wps:wsp>
                            <pic:pic xmlns:pic="http://schemas.openxmlformats.org/drawingml/2006/picture">
                              <pic:nvPicPr>
                                <pic:cNvPr id="1254" name="Shape 203" descr="Photo of 6 wells. Well 4 has blue spots. All the other wells have a clear blue color."/>
                                <pic:cNvPicPr preferRelativeResize="0"/>
                              </pic:nvPicPr>
                              <pic:blipFill rotWithShape="1">
                                <a:blip r:embed="rId619">
                                  <a:alphaModFix/>
                                </a:blip>
                                <a:srcRect/>
                                <a:stretch/>
                              </pic:blipFill>
                              <pic:spPr>
                                <a:xfrm>
                                  <a:off x="2235" y="-3322"/>
                                  <a:ext cx="5320" cy="3745"/>
                                </a:xfrm>
                                <a:prstGeom prst="rect">
                                  <a:avLst/>
                                </a:prstGeom>
                                <a:noFill/>
                                <a:ln>
                                  <a:noFill/>
                                </a:ln>
                              </pic:spPr>
                            </pic:pic>
                            <pic:pic xmlns:pic="http://schemas.openxmlformats.org/drawingml/2006/picture">
                              <pic:nvPicPr>
                                <pic:cNvPr id="1255" name="Shape 204" descr="Photo of 6 wells. Well 4 has blue spots. All the other wells have a clear blue color."/>
                                <pic:cNvPicPr preferRelativeResize="0"/>
                              </pic:nvPicPr>
                              <pic:blipFill rotWithShape="1">
                                <a:blip r:embed="rId620">
                                  <a:alphaModFix/>
                                </a:blip>
                                <a:srcRect/>
                                <a:stretch/>
                              </pic:blipFill>
                              <pic:spPr>
                                <a:xfrm>
                                  <a:off x="2544" y="-3014"/>
                                  <a:ext cx="4406" cy="2832"/>
                                </a:xfrm>
                                <a:prstGeom prst="rect">
                                  <a:avLst/>
                                </a:prstGeom>
                                <a:noFill/>
                                <a:ln>
                                  <a:noFill/>
                                </a:ln>
                              </pic:spPr>
                            </pic:pic>
                            <pic:pic xmlns:pic="http://schemas.openxmlformats.org/drawingml/2006/picture">
                              <pic:nvPicPr>
                                <pic:cNvPr id="1256" name="Shape 205" descr="Photo of blue fluorescent spherical cells against a black background"/>
                                <pic:cNvPicPr preferRelativeResize="0"/>
                              </pic:nvPicPr>
                              <pic:blipFill rotWithShape="1">
                                <a:blip r:embed="rId621">
                                  <a:alphaModFix/>
                                </a:blip>
                                <a:srcRect/>
                                <a:stretch/>
                              </pic:blipFill>
                              <pic:spPr>
                                <a:xfrm>
                                  <a:off x="7428" y="-3014"/>
                                  <a:ext cx="2304" cy="2832"/>
                                </a:xfrm>
                                <a:prstGeom prst="rect">
                                  <a:avLst/>
                                </a:prstGeom>
                                <a:noFill/>
                                <a:ln>
                                  <a:noFill/>
                                </a:ln>
                              </pic:spPr>
                            </pic:pic>
                          </wpg:grpSp>
                        </wpg:grpSp>
                      </wpg:grpSp>
                    </wpg:wgp>
                  </a:graphicData>
                </a:graphic>
              </wp:anchor>
            </w:drawing>
          </mc:Choice>
          <mc:Fallback>
            <w:pict>
              <v:group id="Group 1247" o:spid="_x0000_s1877" alt="Visible agglutination and immunofuoresence" style="position:absolute;left:0;text-align:left;margin-left:48pt;margin-top:-164pt;width:374.85pt;height:187.25pt;z-index:-251372544;mso-wrap-distance-left:0;mso-wrap-distance-right:0;mso-position-horizontal-relative:text;mso-position-vertical-relative:text" coordorigin="29657,25909" coordsize="47606,23781" o:gfxdata="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">
                <v:group id="Group 1248" o:spid="_x0000_s1878" style="position:absolute;left:29657;top:25909;width:47605;height:23781" coordorigin="29657,25909" coordsize="47606,237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">
                  <v:rect id="Rectangle 1249" o:spid="_x0000_s1879" style="position:absolute;left:29657;top:25909;width:47606;height:237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" filled="f" stroked="f">
                    <v:textbox inset="2.53958mm,2.53958mm,2.53958mm,2.53958mm">
                      <w:txbxContent>
                        <w:p w:rsidR="00B66636" w:rsidRDefault="00B66636">
                          <w:pPr>
                            <w:textDirection w:val="btLr"/>
                          </w:pPr>
                        </w:p>
                      </w:txbxContent>
                    </v:textbox>
                  </v:rect>
                  <v:group id="Group 1250" o:spid="_x0000_s1880" style="position:absolute;left:29657;top:25909;width:47605;height:23781" coordorigin="29657,25909" coordsize="47606,237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">
                    <v:rect id="Rectangle 1251" o:spid="_x0000_s1881" style="position:absolute;left:29657;top:25909;width:47606;height:237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" filled="f" stroked="f">
                      <v:textbox inset="2.53958mm,2.53958mm,2.53958mm,2.53958mm">
                        <w:txbxContent>
                          <w:p w:rsidR="00B66636" w:rsidRDefault="00B66636">
                            <w:pPr>
                              <w:textDirection w:val="btLr"/>
                            </w:pPr>
                          </w:p>
                        </w:txbxContent>
                      </v:textbox>
                    </v:rect>
                    <v:group id="Group 1252" o:spid="_x0000_s1882" style="position:absolute;left:29657;top:25909;width:47605;height:23781" coordorigin="2235,-3322" coordsize="7497,3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">
                      <v:rect id="Rectangle 1253" o:spid="_x0000_s1883" style="position:absolute;left:2235;top:-3322;width:7475;height:37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" filled="f" stroked="f">
                        <v:textbox inset="2.53958mm,2.53958mm,2.53958mm,2.53958mm">
                          <w:txbxContent>
                            <w:p w:rsidR="00B66636" w:rsidRDefault="00B66636">
                              <w:pPr>
                                <w:textDirection w:val="btLr"/>
                              </w:pPr>
                            </w:p>
                          </w:txbxContent>
                        </v:textbox>
                      </v:rect>
                      <v:shape id="Shape 203" o:spid="_x0000_s1884" type="#_x0000_t75" alt="Photo of 6 wells. Well 4 has blue spots. All the other wells have a clear blue color." style="position:absolute;left:2235;top:-3322;width:5320;height:3745;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">
                        <v:imagedata r:id="rId622" o:title="Photo of 6 wells. Well 4 has blue spots. All the other wells have a clear blue color"/>
                      </v:shape>
                      <v:shape id="Shape 204" o:spid="_x0000_s1885" type="#_x0000_t75" alt="Photo of 6 wells. Well 4 has blue spots. All the other wells have a clear blue color." style="position:absolute;left:2544;top:-3014;width:4406;height:2832;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">
                        <v:imagedata r:id="rId623" o:title="Photo of 6 wells. Well 4 has blue spots. All the other wells have a clear blue color"/>
                      </v:shape>
                      <v:shape id="Shape 205" o:spid="_x0000_s1886" type="#_x0000_t75" alt="Photo of blue fluorescent spherical cells against a black background" style="position:absolute;left:7428;top:-3014;width:2304;height:2832;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">
                        <v:imagedata r:id="rId624" o:title="Photo of blue fluorescent spherical cells against a black background"/>
                      </v:shape>
                    </v:group>
                  </v:group>
                </v:group>
              </v:group>
            </w:pict>
          </mc:Fallback>
        </mc:AlternateContent>
      </w:r>
    </w:p>
    <w:p w:rsidR="00945633" w:rsidRDefault="004F6F37">
      <w:pPr>
        <w:spacing w:before="22"/>
        <w:ind w:left="465"/>
        <w:jc w:val="center"/>
        <w:rPr>
          <w:i/>
        </w:rPr>
      </w:pPr>
      <w:r>
        <w:rPr>
          <w:i/>
        </w:rPr>
        <w:t>immunofluorescence (right).</w:t>
      </w:r>
    </w:p>
    <w:p w:rsidR="00945633" w:rsidRDefault="00945633">
      <w:pPr>
        <w:pBdr>
          <w:top w:val="nil"/>
          <w:left w:val="nil"/>
          <w:bottom w:val="nil"/>
          <w:right w:val="nil"/>
          <w:between w:val="nil"/>
        </w:pBdr>
        <w:rPr>
          <w:i/>
          <w:color w:val="000000"/>
          <w:sz w:val="20"/>
          <w:szCs w:val="20"/>
        </w:rPr>
      </w:pPr>
    </w:p>
    <w:p w:rsidR="00945633" w:rsidRDefault="00945633">
      <w:pPr>
        <w:pBdr>
          <w:top w:val="nil"/>
          <w:left w:val="nil"/>
          <w:bottom w:val="nil"/>
          <w:right w:val="nil"/>
          <w:between w:val="nil"/>
        </w:pBdr>
        <w:rPr>
          <w:i/>
          <w:color w:val="000000"/>
          <w:sz w:val="20"/>
          <w:szCs w:val="20"/>
        </w:rPr>
      </w:pPr>
    </w:p>
    <w:p w:rsidR="00945633" w:rsidRDefault="004F6F37">
      <w:pPr>
        <w:pBdr>
          <w:top w:val="nil"/>
          <w:left w:val="nil"/>
          <w:bottom w:val="nil"/>
          <w:right w:val="nil"/>
          <w:between w:val="nil"/>
        </w:pBdr>
        <w:spacing w:before="52"/>
        <w:ind w:left="180" w:right="416"/>
        <w:rPr>
          <w:color w:val="000000"/>
          <w:sz w:val="24"/>
          <w:szCs w:val="24"/>
        </w:rPr>
        <w:sectPr w:rsidR="00945633">
          <w:headerReference w:type="default" r:id="rId625"/>
          <w:footerReference w:type="default" r:id="rId626"/>
          <w:pgSz w:w="12240" w:h="15840"/>
          <w:pgMar w:top="1420" w:right="1040" w:bottom="720" w:left="1260" w:header="0" w:footer="523" w:gutter="0"/>
          <w:cols w:space="720"/>
        </w:sectPr>
      </w:pPr>
      <w:r>
        <w:rPr>
          <w:color w:val="000000"/>
          <w:sz w:val="24"/>
          <w:szCs w:val="24"/>
        </w:rPr>
        <w:t xml:space="preserve">Although identification of bacteria through biochemical testing has been traditionally used in microbiology laboratories for decades, genetic tests are now widely available for detecting many pathogens. Genetic tests are particularly useful for identifying fastidious bacteria or those that are slow growing, such as </w:t>
      </w:r>
      <w:r>
        <w:rPr>
          <w:i/>
          <w:color w:val="000000"/>
          <w:sz w:val="24"/>
          <w:szCs w:val="24"/>
        </w:rPr>
        <w:t>Mycobacterium tuberculosis</w:t>
      </w:r>
      <w:r>
        <w:rPr>
          <w:color w:val="000000"/>
          <w:sz w:val="24"/>
          <w:szCs w:val="24"/>
        </w:rPr>
        <w:t>, which may take weeks to months to cultivate on media.</w:t>
      </w:r>
    </w:p>
    <w:p w:rsidR="00945633" w:rsidRDefault="00945633">
      <w:pPr>
        <w:pBdr>
          <w:top w:val="nil"/>
          <w:left w:val="nil"/>
          <w:bottom w:val="nil"/>
          <w:right w:val="nil"/>
          <w:between w:val="nil"/>
        </w:pBdr>
        <w:spacing w:before="4"/>
        <w:rPr>
          <w:color w:val="000000"/>
          <w:sz w:val="21"/>
          <w:szCs w:val="21"/>
        </w:rPr>
      </w:pPr>
    </w:p>
    <w:p w:rsidR="00945633" w:rsidRDefault="004F6F37">
      <w:pPr>
        <w:pStyle w:val="Heading1"/>
        <w:spacing w:before="43"/>
        <w:ind w:left="3591"/>
      </w:pPr>
      <w:r>
        <w:t>DIFFERENTIAL TESTING OF GRAM-NEGATIVE BACILLI</w:t>
      </w:r>
    </w:p>
    <w:p w:rsidR="00945633" w:rsidRDefault="00945633">
      <w:pPr>
        <w:rPr>
          <w:rFonts w:ascii="Arial" w:eastAsia="Arial" w:hAnsi="Arial" w:cs="Arial"/>
          <w:b/>
        </w:rPr>
      </w:pPr>
    </w:p>
    <w:p w:rsidR="00945633" w:rsidRDefault="00B66636">
      <w:pPr>
        <w:rPr>
          <w:rFonts w:ascii="Arial" w:eastAsia="Arial" w:hAnsi="Arial" w:cs="Arial"/>
          <w:b/>
        </w:rPr>
      </w:pPr>
      <w:r>
        <w:pict>
          <v:rect id="_x0000_i1026" style="width:0;height:1.5pt" o:hralign="center" o:hrstd="t" o:hr="t" fillcolor="#a0a0a0" stroked="f"/>
        </w:pict>
      </w:r>
    </w:p>
    <w:p w:rsidR="00945633" w:rsidRDefault="00945633">
      <w:pPr>
        <w:rPr>
          <w:rFonts w:ascii="Arial" w:eastAsia="Arial" w:hAnsi="Arial" w:cs="Arial"/>
          <w:b/>
        </w:rPr>
      </w:pPr>
    </w:p>
    <w:p w:rsidR="00945633" w:rsidRDefault="00945633">
      <w:pPr>
        <w:rPr>
          <w:sz w:val="24"/>
          <w:szCs w:val="24"/>
        </w:rPr>
      </w:pPr>
    </w:p>
    <w:p w:rsidR="00945633" w:rsidRDefault="004F6F37">
      <w:pPr>
        <w:rPr>
          <w:sz w:val="24"/>
          <w:szCs w:val="24"/>
        </w:rPr>
      </w:pPr>
      <w:r>
        <w:rPr>
          <w:noProof/>
        </w:rPr>
        <mc:AlternateContent>
          <mc:Choice Requires="wpg">
            <w:drawing>
              <wp:anchor distT="0" distB="0" distL="114300" distR="114300" simplePos="0" relativeHeight="251944960" behindDoc="0" locked="0" layoutInCell="1" hidden="0" allowOverlap="1">
                <wp:simplePos x="0" y="0"/>
                <wp:positionH relativeFrom="column">
                  <wp:posOffset>50801</wp:posOffset>
                </wp:positionH>
                <wp:positionV relativeFrom="paragraph">
                  <wp:posOffset>63500</wp:posOffset>
                </wp:positionV>
                <wp:extent cx="6888480" cy="3566160"/>
                <wp:effectExtent l="0" t="0" r="0" b="0"/>
                <wp:wrapNone/>
                <wp:docPr id="1257" name="Group 1257" descr="DIFFERENTIAL TESTING OF GRAM-NEGATIVE BACILLI"/>
                <wp:cNvGraphicFramePr/>
                <a:graphic xmlns:a="http://schemas.openxmlformats.org/drawingml/2006/main">
                  <a:graphicData uri="http://schemas.microsoft.com/office/word/2010/wordprocessingGroup">
                    <wpg:wgp>
                      <wpg:cNvGrpSpPr/>
                      <wpg:grpSpPr>
                        <a:xfrm>
                          <a:off x="0" y="0"/>
                          <a:ext cx="6888480" cy="3566160"/>
                          <a:chOff x="1901750" y="1996900"/>
                          <a:chExt cx="6888500" cy="3566200"/>
                        </a:xfrm>
                      </wpg:grpSpPr>
                      <wpg:grpSp>
                        <wpg:cNvPr id="1258" name="Group 1258"/>
                        <wpg:cNvGrpSpPr/>
                        <wpg:grpSpPr>
                          <a:xfrm>
                            <a:off x="1901760" y="1996920"/>
                            <a:ext cx="6888480" cy="3566160"/>
                            <a:chOff x="1901725" y="1996900"/>
                            <a:chExt cx="6888550" cy="3566225"/>
                          </a:xfrm>
                        </wpg:grpSpPr>
                        <wps:wsp>
                          <wps:cNvPr id="1259" name="Rectangle 1259"/>
                          <wps:cNvSpPr/>
                          <wps:spPr>
                            <a:xfrm>
                              <a:off x="1901725" y="1996900"/>
                              <a:ext cx="6888550" cy="3566225"/>
                            </a:xfrm>
                            <a:prstGeom prst="rect">
                              <a:avLst/>
                            </a:prstGeom>
                            <a:noFill/>
                            <a:ln>
                              <a:noFill/>
                            </a:ln>
                          </wps:spPr>
                          <wps:txbx>
                            <w:txbxContent>
                              <w:p w:rsidR="00B66636" w:rsidRDefault="00B66636">
                                <w:pPr>
                                  <w:textDirection w:val="btLr"/>
                                </w:pPr>
                              </w:p>
                            </w:txbxContent>
                          </wps:txbx>
                          <wps:bodyPr spcFirstLastPara="1" wrap="square" lIns="91425" tIns="91425" rIns="91425" bIns="91425" anchor="ctr" anchorCtr="0">
                            <a:noAutofit/>
                          </wps:bodyPr>
                        </wps:wsp>
                        <wpg:grpSp>
                          <wpg:cNvPr id="1260" name="Group 1260"/>
                          <wpg:cNvGrpSpPr/>
                          <wpg:grpSpPr>
                            <a:xfrm>
                              <a:off x="1901760" y="1996920"/>
                              <a:ext cx="6888480" cy="3566160"/>
                              <a:chOff x="1892225" y="1990550"/>
                              <a:chExt cx="6907550" cy="3582075"/>
                            </a:xfrm>
                          </wpg:grpSpPr>
                          <wps:wsp>
                            <wps:cNvPr id="1261" name="Rectangle 1261"/>
                            <wps:cNvSpPr/>
                            <wps:spPr>
                              <a:xfrm>
                                <a:off x="1892225" y="1990550"/>
                                <a:ext cx="6907550" cy="3582075"/>
                              </a:xfrm>
                              <a:prstGeom prst="rect">
                                <a:avLst/>
                              </a:prstGeom>
                              <a:noFill/>
                              <a:ln>
                                <a:noFill/>
                              </a:ln>
                            </wps:spPr>
                            <wps:txbx>
                              <w:txbxContent>
                                <w:p w:rsidR="00B66636" w:rsidRDefault="00B66636">
                                  <w:pPr>
                                    <w:textDirection w:val="btLr"/>
                                  </w:pPr>
                                </w:p>
                              </w:txbxContent>
                            </wps:txbx>
                            <wps:bodyPr spcFirstLastPara="1" wrap="square" lIns="91425" tIns="91425" rIns="91425" bIns="91425" anchor="ctr" anchorCtr="0">
                              <a:noAutofit/>
                            </wps:bodyPr>
                          </wps:wsp>
                          <wpg:grpSp>
                            <wpg:cNvPr id="1262" name="Group 1262"/>
                            <wpg:cNvGrpSpPr/>
                            <wpg:grpSpPr>
                              <a:xfrm>
                                <a:off x="1901760" y="1996920"/>
                                <a:ext cx="6888480" cy="3566160"/>
                                <a:chOff x="0" y="0"/>
                                <a:chExt cx="6888480" cy="3566160"/>
                              </a:xfrm>
                            </wpg:grpSpPr>
                            <wps:wsp>
                              <wps:cNvPr id="1263" name="Rectangle 1263"/>
                              <wps:cNvSpPr/>
                              <wps:spPr>
                                <a:xfrm>
                                  <a:off x="0" y="0"/>
                                  <a:ext cx="6888475" cy="3566150"/>
                                </a:xfrm>
                                <a:prstGeom prst="rect">
                                  <a:avLst/>
                                </a:prstGeom>
                                <a:noFill/>
                                <a:ln>
                                  <a:noFill/>
                                </a:ln>
                              </wps:spPr>
                              <wps:txbx>
                                <w:txbxContent>
                                  <w:p w:rsidR="00B66636" w:rsidRDefault="00B66636">
                                    <w:pPr>
                                      <w:textDirection w:val="btLr"/>
                                    </w:pPr>
                                  </w:p>
                                </w:txbxContent>
                              </wps:txbx>
                              <wps:bodyPr spcFirstLastPara="1" wrap="square" lIns="91425" tIns="91425" rIns="91425" bIns="91425" anchor="ctr" anchorCtr="0">
                                <a:noAutofit/>
                              </wps:bodyPr>
                            </wps:wsp>
                            <wpg:grpSp>
                              <wpg:cNvPr id="1264" name="Group 1264"/>
                              <wpg:cNvGrpSpPr/>
                              <wpg:grpSpPr>
                                <a:xfrm>
                                  <a:off x="0" y="0"/>
                                  <a:ext cx="6888480" cy="3566160"/>
                                  <a:chOff x="106680" y="0"/>
                                  <a:chExt cx="6888480" cy="3383280"/>
                                </a:xfrm>
                              </wpg:grpSpPr>
                              <wpg:grpSp>
                                <wpg:cNvPr id="1265" name="Group 1265"/>
                                <wpg:cNvGrpSpPr/>
                                <wpg:grpSpPr>
                                  <a:xfrm>
                                    <a:off x="106680" y="0"/>
                                    <a:ext cx="6888480" cy="3383280"/>
                                    <a:chOff x="106680" y="0"/>
                                    <a:chExt cx="6888480" cy="3383280"/>
                                  </a:xfrm>
                                </wpg:grpSpPr>
                                <wps:wsp>
                                  <wps:cNvPr id="1266" name="Straight Arrow Connector 1266"/>
                                  <wps:cNvCnPr/>
                                  <wps:spPr>
                                    <a:xfrm>
                                      <a:off x="4015740" y="342900"/>
                                      <a:ext cx="0" cy="368300"/>
                                    </a:xfrm>
                                    <a:prstGeom prst="straightConnector1">
                                      <a:avLst/>
                                    </a:prstGeom>
                                    <a:noFill/>
                                    <a:ln w="9525" cap="flat" cmpd="sng">
                                      <a:solidFill>
                                        <a:schemeClr val="dk1"/>
                                      </a:solidFill>
                                      <a:prstDash val="solid"/>
                                      <a:round/>
                                      <a:headEnd type="none" w="sm" len="sm"/>
                                      <a:tailEnd type="none" w="sm" len="sm"/>
                                    </a:ln>
                                  </wps:spPr>
                                  <wps:bodyPr/>
                                </wps:wsp>
                                <wps:wsp>
                                  <wps:cNvPr id="1267" name="Straight Arrow Connector 1267"/>
                                  <wps:cNvCnPr/>
                                  <wps:spPr>
                                    <a:xfrm>
                                      <a:off x="2324100" y="1295400"/>
                                      <a:ext cx="0" cy="274320"/>
                                    </a:xfrm>
                                    <a:prstGeom prst="straightConnector1">
                                      <a:avLst/>
                                    </a:prstGeom>
                                    <a:noFill/>
                                    <a:ln w="9525" cap="flat" cmpd="sng">
                                      <a:solidFill>
                                        <a:schemeClr val="dk1"/>
                                      </a:solidFill>
                                      <a:prstDash val="solid"/>
                                      <a:round/>
                                      <a:headEnd type="none" w="sm" len="sm"/>
                                      <a:tailEnd type="none" w="sm" len="sm"/>
                                    </a:ln>
                                  </wps:spPr>
                                  <wps:bodyPr/>
                                </wps:wsp>
                                <wpg:grpSp>
                                  <wpg:cNvPr id="1268" name="Group 1268"/>
                                  <wpg:cNvGrpSpPr/>
                                  <wpg:grpSpPr>
                                    <a:xfrm>
                                      <a:off x="106680" y="0"/>
                                      <a:ext cx="6888480" cy="3383280"/>
                                      <a:chOff x="106680" y="0"/>
                                      <a:chExt cx="6888480" cy="3383280"/>
                                    </a:xfrm>
                                  </wpg:grpSpPr>
                                  <wpg:grpSp>
                                    <wpg:cNvPr id="1269" name="Group 1269"/>
                                    <wpg:cNvGrpSpPr/>
                                    <wpg:grpSpPr>
                                      <a:xfrm>
                                        <a:off x="106680" y="0"/>
                                        <a:ext cx="6888480" cy="3383280"/>
                                        <a:chOff x="106680" y="0"/>
                                        <a:chExt cx="6888480" cy="3383280"/>
                                      </a:xfrm>
                                    </wpg:grpSpPr>
                                    <wps:wsp>
                                      <wps:cNvPr id="1270" name="Straight Arrow Connector 1270"/>
                                      <wps:cNvCnPr/>
                                      <wps:spPr>
                                        <a:xfrm>
                                          <a:off x="1040130" y="2186940"/>
                                          <a:ext cx="0" cy="368300"/>
                                        </a:xfrm>
                                        <a:prstGeom prst="straightConnector1">
                                          <a:avLst/>
                                        </a:prstGeom>
                                        <a:noFill/>
                                        <a:ln w="9525" cap="flat" cmpd="sng">
                                          <a:solidFill>
                                            <a:schemeClr val="dk1"/>
                                          </a:solidFill>
                                          <a:prstDash val="solid"/>
                                          <a:round/>
                                          <a:headEnd type="none" w="sm" len="sm"/>
                                          <a:tailEnd type="stealth" w="med" len="med"/>
                                        </a:ln>
                                      </wps:spPr>
                                      <wps:bodyPr/>
                                    </wps:wsp>
                                    <wps:wsp>
                                      <wps:cNvPr id="1271" name="Straight Arrow Connector 1271"/>
                                      <wps:cNvCnPr/>
                                      <wps:spPr>
                                        <a:xfrm>
                                          <a:off x="6134100" y="1306195"/>
                                          <a:ext cx="0" cy="286385"/>
                                        </a:xfrm>
                                        <a:prstGeom prst="straightConnector1">
                                          <a:avLst/>
                                        </a:prstGeom>
                                        <a:noFill/>
                                        <a:ln w="9525" cap="flat" cmpd="sng">
                                          <a:solidFill>
                                            <a:schemeClr val="dk1"/>
                                          </a:solidFill>
                                          <a:prstDash val="solid"/>
                                          <a:round/>
                                          <a:headEnd type="none" w="sm" len="sm"/>
                                          <a:tailEnd type="stealth" w="med" len="med"/>
                                        </a:ln>
                                      </wps:spPr>
                                      <wps:bodyPr/>
                                    </wps:wsp>
                                    <wpg:grpSp>
                                      <wpg:cNvPr id="1272" name="Group 1272"/>
                                      <wpg:cNvGrpSpPr/>
                                      <wpg:grpSpPr>
                                        <a:xfrm>
                                          <a:off x="106680" y="0"/>
                                          <a:ext cx="6888480" cy="3383280"/>
                                          <a:chOff x="106680" y="0"/>
                                          <a:chExt cx="6888480" cy="3383280"/>
                                        </a:xfrm>
                                      </wpg:grpSpPr>
                                      <wps:wsp>
                                        <wps:cNvPr id="1273" name="Rectangle: Rounded Corners 1273"/>
                                        <wps:cNvSpPr/>
                                        <wps:spPr>
                                          <a:xfrm>
                                            <a:off x="3116580" y="0"/>
                                            <a:ext cx="1945640" cy="342900"/>
                                          </a:xfrm>
                                          <a:prstGeom prst="roundRect">
                                            <a:avLst>
                                              <a:gd name="adj" fmla="val 16667"/>
                                            </a:avLst>
                                          </a:prstGeom>
                                          <a:noFill/>
                                          <a:ln w="12700" cap="flat" cmpd="sng">
                                            <a:solidFill>
                                              <a:schemeClr val="dk1"/>
                                            </a:solidFill>
                                            <a:prstDash val="solid"/>
                                            <a:round/>
                                            <a:headEnd type="none" w="sm" len="sm"/>
                                            <a:tailEnd type="none" w="sm" len="sm"/>
                                          </a:ln>
                                        </wps:spPr>
                                        <wps:txbx>
                                          <w:txbxContent>
                                            <w:p w:rsidR="00B66636" w:rsidRDefault="00B66636">
                                              <w:pPr>
                                                <w:jc w:val="center"/>
                                                <w:textDirection w:val="btLr"/>
                                              </w:pPr>
                                              <w:r>
                                                <w:rPr>
                                                  <w:color w:val="000000"/>
                                                </w:rPr>
                                                <w:t>Gram-Negative Bacilli</w:t>
                                              </w:r>
                                            </w:p>
                                          </w:txbxContent>
                                        </wps:txbx>
                                        <wps:bodyPr spcFirstLastPara="1" wrap="square" lIns="91425" tIns="45700" rIns="91425" bIns="45700" anchor="ctr" anchorCtr="0">
                                          <a:noAutofit/>
                                        </wps:bodyPr>
                                      </wps:wsp>
                                      <wps:wsp>
                                        <wps:cNvPr id="1274" name="Rectangle: Rounded Corners 1274"/>
                                        <wps:cNvSpPr/>
                                        <wps:spPr>
                                          <a:xfrm>
                                            <a:off x="106680" y="2612844"/>
                                            <a:ext cx="1844040" cy="621792"/>
                                          </a:xfrm>
                                          <a:prstGeom prst="roundRect">
                                            <a:avLst>
                                              <a:gd name="adj" fmla="val 16667"/>
                                            </a:avLst>
                                          </a:prstGeom>
                                          <a:solidFill>
                                            <a:srgbClr val="F2F2F2"/>
                                          </a:solidFill>
                                          <a:ln w="19050" cap="flat" cmpd="sng">
                                            <a:solidFill>
                                              <a:srgbClr val="000000"/>
                                            </a:solidFill>
                                            <a:prstDash val="solid"/>
                                            <a:round/>
                                            <a:headEnd type="none" w="sm" len="sm"/>
                                            <a:tailEnd type="none" w="sm" len="sm"/>
                                          </a:ln>
                                        </wps:spPr>
                                        <wps:txbx>
                                          <w:txbxContent>
                                            <w:p w:rsidR="00B66636" w:rsidRDefault="00B66636">
                                              <w:pPr>
                                                <w:spacing w:after="120"/>
                                                <w:jc w:val="center"/>
                                                <w:textDirection w:val="btLr"/>
                                              </w:pPr>
                                              <w:r>
                                                <w:rPr>
                                                  <w:b/>
                                                  <w:i/>
                                                  <w:color w:val="000000"/>
                                                </w:rPr>
                                                <w:t>Pseudomonas aeruginosa</w:t>
                                              </w:r>
                                            </w:p>
                                            <w:p w:rsidR="00B66636" w:rsidRDefault="00B66636">
                                              <w:pPr>
                                                <w:jc w:val="center"/>
                                                <w:textDirection w:val="btLr"/>
                                              </w:pPr>
                                              <w:r>
                                                <w:rPr>
                                                  <w:color w:val="000000"/>
                                                </w:rPr>
                                                <w:t>CET = Pyocyanin/UV</w:t>
                                              </w:r>
                                            </w:p>
                                          </w:txbxContent>
                                        </wps:txbx>
                                        <wps:bodyPr spcFirstLastPara="1" wrap="square" lIns="91425" tIns="45700" rIns="91425" bIns="45700" anchor="ctr" anchorCtr="0">
                                          <a:noAutofit/>
                                        </wps:bodyPr>
                                      </wps:wsp>
                                      <wps:wsp>
                                        <wps:cNvPr id="1275" name="Rectangle: Rounded Corners 1275"/>
                                        <wps:cNvSpPr/>
                                        <wps:spPr>
                                          <a:xfrm>
                                            <a:off x="5295900" y="1668780"/>
                                            <a:ext cx="1699260" cy="624840"/>
                                          </a:xfrm>
                                          <a:prstGeom prst="roundRect">
                                            <a:avLst>
                                              <a:gd name="adj" fmla="val 16667"/>
                                            </a:avLst>
                                          </a:prstGeom>
                                          <a:solidFill>
                                            <a:srgbClr val="F2F2F2"/>
                                          </a:solidFill>
                                          <a:ln w="19050" cap="flat" cmpd="sng">
                                            <a:solidFill>
                                              <a:srgbClr val="000000"/>
                                            </a:solidFill>
                                            <a:prstDash val="solid"/>
                                            <a:round/>
                                            <a:headEnd type="none" w="sm" len="sm"/>
                                            <a:tailEnd type="none" w="sm" len="sm"/>
                                          </a:ln>
                                        </wps:spPr>
                                        <wps:txbx>
                                          <w:txbxContent>
                                            <w:p w:rsidR="00B66636" w:rsidRDefault="00B66636">
                                              <w:pPr>
                                                <w:spacing w:after="120"/>
                                                <w:jc w:val="center"/>
                                                <w:textDirection w:val="btLr"/>
                                              </w:pPr>
                                              <w:r>
                                                <w:rPr>
                                                  <w:b/>
                                                  <w:i/>
                                                  <w:color w:val="000000"/>
                                                </w:rPr>
                                                <w:t>Alcaligenes faecalis</w:t>
                                              </w:r>
                                            </w:p>
                                            <w:p w:rsidR="00B66636" w:rsidRDefault="00B66636">
                                              <w:pPr>
                                                <w:jc w:val="center"/>
                                                <w:textDirection w:val="btLr"/>
                                              </w:pPr>
                                              <w:r>
                                                <w:rPr>
                                                  <w:color w:val="000000"/>
                                                </w:rPr>
                                                <w:t xml:space="preserve">CET = Poor to no growth </w:t>
                                              </w:r>
                                            </w:p>
                                          </w:txbxContent>
                                        </wps:txbx>
                                        <wps:bodyPr spcFirstLastPara="1" wrap="square" lIns="91425" tIns="45700" rIns="91425" bIns="45700" anchor="ctr" anchorCtr="0">
                                          <a:noAutofit/>
                                        </wps:bodyPr>
                                      </wps:wsp>
                                      <wps:wsp>
                                        <wps:cNvPr id="1276" name="Rectangle: Rounded Corners 1276"/>
                                        <wps:cNvSpPr/>
                                        <wps:spPr>
                                          <a:xfrm>
                                            <a:off x="2560320" y="2605224"/>
                                            <a:ext cx="2659380" cy="778056"/>
                                          </a:xfrm>
                                          <a:prstGeom prst="roundRect">
                                            <a:avLst>
                                              <a:gd name="adj" fmla="val 16667"/>
                                            </a:avLst>
                                          </a:prstGeom>
                                          <a:solidFill>
                                            <a:srgbClr val="F2F2F2"/>
                                          </a:solidFill>
                                          <a:ln w="19050" cap="flat" cmpd="sng">
                                            <a:solidFill>
                                              <a:srgbClr val="000000"/>
                                            </a:solidFill>
                                            <a:prstDash val="solid"/>
                                            <a:round/>
                                            <a:headEnd type="none" w="sm" len="sm"/>
                                            <a:tailEnd type="none" w="sm" len="sm"/>
                                          </a:ln>
                                        </wps:spPr>
                                        <wps:txbx>
                                          <w:txbxContent>
                                            <w:p w:rsidR="00B66636" w:rsidRDefault="00B66636">
                                              <w:pPr>
                                                <w:spacing w:after="120"/>
                                                <w:jc w:val="center"/>
                                                <w:textDirection w:val="btLr"/>
                                              </w:pPr>
                                              <w:r>
                                                <w:rPr>
                                                  <w:b/>
                                                  <w:color w:val="000000"/>
                                                </w:rPr>
                                                <w:t xml:space="preserve">Family </w:t>
                                              </w:r>
                                              <w:r>
                                                <w:rPr>
                                                  <w:b/>
                                                  <w:i/>
                                                  <w:color w:val="000000"/>
                                                </w:rPr>
                                                <w:t>Enterobacteriaceae</w:t>
                                              </w:r>
                                            </w:p>
                                            <w:p w:rsidR="00B66636" w:rsidRDefault="00B66636">
                                              <w:pPr>
                                                <w:jc w:val="center"/>
                                                <w:textDirection w:val="btLr"/>
                                              </w:pPr>
                                              <w:r>
                                                <w:rPr>
                                                  <w:color w:val="000000"/>
                                                </w:rPr>
                                                <w:t>Proceed with IMViC and urease tests to confirm genus and species (Table 10.1)</w:t>
                                              </w:r>
                                            </w:p>
                                          </w:txbxContent>
                                        </wps:txbx>
                                        <wps:bodyPr spcFirstLastPara="1" wrap="square" lIns="91425" tIns="45700" rIns="91425" bIns="45700" anchor="ctr" anchorCtr="0">
                                          <a:noAutofit/>
                                        </wps:bodyPr>
                                      </wps:wsp>
                                      <wps:wsp>
                                        <wps:cNvPr id="1277" name="Straight Arrow Connector 1277"/>
                                        <wps:cNvCnPr/>
                                        <wps:spPr>
                                          <a:xfrm>
                                            <a:off x="4076700" y="1021080"/>
                                            <a:ext cx="0" cy="274320"/>
                                          </a:xfrm>
                                          <a:prstGeom prst="straightConnector1">
                                            <a:avLst/>
                                          </a:prstGeom>
                                          <a:noFill/>
                                          <a:ln w="9525" cap="flat" cmpd="sng">
                                            <a:solidFill>
                                              <a:schemeClr val="dk1"/>
                                            </a:solidFill>
                                            <a:prstDash val="solid"/>
                                            <a:round/>
                                            <a:headEnd type="none" w="sm" len="sm"/>
                                            <a:tailEnd type="none" w="sm" len="sm"/>
                                          </a:ln>
                                        </wps:spPr>
                                        <wps:bodyPr/>
                                      </wps:wsp>
                                      <wps:wsp>
                                        <wps:cNvPr id="1278" name="Straight Arrow Connector 1278"/>
                                        <wps:cNvCnPr/>
                                        <wps:spPr>
                                          <a:xfrm>
                                            <a:off x="1051560" y="2186940"/>
                                            <a:ext cx="2872740" cy="0"/>
                                          </a:xfrm>
                                          <a:prstGeom prst="straightConnector1">
                                            <a:avLst/>
                                          </a:prstGeom>
                                          <a:noFill/>
                                          <a:ln w="9525" cap="flat" cmpd="sng">
                                            <a:solidFill>
                                              <a:schemeClr val="dk1"/>
                                            </a:solidFill>
                                            <a:prstDash val="solid"/>
                                            <a:round/>
                                            <a:headEnd type="none" w="sm" len="sm"/>
                                            <a:tailEnd type="none" w="sm" len="sm"/>
                                          </a:ln>
                                        </wps:spPr>
                                        <wps:bodyPr/>
                                      </wps:wsp>
                                      <wps:wsp>
                                        <wps:cNvPr id="1279" name="Straight Arrow Connector 1279"/>
                                        <wps:cNvCnPr/>
                                        <wps:spPr>
                                          <a:xfrm>
                                            <a:off x="2324100" y="1912620"/>
                                            <a:ext cx="0" cy="274320"/>
                                          </a:xfrm>
                                          <a:prstGeom prst="straightConnector1">
                                            <a:avLst/>
                                          </a:prstGeom>
                                          <a:noFill/>
                                          <a:ln w="9525" cap="flat" cmpd="sng">
                                            <a:solidFill>
                                              <a:schemeClr val="dk1"/>
                                            </a:solidFill>
                                            <a:prstDash val="solid"/>
                                            <a:round/>
                                            <a:headEnd type="none" w="sm" len="sm"/>
                                            <a:tailEnd type="none" w="sm" len="sm"/>
                                          </a:ln>
                                        </wps:spPr>
                                        <wps:bodyPr/>
                                      </wps:wsp>
                                      <wpg:grpSp>
                                        <wpg:cNvPr id="1280" name="Group 1280"/>
                                        <wpg:cNvGrpSpPr/>
                                        <wpg:grpSpPr>
                                          <a:xfrm>
                                            <a:off x="2316480" y="708660"/>
                                            <a:ext cx="3817620" cy="622935"/>
                                            <a:chOff x="0" y="0"/>
                                            <a:chExt cx="3817620" cy="622935"/>
                                          </a:xfrm>
                                        </wpg:grpSpPr>
                                        <wps:wsp>
                                          <wps:cNvPr id="1281" name="Rectangle: Rounded Corners 1281"/>
                                          <wps:cNvSpPr/>
                                          <wps:spPr>
                                            <a:xfrm>
                                              <a:off x="464820" y="312420"/>
                                              <a:ext cx="594360" cy="310515"/>
                                            </a:xfrm>
                                            <a:prstGeom prst="roundRect">
                                              <a:avLst>
                                                <a:gd name="adj" fmla="val 16667"/>
                                              </a:avLst>
                                            </a:prstGeom>
                                            <a:noFill/>
                                            <a:ln>
                                              <a:noFill/>
                                            </a:ln>
                                          </wps:spPr>
                                          <wps:txbx>
                                            <w:txbxContent>
                                              <w:p w:rsidR="00B66636" w:rsidRDefault="00B66636">
                                                <w:pPr>
                                                  <w:jc w:val="center"/>
                                                  <w:textDirection w:val="btLr"/>
                                                </w:pPr>
                                                <w:r>
                                                  <w:rPr>
                                                    <w:color w:val="000000"/>
                                                  </w:rPr>
                                                  <w:t>(+)</w:t>
                                                </w:r>
                                              </w:p>
                                            </w:txbxContent>
                                          </wps:txbx>
                                          <wps:bodyPr spcFirstLastPara="1" wrap="square" lIns="91425" tIns="45700" rIns="91425" bIns="45700" anchor="ctr" anchorCtr="0">
                                            <a:noAutofit/>
                                          </wps:bodyPr>
                                        </wps:wsp>
                                        <wps:wsp>
                                          <wps:cNvPr id="1282" name="Rectangle: Rounded Corners 1282"/>
                                          <wps:cNvSpPr/>
                                          <wps:spPr>
                                            <a:xfrm>
                                              <a:off x="1165860" y="0"/>
                                              <a:ext cx="1224915" cy="314325"/>
                                            </a:xfrm>
                                            <a:prstGeom prst="roundRect">
                                              <a:avLst>
                                                <a:gd name="adj" fmla="val 16667"/>
                                              </a:avLst>
                                            </a:prstGeom>
                                            <a:noFill/>
                                            <a:ln w="9525" cap="flat" cmpd="sng">
                                              <a:solidFill>
                                                <a:schemeClr val="dk1"/>
                                              </a:solidFill>
                                              <a:prstDash val="solid"/>
                                              <a:round/>
                                              <a:headEnd type="none" w="sm" len="sm"/>
                                              <a:tailEnd type="none" w="sm" len="sm"/>
                                            </a:ln>
                                          </wps:spPr>
                                          <wps:txbx>
                                            <w:txbxContent>
                                              <w:p w:rsidR="00B66636" w:rsidRDefault="00B66636">
                                                <w:pPr>
                                                  <w:jc w:val="center"/>
                                                  <w:textDirection w:val="btLr"/>
                                                </w:pPr>
                                                <w:r>
                                                  <w:rPr>
                                                    <w:color w:val="000000"/>
                                                  </w:rPr>
                                                  <w:t>Nitrate reduction</w:t>
                                                </w:r>
                                              </w:p>
                                            </w:txbxContent>
                                          </wps:txbx>
                                          <wps:bodyPr spcFirstLastPara="1" wrap="square" lIns="91425" tIns="45700" rIns="91425" bIns="45700" anchor="ctr" anchorCtr="0">
                                            <a:noAutofit/>
                                          </wps:bodyPr>
                                        </wps:wsp>
                                        <wps:wsp>
                                          <wps:cNvPr id="1283" name="Straight Arrow Connector 1283"/>
                                          <wps:cNvCnPr/>
                                          <wps:spPr>
                                            <a:xfrm rot="10800000">
                                              <a:off x="0" y="586740"/>
                                              <a:ext cx="3817620" cy="0"/>
                                            </a:xfrm>
                                            <a:prstGeom prst="straightConnector1">
                                              <a:avLst/>
                                            </a:prstGeom>
                                            <a:noFill/>
                                            <a:ln w="9525" cap="flat" cmpd="sng">
                                              <a:solidFill>
                                                <a:schemeClr val="dk1"/>
                                              </a:solidFill>
                                              <a:prstDash val="solid"/>
                                              <a:round/>
                                              <a:headEnd type="none" w="sm" len="sm"/>
                                              <a:tailEnd type="none" w="sm" len="sm"/>
                                            </a:ln>
                                          </wps:spPr>
                                          <wps:bodyPr/>
                                        </wps:wsp>
                                        <wps:wsp>
                                          <wps:cNvPr id="1284" name="Rectangle: Rounded Corners 1284"/>
                                          <wps:cNvSpPr/>
                                          <wps:spPr>
                                            <a:xfrm>
                                              <a:off x="2720340" y="312420"/>
                                              <a:ext cx="594360" cy="310515"/>
                                            </a:xfrm>
                                            <a:prstGeom prst="roundRect">
                                              <a:avLst>
                                                <a:gd name="adj" fmla="val 16667"/>
                                              </a:avLst>
                                            </a:prstGeom>
                                            <a:noFill/>
                                            <a:ln>
                                              <a:noFill/>
                                            </a:ln>
                                          </wps:spPr>
                                          <wps:txbx>
                                            <w:txbxContent>
                                              <w:p w:rsidR="00B66636" w:rsidRDefault="00B66636">
                                                <w:pPr>
                                                  <w:jc w:val="center"/>
                                                  <w:textDirection w:val="btLr"/>
                                                </w:pPr>
                                                <w:r>
                                                  <w:rPr>
                                                    <w:color w:val="000000"/>
                                                  </w:rPr>
                                                  <w:t>(-)</w:t>
                                                </w:r>
                                              </w:p>
                                            </w:txbxContent>
                                          </wps:txbx>
                                          <wps:bodyPr spcFirstLastPara="1" wrap="square" lIns="91425" tIns="45700" rIns="91425" bIns="45700" anchor="ctr" anchorCtr="0">
                                            <a:noAutofit/>
                                          </wps:bodyPr>
                                        </wps:wsp>
                                      </wpg:grpSp>
                                      <wps:wsp>
                                        <wps:cNvPr id="1285" name="Rectangle: Rounded Corners 1285"/>
                                        <wps:cNvSpPr/>
                                        <wps:spPr>
                                          <a:xfrm>
                                            <a:off x="1684020" y="1592580"/>
                                            <a:ext cx="1224915" cy="314325"/>
                                          </a:xfrm>
                                          <a:prstGeom prst="roundRect">
                                            <a:avLst>
                                              <a:gd name="adj" fmla="val 16667"/>
                                            </a:avLst>
                                          </a:prstGeom>
                                          <a:noFill/>
                                          <a:ln w="9525" cap="flat" cmpd="sng">
                                            <a:solidFill>
                                              <a:schemeClr val="dk1"/>
                                            </a:solidFill>
                                            <a:prstDash val="solid"/>
                                            <a:round/>
                                            <a:headEnd type="none" w="sm" len="sm"/>
                                            <a:tailEnd type="none" w="sm" len="sm"/>
                                          </a:ln>
                                        </wps:spPr>
                                        <wps:txbx>
                                          <w:txbxContent>
                                            <w:p w:rsidR="00B66636" w:rsidRDefault="00B66636">
                                              <w:pPr>
                                                <w:jc w:val="center"/>
                                                <w:textDirection w:val="btLr"/>
                                              </w:pPr>
                                              <w:r>
                                                <w:rPr>
                                                  <w:color w:val="000000"/>
                                                </w:rPr>
                                                <w:t>Oxidase</w:t>
                                              </w:r>
                                            </w:p>
                                          </w:txbxContent>
                                        </wps:txbx>
                                        <wps:bodyPr spcFirstLastPara="1" wrap="square" lIns="91425" tIns="45700" rIns="91425" bIns="45700" anchor="ctr" anchorCtr="0">
                                          <a:noAutofit/>
                                        </wps:bodyPr>
                                      </wps:wsp>
                                    </wpg:grpSp>
                                  </wpg:grpSp>
                                  <wps:wsp>
                                    <wps:cNvPr id="1286" name="Rectangle: Rounded Corners 1286"/>
                                    <wps:cNvSpPr/>
                                    <wps:spPr>
                                      <a:xfrm>
                                        <a:off x="2636520" y="1912620"/>
                                        <a:ext cx="594360" cy="310515"/>
                                      </a:xfrm>
                                      <a:prstGeom prst="roundRect">
                                        <a:avLst>
                                          <a:gd name="adj" fmla="val 16667"/>
                                        </a:avLst>
                                      </a:prstGeom>
                                      <a:noFill/>
                                      <a:ln>
                                        <a:noFill/>
                                      </a:ln>
                                    </wps:spPr>
                                    <wps:txbx>
                                      <w:txbxContent>
                                        <w:p w:rsidR="00B66636" w:rsidRDefault="00B66636">
                                          <w:pPr>
                                            <w:jc w:val="center"/>
                                            <w:textDirection w:val="btLr"/>
                                          </w:pPr>
                                          <w:r>
                                            <w:rPr>
                                              <w:color w:val="000000"/>
                                            </w:rPr>
                                            <w:t>(-)</w:t>
                                          </w:r>
                                        </w:p>
                                      </w:txbxContent>
                                    </wps:txbx>
                                    <wps:bodyPr spcFirstLastPara="1" wrap="square" lIns="91425" tIns="45700" rIns="91425" bIns="45700" anchor="ctr" anchorCtr="0">
                                      <a:noAutofit/>
                                    </wps:bodyPr>
                                  </wps:wsp>
                                </wpg:grpSp>
                              </wpg:grpSp>
                              <wps:wsp>
                                <wps:cNvPr id="1287" name="Rectangle: Rounded Corners 1287"/>
                                <wps:cNvSpPr/>
                                <wps:spPr>
                                  <a:xfrm>
                                    <a:off x="1402080" y="1943100"/>
                                    <a:ext cx="594360" cy="310515"/>
                                  </a:xfrm>
                                  <a:prstGeom prst="roundRect">
                                    <a:avLst>
                                      <a:gd name="adj" fmla="val 16667"/>
                                    </a:avLst>
                                  </a:prstGeom>
                                  <a:noFill/>
                                  <a:ln>
                                    <a:noFill/>
                                  </a:ln>
                                </wps:spPr>
                                <wps:txbx>
                                  <w:txbxContent>
                                    <w:p w:rsidR="00B66636" w:rsidRDefault="00B66636">
                                      <w:pPr>
                                        <w:jc w:val="center"/>
                                        <w:textDirection w:val="btLr"/>
                                      </w:pPr>
                                      <w:r>
                                        <w:rPr>
                                          <w:color w:val="000000"/>
                                        </w:rPr>
                                        <w:t>(+)</w:t>
                                      </w:r>
                                    </w:p>
                                  </w:txbxContent>
                                </wps:txbx>
                                <wps:bodyPr spcFirstLastPara="1" wrap="square" lIns="91425" tIns="45700" rIns="91425" bIns="45700" anchor="ctr" anchorCtr="0">
                                  <a:noAutofit/>
                                </wps:bodyPr>
                              </wps:wsp>
                            </wpg:grpSp>
                            <wps:wsp>
                              <wps:cNvPr id="1288" name="Straight Arrow Connector 1288"/>
                              <wps:cNvCnPr/>
                              <wps:spPr>
                                <a:xfrm>
                                  <a:off x="3817620" y="2308860"/>
                                  <a:ext cx="0" cy="368300"/>
                                </a:xfrm>
                                <a:prstGeom prst="straightConnector1">
                                  <a:avLst/>
                                </a:prstGeom>
                                <a:noFill/>
                                <a:ln w="9525" cap="flat" cmpd="sng">
                                  <a:solidFill>
                                    <a:schemeClr val="dk1"/>
                                  </a:solidFill>
                                  <a:prstDash val="solid"/>
                                  <a:round/>
                                  <a:headEnd type="none" w="sm" len="sm"/>
                                  <a:tailEnd type="stealth" w="med" len="med"/>
                                </a:ln>
                              </wps:spPr>
                              <wps:bodyPr/>
                            </wps:wsp>
                          </wpg:grpSp>
                        </wpg:grpSp>
                      </wpg:grpSp>
                    </wpg:wgp>
                  </a:graphicData>
                </a:graphic>
              </wp:anchor>
            </w:drawing>
          </mc:Choice>
          <mc:Fallback>
            <w:pict>
              <v:group id="Group 1257" o:spid="_x0000_s1887" alt="DIFFERENTIAL TESTING OF GRAM-NEGATIVE BACILLI" style="position:absolute;margin-left:4pt;margin-top:5pt;width:542.4pt;height:280.8pt;z-index:251944960;mso-position-horizontal-relative:text;mso-position-vertical-relative:text" coordorigin="19017,19969" coordsize="68885,356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">
                <v:group id="Group 1258" o:spid="_x0000_s1888" style="position:absolute;left:19017;top:19969;width:68885;height:35661" coordorigin="19017,19969" coordsize="68885,356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">
                  <v:rect id="Rectangle 1259" o:spid="_x0000_s1889" style="position:absolute;left:19017;top:19969;width:68885;height:356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" filled="f" stroked="f">
                    <v:textbox inset="2.53958mm,2.53958mm,2.53958mm,2.53958mm">
                      <w:txbxContent>
                        <w:p w:rsidR="00B66636" w:rsidRDefault="00B66636">
                          <w:pPr>
                            <w:textDirection w:val="btLr"/>
                          </w:pPr>
                        </w:p>
                      </w:txbxContent>
                    </v:textbox>
                  </v:rect>
                  <v:group id="Group 1260" o:spid="_x0000_s1890" style="position:absolute;left:19017;top:19969;width:68885;height:35661" coordorigin="18922,19905" coordsize="69075,35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">
                    <v:rect id="Rectangle 1261" o:spid="_x0000_s1891" style="position:absolute;left:18922;top:19905;width:69075;height:358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" filled="f" stroked="f">
                      <v:textbox inset="2.53958mm,2.53958mm,2.53958mm,2.53958mm">
                        <w:txbxContent>
                          <w:p w:rsidR="00B66636" w:rsidRDefault="00B66636">
                            <w:pPr>
                              <w:textDirection w:val="btLr"/>
                            </w:pPr>
                          </w:p>
                        </w:txbxContent>
                      </v:textbox>
                    </v:rect>
                    <v:group id="Group 1262" o:spid="_x0000_s1892" style="position:absolute;left:19017;top:19969;width:68885;height:35661" coordsize="68884,356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">
                      <v:rect id="Rectangle 1263" o:spid="_x0000_s1893" style="position:absolute;width:68884;height:356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" filled="f" stroked="f">
                        <v:textbox inset="2.53958mm,2.53958mm,2.53958mm,2.53958mm">
                          <w:txbxContent>
                            <w:p w:rsidR="00B66636" w:rsidRDefault="00B66636">
                              <w:pPr>
                                <w:textDirection w:val="btLr"/>
                              </w:pPr>
                            </w:p>
                          </w:txbxContent>
                        </v:textbox>
                      </v:rect>
                      <v:group id="Group 1264" o:spid="_x0000_s1894" style="position:absolute;width:68884;height:35661" coordorigin="1066" coordsize="68884,338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">
                        <v:group id="Group 1265" o:spid="_x0000_s1895" style="position:absolute;left:1066;width:68885;height:33832" coordorigin="1066" coordsize="68884,338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">
                          <v:shape id="Straight Arrow Connector 1266" o:spid="_x0000_s1896" type="#_x0000_t32" style="position:absolute;left:40157;top:3429;width:0;height:368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" strokecolor="black [3200]">
                            <v:stroke startarrowwidth="narrow" startarrowlength="short" endarrowwidth="narrow" endarrowlength="short"/>
                          </v:shape>
                          <v:shape id="Straight Arrow Connector 1267" o:spid="_x0000_s1897" type="#_x0000_t32" style="position:absolute;left:23241;top:12954;width:0;height:274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" strokecolor="black [3200]">
                            <v:stroke startarrowwidth="narrow" startarrowlength="short" endarrowwidth="narrow" endarrowlength="short"/>
                          </v:shape>
                          <v:group id="Group 1268" o:spid="_x0000_s1898" style="position:absolute;left:1066;width:68885;height:33832" coordorigin="1066" coordsize="68884,338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">
                            <v:group id="Group 1269" o:spid="_x0000_s1899" style="position:absolute;left:1066;width:68885;height:33832" coordorigin="1066" coordsize="68884,338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">
                              <v:shape id="Straight Arrow Connector 1270" o:spid="_x0000_s1900" type="#_x0000_t32" style="position:absolute;left:10401;top:21869;width:0;height:368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" strokecolor="black [3200]">
                                <v:stroke startarrowwidth="narrow" startarrowlength="short" endarrow="classic"/>
                              </v:shape>
                              <v:shape id="Straight Arrow Connector 1271" o:spid="_x0000_s1901" type="#_x0000_t32" style="position:absolute;left:61341;top:13061;width:0;height:286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" strokecolor="black [3200]">
                                <v:stroke startarrowwidth="narrow" startarrowlength="short" endarrow="classic"/>
                              </v:shape>
                              <v:group id="Group 1272" o:spid="_x0000_s1902" style="position:absolute;left:1066;width:68885;height:33832" coordorigin="1066" coordsize="68884,338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">
                                <v:roundrect id="Rectangle: Rounded Corners 1273" o:spid="_x0000_s1903" style="position:absolute;left:31165;width:19457;height:342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" filled="f" strokecolor="black [3200]" strokeweight="1pt">
                                  <v:stroke startarrowwidth="narrow" startarrowlength="short" endarrowwidth="narrow" endarrowlength="short"/>
                                  <v:textbox inset="2.53958mm,1.2694mm,2.53958mm,1.2694mm">
                                    <w:txbxContent>
                                      <w:p w:rsidR="00B66636" w:rsidRDefault="00B66636">
                                        <w:pPr>
                                          <w:jc w:val="center"/>
                                          <w:textDirection w:val="btLr"/>
                                        </w:pPr>
                                        <w:r>
                                          <w:rPr>
                                            <w:color w:val="000000"/>
                                          </w:rPr>
                                          <w:t>Gram-Negative Bacilli</w:t>
                                        </w:r>
                                      </w:p>
                                    </w:txbxContent>
                                  </v:textbox>
                                </v:roundrect>
                                <v:roundrect id="Rectangle: Rounded Corners 1274" o:spid="_x0000_s1904" style="position:absolute;left:1066;top:26128;width:18441;height:621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" fillcolor="#f2f2f2" strokeweight="1.5pt">
                                  <v:stroke startarrowwidth="narrow" startarrowlength="short" endarrowwidth="narrow" endarrowlength="short"/>
                                  <v:textbox inset="2.53958mm,1.2694mm,2.53958mm,1.2694mm">
                                    <w:txbxContent>
                                      <w:p w:rsidR="00B66636" w:rsidRDefault="00B66636">
                                        <w:pPr>
                                          <w:spacing w:after="120"/>
                                          <w:jc w:val="center"/>
                                          <w:textDirection w:val="btLr"/>
                                        </w:pPr>
                                        <w:r>
                                          <w:rPr>
                                            <w:b/>
                                            <w:i/>
                                            <w:color w:val="000000"/>
                                          </w:rPr>
                                          <w:t>Pseudomonas aeruginosa</w:t>
                                        </w:r>
                                      </w:p>
                                      <w:p w:rsidR="00B66636" w:rsidRDefault="00B66636">
                                        <w:pPr>
                                          <w:jc w:val="center"/>
                                          <w:textDirection w:val="btLr"/>
                                        </w:pPr>
                                        <w:r>
                                          <w:rPr>
                                            <w:color w:val="000000"/>
                                          </w:rPr>
                                          <w:t>CET = Pyocyanin/UV</w:t>
                                        </w:r>
                                      </w:p>
                                    </w:txbxContent>
                                  </v:textbox>
                                </v:roundrect>
                                <v:roundrect id="Rectangle: Rounded Corners 1275" o:spid="_x0000_s1905" style="position:absolute;left:52959;top:16687;width:16992;height:624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" fillcolor="#f2f2f2" strokeweight="1.5pt">
                                  <v:stroke startarrowwidth="narrow" startarrowlength="short" endarrowwidth="narrow" endarrowlength="short"/>
                                  <v:textbox inset="2.53958mm,1.2694mm,2.53958mm,1.2694mm">
                                    <w:txbxContent>
                                      <w:p w:rsidR="00B66636" w:rsidRDefault="00B66636">
                                        <w:pPr>
                                          <w:spacing w:after="120"/>
                                          <w:jc w:val="center"/>
                                          <w:textDirection w:val="btLr"/>
                                        </w:pPr>
                                        <w:r>
                                          <w:rPr>
                                            <w:b/>
                                            <w:i/>
                                            <w:color w:val="000000"/>
                                          </w:rPr>
                                          <w:t>Alcaligenes faecalis</w:t>
                                        </w:r>
                                      </w:p>
                                      <w:p w:rsidR="00B66636" w:rsidRDefault="00B66636">
                                        <w:pPr>
                                          <w:jc w:val="center"/>
                                          <w:textDirection w:val="btLr"/>
                                        </w:pPr>
                                        <w:r>
                                          <w:rPr>
                                            <w:color w:val="000000"/>
                                          </w:rPr>
                                          <w:t xml:space="preserve">CET = Poor to no growth </w:t>
                                        </w:r>
                                      </w:p>
                                    </w:txbxContent>
                                  </v:textbox>
                                </v:roundrect>
                                <v:roundrect id="Rectangle: Rounded Corners 1276" o:spid="_x0000_s1906" style="position:absolute;left:25603;top:26052;width:26594;height:778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" fillcolor="#f2f2f2" strokeweight="1.5pt">
                                  <v:stroke startarrowwidth="narrow" startarrowlength="short" endarrowwidth="narrow" endarrowlength="short"/>
                                  <v:textbox inset="2.53958mm,1.2694mm,2.53958mm,1.2694mm">
                                    <w:txbxContent>
                                      <w:p w:rsidR="00B66636" w:rsidRDefault="00B66636">
                                        <w:pPr>
                                          <w:spacing w:after="120"/>
                                          <w:jc w:val="center"/>
                                          <w:textDirection w:val="btLr"/>
                                        </w:pPr>
                                        <w:r>
                                          <w:rPr>
                                            <w:b/>
                                            <w:color w:val="000000"/>
                                          </w:rPr>
                                          <w:t xml:space="preserve">Family </w:t>
                                        </w:r>
                                        <w:r>
                                          <w:rPr>
                                            <w:b/>
                                            <w:i/>
                                            <w:color w:val="000000"/>
                                          </w:rPr>
                                          <w:t>Enterobacteriaceae</w:t>
                                        </w:r>
                                      </w:p>
                                      <w:p w:rsidR="00B66636" w:rsidRDefault="00B66636">
                                        <w:pPr>
                                          <w:jc w:val="center"/>
                                          <w:textDirection w:val="btLr"/>
                                        </w:pPr>
                                        <w:r>
                                          <w:rPr>
                                            <w:color w:val="000000"/>
                                          </w:rPr>
                                          <w:t>Proceed with IMViC and urease tests to confirm genus and species (Table 10.1)</w:t>
                                        </w:r>
                                      </w:p>
                                    </w:txbxContent>
                                  </v:textbox>
                                </v:roundrect>
                                <v:shape id="Straight Arrow Connector 1277" o:spid="_x0000_s1907" type="#_x0000_t32" style="position:absolute;left:40767;top:10210;width:0;height:274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" strokecolor="black [3200]">
                                  <v:stroke startarrowwidth="narrow" startarrowlength="short" endarrowwidth="narrow" endarrowlength="short"/>
                                </v:shape>
                                <v:shape id="Straight Arrow Connector 1278" o:spid="_x0000_s1908" type="#_x0000_t32" style="position:absolute;left:10515;top:21869;width:2872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" strokecolor="black [3200]">
                                  <v:stroke startarrowwidth="narrow" startarrowlength="short" endarrowwidth="narrow" endarrowlength="short"/>
                                </v:shape>
                                <v:shape id="Straight Arrow Connector 1279" o:spid="_x0000_s1909" type="#_x0000_t32" style="position:absolute;left:23241;top:19126;width:0;height:274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" strokecolor="black [3200]">
                                  <v:stroke startarrowwidth="narrow" startarrowlength="short" endarrowwidth="narrow" endarrowlength="short"/>
                                </v:shape>
                                <v:group id="Group 1280" o:spid="_x0000_s1910" style="position:absolute;left:23164;top:7086;width:38177;height:6229" coordsize="38176,62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">
                                  <v:roundrect id="Rectangle: Rounded Corners 1281" o:spid="_x0000_s1911" style="position:absolute;left:4648;top:3124;width:5943;height:310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" filled="f" stroked="f">
                                    <v:textbox inset="2.53958mm,1.2694mm,2.53958mm,1.2694mm">
                                      <w:txbxContent>
                                        <w:p w:rsidR="00B66636" w:rsidRDefault="00B66636">
                                          <w:pPr>
                                            <w:jc w:val="center"/>
                                            <w:textDirection w:val="btLr"/>
                                          </w:pPr>
                                          <w:r>
                                            <w:rPr>
                                              <w:color w:val="000000"/>
                                            </w:rPr>
                                            <w:t>(+)</w:t>
                                          </w:r>
                                        </w:p>
                                      </w:txbxContent>
                                    </v:textbox>
                                  </v:roundrect>
                                  <v:roundrect id="Rectangle: Rounded Corners 1282" o:spid="_x0000_s1912" style="position:absolute;left:11658;width:12249;height:3143;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" filled="f" strokecolor="black [3200]">
                                    <v:stroke startarrowwidth="narrow" startarrowlength="short" endarrowwidth="narrow" endarrowlength="short"/>
                                    <v:textbox inset="2.53958mm,1.2694mm,2.53958mm,1.2694mm">
                                      <w:txbxContent>
                                        <w:p w:rsidR="00B66636" w:rsidRDefault="00B66636">
                                          <w:pPr>
                                            <w:jc w:val="center"/>
                                            <w:textDirection w:val="btLr"/>
                                          </w:pPr>
                                          <w:r>
                                            <w:rPr>
                                              <w:color w:val="000000"/>
                                            </w:rPr>
                                            <w:t>Nitrate reduction</w:t>
                                          </w:r>
                                        </w:p>
                                      </w:txbxContent>
                                    </v:textbox>
                                  </v:roundrect>
                                  <v:shape id="Straight Arrow Connector 1283" o:spid="_x0000_s1913" type="#_x0000_t32" style="position:absolute;top:5867;width:38176;height:0;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" strokecolor="black [3200]">
                                    <v:stroke startarrowwidth="narrow" startarrowlength="short" endarrowwidth="narrow" endarrowlength="short"/>
                                  </v:shape>
                                  <v:roundrect id="Rectangle: Rounded Corners 1284" o:spid="_x0000_s1914" style="position:absolute;left:27203;top:3124;width:5944;height:310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" filled="f" stroked="f">
                                    <v:textbox inset="2.53958mm,1.2694mm,2.53958mm,1.2694mm">
                                      <w:txbxContent>
                                        <w:p w:rsidR="00B66636" w:rsidRDefault="00B66636">
                                          <w:pPr>
                                            <w:jc w:val="center"/>
                                            <w:textDirection w:val="btLr"/>
                                          </w:pPr>
                                          <w:r>
                                            <w:rPr>
                                              <w:color w:val="000000"/>
                                            </w:rPr>
                                            <w:t>(-)</w:t>
                                          </w:r>
                                        </w:p>
                                      </w:txbxContent>
                                    </v:textbox>
                                  </v:roundrect>
                                </v:group>
                                <v:roundrect id="Rectangle: Rounded Corners 1285" o:spid="_x0000_s1915" style="position:absolute;left:16840;top:15925;width:12249;height:314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" filled="f" strokecolor="black [3200]">
                                  <v:stroke startarrowwidth="narrow" startarrowlength="short" endarrowwidth="narrow" endarrowlength="short"/>
                                  <v:textbox inset="2.53958mm,1.2694mm,2.53958mm,1.2694mm">
                                    <w:txbxContent>
                                      <w:p w:rsidR="00B66636" w:rsidRDefault="00B66636">
                                        <w:pPr>
                                          <w:jc w:val="center"/>
                                          <w:textDirection w:val="btLr"/>
                                        </w:pPr>
                                        <w:r>
                                          <w:rPr>
                                            <w:color w:val="000000"/>
                                          </w:rPr>
                                          <w:t>Oxidase</w:t>
                                        </w:r>
                                      </w:p>
                                    </w:txbxContent>
                                  </v:textbox>
                                </v:roundrect>
                              </v:group>
                            </v:group>
                            <v:roundrect id="Rectangle: Rounded Corners 1286" o:spid="_x0000_s1916" style="position:absolute;left:26365;top:19126;width:5943;height:310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" filled="f" stroked="f">
                              <v:textbox inset="2.53958mm,1.2694mm,2.53958mm,1.2694mm">
                                <w:txbxContent>
                                  <w:p w:rsidR="00B66636" w:rsidRDefault="00B66636">
                                    <w:pPr>
                                      <w:jc w:val="center"/>
                                      <w:textDirection w:val="btLr"/>
                                    </w:pPr>
                                    <w:r>
                                      <w:rPr>
                                        <w:color w:val="000000"/>
                                      </w:rPr>
                                      <w:t>(-)</w:t>
                                    </w:r>
                                  </w:p>
                                </w:txbxContent>
                              </v:textbox>
                            </v:roundrect>
                          </v:group>
                        </v:group>
                        <v:roundrect id="Rectangle: Rounded Corners 1287" o:spid="_x0000_s1917" style="position:absolute;left:14020;top:19431;width:5944;height:310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" filled="f" stroked="f">
                          <v:textbox inset="2.53958mm,1.2694mm,2.53958mm,1.2694mm">
                            <w:txbxContent>
                              <w:p w:rsidR="00B66636" w:rsidRDefault="00B66636">
                                <w:pPr>
                                  <w:jc w:val="center"/>
                                  <w:textDirection w:val="btLr"/>
                                </w:pPr>
                                <w:r>
                                  <w:rPr>
                                    <w:color w:val="000000"/>
                                  </w:rPr>
                                  <w:t>(+)</w:t>
                                </w:r>
                              </w:p>
                            </w:txbxContent>
                          </v:textbox>
                        </v:roundrect>
                      </v:group>
                      <v:shape id="Straight Arrow Connector 1288" o:spid="_x0000_s1918" type="#_x0000_t32" style="position:absolute;left:38176;top:23088;width:0;height:368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" strokecolor="black [3200]">
                        <v:stroke startarrowwidth="narrow" startarrowlength="short" endarrow="classic"/>
                      </v:shape>
                    </v:group>
                  </v:group>
                </v:group>
              </v:group>
            </w:pict>
          </mc:Fallback>
        </mc:AlternateContent>
      </w:r>
    </w:p>
    <w:p w:rsidR="00945633" w:rsidRDefault="00945633">
      <w:pPr>
        <w:rPr>
          <w:sz w:val="24"/>
          <w:szCs w:val="24"/>
        </w:rPr>
      </w:pPr>
    </w:p>
    <w:p w:rsidR="00945633" w:rsidRDefault="00945633">
      <w:pPr>
        <w:pBdr>
          <w:top w:val="nil"/>
          <w:left w:val="nil"/>
          <w:bottom w:val="nil"/>
          <w:right w:val="nil"/>
          <w:between w:val="nil"/>
        </w:pBdr>
        <w:rPr>
          <w:color w:val="000000"/>
          <w:sz w:val="20"/>
          <w:szCs w:val="20"/>
        </w:rPr>
      </w:pPr>
    </w:p>
    <w:p w:rsidR="00945633" w:rsidRDefault="00945633">
      <w:pPr>
        <w:pBdr>
          <w:top w:val="nil"/>
          <w:left w:val="nil"/>
          <w:bottom w:val="nil"/>
          <w:right w:val="nil"/>
          <w:between w:val="nil"/>
        </w:pBdr>
        <w:rPr>
          <w:color w:val="000000"/>
          <w:sz w:val="20"/>
          <w:szCs w:val="20"/>
        </w:rPr>
      </w:pPr>
    </w:p>
    <w:p w:rsidR="00945633" w:rsidRDefault="00945633">
      <w:pPr>
        <w:rPr>
          <w:sz w:val="19"/>
          <w:szCs w:val="19"/>
        </w:rPr>
      </w:pPr>
    </w:p>
    <w:p w:rsidR="00945633" w:rsidRDefault="00945633">
      <w:pPr>
        <w:rPr>
          <w:sz w:val="19"/>
          <w:szCs w:val="19"/>
        </w:rPr>
      </w:pPr>
    </w:p>
    <w:p w:rsidR="00945633" w:rsidRDefault="00945633">
      <w:pPr>
        <w:rPr>
          <w:sz w:val="19"/>
          <w:szCs w:val="19"/>
        </w:rPr>
      </w:pPr>
    </w:p>
    <w:p w:rsidR="00945633" w:rsidRDefault="00945633">
      <w:pPr>
        <w:rPr>
          <w:sz w:val="19"/>
          <w:szCs w:val="19"/>
        </w:rPr>
      </w:pPr>
    </w:p>
    <w:p w:rsidR="00945633" w:rsidRDefault="00945633">
      <w:pPr>
        <w:rPr>
          <w:sz w:val="19"/>
          <w:szCs w:val="19"/>
        </w:rPr>
      </w:pPr>
    </w:p>
    <w:p w:rsidR="00945633" w:rsidRDefault="00945633">
      <w:pPr>
        <w:rPr>
          <w:sz w:val="19"/>
          <w:szCs w:val="19"/>
        </w:rPr>
      </w:pPr>
    </w:p>
    <w:p w:rsidR="00945633" w:rsidRDefault="00945633">
      <w:pPr>
        <w:rPr>
          <w:sz w:val="19"/>
          <w:szCs w:val="19"/>
        </w:rPr>
      </w:pPr>
    </w:p>
    <w:p w:rsidR="00945633" w:rsidRDefault="00945633">
      <w:pPr>
        <w:rPr>
          <w:sz w:val="19"/>
          <w:szCs w:val="19"/>
        </w:rPr>
      </w:pPr>
    </w:p>
    <w:p w:rsidR="00945633" w:rsidRDefault="00945633">
      <w:pPr>
        <w:rPr>
          <w:sz w:val="19"/>
          <w:szCs w:val="19"/>
        </w:rPr>
      </w:pPr>
    </w:p>
    <w:p w:rsidR="00945633" w:rsidRDefault="00945633">
      <w:pPr>
        <w:rPr>
          <w:sz w:val="19"/>
          <w:szCs w:val="19"/>
        </w:rPr>
      </w:pPr>
    </w:p>
    <w:p w:rsidR="00945633" w:rsidRDefault="00945633">
      <w:pPr>
        <w:rPr>
          <w:sz w:val="19"/>
          <w:szCs w:val="19"/>
        </w:rPr>
      </w:pPr>
    </w:p>
    <w:p w:rsidR="00945633" w:rsidRDefault="00945633">
      <w:pPr>
        <w:rPr>
          <w:sz w:val="19"/>
          <w:szCs w:val="19"/>
        </w:rPr>
      </w:pPr>
    </w:p>
    <w:p w:rsidR="00945633" w:rsidRDefault="00945633">
      <w:pPr>
        <w:rPr>
          <w:sz w:val="19"/>
          <w:szCs w:val="19"/>
        </w:rPr>
      </w:pPr>
    </w:p>
    <w:p w:rsidR="00945633" w:rsidRDefault="00945633">
      <w:pPr>
        <w:rPr>
          <w:sz w:val="19"/>
          <w:szCs w:val="19"/>
        </w:rPr>
      </w:pPr>
    </w:p>
    <w:p w:rsidR="00945633" w:rsidRDefault="00945633">
      <w:pPr>
        <w:rPr>
          <w:sz w:val="19"/>
          <w:szCs w:val="19"/>
        </w:rPr>
      </w:pPr>
    </w:p>
    <w:p w:rsidR="00945633" w:rsidRDefault="00945633">
      <w:pPr>
        <w:rPr>
          <w:sz w:val="19"/>
          <w:szCs w:val="19"/>
        </w:rPr>
      </w:pPr>
    </w:p>
    <w:p w:rsidR="00945633" w:rsidRDefault="00945633">
      <w:pPr>
        <w:rPr>
          <w:sz w:val="19"/>
          <w:szCs w:val="19"/>
        </w:rPr>
      </w:pPr>
    </w:p>
    <w:p w:rsidR="00945633" w:rsidRDefault="00945633">
      <w:pPr>
        <w:rPr>
          <w:sz w:val="19"/>
          <w:szCs w:val="19"/>
        </w:rPr>
      </w:pPr>
    </w:p>
    <w:p w:rsidR="00945633" w:rsidRDefault="00945633">
      <w:pPr>
        <w:rPr>
          <w:sz w:val="19"/>
          <w:szCs w:val="19"/>
        </w:rPr>
      </w:pPr>
    </w:p>
    <w:p w:rsidR="00945633" w:rsidRDefault="00945633">
      <w:pPr>
        <w:rPr>
          <w:sz w:val="19"/>
          <w:szCs w:val="19"/>
        </w:rPr>
      </w:pPr>
    </w:p>
    <w:p w:rsidR="00945633" w:rsidRDefault="00945633">
      <w:pPr>
        <w:rPr>
          <w:sz w:val="19"/>
          <w:szCs w:val="19"/>
        </w:rPr>
      </w:pPr>
    </w:p>
    <w:p w:rsidR="00945633" w:rsidRDefault="00945633">
      <w:pPr>
        <w:rPr>
          <w:sz w:val="19"/>
          <w:szCs w:val="19"/>
        </w:rPr>
      </w:pPr>
    </w:p>
    <w:p w:rsidR="00945633" w:rsidRDefault="00945633">
      <w:pPr>
        <w:rPr>
          <w:sz w:val="19"/>
          <w:szCs w:val="19"/>
        </w:rPr>
      </w:pPr>
    </w:p>
    <w:p w:rsidR="00945633" w:rsidRDefault="00945633">
      <w:pPr>
        <w:rPr>
          <w:sz w:val="19"/>
          <w:szCs w:val="19"/>
        </w:rPr>
      </w:pPr>
    </w:p>
    <w:p w:rsidR="00945633" w:rsidRDefault="00945633">
      <w:pPr>
        <w:rPr>
          <w:sz w:val="19"/>
          <w:szCs w:val="19"/>
        </w:rPr>
      </w:pPr>
    </w:p>
    <w:p w:rsidR="00945633" w:rsidRDefault="004F6F37">
      <w:pPr>
        <w:spacing w:before="55"/>
        <w:ind w:left="405" w:right="455"/>
        <w:jc w:val="center"/>
        <w:rPr>
          <w:sz w:val="19"/>
          <w:szCs w:val="19"/>
        </w:rPr>
        <w:sectPr w:rsidR="00945633">
          <w:headerReference w:type="default" r:id="rId627"/>
          <w:footerReference w:type="default" r:id="rId628"/>
          <w:pgSz w:w="15840" w:h="12240" w:orient="landscape"/>
          <w:pgMar w:top="1140" w:right="2260" w:bottom="720" w:left="1360" w:header="0" w:footer="523" w:gutter="0"/>
          <w:cols w:space="720"/>
        </w:sectPr>
      </w:pPr>
      <w:r>
        <w:rPr>
          <w:i/>
        </w:rPr>
        <w:t>Figure 9.3. Differential testing of Gram-negative bacilli.</w:t>
      </w:r>
    </w:p>
    <w:p w:rsidR="00945633" w:rsidRDefault="004F6F37">
      <w:pPr>
        <w:spacing w:before="24"/>
        <w:ind w:left="300"/>
        <w:rPr>
          <w:sz w:val="28"/>
          <w:szCs w:val="28"/>
        </w:rPr>
      </w:pPr>
      <w:r>
        <w:rPr>
          <w:sz w:val="28"/>
          <w:szCs w:val="28"/>
          <w:u w:val="single"/>
        </w:rPr>
        <w:lastRenderedPageBreak/>
        <w:t>Exercise 9.1 Oxidase Test</w:t>
      </w:r>
    </w:p>
    <w:p w:rsidR="00945633" w:rsidRDefault="00945633">
      <w:pPr>
        <w:pBdr>
          <w:top w:val="nil"/>
          <w:left w:val="nil"/>
          <w:bottom w:val="nil"/>
          <w:right w:val="nil"/>
          <w:between w:val="nil"/>
        </w:pBdr>
        <w:rPr>
          <w:color w:val="000000"/>
          <w:sz w:val="20"/>
          <w:szCs w:val="20"/>
        </w:rPr>
      </w:pPr>
      <w:bookmarkStart w:id="75" w:name="_heading=h.1x0gk37" w:colFirst="0" w:colLast="0"/>
      <w:bookmarkEnd w:id="75"/>
    </w:p>
    <w:p w:rsidR="00945633" w:rsidRDefault="004F6F37">
      <w:pPr>
        <w:pBdr>
          <w:top w:val="nil"/>
          <w:left w:val="nil"/>
          <w:bottom w:val="nil"/>
          <w:right w:val="nil"/>
          <w:between w:val="nil"/>
        </w:pBdr>
        <w:spacing w:before="7"/>
        <w:rPr>
          <w:color w:val="000000"/>
          <w:sz w:val="11"/>
          <w:szCs w:val="11"/>
        </w:rPr>
      </w:pPr>
      <w:r>
        <w:rPr>
          <w:noProof/>
        </w:rPr>
        <mc:AlternateContent>
          <mc:Choice Requires="wpg">
            <w:drawing>
              <wp:anchor distT="0" distB="0" distL="0" distR="0" simplePos="0" relativeHeight="251945984" behindDoc="0" locked="0" layoutInCell="1" hidden="0" allowOverlap="1">
                <wp:simplePos x="0" y="0"/>
                <wp:positionH relativeFrom="column">
                  <wp:posOffset>165100</wp:posOffset>
                </wp:positionH>
                <wp:positionV relativeFrom="paragraph">
                  <wp:posOffset>76200</wp:posOffset>
                </wp:positionV>
                <wp:extent cx="5965825" cy="31750"/>
                <wp:effectExtent l="0" t="0" r="0" b="0"/>
                <wp:wrapTopAndBottom distT="0" distB="0"/>
                <wp:docPr id="1289" name="Freeform: Shape 1289"/>
                <wp:cNvGraphicFramePr/>
                <a:graphic xmlns:a="http://schemas.openxmlformats.org/drawingml/2006/main">
                  <a:graphicData uri="http://schemas.microsoft.com/office/word/2010/wordprocessingShape">
                    <wps:wsp>
                      <wps:cNvSpPr/>
                      <wps:spPr>
                        <a:xfrm>
                          <a:off x="2372613" y="3776825"/>
                          <a:ext cx="5946775" cy="6350"/>
                        </a:xfrm>
                        <a:custGeom>
                          <a:avLst/>
                          <a:gdLst/>
                          <a:ahLst/>
                          <a:cxnLst/>
                          <a:rect l="l" t="t" r="r" b="b"/>
                          <a:pathLst>
                            <a:path w="9365" h="10" extrusionOk="0">
                              <a:moveTo>
                                <a:pt x="9359" y="0"/>
                              </a:moveTo>
                              <a:lnTo>
                                <a:pt x="5" y="0"/>
                              </a:lnTo>
                              <a:lnTo>
                                <a:pt x="0" y="0"/>
                              </a:lnTo>
                              <a:lnTo>
                                <a:pt x="0" y="5"/>
                              </a:lnTo>
                              <a:lnTo>
                                <a:pt x="0" y="10"/>
                              </a:lnTo>
                              <a:lnTo>
                                <a:pt x="5" y="10"/>
                              </a:lnTo>
                              <a:lnTo>
                                <a:pt x="9359" y="10"/>
                              </a:lnTo>
                              <a:lnTo>
                                <a:pt x="9359" y="5"/>
                              </a:lnTo>
                              <a:lnTo>
                                <a:pt x="9359" y="0"/>
                              </a:lnTo>
                              <a:close/>
                              <a:moveTo>
                                <a:pt x="9364" y="0"/>
                              </a:moveTo>
                              <a:lnTo>
                                <a:pt x="9359" y="0"/>
                              </a:lnTo>
                              <a:lnTo>
                                <a:pt x="9359" y="5"/>
                              </a:lnTo>
                              <a:lnTo>
                                <a:pt x="9359" y="10"/>
                              </a:lnTo>
                              <a:lnTo>
                                <a:pt x="9364" y="10"/>
                              </a:lnTo>
                              <a:lnTo>
                                <a:pt x="9364" y="5"/>
                              </a:lnTo>
                              <a:lnTo>
                                <a:pt x="9364" y="0"/>
                              </a:lnTo>
                              <a:close/>
                            </a:path>
                          </a:pathLst>
                        </a:custGeom>
                        <a:solidFill>
                          <a:srgbClr val="9F9F9F"/>
                        </a:solidFill>
                        <a:ln>
                          <a:noFill/>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0" distR="0" hidden="0" layoutInCell="1" locked="0" relativeHeight="0" simplePos="0">
                <wp:simplePos x="0" y="0"/>
                <wp:positionH relativeFrom="column">
                  <wp:posOffset>165100</wp:posOffset>
                </wp:positionH>
                <wp:positionV relativeFrom="paragraph">
                  <wp:posOffset>76200</wp:posOffset>
                </wp:positionV>
                <wp:extent cx="5965825" cy="31750"/>
                <wp:effectExtent b="0" l="0" r="0" t="0"/>
                <wp:wrapTopAndBottom distB="0" distT="0"/>
                <wp:docPr id="62" name="image79.png"/>
                <a:graphic>
                  <a:graphicData uri="http://schemas.openxmlformats.org/drawingml/2006/picture">
                    <pic:pic>
                      <pic:nvPicPr>
                        <pic:cNvPr id="0" name="image79.png"/>
                        <pic:cNvPicPr preferRelativeResize="0"/>
                      </pic:nvPicPr>
                      <pic:blipFill>
                        <a:blip r:embed="rId629"/>
                        <a:srcRect/>
                        <a:stretch>
                          <a:fillRect/>
                        </a:stretch>
                      </pic:blipFill>
                      <pic:spPr>
                        <a:xfrm>
                          <a:off x="0" y="0"/>
                          <a:ext cx="5965825" cy="31750"/>
                        </a:xfrm>
                        <a:prstGeom prst="rect"/>
                        <a:ln/>
                      </pic:spPr>
                    </pic:pic>
                  </a:graphicData>
                </a:graphic>
              </wp:anchor>
            </w:drawing>
          </mc:Fallback>
        </mc:AlternateContent>
      </w:r>
    </w:p>
    <w:p w:rsidR="00945633" w:rsidRDefault="00945633">
      <w:pPr>
        <w:pBdr>
          <w:top w:val="nil"/>
          <w:left w:val="nil"/>
          <w:bottom w:val="nil"/>
          <w:right w:val="nil"/>
          <w:between w:val="nil"/>
        </w:pBdr>
        <w:spacing w:before="6"/>
        <w:rPr>
          <w:color w:val="000000"/>
          <w:sz w:val="16"/>
          <w:szCs w:val="16"/>
        </w:rPr>
      </w:pPr>
    </w:p>
    <w:p w:rsidR="00945633" w:rsidRDefault="004F6F37">
      <w:pPr>
        <w:pBdr>
          <w:top w:val="nil"/>
          <w:left w:val="nil"/>
          <w:bottom w:val="nil"/>
          <w:right w:val="nil"/>
          <w:between w:val="nil"/>
        </w:pBdr>
        <w:spacing w:before="51"/>
        <w:ind w:left="300"/>
        <w:rPr>
          <w:color w:val="000000"/>
          <w:sz w:val="24"/>
          <w:szCs w:val="24"/>
        </w:rPr>
      </w:pPr>
      <w:r>
        <w:rPr>
          <w:color w:val="000000"/>
          <w:sz w:val="24"/>
          <w:szCs w:val="24"/>
        </w:rPr>
        <w:t>LEARNING OUTCOMES</w:t>
      </w:r>
    </w:p>
    <w:p w:rsidR="00945633" w:rsidRDefault="004F6F37">
      <w:pPr>
        <w:numPr>
          <w:ilvl w:val="1"/>
          <w:numId w:val="94"/>
        </w:numPr>
        <w:pBdr>
          <w:top w:val="nil"/>
          <w:left w:val="nil"/>
          <w:bottom w:val="nil"/>
          <w:right w:val="nil"/>
          <w:between w:val="nil"/>
        </w:pBdr>
        <w:tabs>
          <w:tab w:val="left" w:pos="661"/>
        </w:tabs>
        <w:spacing w:before="147"/>
        <w:rPr>
          <w:color w:val="000000"/>
          <w:sz w:val="24"/>
          <w:szCs w:val="24"/>
        </w:rPr>
      </w:pPr>
      <w:r>
        <w:rPr>
          <w:color w:val="000000"/>
          <w:sz w:val="24"/>
          <w:szCs w:val="24"/>
        </w:rPr>
        <w:t>State the principle and procedure of the oxidase test.</w:t>
      </w:r>
    </w:p>
    <w:p w:rsidR="00945633" w:rsidRDefault="004F6F37">
      <w:pPr>
        <w:numPr>
          <w:ilvl w:val="1"/>
          <w:numId w:val="94"/>
        </w:numPr>
        <w:pBdr>
          <w:top w:val="nil"/>
          <w:left w:val="nil"/>
          <w:bottom w:val="nil"/>
          <w:right w:val="nil"/>
          <w:between w:val="nil"/>
        </w:pBdr>
        <w:tabs>
          <w:tab w:val="left" w:pos="661"/>
        </w:tabs>
        <w:spacing w:before="22"/>
        <w:rPr>
          <w:i/>
          <w:color w:val="000000"/>
          <w:sz w:val="24"/>
          <w:szCs w:val="24"/>
        </w:rPr>
      </w:pPr>
      <w:r>
        <w:rPr>
          <w:color w:val="000000"/>
          <w:sz w:val="24"/>
          <w:szCs w:val="24"/>
        </w:rPr>
        <w:t xml:space="preserve">Explain how the oxidase test distinguishes </w:t>
      </w:r>
      <w:r>
        <w:rPr>
          <w:i/>
          <w:color w:val="000000"/>
          <w:sz w:val="24"/>
          <w:szCs w:val="24"/>
        </w:rPr>
        <w:t xml:space="preserve">Pseudomonadaceae </w:t>
      </w:r>
      <w:r>
        <w:rPr>
          <w:color w:val="000000"/>
          <w:sz w:val="24"/>
          <w:szCs w:val="24"/>
        </w:rPr>
        <w:t xml:space="preserve">from </w:t>
      </w:r>
      <w:r>
        <w:rPr>
          <w:i/>
          <w:color w:val="000000"/>
          <w:sz w:val="24"/>
          <w:szCs w:val="24"/>
        </w:rPr>
        <w:t>Enterobacteriaceae.</w:t>
      </w:r>
    </w:p>
    <w:p w:rsidR="00945633" w:rsidRDefault="004F6F37">
      <w:pPr>
        <w:pBdr>
          <w:top w:val="nil"/>
          <w:left w:val="nil"/>
          <w:bottom w:val="nil"/>
          <w:right w:val="nil"/>
          <w:between w:val="nil"/>
        </w:pBdr>
        <w:spacing w:before="9"/>
        <w:rPr>
          <w:i/>
          <w:color w:val="000000"/>
          <w:sz w:val="17"/>
          <w:szCs w:val="17"/>
        </w:rPr>
      </w:pPr>
      <w:r>
        <w:rPr>
          <w:noProof/>
        </w:rPr>
        <mc:AlternateContent>
          <mc:Choice Requires="wpg">
            <w:drawing>
              <wp:anchor distT="0" distB="0" distL="0" distR="0" simplePos="0" relativeHeight="251947008" behindDoc="0" locked="0" layoutInCell="1" hidden="0" allowOverlap="1">
                <wp:simplePos x="0" y="0"/>
                <wp:positionH relativeFrom="column">
                  <wp:posOffset>165100</wp:posOffset>
                </wp:positionH>
                <wp:positionV relativeFrom="paragraph">
                  <wp:posOffset>127000</wp:posOffset>
                </wp:positionV>
                <wp:extent cx="5965825" cy="31750"/>
                <wp:effectExtent l="0" t="0" r="0" b="0"/>
                <wp:wrapTopAndBottom distT="0" distB="0"/>
                <wp:docPr id="1290" name="Freeform: Shape 1290"/>
                <wp:cNvGraphicFramePr/>
                <a:graphic xmlns:a="http://schemas.openxmlformats.org/drawingml/2006/main">
                  <a:graphicData uri="http://schemas.microsoft.com/office/word/2010/wordprocessingShape">
                    <wps:wsp>
                      <wps:cNvSpPr/>
                      <wps:spPr>
                        <a:xfrm>
                          <a:off x="2372613" y="3776825"/>
                          <a:ext cx="5946775" cy="6350"/>
                        </a:xfrm>
                        <a:custGeom>
                          <a:avLst/>
                          <a:gdLst/>
                          <a:ahLst/>
                          <a:cxnLst/>
                          <a:rect l="l" t="t" r="r" b="b"/>
                          <a:pathLst>
                            <a:path w="9365" h="10" extrusionOk="0">
                              <a:moveTo>
                                <a:pt x="9359" y="0"/>
                              </a:moveTo>
                              <a:lnTo>
                                <a:pt x="5" y="0"/>
                              </a:lnTo>
                              <a:lnTo>
                                <a:pt x="0" y="0"/>
                              </a:lnTo>
                              <a:lnTo>
                                <a:pt x="0" y="5"/>
                              </a:lnTo>
                              <a:lnTo>
                                <a:pt x="0" y="10"/>
                              </a:lnTo>
                              <a:lnTo>
                                <a:pt x="5" y="10"/>
                              </a:lnTo>
                              <a:lnTo>
                                <a:pt x="9359" y="10"/>
                              </a:lnTo>
                              <a:lnTo>
                                <a:pt x="9359" y="5"/>
                              </a:lnTo>
                              <a:lnTo>
                                <a:pt x="9359" y="0"/>
                              </a:lnTo>
                              <a:close/>
                              <a:moveTo>
                                <a:pt x="9364" y="0"/>
                              </a:moveTo>
                              <a:lnTo>
                                <a:pt x="9359" y="0"/>
                              </a:lnTo>
                              <a:lnTo>
                                <a:pt x="9359" y="5"/>
                              </a:lnTo>
                              <a:lnTo>
                                <a:pt x="9359" y="10"/>
                              </a:lnTo>
                              <a:lnTo>
                                <a:pt x="9364" y="10"/>
                              </a:lnTo>
                              <a:lnTo>
                                <a:pt x="9364" y="5"/>
                              </a:lnTo>
                              <a:lnTo>
                                <a:pt x="9364" y="0"/>
                              </a:lnTo>
                              <a:close/>
                            </a:path>
                          </a:pathLst>
                        </a:custGeom>
                        <a:solidFill>
                          <a:srgbClr val="9F9F9F"/>
                        </a:solidFill>
                        <a:ln>
                          <a:noFill/>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0" distR="0" hidden="0" layoutInCell="1" locked="0" relativeHeight="0" simplePos="0">
                <wp:simplePos x="0" y="0"/>
                <wp:positionH relativeFrom="column">
                  <wp:posOffset>165100</wp:posOffset>
                </wp:positionH>
                <wp:positionV relativeFrom="paragraph">
                  <wp:posOffset>127000</wp:posOffset>
                </wp:positionV>
                <wp:extent cx="5965825" cy="31750"/>
                <wp:effectExtent b="0" l="0" r="0" t="0"/>
                <wp:wrapTopAndBottom distB="0" distT="0"/>
                <wp:docPr id="116" name="image153.png"/>
                <a:graphic>
                  <a:graphicData uri="http://schemas.openxmlformats.org/drawingml/2006/picture">
                    <pic:pic>
                      <pic:nvPicPr>
                        <pic:cNvPr id="0" name="image153.png"/>
                        <pic:cNvPicPr preferRelativeResize="0"/>
                      </pic:nvPicPr>
                      <pic:blipFill>
                        <a:blip r:embed="rId630"/>
                        <a:srcRect/>
                        <a:stretch>
                          <a:fillRect/>
                        </a:stretch>
                      </pic:blipFill>
                      <pic:spPr>
                        <a:xfrm>
                          <a:off x="0" y="0"/>
                          <a:ext cx="5965825" cy="31750"/>
                        </a:xfrm>
                        <a:prstGeom prst="rect"/>
                        <a:ln/>
                      </pic:spPr>
                    </pic:pic>
                  </a:graphicData>
                </a:graphic>
              </wp:anchor>
            </w:drawing>
          </mc:Fallback>
        </mc:AlternateContent>
      </w:r>
    </w:p>
    <w:p w:rsidR="00945633" w:rsidRDefault="00945633">
      <w:pPr>
        <w:pBdr>
          <w:top w:val="nil"/>
          <w:left w:val="nil"/>
          <w:bottom w:val="nil"/>
          <w:right w:val="nil"/>
          <w:between w:val="nil"/>
        </w:pBdr>
        <w:spacing w:before="3"/>
        <w:rPr>
          <w:i/>
          <w:color w:val="000000"/>
        </w:rPr>
      </w:pPr>
    </w:p>
    <w:p w:rsidR="00945633" w:rsidRDefault="004F6F37">
      <w:pPr>
        <w:pBdr>
          <w:top w:val="nil"/>
          <w:left w:val="nil"/>
          <w:bottom w:val="nil"/>
          <w:right w:val="nil"/>
          <w:between w:val="nil"/>
        </w:pBdr>
        <w:spacing w:before="51"/>
        <w:ind w:left="300" w:right="249"/>
        <w:rPr>
          <w:color w:val="000000"/>
          <w:sz w:val="24"/>
          <w:szCs w:val="24"/>
        </w:rPr>
      </w:pPr>
      <w:r>
        <w:rPr>
          <w:color w:val="000000"/>
          <w:sz w:val="24"/>
          <w:szCs w:val="24"/>
        </w:rPr>
        <w:t>Cytochrome c oxidase is an important enzyme that is found in the mitochondrial membrane of eukaryotic organisms and in the periplasmic space in aerobic bacteria. When cells undergo aerobic respiration to produce energy in the form of ATP, cytochrome oxidase is the final enzyme in the process that reduces oxygen to form water.</w:t>
      </w:r>
    </w:p>
    <w:p w:rsidR="00945633" w:rsidRDefault="00945633">
      <w:pPr>
        <w:pBdr>
          <w:top w:val="nil"/>
          <w:left w:val="nil"/>
          <w:bottom w:val="nil"/>
          <w:right w:val="nil"/>
          <w:between w:val="nil"/>
        </w:pBdr>
        <w:spacing w:before="10"/>
        <w:rPr>
          <w:color w:val="000000"/>
        </w:rPr>
      </w:pPr>
    </w:p>
    <w:p w:rsidR="00945633" w:rsidRDefault="004F6F37">
      <w:pPr>
        <w:ind w:left="300" w:right="249"/>
        <w:rPr>
          <w:sz w:val="24"/>
          <w:szCs w:val="24"/>
        </w:rPr>
      </w:pPr>
      <w:r>
        <w:rPr>
          <w:sz w:val="24"/>
          <w:szCs w:val="24"/>
        </w:rPr>
        <w:t xml:space="preserve">The oxidase test is used to distinguish </w:t>
      </w:r>
      <w:r>
        <w:rPr>
          <w:i/>
          <w:sz w:val="24"/>
          <w:szCs w:val="24"/>
        </w:rPr>
        <w:t xml:space="preserve">Pseudomonas, </w:t>
      </w:r>
      <w:proofErr w:type="spellStart"/>
      <w:r>
        <w:rPr>
          <w:i/>
          <w:sz w:val="24"/>
          <w:szCs w:val="24"/>
        </w:rPr>
        <w:t>Alcaligenes</w:t>
      </w:r>
      <w:proofErr w:type="spellEnd"/>
      <w:r>
        <w:rPr>
          <w:i/>
          <w:sz w:val="24"/>
          <w:szCs w:val="24"/>
        </w:rPr>
        <w:t xml:space="preserve">, </w:t>
      </w:r>
      <w:r>
        <w:rPr>
          <w:sz w:val="24"/>
          <w:szCs w:val="24"/>
        </w:rPr>
        <w:t xml:space="preserve">and other oxidase-positive bacteria from oxidase-negative members of the family </w:t>
      </w:r>
      <w:r>
        <w:rPr>
          <w:i/>
          <w:sz w:val="24"/>
          <w:szCs w:val="24"/>
        </w:rPr>
        <w:t xml:space="preserve">Enterobacteriaceae, </w:t>
      </w:r>
      <w:r>
        <w:rPr>
          <w:sz w:val="24"/>
          <w:szCs w:val="24"/>
        </w:rPr>
        <w:t xml:space="preserve">including </w:t>
      </w:r>
      <w:r>
        <w:rPr>
          <w:i/>
          <w:sz w:val="24"/>
          <w:szCs w:val="24"/>
        </w:rPr>
        <w:t xml:space="preserve">Escherichia, Proteus, Serratia, </w:t>
      </w:r>
      <w:r>
        <w:rPr>
          <w:sz w:val="24"/>
          <w:szCs w:val="24"/>
        </w:rPr>
        <w:t>and related genera. It is also occasionally used to identify aerobic bacteria outside of these families, including those that are Gram-positive.</w:t>
      </w:r>
    </w:p>
    <w:p w:rsidR="00945633" w:rsidRDefault="00945633">
      <w:pPr>
        <w:pBdr>
          <w:top w:val="nil"/>
          <w:left w:val="nil"/>
          <w:bottom w:val="nil"/>
          <w:right w:val="nil"/>
          <w:between w:val="nil"/>
        </w:pBdr>
        <w:spacing w:before="3"/>
        <w:rPr>
          <w:color w:val="000000"/>
          <w:sz w:val="23"/>
          <w:szCs w:val="23"/>
        </w:rPr>
      </w:pPr>
    </w:p>
    <w:p w:rsidR="00945633" w:rsidRDefault="004F6F37">
      <w:pPr>
        <w:pBdr>
          <w:top w:val="nil"/>
          <w:left w:val="nil"/>
          <w:bottom w:val="nil"/>
          <w:right w:val="nil"/>
          <w:between w:val="nil"/>
        </w:pBdr>
        <w:ind w:left="300" w:right="868"/>
        <w:rPr>
          <w:color w:val="000000"/>
          <w:sz w:val="24"/>
          <w:szCs w:val="24"/>
        </w:rPr>
      </w:pPr>
      <w:r>
        <w:rPr>
          <w:color w:val="000000"/>
          <w:sz w:val="24"/>
          <w:szCs w:val="24"/>
        </w:rPr>
        <w:t>The test uses a chemical called oxidase reagent (1% tetramethyl-para-phenylenediamine dihydrochloride), which is added to bacteria on a swab or filter paper. Oxidase reagent is colorless, but it produces a deep purple color when oxidase is present (Figure 9.4).</w:t>
      </w:r>
    </w:p>
    <w:p w:rsidR="00945633" w:rsidRDefault="00945633">
      <w:pPr>
        <w:pBdr>
          <w:top w:val="nil"/>
          <w:left w:val="nil"/>
          <w:bottom w:val="nil"/>
          <w:right w:val="nil"/>
          <w:between w:val="nil"/>
        </w:pBdr>
        <w:rPr>
          <w:color w:val="000000"/>
          <w:sz w:val="20"/>
          <w:szCs w:val="20"/>
        </w:rPr>
      </w:pPr>
    </w:p>
    <w:p w:rsidR="00945633" w:rsidRDefault="00945633">
      <w:pPr>
        <w:pBdr>
          <w:top w:val="nil"/>
          <w:left w:val="nil"/>
          <w:bottom w:val="nil"/>
          <w:right w:val="nil"/>
          <w:between w:val="nil"/>
        </w:pBdr>
        <w:rPr>
          <w:color w:val="000000"/>
          <w:sz w:val="20"/>
          <w:szCs w:val="20"/>
        </w:rPr>
      </w:pPr>
    </w:p>
    <w:p w:rsidR="00945633" w:rsidRDefault="004F6F37">
      <w:pPr>
        <w:pBdr>
          <w:top w:val="nil"/>
          <w:left w:val="nil"/>
          <w:bottom w:val="nil"/>
          <w:right w:val="nil"/>
          <w:between w:val="nil"/>
        </w:pBdr>
        <w:spacing w:before="10"/>
        <w:rPr>
          <w:color w:val="000000"/>
          <w:sz w:val="27"/>
          <w:szCs w:val="27"/>
        </w:rPr>
      </w:pPr>
      <w:r>
        <w:rPr>
          <w:noProof/>
        </w:rPr>
        <w:drawing>
          <wp:anchor distT="0" distB="0" distL="0" distR="0" simplePos="0" relativeHeight="251948032" behindDoc="0" locked="0" layoutInCell="1" hidden="0" allowOverlap="1">
            <wp:simplePos x="0" y="0"/>
            <wp:positionH relativeFrom="column">
              <wp:posOffset>1166876</wp:posOffset>
            </wp:positionH>
            <wp:positionV relativeFrom="paragraph">
              <wp:posOffset>240913</wp:posOffset>
            </wp:positionV>
            <wp:extent cx="3710202" cy="2190750"/>
            <wp:effectExtent l="0" t="0" r="0" b="0"/>
            <wp:wrapTopAndBottom distT="0" distB="0"/>
            <wp:docPr id="1471" name="image70.jpg" descr="A picture containing text, indoor  Description automatically generated"/>
            <wp:cNvGraphicFramePr/>
            <a:graphic xmlns:a="http://schemas.openxmlformats.org/drawingml/2006/main">
              <a:graphicData uri="http://schemas.openxmlformats.org/drawingml/2006/picture">
                <pic:pic xmlns:pic="http://schemas.openxmlformats.org/drawingml/2006/picture">
                  <pic:nvPicPr>
                    <pic:cNvPr id="0" name="image70.jpg" descr="A picture containing text, indoor  Description automatically generated"/>
                    <pic:cNvPicPr preferRelativeResize="0"/>
                  </pic:nvPicPr>
                  <pic:blipFill>
                    <a:blip r:embed="rId631"/>
                    <a:srcRect/>
                    <a:stretch>
                      <a:fillRect/>
                    </a:stretch>
                  </pic:blipFill>
                  <pic:spPr>
                    <a:xfrm>
                      <a:off x="0" y="0"/>
                      <a:ext cx="3710202" cy="2190750"/>
                    </a:xfrm>
                    <a:prstGeom prst="rect">
                      <a:avLst/>
                    </a:prstGeom>
                    <a:ln/>
                  </pic:spPr>
                </pic:pic>
              </a:graphicData>
            </a:graphic>
          </wp:anchor>
        </w:drawing>
      </w:r>
    </w:p>
    <w:p w:rsidR="00945633" w:rsidRDefault="00945633">
      <w:pPr>
        <w:pBdr>
          <w:top w:val="nil"/>
          <w:left w:val="nil"/>
          <w:bottom w:val="nil"/>
          <w:right w:val="nil"/>
          <w:between w:val="nil"/>
        </w:pBdr>
        <w:rPr>
          <w:color w:val="000000"/>
          <w:sz w:val="18"/>
          <w:szCs w:val="18"/>
        </w:rPr>
      </w:pPr>
    </w:p>
    <w:p w:rsidR="00945633" w:rsidRDefault="004F6F37">
      <w:pPr>
        <w:spacing w:before="55"/>
        <w:ind w:left="405" w:right="455"/>
        <w:jc w:val="center"/>
        <w:rPr>
          <w:i/>
        </w:rPr>
        <w:sectPr w:rsidR="00945633">
          <w:headerReference w:type="default" r:id="rId632"/>
          <w:footerReference w:type="default" r:id="rId633"/>
          <w:pgSz w:w="12240" w:h="15840"/>
          <w:pgMar w:top="1420" w:right="1240" w:bottom="720" w:left="1140" w:header="0" w:footer="523" w:gutter="0"/>
          <w:cols w:space="720"/>
        </w:sectPr>
      </w:pPr>
      <w:r>
        <w:rPr>
          <w:i/>
        </w:rPr>
        <w:t>Figure 9.4: A deep purple color forms when oxidase reagent is added to oxidase-positive bacteria on a swab (top); a negative test produces no color change (middle). The oxidase ampule is activated when the plastic sleeve is crushed, breaking the inner glass tube to release the reagent.</w:t>
      </w:r>
    </w:p>
    <w:p w:rsidR="00945633" w:rsidRDefault="004F6F37">
      <w:pPr>
        <w:pBdr>
          <w:top w:val="nil"/>
          <w:left w:val="nil"/>
          <w:bottom w:val="nil"/>
          <w:right w:val="nil"/>
          <w:between w:val="nil"/>
        </w:pBdr>
        <w:spacing w:before="22"/>
        <w:ind w:left="300" w:right="228"/>
        <w:rPr>
          <w:color w:val="000000"/>
          <w:sz w:val="24"/>
          <w:szCs w:val="24"/>
        </w:rPr>
      </w:pPr>
      <w:r>
        <w:rPr>
          <w:color w:val="000000"/>
          <w:sz w:val="24"/>
          <w:szCs w:val="24"/>
        </w:rPr>
        <w:lastRenderedPageBreak/>
        <w:t>There are several ways to perform the oxidase test. It may be done by applying several isolated bacterial colonies to filter paper using a wooden stick (an inoculating wire should not be used as the metal can react with the test) or by collecting colonies with a sterile cotton swab. A drop of oxidase reagent is then applied directly to the bacteria on the filter paper or swab.</w:t>
      </w:r>
    </w:p>
    <w:p w:rsidR="00945633" w:rsidRDefault="004F6F37">
      <w:pPr>
        <w:pBdr>
          <w:top w:val="nil"/>
          <w:left w:val="nil"/>
          <w:bottom w:val="nil"/>
          <w:right w:val="nil"/>
          <w:between w:val="nil"/>
        </w:pBdr>
        <w:ind w:left="300"/>
        <w:rPr>
          <w:color w:val="000000"/>
          <w:sz w:val="24"/>
          <w:szCs w:val="24"/>
        </w:rPr>
      </w:pPr>
      <w:r>
        <w:rPr>
          <w:color w:val="000000"/>
          <w:sz w:val="24"/>
          <w:szCs w:val="24"/>
        </w:rPr>
        <w:t>Formation of a deep purple color within one to two minutes indicates the presence of oxidase enzyme and a positive test. A negative test produces no color change.</w:t>
      </w:r>
    </w:p>
    <w:p w:rsidR="00945633" w:rsidRDefault="00945633">
      <w:pPr>
        <w:pBdr>
          <w:top w:val="nil"/>
          <w:left w:val="nil"/>
          <w:bottom w:val="nil"/>
          <w:right w:val="nil"/>
          <w:between w:val="nil"/>
        </w:pBdr>
        <w:spacing w:before="3"/>
        <w:rPr>
          <w:color w:val="000000"/>
        </w:rPr>
      </w:pPr>
    </w:p>
    <w:p w:rsidR="00945633" w:rsidRDefault="004F6F37">
      <w:pPr>
        <w:pBdr>
          <w:top w:val="nil"/>
          <w:left w:val="nil"/>
          <w:bottom w:val="nil"/>
          <w:right w:val="nil"/>
          <w:between w:val="nil"/>
        </w:pBdr>
        <w:ind w:left="300" w:right="237"/>
        <w:rPr>
          <w:color w:val="000000"/>
          <w:sz w:val="24"/>
          <w:szCs w:val="24"/>
        </w:rPr>
        <w:sectPr w:rsidR="00945633">
          <w:headerReference w:type="default" r:id="rId634"/>
          <w:footerReference w:type="default" r:id="rId635"/>
          <w:pgSz w:w="12240" w:h="15840"/>
          <w:pgMar w:top="1420" w:right="1240" w:bottom="720" w:left="1140" w:header="0" w:footer="523" w:gutter="0"/>
          <w:cols w:space="720"/>
        </w:sectPr>
      </w:pPr>
      <w:r>
        <w:rPr>
          <w:color w:val="000000"/>
          <w:sz w:val="24"/>
          <w:szCs w:val="24"/>
        </w:rPr>
        <w:t>Oxidase reagent comes as a small plastic sleeve with a dropper cap. Inside the sleeve, the oxidase solution is contained within a glass ampule. To use the reagent, the outside of the sleeve is crushed by hand which breaks the ampule, releasing the test solution. It is important to note that the reagent reacts with oxygen, so once an ampule is activated it will eventually turn purple and should be used in a timely manner. Test results must also be read within one to two minutes; otherwise, a false positive color may form in the presence of oxygen. Depending on the age and type of bacteria being tested, varying degrees of color may be observed, and it is not unusual to have spotty or questionable results. For this reason, the nitrate reduction test is often done in tandem with the oxidase test as a confirmatory measure.</w:t>
      </w:r>
    </w:p>
    <w:p w:rsidR="00945633" w:rsidRDefault="004F6F37">
      <w:pPr>
        <w:pStyle w:val="Heading1"/>
        <w:spacing w:before="24"/>
        <w:ind w:left="300"/>
      </w:pPr>
      <w:r>
        <w:lastRenderedPageBreak/>
        <w:t>Exercise 9.1 Oxidase Test</w:t>
      </w:r>
    </w:p>
    <w:p w:rsidR="00945633" w:rsidRDefault="00945633">
      <w:pPr>
        <w:pBdr>
          <w:top w:val="nil"/>
          <w:left w:val="nil"/>
          <w:bottom w:val="nil"/>
          <w:right w:val="nil"/>
          <w:between w:val="nil"/>
        </w:pBdr>
        <w:rPr>
          <w:color w:val="000000"/>
          <w:sz w:val="20"/>
          <w:szCs w:val="20"/>
        </w:rPr>
      </w:pPr>
    </w:p>
    <w:p w:rsidR="00945633" w:rsidRDefault="004F6F37">
      <w:pPr>
        <w:pBdr>
          <w:top w:val="nil"/>
          <w:left w:val="nil"/>
          <w:bottom w:val="nil"/>
          <w:right w:val="nil"/>
          <w:between w:val="nil"/>
        </w:pBdr>
        <w:spacing w:before="7"/>
        <w:rPr>
          <w:color w:val="000000"/>
          <w:sz w:val="11"/>
          <w:szCs w:val="11"/>
        </w:rPr>
      </w:pPr>
      <w:r>
        <w:rPr>
          <w:noProof/>
        </w:rPr>
        <mc:AlternateContent>
          <mc:Choice Requires="wpg">
            <w:drawing>
              <wp:anchor distT="0" distB="0" distL="0" distR="0" simplePos="0" relativeHeight="251949056" behindDoc="0" locked="0" layoutInCell="1" hidden="0" allowOverlap="1">
                <wp:simplePos x="0" y="0"/>
                <wp:positionH relativeFrom="column">
                  <wp:posOffset>165100</wp:posOffset>
                </wp:positionH>
                <wp:positionV relativeFrom="paragraph">
                  <wp:posOffset>76200</wp:posOffset>
                </wp:positionV>
                <wp:extent cx="5965825" cy="31750"/>
                <wp:effectExtent l="0" t="0" r="0" b="0"/>
                <wp:wrapTopAndBottom distT="0" distB="0"/>
                <wp:docPr id="1291" name="Freeform: Shape 1291"/>
                <wp:cNvGraphicFramePr/>
                <a:graphic xmlns:a="http://schemas.openxmlformats.org/drawingml/2006/main">
                  <a:graphicData uri="http://schemas.microsoft.com/office/word/2010/wordprocessingShape">
                    <wps:wsp>
                      <wps:cNvSpPr/>
                      <wps:spPr>
                        <a:xfrm>
                          <a:off x="2372613" y="3776825"/>
                          <a:ext cx="5946775" cy="6350"/>
                        </a:xfrm>
                        <a:custGeom>
                          <a:avLst/>
                          <a:gdLst/>
                          <a:ahLst/>
                          <a:cxnLst/>
                          <a:rect l="l" t="t" r="r" b="b"/>
                          <a:pathLst>
                            <a:path w="9365" h="10" extrusionOk="0">
                              <a:moveTo>
                                <a:pt x="9359" y="0"/>
                              </a:moveTo>
                              <a:lnTo>
                                <a:pt x="5" y="0"/>
                              </a:lnTo>
                              <a:lnTo>
                                <a:pt x="0" y="0"/>
                              </a:lnTo>
                              <a:lnTo>
                                <a:pt x="0" y="5"/>
                              </a:lnTo>
                              <a:lnTo>
                                <a:pt x="0" y="10"/>
                              </a:lnTo>
                              <a:lnTo>
                                <a:pt x="5" y="10"/>
                              </a:lnTo>
                              <a:lnTo>
                                <a:pt x="9359" y="10"/>
                              </a:lnTo>
                              <a:lnTo>
                                <a:pt x="9359" y="5"/>
                              </a:lnTo>
                              <a:lnTo>
                                <a:pt x="9359" y="0"/>
                              </a:lnTo>
                              <a:close/>
                              <a:moveTo>
                                <a:pt x="9364" y="0"/>
                              </a:moveTo>
                              <a:lnTo>
                                <a:pt x="9359" y="0"/>
                              </a:lnTo>
                              <a:lnTo>
                                <a:pt x="9359" y="5"/>
                              </a:lnTo>
                              <a:lnTo>
                                <a:pt x="9359" y="10"/>
                              </a:lnTo>
                              <a:lnTo>
                                <a:pt x="9364" y="10"/>
                              </a:lnTo>
                              <a:lnTo>
                                <a:pt x="9364" y="5"/>
                              </a:lnTo>
                              <a:lnTo>
                                <a:pt x="9364" y="0"/>
                              </a:lnTo>
                              <a:close/>
                            </a:path>
                          </a:pathLst>
                        </a:custGeom>
                        <a:solidFill>
                          <a:srgbClr val="9F9F9F"/>
                        </a:solidFill>
                        <a:ln>
                          <a:noFill/>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0" distR="0" hidden="0" layoutInCell="1" locked="0" relativeHeight="0" simplePos="0">
                <wp:simplePos x="0" y="0"/>
                <wp:positionH relativeFrom="column">
                  <wp:posOffset>165100</wp:posOffset>
                </wp:positionH>
                <wp:positionV relativeFrom="paragraph">
                  <wp:posOffset>76200</wp:posOffset>
                </wp:positionV>
                <wp:extent cx="5965825" cy="31750"/>
                <wp:effectExtent b="0" l="0" r="0" t="0"/>
                <wp:wrapTopAndBottom distB="0" distT="0"/>
                <wp:docPr id="37" name="image50.png"/>
                <a:graphic>
                  <a:graphicData uri="http://schemas.openxmlformats.org/drawingml/2006/picture">
                    <pic:pic>
                      <pic:nvPicPr>
                        <pic:cNvPr id="0" name="image50.png"/>
                        <pic:cNvPicPr preferRelativeResize="0"/>
                      </pic:nvPicPr>
                      <pic:blipFill>
                        <a:blip r:embed="rId636"/>
                        <a:srcRect/>
                        <a:stretch>
                          <a:fillRect/>
                        </a:stretch>
                      </pic:blipFill>
                      <pic:spPr>
                        <a:xfrm>
                          <a:off x="0" y="0"/>
                          <a:ext cx="5965825" cy="31750"/>
                        </a:xfrm>
                        <a:prstGeom prst="rect"/>
                        <a:ln/>
                      </pic:spPr>
                    </pic:pic>
                  </a:graphicData>
                </a:graphic>
              </wp:anchor>
            </w:drawing>
          </mc:Fallback>
        </mc:AlternateContent>
      </w:r>
    </w:p>
    <w:p w:rsidR="00945633" w:rsidRDefault="00945633">
      <w:pPr>
        <w:pBdr>
          <w:top w:val="nil"/>
          <w:left w:val="nil"/>
          <w:bottom w:val="nil"/>
          <w:right w:val="nil"/>
          <w:between w:val="nil"/>
        </w:pBdr>
        <w:spacing w:before="8"/>
        <w:rPr>
          <w:color w:val="000000"/>
          <w:sz w:val="31"/>
          <w:szCs w:val="31"/>
        </w:rPr>
      </w:pPr>
    </w:p>
    <w:p w:rsidR="00945633" w:rsidRDefault="004F6F37">
      <w:pPr>
        <w:pBdr>
          <w:top w:val="nil"/>
          <w:left w:val="nil"/>
          <w:bottom w:val="nil"/>
          <w:right w:val="nil"/>
          <w:between w:val="nil"/>
        </w:pBdr>
        <w:ind w:left="300"/>
        <w:rPr>
          <w:color w:val="000000"/>
          <w:sz w:val="24"/>
          <w:szCs w:val="24"/>
        </w:rPr>
      </w:pPr>
      <w:r>
        <w:rPr>
          <w:color w:val="000000"/>
          <w:sz w:val="24"/>
          <w:szCs w:val="24"/>
          <w:u w:val="single"/>
        </w:rPr>
        <w:t>OBJECTIVE</w:t>
      </w:r>
    </w:p>
    <w:p w:rsidR="00945633" w:rsidRDefault="004F6F37">
      <w:pPr>
        <w:pBdr>
          <w:top w:val="nil"/>
          <w:left w:val="nil"/>
          <w:bottom w:val="nil"/>
          <w:right w:val="nil"/>
          <w:between w:val="nil"/>
        </w:pBdr>
        <w:spacing w:before="144" w:line="237" w:lineRule="auto"/>
        <w:ind w:left="300" w:right="278"/>
        <w:rPr>
          <w:color w:val="000000"/>
          <w:sz w:val="24"/>
          <w:szCs w:val="24"/>
        </w:rPr>
      </w:pPr>
      <w:r>
        <w:rPr>
          <w:color w:val="000000"/>
          <w:sz w:val="24"/>
          <w:szCs w:val="24"/>
        </w:rPr>
        <w:t>Determine the presence of cytochrome oxidase in Gram-negative bacteria that use oxygen as a final electron acceptor in aerobic respiration.</w:t>
      </w:r>
    </w:p>
    <w:p w:rsidR="00945633" w:rsidRDefault="00945633">
      <w:pPr>
        <w:pBdr>
          <w:top w:val="nil"/>
          <w:left w:val="nil"/>
          <w:bottom w:val="nil"/>
          <w:right w:val="nil"/>
          <w:between w:val="nil"/>
        </w:pBdr>
        <w:spacing w:before="11"/>
        <w:rPr>
          <w:color w:val="000000"/>
          <w:sz w:val="19"/>
          <w:szCs w:val="19"/>
        </w:rPr>
      </w:pPr>
    </w:p>
    <w:p w:rsidR="00945633" w:rsidRDefault="004F6F37">
      <w:pPr>
        <w:pBdr>
          <w:top w:val="nil"/>
          <w:left w:val="nil"/>
          <w:bottom w:val="nil"/>
          <w:right w:val="nil"/>
          <w:between w:val="nil"/>
        </w:pBdr>
        <w:ind w:left="300"/>
        <w:rPr>
          <w:color w:val="000000"/>
          <w:sz w:val="24"/>
          <w:szCs w:val="24"/>
        </w:rPr>
      </w:pPr>
      <w:r>
        <w:rPr>
          <w:color w:val="000000"/>
          <w:sz w:val="24"/>
          <w:szCs w:val="24"/>
          <w:u w:val="single"/>
        </w:rPr>
        <w:t>MATERIALS</w:t>
      </w:r>
    </w:p>
    <w:p w:rsidR="00945633" w:rsidRDefault="004F6F37">
      <w:pPr>
        <w:numPr>
          <w:ilvl w:val="0"/>
          <w:numId w:val="93"/>
        </w:numPr>
        <w:pBdr>
          <w:top w:val="nil"/>
          <w:left w:val="nil"/>
          <w:bottom w:val="nil"/>
          <w:right w:val="nil"/>
          <w:between w:val="nil"/>
        </w:pBdr>
        <w:tabs>
          <w:tab w:val="left" w:pos="660"/>
          <w:tab w:val="left" w:pos="661"/>
          <w:tab w:val="left" w:pos="2461"/>
        </w:tabs>
        <w:spacing w:before="140"/>
        <w:ind w:left="661" w:hanging="360"/>
        <w:rPr>
          <w:color w:val="000000"/>
          <w:sz w:val="24"/>
          <w:szCs w:val="24"/>
        </w:rPr>
      </w:pPr>
      <w:r>
        <w:rPr>
          <w:color w:val="000000"/>
          <w:sz w:val="24"/>
          <w:szCs w:val="24"/>
        </w:rPr>
        <w:t>EQUIPMENT:</w:t>
      </w:r>
      <w:r>
        <w:rPr>
          <w:color w:val="000000"/>
          <w:sz w:val="24"/>
          <w:szCs w:val="24"/>
        </w:rPr>
        <w:tab/>
        <w:t>Sterile cotton applicator swab</w:t>
      </w:r>
    </w:p>
    <w:p w:rsidR="00945633" w:rsidRDefault="004F6F37">
      <w:pPr>
        <w:numPr>
          <w:ilvl w:val="0"/>
          <w:numId w:val="93"/>
        </w:numPr>
        <w:pBdr>
          <w:top w:val="nil"/>
          <w:left w:val="nil"/>
          <w:bottom w:val="nil"/>
          <w:right w:val="nil"/>
          <w:between w:val="nil"/>
        </w:pBdr>
        <w:tabs>
          <w:tab w:val="left" w:pos="660"/>
          <w:tab w:val="left" w:pos="661"/>
          <w:tab w:val="left" w:pos="2461"/>
        </w:tabs>
        <w:spacing w:before="24"/>
        <w:ind w:left="661" w:hanging="360"/>
        <w:rPr>
          <w:color w:val="000000"/>
          <w:sz w:val="24"/>
          <w:szCs w:val="24"/>
        </w:rPr>
      </w:pPr>
      <w:r>
        <w:rPr>
          <w:color w:val="000000"/>
          <w:sz w:val="24"/>
          <w:szCs w:val="24"/>
        </w:rPr>
        <w:t>SOLUTIONS:</w:t>
      </w:r>
      <w:r>
        <w:rPr>
          <w:color w:val="000000"/>
          <w:sz w:val="24"/>
          <w:szCs w:val="24"/>
        </w:rPr>
        <w:tab/>
        <w:t>1% oxidase reagent (tetramethyl-</w:t>
      </w:r>
      <w:r>
        <w:rPr>
          <w:i/>
          <w:color w:val="000000"/>
          <w:sz w:val="24"/>
          <w:szCs w:val="24"/>
        </w:rPr>
        <w:t>p</w:t>
      </w:r>
      <w:r>
        <w:rPr>
          <w:color w:val="000000"/>
          <w:sz w:val="24"/>
          <w:szCs w:val="24"/>
        </w:rPr>
        <w:t>-phenylenediamine dihydrochloride)</w:t>
      </w:r>
    </w:p>
    <w:p w:rsidR="00945633" w:rsidRDefault="004F6F37">
      <w:pPr>
        <w:numPr>
          <w:ilvl w:val="0"/>
          <w:numId w:val="93"/>
        </w:numPr>
        <w:pBdr>
          <w:top w:val="nil"/>
          <w:left w:val="nil"/>
          <w:bottom w:val="nil"/>
          <w:right w:val="nil"/>
          <w:between w:val="nil"/>
        </w:pBdr>
        <w:tabs>
          <w:tab w:val="left" w:pos="660"/>
          <w:tab w:val="left" w:pos="661"/>
          <w:tab w:val="left" w:pos="2461"/>
        </w:tabs>
        <w:spacing w:before="24"/>
        <w:ind w:left="661" w:hanging="360"/>
        <w:rPr>
          <w:i/>
          <w:color w:val="000000"/>
          <w:sz w:val="24"/>
          <w:szCs w:val="24"/>
        </w:rPr>
      </w:pPr>
      <w:r>
        <w:rPr>
          <w:color w:val="000000"/>
          <w:sz w:val="24"/>
          <w:szCs w:val="24"/>
        </w:rPr>
        <w:t>CULTURES:</w:t>
      </w:r>
      <w:r>
        <w:rPr>
          <w:color w:val="000000"/>
          <w:sz w:val="24"/>
          <w:szCs w:val="24"/>
        </w:rPr>
        <w:tab/>
      </w:r>
      <w:r>
        <w:rPr>
          <w:i/>
          <w:color w:val="000000"/>
          <w:sz w:val="24"/>
          <w:szCs w:val="24"/>
        </w:rPr>
        <w:t xml:space="preserve">Escherichia coli, </w:t>
      </w:r>
      <w:proofErr w:type="spellStart"/>
      <w:r>
        <w:rPr>
          <w:i/>
          <w:color w:val="000000"/>
          <w:sz w:val="24"/>
          <w:szCs w:val="24"/>
        </w:rPr>
        <w:t>Alcaligenes</w:t>
      </w:r>
      <w:proofErr w:type="spellEnd"/>
      <w:r>
        <w:rPr>
          <w:i/>
          <w:color w:val="000000"/>
          <w:sz w:val="24"/>
          <w:szCs w:val="24"/>
        </w:rPr>
        <w:t xml:space="preserve"> faecalis, Pseudomonas aeruginosa</w:t>
      </w:r>
    </w:p>
    <w:p w:rsidR="00945633" w:rsidRDefault="004F6F37">
      <w:pPr>
        <w:pBdr>
          <w:top w:val="nil"/>
          <w:left w:val="nil"/>
          <w:bottom w:val="nil"/>
          <w:right w:val="nil"/>
          <w:between w:val="nil"/>
        </w:pBdr>
        <w:spacing w:before="267"/>
        <w:ind w:left="300"/>
        <w:rPr>
          <w:color w:val="000000"/>
          <w:sz w:val="24"/>
          <w:szCs w:val="24"/>
        </w:rPr>
      </w:pPr>
      <w:r>
        <w:rPr>
          <w:color w:val="000000"/>
          <w:sz w:val="24"/>
          <w:szCs w:val="24"/>
          <w:u w:val="single"/>
        </w:rPr>
        <w:t>PROCEDURE – STUDENTS WORK IN PAIRS</w:t>
      </w:r>
    </w:p>
    <w:p w:rsidR="00945633" w:rsidRDefault="004F6F37">
      <w:pPr>
        <w:spacing w:before="143" w:line="242" w:lineRule="auto"/>
        <w:ind w:left="300" w:right="868"/>
        <w:rPr>
          <w:i/>
          <w:sz w:val="24"/>
          <w:szCs w:val="24"/>
        </w:rPr>
      </w:pPr>
      <w:r>
        <w:rPr>
          <w:i/>
          <w:sz w:val="24"/>
          <w:szCs w:val="24"/>
        </w:rPr>
        <w:t xml:space="preserve">Note: Because oxidase reagent eventually turns color in the presence of oxygen, your instructor will activate only a few common ampules for the class to </w:t>
      </w:r>
      <w:r>
        <w:t xml:space="preserve">     </w:t>
      </w:r>
      <w:r>
        <w:rPr>
          <w:i/>
          <w:sz w:val="24"/>
          <w:szCs w:val="24"/>
        </w:rPr>
        <w:t>share.</w:t>
      </w:r>
    </w:p>
    <w:p w:rsidR="00945633" w:rsidRDefault="004F6F37">
      <w:pPr>
        <w:numPr>
          <w:ilvl w:val="0"/>
          <w:numId w:val="92"/>
        </w:numPr>
        <w:pBdr>
          <w:top w:val="nil"/>
          <w:left w:val="nil"/>
          <w:bottom w:val="nil"/>
          <w:right w:val="nil"/>
          <w:between w:val="nil"/>
        </w:pBdr>
        <w:tabs>
          <w:tab w:val="left" w:pos="661"/>
        </w:tabs>
        <w:spacing w:before="154"/>
        <w:rPr>
          <w:color w:val="000000"/>
          <w:sz w:val="24"/>
          <w:szCs w:val="24"/>
        </w:rPr>
      </w:pPr>
      <w:r>
        <w:rPr>
          <w:color w:val="000000"/>
          <w:sz w:val="24"/>
          <w:szCs w:val="24"/>
        </w:rPr>
        <w:t xml:space="preserve">Remove a cotton applicator from the package and use the cotton end of the swab to obtain bacteria by touching several colonies that are growing on the surface of the agar or slant. </w:t>
      </w:r>
    </w:p>
    <w:p w:rsidR="00945633" w:rsidRDefault="004F6F37">
      <w:pPr>
        <w:numPr>
          <w:ilvl w:val="0"/>
          <w:numId w:val="92"/>
        </w:numPr>
        <w:pBdr>
          <w:top w:val="nil"/>
          <w:left w:val="nil"/>
          <w:bottom w:val="nil"/>
          <w:right w:val="nil"/>
          <w:between w:val="nil"/>
        </w:pBdr>
        <w:tabs>
          <w:tab w:val="left" w:pos="661"/>
        </w:tabs>
        <w:spacing w:before="122"/>
        <w:ind w:right="283"/>
        <w:rPr>
          <w:color w:val="000000"/>
          <w:sz w:val="24"/>
          <w:szCs w:val="24"/>
        </w:rPr>
      </w:pPr>
      <w:r>
        <w:rPr>
          <w:color w:val="000000"/>
          <w:sz w:val="24"/>
          <w:szCs w:val="24"/>
        </w:rPr>
        <w:t xml:space="preserve">Gently shake the crushed ampule with the opening facing down to bring the fluid to the tip. </w:t>
      </w:r>
      <w:r>
        <w:rPr>
          <w:b/>
          <w:color w:val="000000"/>
          <w:sz w:val="24"/>
          <w:szCs w:val="24"/>
        </w:rPr>
        <w:t xml:space="preserve">Without taking off the cap, </w:t>
      </w:r>
      <w:r>
        <w:rPr>
          <w:color w:val="000000"/>
          <w:sz w:val="24"/>
          <w:szCs w:val="24"/>
        </w:rPr>
        <w:t>squeeze the ampule to deliver a drop of oxidase reagent to the bacteria on the swab. To avoid contamination, allow the drop to fall on the swab rather than touching the swab to the drop.</w:t>
      </w:r>
    </w:p>
    <w:p w:rsidR="00945633" w:rsidRDefault="004F6F37">
      <w:pPr>
        <w:numPr>
          <w:ilvl w:val="0"/>
          <w:numId w:val="92"/>
        </w:numPr>
        <w:pBdr>
          <w:top w:val="nil"/>
          <w:left w:val="nil"/>
          <w:bottom w:val="nil"/>
          <w:right w:val="nil"/>
          <w:between w:val="nil"/>
        </w:pBdr>
        <w:tabs>
          <w:tab w:val="left" w:pos="661"/>
        </w:tabs>
        <w:spacing w:before="118"/>
        <w:ind w:right="326"/>
        <w:rPr>
          <w:color w:val="000000"/>
          <w:sz w:val="24"/>
          <w:szCs w:val="24"/>
        </w:rPr>
      </w:pPr>
      <w:r>
        <w:rPr>
          <w:color w:val="000000"/>
          <w:sz w:val="24"/>
          <w:szCs w:val="24"/>
        </w:rPr>
        <w:t xml:space="preserve">Read the result within one minute and record it in the lab report. A purple color indicates the presence of cytochrome oxidase, characteristic of </w:t>
      </w:r>
      <w:r>
        <w:rPr>
          <w:i/>
          <w:color w:val="000000"/>
          <w:sz w:val="24"/>
          <w:szCs w:val="24"/>
        </w:rPr>
        <w:t xml:space="preserve">Pseudomonas, </w:t>
      </w:r>
      <w:proofErr w:type="spellStart"/>
      <w:r>
        <w:rPr>
          <w:i/>
          <w:color w:val="000000"/>
          <w:sz w:val="24"/>
          <w:szCs w:val="24"/>
        </w:rPr>
        <w:t>Alcaligenes</w:t>
      </w:r>
      <w:proofErr w:type="spellEnd"/>
      <w:r>
        <w:rPr>
          <w:i/>
          <w:color w:val="000000"/>
          <w:sz w:val="24"/>
          <w:szCs w:val="24"/>
        </w:rPr>
        <w:t xml:space="preserve">, </w:t>
      </w:r>
      <w:r>
        <w:rPr>
          <w:color w:val="000000"/>
          <w:sz w:val="24"/>
          <w:szCs w:val="24"/>
        </w:rPr>
        <w:t xml:space="preserve">and related genera. There will be no color change for aerobic organisms that do not have the enzyme, such as those in the family </w:t>
      </w:r>
      <w:r>
        <w:rPr>
          <w:i/>
          <w:color w:val="000000"/>
          <w:sz w:val="24"/>
          <w:szCs w:val="24"/>
        </w:rPr>
        <w:t>Enterobacteriaceae</w:t>
      </w:r>
      <w:r>
        <w:rPr>
          <w:color w:val="000000"/>
          <w:sz w:val="24"/>
          <w:szCs w:val="24"/>
        </w:rPr>
        <w:t>.</w:t>
      </w:r>
    </w:p>
    <w:p w:rsidR="00945633" w:rsidRDefault="004F6F37">
      <w:pPr>
        <w:numPr>
          <w:ilvl w:val="0"/>
          <w:numId w:val="92"/>
        </w:numPr>
        <w:pBdr>
          <w:top w:val="nil"/>
          <w:left w:val="nil"/>
          <w:bottom w:val="nil"/>
          <w:right w:val="nil"/>
          <w:between w:val="nil"/>
        </w:pBdr>
        <w:tabs>
          <w:tab w:val="left" w:pos="661"/>
        </w:tabs>
        <w:spacing w:before="119"/>
        <w:rPr>
          <w:color w:val="000000"/>
          <w:sz w:val="24"/>
          <w:szCs w:val="24"/>
        </w:rPr>
        <w:sectPr w:rsidR="00945633">
          <w:headerReference w:type="default" r:id="rId637"/>
          <w:footerReference w:type="default" r:id="rId638"/>
          <w:pgSz w:w="12240" w:h="15840"/>
          <w:pgMar w:top="1420" w:right="1240" w:bottom="720" w:left="1140" w:header="0" w:footer="523" w:gutter="0"/>
          <w:cols w:space="720"/>
        </w:sectPr>
      </w:pPr>
      <w:r>
        <w:rPr>
          <w:color w:val="000000"/>
          <w:sz w:val="24"/>
          <w:szCs w:val="24"/>
        </w:rPr>
        <w:t>Dispose of the swab immediately in the disinfectant beaker; do not return to the wrapper.</w:t>
      </w:r>
    </w:p>
    <w:p w:rsidR="00945633" w:rsidRDefault="00945633">
      <w:pPr>
        <w:pBdr>
          <w:top w:val="nil"/>
          <w:left w:val="nil"/>
          <w:bottom w:val="nil"/>
          <w:right w:val="nil"/>
          <w:between w:val="nil"/>
        </w:pBdr>
        <w:rPr>
          <w:color w:val="000000"/>
          <w:sz w:val="11"/>
          <w:szCs w:val="11"/>
        </w:rPr>
      </w:pPr>
    </w:p>
    <w:p w:rsidR="00945633" w:rsidRDefault="004F6F37">
      <w:pPr>
        <w:pBdr>
          <w:top w:val="nil"/>
          <w:left w:val="nil"/>
          <w:bottom w:val="nil"/>
          <w:right w:val="nil"/>
          <w:between w:val="nil"/>
        </w:pBdr>
        <w:spacing w:before="52"/>
        <w:ind w:left="300" w:right="226"/>
        <w:rPr>
          <w:color w:val="000000"/>
          <w:sz w:val="24"/>
          <w:szCs w:val="24"/>
        </w:rPr>
      </w:pPr>
      <w:bookmarkStart w:id="76" w:name="bookmark=id.4h042r0" w:colFirst="0" w:colLast="0"/>
      <w:bookmarkEnd w:id="76"/>
      <w:r>
        <w:rPr>
          <w:color w:val="000000"/>
          <w:sz w:val="24"/>
          <w:szCs w:val="24"/>
        </w:rPr>
        <w:t xml:space="preserve">Microorganisms use a variety of pathways to make energy. In aerobic respiration, oxygen serves as a final electron acceptor to ATP via an electron transport system. However, many organisms, including </w:t>
      </w:r>
      <w:r>
        <w:rPr>
          <w:i/>
          <w:color w:val="000000"/>
          <w:sz w:val="24"/>
          <w:szCs w:val="24"/>
        </w:rPr>
        <w:t xml:space="preserve">Escherichia coli </w:t>
      </w:r>
      <w:r>
        <w:rPr>
          <w:color w:val="000000"/>
          <w:sz w:val="24"/>
          <w:szCs w:val="24"/>
        </w:rPr>
        <w:t xml:space="preserve">and other facultative anaerobes of the family </w:t>
      </w:r>
      <w:r>
        <w:rPr>
          <w:i/>
          <w:color w:val="000000"/>
          <w:sz w:val="24"/>
          <w:szCs w:val="24"/>
        </w:rPr>
        <w:t xml:space="preserve">Enterobacteriaceae, </w:t>
      </w:r>
      <w:r>
        <w:rPr>
          <w:color w:val="000000"/>
          <w:sz w:val="24"/>
          <w:szCs w:val="24"/>
        </w:rPr>
        <w:t>can switch from aerobic respiration to anaerobic respiration in the absence of oxygen. In this case, oxygen is replaced by an inorganic molecule such as nitrate.</w:t>
      </w:r>
    </w:p>
    <w:p w:rsidR="00945633" w:rsidRDefault="004F6F37">
      <w:pPr>
        <w:pBdr>
          <w:top w:val="nil"/>
          <w:left w:val="nil"/>
          <w:bottom w:val="nil"/>
          <w:right w:val="nil"/>
          <w:between w:val="nil"/>
        </w:pBdr>
        <w:spacing w:before="160"/>
        <w:ind w:left="300"/>
        <w:rPr>
          <w:color w:val="000000"/>
          <w:sz w:val="24"/>
          <w:szCs w:val="24"/>
        </w:rPr>
      </w:pPr>
      <w:r>
        <w:rPr>
          <w:color w:val="000000"/>
          <w:sz w:val="24"/>
          <w:szCs w:val="24"/>
        </w:rPr>
        <w:t xml:space="preserve">The enzyme nitrate reductase (NR) catalyzes the reduction of nitrate (NO </w:t>
      </w:r>
      <w:r>
        <w:rPr>
          <w:color w:val="000000"/>
          <w:sz w:val="24"/>
          <w:szCs w:val="24"/>
          <w:vertAlign w:val="superscript"/>
        </w:rPr>
        <w:t>–</w:t>
      </w:r>
      <w:r>
        <w:rPr>
          <w:color w:val="000000"/>
          <w:sz w:val="24"/>
          <w:szCs w:val="24"/>
        </w:rPr>
        <w:t xml:space="preserve">) to nitrite (NO </w:t>
      </w:r>
      <w:r>
        <w:rPr>
          <w:color w:val="000000"/>
          <w:sz w:val="24"/>
          <w:szCs w:val="24"/>
          <w:vertAlign w:val="superscript"/>
        </w:rPr>
        <w:t>–</w:t>
      </w:r>
      <w:r>
        <w:rPr>
          <w:color w:val="000000"/>
          <w:sz w:val="24"/>
          <w:szCs w:val="24"/>
        </w:rPr>
        <w:t xml:space="preserve">). Nitrate reductase is also used by many soil bacteria, such as </w:t>
      </w:r>
      <w:r>
        <w:rPr>
          <w:i/>
          <w:color w:val="000000"/>
          <w:sz w:val="24"/>
          <w:szCs w:val="24"/>
        </w:rPr>
        <w:t>Pseudomonas aeruginosa</w:t>
      </w:r>
      <w:r>
        <w:rPr>
          <w:color w:val="000000"/>
          <w:sz w:val="24"/>
          <w:szCs w:val="24"/>
        </w:rPr>
        <w:t>, to fully reduce nitrate to nitrogen gas (N</w:t>
      </w:r>
      <w:r>
        <w:rPr>
          <w:color w:val="000000"/>
          <w:sz w:val="24"/>
          <w:szCs w:val="24"/>
          <w:vertAlign w:val="subscript"/>
        </w:rPr>
        <w:t>2</w:t>
      </w:r>
      <w:r>
        <w:rPr>
          <w:color w:val="000000"/>
          <w:sz w:val="24"/>
          <w:szCs w:val="24"/>
        </w:rPr>
        <w:t>), which then enters the atmosphere in a process called denitrification. Nitrogen-fixing bacteria that live around the roots of legume plants incorporate atmospheric nitrogen back into usable form for production of larger molecules such as proteins.</w:t>
      </w:r>
      <w:r>
        <w:rPr>
          <w:noProof/>
        </w:rPr>
        <mc:AlternateContent>
          <mc:Choice Requires="wps">
            <w:drawing>
              <wp:anchor distT="0" distB="0" distL="0" distR="0" simplePos="0" relativeHeight="251950080" behindDoc="1" locked="0" layoutInCell="1" hidden="0" allowOverlap="1">
                <wp:simplePos x="0" y="0"/>
                <wp:positionH relativeFrom="column">
                  <wp:posOffset>4699000</wp:posOffset>
                </wp:positionH>
                <wp:positionV relativeFrom="paragraph">
                  <wp:posOffset>152400</wp:posOffset>
                </wp:positionV>
                <wp:extent cx="1090930" cy="130175"/>
                <wp:effectExtent l="0" t="0" r="0" b="0"/>
                <wp:wrapNone/>
                <wp:docPr id="1292" name="Rectangle 1292"/>
                <wp:cNvGraphicFramePr/>
                <a:graphic xmlns:a="http://schemas.openxmlformats.org/drawingml/2006/main">
                  <a:graphicData uri="http://schemas.microsoft.com/office/word/2010/wordprocessingShape">
                    <wps:wsp>
                      <wps:cNvSpPr/>
                      <wps:spPr>
                        <a:xfrm>
                          <a:off x="4814823" y="3729200"/>
                          <a:ext cx="1062355" cy="101600"/>
                        </a:xfrm>
                        <a:prstGeom prst="rect">
                          <a:avLst/>
                        </a:prstGeom>
                        <a:noFill/>
                        <a:ln>
                          <a:noFill/>
                        </a:ln>
                      </wps:spPr>
                      <wps:txbx>
                        <w:txbxContent>
                          <w:p w:rsidR="00B66636" w:rsidRDefault="00B66636">
                            <w:pPr>
                              <w:spacing w:line="180" w:lineRule="auto"/>
                              <w:textDirection w:val="btLr"/>
                            </w:pPr>
                            <w:r>
                              <w:rPr>
                                <w:color w:val="000000"/>
                                <w:sz w:val="16"/>
                              </w:rPr>
                              <w:t>3</w:t>
                            </w:r>
                            <w:r>
                              <w:rPr>
                                <w:color w:val="000000"/>
                                <w:sz w:val="16"/>
                              </w:rPr>
                              <w:tab/>
                              <w:t>2</w:t>
                            </w:r>
                          </w:p>
                        </w:txbxContent>
                      </wps:txbx>
                      <wps:bodyPr spcFirstLastPara="1" wrap="square" lIns="0" tIns="0" rIns="0" bIns="0" anchor="t" anchorCtr="0">
                        <a:noAutofit/>
                      </wps:bodyPr>
                    </wps:wsp>
                  </a:graphicData>
                </a:graphic>
              </wp:anchor>
            </w:drawing>
          </mc:Choice>
          <mc:Fallback>
            <w:pict>
              <v:rect id="Rectangle 1292" o:spid="_x0000_s1919" style="position:absolute;left:0;text-align:left;margin-left:370pt;margin-top:12pt;width:85.9pt;height:10.25pt;z-index:-25136640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" filled="f" stroked="f">
                <v:textbox inset="0,0,0,0">
                  <w:txbxContent>
                    <w:p w:rsidR="00B66636" w:rsidRDefault="00B66636">
                      <w:pPr>
                        <w:spacing w:line="180" w:lineRule="auto"/>
                        <w:textDirection w:val="btLr"/>
                      </w:pPr>
                      <w:r>
                        <w:rPr>
                          <w:color w:val="000000"/>
                          <w:sz w:val="16"/>
                        </w:rPr>
                        <w:t>3</w:t>
                      </w:r>
                      <w:r>
                        <w:rPr>
                          <w:color w:val="000000"/>
                          <w:sz w:val="16"/>
                        </w:rPr>
                        <w:tab/>
                        <w:t>2</w:t>
                      </w:r>
                    </w:p>
                  </w:txbxContent>
                </v:textbox>
              </v:rect>
            </w:pict>
          </mc:Fallback>
        </mc:AlternateContent>
      </w:r>
    </w:p>
    <w:p w:rsidR="00945633" w:rsidRDefault="004F6F37">
      <w:pPr>
        <w:pBdr>
          <w:top w:val="nil"/>
          <w:left w:val="nil"/>
          <w:bottom w:val="nil"/>
          <w:right w:val="nil"/>
          <w:between w:val="nil"/>
        </w:pBdr>
        <w:spacing w:before="10"/>
        <w:rPr>
          <w:color w:val="000000"/>
          <w:sz w:val="28"/>
          <w:szCs w:val="28"/>
        </w:rPr>
      </w:pPr>
      <w:r>
        <w:rPr>
          <w:noProof/>
        </w:rPr>
        <mc:AlternateContent>
          <mc:Choice Requires="wpg">
            <w:drawing>
              <wp:anchor distT="0" distB="0" distL="0" distR="0" simplePos="0" relativeHeight="251951104" behindDoc="0" locked="0" layoutInCell="1" hidden="0" allowOverlap="1">
                <wp:simplePos x="0" y="0"/>
                <wp:positionH relativeFrom="column">
                  <wp:posOffset>584200</wp:posOffset>
                </wp:positionH>
                <wp:positionV relativeFrom="paragraph">
                  <wp:posOffset>241300</wp:posOffset>
                </wp:positionV>
                <wp:extent cx="1931670" cy="820420"/>
                <wp:effectExtent l="0" t="0" r="0" b="0"/>
                <wp:wrapTopAndBottom distT="0" distB="0"/>
                <wp:docPr id="1293" name="Group 1293" descr="Nitrate process box"/>
                <wp:cNvGraphicFramePr/>
                <a:graphic xmlns:a="http://schemas.openxmlformats.org/drawingml/2006/main">
                  <a:graphicData uri="http://schemas.microsoft.com/office/word/2010/wordprocessingGroup">
                    <wpg:wgp>
                      <wpg:cNvGrpSpPr/>
                      <wpg:grpSpPr>
                        <a:xfrm>
                          <a:off x="0" y="0"/>
                          <a:ext cx="1931670" cy="820420"/>
                          <a:chOff x="4380150" y="3369775"/>
                          <a:chExt cx="1931700" cy="820450"/>
                        </a:xfrm>
                      </wpg:grpSpPr>
                      <wpg:grpSp>
                        <wpg:cNvPr id="1294" name="Group 1294"/>
                        <wpg:cNvGrpSpPr/>
                        <wpg:grpSpPr>
                          <a:xfrm>
                            <a:off x="4380165" y="3369790"/>
                            <a:ext cx="1932265" cy="821031"/>
                            <a:chOff x="4380150" y="3369775"/>
                            <a:chExt cx="1932295" cy="821061"/>
                          </a:xfrm>
                        </wpg:grpSpPr>
                        <wps:wsp>
                          <wps:cNvPr id="1295" name="Rectangle 1295"/>
                          <wps:cNvSpPr/>
                          <wps:spPr>
                            <a:xfrm>
                              <a:off x="4380150" y="3369775"/>
                              <a:ext cx="1931700" cy="820450"/>
                            </a:xfrm>
                            <a:prstGeom prst="rect">
                              <a:avLst/>
                            </a:prstGeom>
                            <a:noFill/>
                            <a:ln>
                              <a:noFill/>
                            </a:ln>
                          </wps:spPr>
                          <wps:txbx>
                            <w:txbxContent>
                              <w:p w:rsidR="00B66636" w:rsidRDefault="00B66636">
                                <w:pPr>
                                  <w:textDirection w:val="btLr"/>
                                </w:pPr>
                              </w:p>
                            </w:txbxContent>
                          </wps:txbx>
                          <wps:bodyPr spcFirstLastPara="1" wrap="square" lIns="91425" tIns="91425" rIns="91425" bIns="91425" anchor="ctr" anchorCtr="0">
                            <a:noAutofit/>
                          </wps:bodyPr>
                        </wps:wsp>
                        <wpg:grpSp>
                          <wpg:cNvPr id="1296" name="Group 1296"/>
                          <wpg:cNvGrpSpPr/>
                          <wpg:grpSpPr>
                            <a:xfrm>
                              <a:off x="4380165" y="3369790"/>
                              <a:ext cx="1932280" cy="821046"/>
                              <a:chOff x="4380150" y="3369775"/>
                              <a:chExt cx="1931685" cy="819800"/>
                            </a:xfrm>
                          </wpg:grpSpPr>
                          <wps:wsp>
                            <wps:cNvPr id="1297" name="Rectangle 1297"/>
                            <wps:cNvSpPr/>
                            <wps:spPr>
                              <a:xfrm>
                                <a:off x="4380150" y="3369775"/>
                                <a:ext cx="1931075" cy="819175"/>
                              </a:xfrm>
                              <a:prstGeom prst="rect">
                                <a:avLst/>
                              </a:prstGeom>
                              <a:noFill/>
                              <a:ln>
                                <a:noFill/>
                              </a:ln>
                            </wps:spPr>
                            <wps:txbx>
                              <w:txbxContent>
                                <w:p w:rsidR="00B66636" w:rsidRDefault="00B66636">
                                  <w:pPr>
                                    <w:textDirection w:val="btLr"/>
                                  </w:pPr>
                                </w:p>
                              </w:txbxContent>
                            </wps:txbx>
                            <wps:bodyPr spcFirstLastPara="1" wrap="square" lIns="91425" tIns="91425" rIns="91425" bIns="91425" anchor="ctr" anchorCtr="0">
                              <a:noAutofit/>
                            </wps:bodyPr>
                          </wps:wsp>
                          <wpg:grpSp>
                            <wpg:cNvPr id="1298" name="Group 1298"/>
                            <wpg:cNvGrpSpPr/>
                            <wpg:grpSpPr>
                              <a:xfrm>
                                <a:off x="4380165" y="3369790"/>
                                <a:ext cx="1931670" cy="819785"/>
                                <a:chOff x="2065" y="391"/>
                                <a:chExt cx="3042" cy="1291"/>
                              </a:xfrm>
                            </wpg:grpSpPr>
                            <wps:wsp>
                              <wps:cNvPr id="1299" name="Rectangle 1299"/>
                              <wps:cNvSpPr/>
                              <wps:spPr>
                                <a:xfrm>
                                  <a:off x="2065" y="391"/>
                                  <a:ext cx="3025" cy="1275"/>
                                </a:xfrm>
                                <a:prstGeom prst="rect">
                                  <a:avLst/>
                                </a:prstGeom>
                                <a:noFill/>
                                <a:ln>
                                  <a:noFill/>
                                </a:ln>
                              </wps:spPr>
                              <wps:txbx>
                                <w:txbxContent>
                                  <w:p w:rsidR="00B66636" w:rsidRDefault="00B66636">
                                    <w:pPr>
                                      <w:textDirection w:val="btLr"/>
                                    </w:pPr>
                                  </w:p>
                                </w:txbxContent>
                              </wps:txbx>
                              <wps:bodyPr spcFirstLastPara="1" wrap="square" lIns="91425" tIns="91425" rIns="91425" bIns="91425" anchor="ctr" anchorCtr="0">
                                <a:noAutofit/>
                              </wps:bodyPr>
                            </wps:wsp>
                            <pic:pic xmlns:pic="http://schemas.openxmlformats.org/drawingml/2006/picture">
                              <pic:nvPicPr>
                                <pic:cNvPr id="1300" name="Shape 310"/>
                                <pic:cNvPicPr preferRelativeResize="0"/>
                              </pic:nvPicPr>
                              <pic:blipFill rotWithShape="1">
                                <a:blip r:embed="rId639">
                                  <a:alphaModFix/>
                                </a:blip>
                                <a:srcRect/>
                                <a:stretch/>
                              </pic:blipFill>
                              <pic:spPr>
                                <a:xfrm>
                                  <a:off x="2077" y="391"/>
                                  <a:ext cx="2192" cy="689"/>
                                </a:xfrm>
                                <a:prstGeom prst="rect">
                                  <a:avLst/>
                                </a:prstGeom>
                                <a:noFill/>
                                <a:ln>
                                  <a:noFill/>
                                </a:ln>
                              </pic:spPr>
                            </pic:pic>
                            <pic:pic xmlns:pic="http://schemas.openxmlformats.org/drawingml/2006/picture">
                              <pic:nvPicPr>
                                <pic:cNvPr id="1301" name="Shape 311"/>
                                <pic:cNvPicPr preferRelativeResize="0"/>
                              </pic:nvPicPr>
                              <pic:blipFill rotWithShape="1">
                                <a:blip r:embed="rId640">
                                  <a:alphaModFix/>
                                </a:blip>
                                <a:srcRect/>
                                <a:stretch/>
                              </pic:blipFill>
                              <pic:spPr>
                                <a:xfrm>
                                  <a:off x="2065" y="448"/>
                                  <a:ext cx="2212" cy="557"/>
                                </a:xfrm>
                                <a:prstGeom prst="rect">
                                  <a:avLst/>
                                </a:prstGeom>
                                <a:noFill/>
                                <a:ln>
                                  <a:noFill/>
                                </a:ln>
                              </pic:spPr>
                            </pic:pic>
                            <wps:wsp>
                              <wps:cNvPr id="1302" name="Rectangle 1302"/>
                              <wps:cNvSpPr/>
                              <wps:spPr>
                                <a:xfrm>
                                  <a:off x="2105" y="418"/>
                                  <a:ext cx="2055" cy="548"/>
                                </a:xfrm>
                                <a:prstGeom prst="rect">
                                  <a:avLst/>
                                </a:prstGeom>
                                <a:solidFill>
                                  <a:srgbClr val="FFFFFF"/>
                                </a:solidFill>
                                <a:ln>
                                  <a:noFill/>
                                </a:ln>
                              </wps:spPr>
                              <wps:txbx>
                                <w:txbxContent>
                                  <w:p w:rsidR="00B66636" w:rsidRDefault="00B66636">
                                    <w:pPr>
                                      <w:textDirection w:val="btLr"/>
                                    </w:pPr>
                                  </w:p>
                                </w:txbxContent>
                              </wps:txbx>
                              <wps:bodyPr spcFirstLastPara="1" wrap="square" lIns="91425" tIns="91425" rIns="91425" bIns="91425" anchor="ctr" anchorCtr="0">
                                <a:noAutofit/>
                              </wps:bodyPr>
                            </wps:wsp>
                            <wps:wsp>
                              <wps:cNvPr id="1303" name="Rectangle 1303"/>
                              <wps:cNvSpPr/>
                              <wps:spPr>
                                <a:xfrm>
                                  <a:off x="2105" y="418"/>
                                  <a:ext cx="2055" cy="548"/>
                                </a:xfrm>
                                <a:prstGeom prst="rect">
                                  <a:avLst/>
                                </a:prstGeom>
                                <a:noFill/>
                                <a:ln w="9525" cap="flat" cmpd="sng">
                                  <a:solidFill>
                                    <a:srgbClr val="000000"/>
                                  </a:solidFill>
                                  <a:prstDash val="solid"/>
                                  <a:miter lim="800000"/>
                                  <a:headEnd type="none" w="sm" len="sm"/>
                                  <a:tailEnd type="none" w="sm" len="sm"/>
                                </a:ln>
                              </wps:spPr>
                              <wps:txbx>
                                <w:txbxContent>
                                  <w:p w:rsidR="00B66636" w:rsidRDefault="00B66636">
                                    <w:pPr>
                                      <w:textDirection w:val="btLr"/>
                                    </w:pPr>
                                  </w:p>
                                </w:txbxContent>
                              </wps:txbx>
                              <wps:bodyPr spcFirstLastPara="1" wrap="square" lIns="91425" tIns="91425" rIns="91425" bIns="91425" anchor="ctr" anchorCtr="0">
                                <a:noAutofit/>
                              </wps:bodyPr>
                            </wps:wsp>
                            <wps:wsp>
                              <wps:cNvPr id="1304" name="Freeform: Shape 1304"/>
                              <wps:cNvSpPr/>
                              <wps:spPr>
                                <a:xfrm>
                                  <a:off x="2937" y="681"/>
                                  <a:ext cx="2170" cy="1001"/>
                                </a:xfrm>
                                <a:custGeom>
                                  <a:avLst/>
                                  <a:gdLst/>
                                  <a:ahLst/>
                                  <a:cxnLst/>
                                  <a:rect l="l" t="t" r="r" b="b"/>
                                  <a:pathLst>
                                    <a:path w="2170" h="1001" extrusionOk="0">
                                      <a:moveTo>
                                        <a:pt x="120" y="880"/>
                                      </a:moveTo>
                                      <a:lnTo>
                                        <a:pt x="65" y="880"/>
                                      </a:lnTo>
                                      <a:lnTo>
                                        <a:pt x="65" y="280"/>
                                      </a:lnTo>
                                      <a:lnTo>
                                        <a:pt x="55" y="280"/>
                                      </a:lnTo>
                                      <a:lnTo>
                                        <a:pt x="55" y="880"/>
                                      </a:lnTo>
                                      <a:lnTo>
                                        <a:pt x="0" y="880"/>
                                      </a:lnTo>
                                      <a:lnTo>
                                        <a:pt x="60" y="1000"/>
                                      </a:lnTo>
                                      <a:lnTo>
                                        <a:pt x="110" y="900"/>
                                      </a:lnTo>
                                      <a:lnTo>
                                        <a:pt x="120" y="880"/>
                                      </a:lnTo>
                                      <a:close/>
                                      <a:moveTo>
                                        <a:pt x="2169" y="60"/>
                                      </a:moveTo>
                                      <a:lnTo>
                                        <a:pt x="2159" y="55"/>
                                      </a:lnTo>
                                      <a:lnTo>
                                        <a:pt x="2049" y="0"/>
                                      </a:lnTo>
                                      <a:lnTo>
                                        <a:pt x="2049" y="55"/>
                                      </a:lnTo>
                                      <a:lnTo>
                                        <a:pt x="1305" y="55"/>
                                      </a:lnTo>
                                      <a:lnTo>
                                        <a:pt x="1305" y="65"/>
                                      </a:lnTo>
                                      <a:lnTo>
                                        <a:pt x="2049" y="65"/>
                                      </a:lnTo>
                                      <a:lnTo>
                                        <a:pt x="2049" y="120"/>
                                      </a:lnTo>
                                      <a:lnTo>
                                        <a:pt x="2159" y="65"/>
                                      </a:lnTo>
                                      <a:lnTo>
                                        <a:pt x="2169" y="60"/>
                                      </a:lnTo>
                                      <a:close/>
                                    </a:path>
                                  </a:pathLst>
                                </a:custGeom>
                                <a:solidFill>
                                  <a:srgbClr val="000000"/>
                                </a:solidFill>
                                <a:ln>
                                  <a:noFill/>
                                </a:ln>
                              </wps:spPr>
                              <wps:bodyPr spcFirstLastPara="1" wrap="square" lIns="91425" tIns="91425" rIns="91425" bIns="91425" anchor="ctr" anchorCtr="0">
                                <a:noAutofit/>
                              </wps:bodyPr>
                            </wps:wsp>
                            <wps:wsp>
                              <wps:cNvPr id="1305" name="Rectangle 1305"/>
                              <wps:cNvSpPr/>
                              <wps:spPr>
                                <a:xfrm>
                                  <a:off x="2501" y="545"/>
                                  <a:ext cx="1274" cy="240"/>
                                </a:xfrm>
                                <a:prstGeom prst="rect">
                                  <a:avLst/>
                                </a:prstGeom>
                                <a:noFill/>
                                <a:ln>
                                  <a:noFill/>
                                </a:ln>
                              </wps:spPr>
                              <wps:txbx>
                                <w:txbxContent>
                                  <w:p w:rsidR="00B66636" w:rsidRDefault="00B66636">
                                    <w:pPr>
                                      <w:textDirection w:val="btLr"/>
                                    </w:pPr>
                                    <w:r>
                                      <w:rPr>
                                        <w:color w:val="000000"/>
                                      </w:rPr>
                                      <w:t>Nitrate (NO</w:t>
                                    </w:r>
                                    <w:r>
                                      <w:rPr>
                                        <w:color w:val="000000"/>
                                        <w:vertAlign w:val="subscript"/>
                                      </w:rPr>
                                      <w:t>3</w:t>
                                    </w:r>
                                    <w:r>
                                      <w:rPr>
                                        <w:color w:val="000000"/>
                                      </w:rPr>
                                      <w:t xml:space="preserve"> </w:t>
                                    </w:r>
                                    <w:r>
                                      <w:rPr>
                                        <w:color w:val="000000"/>
                                        <w:sz w:val="24"/>
                                      </w:rPr>
                                      <w:t>)</w:t>
                                    </w:r>
                                  </w:p>
                                </w:txbxContent>
                              </wps:txbx>
                              <wps:bodyPr spcFirstLastPara="1" wrap="square" lIns="0" tIns="0" rIns="0" bIns="0" anchor="t" anchorCtr="0">
                                <a:noAutofit/>
                              </wps:bodyPr>
                            </wps:wsp>
                            <wps:wsp>
                              <wps:cNvPr id="1306" name="Rectangle 1306"/>
                              <wps:cNvSpPr/>
                              <wps:spPr>
                                <a:xfrm>
                                  <a:off x="3601" y="525"/>
                                  <a:ext cx="100" cy="160"/>
                                </a:xfrm>
                                <a:prstGeom prst="rect">
                                  <a:avLst/>
                                </a:prstGeom>
                                <a:noFill/>
                                <a:ln>
                                  <a:noFill/>
                                </a:ln>
                              </wps:spPr>
                              <wps:txbx>
                                <w:txbxContent>
                                  <w:p w:rsidR="00B66636" w:rsidRDefault="00B66636">
                                    <w:pPr>
                                      <w:spacing w:line="180" w:lineRule="auto"/>
                                      <w:textDirection w:val="btLr"/>
                                    </w:pPr>
                                    <w:r>
                                      <w:rPr>
                                        <w:color w:val="000000"/>
                                        <w:sz w:val="16"/>
                                      </w:rPr>
                                      <w:t>–</w:t>
                                    </w:r>
                                  </w:p>
                                </w:txbxContent>
                              </wps:txbx>
                              <wps:bodyPr spcFirstLastPara="1" wrap="square" lIns="0" tIns="0" rIns="0" bIns="0" anchor="t" anchorCtr="0">
                                <a:noAutofit/>
                              </wps:bodyPr>
                            </wps:wsp>
                            <wps:wsp>
                              <wps:cNvPr id="1307" name="Rectangle 1307"/>
                              <wps:cNvSpPr/>
                              <wps:spPr>
                                <a:xfrm>
                                  <a:off x="4532" y="540"/>
                                  <a:ext cx="278" cy="220"/>
                                </a:xfrm>
                                <a:prstGeom prst="rect">
                                  <a:avLst/>
                                </a:prstGeom>
                                <a:noFill/>
                                <a:ln>
                                  <a:noFill/>
                                </a:ln>
                              </wps:spPr>
                              <wps:txbx>
                                <w:txbxContent>
                                  <w:p w:rsidR="00B66636" w:rsidRDefault="00B66636">
                                    <w:pPr>
                                      <w:spacing w:line="219" w:lineRule="auto"/>
                                      <w:textDirection w:val="btLr"/>
                                    </w:pPr>
                                    <w:r>
                                      <w:rPr>
                                        <w:color w:val="000000"/>
                                      </w:rPr>
                                      <w:t>NR</w:t>
                                    </w:r>
                                  </w:p>
                                </w:txbxContent>
                              </wps:txbx>
                              <wps:bodyPr spcFirstLastPara="1" wrap="square" lIns="0" tIns="0" rIns="0" bIns="0" anchor="t" anchorCtr="0">
                                <a:noAutofit/>
                              </wps:bodyPr>
                            </wps:wsp>
                          </wpg:grpSp>
                        </wpg:grpSp>
                      </wpg:grpSp>
                    </wpg:wgp>
                  </a:graphicData>
                </a:graphic>
              </wp:anchor>
            </w:drawing>
          </mc:Choice>
          <mc:Fallback>
            <w:pict>
              <v:group id="Group 1293" o:spid="_x0000_s1920" alt="Nitrate process box" style="position:absolute;margin-left:46pt;margin-top:19pt;width:152.1pt;height:64.6pt;z-index:251951104;mso-wrap-distance-left:0;mso-wrap-distance-right:0;mso-position-horizontal-relative:text;mso-position-vertical-relative:text" coordorigin="43801,33697" coordsize="19317,820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">
                <v:group id="Group 1294" o:spid="_x0000_s1921" style="position:absolute;left:43801;top:33697;width:19323;height:8211" coordorigin="43801,33697" coordsize="19322,8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">
                  <v:rect id="Rectangle 1295" o:spid="_x0000_s1922" style="position:absolute;left:43801;top:33697;width:19317;height:82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" filled="f" stroked="f">
                    <v:textbox inset="2.53958mm,2.53958mm,2.53958mm,2.53958mm">
                      <w:txbxContent>
                        <w:p w:rsidR="00B66636" w:rsidRDefault="00B66636">
                          <w:pPr>
                            <w:textDirection w:val="btLr"/>
                          </w:pPr>
                        </w:p>
                      </w:txbxContent>
                    </v:textbox>
                  </v:rect>
                  <v:group id="Group 1296" o:spid="_x0000_s1923" style="position:absolute;left:43801;top:33697;width:19323;height:8211" coordorigin="43801,33697" coordsize="19316,81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">
                    <v:rect id="Rectangle 1297" o:spid="_x0000_s1924" style="position:absolute;left:43801;top:33697;width:19311;height:81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" filled="f" stroked="f">
                      <v:textbox inset="2.53958mm,2.53958mm,2.53958mm,2.53958mm">
                        <w:txbxContent>
                          <w:p w:rsidR="00B66636" w:rsidRDefault="00B66636">
                            <w:pPr>
                              <w:textDirection w:val="btLr"/>
                            </w:pPr>
                          </w:p>
                        </w:txbxContent>
                      </v:textbox>
                    </v:rect>
                    <v:group id="Group 1298" o:spid="_x0000_s1925" style="position:absolute;left:43801;top:33697;width:19317;height:8198" coordorigin="2065,391" coordsize="3042,12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">
                      <v:rect id="Rectangle 1299" o:spid="_x0000_s1926" style="position:absolute;left:2065;top:391;width:3025;height:12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" filled="f" stroked="f">
                        <v:textbox inset="2.53958mm,2.53958mm,2.53958mm,2.53958mm">
                          <w:txbxContent>
                            <w:p w:rsidR="00B66636" w:rsidRDefault="00B66636">
                              <w:pPr>
                                <w:textDirection w:val="btLr"/>
                              </w:pPr>
                            </w:p>
                          </w:txbxContent>
                        </v:textbox>
                      </v:rect>
                      <v:shape id="Shape 310" o:spid="_x0000_s1927" type="#_x0000_t75" style="position:absolute;left:2077;top:391;width:2192;height:689;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">
                        <v:imagedata r:id="rId641" o:title=""/>
                      </v:shape>
                      <v:shape id="Shape 311" o:spid="_x0000_s1928" type="#_x0000_t75" style="position:absolute;left:2065;top:448;width:2212;height:557;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">
                        <v:imagedata r:id="rId642" o:title=""/>
                      </v:shape>
                      <v:rect id="Rectangle 1302" o:spid="_x0000_s1929" style="position:absolute;left:2105;top:418;width:2055;height:5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" stroked="f">
                        <v:textbox inset="2.53958mm,2.53958mm,2.53958mm,2.53958mm">
                          <w:txbxContent>
                            <w:p w:rsidR="00B66636" w:rsidRDefault="00B66636">
                              <w:pPr>
                                <w:textDirection w:val="btLr"/>
                              </w:pPr>
                            </w:p>
                          </w:txbxContent>
                        </v:textbox>
                      </v:rect>
                      <v:rect id="Rectangle 1303" o:spid="_x0000_s1930" style="position:absolute;left:2105;top:418;width:2055;height:5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" filled="f">
                        <v:stroke startarrowwidth="narrow" startarrowlength="short" endarrowwidth="narrow" endarrowlength="short"/>
                        <v:textbox inset="2.53958mm,2.53958mm,2.53958mm,2.53958mm">
                          <w:txbxContent>
                            <w:p w:rsidR="00B66636" w:rsidRDefault="00B66636">
                              <w:pPr>
                                <w:textDirection w:val="btLr"/>
                              </w:pPr>
                            </w:p>
                          </w:txbxContent>
                        </v:textbox>
                      </v:rect>
                      <v:shape id="Freeform: Shape 1304" o:spid="_x0000_s1931" style="position:absolute;left:2937;top:681;width:2170;height:1001;visibility:visible;mso-wrap-style:square;v-text-anchor:middle" coordsize="2170,1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" path="m120,880r-55,l65,280r-10,l55,880,,880r60,120l110,900r10,-20xm2169,60r-10,-5l2049,r,55l1305,55r,10l2049,65r,55l2159,65r10,-5xe" fillcolor="black" stroked="f">
                        <v:path arrowok="t" o:extrusionok="f"/>
                      </v:shape>
                      <v:rect id="Rectangle 1305" o:spid="_x0000_s1932" style="position:absolute;left:2501;top:545;width:1274;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" filled="f" stroked="f">
                        <v:textbox inset="0,0,0,0">
                          <w:txbxContent>
                            <w:p w:rsidR="00B66636" w:rsidRDefault="00B66636">
                              <w:pPr>
                                <w:textDirection w:val="btLr"/>
                              </w:pPr>
                              <w:r>
                                <w:rPr>
                                  <w:color w:val="000000"/>
                                </w:rPr>
                                <w:t>Nitrate (NO</w:t>
                              </w:r>
                              <w:r>
                                <w:rPr>
                                  <w:color w:val="000000"/>
                                  <w:vertAlign w:val="subscript"/>
                                </w:rPr>
                                <w:t>3</w:t>
                              </w:r>
                              <w:r>
                                <w:rPr>
                                  <w:color w:val="000000"/>
                                </w:rPr>
                                <w:t xml:space="preserve"> </w:t>
                              </w:r>
                              <w:r>
                                <w:rPr>
                                  <w:color w:val="000000"/>
                                  <w:sz w:val="24"/>
                                </w:rPr>
                                <w:t>)</w:t>
                              </w:r>
                            </w:p>
                          </w:txbxContent>
                        </v:textbox>
                      </v:rect>
                      <v:rect id="Rectangle 1306" o:spid="_x0000_s1933" style="position:absolute;left:3601;top:525;width:100;height:1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" filled="f" stroked="f">
                        <v:textbox inset="0,0,0,0">
                          <w:txbxContent>
                            <w:p w:rsidR="00B66636" w:rsidRDefault="00B66636">
                              <w:pPr>
                                <w:spacing w:line="180" w:lineRule="auto"/>
                                <w:textDirection w:val="btLr"/>
                              </w:pPr>
                              <w:r>
                                <w:rPr>
                                  <w:color w:val="000000"/>
                                  <w:sz w:val="16"/>
                                </w:rPr>
                                <w:t>–</w:t>
                              </w:r>
                            </w:p>
                          </w:txbxContent>
                        </v:textbox>
                      </v:rect>
                      <v:rect id="Rectangle 1307" o:spid="_x0000_s1934" style="position:absolute;left:4532;top:540;width:278;height:2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" filled="f" stroked="f">
                        <v:textbox inset="0,0,0,0">
                          <w:txbxContent>
                            <w:p w:rsidR="00B66636" w:rsidRDefault="00B66636">
                              <w:pPr>
                                <w:spacing w:line="219" w:lineRule="auto"/>
                                <w:textDirection w:val="btLr"/>
                              </w:pPr>
                              <w:r>
                                <w:rPr>
                                  <w:color w:val="000000"/>
                                </w:rPr>
                                <w:t>NR</w:t>
                              </w:r>
                            </w:p>
                          </w:txbxContent>
                        </v:textbox>
                      </v:rect>
                    </v:group>
                  </v:group>
                </v:group>
                <w10:wrap type="topAndBottom"/>
              </v:group>
            </w:pict>
          </mc:Fallback>
        </mc:AlternateContent>
      </w:r>
      <w:r>
        <w:rPr>
          <w:noProof/>
        </w:rPr>
        <mc:AlternateContent>
          <mc:Choice Requires="wpg">
            <w:drawing>
              <wp:anchor distT="0" distB="0" distL="0" distR="0" simplePos="0" relativeHeight="251952128" behindDoc="0" locked="0" layoutInCell="1" hidden="0" allowOverlap="1">
                <wp:simplePos x="0" y="0"/>
                <wp:positionH relativeFrom="column">
                  <wp:posOffset>2565400</wp:posOffset>
                </wp:positionH>
                <wp:positionV relativeFrom="paragraph">
                  <wp:posOffset>241300</wp:posOffset>
                </wp:positionV>
                <wp:extent cx="1731645" cy="798830"/>
                <wp:effectExtent l="0" t="0" r="0" b="0"/>
                <wp:wrapTopAndBottom distT="0" distB="0"/>
                <wp:docPr id="1308" name="Group 1308" descr="Nitrate process box"/>
                <wp:cNvGraphicFramePr/>
                <a:graphic xmlns:a="http://schemas.openxmlformats.org/drawingml/2006/main">
                  <a:graphicData uri="http://schemas.microsoft.com/office/word/2010/wordprocessingGroup">
                    <wpg:wgp>
                      <wpg:cNvGrpSpPr/>
                      <wpg:grpSpPr>
                        <a:xfrm>
                          <a:off x="0" y="0"/>
                          <a:ext cx="1731645" cy="798830"/>
                          <a:chOff x="4480175" y="3380575"/>
                          <a:chExt cx="1731650" cy="798850"/>
                        </a:xfrm>
                      </wpg:grpSpPr>
                      <wpg:grpSp>
                        <wpg:cNvPr id="1309" name="Group 1309"/>
                        <wpg:cNvGrpSpPr/>
                        <wpg:grpSpPr>
                          <a:xfrm>
                            <a:off x="4480178" y="3380585"/>
                            <a:ext cx="1731645" cy="798830"/>
                            <a:chOff x="4480175" y="3380575"/>
                            <a:chExt cx="1731650" cy="798850"/>
                          </a:xfrm>
                        </wpg:grpSpPr>
                        <wps:wsp>
                          <wps:cNvPr id="1310" name="Rectangle 1310"/>
                          <wps:cNvSpPr/>
                          <wps:spPr>
                            <a:xfrm>
                              <a:off x="4480175" y="3380575"/>
                              <a:ext cx="1731650" cy="798850"/>
                            </a:xfrm>
                            <a:prstGeom prst="rect">
                              <a:avLst/>
                            </a:prstGeom>
                            <a:noFill/>
                            <a:ln>
                              <a:noFill/>
                            </a:ln>
                          </wps:spPr>
                          <wps:txbx>
                            <w:txbxContent>
                              <w:p w:rsidR="00B66636" w:rsidRDefault="00B66636">
                                <w:pPr>
                                  <w:textDirection w:val="btLr"/>
                                </w:pPr>
                              </w:p>
                            </w:txbxContent>
                          </wps:txbx>
                          <wps:bodyPr spcFirstLastPara="1" wrap="square" lIns="91425" tIns="91425" rIns="91425" bIns="91425" anchor="ctr" anchorCtr="0">
                            <a:noAutofit/>
                          </wps:bodyPr>
                        </wps:wsp>
                        <wpg:grpSp>
                          <wpg:cNvPr id="1311" name="Group 1311"/>
                          <wpg:cNvGrpSpPr/>
                          <wpg:grpSpPr>
                            <a:xfrm>
                              <a:off x="4480178" y="3380585"/>
                              <a:ext cx="1731645" cy="798830"/>
                              <a:chOff x="4480175" y="3380575"/>
                              <a:chExt cx="1731025" cy="798225"/>
                            </a:xfrm>
                          </wpg:grpSpPr>
                          <wps:wsp>
                            <wps:cNvPr id="1312" name="Rectangle 1312"/>
                            <wps:cNvSpPr/>
                            <wps:spPr>
                              <a:xfrm>
                                <a:off x="4480175" y="3380575"/>
                                <a:ext cx="1731025" cy="798225"/>
                              </a:xfrm>
                              <a:prstGeom prst="rect">
                                <a:avLst/>
                              </a:prstGeom>
                              <a:noFill/>
                              <a:ln>
                                <a:noFill/>
                              </a:ln>
                            </wps:spPr>
                            <wps:txbx>
                              <w:txbxContent>
                                <w:p w:rsidR="00B66636" w:rsidRDefault="00B66636">
                                  <w:pPr>
                                    <w:textDirection w:val="btLr"/>
                                  </w:pPr>
                                </w:p>
                              </w:txbxContent>
                            </wps:txbx>
                            <wps:bodyPr spcFirstLastPara="1" wrap="square" lIns="91425" tIns="91425" rIns="91425" bIns="91425" anchor="ctr" anchorCtr="0">
                              <a:noAutofit/>
                            </wps:bodyPr>
                          </wps:wsp>
                          <wpg:grpSp>
                            <wpg:cNvPr id="1313" name="Group 1313"/>
                            <wpg:cNvGrpSpPr/>
                            <wpg:grpSpPr>
                              <a:xfrm>
                                <a:off x="4480178" y="3380585"/>
                                <a:ext cx="1731010" cy="798195"/>
                                <a:chOff x="5185" y="391"/>
                                <a:chExt cx="2726" cy="1257"/>
                              </a:xfrm>
                            </wpg:grpSpPr>
                            <wps:wsp>
                              <wps:cNvPr id="1314" name="Rectangle 1314"/>
                              <wps:cNvSpPr/>
                              <wps:spPr>
                                <a:xfrm>
                                  <a:off x="5185" y="391"/>
                                  <a:ext cx="2725" cy="1250"/>
                                </a:xfrm>
                                <a:prstGeom prst="rect">
                                  <a:avLst/>
                                </a:prstGeom>
                                <a:noFill/>
                                <a:ln>
                                  <a:noFill/>
                                </a:ln>
                              </wps:spPr>
                              <wps:txbx>
                                <w:txbxContent>
                                  <w:p w:rsidR="00B66636" w:rsidRDefault="00B66636">
                                    <w:pPr>
                                      <w:textDirection w:val="btLr"/>
                                    </w:pPr>
                                  </w:p>
                                </w:txbxContent>
                              </wps:txbx>
                              <wps:bodyPr spcFirstLastPara="1" wrap="square" lIns="91425" tIns="91425" rIns="91425" bIns="91425" anchor="ctr" anchorCtr="0">
                                <a:noAutofit/>
                              </wps:bodyPr>
                            </wps:wsp>
                            <wps:wsp>
                              <wps:cNvPr id="1315" name="Freeform: Shape 1315"/>
                              <wps:cNvSpPr/>
                              <wps:spPr>
                                <a:xfrm>
                                  <a:off x="7047" y="681"/>
                                  <a:ext cx="864" cy="120"/>
                                </a:xfrm>
                                <a:custGeom>
                                  <a:avLst/>
                                  <a:gdLst/>
                                  <a:ahLst/>
                                  <a:cxnLst/>
                                  <a:rect l="l" t="t" r="r" b="b"/>
                                  <a:pathLst>
                                    <a:path w="864" h="120" extrusionOk="0">
                                      <a:moveTo>
                                        <a:pt x="744" y="0"/>
                                      </a:moveTo>
                                      <a:lnTo>
                                        <a:pt x="744" y="120"/>
                                      </a:lnTo>
                                      <a:lnTo>
                                        <a:pt x="854" y="65"/>
                                      </a:lnTo>
                                      <a:lnTo>
                                        <a:pt x="764" y="65"/>
                                      </a:lnTo>
                                      <a:lnTo>
                                        <a:pt x="764" y="55"/>
                                      </a:lnTo>
                                      <a:lnTo>
                                        <a:pt x="854" y="55"/>
                                      </a:lnTo>
                                      <a:lnTo>
                                        <a:pt x="744" y="0"/>
                                      </a:lnTo>
                                      <a:close/>
                                      <a:moveTo>
                                        <a:pt x="744" y="55"/>
                                      </a:moveTo>
                                      <a:lnTo>
                                        <a:pt x="0" y="55"/>
                                      </a:lnTo>
                                      <a:lnTo>
                                        <a:pt x="0" y="65"/>
                                      </a:lnTo>
                                      <a:lnTo>
                                        <a:pt x="744" y="65"/>
                                      </a:lnTo>
                                      <a:lnTo>
                                        <a:pt x="744" y="55"/>
                                      </a:lnTo>
                                      <a:close/>
                                      <a:moveTo>
                                        <a:pt x="854" y="55"/>
                                      </a:moveTo>
                                      <a:lnTo>
                                        <a:pt x="764" y="55"/>
                                      </a:lnTo>
                                      <a:lnTo>
                                        <a:pt x="764" y="65"/>
                                      </a:lnTo>
                                      <a:lnTo>
                                        <a:pt x="854" y="65"/>
                                      </a:lnTo>
                                      <a:lnTo>
                                        <a:pt x="864" y="60"/>
                                      </a:lnTo>
                                      <a:lnTo>
                                        <a:pt x="854" y="55"/>
                                      </a:lnTo>
                                      <a:close/>
                                    </a:path>
                                  </a:pathLst>
                                </a:custGeom>
                                <a:solidFill>
                                  <a:srgbClr val="000000"/>
                                </a:solidFill>
                                <a:ln>
                                  <a:noFill/>
                                </a:ln>
                              </wps:spPr>
                              <wps:bodyPr spcFirstLastPara="1" wrap="square" lIns="91425" tIns="91425" rIns="91425" bIns="91425" anchor="ctr" anchorCtr="0">
                                <a:noAutofit/>
                              </wps:bodyPr>
                            </wps:wsp>
                            <pic:pic xmlns:pic="http://schemas.openxmlformats.org/drawingml/2006/picture">
                              <pic:nvPicPr>
                                <pic:cNvPr id="1316" name="Shape 355"/>
                                <pic:cNvPicPr preferRelativeResize="0"/>
                              </pic:nvPicPr>
                              <pic:blipFill rotWithShape="1">
                                <a:blip r:embed="rId643">
                                  <a:alphaModFix/>
                                </a:blip>
                                <a:srcRect/>
                                <a:stretch/>
                              </pic:blipFill>
                              <pic:spPr>
                                <a:xfrm>
                                  <a:off x="5192" y="391"/>
                                  <a:ext cx="1819" cy="651"/>
                                </a:xfrm>
                                <a:prstGeom prst="rect">
                                  <a:avLst/>
                                </a:prstGeom>
                                <a:noFill/>
                                <a:ln>
                                  <a:noFill/>
                                </a:ln>
                              </pic:spPr>
                            </pic:pic>
                            <pic:pic xmlns:pic="http://schemas.openxmlformats.org/drawingml/2006/picture">
                              <pic:nvPicPr>
                                <pic:cNvPr id="1317" name="Shape 356"/>
                                <pic:cNvPicPr preferRelativeResize="0"/>
                              </pic:nvPicPr>
                              <pic:blipFill rotWithShape="1">
                                <a:blip r:embed="rId644">
                                  <a:alphaModFix/>
                                </a:blip>
                                <a:srcRect/>
                                <a:stretch/>
                              </pic:blipFill>
                              <pic:spPr>
                                <a:xfrm>
                                  <a:off x="5185" y="448"/>
                                  <a:ext cx="1827" cy="522"/>
                                </a:xfrm>
                                <a:prstGeom prst="rect">
                                  <a:avLst/>
                                </a:prstGeom>
                                <a:noFill/>
                                <a:ln>
                                  <a:noFill/>
                                </a:ln>
                              </pic:spPr>
                            </pic:pic>
                            <wps:wsp>
                              <wps:cNvPr id="1318" name="Rectangle 1318"/>
                              <wps:cNvSpPr/>
                              <wps:spPr>
                                <a:xfrm>
                                  <a:off x="5221" y="418"/>
                                  <a:ext cx="1676" cy="514"/>
                                </a:xfrm>
                                <a:prstGeom prst="rect">
                                  <a:avLst/>
                                </a:prstGeom>
                                <a:solidFill>
                                  <a:srgbClr val="FFFFFF"/>
                                </a:solidFill>
                                <a:ln>
                                  <a:noFill/>
                                </a:ln>
                              </wps:spPr>
                              <wps:txbx>
                                <w:txbxContent>
                                  <w:p w:rsidR="00B66636" w:rsidRDefault="00B66636">
                                    <w:pPr>
                                      <w:textDirection w:val="btLr"/>
                                    </w:pPr>
                                  </w:p>
                                </w:txbxContent>
                              </wps:txbx>
                              <wps:bodyPr spcFirstLastPara="1" wrap="square" lIns="91425" tIns="91425" rIns="91425" bIns="91425" anchor="ctr" anchorCtr="0">
                                <a:noAutofit/>
                              </wps:bodyPr>
                            </wps:wsp>
                            <wps:wsp>
                              <wps:cNvPr id="1319" name="Rectangle 1319"/>
                              <wps:cNvSpPr/>
                              <wps:spPr>
                                <a:xfrm>
                                  <a:off x="5221" y="418"/>
                                  <a:ext cx="1676" cy="514"/>
                                </a:xfrm>
                                <a:prstGeom prst="rect">
                                  <a:avLst/>
                                </a:prstGeom>
                                <a:noFill/>
                                <a:ln w="9525" cap="flat" cmpd="sng">
                                  <a:solidFill>
                                    <a:srgbClr val="000000"/>
                                  </a:solidFill>
                                  <a:prstDash val="solid"/>
                                  <a:miter lim="800000"/>
                                  <a:headEnd type="none" w="sm" len="sm"/>
                                  <a:tailEnd type="none" w="sm" len="sm"/>
                                </a:ln>
                              </wps:spPr>
                              <wps:txbx>
                                <w:txbxContent>
                                  <w:p w:rsidR="00B66636" w:rsidRDefault="00B66636">
                                    <w:pPr>
                                      <w:textDirection w:val="btLr"/>
                                    </w:pPr>
                                  </w:p>
                                </w:txbxContent>
                              </wps:txbx>
                              <wps:bodyPr spcFirstLastPara="1" wrap="square" lIns="91425" tIns="91425" rIns="91425" bIns="91425" anchor="ctr" anchorCtr="0">
                                <a:noAutofit/>
                              </wps:bodyPr>
                            </wps:wsp>
                            <wps:wsp>
                              <wps:cNvPr id="1320" name="Freeform: Shape 1320"/>
                              <wps:cNvSpPr/>
                              <wps:spPr>
                                <a:xfrm>
                                  <a:off x="5986" y="928"/>
                                  <a:ext cx="120" cy="720"/>
                                </a:xfrm>
                                <a:custGeom>
                                  <a:avLst/>
                                  <a:gdLst/>
                                  <a:ahLst/>
                                  <a:cxnLst/>
                                  <a:rect l="l" t="t" r="r" b="b"/>
                                  <a:pathLst>
                                    <a:path w="120" h="720" extrusionOk="0">
                                      <a:moveTo>
                                        <a:pt x="55" y="600"/>
                                      </a:moveTo>
                                      <a:lnTo>
                                        <a:pt x="0" y="600"/>
                                      </a:lnTo>
                                      <a:lnTo>
                                        <a:pt x="60" y="720"/>
                                      </a:lnTo>
                                      <a:lnTo>
                                        <a:pt x="110" y="620"/>
                                      </a:lnTo>
                                      <a:lnTo>
                                        <a:pt x="55" y="620"/>
                                      </a:lnTo>
                                      <a:lnTo>
                                        <a:pt x="55" y="600"/>
                                      </a:lnTo>
                                      <a:close/>
                                      <a:moveTo>
                                        <a:pt x="65" y="0"/>
                                      </a:moveTo>
                                      <a:lnTo>
                                        <a:pt x="55" y="0"/>
                                      </a:lnTo>
                                      <a:lnTo>
                                        <a:pt x="55" y="620"/>
                                      </a:lnTo>
                                      <a:lnTo>
                                        <a:pt x="65" y="620"/>
                                      </a:lnTo>
                                      <a:lnTo>
                                        <a:pt x="65" y="0"/>
                                      </a:lnTo>
                                      <a:close/>
                                      <a:moveTo>
                                        <a:pt x="120" y="600"/>
                                      </a:moveTo>
                                      <a:lnTo>
                                        <a:pt x="65" y="600"/>
                                      </a:lnTo>
                                      <a:lnTo>
                                        <a:pt x="65" y="620"/>
                                      </a:lnTo>
                                      <a:lnTo>
                                        <a:pt x="110" y="620"/>
                                      </a:lnTo>
                                      <a:lnTo>
                                        <a:pt x="120" y="600"/>
                                      </a:lnTo>
                                      <a:close/>
                                    </a:path>
                                  </a:pathLst>
                                </a:custGeom>
                                <a:solidFill>
                                  <a:srgbClr val="000000"/>
                                </a:solidFill>
                                <a:ln>
                                  <a:noFill/>
                                </a:ln>
                              </wps:spPr>
                              <wps:bodyPr spcFirstLastPara="1" wrap="square" lIns="91425" tIns="91425" rIns="91425" bIns="91425" anchor="ctr" anchorCtr="0">
                                <a:noAutofit/>
                              </wps:bodyPr>
                            </wps:wsp>
                            <wps:wsp>
                              <wps:cNvPr id="1321" name="Rectangle 1321"/>
                              <wps:cNvSpPr/>
                              <wps:spPr>
                                <a:xfrm>
                                  <a:off x="5462" y="560"/>
                                  <a:ext cx="1218" cy="220"/>
                                </a:xfrm>
                                <a:prstGeom prst="rect">
                                  <a:avLst/>
                                </a:prstGeom>
                                <a:noFill/>
                                <a:ln>
                                  <a:noFill/>
                                </a:ln>
                              </wps:spPr>
                              <wps:txbx>
                                <w:txbxContent>
                                  <w:p w:rsidR="00B66636" w:rsidRDefault="00B66636">
                                    <w:pPr>
                                      <w:spacing w:line="219" w:lineRule="auto"/>
                                      <w:textDirection w:val="btLr"/>
                                    </w:pPr>
                                    <w:r>
                                      <w:rPr>
                                        <w:color w:val="000000"/>
                                      </w:rPr>
                                      <w:t>Nitrite (NO</w:t>
                                    </w:r>
                                    <w:r>
                                      <w:rPr>
                                        <w:color w:val="000000"/>
                                        <w:vertAlign w:val="subscript"/>
                                      </w:rPr>
                                      <w:t>2</w:t>
                                    </w:r>
                                    <w:r>
                                      <w:rPr>
                                        <w:color w:val="000000"/>
                                      </w:rPr>
                                      <w:t xml:space="preserve"> )</w:t>
                                    </w:r>
                                  </w:p>
                                </w:txbxContent>
                              </wps:txbx>
                              <wps:bodyPr spcFirstLastPara="1" wrap="square" lIns="0" tIns="0" rIns="0" bIns="0" anchor="t" anchorCtr="0">
                                <a:noAutofit/>
                              </wps:bodyPr>
                            </wps:wsp>
                            <wps:wsp>
                              <wps:cNvPr id="1322" name="Rectangle 1322"/>
                              <wps:cNvSpPr/>
                              <wps:spPr>
                                <a:xfrm>
                                  <a:off x="6507" y="525"/>
                                  <a:ext cx="100" cy="160"/>
                                </a:xfrm>
                                <a:prstGeom prst="rect">
                                  <a:avLst/>
                                </a:prstGeom>
                                <a:noFill/>
                                <a:ln>
                                  <a:noFill/>
                                </a:ln>
                              </wps:spPr>
                              <wps:txbx>
                                <w:txbxContent>
                                  <w:p w:rsidR="00B66636" w:rsidRDefault="00B66636">
                                    <w:pPr>
                                      <w:spacing w:line="180" w:lineRule="auto"/>
                                      <w:textDirection w:val="btLr"/>
                                    </w:pPr>
                                    <w:r>
                                      <w:rPr>
                                        <w:color w:val="000000"/>
                                        <w:sz w:val="16"/>
                                      </w:rPr>
                                      <w:t>–</w:t>
                                    </w:r>
                                  </w:p>
                                </w:txbxContent>
                              </wps:txbx>
                              <wps:bodyPr spcFirstLastPara="1" wrap="square" lIns="0" tIns="0" rIns="0" bIns="0" anchor="t" anchorCtr="0">
                                <a:noAutofit/>
                              </wps:bodyPr>
                            </wps:wsp>
                            <wps:wsp>
                              <wps:cNvPr id="1323" name="Rectangle 1323"/>
                              <wps:cNvSpPr/>
                              <wps:spPr>
                                <a:xfrm>
                                  <a:off x="7368" y="540"/>
                                  <a:ext cx="278" cy="220"/>
                                </a:xfrm>
                                <a:prstGeom prst="rect">
                                  <a:avLst/>
                                </a:prstGeom>
                                <a:noFill/>
                                <a:ln>
                                  <a:noFill/>
                                </a:ln>
                              </wps:spPr>
                              <wps:txbx>
                                <w:txbxContent>
                                  <w:p w:rsidR="00B66636" w:rsidRDefault="00B66636">
                                    <w:pPr>
                                      <w:spacing w:line="219" w:lineRule="auto"/>
                                      <w:textDirection w:val="btLr"/>
                                    </w:pPr>
                                    <w:r>
                                      <w:rPr>
                                        <w:color w:val="000000"/>
                                      </w:rPr>
                                      <w:t>NR</w:t>
                                    </w:r>
                                  </w:p>
                                </w:txbxContent>
                              </wps:txbx>
                              <wps:bodyPr spcFirstLastPara="1" wrap="square" lIns="0" tIns="0" rIns="0" bIns="0" anchor="t" anchorCtr="0">
                                <a:noAutofit/>
                              </wps:bodyPr>
                            </wps:wsp>
                          </wpg:grpSp>
                        </wpg:grpSp>
                      </wpg:grpSp>
                    </wpg:wgp>
                  </a:graphicData>
                </a:graphic>
              </wp:anchor>
            </w:drawing>
          </mc:Choice>
          <mc:Fallback>
            <w:pict>
              <v:group id="Group 1308" o:spid="_x0000_s1935" alt="Nitrate process box" style="position:absolute;margin-left:202pt;margin-top:19pt;width:136.35pt;height:62.9pt;z-index:251952128;mso-wrap-distance-left:0;mso-wrap-distance-right:0;mso-position-horizontal-relative:text;mso-position-vertical-relative:text" coordorigin="44801,33805" coordsize="17316,79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">
                <v:group id="Group 1309" o:spid="_x0000_s1936" style="position:absolute;left:44801;top:33805;width:17317;height:7989" coordorigin="44801,33805" coordsize="17316,79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">
                  <v:rect id="Rectangle 1310" o:spid="_x0000_s1937" style="position:absolute;left:44801;top:33805;width:17317;height:79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" filled="f" stroked="f">
                    <v:textbox inset="2.53958mm,2.53958mm,2.53958mm,2.53958mm">
                      <w:txbxContent>
                        <w:p w:rsidR="00B66636" w:rsidRDefault="00B66636">
                          <w:pPr>
                            <w:textDirection w:val="btLr"/>
                          </w:pPr>
                        </w:p>
                      </w:txbxContent>
                    </v:textbox>
                  </v:rect>
                  <v:group id="Group 1311" o:spid="_x0000_s1938" style="position:absolute;left:44801;top:33805;width:17317;height:7989" coordorigin="44801,33805" coordsize="17310,79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">
                    <v:rect id="Rectangle 1312" o:spid="_x0000_s1939" style="position:absolute;left:44801;top:33805;width:17311;height:79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" filled="f" stroked="f">
                      <v:textbox inset="2.53958mm,2.53958mm,2.53958mm,2.53958mm">
                        <w:txbxContent>
                          <w:p w:rsidR="00B66636" w:rsidRDefault="00B66636">
                            <w:pPr>
                              <w:textDirection w:val="btLr"/>
                            </w:pPr>
                          </w:p>
                        </w:txbxContent>
                      </v:textbox>
                    </v:rect>
                    <v:group id="Group 1313" o:spid="_x0000_s1940" style="position:absolute;left:44801;top:33805;width:17310;height:7982" coordorigin="5185,391" coordsize="2726,12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">
                      <v:rect id="Rectangle 1314" o:spid="_x0000_s1941" style="position:absolute;left:5185;top:391;width:2725;height:12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" filled="f" stroked="f">
                        <v:textbox inset="2.53958mm,2.53958mm,2.53958mm,2.53958mm">
                          <w:txbxContent>
                            <w:p w:rsidR="00B66636" w:rsidRDefault="00B66636">
                              <w:pPr>
                                <w:textDirection w:val="btLr"/>
                              </w:pPr>
                            </w:p>
                          </w:txbxContent>
                        </v:textbox>
                      </v:rect>
                      <v:shape id="Freeform: Shape 1315" o:spid="_x0000_s1942" style="position:absolute;left:7047;top:681;width:864;height:120;visibility:visible;mso-wrap-style:square;v-text-anchor:middle" coordsize="864,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" path="m744,r,120l854,65r-90,l764,55r90,l744,xm744,55l,55,,65r744,l744,55xm854,55r-90,l764,65r90,l864,60,854,55xe" fillcolor="black" stroked="f">
                        <v:path arrowok="t" o:extrusionok="f"/>
                      </v:shape>
                      <v:shape id="Shape 355" o:spid="_x0000_s1943" type="#_x0000_t75" style="position:absolute;left:5192;top:391;width:1819;height:65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">
                        <v:imagedata r:id="rId645" o:title=""/>
                      </v:shape>
                      <v:shape id="Shape 356" o:spid="_x0000_s1944" type="#_x0000_t75" style="position:absolute;left:5185;top:448;width:1827;height:522;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">
                        <v:imagedata r:id="rId646" o:title=""/>
                      </v:shape>
                      <v:rect id="Rectangle 1318" o:spid="_x0000_s1945" style="position:absolute;left:5221;top:418;width:1676;height:5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" stroked="f">
                        <v:textbox inset="2.53958mm,2.53958mm,2.53958mm,2.53958mm">
                          <w:txbxContent>
                            <w:p w:rsidR="00B66636" w:rsidRDefault="00B66636">
                              <w:pPr>
                                <w:textDirection w:val="btLr"/>
                              </w:pPr>
                            </w:p>
                          </w:txbxContent>
                        </v:textbox>
                      </v:rect>
                      <v:rect id="Rectangle 1319" o:spid="_x0000_s1946" style="position:absolute;left:5221;top:418;width:1676;height:5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" filled="f">
                        <v:stroke startarrowwidth="narrow" startarrowlength="short" endarrowwidth="narrow" endarrowlength="short"/>
                        <v:textbox inset="2.53958mm,2.53958mm,2.53958mm,2.53958mm">
                          <w:txbxContent>
                            <w:p w:rsidR="00B66636" w:rsidRDefault="00B66636">
                              <w:pPr>
                                <w:textDirection w:val="btLr"/>
                              </w:pPr>
                            </w:p>
                          </w:txbxContent>
                        </v:textbox>
                      </v:rect>
                      <v:shape id="Freeform: Shape 1320" o:spid="_x0000_s1947" style="position:absolute;left:5986;top:928;width:120;height:720;visibility:visible;mso-wrap-style:square;v-text-anchor:middle" coordsize="120,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" path="m55,600l,600,60,720,110,620r-55,l55,600xm65,l55,r,620l65,620,65,xm120,600r-55,l65,620r45,l120,600xe" fillcolor="black" stroked="f">
                        <v:path arrowok="t" o:extrusionok="f"/>
                      </v:shape>
                      <v:rect id="Rectangle 1321" o:spid="_x0000_s1948" style="position:absolute;left:5462;top:560;width:1218;height:2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" filled="f" stroked="f">
                        <v:textbox inset="0,0,0,0">
                          <w:txbxContent>
                            <w:p w:rsidR="00B66636" w:rsidRDefault="00B66636">
                              <w:pPr>
                                <w:spacing w:line="219" w:lineRule="auto"/>
                                <w:textDirection w:val="btLr"/>
                              </w:pPr>
                              <w:r>
                                <w:rPr>
                                  <w:color w:val="000000"/>
                                </w:rPr>
                                <w:t>Nitrite (NO</w:t>
                              </w:r>
                              <w:r>
                                <w:rPr>
                                  <w:color w:val="000000"/>
                                  <w:vertAlign w:val="subscript"/>
                                </w:rPr>
                                <w:t>2</w:t>
                              </w:r>
                              <w:r>
                                <w:rPr>
                                  <w:color w:val="000000"/>
                                </w:rPr>
                                <w:t xml:space="preserve"> )</w:t>
                              </w:r>
                            </w:p>
                          </w:txbxContent>
                        </v:textbox>
                      </v:rect>
                      <v:rect id="Rectangle 1322" o:spid="_x0000_s1949" style="position:absolute;left:6507;top:525;width:100;height:1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" filled="f" stroked="f">
                        <v:textbox inset="0,0,0,0">
                          <w:txbxContent>
                            <w:p w:rsidR="00B66636" w:rsidRDefault="00B66636">
                              <w:pPr>
                                <w:spacing w:line="180" w:lineRule="auto"/>
                                <w:textDirection w:val="btLr"/>
                              </w:pPr>
                              <w:r>
                                <w:rPr>
                                  <w:color w:val="000000"/>
                                  <w:sz w:val="16"/>
                                </w:rPr>
                                <w:t>–</w:t>
                              </w:r>
                            </w:p>
                          </w:txbxContent>
                        </v:textbox>
                      </v:rect>
                      <v:rect id="Rectangle 1323" o:spid="_x0000_s1950" style="position:absolute;left:7368;top:540;width:278;height:2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" filled="f" stroked="f">
                        <v:textbox inset="0,0,0,0">
                          <w:txbxContent>
                            <w:p w:rsidR="00B66636" w:rsidRDefault="00B66636">
                              <w:pPr>
                                <w:spacing w:line="219" w:lineRule="auto"/>
                                <w:textDirection w:val="btLr"/>
                              </w:pPr>
                              <w:r>
                                <w:rPr>
                                  <w:color w:val="000000"/>
                                </w:rPr>
                                <w:t>NR</w:t>
                              </w:r>
                            </w:p>
                          </w:txbxContent>
                        </v:textbox>
                      </v:rect>
                    </v:group>
                  </v:group>
                </v:group>
                <w10:wrap type="topAndBottom"/>
              </v:group>
            </w:pict>
          </mc:Fallback>
        </mc:AlternateContent>
      </w:r>
      <w:r>
        <w:rPr>
          <w:noProof/>
        </w:rPr>
        <mc:AlternateContent>
          <mc:Choice Requires="wpg">
            <w:drawing>
              <wp:anchor distT="0" distB="0" distL="0" distR="0" simplePos="0" relativeHeight="251953152" behindDoc="0" locked="0" layoutInCell="1" hidden="0" allowOverlap="1">
                <wp:simplePos x="0" y="0"/>
                <wp:positionH relativeFrom="column">
                  <wp:posOffset>4368800</wp:posOffset>
                </wp:positionH>
                <wp:positionV relativeFrom="paragraph">
                  <wp:posOffset>266700</wp:posOffset>
                </wp:positionV>
                <wp:extent cx="1341120" cy="1143000"/>
                <wp:effectExtent l="0" t="0" r="0" b="0"/>
                <wp:wrapTopAndBottom distT="0" distB="0"/>
                <wp:docPr id="1324" name="Group 1324" descr="Nitrogen gas process box"/>
                <wp:cNvGraphicFramePr/>
                <a:graphic xmlns:a="http://schemas.openxmlformats.org/drawingml/2006/main">
                  <a:graphicData uri="http://schemas.microsoft.com/office/word/2010/wordprocessingGroup">
                    <wpg:wgp>
                      <wpg:cNvGrpSpPr/>
                      <wpg:grpSpPr>
                        <a:xfrm>
                          <a:off x="0" y="0"/>
                          <a:ext cx="1341120" cy="1143000"/>
                          <a:chOff x="4675425" y="3208500"/>
                          <a:chExt cx="1341150" cy="1143000"/>
                        </a:xfrm>
                      </wpg:grpSpPr>
                      <wpg:grpSp>
                        <wpg:cNvPr id="1325" name="Group 1325"/>
                        <wpg:cNvGrpSpPr/>
                        <wpg:grpSpPr>
                          <a:xfrm>
                            <a:off x="4675440" y="3208500"/>
                            <a:ext cx="1341120" cy="1143000"/>
                            <a:chOff x="4675425" y="3208500"/>
                            <a:chExt cx="1341150" cy="1143000"/>
                          </a:xfrm>
                        </wpg:grpSpPr>
                        <wps:wsp>
                          <wps:cNvPr id="1326" name="Rectangle 1326"/>
                          <wps:cNvSpPr/>
                          <wps:spPr>
                            <a:xfrm>
                              <a:off x="4675425" y="3208500"/>
                              <a:ext cx="1341150" cy="1143000"/>
                            </a:xfrm>
                            <a:prstGeom prst="rect">
                              <a:avLst/>
                            </a:prstGeom>
                            <a:noFill/>
                            <a:ln>
                              <a:noFill/>
                            </a:ln>
                          </wps:spPr>
                          <wps:txbx>
                            <w:txbxContent>
                              <w:p w:rsidR="00B66636" w:rsidRDefault="00B66636">
                                <w:pPr>
                                  <w:textDirection w:val="btLr"/>
                                </w:pPr>
                              </w:p>
                            </w:txbxContent>
                          </wps:txbx>
                          <wps:bodyPr spcFirstLastPara="1" wrap="square" lIns="91425" tIns="91425" rIns="91425" bIns="91425" anchor="ctr" anchorCtr="0">
                            <a:noAutofit/>
                          </wps:bodyPr>
                        </wps:wsp>
                        <wpg:grpSp>
                          <wpg:cNvPr id="1327" name="Group 1327"/>
                          <wpg:cNvGrpSpPr/>
                          <wpg:grpSpPr>
                            <a:xfrm>
                              <a:off x="4675440" y="3208500"/>
                              <a:ext cx="1341120" cy="1143000"/>
                              <a:chOff x="4675425" y="3382475"/>
                              <a:chExt cx="1341150" cy="794400"/>
                            </a:xfrm>
                          </wpg:grpSpPr>
                          <wps:wsp>
                            <wps:cNvPr id="1328" name="Rectangle 1328"/>
                            <wps:cNvSpPr/>
                            <wps:spPr>
                              <a:xfrm>
                                <a:off x="4675425" y="3382475"/>
                                <a:ext cx="1341150" cy="794400"/>
                              </a:xfrm>
                              <a:prstGeom prst="rect">
                                <a:avLst/>
                              </a:prstGeom>
                              <a:noFill/>
                              <a:ln>
                                <a:noFill/>
                              </a:ln>
                            </wps:spPr>
                            <wps:txbx>
                              <w:txbxContent>
                                <w:p w:rsidR="00B66636" w:rsidRDefault="00B66636">
                                  <w:pPr>
                                    <w:textDirection w:val="btLr"/>
                                  </w:pPr>
                                </w:p>
                              </w:txbxContent>
                            </wps:txbx>
                            <wps:bodyPr spcFirstLastPara="1" wrap="square" lIns="91425" tIns="91425" rIns="91425" bIns="91425" anchor="ctr" anchorCtr="0">
                              <a:noAutofit/>
                            </wps:bodyPr>
                          </wps:wsp>
                          <wpg:grpSp>
                            <wpg:cNvPr id="1329" name="Group 1329"/>
                            <wpg:cNvGrpSpPr/>
                            <wpg:grpSpPr>
                              <a:xfrm>
                                <a:off x="4675440" y="3382490"/>
                                <a:ext cx="1341120" cy="794385"/>
                                <a:chOff x="8020" y="431"/>
                                <a:chExt cx="2112" cy="1251"/>
                              </a:xfrm>
                            </wpg:grpSpPr>
                            <wps:wsp>
                              <wps:cNvPr id="1330" name="Rectangle 1330"/>
                              <wps:cNvSpPr/>
                              <wps:spPr>
                                <a:xfrm>
                                  <a:off x="8020" y="431"/>
                                  <a:ext cx="2100" cy="1250"/>
                                </a:xfrm>
                                <a:prstGeom prst="rect">
                                  <a:avLst/>
                                </a:prstGeom>
                                <a:noFill/>
                                <a:ln>
                                  <a:noFill/>
                                </a:ln>
                              </wps:spPr>
                              <wps:txbx>
                                <w:txbxContent>
                                  <w:p w:rsidR="00B66636" w:rsidRDefault="00B66636">
                                    <w:pPr>
                                      <w:textDirection w:val="btLr"/>
                                    </w:pPr>
                                  </w:p>
                                </w:txbxContent>
                              </wps:txbx>
                              <wps:bodyPr spcFirstLastPara="1" wrap="square" lIns="91425" tIns="91425" rIns="91425" bIns="91425" anchor="ctr" anchorCtr="0">
                                <a:noAutofit/>
                              </wps:bodyPr>
                            </wps:wsp>
                            <pic:pic xmlns:pic="http://schemas.openxmlformats.org/drawingml/2006/picture">
                              <pic:nvPicPr>
                                <pic:cNvPr id="1331" name="Shape 514"/>
                                <pic:cNvPicPr preferRelativeResize="0"/>
                              </pic:nvPicPr>
                              <pic:blipFill rotWithShape="1">
                                <a:blip r:embed="rId647">
                                  <a:alphaModFix/>
                                </a:blip>
                                <a:srcRect/>
                                <a:stretch/>
                              </pic:blipFill>
                              <pic:spPr>
                                <a:xfrm>
                                  <a:off x="8025" y="431"/>
                                  <a:ext cx="2104" cy="649"/>
                                </a:xfrm>
                                <a:prstGeom prst="rect">
                                  <a:avLst/>
                                </a:prstGeom>
                                <a:noFill/>
                                <a:ln>
                                  <a:noFill/>
                                </a:ln>
                              </pic:spPr>
                            </pic:pic>
                            <pic:pic xmlns:pic="http://schemas.openxmlformats.org/drawingml/2006/picture">
                              <pic:nvPicPr>
                                <pic:cNvPr id="1332" name="Shape 515"/>
                                <pic:cNvPicPr preferRelativeResize="0"/>
                              </pic:nvPicPr>
                              <pic:blipFill rotWithShape="1">
                                <a:blip r:embed="rId648">
                                  <a:alphaModFix/>
                                </a:blip>
                                <a:srcRect/>
                                <a:stretch/>
                              </pic:blipFill>
                              <pic:spPr>
                                <a:xfrm>
                                  <a:off x="8020" y="493"/>
                                  <a:ext cx="2112" cy="512"/>
                                </a:xfrm>
                                <a:prstGeom prst="rect">
                                  <a:avLst/>
                                </a:prstGeom>
                                <a:noFill/>
                                <a:ln>
                                  <a:noFill/>
                                </a:ln>
                              </pic:spPr>
                            </pic:pic>
                            <wps:wsp>
                              <wps:cNvPr id="1333" name="Rectangle 1333"/>
                              <wps:cNvSpPr/>
                              <wps:spPr>
                                <a:xfrm>
                                  <a:off x="8058" y="459"/>
                                  <a:ext cx="1960" cy="507"/>
                                </a:xfrm>
                                <a:prstGeom prst="rect">
                                  <a:avLst/>
                                </a:prstGeom>
                                <a:solidFill>
                                  <a:srgbClr val="FFFFFF"/>
                                </a:solidFill>
                                <a:ln>
                                  <a:noFill/>
                                </a:ln>
                              </wps:spPr>
                              <wps:txbx>
                                <w:txbxContent>
                                  <w:p w:rsidR="00B66636" w:rsidRDefault="00B66636">
                                    <w:pPr>
                                      <w:textDirection w:val="btLr"/>
                                    </w:pPr>
                                  </w:p>
                                </w:txbxContent>
                              </wps:txbx>
                              <wps:bodyPr spcFirstLastPara="1" wrap="square" lIns="91425" tIns="91425" rIns="91425" bIns="91425" anchor="ctr" anchorCtr="0">
                                <a:noAutofit/>
                              </wps:bodyPr>
                            </wps:wsp>
                            <wps:wsp>
                              <wps:cNvPr id="1334" name="Rectangle 1334"/>
                              <wps:cNvSpPr/>
                              <wps:spPr>
                                <a:xfrm>
                                  <a:off x="8058" y="459"/>
                                  <a:ext cx="1960" cy="507"/>
                                </a:xfrm>
                                <a:prstGeom prst="rect">
                                  <a:avLst/>
                                </a:prstGeom>
                                <a:noFill/>
                                <a:ln w="9525" cap="flat" cmpd="sng">
                                  <a:solidFill>
                                    <a:srgbClr val="000000"/>
                                  </a:solidFill>
                                  <a:prstDash val="solid"/>
                                  <a:miter lim="800000"/>
                                  <a:headEnd type="none" w="sm" len="sm"/>
                                  <a:tailEnd type="none" w="sm" len="sm"/>
                                </a:ln>
                              </wps:spPr>
                              <wps:txbx>
                                <w:txbxContent>
                                  <w:p w:rsidR="00B66636" w:rsidRDefault="00B66636">
                                    <w:pPr>
                                      <w:textDirection w:val="btLr"/>
                                    </w:pPr>
                                  </w:p>
                                </w:txbxContent>
                              </wps:txbx>
                              <wps:bodyPr spcFirstLastPara="1" wrap="square" lIns="91425" tIns="91425" rIns="91425" bIns="91425" anchor="ctr" anchorCtr="0">
                                <a:noAutofit/>
                              </wps:bodyPr>
                            </wps:wsp>
                            <wps:wsp>
                              <wps:cNvPr id="1335" name="Freeform: Shape 1335"/>
                              <wps:cNvSpPr/>
                              <wps:spPr>
                                <a:xfrm>
                                  <a:off x="8966" y="962"/>
                                  <a:ext cx="120" cy="720"/>
                                </a:xfrm>
                                <a:custGeom>
                                  <a:avLst/>
                                  <a:gdLst/>
                                  <a:ahLst/>
                                  <a:cxnLst/>
                                  <a:rect l="l" t="t" r="r" b="b"/>
                                  <a:pathLst>
                                    <a:path w="120" h="720" extrusionOk="0">
                                      <a:moveTo>
                                        <a:pt x="55" y="600"/>
                                      </a:moveTo>
                                      <a:lnTo>
                                        <a:pt x="0" y="600"/>
                                      </a:lnTo>
                                      <a:lnTo>
                                        <a:pt x="60" y="720"/>
                                      </a:lnTo>
                                      <a:lnTo>
                                        <a:pt x="110" y="620"/>
                                      </a:lnTo>
                                      <a:lnTo>
                                        <a:pt x="55" y="620"/>
                                      </a:lnTo>
                                      <a:lnTo>
                                        <a:pt x="55" y="600"/>
                                      </a:lnTo>
                                      <a:close/>
                                      <a:moveTo>
                                        <a:pt x="65" y="0"/>
                                      </a:moveTo>
                                      <a:lnTo>
                                        <a:pt x="55" y="0"/>
                                      </a:lnTo>
                                      <a:lnTo>
                                        <a:pt x="55" y="620"/>
                                      </a:lnTo>
                                      <a:lnTo>
                                        <a:pt x="65" y="620"/>
                                      </a:lnTo>
                                      <a:lnTo>
                                        <a:pt x="65" y="0"/>
                                      </a:lnTo>
                                      <a:close/>
                                      <a:moveTo>
                                        <a:pt x="120" y="600"/>
                                      </a:moveTo>
                                      <a:lnTo>
                                        <a:pt x="65" y="600"/>
                                      </a:lnTo>
                                      <a:lnTo>
                                        <a:pt x="65" y="620"/>
                                      </a:lnTo>
                                      <a:lnTo>
                                        <a:pt x="110" y="620"/>
                                      </a:lnTo>
                                      <a:lnTo>
                                        <a:pt x="120" y="600"/>
                                      </a:lnTo>
                                      <a:close/>
                                    </a:path>
                                  </a:pathLst>
                                </a:custGeom>
                                <a:solidFill>
                                  <a:srgbClr val="000000"/>
                                </a:solidFill>
                                <a:ln>
                                  <a:noFill/>
                                </a:ln>
                              </wps:spPr>
                              <wps:bodyPr spcFirstLastPara="1" wrap="square" lIns="91425" tIns="91425" rIns="91425" bIns="91425" anchor="ctr" anchorCtr="0">
                                <a:noAutofit/>
                              </wps:bodyPr>
                            </wps:wsp>
                            <wps:wsp>
                              <wps:cNvPr id="1336" name="Rectangle 1336"/>
                              <wps:cNvSpPr/>
                              <wps:spPr>
                                <a:xfrm>
                                  <a:off x="8058" y="459"/>
                                  <a:ext cx="1960" cy="507"/>
                                </a:xfrm>
                                <a:prstGeom prst="rect">
                                  <a:avLst/>
                                </a:prstGeom>
                                <a:noFill/>
                                <a:ln>
                                  <a:noFill/>
                                </a:ln>
                              </wps:spPr>
                              <wps:txbx>
                                <w:txbxContent>
                                  <w:p w:rsidR="00B66636" w:rsidRDefault="00B66636">
                                    <w:pPr>
                                      <w:spacing w:before="81"/>
                                      <w:ind w:left="215" w:firstLine="645"/>
                                      <w:textDirection w:val="btLr"/>
                                    </w:pPr>
                                    <w:r>
                                      <w:rPr>
                                        <w:color w:val="000000"/>
                                      </w:rPr>
                                      <w:t>Nitrogen gas (N</w:t>
                                    </w:r>
                                    <w:r>
                                      <w:rPr>
                                        <w:color w:val="000000"/>
                                        <w:sz w:val="23"/>
                                        <w:vertAlign w:val="subscript"/>
                                      </w:rPr>
                                      <w:t>2</w:t>
                                    </w:r>
                                    <w:r>
                                      <w:rPr>
                                        <w:color w:val="000000"/>
                                      </w:rPr>
                                      <w:t>)</w:t>
                                    </w:r>
                                  </w:p>
                                </w:txbxContent>
                              </wps:txbx>
                              <wps:bodyPr spcFirstLastPara="1" wrap="square" lIns="0" tIns="0" rIns="0" bIns="0" anchor="t" anchorCtr="0">
                                <a:noAutofit/>
                              </wps:bodyPr>
                            </wps:wsp>
                          </wpg:grpSp>
                        </wpg:grpSp>
                      </wpg:grpSp>
                    </wpg:wgp>
                  </a:graphicData>
                </a:graphic>
              </wp:anchor>
            </w:drawing>
          </mc:Choice>
          <mc:Fallback>
            <w:pict>
              <v:group id="Group 1324" o:spid="_x0000_s1951" alt="Nitrogen gas process box" style="position:absolute;margin-left:344pt;margin-top:21pt;width:105.6pt;height:90pt;z-index:251953152;mso-wrap-distance-left:0;mso-wrap-distance-right:0;mso-position-horizontal-relative:text;mso-position-vertical-relative:text" coordorigin="46754,32085" coordsize="13411,1143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">
                <v:group id="Group 1325" o:spid="_x0000_s1952" style="position:absolute;left:46754;top:32085;width:13411;height:11430" coordorigin="46754,32085" coordsize="13411,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">
                  <v:rect id="Rectangle 1326" o:spid="_x0000_s1953" style="position:absolute;left:46754;top:32085;width:13411;height:1143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" filled="f" stroked="f">
                    <v:textbox inset="2.53958mm,2.53958mm,2.53958mm,2.53958mm">
                      <w:txbxContent>
                        <w:p w:rsidR="00B66636" w:rsidRDefault="00B66636">
                          <w:pPr>
                            <w:textDirection w:val="btLr"/>
                          </w:pPr>
                        </w:p>
                      </w:txbxContent>
                    </v:textbox>
                  </v:rect>
                  <v:group id="Group 1327" o:spid="_x0000_s1954" style="position:absolute;left:46754;top:32085;width:13411;height:11430" coordorigin="46754,33824" coordsize="13411,7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">
                    <v:rect id="Rectangle 1328" o:spid="_x0000_s1955" style="position:absolute;left:46754;top:33824;width:13411;height:79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" filled="f" stroked="f">
                      <v:textbox inset="2.53958mm,2.53958mm,2.53958mm,2.53958mm">
                        <w:txbxContent>
                          <w:p w:rsidR="00B66636" w:rsidRDefault="00B66636">
                            <w:pPr>
                              <w:textDirection w:val="btLr"/>
                            </w:pPr>
                          </w:p>
                        </w:txbxContent>
                      </v:textbox>
                    </v:rect>
                    <v:group id="Group 1329" o:spid="_x0000_s1956" style="position:absolute;left:46754;top:33824;width:13411;height:7944" coordorigin="8020,431" coordsize="2112,12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">
                      <v:rect id="Rectangle 1330" o:spid="_x0000_s1957" style="position:absolute;left:8020;top:431;width:2100;height:12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" filled="f" stroked="f">
                        <v:textbox inset="2.53958mm,2.53958mm,2.53958mm,2.53958mm">
                          <w:txbxContent>
                            <w:p w:rsidR="00B66636" w:rsidRDefault="00B66636">
                              <w:pPr>
                                <w:textDirection w:val="btLr"/>
                              </w:pPr>
                            </w:p>
                          </w:txbxContent>
                        </v:textbox>
                      </v:rect>
                      <v:shape id="Shape 514" o:spid="_x0000_s1958" type="#_x0000_t75" style="position:absolute;left:8025;top:431;width:2104;height:649;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">
                        <v:imagedata r:id="rId649" o:title=""/>
                      </v:shape>
                      <v:shape id="Shape 515" o:spid="_x0000_s1959" type="#_x0000_t75" style="position:absolute;left:8020;top:493;width:2112;height:512;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">
                        <v:imagedata r:id="rId650" o:title=""/>
                      </v:shape>
                      <v:rect id="Rectangle 1333" o:spid="_x0000_s1960" style="position:absolute;left:8058;top:459;width:1960;height:50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" stroked="f">
                        <v:textbox inset="2.53958mm,2.53958mm,2.53958mm,2.53958mm">
                          <w:txbxContent>
                            <w:p w:rsidR="00B66636" w:rsidRDefault="00B66636">
                              <w:pPr>
                                <w:textDirection w:val="btLr"/>
                              </w:pPr>
                            </w:p>
                          </w:txbxContent>
                        </v:textbox>
                      </v:rect>
                      <v:rect id="Rectangle 1334" o:spid="_x0000_s1961" style="position:absolute;left:8058;top:459;width:1960;height:50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" filled="f">
                        <v:stroke startarrowwidth="narrow" startarrowlength="short" endarrowwidth="narrow" endarrowlength="short"/>
                        <v:textbox inset="2.53958mm,2.53958mm,2.53958mm,2.53958mm">
                          <w:txbxContent>
                            <w:p w:rsidR="00B66636" w:rsidRDefault="00B66636">
                              <w:pPr>
                                <w:textDirection w:val="btLr"/>
                              </w:pPr>
                            </w:p>
                          </w:txbxContent>
                        </v:textbox>
                      </v:rect>
                      <v:shape id="Freeform: Shape 1335" o:spid="_x0000_s1962" style="position:absolute;left:8966;top:962;width:120;height:720;visibility:visible;mso-wrap-style:square;v-text-anchor:middle" coordsize="120,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" path="m55,600l,600,60,720,110,620r-55,l55,600xm65,l55,r,620l65,620,65,xm120,600r-55,l65,620r45,l120,600xe" fillcolor="black" stroked="f">
                        <v:path arrowok="t" o:extrusionok="f"/>
                      </v:shape>
                      <v:rect id="Rectangle 1336" o:spid="_x0000_s1963" style="position:absolute;left:8058;top:459;width:1960;height:5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" filled="f" stroked="f">
                        <v:textbox inset="0,0,0,0">
                          <w:txbxContent>
                            <w:p w:rsidR="00B66636" w:rsidRDefault="00B66636">
                              <w:pPr>
                                <w:spacing w:before="81"/>
                                <w:ind w:left="215" w:firstLine="645"/>
                                <w:textDirection w:val="btLr"/>
                              </w:pPr>
                              <w:r>
                                <w:rPr>
                                  <w:color w:val="000000"/>
                                </w:rPr>
                                <w:t>Nitrogen gas (N</w:t>
                              </w:r>
                              <w:r>
                                <w:rPr>
                                  <w:color w:val="000000"/>
                                  <w:sz w:val="23"/>
                                  <w:vertAlign w:val="subscript"/>
                                </w:rPr>
                                <w:t>2</w:t>
                              </w:r>
                              <w:r>
                                <w:rPr>
                                  <w:color w:val="000000"/>
                                </w:rPr>
                                <w:t>)</w:t>
                              </w:r>
                            </w:p>
                          </w:txbxContent>
                        </v:textbox>
                      </v:rect>
                    </v:group>
                  </v:group>
                </v:group>
                <w10:wrap type="topAndBottom"/>
              </v:group>
            </w:pict>
          </mc:Fallback>
        </mc:AlternateContent>
      </w:r>
    </w:p>
    <w:p w:rsidR="00945633" w:rsidRDefault="00945633">
      <w:pPr>
        <w:pBdr>
          <w:top w:val="nil"/>
          <w:left w:val="nil"/>
          <w:bottom w:val="nil"/>
          <w:right w:val="nil"/>
          <w:between w:val="nil"/>
        </w:pBdr>
        <w:spacing w:before="11"/>
        <w:rPr>
          <w:color w:val="000000"/>
          <w:sz w:val="6"/>
          <w:szCs w:val="6"/>
        </w:rPr>
      </w:pPr>
    </w:p>
    <w:p w:rsidR="00945633" w:rsidRDefault="004F6F37">
      <w:pPr>
        <w:tabs>
          <w:tab w:val="left" w:pos="3345"/>
        </w:tabs>
        <w:ind w:left="885"/>
        <w:rPr>
          <w:sz w:val="20"/>
          <w:szCs w:val="20"/>
        </w:rPr>
      </w:pPr>
      <w:r>
        <w:rPr>
          <w:noProof/>
          <w:sz w:val="20"/>
          <w:szCs w:val="20"/>
        </w:rPr>
        <mc:AlternateContent>
          <mc:Choice Requires="wpg">
            <w:drawing>
              <wp:inline distT="0" distB="0" distL="0" distR="0">
                <wp:extent cx="1410959" cy="572143"/>
                <wp:effectExtent l="0" t="0" r="0" b="0"/>
                <wp:docPr id="1337" name="Group 1337" descr="Detected by zinc process box"/>
                <wp:cNvGraphicFramePr/>
                <a:graphic xmlns:a="http://schemas.openxmlformats.org/drawingml/2006/main">
                  <a:graphicData uri="http://schemas.microsoft.com/office/word/2010/wordprocessingGroup">
                    <wpg:wgp>
                      <wpg:cNvGrpSpPr/>
                      <wpg:grpSpPr>
                        <a:xfrm>
                          <a:off x="0" y="0"/>
                          <a:ext cx="1410959" cy="572143"/>
                          <a:chOff x="4632584" y="3248407"/>
                          <a:chExt cx="1410964" cy="801147"/>
                        </a:xfrm>
                      </wpg:grpSpPr>
                      <wpg:grpSp>
                        <wpg:cNvPr id="1338" name="Group 1338"/>
                        <wpg:cNvGrpSpPr/>
                        <wpg:grpSpPr>
                          <a:xfrm>
                            <a:off x="4632584" y="3248407"/>
                            <a:ext cx="1410964" cy="801147"/>
                            <a:chOff x="4632581" y="3231461"/>
                            <a:chExt cx="1410969" cy="852914"/>
                          </a:xfrm>
                        </wpg:grpSpPr>
                        <wps:wsp>
                          <wps:cNvPr id="1339" name="Rectangle 1339"/>
                          <wps:cNvSpPr/>
                          <wps:spPr>
                            <a:xfrm>
                              <a:off x="4648450" y="3510425"/>
                              <a:ext cx="1395100" cy="573950"/>
                            </a:xfrm>
                            <a:prstGeom prst="rect">
                              <a:avLst/>
                            </a:prstGeom>
                            <a:noFill/>
                            <a:ln>
                              <a:noFill/>
                            </a:ln>
                          </wps:spPr>
                          <wps:txbx>
                            <w:txbxContent>
                              <w:p w:rsidR="00B66636" w:rsidRDefault="00B66636">
                                <w:pPr>
                                  <w:textDirection w:val="btLr"/>
                                </w:pPr>
                              </w:p>
                            </w:txbxContent>
                          </wps:txbx>
                          <wps:bodyPr spcFirstLastPara="1" wrap="square" lIns="91425" tIns="91425" rIns="91425" bIns="91425" anchor="ctr" anchorCtr="0">
                            <a:noAutofit/>
                          </wps:bodyPr>
                        </wps:wsp>
                        <wpg:grpSp>
                          <wpg:cNvPr id="1340" name="Group 1340"/>
                          <wpg:cNvGrpSpPr/>
                          <wpg:grpSpPr>
                            <a:xfrm>
                              <a:off x="4632581" y="3231461"/>
                              <a:ext cx="1410967" cy="818095"/>
                              <a:chOff x="4632578" y="3213263"/>
                              <a:chExt cx="1410972" cy="871412"/>
                            </a:xfrm>
                          </wpg:grpSpPr>
                          <wps:wsp>
                            <wps:cNvPr id="1341" name="Rectangle 1341"/>
                            <wps:cNvSpPr/>
                            <wps:spPr>
                              <a:xfrm>
                                <a:off x="4648450" y="3510425"/>
                                <a:ext cx="1395100" cy="574250"/>
                              </a:xfrm>
                              <a:prstGeom prst="rect">
                                <a:avLst/>
                              </a:prstGeom>
                              <a:noFill/>
                              <a:ln>
                                <a:noFill/>
                              </a:ln>
                            </wps:spPr>
                            <wps:txbx>
                              <w:txbxContent>
                                <w:p w:rsidR="00B66636" w:rsidRDefault="00B66636">
                                  <w:pPr>
                                    <w:textDirection w:val="btLr"/>
                                  </w:pPr>
                                </w:p>
                              </w:txbxContent>
                            </wps:txbx>
                            <wps:bodyPr spcFirstLastPara="1" wrap="square" lIns="91425" tIns="91425" rIns="91425" bIns="91425" anchor="ctr" anchorCtr="0">
                              <a:noAutofit/>
                            </wps:bodyPr>
                          </wps:wsp>
                          <wpg:grpSp>
                            <wpg:cNvPr id="1342" name="Group 1342"/>
                            <wpg:cNvGrpSpPr/>
                            <wpg:grpSpPr>
                              <a:xfrm>
                                <a:off x="4632578" y="3213263"/>
                                <a:ext cx="1410970" cy="836295"/>
                                <a:chOff x="-25" y="-468"/>
                                <a:chExt cx="2222" cy="1317"/>
                              </a:xfrm>
                            </wpg:grpSpPr>
                            <wps:wsp>
                              <wps:cNvPr id="1343" name="Rectangle 1343"/>
                              <wps:cNvSpPr/>
                              <wps:spPr>
                                <a:xfrm>
                                  <a:off x="0" y="0"/>
                                  <a:ext cx="2175" cy="825"/>
                                </a:xfrm>
                                <a:prstGeom prst="rect">
                                  <a:avLst/>
                                </a:prstGeom>
                                <a:noFill/>
                                <a:ln>
                                  <a:noFill/>
                                </a:ln>
                              </wps:spPr>
                              <wps:txbx>
                                <w:txbxContent>
                                  <w:p w:rsidR="00B66636" w:rsidRDefault="00B66636">
                                    <w:pPr>
                                      <w:textDirection w:val="btLr"/>
                                    </w:pPr>
                                  </w:p>
                                </w:txbxContent>
                              </wps:txbx>
                              <wps:bodyPr spcFirstLastPara="1" wrap="square" lIns="91425" tIns="91425" rIns="91425" bIns="91425" anchor="ctr" anchorCtr="0">
                                <a:noAutofit/>
                              </wps:bodyPr>
                            </wps:wsp>
                            <pic:pic xmlns:pic="http://schemas.openxmlformats.org/drawingml/2006/picture">
                              <pic:nvPicPr>
                                <pic:cNvPr id="1344" name="Shape 556"/>
                                <pic:cNvPicPr preferRelativeResize="0"/>
                              </pic:nvPicPr>
                              <pic:blipFill rotWithShape="1">
                                <a:blip r:embed="rId651">
                                  <a:alphaModFix/>
                                </a:blip>
                                <a:srcRect/>
                                <a:stretch/>
                              </pic:blipFill>
                              <pic:spPr>
                                <a:xfrm>
                                  <a:off x="5" y="0"/>
                                  <a:ext cx="2187" cy="849"/>
                                </a:xfrm>
                                <a:prstGeom prst="rect">
                                  <a:avLst/>
                                </a:prstGeom>
                                <a:noFill/>
                                <a:ln>
                                  <a:noFill/>
                                </a:ln>
                              </pic:spPr>
                            </pic:pic>
                            <pic:pic xmlns:pic="http://schemas.openxmlformats.org/drawingml/2006/picture">
                              <pic:nvPicPr>
                                <pic:cNvPr id="1345" name="Shape 557"/>
                                <pic:cNvPicPr preferRelativeResize="0"/>
                              </pic:nvPicPr>
                              <pic:blipFill rotWithShape="1">
                                <a:blip r:embed="rId652">
                                  <a:alphaModFix/>
                                </a:blip>
                                <a:srcRect/>
                                <a:stretch/>
                              </pic:blipFill>
                              <pic:spPr>
                                <a:xfrm>
                                  <a:off x="0" y="57"/>
                                  <a:ext cx="2197" cy="722"/>
                                </a:xfrm>
                                <a:prstGeom prst="rect">
                                  <a:avLst/>
                                </a:prstGeom>
                                <a:noFill/>
                                <a:ln>
                                  <a:noFill/>
                                </a:ln>
                              </pic:spPr>
                            </pic:pic>
                            <wps:wsp>
                              <wps:cNvPr id="1346" name="Rectangle 1346"/>
                              <wps:cNvSpPr/>
                              <wps:spPr>
                                <a:xfrm>
                                  <a:off x="80" y="8"/>
                                  <a:ext cx="2039" cy="710"/>
                                </a:xfrm>
                                <a:prstGeom prst="rect">
                                  <a:avLst/>
                                </a:prstGeom>
                                <a:solidFill>
                                  <a:srgbClr val="FFFFFF"/>
                                </a:solidFill>
                                <a:ln>
                                  <a:noFill/>
                                </a:ln>
                              </wps:spPr>
                              <wps:txbx>
                                <w:txbxContent>
                                  <w:p w:rsidR="00B66636" w:rsidRDefault="00B66636">
                                    <w:pPr>
                                      <w:textDirection w:val="btLr"/>
                                    </w:pPr>
                                  </w:p>
                                </w:txbxContent>
                              </wps:txbx>
                              <wps:bodyPr spcFirstLastPara="1" wrap="square" lIns="91425" tIns="91425" rIns="91425" bIns="91425" anchor="ctr" anchorCtr="0">
                                <a:noAutofit/>
                              </wps:bodyPr>
                            </wps:wsp>
                            <wps:wsp>
                              <wps:cNvPr id="1347" name="Rectangle 1347"/>
                              <wps:cNvSpPr/>
                              <wps:spPr>
                                <a:xfrm>
                                  <a:off x="80" y="8"/>
                                  <a:ext cx="2039" cy="710"/>
                                </a:xfrm>
                                <a:prstGeom prst="rect">
                                  <a:avLst/>
                                </a:prstGeom>
                                <a:noFill/>
                                <a:ln w="9525" cap="flat" cmpd="sng">
                                  <a:solidFill>
                                    <a:srgbClr val="000000"/>
                                  </a:solidFill>
                                  <a:prstDash val="solid"/>
                                  <a:miter lim="800000"/>
                                  <a:headEnd type="none" w="sm" len="sm"/>
                                  <a:tailEnd type="none" w="sm" len="sm"/>
                                </a:ln>
                              </wps:spPr>
                              <wps:txbx>
                                <w:txbxContent>
                                  <w:p w:rsidR="00B66636" w:rsidRDefault="00B66636">
                                    <w:pPr>
                                      <w:textDirection w:val="btLr"/>
                                    </w:pPr>
                                  </w:p>
                                </w:txbxContent>
                              </wps:txbx>
                              <wps:bodyPr spcFirstLastPara="1" wrap="square" lIns="91425" tIns="91425" rIns="91425" bIns="91425" anchor="ctr" anchorCtr="0">
                                <a:noAutofit/>
                              </wps:bodyPr>
                            </wps:wsp>
                            <wps:wsp>
                              <wps:cNvPr id="1348" name="Rectangle 1348"/>
                              <wps:cNvSpPr/>
                              <wps:spPr>
                                <a:xfrm>
                                  <a:off x="-25" y="-468"/>
                                  <a:ext cx="2039" cy="1048"/>
                                </a:xfrm>
                                <a:prstGeom prst="rect">
                                  <a:avLst/>
                                </a:prstGeom>
                                <a:noFill/>
                                <a:ln>
                                  <a:noFill/>
                                </a:ln>
                              </wps:spPr>
                              <wps:txbx>
                                <w:txbxContent>
                                  <w:p w:rsidR="00B66636" w:rsidRDefault="00B66636">
                                    <w:pPr>
                                      <w:spacing w:before="75" w:line="258" w:lineRule="auto"/>
                                      <w:ind w:left="670" w:right="262" w:firstLine="1615"/>
                                      <w:textDirection w:val="btLr"/>
                                    </w:pPr>
                                    <w:r>
                                      <w:rPr>
                                        <w:color w:val="000000"/>
                                      </w:rPr>
                                      <w:t>Detected by zinc powder</w:t>
                                    </w:r>
                                  </w:p>
                                </w:txbxContent>
                              </wps:txbx>
                              <wps:bodyPr spcFirstLastPara="1" wrap="square" lIns="0" tIns="0" rIns="0" bIns="0" anchor="t" anchorCtr="0">
                                <a:noAutofit/>
                              </wps:bodyPr>
                            </wps:wsp>
                          </wpg:grpSp>
                        </wpg:grpSp>
                      </wpg:grpSp>
                    </wpg:wgp>
                  </a:graphicData>
                </a:graphic>
              </wp:inline>
            </w:drawing>
          </mc:Choice>
          <mc:Fallback>
            <w:pict>
              <v:group id="Group 1337" o:spid="_x0000_s1964" alt="Detected by zinc process box" style="width:111.1pt;height:45.05pt;mso-position-horizontal-relative:char;mso-position-vertical-relative:line" coordorigin="46325,32484" coordsize="14109,801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">
                <v:group id="Group 1338" o:spid="_x0000_s1965" style="position:absolute;left:46325;top:32484;width:14110;height:8011" coordorigin="46325,32314" coordsize="14109,8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">
                  <v:rect id="Rectangle 1339" o:spid="_x0000_s1966" style="position:absolute;left:46484;top:35104;width:13951;height:57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" filled="f" stroked="f">
                    <v:textbox inset="2.53958mm,2.53958mm,2.53958mm,2.53958mm">
                      <w:txbxContent>
                        <w:p w:rsidR="00B66636" w:rsidRDefault="00B66636">
                          <w:pPr>
                            <w:textDirection w:val="btLr"/>
                          </w:pPr>
                        </w:p>
                      </w:txbxContent>
                    </v:textbox>
                  </v:rect>
                  <v:group id="Group 1340" o:spid="_x0000_s1967" style="position:absolute;left:46325;top:32314;width:14110;height:8181" coordorigin="46325,32132" coordsize="14109,8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">
                    <v:rect id="Rectangle 1341" o:spid="_x0000_s1968" style="position:absolute;left:46484;top:35104;width:13951;height:574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" filled="f" stroked="f">
                      <v:textbox inset="2.53958mm,2.53958mm,2.53958mm,2.53958mm">
                        <w:txbxContent>
                          <w:p w:rsidR="00B66636" w:rsidRDefault="00B66636">
                            <w:pPr>
                              <w:textDirection w:val="btLr"/>
                            </w:pPr>
                          </w:p>
                        </w:txbxContent>
                      </v:textbox>
                    </v:rect>
                    <v:group id="Group 1342" o:spid="_x0000_s1969" style="position:absolute;left:46325;top:32132;width:14110;height:8363" coordorigin="-25,-468" coordsize="2222,1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">
                      <v:rect id="Rectangle 1343" o:spid="_x0000_s1970" style="position:absolute;width:2175;height:8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" filled="f" stroked="f">
                        <v:textbox inset="2.53958mm,2.53958mm,2.53958mm,2.53958mm">
                          <w:txbxContent>
                            <w:p w:rsidR="00B66636" w:rsidRDefault="00B66636">
                              <w:pPr>
                                <w:textDirection w:val="btLr"/>
                              </w:pPr>
                            </w:p>
                          </w:txbxContent>
                        </v:textbox>
                      </v:rect>
                      <v:shape id="Shape 556" o:spid="_x0000_s1971" type="#_x0000_t75" style="position:absolute;left:5;width:2187;height:849;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">
                        <v:imagedata r:id="rId653" o:title=""/>
                      </v:shape>
                      <v:shape id="Shape 557" o:spid="_x0000_s1972" type="#_x0000_t75" style="position:absolute;top:57;width:2197;height:722;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">
                        <v:imagedata r:id="rId654" o:title=""/>
                      </v:shape>
                      <v:rect id="Rectangle 1346" o:spid="_x0000_s1973" style="position:absolute;left:80;top:8;width:2039;height:7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" stroked="f">
                        <v:textbox inset="2.53958mm,2.53958mm,2.53958mm,2.53958mm">
                          <w:txbxContent>
                            <w:p w:rsidR="00B66636" w:rsidRDefault="00B66636">
                              <w:pPr>
                                <w:textDirection w:val="btLr"/>
                              </w:pPr>
                            </w:p>
                          </w:txbxContent>
                        </v:textbox>
                      </v:rect>
                      <v:rect id="Rectangle 1347" o:spid="_x0000_s1974" style="position:absolute;left:80;top:8;width:2039;height:7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" filled="f">
                        <v:stroke startarrowwidth="narrow" startarrowlength="short" endarrowwidth="narrow" endarrowlength="short"/>
                        <v:textbox inset="2.53958mm,2.53958mm,2.53958mm,2.53958mm">
                          <w:txbxContent>
                            <w:p w:rsidR="00B66636" w:rsidRDefault="00B66636">
                              <w:pPr>
                                <w:textDirection w:val="btLr"/>
                              </w:pPr>
                            </w:p>
                          </w:txbxContent>
                        </v:textbox>
                      </v:rect>
                      <v:rect id="Rectangle 1348" o:spid="_x0000_s1975" style="position:absolute;left:-25;top:-468;width:2039;height:1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" filled="f" stroked="f">
                        <v:textbox inset="0,0,0,0">
                          <w:txbxContent>
                            <w:p w:rsidR="00B66636" w:rsidRDefault="00B66636">
                              <w:pPr>
                                <w:spacing w:before="75" w:line="258" w:lineRule="auto"/>
                                <w:ind w:left="670" w:right="262" w:firstLine="1615"/>
                                <w:textDirection w:val="btLr"/>
                              </w:pPr>
                              <w:r>
                                <w:rPr>
                                  <w:color w:val="000000"/>
                                </w:rPr>
                                <w:t>Detected by zinc powder</w:t>
                              </w:r>
                            </w:p>
                          </w:txbxContent>
                        </v:textbox>
                      </v:rect>
                    </v:group>
                  </v:group>
                </v:group>
                <w10:anchorlock/>
              </v:group>
            </w:pict>
          </mc:Fallback>
        </mc:AlternateContent>
      </w:r>
      <w:r>
        <w:rPr>
          <w:sz w:val="20"/>
          <w:szCs w:val="20"/>
        </w:rPr>
        <w:tab/>
      </w:r>
      <w:r>
        <w:rPr>
          <w:noProof/>
          <w:sz w:val="20"/>
          <w:szCs w:val="20"/>
        </w:rPr>
        <mc:AlternateContent>
          <mc:Choice Requires="wpg">
            <w:drawing>
              <wp:inline distT="0" distB="0" distL="0" distR="0">
                <wp:extent cx="2071370" cy="537210"/>
                <wp:effectExtent l="0" t="0" r="0" b="0"/>
                <wp:docPr id="1349" name="Group 1349" descr="Detected by sulfanilic acid process box"/>
                <wp:cNvGraphicFramePr/>
                <a:graphic xmlns:a="http://schemas.openxmlformats.org/drawingml/2006/main">
                  <a:graphicData uri="http://schemas.microsoft.com/office/word/2010/wordprocessingGroup">
                    <wpg:wgp>
                      <wpg:cNvGrpSpPr/>
                      <wpg:grpSpPr>
                        <a:xfrm>
                          <a:off x="0" y="0"/>
                          <a:ext cx="2071370" cy="537210"/>
                          <a:chOff x="4310300" y="3511375"/>
                          <a:chExt cx="2071400" cy="565975"/>
                        </a:xfrm>
                      </wpg:grpSpPr>
                      <wpg:grpSp>
                        <wpg:cNvPr id="1350" name="Group 1350"/>
                        <wpg:cNvGrpSpPr/>
                        <wpg:grpSpPr>
                          <a:xfrm>
                            <a:off x="4310315" y="3511395"/>
                            <a:ext cx="2071370" cy="537210"/>
                            <a:chOff x="4310300" y="3511375"/>
                            <a:chExt cx="2071400" cy="566275"/>
                          </a:xfrm>
                        </wpg:grpSpPr>
                        <wps:wsp>
                          <wps:cNvPr id="1351" name="Rectangle 1351"/>
                          <wps:cNvSpPr/>
                          <wps:spPr>
                            <a:xfrm>
                              <a:off x="4310300" y="3511375"/>
                              <a:ext cx="2071400" cy="566275"/>
                            </a:xfrm>
                            <a:prstGeom prst="rect">
                              <a:avLst/>
                            </a:prstGeom>
                            <a:noFill/>
                            <a:ln>
                              <a:noFill/>
                            </a:ln>
                          </wps:spPr>
                          <wps:txbx>
                            <w:txbxContent>
                              <w:p w:rsidR="00B66636" w:rsidRDefault="00B66636">
                                <w:pPr>
                                  <w:textDirection w:val="btLr"/>
                                </w:pPr>
                              </w:p>
                            </w:txbxContent>
                          </wps:txbx>
                          <wps:bodyPr spcFirstLastPara="1" wrap="square" lIns="91425" tIns="91425" rIns="91425" bIns="91425" anchor="ctr" anchorCtr="0">
                            <a:noAutofit/>
                          </wps:bodyPr>
                        </wps:wsp>
                        <wpg:grpSp>
                          <wpg:cNvPr id="1352" name="Group 1352"/>
                          <wpg:cNvGrpSpPr/>
                          <wpg:grpSpPr>
                            <a:xfrm>
                              <a:off x="4310315" y="3511395"/>
                              <a:ext cx="2071370" cy="537210"/>
                              <a:chOff x="4310300" y="3511375"/>
                              <a:chExt cx="2071400" cy="566625"/>
                            </a:xfrm>
                          </wpg:grpSpPr>
                          <wps:wsp>
                            <wps:cNvPr id="1353" name="Rectangle 1353"/>
                            <wps:cNvSpPr/>
                            <wps:spPr>
                              <a:xfrm>
                                <a:off x="4310300" y="3511375"/>
                                <a:ext cx="2071400" cy="566625"/>
                              </a:xfrm>
                              <a:prstGeom prst="rect">
                                <a:avLst/>
                              </a:prstGeom>
                              <a:noFill/>
                              <a:ln>
                                <a:noFill/>
                              </a:ln>
                            </wps:spPr>
                            <wps:txbx>
                              <w:txbxContent>
                                <w:p w:rsidR="00B66636" w:rsidRDefault="00B66636">
                                  <w:pPr>
                                    <w:textDirection w:val="btLr"/>
                                  </w:pPr>
                                </w:p>
                              </w:txbxContent>
                            </wps:txbx>
                            <wps:bodyPr spcFirstLastPara="1" wrap="square" lIns="91425" tIns="91425" rIns="91425" bIns="91425" anchor="ctr" anchorCtr="0">
                              <a:noAutofit/>
                            </wps:bodyPr>
                          </wps:wsp>
                          <wpg:grpSp>
                            <wpg:cNvPr id="1354" name="Group 1354"/>
                            <wpg:cNvGrpSpPr/>
                            <wpg:grpSpPr>
                              <a:xfrm>
                                <a:off x="4310315" y="3511395"/>
                                <a:ext cx="2071370" cy="537210"/>
                                <a:chOff x="0" y="0"/>
                                <a:chExt cx="3262" cy="846"/>
                              </a:xfrm>
                            </wpg:grpSpPr>
                            <wps:wsp>
                              <wps:cNvPr id="1355" name="Rectangle 1355"/>
                              <wps:cNvSpPr/>
                              <wps:spPr>
                                <a:xfrm>
                                  <a:off x="0" y="0"/>
                                  <a:ext cx="3250" cy="825"/>
                                </a:xfrm>
                                <a:prstGeom prst="rect">
                                  <a:avLst/>
                                </a:prstGeom>
                                <a:noFill/>
                                <a:ln>
                                  <a:noFill/>
                                </a:ln>
                              </wps:spPr>
                              <wps:txbx>
                                <w:txbxContent>
                                  <w:p w:rsidR="00B66636" w:rsidRDefault="00B66636">
                                    <w:pPr>
                                      <w:textDirection w:val="btLr"/>
                                    </w:pPr>
                                  </w:p>
                                </w:txbxContent>
                              </wps:txbx>
                              <wps:bodyPr spcFirstLastPara="1" wrap="square" lIns="91425" tIns="91425" rIns="91425" bIns="91425" anchor="ctr" anchorCtr="0">
                                <a:noAutofit/>
                              </wps:bodyPr>
                            </wps:wsp>
                            <pic:pic xmlns:pic="http://schemas.openxmlformats.org/drawingml/2006/picture">
                              <pic:nvPicPr>
                                <pic:cNvPr id="1356" name="Shape 566"/>
                                <pic:cNvPicPr preferRelativeResize="0"/>
                              </pic:nvPicPr>
                              <pic:blipFill rotWithShape="1">
                                <a:blip r:embed="rId655">
                                  <a:alphaModFix/>
                                </a:blip>
                                <a:srcRect/>
                                <a:stretch/>
                              </pic:blipFill>
                              <pic:spPr>
                                <a:xfrm>
                                  <a:off x="7" y="0"/>
                                  <a:ext cx="3249" cy="846"/>
                                </a:xfrm>
                                <a:prstGeom prst="rect">
                                  <a:avLst/>
                                </a:prstGeom>
                                <a:noFill/>
                                <a:ln>
                                  <a:noFill/>
                                </a:ln>
                              </pic:spPr>
                            </pic:pic>
                            <pic:pic xmlns:pic="http://schemas.openxmlformats.org/drawingml/2006/picture">
                              <pic:nvPicPr>
                                <pic:cNvPr id="1357" name="Shape 567"/>
                                <pic:cNvPicPr preferRelativeResize="0"/>
                              </pic:nvPicPr>
                              <pic:blipFill rotWithShape="1">
                                <a:blip r:embed="rId656">
                                  <a:alphaModFix/>
                                </a:blip>
                                <a:srcRect/>
                                <a:stretch/>
                              </pic:blipFill>
                              <pic:spPr>
                                <a:xfrm>
                                  <a:off x="0" y="62"/>
                                  <a:ext cx="3262" cy="717"/>
                                </a:xfrm>
                                <a:prstGeom prst="rect">
                                  <a:avLst/>
                                </a:prstGeom>
                                <a:noFill/>
                                <a:ln>
                                  <a:noFill/>
                                </a:ln>
                              </pic:spPr>
                            </pic:pic>
                            <wps:wsp>
                              <wps:cNvPr id="1358" name="Rectangle 1358"/>
                              <wps:cNvSpPr/>
                              <wps:spPr>
                                <a:xfrm>
                                  <a:off x="77" y="11"/>
                                  <a:ext cx="3106" cy="709"/>
                                </a:xfrm>
                                <a:prstGeom prst="rect">
                                  <a:avLst/>
                                </a:prstGeom>
                                <a:solidFill>
                                  <a:srgbClr val="FFFFFF"/>
                                </a:solidFill>
                                <a:ln>
                                  <a:noFill/>
                                </a:ln>
                              </wps:spPr>
                              <wps:txbx>
                                <w:txbxContent>
                                  <w:p w:rsidR="00B66636" w:rsidRDefault="00B66636">
                                    <w:pPr>
                                      <w:textDirection w:val="btLr"/>
                                    </w:pPr>
                                  </w:p>
                                </w:txbxContent>
                              </wps:txbx>
                              <wps:bodyPr spcFirstLastPara="1" wrap="square" lIns="91425" tIns="91425" rIns="91425" bIns="91425" anchor="ctr" anchorCtr="0">
                                <a:noAutofit/>
                              </wps:bodyPr>
                            </wps:wsp>
                            <wps:wsp>
                              <wps:cNvPr id="1359" name="Rectangle 1359"/>
                              <wps:cNvSpPr/>
                              <wps:spPr>
                                <a:xfrm>
                                  <a:off x="77" y="11"/>
                                  <a:ext cx="3106" cy="709"/>
                                </a:xfrm>
                                <a:prstGeom prst="rect">
                                  <a:avLst/>
                                </a:prstGeom>
                                <a:noFill/>
                                <a:ln w="9525" cap="flat" cmpd="sng">
                                  <a:solidFill>
                                    <a:srgbClr val="000000"/>
                                  </a:solidFill>
                                  <a:prstDash val="solid"/>
                                  <a:miter lim="800000"/>
                                  <a:headEnd type="none" w="sm" len="sm"/>
                                  <a:tailEnd type="none" w="sm" len="sm"/>
                                </a:ln>
                              </wps:spPr>
                              <wps:txbx>
                                <w:txbxContent>
                                  <w:p w:rsidR="00B66636" w:rsidRDefault="00B66636">
                                    <w:pPr>
                                      <w:textDirection w:val="btLr"/>
                                    </w:pPr>
                                  </w:p>
                                </w:txbxContent>
                              </wps:txbx>
                              <wps:bodyPr spcFirstLastPara="1" wrap="square" lIns="91425" tIns="91425" rIns="91425" bIns="91425" anchor="ctr" anchorCtr="0">
                                <a:noAutofit/>
                              </wps:bodyPr>
                            </wps:wsp>
                            <wps:wsp>
                              <wps:cNvPr id="1360" name="Rectangle 1360"/>
                              <wps:cNvSpPr/>
                              <wps:spPr>
                                <a:xfrm>
                                  <a:off x="77" y="11"/>
                                  <a:ext cx="3106" cy="709"/>
                                </a:xfrm>
                                <a:prstGeom prst="rect">
                                  <a:avLst/>
                                </a:prstGeom>
                                <a:noFill/>
                                <a:ln>
                                  <a:noFill/>
                                </a:ln>
                              </wps:spPr>
                              <wps:txbx>
                                <w:txbxContent>
                                  <w:p w:rsidR="00B66636" w:rsidRDefault="00B66636">
                                    <w:pPr>
                                      <w:spacing w:before="78"/>
                                      <w:ind w:left="217" w:right="212" w:firstLine="650"/>
                                      <w:jc w:val="center"/>
                                      <w:textDirection w:val="btLr"/>
                                    </w:pPr>
                                    <w:r>
                                      <w:rPr>
                                        <w:color w:val="000000"/>
                                      </w:rPr>
                                      <w:t>Detected by sulfanilic acid (A)</w:t>
                                    </w:r>
                                  </w:p>
                                  <w:p w:rsidR="00B66636" w:rsidRDefault="00B66636">
                                    <w:pPr>
                                      <w:spacing w:before="15"/>
                                      <w:ind w:left="217" w:right="207" w:firstLine="650"/>
                                      <w:jc w:val="center"/>
                                      <w:textDirection w:val="btLr"/>
                                    </w:pPr>
                                    <w:r>
                                      <w:rPr>
                                        <w:color w:val="000000"/>
                                      </w:rPr>
                                      <w:t xml:space="preserve">+ </w:t>
                                    </w:r>
                                    <w:r>
                                      <w:rPr>
                                        <w:rFonts w:ascii="Noto Sans Symbols" w:eastAsia="Noto Sans Symbols" w:hAnsi="Noto Sans Symbols" w:cs="Noto Sans Symbols"/>
                                        <w:color w:val="000000"/>
                                      </w:rPr>
                                      <w:t></w:t>
                                    </w:r>
                                    <w:r>
                                      <w:rPr>
                                        <w:color w:val="000000"/>
                                      </w:rPr>
                                      <w:t>-naphthylamine (B)</w:t>
                                    </w:r>
                                  </w:p>
                                </w:txbxContent>
                              </wps:txbx>
                              <wps:bodyPr spcFirstLastPara="1" wrap="square" lIns="0" tIns="0" rIns="0" bIns="0" anchor="t" anchorCtr="0">
                                <a:noAutofit/>
                              </wps:bodyPr>
                            </wps:wsp>
                          </wpg:grpSp>
                        </wpg:grpSp>
                      </wpg:grpSp>
                    </wpg:wgp>
                  </a:graphicData>
                </a:graphic>
              </wp:inline>
            </w:drawing>
          </mc:Choice>
          <mc:Fallback>
            <w:pict>
              <v:group id="Group 1349" o:spid="_x0000_s1976" alt="Detected by sulfanilic acid process box" style="width:163.1pt;height:42.3pt;mso-position-horizontal-relative:char;mso-position-vertical-relative:line" coordorigin="43103,35113" coordsize="20714,565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">
                <v:group id="Group 1350" o:spid="_x0000_s1977" style="position:absolute;left:43103;top:35113;width:20713;height:5373" coordorigin="43103,35113" coordsize="20714,56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">
                  <v:rect id="Rectangle 1351" o:spid="_x0000_s1978" style="position:absolute;left:43103;top:35113;width:20714;height:56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" filled="f" stroked="f">
                    <v:textbox inset="2.53958mm,2.53958mm,2.53958mm,2.53958mm">
                      <w:txbxContent>
                        <w:p w:rsidR="00B66636" w:rsidRDefault="00B66636">
                          <w:pPr>
                            <w:textDirection w:val="btLr"/>
                          </w:pPr>
                        </w:p>
                      </w:txbxContent>
                    </v:textbox>
                  </v:rect>
                  <v:group id="Group 1352" o:spid="_x0000_s1979" style="position:absolute;left:43103;top:35113;width:20713;height:5373" coordorigin="43103,35113" coordsize="20714,56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">
                    <v:rect id="Rectangle 1353" o:spid="_x0000_s1980" style="position:absolute;left:43103;top:35113;width:20714;height:56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" filled="f" stroked="f">
                      <v:textbox inset="2.53958mm,2.53958mm,2.53958mm,2.53958mm">
                        <w:txbxContent>
                          <w:p w:rsidR="00B66636" w:rsidRDefault="00B66636">
                            <w:pPr>
                              <w:textDirection w:val="btLr"/>
                            </w:pPr>
                          </w:p>
                        </w:txbxContent>
                      </v:textbox>
                    </v:rect>
                    <v:group id="Group 1354" o:spid="_x0000_s1981" style="position:absolute;left:43103;top:35113;width:20713;height:5373" coordsize="3262,8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">
                      <v:rect id="Rectangle 1355" o:spid="_x0000_s1982" style="position:absolute;width:3250;height:8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" filled="f" stroked="f">
                        <v:textbox inset="2.53958mm,2.53958mm,2.53958mm,2.53958mm">
                          <w:txbxContent>
                            <w:p w:rsidR="00B66636" w:rsidRDefault="00B66636">
                              <w:pPr>
                                <w:textDirection w:val="btLr"/>
                              </w:pPr>
                            </w:p>
                          </w:txbxContent>
                        </v:textbox>
                      </v:rect>
                      <v:shape id="Shape 566" o:spid="_x0000_s1983" type="#_x0000_t75" style="position:absolute;left:7;width:3249;height:846;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">
                        <v:imagedata r:id="rId657" o:title=""/>
                      </v:shape>
                      <v:shape id="Shape 567" o:spid="_x0000_s1984" type="#_x0000_t75" style="position:absolute;top:62;width:3262;height:717;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">
                        <v:imagedata r:id="rId658" o:title=""/>
                      </v:shape>
                      <v:rect id="Rectangle 1358" o:spid="_x0000_s1985" style="position:absolute;left:77;top:11;width:3106;height:70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" stroked="f">
                        <v:textbox inset="2.53958mm,2.53958mm,2.53958mm,2.53958mm">
                          <w:txbxContent>
                            <w:p w:rsidR="00B66636" w:rsidRDefault="00B66636">
                              <w:pPr>
                                <w:textDirection w:val="btLr"/>
                              </w:pPr>
                            </w:p>
                          </w:txbxContent>
                        </v:textbox>
                      </v:rect>
                      <v:rect id="Rectangle 1359" o:spid="_x0000_s1986" style="position:absolute;left:77;top:11;width:3106;height:70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" filled="f">
                        <v:stroke startarrowwidth="narrow" startarrowlength="short" endarrowwidth="narrow" endarrowlength="short"/>
                        <v:textbox inset="2.53958mm,2.53958mm,2.53958mm,2.53958mm">
                          <w:txbxContent>
                            <w:p w:rsidR="00B66636" w:rsidRDefault="00B66636">
                              <w:pPr>
                                <w:textDirection w:val="btLr"/>
                              </w:pPr>
                            </w:p>
                          </w:txbxContent>
                        </v:textbox>
                      </v:rect>
                      <v:rect id="Rectangle 1360" o:spid="_x0000_s1987" style="position:absolute;left:77;top:11;width:3106;height:7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" filled="f" stroked="f">
                        <v:textbox inset="0,0,0,0">
                          <w:txbxContent>
                            <w:p w:rsidR="00B66636" w:rsidRDefault="00B66636">
                              <w:pPr>
                                <w:spacing w:before="78"/>
                                <w:ind w:left="217" w:right="212" w:firstLine="650"/>
                                <w:jc w:val="center"/>
                                <w:textDirection w:val="btLr"/>
                              </w:pPr>
                              <w:r>
                                <w:rPr>
                                  <w:color w:val="000000"/>
                                </w:rPr>
                                <w:t>Detected by sulfanilic acid (A)</w:t>
                              </w:r>
                            </w:p>
                            <w:p w:rsidR="00B66636" w:rsidRDefault="00B66636">
                              <w:pPr>
                                <w:spacing w:before="15"/>
                                <w:ind w:left="217" w:right="207" w:firstLine="650"/>
                                <w:jc w:val="center"/>
                                <w:textDirection w:val="btLr"/>
                              </w:pPr>
                              <w:r>
                                <w:rPr>
                                  <w:color w:val="000000"/>
                                </w:rPr>
                                <w:t xml:space="preserve">+ </w:t>
                              </w:r>
                              <w:r>
                                <w:rPr>
                                  <w:rFonts w:ascii="Noto Sans Symbols" w:eastAsia="Noto Sans Symbols" w:hAnsi="Noto Sans Symbols" w:cs="Noto Sans Symbols"/>
                                  <w:color w:val="000000"/>
                                </w:rPr>
                                <w:t></w:t>
                              </w:r>
                              <w:r>
                                <w:rPr>
                                  <w:color w:val="000000"/>
                                </w:rPr>
                                <w:t>-naphthylamine (B)</w:t>
                              </w:r>
                            </w:p>
                          </w:txbxContent>
                        </v:textbox>
                      </v:rect>
                    </v:group>
                  </v:group>
                </v:group>
                <w10:anchorlock/>
              </v:group>
            </w:pict>
          </mc:Fallback>
        </mc:AlternateContent>
      </w:r>
      <w:r>
        <w:rPr>
          <w:rFonts w:ascii="Times New Roman" w:eastAsia="Times New Roman" w:hAnsi="Times New Roman" w:cs="Times New Roman"/>
          <w:sz w:val="20"/>
          <w:szCs w:val="20"/>
        </w:rPr>
        <w:t xml:space="preserve"> </w:t>
      </w:r>
      <w:r>
        <w:rPr>
          <w:noProof/>
          <w:sz w:val="20"/>
          <w:szCs w:val="20"/>
        </w:rPr>
        <mc:AlternateContent>
          <mc:Choice Requires="wpg">
            <w:drawing>
              <wp:inline distT="0" distB="0" distL="0" distR="0">
                <wp:extent cx="1544320" cy="537210"/>
                <wp:effectExtent l="0" t="0" r="0" b="0"/>
                <wp:docPr id="1361" name="Group 1361" descr="Detected by gas in Durham tube process box"/>
                <wp:cNvGraphicFramePr/>
                <a:graphic xmlns:a="http://schemas.openxmlformats.org/drawingml/2006/main">
                  <a:graphicData uri="http://schemas.microsoft.com/office/word/2010/wordprocessingGroup">
                    <wpg:wgp>
                      <wpg:cNvGrpSpPr/>
                      <wpg:grpSpPr>
                        <a:xfrm>
                          <a:off x="0" y="0"/>
                          <a:ext cx="1544320" cy="537210"/>
                          <a:chOff x="4573825" y="3511375"/>
                          <a:chExt cx="1544350" cy="551125"/>
                        </a:xfrm>
                      </wpg:grpSpPr>
                      <wpg:grpSp>
                        <wpg:cNvPr id="1362" name="Group 1362"/>
                        <wpg:cNvGrpSpPr/>
                        <wpg:grpSpPr>
                          <a:xfrm>
                            <a:off x="4573840" y="3511395"/>
                            <a:ext cx="1544320" cy="537210"/>
                            <a:chOff x="4573825" y="3511375"/>
                            <a:chExt cx="1544350" cy="551275"/>
                          </a:xfrm>
                        </wpg:grpSpPr>
                        <wps:wsp>
                          <wps:cNvPr id="1363" name="Rectangle 1363"/>
                          <wps:cNvSpPr/>
                          <wps:spPr>
                            <a:xfrm>
                              <a:off x="4573825" y="3511375"/>
                              <a:ext cx="1544350" cy="551275"/>
                            </a:xfrm>
                            <a:prstGeom prst="rect">
                              <a:avLst/>
                            </a:prstGeom>
                            <a:noFill/>
                            <a:ln>
                              <a:noFill/>
                            </a:ln>
                          </wps:spPr>
                          <wps:txbx>
                            <w:txbxContent>
                              <w:p w:rsidR="00B66636" w:rsidRDefault="00B66636">
                                <w:pPr>
                                  <w:textDirection w:val="btLr"/>
                                </w:pPr>
                              </w:p>
                            </w:txbxContent>
                          </wps:txbx>
                          <wps:bodyPr spcFirstLastPara="1" wrap="square" lIns="91425" tIns="91425" rIns="91425" bIns="91425" anchor="ctr" anchorCtr="0">
                            <a:noAutofit/>
                          </wps:bodyPr>
                        </wps:wsp>
                        <wpg:grpSp>
                          <wpg:cNvPr id="1364" name="Group 1364"/>
                          <wpg:cNvGrpSpPr/>
                          <wpg:grpSpPr>
                            <a:xfrm>
                              <a:off x="4573840" y="3511395"/>
                              <a:ext cx="1544320" cy="537210"/>
                              <a:chOff x="4573825" y="3511375"/>
                              <a:chExt cx="1544350" cy="551400"/>
                            </a:xfrm>
                          </wpg:grpSpPr>
                          <wps:wsp>
                            <wps:cNvPr id="1365" name="Rectangle 1365"/>
                            <wps:cNvSpPr/>
                            <wps:spPr>
                              <a:xfrm>
                                <a:off x="4573825" y="3511375"/>
                                <a:ext cx="1544350" cy="551400"/>
                              </a:xfrm>
                              <a:prstGeom prst="rect">
                                <a:avLst/>
                              </a:prstGeom>
                              <a:noFill/>
                              <a:ln>
                                <a:noFill/>
                              </a:ln>
                            </wps:spPr>
                            <wps:txbx>
                              <w:txbxContent>
                                <w:p w:rsidR="00B66636" w:rsidRDefault="00B66636">
                                  <w:pPr>
                                    <w:textDirection w:val="btLr"/>
                                  </w:pPr>
                                </w:p>
                              </w:txbxContent>
                            </wps:txbx>
                            <wps:bodyPr spcFirstLastPara="1" wrap="square" lIns="91425" tIns="91425" rIns="91425" bIns="91425" anchor="ctr" anchorCtr="0">
                              <a:noAutofit/>
                            </wps:bodyPr>
                          </wps:wsp>
                          <wpg:grpSp>
                            <wpg:cNvPr id="1366" name="Group 1366"/>
                            <wpg:cNvGrpSpPr/>
                            <wpg:grpSpPr>
                              <a:xfrm>
                                <a:off x="4573840" y="3511395"/>
                                <a:ext cx="1544320" cy="537210"/>
                                <a:chOff x="0" y="0"/>
                                <a:chExt cx="2432" cy="846"/>
                              </a:xfrm>
                            </wpg:grpSpPr>
                            <wps:wsp>
                              <wps:cNvPr id="1367" name="Rectangle 1367"/>
                              <wps:cNvSpPr/>
                              <wps:spPr>
                                <a:xfrm>
                                  <a:off x="0" y="0"/>
                                  <a:ext cx="2425" cy="825"/>
                                </a:xfrm>
                                <a:prstGeom prst="rect">
                                  <a:avLst/>
                                </a:prstGeom>
                                <a:noFill/>
                                <a:ln>
                                  <a:noFill/>
                                </a:ln>
                              </wps:spPr>
                              <wps:txbx>
                                <w:txbxContent>
                                  <w:p w:rsidR="00B66636" w:rsidRDefault="00B66636">
                                    <w:pPr>
                                      <w:textDirection w:val="btLr"/>
                                    </w:pPr>
                                  </w:p>
                                </w:txbxContent>
                              </wps:txbx>
                              <wps:bodyPr spcFirstLastPara="1" wrap="square" lIns="91425" tIns="91425" rIns="91425" bIns="91425" anchor="ctr" anchorCtr="0">
                                <a:noAutofit/>
                              </wps:bodyPr>
                            </wps:wsp>
                            <pic:pic xmlns:pic="http://schemas.openxmlformats.org/drawingml/2006/picture">
                              <pic:nvPicPr>
                                <pic:cNvPr id="1368" name="Shape 546"/>
                                <pic:cNvPicPr preferRelativeResize="0"/>
                              </pic:nvPicPr>
                              <pic:blipFill rotWithShape="1">
                                <a:blip r:embed="rId659">
                                  <a:alphaModFix/>
                                </a:blip>
                                <a:srcRect/>
                                <a:stretch/>
                              </pic:blipFill>
                              <pic:spPr>
                                <a:xfrm>
                                  <a:off x="7" y="0"/>
                                  <a:ext cx="2412" cy="846"/>
                                </a:xfrm>
                                <a:prstGeom prst="rect">
                                  <a:avLst/>
                                </a:prstGeom>
                                <a:noFill/>
                                <a:ln>
                                  <a:noFill/>
                                </a:ln>
                              </pic:spPr>
                            </pic:pic>
                            <pic:pic xmlns:pic="http://schemas.openxmlformats.org/drawingml/2006/picture">
                              <pic:nvPicPr>
                                <pic:cNvPr id="1369" name="Shape 547"/>
                                <pic:cNvPicPr preferRelativeResize="0"/>
                              </pic:nvPicPr>
                              <pic:blipFill rotWithShape="1">
                                <a:blip r:embed="rId660">
                                  <a:alphaModFix/>
                                </a:blip>
                                <a:srcRect/>
                                <a:stretch/>
                              </pic:blipFill>
                              <pic:spPr>
                                <a:xfrm>
                                  <a:off x="0" y="62"/>
                                  <a:ext cx="2432" cy="717"/>
                                </a:xfrm>
                                <a:prstGeom prst="rect">
                                  <a:avLst/>
                                </a:prstGeom>
                                <a:noFill/>
                                <a:ln>
                                  <a:noFill/>
                                </a:ln>
                              </pic:spPr>
                            </pic:pic>
                            <wps:wsp>
                              <wps:cNvPr id="1370" name="Rectangle 1370"/>
                              <wps:cNvSpPr/>
                              <wps:spPr>
                                <a:xfrm>
                                  <a:off x="77" y="10"/>
                                  <a:ext cx="2276" cy="710"/>
                                </a:xfrm>
                                <a:prstGeom prst="rect">
                                  <a:avLst/>
                                </a:prstGeom>
                                <a:solidFill>
                                  <a:srgbClr val="FFFFFF"/>
                                </a:solidFill>
                                <a:ln>
                                  <a:noFill/>
                                </a:ln>
                              </wps:spPr>
                              <wps:txbx>
                                <w:txbxContent>
                                  <w:p w:rsidR="00B66636" w:rsidRDefault="00B66636">
                                    <w:pPr>
                                      <w:textDirection w:val="btLr"/>
                                    </w:pPr>
                                  </w:p>
                                </w:txbxContent>
                              </wps:txbx>
                              <wps:bodyPr spcFirstLastPara="1" wrap="square" lIns="91425" tIns="91425" rIns="91425" bIns="91425" anchor="ctr" anchorCtr="0">
                                <a:noAutofit/>
                              </wps:bodyPr>
                            </wps:wsp>
                            <wps:wsp>
                              <wps:cNvPr id="1371" name="Rectangle 1371"/>
                              <wps:cNvSpPr/>
                              <wps:spPr>
                                <a:xfrm>
                                  <a:off x="77" y="10"/>
                                  <a:ext cx="2276" cy="710"/>
                                </a:xfrm>
                                <a:prstGeom prst="rect">
                                  <a:avLst/>
                                </a:prstGeom>
                                <a:noFill/>
                                <a:ln w="9525" cap="flat" cmpd="sng">
                                  <a:solidFill>
                                    <a:srgbClr val="000000"/>
                                  </a:solidFill>
                                  <a:prstDash val="solid"/>
                                  <a:miter lim="800000"/>
                                  <a:headEnd type="none" w="sm" len="sm"/>
                                  <a:tailEnd type="none" w="sm" len="sm"/>
                                </a:ln>
                              </wps:spPr>
                              <wps:txbx>
                                <w:txbxContent>
                                  <w:p w:rsidR="00B66636" w:rsidRDefault="00B66636">
                                    <w:pPr>
                                      <w:textDirection w:val="btLr"/>
                                    </w:pPr>
                                  </w:p>
                                </w:txbxContent>
                              </wps:txbx>
                              <wps:bodyPr spcFirstLastPara="1" wrap="square" lIns="91425" tIns="91425" rIns="91425" bIns="91425" anchor="ctr" anchorCtr="0">
                                <a:noAutofit/>
                              </wps:bodyPr>
                            </wps:wsp>
                            <wps:wsp>
                              <wps:cNvPr id="1372" name="Rectangle 1372"/>
                              <wps:cNvSpPr/>
                              <wps:spPr>
                                <a:xfrm>
                                  <a:off x="77" y="10"/>
                                  <a:ext cx="2276" cy="710"/>
                                </a:xfrm>
                                <a:prstGeom prst="rect">
                                  <a:avLst/>
                                </a:prstGeom>
                                <a:noFill/>
                                <a:ln>
                                  <a:noFill/>
                                </a:ln>
                              </wps:spPr>
                              <wps:txbx>
                                <w:txbxContent>
                                  <w:p w:rsidR="00B66636" w:rsidRDefault="00B66636">
                                    <w:pPr>
                                      <w:spacing w:before="79" w:line="254" w:lineRule="auto"/>
                                      <w:ind w:left="545" w:right="292" w:firstLine="1405"/>
                                      <w:textDirection w:val="btLr"/>
                                    </w:pPr>
                                    <w:r>
                                      <w:rPr>
                                        <w:color w:val="000000"/>
                                      </w:rPr>
                                      <w:t>Detected by gas in Durham tube</w:t>
                                    </w:r>
                                  </w:p>
                                </w:txbxContent>
                              </wps:txbx>
                              <wps:bodyPr spcFirstLastPara="1" wrap="square" lIns="0" tIns="0" rIns="0" bIns="0" anchor="t" anchorCtr="0">
                                <a:noAutofit/>
                              </wps:bodyPr>
                            </wps:wsp>
                          </wpg:grpSp>
                        </wpg:grpSp>
                      </wpg:grpSp>
                    </wpg:wgp>
                  </a:graphicData>
                </a:graphic>
              </wp:inline>
            </w:drawing>
          </mc:Choice>
          <mc:Fallback>
            <w:pict>
              <v:group id="Group 1361" o:spid="_x0000_s1988" alt="Detected by gas in Durham tube process box" style="width:121.6pt;height:42.3pt;mso-position-horizontal-relative:char;mso-position-vertical-relative:line" coordorigin="45738,35113" coordsize="15443,551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">
                <v:group id="Group 1362" o:spid="_x0000_s1989" style="position:absolute;left:45738;top:35113;width:15443;height:5373" coordorigin="45738,35113" coordsize="15443,55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">
                  <v:rect id="Rectangle 1363" o:spid="_x0000_s1990" style="position:absolute;left:45738;top:35113;width:15443;height:55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" filled="f" stroked="f">
                    <v:textbox inset="2.53958mm,2.53958mm,2.53958mm,2.53958mm">
                      <w:txbxContent>
                        <w:p w:rsidR="00B66636" w:rsidRDefault="00B66636">
                          <w:pPr>
                            <w:textDirection w:val="btLr"/>
                          </w:pPr>
                        </w:p>
                      </w:txbxContent>
                    </v:textbox>
                  </v:rect>
                  <v:group id="Group 1364" o:spid="_x0000_s1991" style="position:absolute;left:45738;top:35113;width:15443;height:5373" coordorigin="45738,35113" coordsize="15443,55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">
                    <v:rect id="Rectangle 1365" o:spid="_x0000_s1992" style="position:absolute;left:45738;top:35113;width:15443;height:55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" filled="f" stroked="f">
                      <v:textbox inset="2.53958mm,2.53958mm,2.53958mm,2.53958mm">
                        <w:txbxContent>
                          <w:p w:rsidR="00B66636" w:rsidRDefault="00B66636">
                            <w:pPr>
                              <w:textDirection w:val="btLr"/>
                            </w:pPr>
                          </w:p>
                        </w:txbxContent>
                      </v:textbox>
                    </v:rect>
                    <v:group id="Group 1366" o:spid="_x0000_s1993" style="position:absolute;left:45738;top:35113;width:15443;height:5373" coordsize="2432,8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">
                      <v:rect id="Rectangle 1367" o:spid="_x0000_s1994" style="position:absolute;width:2425;height:8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" filled="f" stroked="f">
                        <v:textbox inset="2.53958mm,2.53958mm,2.53958mm,2.53958mm">
                          <w:txbxContent>
                            <w:p w:rsidR="00B66636" w:rsidRDefault="00B66636">
                              <w:pPr>
                                <w:textDirection w:val="btLr"/>
                              </w:pPr>
                            </w:p>
                          </w:txbxContent>
                        </v:textbox>
                      </v:rect>
                      <v:shape id="Shape 546" o:spid="_x0000_s1995" type="#_x0000_t75" style="position:absolute;left:7;width:2412;height:846;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">
                        <v:imagedata r:id="rId661" o:title=""/>
                      </v:shape>
                      <v:shape id="Shape 547" o:spid="_x0000_s1996" type="#_x0000_t75" style="position:absolute;top:62;width:2432;height:717;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">
                        <v:imagedata r:id="rId662" o:title=""/>
                      </v:shape>
                      <v:rect id="Rectangle 1370" o:spid="_x0000_s1997" style="position:absolute;left:77;top:10;width:2276;height:7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" stroked="f">
                        <v:textbox inset="2.53958mm,2.53958mm,2.53958mm,2.53958mm">
                          <w:txbxContent>
                            <w:p w:rsidR="00B66636" w:rsidRDefault="00B66636">
                              <w:pPr>
                                <w:textDirection w:val="btLr"/>
                              </w:pPr>
                            </w:p>
                          </w:txbxContent>
                        </v:textbox>
                      </v:rect>
                      <v:rect id="Rectangle 1371" o:spid="_x0000_s1998" style="position:absolute;left:77;top:10;width:2276;height:7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" filled="f">
                        <v:stroke startarrowwidth="narrow" startarrowlength="short" endarrowwidth="narrow" endarrowlength="short"/>
                        <v:textbox inset="2.53958mm,2.53958mm,2.53958mm,2.53958mm">
                          <w:txbxContent>
                            <w:p w:rsidR="00B66636" w:rsidRDefault="00B66636">
                              <w:pPr>
                                <w:textDirection w:val="btLr"/>
                              </w:pPr>
                            </w:p>
                          </w:txbxContent>
                        </v:textbox>
                      </v:rect>
                      <v:rect id="Rectangle 1372" o:spid="_x0000_s1999" style="position:absolute;left:77;top:10;width:2276;height:7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" filled="f" stroked="f">
                        <v:textbox inset="0,0,0,0">
                          <w:txbxContent>
                            <w:p w:rsidR="00B66636" w:rsidRDefault="00B66636">
                              <w:pPr>
                                <w:spacing w:before="79" w:line="254" w:lineRule="auto"/>
                                <w:ind w:left="545" w:right="292" w:firstLine="1405"/>
                                <w:textDirection w:val="btLr"/>
                              </w:pPr>
                              <w:r>
                                <w:rPr>
                                  <w:color w:val="000000"/>
                                </w:rPr>
                                <w:t>Detected by gas in Durham tube</w:t>
                              </w:r>
                            </w:p>
                          </w:txbxContent>
                        </v:textbox>
                      </v:rect>
                    </v:group>
                  </v:group>
                </v:group>
                <w10:anchorlock/>
              </v:group>
            </w:pict>
          </mc:Fallback>
        </mc:AlternateContent>
      </w:r>
    </w:p>
    <w:p w:rsidR="00945633" w:rsidRDefault="004F6F37">
      <w:pPr>
        <w:pBdr>
          <w:top w:val="nil"/>
          <w:left w:val="nil"/>
          <w:bottom w:val="nil"/>
          <w:right w:val="nil"/>
          <w:between w:val="nil"/>
        </w:pBdr>
        <w:spacing w:before="212"/>
        <w:ind w:left="300" w:right="361"/>
        <w:rPr>
          <w:i/>
          <w:color w:val="000000"/>
          <w:sz w:val="24"/>
          <w:szCs w:val="24"/>
        </w:rPr>
      </w:pPr>
      <w:r>
        <w:rPr>
          <w:color w:val="000000"/>
          <w:sz w:val="24"/>
          <w:szCs w:val="24"/>
        </w:rPr>
        <w:t>The nitrate reduction test is performed by inoculating bacteria into broth that contains nitrate as an initial substrate. A small glass tube, called a Durham tube, is added to trap any N</w:t>
      </w:r>
      <w:r>
        <w:rPr>
          <w:color w:val="000000"/>
          <w:sz w:val="24"/>
          <w:szCs w:val="24"/>
          <w:vertAlign w:val="subscript"/>
        </w:rPr>
        <w:t>2</w:t>
      </w:r>
      <w:r>
        <w:rPr>
          <w:color w:val="000000"/>
          <w:sz w:val="24"/>
          <w:szCs w:val="24"/>
        </w:rPr>
        <w:t xml:space="preserve"> gas produced by denitrifying bacteria. Following incubation, the Durham tube is examined for presence of a bubble or broth displacement, indicating that nitrate was fully reduced. This result is typical of </w:t>
      </w:r>
      <w:r>
        <w:rPr>
          <w:i/>
          <w:color w:val="000000"/>
          <w:sz w:val="24"/>
          <w:szCs w:val="24"/>
        </w:rPr>
        <w:t xml:space="preserve">Pseudomonas </w:t>
      </w:r>
      <w:r>
        <w:rPr>
          <w:color w:val="000000"/>
          <w:sz w:val="24"/>
          <w:szCs w:val="24"/>
        </w:rPr>
        <w:t>species</w:t>
      </w:r>
      <w:r>
        <w:rPr>
          <w:i/>
          <w:color w:val="000000"/>
          <w:sz w:val="24"/>
          <w:szCs w:val="24"/>
        </w:rPr>
        <w:t>.</w:t>
      </w:r>
    </w:p>
    <w:p w:rsidR="00945633" w:rsidRDefault="004F6F37">
      <w:pPr>
        <w:pBdr>
          <w:top w:val="nil"/>
          <w:left w:val="nil"/>
          <w:bottom w:val="nil"/>
          <w:right w:val="nil"/>
          <w:between w:val="nil"/>
        </w:pBdr>
        <w:spacing w:before="160"/>
        <w:ind w:left="300" w:right="332"/>
        <w:rPr>
          <w:i/>
          <w:color w:val="000000"/>
          <w:sz w:val="24"/>
          <w:szCs w:val="24"/>
        </w:rPr>
      </w:pPr>
      <w:r>
        <w:rPr>
          <w:color w:val="000000"/>
          <w:sz w:val="24"/>
          <w:szCs w:val="24"/>
        </w:rPr>
        <w:t xml:space="preserve">If no gas is observed, </w:t>
      </w:r>
      <w:proofErr w:type="spellStart"/>
      <w:r>
        <w:rPr>
          <w:color w:val="000000"/>
          <w:sz w:val="24"/>
          <w:szCs w:val="24"/>
        </w:rPr>
        <w:t>sulfanilic</w:t>
      </w:r>
      <w:proofErr w:type="spellEnd"/>
      <w:r>
        <w:rPr>
          <w:color w:val="000000"/>
          <w:sz w:val="24"/>
          <w:szCs w:val="24"/>
        </w:rPr>
        <w:t xml:space="preserve"> acid (reagent A) and α-naphthylamine (reagent B), are added to the broth. These reagents detect nitrite and turn the broth red if it is present, indicating that nitrate was reduced to nitrite and the test is positive. This result is typical for bacteria in the family </w:t>
      </w:r>
      <w:r>
        <w:rPr>
          <w:i/>
          <w:color w:val="000000"/>
          <w:sz w:val="24"/>
          <w:szCs w:val="24"/>
        </w:rPr>
        <w:t>Enterobacteriaceae.</w:t>
      </w:r>
    </w:p>
    <w:p w:rsidR="00945633" w:rsidRDefault="004F6F37">
      <w:pPr>
        <w:pBdr>
          <w:top w:val="nil"/>
          <w:left w:val="nil"/>
          <w:bottom w:val="nil"/>
          <w:right w:val="nil"/>
          <w:between w:val="nil"/>
        </w:pBdr>
        <w:spacing w:before="159"/>
        <w:ind w:left="300" w:right="213"/>
        <w:rPr>
          <w:color w:val="000000"/>
          <w:sz w:val="24"/>
          <w:szCs w:val="24"/>
        </w:rPr>
      </w:pPr>
      <w:r>
        <w:rPr>
          <w:color w:val="000000"/>
          <w:sz w:val="24"/>
          <w:szCs w:val="24"/>
        </w:rPr>
        <w:t xml:space="preserve">Should the broth not turn red following the addition of reagents A and B, a small amount of zinc powder is added to the broth. Zinc reacts with the original substrate nitrate. If the broth turns red after adding zinc, it means that nitrate is present and was not reduced, i.e., a negative test. This result is typical for </w:t>
      </w:r>
      <w:proofErr w:type="spellStart"/>
      <w:r>
        <w:rPr>
          <w:i/>
          <w:color w:val="000000"/>
          <w:sz w:val="24"/>
          <w:szCs w:val="24"/>
        </w:rPr>
        <w:t>Alcaligenes</w:t>
      </w:r>
      <w:proofErr w:type="spellEnd"/>
      <w:r>
        <w:rPr>
          <w:i/>
          <w:color w:val="000000"/>
          <w:sz w:val="24"/>
          <w:szCs w:val="24"/>
        </w:rPr>
        <w:t xml:space="preserve"> </w:t>
      </w:r>
      <w:r>
        <w:rPr>
          <w:color w:val="000000"/>
          <w:sz w:val="24"/>
          <w:szCs w:val="24"/>
        </w:rPr>
        <w:t>species, which has no nitrate reductase activity. If there is no color change after zinc, nitrate was utilized by an enzyme other than nitrate reductase.</w:t>
      </w:r>
    </w:p>
    <w:p w:rsidR="00945633" w:rsidRDefault="004F6F37">
      <w:pPr>
        <w:pBdr>
          <w:top w:val="nil"/>
          <w:left w:val="nil"/>
          <w:bottom w:val="nil"/>
          <w:right w:val="nil"/>
          <w:between w:val="nil"/>
        </w:pBdr>
        <w:spacing w:before="161"/>
        <w:ind w:left="300" w:right="236"/>
        <w:rPr>
          <w:color w:val="000000"/>
          <w:sz w:val="24"/>
          <w:szCs w:val="24"/>
        </w:rPr>
        <w:sectPr w:rsidR="00945633">
          <w:pgSz w:w="12240" w:h="15840"/>
          <w:pgMar w:top="1780" w:right="1240" w:bottom="720" w:left="1140" w:header="1501" w:footer="523" w:gutter="0"/>
          <w:cols w:space="720"/>
        </w:sectPr>
      </w:pPr>
      <w:r>
        <w:rPr>
          <w:color w:val="000000"/>
          <w:sz w:val="24"/>
          <w:szCs w:val="24"/>
        </w:rPr>
        <w:t xml:space="preserve">Results of the nitrate reduction test correlate with the oxidase test. </w:t>
      </w:r>
      <w:r>
        <w:rPr>
          <w:i/>
          <w:color w:val="000000"/>
          <w:sz w:val="24"/>
          <w:szCs w:val="24"/>
        </w:rPr>
        <w:t xml:space="preserve">Enterobacteriaceae </w:t>
      </w:r>
      <w:r>
        <w:rPr>
          <w:color w:val="000000"/>
          <w:sz w:val="24"/>
          <w:szCs w:val="24"/>
        </w:rPr>
        <w:t xml:space="preserve">are oxidase negative and reduce nitrate to nitrite; therefore, they have cytochrome oxidase c and nitrate reductase. </w:t>
      </w:r>
      <w:r>
        <w:rPr>
          <w:i/>
          <w:color w:val="000000"/>
          <w:sz w:val="24"/>
          <w:szCs w:val="24"/>
        </w:rPr>
        <w:t xml:space="preserve">Pseudomonas </w:t>
      </w:r>
      <w:r>
        <w:rPr>
          <w:color w:val="000000"/>
          <w:sz w:val="24"/>
          <w:szCs w:val="24"/>
        </w:rPr>
        <w:t xml:space="preserve">and </w:t>
      </w:r>
      <w:proofErr w:type="spellStart"/>
      <w:r>
        <w:rPr>
          <w:i/>
          <w:color w:val="000000"/>
          <w:sz w:val="24"/>
          <w:szCs w:val="24"/>
        </w:rPr>
        <w:t>Alcaligenes</w:t>
      </w:r>
      <w:proofErr w:type="spellEnd"/>
      <w:r>
        <w:rPr>
          <w:i/>
          <w:color w:val="000000"/>
          <w:sz w:val="24"/>
          <w:szCs w:val="24"/>
        </w:rPr>
        <w:t xml:space="preserve"> </w:t>
      </w:r>
      <w:r>
        <w:rPr>
          <w:color w:val="000000"/>
          <w:sz w:val="24"/>
          <w:szCs w:val="24"/>
        </w:rPr>
        <w:t xml:space="preserve">are both oxidase positive, but only </w:t>
      </w:r>
      <w:r>
        <w:rPr>
          <w:i/>
          <w:color w:val="000000"/>
          <w:sz w:val="24"/>
          <w:szCs w:val="24"/>
        </w:rPr>
        <w:t xml:space="preserve">Pseudomonas </w:t>
      </w:r>
      <w:r>
        <w:rPr>
          <w:color w:val="000000"/>
          <w:sz w:val="24"/>
          <w:szCs w:val="24"/>
        </w:rPr>
        <w:t>has nitrate reductase activity.</w:t>
      </w:r>
    </w:p>
    <w:p w:rsidR="00A041FF" w:rsidRPr="00A041FF" w:rsidRDefault="00A041FF" w:rsidP="00A041FF">
      <w:pPr>
        <w:pStyle w:val="Heading1"/>
        <w:spacing w:before="24"/>
      </w:pPr>
      <w:r>
        <w:lastRenderedPageBreak/>
        <w:t xml:space="preserve">   </w:t>
      </w:r>
      <w:r>
        <w:t xml:space="preserve">Exercise </w:t>
      </w:r>
      <w:r>
        <w:t>9</w:t>
      </w:r>
      <w:r>
        <w:t>.</w:t>
      </w:r>
      <w:r>
        <w:t>2</w:t>
      </w:r>
      <w:r>
        <w:t xml:space="preserve"> – </w:t>
      </w:r>
      <w:r>
        <w:t>Nitrate Reduction Test</w:t>
      </w:r>
    </w:p>
    <w:p w:rsidR="00945633" w:rsidRDefault="004F6F37">
      <w:pPr>
        <w:pBdr>
          <w:top w:val="nil"/>
          <w:left w:val="nil"/>
          <w:bottom w:val="nil"/>
          <w:right w:val="nil"/>
          <w:between w:val="nil"/>
        </w:pBdr>
        <w:spacing w:before="7"/>
        <w:rPr>
          <w:color w:val="000000"/>
          <w:sz w:val="11"/>
          <w:szCs w:val="11"/>
        </w:rPr>
      </w:pPr>
      <w:r>
        <w:rPr>
          <w:noProof/>
        </w:rPr>
        <mc:AlternateContent>
          <mc:Choice Requires="wpg">
            <w:drawing>
              <wp:anchor distT="0" distB="0" distL="0" distR="0" simplePos="0" relativeHeight="251954176" behindDoc="0" locked="0" layoutInCell="1" hidden="0" allowOverlap="1">
                <wp:simplePos x="0" y="0"/>
                <wp:positionH relativeFrom="column">
                  <wp:posOffset>165100</wp:posOffset>
                </wp:positionH>
                <wp:positionV relativeFrom="paragraph">
                  <wp:posOffset>76200</wp:posOffset>
                </wp:positionV>
                <wp:extent cx="5965825" cy="31750"/>
                <wp:effectExtent l="0" t="0" r="0" b="0"/>
                <wp:wrapTopAndBottom distT="0" distB="0"/>
                <wp:docPr id="1373" name="Freeform: Shape 1373"/>
                <wp:cNvGraphicFramePr/>
                <a:graphic xmlns:a="http://schemas.openxmlformats.org/drawingml/2006/main">
                  <a:graphicData uri="http://schemas.microsoft.com/office/word/2010/wordprocessingShape">
                    <wps:wsp>
                      <wps:cNvSpPr/>
                      <wps:spPr>
                        <a:xfrm>
                          <a:off x="2372613" y="3776825"/>
                          <a:ext cx="5946775" cy="6350"/>
                        </a:xfrm>
                        <a:custGeom>
                          <a:avLst/>
                          <a:gdLst/>
                          <a:ahLst/>
                          <a:cxnLst/>
                          <a:rect l="l" t="t" r="r" b="b"/>
                          <a:pathLst>
                            <a:path w="9365" h="10" extrusionOk="0">
                              <a:moveTo>
                                <a:pt x="9359" y="0"/>
                              </a:moveTo>
                              <a:lnTo>
                                <a:pt x="5" y="0"/>
                              </a:lnTo>
                              <a:lnTo>
                                <a:pt x="0" y="0"/>
                              </a:lnTo>
                              <a:lnTo>
                                <a:pt x="0" y="5"/>
                              </a:lnTo>
                              <a:lnTo>
                                <a:pt x="0" y="10"/>
                              </a:lnTo>
                              <a:lnTo>
                                <a:pt x="5" y="10"/>
                              </a:lnTo>
                              <a:lnTo>
                                <a:pt x="9359" y="10"/>
                              </a:lnTo>
                              <a:lnTo>
                                <a:pt x="9359" y="5"/>
                              </a:lnTo>
                              <a:lnTo>
                                <a:pt x="9359" y="0"/>
                              </a:lnTo>
                              <a:close/>
                              <a:moveTo>
                                <a:pt x="9364" y="0"/>
                              </a:moveTo>
                              <a:lnTo>
                                <a:pt x="9359" y="0"/>
                              </a:lnTo>
                              <a:lnTo>
                                <a:pt x="9359" y="5"/>
                              </a:lnTo>
                              <a:lnTo>
                                <a:pt x="9359" y="10"/>
                              </a:lnTo>
                              <a:lnTo>
                                <a:pt x="9364" y="10"/>
                              </a:lnTo>
                              <a:lnTo>
                                <a:pt x="9364" y="5"/>
                              </a:lnTo>
                              <a:lnTo>
                                <a:pt x="9364" y="0"/>
                              </a:lnTo>
                              <a:close/>
                            </a:path>
                          </a:pathLst>
                        </a:custGeom>
                        <a:solidFill>
                          <a:srgbClr val="9F9F9F"/>
                        </a:solidFill>
                        <a:ln>
                          <a:noFill/>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0" distR="0" hidden="0" layoutInCell="1" locked="0" relativeHeight="0" simplePos="0">
                <wp:simplePos x="0" y="0"/>
                <wp:positionH relativeFrom="column">
                  <wp:posOffset>165100</wp:posOffset>
                </wp:positionH>
                <wp:positionV relativeFrom="paragraph">
                  <wp:posOffset>76200</wp:posOffset>
                </wp:positionV>
                <wp:extent cx="5965825" cy="31750"/>
                <wp:effectExtent b="0" l="0" r="0" t="0"/>
                <wp:wrapTopAndBottom distB="0" distT="0"/>
                <wp:docPr id="214" name="image271.png"/>
                <a:graphic>
                  <a:graphicData uri="http://schemas.openxmlformats.org/drawingml/2006/picture">
                    <pic:pic>
                      <pic:nvPicPr>
                        <pic:cNvPr id="0" name="image271.png"/>
                        <pic:cNvPicPr preferRelativeResize="0"/>
                      </pic:nvPicPr>
                      <pic:blipFill>
                        <a:blip r:embed="rId663"/>
                        <a:srcRect/>
                        <a:stretch>
                          <a:fillRect/>
                        </a:stretch>
                      </pic:blipFill>
                      <pic:spPr>
                        <a:xfrm>
                          <a:off x="0" y="0"/>
                          <a:ext cx="5965825" cy="31750"/>
                        </a:xfrm>
                        <a:prstGeom prst="rect"/>
                        <a:ln/>
                      </pic:spPr>
                    </pic:pic>
                  </a:graphicData>
                </a:graphic>
              </wp:anchor>
            </w:drawing>
          </mc:Fallback>
        </mc:AlternateContent>
      </w:r>
    </w:p>
    <w:p w:rsidR="00945633" w:rsidRDefault="00945633">
      <w:pPr>
        <w:pBdr>
          <w:top w:val="nil"/>
          <w:left w:val="nil"/>
          <w:bottom w:val="nil"/>
          <w:right w:val="nil"/>
          <w:between w:val="nil"/>
        </w:pBdr>
        <w:spacing w:before="10"/>
        <w:rPr>
          <w:color w:val="000000"/>
          <w:sz w:val="27"/>
          <w:szCs w:val="27"/>
        </w:rPr>
      </w:pPr>
    </w:p>
    <w:p w:rsidR="00945633" w:rsidRDefault="004F6F37">
      <w:pPr>
        <w:pBdr>
          <w:top w:val="nil"/>
          <w:left w:val="nil"/>
          <w:bottom w:val="nil"/>
          <w:right w:val="nil"/>
          <w:between w:val="nil"/>
        </w:pBdr>
        <w:spacing w:before="52"/>
        <w:ind w:left="300"/>
        <w:rPr>
          <w:color w:val="000000"/>
          <w:sz w:val="24"/>
          <w:szCs w:val="24"/>
        </w:rPr>
      </w:pPr>
      <w:r>
        <w:rPr>
          <w:color w:val="000000"/>
          <w:sz w:val="24"/>
          <w:szCs w:val="24"/>
          <w:u w:val="single"/>
        </w:rPr>
        <w:t>OBJECTIVE</w:t>
      </w:r>
    </w:p>
    <w:p w:rsidR="00945633" w:rsidRDefault="004F6F37">
      <w:pPr>
        <w:pBdr>
          <w:top w:val="nil"/>
          <w:left w:val="nil"/>
          <w:bottom w:val="nil"/>
          <w:right w:val="nil"/>
          <w:between w:val="nil"/>
        </w:pBdr>
        <w:spacing w:before="144" w:line="237" w:lineRule="auto"/>
        <w:ind w:left="300" w:right="1013"/>
        <w:rPr>
          <w:color w:val="000000"/>
          <w:sz w:val="24"/>
          <w:szCs w:val="24"/>
        </w:rPr>
      </w:pPr>
      <w:r>
        <w:rPr>
          <w:color w:val="000000"/>
          <w:sz w:val="24"/>
          <w:szCs w:val="24"/>
        </w:rPr>
        <w:t>Determine the denitrification of nitrate to nitrite or gaseous nitrogen by Gram-negative bacteria that possess the enzyme nitrate reductase.</w:t>
      </w:r>
    </w:p>
    <w:p w:rsidR="00945633" w:rsidRDefault="00945633">
      <w:pPr>
        <w:pBdr>
          <w:top w:val="nil"/>
          <w:left w:val="nil"/>
          <w:bottom w:val="nil"/>
          <w:right w:val="nil"/>
          <w:between w:val="nil"/>
        </w:pBdr>
        <w:spacing w:before="11"/>
        <w:rPr>
          <w:color w:val="000000"/>
          <w:sz w:val="19"/>
          <w:szCs w:val="19"/>
        </w:rPr>
      </w:pPr>
    </w:p>
    <w:p w:rsidR="00945633" w:rsidRDefault="00945633">
      <w:pPr>
        <w:pBdr>
          <w:top w:val="nil"/>
          <w:left w:val="nil"/>
          <w:bottom w:val="nil"/>
          <w:right w:val="nil"/>
          <w:between w:val="nil"/>
        </w:pBdr>
        <w:ind w:left="300"/>
        <w:rPr>
          <w:color w:val="000000"/>
          <w:sz w:val="24"/>
          <w:szCs w:val="24"/>
          <w:u w:val="single"/>
        </w:rPr>
      </w:pPr>
    </w:p>
    <w:p w:rsidR="00945633" w:rsidRDefault="004F6F37">
      <w:pPr>
        <w:pBdr>
          <w:top w:val="nil"/>
          <w:left w:val="nil"/>
          <w:bottom w:val="nil"/>
          <w:right w:val="nil"/>
          <w:between w:val="nil"/>
        </w:pBdr>
        <w:ind w:left="300"/>
        <w:rPr>
          <w:color w:val="000000"/>
          <w:sz w:val="24"/>
          <w:szCs w:val="24"/>
        </w:rPr>
      </w:pPr>
      <w:r>
        <w:rPr>
          <w:color w:val="000000"/>
          <w:sz w:val="24"/>
          <w:szCs w:val="24"/>
          <w:u w:val="single"/>
        </w:rPr>
        <w:t>MATERIALS</w:t>
      </w:r>
    </w:p>
    <w:p w:rsidR="00945633" w:rsidRDefault="004F6F37">
      <w:pPr>
        <w:numPr>
          <w:ilvl w:val="0"/>
          <w:numId w:val="93"/>
        </w:numPr>
        <w:pBdr>
          <w:top w:val="nil"/>
          <w:left w:val="nil"/>
          <w:bottom w:val="nil"/>
          <w:right w:val="nil"/>
          <w:between w:val="nil"/>
        </w:pBdr>
        <w:tabs>
          <w:tab w:val="left" w:pos="660"/>
          <w:tab w:val="left" w:pos="661"/>
          <w:tab w:val="left" w:pos="2461"/>
        </w:tabs>
        <w:spacing w:before="140"/>
        <w:ind w:left="661" w:hanging="360"/>
        <w:rPr>
          <w:color w:val="000000"/>
          <w:sz w:val="24"/>
          <w:szCs w:val="24"/>
        </w:rPr>
      </w:pPr>
      <w:r>
        <w:rPr>
          <w:color w:val="000000"/>
          <w:sz w:val="24"/>
          <w:szCs w:val="24"/>
        </w:rPr>
        <w:t>EQUIPMENT:</w:t>
      </w:r>
      <w:r>
        <w:rPr>
          <w:color w:val="000000"/>
          <w:sz w:val="24"/>
          <w:szCs w:val="24"/>
        </w:rPr>
        <w:tab/>
        <w:t>Inoculating loop, incinerator, labeling tape</w:t>
      </w:r>
    </w:p>
    <w:p w:rsidR="00945633" w:rsidRDefault="004F6F37">
      <w:pPr>
        <w:numPr>
          <w:ilvl w:val="0"/>
          <w:numId w:val="93"/>
        </w:numPr>
        <w:pBdr>
          <w:top w:val="nil"/>
          <w:left w:val="nil"/>
          <w:bottom w:val="nil"/>
          <w:right w:val="nil"/>
          <w:between w:val="nil"/>
        </w:pBdr>
        <w:tabs>
          <w:tab w:val="left" w:pos="660"/>
          <w:tab w:val="left" w:pos="661"/>
          <w:tab w:val="left" w:pos="2461"/>
        </w:tabs>
        <w:spacing w:before="24"/>
        <w:ind w:left="661" w:hanging="360"/>
        <w:rPr>
          <w:color w:val="000000"/>
          <w:sz w:val="24"/>
          <w:szCs w:val="24"/>
        </w:rPr>
      </w:pPr>
      <w:r>
        <w:rPr>
          <w:color w:val="000000"/>
          <w:sz w:val="24"/>
          <w:szCs w:val="24"/>
        </w:rPr>
        <w:t>MEDIA:</w:t>
      </w:r>
      <w:r>
        <w:rPr>
          <w:color w:val="000000"/>
          <w:sz w:val="24"/>
          <w:szCs w:val="24"/>
        </w:rPr>
        <w:tab/>
        <w:t>Nitrate broth (3)</w:t>
      </w:r>
    </w:p>
    <w:p w:rsidR="00945633" w:rsidRDefault="004F6F37">
      <w:pPr>
        <w:numPr>
          <w:ilvl w:val="0"/>
          <w:numId w:val="93"/>
        </w:numPr>
        <w:pBdr>
          <w:top w:val="nil"/>
          <w:left w:val="nil"/>
          <w:bottom w:val="nil"/>
          <w:right w:val="nil"/>
          <w:between w:val="nil"/>
        </w:pBdr>
        <w:tabs>
          <w:tab w:val="left" w:pos="660"/>
          <w:tab w:val="left" w:pos="661"/>
          <w:tab w:val="left" w:pos="2461"/>
        </w:tabs>
        <w:spacing w:before="24"/>
        <w:ind w:left="661" w:hanging="360"/>
        <w:rPr>
          <w:color w:val="000000"/>
          <w:sz w:val="24"/>
          <w:szCs w:val="24"/>
        </w:rPr>
      </w:pPr>
      <w:r>
        <w:rPr>
          <w:color w:val="000000"/>
          <w:sz w:val="24"/>
          <w:szCs w:val="24"/>
        </w:rPr>
        <w:t>SOLUTIONS:</w:t>
      </w:r>
      <w:r>
        <w:rPr>
          <w:color w:val="000000"/>
          <w:sz w:val="24"/>
          <w:szCs w:val="24"/>
        </w:rPr>
        <w:tab/>
      </w:r>
      <w:proofErr w:type="spellStart"/>
      <w:r>
        <w:rPr>
          <w:color w:val="000000"/>
          <w:sz w:val="24"/>
          <w:szCs w:val="24"/>
        </w:rPr>
        <w:t>Sulfanilic</w:t>
      </w:r>
      <w:proofErr w:type="spellEnd"/>
      <w:r>
        <w:rPr>
          <w:color w:val="000000"/>
          <w:sz w:val="24"/>
          <w:szCs w:val="24"/>
        </w:rPr>
        <w:t xml:space="preserve"> acid (reagent A), </w:t>
      </w:r>
      <w:r>
        <w:rPr>
          <w:rFonts w:ascii="Noto Sans Symbols" w:eastAsia="Noto Sans Symbols" w:hAnsi="Noto Sans Symbols" w:cs="Noto Sans Symbols"/>
          <w:color w:val="000000"/>
          <w:sz w:val="24"/>
          <w:szCs w:val="24"/>
        </w:rPr>
        <w:t>α</w:t>
      </w:r>
      <w:r>
        <w:rPr>
          <w:color w:val="000000"/>
          <w:sz w:val="24"/>
          <w:szCs w:val="24"/>
        </w:rPr>
        <w:t>-naphthylamine (reagent B), zinc powder</w:t>
      </w:r>
    </w:p>
    <w:p w:rsidR="00945633" w:rsidRDefault="004F6F37">
      <w:pPr>
        <w:numPr>
          <w:ilvl w:val="0"/>
          <w:numId w:val="93"/>
        </w:numPr>
        <w:pBdr>
          <w:top w:val="nil"/>
          <w:left w:val="nil"/>
          <w:bottom w:val="nil"/>
          <w:right w:val="nil"/>
          <w:between w:val="nil"/>
        </w:pBdr>
        <w:tabs>
          <w:tab w:val="left" w:pos="660"/>
          <w:tab w:val="left" w:pos="661"/>
          <w:tab w:val="left" w:pos="2461"/>
        </w:tabs>
        <w:spacing w:before="25"/>
        <w:ind w:left="661" w:hanging="360"/>
        <w:rPr>
          <w:i/>
          <w:color w:val="000000"/>
          <w:sz w:val="24"/>
          <w:szCs w:val="24"/>
        </w:rPr>
      </w:pPr>
      <w:r>
        <w:rPr>
          <w:color w:val="000000"/>
          <w:sz w:val="24"/>
          <w:szCs w:val="24"/>
        </w:rPr>
        <w:t>CULTURES:</w:t>
      </w:r>
      <w:r>
        <w:rPr>
          <w:color w:val="000000"/>
          <w:sz w:val="24"/>
          <w:szCs w:val="24"/>
        </w:rPr>
        <w:tab/>
      </w:r>
      <w:r>
        <w:rPr>
          <w:i/>
          <w:color w:val="000000"/>
          <w:sz w:val="24"/>
          <w:szCs w:val="24"/>
        </w:rPr>
        <w:t xml:space="preserve">Escherichia coli, Pseudomonas aeruginosa, </w:t>
      </w:r>
      <w:proofErr w:type="spellStart"/>
      <w:r>
        <w:rPr>
          <w:i/>
          <w:color w:val="000000"/>
          <w:sz w:val="24"/>
          <w:szCs w:val="24"/>
        </w:rPr>
        <w:t>Alcaligenes</w:t>
      </w:r>
      <w:proofErr w:type="spellEnd"/>
      <w:r>
        <w:rPr>
          <w:i/>
          <w:color w:val="000000"/>
          <w:sz w:val="24"/>
          <w:szCs w:val="24"/>
        </w:rPr>
        <w:t xml:space="preserve"> faecalis</w:t>
      </w:r>
    </w:p>
    <w:p w:rsidR="00945633" w:rsidRDefault="004F6F37">
      <w:pPr>
        <w:pBdr>
          <w:top w:val="nil"/>
          <w:left w:val="nil"/>
          <w:bottom w:val="nil"/>
          <w:right w:val="nil"/>
          <w:between w:val="nil"/>
        </w:pBdr>
        <w:spacing w:before="267"/>
        <w:ind w:left="300"/>
        <w:rPr>
          <w:color w:val="000000"/>
          <w:sz w:val="24"/>
          <w:szCs w:val="24"/>
        </w:rPr>
      </w:pPr>
      <w:r>
        <w:rPr>
          <w:color w:val="000000"/>
          <w:sz w:val="24"/>
          <w:szCs w:val="24"/>
          <w:u w:val="single"/>
        </w:rPr>
        <w:t>PROCEDURE – STUDENTS WORK IN PAIRS</w:t>
      </w:r>
    </w:p>
    <w:p w:rsidR="00945633" w:rsidRDefault="004F6F37">
      <w:pPr>
        <w:numPr>
          <w:ilvl w:val="0"/>
          <w:numId w:val="91"/>
        </w:numPr>
        <w:pBdr>
          <w:top w:val="nil"/>
          <w:left w:val="nil"/>
          <w:bottom w:val="nil"/>
          <w:right w:val="nil"/>
          <w:between w:val="nil"/>
        </w:pBdr>
        <w:tabs>
          <w:tab w:val="left" w:pos="661"/>
        </w:tabs>
        <w:spacing w:before="137"/>
        <w:rPr>
          <w:color w:val="000000"/>
          <w:sz w:val="24"/>
          <w:szCs w:val="24"/>
        </w:rPr>
      </w:pPr>
      <w:r>
        <w:rPr>
          <w:color w:val="000000"/>
          <w:sz w:val="24"/>
          <w:szCs w:val="24"/>
        </w:rPr>
        <w:t>Use tape to label each tube with your initials, date, and organism number.</w:t>
      </w:r>
    </w:p>
    <w:p w:rsidR="00945633" w:rsidRDefault="004F6F37">
      <w:pPr>
        <w:numPr>
          <w:ilvl w:val="0"/>
          <w:numId w:val="91"/>
        </w:numPr>
        <w:pBdr>
          <w:top w:val="nil"/>
          <w:left w:val="nil"/>
          <w:bottom w:val="nil"/>
          <w:right w:val="nil"/>
          <w:between w:val="nil"/>
        </w:pBdr>
        <w:tabs>
          <w:tab w:val="left" w:pos="661"/>
        </w:tabs>
        <w:spacing w:before="2" w:line="242" w:lineRule="auto"/>
        <w:ind w:right="577"/>
        <w:rPr>
          <w:color w:val="000000"/>
          <w:sz w:val="24"/>
          <w:szCs w:val="24"/>
        </w:rPr>
      </w:pPr>
      <w:r>
        <w:rPr>
          <w:color w:val="000000"/>
          <w:sz w:val="24"/>
          <w:szCs w:val="24"/>
        </w:rPr>
        <w:t>Aseptically inoculate the broth with bacteria, being careful not to introduce bubbles into the Durham tube.</w:t>
      </w:r>
    </w:p>
    <w:p w:rsidR="00945633" w:rsidRDefault="004F6F37">
      <w:pPr>
        <w:numPr>
          <w:ilvl w:val="0"/>
          <w:numId w:val="91"/>
        </w:numPr>
        <w:pBdr>
          <w:top w:val="nil"/>
          <w:left w:val="nil"/>
          <w:bottom w:val="nil"/>
          <w:right w:val="nil"/>
          <w:between w:val="nil"/>
        </w:pBdr>
        <w:tabs>
          <w:tab w:val="left" w:pos="661"/>
        </w:tabs>
        <w:spacing w:line="286" w:lineRule="auto"/>
        <w:rPr>
          <w:color w:val="000000"/>
          <w:sz w:val="24"/>
          <w:szCs w:val="24"/>
        </w:rPr>
      </w:pPr>
      <w:r>
        <w:rPr>
          <w:color w:val="000000"/>
          <w:sz w:val="24"/>
          <w:szCs w:val="24"/>
        </w:rPr>
        <w:t>Repeat for remaining cultures.</w:t>
      </w:r>
    </w:p>
    <w:p w:rsidR="00945633" w:rsidRDefault="004F6F37">
      <w:pPr>
        <w:numPr>
          <w:ilvl w:val="0"/>
          <w:numId w:val="91"/>
        </w:numPr>
        <w:pBdr>
          <w:top w:val="nil"/>
          <w:left w:val="nil"/>
          <w:bottom w:val="nil"/>
          <w:right w:val="nil"/>
          <w:between w:val="nil"/>
        </w:pBdr>
        <w:tabs>
          <w:tab w:val="left" w:pos="661"/>
        </w:tabs>
        <w:spacing w:before="3"/>
        <w:rPr>
          <w:color w:val="000000"/>
          <w:sz w:val="24"/>
          <w:szCs w:val="24"/>
        </w:rPr>
      </w:pPr>
      <w:r>
        <w:rPr>
          <w:color w:val="000000"/>
          <w:sz w:val="24"/>
          <w:szCs w:val="24"/>
        </w:rPr>
        <w:t>Place tubes in a common rack for incubation at 37</w:t>
      </w:r>
      <w:r>
        <w:rPr>
          <w:color w:val="000000"/>
          <w:sz w:val="24"/>
          <w:szCs w:val="24"/>
          <w:vertAlign w:val="superscript"/>
        </w:rPr>
        <w:t>o</w:t>
      </w:r>
      <w:r>
        <w:rPr>
          <w:color w:val="000000"/>
          <w:sz w:val="24"/>
          <w:szCs w:val="24"/>
        </w:rPr>
        <w:t>C for 18-24 hours.</w:t>
      </w:r>
    </w:p>
    <w:p w:rsidR="00945633" w:rsidRDefault="00945633">
      <w:pPr>
        <w:pBdr>
          <w:top w:val="nil"/>
          <w:left w:val="nil"/>
          <w:bottom w:val="nil"/>
          <w:right w:val="nil"/>
          <w:between w:val="nil"/>
        </w:pBdr>
        <w:spacing w:before="9"/>
        <w:rPr>
          <w:color w:val="000000"/>
          <w:sz w:val="19"/>
          <w:szCs w:val="19"/>
        </w:rPr>
      </w:pPr>
    </w:p>
    <w:p w:rsidR="00945633" w:rsidRDefault="004F6F37">
      <w:pPr>
        <w:pBdr>
          <w:top w:val="nil"/>
          <w:left w:val="nil"/>
          <w:bottom w:val="nil"/>
          <w:right w:val="nil"/>
          <w:between w:val="nil"/>
        </w:pBdr>
        <w:spacing w:before="1"/>
        <w:ind w:left="300"/>
        <w:rPr>
          <w:color w:val="000000"/>
          <w:sz w:val="24"/>
          <w:szCs w:val="24"/>
        </w:rPr>
      </w:pPr>
      <w:r>
        <w:rPr>
          <w:color w:val="000000"/>
          <w:sz w:val="24"/>
          <w:szCs w:val="24"/>
          <w:u w:val="single"/>
        </w:rPr>
        <w:t>FOLLOW UP</w:t>
      </w:r>
    </w:p>
    <w:p w:rsidR="00945633" w:rsidRDefault="004F6F37">
      <w:pPr>
        <w:numPr>
          <w:ilvl w:val="0"/>
          <w:numId w:val="90"/>
        </w:numPr>
        <w:pBdr>
          <w:top w:val="nil"/>
          <w:left w:val="nil"/>
          <w:bottom w:val="nil"/>
          <w:right w:val="nil"/>
          <w:between w:val="nil"/>
        </w:pBdr>
        <w:tabs>
          <w:tab w:val="left" w:pos="661"/>
        </w:tabs>
        <w:spacing w:before="142"/>
        <w:ind w:right="395"/>
        <w:rPr>
          <w:color w:val="000000"/>
          <w:sz w:val="24"/>
          <w:szCs w:val="24"/>
        </w:rPr>
      </w:pPr>
      <w:r>
        <w:rPr>
          <w:color w:val="000000"/>
          <w:sz w:val="24"/>
          <w:szCs w:val="24"/>
        </w:rPr>
        <w:t xml:space="preserve">Observe the Durham tube for nitrogen gas, indicating that the organism fully reduced nitrate to nitrogen gas, characteristic of </w:t>
      </w:r>
      <w:r>
        <w:rPr>
          <w:i/>
          <w:color w:val="000000"/>
          <w:sz w:val="24"/>
          <w:szCs w:val="24"/>
        </w:rPr>
        <w:t xml:space="preserve">Pseudomonas. </w:t>
      </w:r>
      <w:r>
        <w:rPr>
          <w:color w:val="000000"/>
          <w:sz w:val="24"/>
          <w:szCs w:val="24"/>
        </w:rPr>
        <w:t>Record results in the lab report.</w:t>
      </w:r>
    </w:p>
    <w:p w:rsidR="00945633" w:rsidRDefault="004F6F37">
      <w:pPr>
        <w:numPr>
          <w:ilvl w:val="0"/>
          <w:numId w:val="90"/>
        </w:numPr>
        <w:pBdr>
          <w:top w:val="nil"/>
          <w:left w:val="nil"/>
          <w:bottom w:val="nil"/>
          <w:right w:val="nil"/>
          <w:between w:val="nil"/>
        </w:pBdr>
        <w:tabs>
          <w:tab w:val="left" w:pos="661"/>
        </w:tabs>
        <w:spacing w:before="114"/>
        <w:ind w:right="371"/>
        <w:rPr>
          <w:color w:val="000000"/>
          <w:sz w:val="24"/>
          <w:szCs w:val="24"/>
        </w:rPr>
      </w:pPr>
      <w:r>
        <w:rPr>
          <w:color w:val="000000"/>
          <w:sz w:val="24"/>
          <w:szCs w:val="24"/>
        </w:rPr>
        <w:t xml:space="preserve">For all tubes where gas was not present, add 5 drops each of reagent A and B to the broth. A red color that develops within a few minutes indicates that organism reduced nitrate to nitrite, characteristic of </w:t>
      </w:r>
      <w:r>
        <w:rPr>
          <w:i/>
          <w:color w:val="000000"/>
          <w:sz w:val="24"/>
          <w:szCs w:val="24"/>
        </w:rPr>
        <w:t xml:space="preserve">Enterobacteriaceae. </w:t>
      </w:r>
      <w:r>
        <w:rPr>
          <w:color w:val="000000"/>
          <w:sz w:val="24"/>
          <w:szCs w:val="24"/>
        </w:rPr>
        <w:t>Record results in the lab report.</w:t>
      </w:r>
    </w:p>
    <w:p w:rsidR="00945633" w:rsidRDefault="004F6F37">
      <w:pPr>
        <w:numPr>
          <w:ilvl w:val="0"/>
          <w:numId w:val="90"/>
        </w:numPr>
        <w:pBdr>
          <w:top w:val="nil"/>
          <w:left w:val="nil"/>
          <w:bottom w:val="nil"/>
          <w:right w:val="nil"/>
          <w:between w:val="nil"/>
        </w:pBdr>
        <w:tabs>
          <w:tab w:val="left" w:pos="661"/>
        </w:tabs>
        <w:spacing w:before="121"/>
        <w:ind w:right="474"/>
        <w:rPr>
          <w:color w:val="000000"/>
          <w:sz w:val="24"/>
          <w:szCs w:val="24"/>
        </w:rPr>
      </w:pPr>
      <w:r>
        <w:rPr>
          <w:color w:val="000000"/>
          <w:sz w:val="24"/>
          <w:szCs w:val="24"/>
        </w:rPr>
        <w:t xml:space="preserve">For any remaining tubes where nitrite was not present, use a wooden applicator to add a little zinc powder directly to the broth and gently mix the tube by rolling in your hands. A red color that develops within a few minutes indicates that the organism does </w:t>
      </w:r>
      <w:r>
        <w:rPr>
          <w:b/>
          <w:color w:val="000000"/>
          <w:sz w:val="24"/>
          <w:szCs w:val="24"/>
        </w:rPr>
        <w:t xml:space="preserve">not </w:t>
      </w:r>
      <w:r>
        <w:rPr>
          <w:color w:val="000000"/>
          <w:sz w:val="24"/>
          <w:szCs w:val="24"/>
        </w:rPr>
        <w:t xml:space="preserve">have the enzyme nitrate reductase and that the original nitrate substrate is still present. This is characteristic of bacteria such as </w:t>
      </w:r>
      <w:proofErr w:type="spellStart"/>
      <w:r>
        <w:rPr>
          <w:i/>
          <w:color w:val="000000"/>
          <w:sz w:val="24"/>
          <w:szCs w:val="24"/>
        </w:rPr>
        <w:t>Alcaligenes</w:t>
      </w:r>
      <w:proofErr w:type="spellEnd"/>
      <w:r>
        <w:rPr>
          <w:i/>
          <w:color w:val="000000"/>
          <w:sz w:val="24"/>
          <w:szCs w:val="24"/>
        </w:rPr>
        <w:t xml:space="preserve">. </w:t>
      </w:r>
      <w:r>
        <w:rPr>
          <w:color w:val="000000"/>
          <w:sz w:val="24"/>
          <w:szCs w:val="24"/>
        </w:rPr>
        <w:t>Record results in the lab report.</w:t>
      </w:r>
    </w:p>
    <w:p w:rsidR="00945633" w:rsidRDefault="004F6F37">
      <w:pPr>
        <w:numPr>
          <w:ilvl w:val="0"/>
          <w:numId w:val="90"/>
        </w:numPr>
        <w:pBdr>
          <w:top w:val="nil"/>
          <w:left w:val="nil"/>
          <w:bottom w:val="nil"/>
          <w:right w:val="nil"/>
          <w:between w:val="nil"/>
        </w:pBdr>
        <w:tabs>
          <w:tab w:val="left" w:pos="661"/>
        </w:tabs>
        <w:spacing w:before="120"/>
        <w:rPr>
          <w:color w:val="000000"/>
          <w:sz w:val="24"/>
          <w:szCs w:val="24"/>
        </w:rPr>
        <w:sectPr w:rsidR="00945633">
          <w:pgSz w:w="12240" w:h="15840"/>
          <w:pgMar w:top="1780" w:right="1240" w:bottom="720" w:left="1140" w:header="1501" w:footer="523" w:gutter="0"/>
          <w:cols w:space="720"/>
        </w:sectPr>
      </w:pPr>
      <w:r>
        <w:rPr>
          <w:color w:val="000000"/>
          <w:sz w:val="24"/>
          <w:szCs w:val="24"/>
        </w:rPr>
        <w:t>Remove tape from all tubes and place them in a common rack for autoclaving.</w:t>
      </w:r>
    </w:p>
    <w:p w:rsidR="00945633" w:rsidRPr="00A041FF" w:rsidRDefault="004F6F37">
      <w:pPr>
        <w:widowControl/>
        <w:pBdr>
          <w:top w:val="nil"/>
          <w:left w:val="nil"/>
          <w:bottom w:val="nil"/>
          <w:right w:val="nil"/>
          <w:between w:val="nil"/>
        </w:pBdr>
        <w:ind w:firstLine="300"/>
        <w:rPr>
          <w:color w:val="000000"/>
          <w:sz w:val="28"/>
          <w:szCs w:val="28"/>
        </w:rPr>
      </w:pPr>
      <w:r w:rsidRPr="00A041FF">
        <w:rPr>
          <w:color w:val="000000"/>
          <w:sz w:val="28"/>
          <w:szCs w:val="28"/>
        </w:rPr>
        <w:lastRenderedPageBreak/>
        <w:t xml:space="preserve">Exercise 9.3 </w:t>
      </w:r>
      <w:proofErr w:type="spellStart"/>
      <w:r w:rsidRPr="00A041FF">
        <w:rPr>
          <w:color w:val="000000"/>
          <w:sz w:val="28"/>
          <w:szCs w:val="28"/>
        </w:rPr>
        <w:t>IMViC</w:t>
      </w:r>
      <w:proofErr w:type="spellEnd"/>
      <w:r w:rsidRPr="00A041FF">
        <w:rPr>
          <w:color w:val="000000"/>
          <w:sz w:val="28"/>
          <w:szCs w:val="28"/>
        </w:rPr>
        <w:t xml:space="preserve"> Testing</w:t>
      </w:r>
    </w:p>
    <w:p w:rsidR="00945633" w:rsidRDefault="00945633">
      <w:pPr>
        <w:pBdr>
          <w:top w:val="nil"/>
          <w:left w:val="nil"/>
          <w:bottom w:val="nil"/>
          <w:right w:val="nil"/>
          <w:between w:val="nil"/>
        </w:pBdr>
        <w:rPr>
          <w:color w:val="000000"/>
          <w:sz w:val="23"/>
          <w:szCs w:val="23"/>
        </w:rPr>
      </w:pPr>
    </w:p>
    <w:p w:rsidR="00945633" w:rsidRDefault="004F6F37">
      <w:pPr>
        <w:pBdr>
          <w:top w:val="nil"/>
          <w:left w:val="nil"/>
          <w:bottom w:val="nil"/>
          <w:right w:val="nil"/>
          <w:between w:val="nil"/>
        </w:pBdr>
        <w:spacing w:line="20" w:lineRule="auto"/>
        <w:ind w:left="300"/>
        <w:rPr>
          <w:color w:val="000000"/>
          <w:sz w:val="2"/>
          <w:szCs w:val="2"/>
        </w:rPr>
      </w:pPr>
      <w:r>
        <w:rPr>
          <w:noProof/>
          <w:color w:val="000000"/>
          <w:sz w:val="2"/>
          <w:szCs w:val="2"/>
        </w:rPr>
        <mc:AlternateContent>
          <mc:Choice Requires="wpg">
            <w:drawing>
              <wp:inline distT="0" distB="0" distL="0" distR="0">
                <wp:extent cx="5946775" cy="6350"/>
                <wp:effectExtent l="0" t="0" r="0" b="0"/>
                <wp:docPr id="1374" name="Group 1374"/>
                <wp:cNvGraphicFramePr/>
                <a:graphic xmlns:a="http://schemas.openxmlformats.org/drawingml/2006/main">
                  <a:graphicData uri="http://schemas.microsoft.com/office/word/2010/wordprocessingGroup">
                    <wpg:wgp>
                      <wpg:cNvGrpSpPr/>
                      <wpg:grpSpPr>
                        <a:xfrm>
                          <a:off x="0" y="0"/>
                          <a:ext cx="5946775" cy="6350"/>
                          <a:chOff x="2372600" y="3776825"/>
                          <a:chExt cx="5946800" cy="6350"/>
                        </a:xfrm>
                      </wpg:grpSpPr>
                      <wpg:grpSp>
                        <wpg:cNvPr id="1375" name="Group 1375"/>
                        <wpg:cNvGrpSpPr/>
                        <wpg:grpSpPr>
                          <a:xfrm>
                            <a:off x="2372613" y="3776825"/>
                            <a:ext cx="5947376" cy="6350"/>
                            <a:chOff x="2372600" y="3776825"/>
                            <a:chExt cx="5947401" cy="6350"/>
                          </a:xfrm>
                        </wpg:grpSpPr>
                        <wps:wsp>
                          <wps:cNvPr id="1376" name="Rectangle 1376"/>
                          <wps:cNvSpPr/>
                          <wps:spPr>
                            <a:xfrm>
                              <a:off x="2372600" y="3776825"/>
                              <a:ext cx="5946800" cy="6350"/>
                            </a:xfrm>
                            <a:prstGeom prst="rect">
                              <a:avLst/>
                            </a:prstGeom>
                            <a:noFill/>
                            <a:ln>
                              <a:noFill/>
                            </a:ln>
                          </wps:spPr>
                          <wps:txbx>
                            <w:txbxContent>
                              <w:p w:rsidR="00B66636" w:rsidRDefault="00B66636">
                                <w:pPr>
                                  <w:textDirection w:val="btLr"/>
                                </w:pPr>
                              </w:p>
                            </w:txbxContent>
                          </wps:txbx>
                          <wps:bodyPr spcFirstLastPara="1" wrap="square" lIns="91425" tIns="91425" rIns="91425" bIns="91425" anchor="ctr" anchorCtr="0">
                            <a:noAutofit/>
                          </wps:bodyPr>
                        </wps:wsp>
                        <wpg:grpSp>
                          <wpg:cNvPr id="1377" name="Group 1377"/>
                          <wpg:cNvGrpSpPr/>
                          <wpg:grpSpPr>
                            <a:xfrm>
                              <a:off x="2372613" y="3776825"/>
                              <a:ext cx="5947388" cy="6350"/>
                              <a:chOff x="2372600" y="3776825"/>
                              <a:chExt cx="5946788" cy="6350"/>
                            </a:xfrm>
                          </wpg:grpSpPr>
                          <wps:wsp>
                            <wps:cNvPr id="1378" name="Rectangle 1378"/>
                            <wps:cNvSpPr/>
                            <wps:spPr>
                              <a:xfrm>
                                <a:off x="2372600" y="3776825"/>
                                <a:ext cx="5946175" cy="6350"/>
                              </a:xfrm>
                              <a:prstGeom prst="rect">
                                <a:avLst/>
                              </a:prstGeom>
                              <a:noFill/>
                              <a:ln>
                                <a:noFill/>
                              </a:ln>
                            </wps:spPr>
                            <wps:txbx>
                              <w:txbxContent>
                                <w:p w:rsidR="00B66636" w:rsidRDefault="00B66636">
                                  <w:pPr>
                                    <w:textDirection w:val="btLr"/>
                                  </w:pPr>
                                </w:p>
                              </w:txbxContent>
                            </wps:txbx>
                            <wps:bodyPr spcFirstLastPara="1" wrap="square" lIns="91425" tIns="91425" rIns="91425" bIns="91425" anchor="ctr" anchorCtr="0">
                              <a:noAutofit/>
                            </wps:bodyPr>
                          </wps:wsp>
                          <wpg:grpSp>
                            <wpg:cNvPr id="1379" name="Group 1379"/>
                            <wpg:cNvGrpSpPr/>
                            <wpg:grpSpPr>
                              <a:xfrm>
                                <a:off x="2372613" y="3776825"/>
                                <a:ext cx="5946775" cy="6350"/>
                                <a:chOff x="0" y="0"/>
                                <a:chExt cx="9365" cy="10"/>
                              </a:xfrm>
                            </wpg:grpSpPr>
                            <wps:wsp>
                              <wps:cNvPr id="1380" name="Rectangle 1380"/>
                              <wps:cNvSpPr/>
                              <wps:spPr>
                                <a:xfrm>
                                  <a:off x="0" y="0"/>
                                  <a:ext cx="9350" cy="0"/>
                                </a:xfrm>
                                <a:prstGeom prst="rect">
                                  <a:avLst/>
                                </a:prstGeom>
                                <a:noFill/>
                                <a:ln>
                                  <a:noFill/>
                                </a:ln>
                              </wps:spPr>
                              <wps:txbx>
                                <w:txbxContent>
                                  <w:p w:rsidR="00B66636" w:rsidRDefault="00B66636">
                                    <w:pPr>
                                      <w:textDirection w:val="btLr"/>
                                    </w:pPr>
                                  </w:p>
                                </w:txbxContent>
                              </wps:txbx>
                              <wps:bodyPr spcFirstLastPara="1" wrap="square" lIns="91425" tIns="91425" rIns="91425" bIns="91425" anchor="ctr" anchorCtr="0">
                                <a:noAutofit/>
                              </wps:bodyPr>
                            </wps:wsp>
                            <wps:wsp>
                              <wps:cNvPr id="1381" name="Freeform: Shape 1381"/>
                              <wps:cNvSpPr/>
                              <wps:spPr>
                                <a:xfrm>
                                  <a:off x="0" y="0"/>
                                  <a:ext cx="9365" cy="10"/>
                                </a:xfrm>
                                <a:custGeom>
                                  <a:avLst/>
                                  <a:gdLst/>
                                  <a:ahLst/>
                                  <a:cxnLst/>
                                  <a:rect l="l" t="t" r="r" b="b"/>
                                  <a:pathLst>
                                    <a:path w="9365" h="10" extrusionOk="0">
                                      <a:moveTo>
                                        <a:pt x="9359" y="0"/>
                                      </a:moveTo>
                                      <a:lnTo>
                                        <a:pt x="5" y="0"/>
                                      </a:lnTo>
                                      <a:lnTo>
                                        <a:pt x="0" y="0"/>
                                      </a:lnTo>
                                      <a:lnTo>
                                        <a:pt x="0" y="5"/>
                                      </a:lnTo>
                                      <a:lnTo>
                                        <a:pt x="0" y="10"/>
                                      </a:lnTo>
                                      <a:lnTo>
                                        <a:pt x="5" y="10"/>
                                      </a:lnTo>
                                      <a:lnTo>
                                        <a:pt x="9359" y="10"/>
                                      </a:lnTo>
                                      <a:lnTo>
                                        <a:pt x="9359" y="5"/>
                                      </a:lnTo>
                                      <a:lnTo>
                                        <a:pt x="9359" y="0"/>
                                      </a:lnTo>
                                      <a:close/>
                                      <a:moveTo>
                                        <a:pt x="9364" y="0"/>
                                      </a:moveTo>
                                      <a:lnTo>
                                        <a:pt x="9359" y="0"/>
                                      </a:lnTo>
                                      <a:lnTo>
                                        <a:pt x="9359" y="5"/>
                                      </a:lnTo>
                                      <a:lnTo>
                                        <a:pt x="9359" y="10"/>
                                      </a:lnTo>
                                      <a:lnTo>
                                        <a:pt x="9364" y="10"/>
                                      </a:lnTo>
                                      <a:lnTo>
                                        <a:pt x="9364" y="5"/>
                                      </a:lnTo>
                                      <a:lnTo>
                                        <a:pt x="9364" y="0"/>
                                      </a:lnTo>
                                      <a:close/>
                                    </a:path>
                                  </a:pathLst>
                                </a:custGeom>
                                <a:solidFill>
                                  <a:srgbClr val="9F9F9F"/>
                                </a:solidFill>
                                <a:ln>
                                  <a:noFill/>
                                </a:ln>
                              </wps:spPr>
                              <wps:bodyPr spcFirstLastPara="1" wrap="square" lIns="91425" tIns="91425" rIns="91425" bIns="91425" anchor="ctr" anchorCtr="0">
                                <a:noAutofit/>
                              </wps:bodyPr>
                            </wps:wsp>
                          </wpg:grpSp>
                        </wpg:grpSp>
                      </wpg:grpSp>
                    </wpg:wgp>
                  </a:graphicData>
                </a:graphic>
              </wp:inline>
            </w:drawing>
          </mc:Choice>
          <mc:Fallback>
            <w:pict>
              <v:group id="Group 1374" o:spid="_x0000_s2000" style="width:468.25pt;height:.5pt;mso-position-horizontal-relative:char;mso-position-vertical-relative:line" coordorigin="23726,37768" coordsize="5946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">
                <v:group id="Group 1375" o:spid="_x0000_s2001" style="position:absolute;left:23726;top:37768;width:59473;height:63" coordorigin="23726,37768" coordsize="59474,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">
                  <v:rect id="Rectangle 1376" o:spid="_x0000_s2002" style="position:absolute;left:23726;top:37768;width:59468;height: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" filled="f" stroked="f">
                    <v:textbox inset="2.53958mm,2.53958mm,2.53958mm,2.53958mm">
                      <w:txbxContent>
                        <w:p w:rsidR="00B66636" w:rsidRDefault="00B66636">
                          <w:pPr>
                            <w:textDirection w:val="btLr"/>
                          </w:pPr>
                        </w:p>
                      </w:txbxContent>
                    </v:textbox>
                  </v:rect>
                  <v:group id="Group 1377" o:spid="_x0000_s2003" style="position:absolute;left:23726;top:37768;width:59474;height:63" coordorigin="23726,37768" coordsize="59467,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">
                    <v:rect id="Rectangle 1378" o:spid="_x0000_s2004" style="position:absolute;left:23726;top:37768;width:59461;height: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" filled="f" stroked="f">
                      <v:textbox inset="2.53958mm,2.53958mm,2.53958mm,2.53958mm">
                        <w:txbxContent>
                          <w:p w:rsidR="00B66636" w:rsidRDefault="00B66636">
                            <w:pPr>
                              <w:textDirection w:val="btLr"/>
                            </w:pPr>
                          </w:p>
                        </w:txbxContent>
                      </v:textbox>
                    </v:rect>
                    <v:group id="Group 1379" o:spid="_x0000_s2005" style="position:absolute;left:23726;top:37768;width:59467;height:63" coordsize="93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">
                      <v:rect id="Rectangle 1380" o:spid="_x0000_s2006" style="position:absolute;width:9350;height: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" filled="f" stroked="f">
                        <v:textbox inset="2.53958mm,2.53958mm,2.53958mm,2.53958mm">
                          <w:txbxContent>
                            <w:p w:rsidR="00B66636" w:rsidRDefault="00B66636">
                              <w:pPr>
                                <w:textDirection w:val="btLr"/>
                              </w:pPr>
                            </w:p>
                          </w:txbxContent>
                        </v:textbox>
                      </v:rect>
                      <v:shape id="Freeform: Shape 1381" o:spid="_x0000_s2007" style="position:absolute;width:9365;height:10;visibility:visible;mso-wrap-style:square;v-text-anchor:middle" coordsize="93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" path="m9359,l5,,,,,5r,5l5,10r9354,l9359,5r,-5xm9364,r-5,l9359,5r,5l9364,10r,-5l9364,xe" fillcolor="#9f9f9f" stroked="f">
                        <v:path arrowok="t" o:extrusionok="f"/>
                      </v:shape>
                    </v:group>
                  </v:group>
                </v:group>
                <w10:anchorlock/>
              </v:group>
            </w:pict>
          </mc:Fallback>
        </mc:AlternateContent>
      </w:r>
    </w:p>
    <w:p w:rsidR="00945633" w:rsidRDefault="00945633">
      <w:pPr>
        <w:pBdr>
          <w:top w:val="nil"/>
          <w:left w:val="nil"/>
          <w:bottom w:val="nil"/>
          <w:right w:val="nil"/>
          <w:between w:val="nil"/>
        </w:pBdr>
        <w:spacing w:before="5"/>
        <w:rPr>
          <w:color w:val="000000"/>
          <w:sz w:val="18"/>
          <w:szCs w:val="18"/>
        </w:rPr>
      </w:pPr>
    </w:p>
    <w:p w:rsidR="00945633" w:rsidRDefault="004F6F37">
      <w:pPr>
        <w:pBdr>
          <w:top w:val="nil"/>
          <w:left w:val="nil"/>
          <w:bottom w:val="nil"/>
          <w:right w:val="nil"/>
          <w:between w:val="nil"/>
        </w:pBdr>
        <w:spacing w:before="52"/>
        <w:ind w:left="300"/>
        <w:rPr>
          <w:color w:val="000000"/>
          <w:sz w:val="24"/>
          <w:szCs w:val="24"/>
        </w:rPr>
      </w:pPr>
      <w:bookmarkStart w:id="77" w:name="bookmark=id.2w5ecyt" w:colFirst="0" w:colLast="0"/>
      <w:bookmarkEnd w:id="77"/>
      <w:r>
        <w:rPr>
          <w:color w:val="000000"/>
          <w:sz w:val="24"/>
          <w:szCs w:val="24"/>
        </w:rPr>
        <w:t>LEARNING OUTCOMES</w:t>
      </w:r>
    </w:p>
    <w:p w:rsidR="00945633" w:rsidRDefault="004F6F37">
      <w:pPr>
        <w:numPr>
          <w:ilvl w:val="0"/>
          <w:numId w:val="89"/>
        </w:numPr>
        <w:pBdr>
          <w:top w:val="nil"/>
          <w:left w:val="nil"/>
          <w:bottom w:val="nil"/>
          <w:right w:val="nil"/>
          <w:between w:val="nil"/>
        </w:pBdr>
        <w:tabs>
          <w:tab w:val="left" w:pos="661"/>
        </w:tabs>
        <w:spacing w:before="142"/>
        <w:rPr>
          <w:color w:val="000000"/>
          <w:sz w:val="24"/>
          <w:szCs w:val="24"/>
        </w:rPr>
      </w:pPr>
      <w:r>
        <w:rPr>
          <w:color w:val="000000"/>
          <w:sz w:val="24"/>
          <w:szCs w:val="24"/>
        </w:rPr>
        <w:t xml:space="preserve">Name the tests that are included in the </w:t>
      </w:r>
      <w:proofErr w:type="spellStart"/>
      <w:r>
        <w:rPr>
          <w:color w:val="000000"/>
          <w:sz w:val="24"/>
          <w:szCs w:val="24"/>
        </w:rPr>
        <w:t>IMViC</w:t>
      </w:r>
      <w:proofErr w:type="spellEnd"/>
      <w:r>
        <w:rPr>
          <w:color w:val="000000"/>
          <w:sz w:val="24"/>
          <w:szCs w:val="24"/>
        </w:rPr>
        <w:t xml:space="preserve"> series and state the principle of each.</w:t>
      </w:r>
    </w:p>
    <w:p w:rsidR="00945633" w:rsidRDefault="004F6F37">
      <w:pPr>
        <w:numPr>
          <w:ilvl w:val="0"/>
          <w:numId w:val="89"/>
        </w:numPr>
        <w:pBdr>
          <w:top w:val="nil"/>
          <w:left w:val="nil"/>
          <w:bottom w:val="nil"/>
          <w:right w:val="nil"/>
          <w:between w:val="nil"/>
        </w:pBdr>
        <w:tabs>
          <w:tab w:val="left" w:pos="661"/>
        </w:tabs>
        <w:spacing w:before="22"/>
        <w:rPr>
          <w:i/>
          <w:color w:val="000000"/>
          <w:sz w:val="24"/>
          <w:szCs w:val="24"/>
        </w:rPr>
      </w:pPr>
      <w:r>
        <w:rPr>
          <w:color w:val="000000"/>
          <w:sz w:val="24"/>
          <w:szCs w:val="24"/>
        </w:rPr>
        <w:t xml:space="preserve">Explain how </w:t>
      </w:r>
      <w:proofErr w:type="spellStart"/>
      <w:r>
        <w:rPr>
          <w:color w:val="000000"/>
          <w:sz w:val="24"/>
          <w:szCs w:val="24"/>
        </w:rPr>
        <w:t>IMViC</w:t>
      </w:r>
      <w:proofErr w:type="spellEnd"/>
      <w:r>
        <w:rPr>
          <w:color w:val="000000"/>
          <w:sz w:val="24"/>
          <w:szCs w:val="24"/>
        </w:rPr>
        <w:t xml:space="preserve"> testing is useful in the identification of </w:t>
      </w:r>
      <w:r>
        <w:rPr>
          <w:i/>
          <w:color w:val="000000"/>
          <w:sz w:val="24"/>
          <w:szCs w:val="24"/>
        </w:rPr>
        <w:t>Enterobacteriaceae.</w:t>
      </w:r>
    </w:p>
    <w:p w:rsidR="00945633" w:rsidRDefault="004F6F37">
      <w:pPr>
        <w:pBdr>
          <w:top w:val="nil"/>
          <w:left w:val="nil"/>
          <w:bottom w:val="nil"/>
          <w:right w:val="nil"/>
          <w:between w:val="nil"/>
        </w:pBdr>
        <w:spacing w:before="2"/>
        <w:rPr>
          <w:i/>
          <w:color w:val="000000"/>
          <w:sz w:val="18"/>
          <w:szCs w:val="18"/>
        </w:rPr>
      </w:pPr>
      <w:r>
        <w:rPr>
          <w:noProof/>
        </w:rPr>
        <mc:AlternateContent>
          <mc:Choice Requires="wpg">
            <w:drawing>
              <wp:anchor distT="0" distB="0" distL="0" distR="0" simplePos="0" relativeHeight="251955200" behindDoc="0" locked="0" layoutInCell="1" hidden="0" allowOverlap="1">
                <wp:simplePos x="0" y="0"/>
                <wp:positionH relativeFrom="column">
                  <wp:posOffset>165100</wp:posOffset>
                </wp:positionH>
                <wp:positionV relativeFrom="paragraph">
                  <wp:posOffset>127000</wp:posOffset>
                </wp:positionV>
                <wp:extent cx="5965825" cy="31750"/>
                <wp:effectExtent l="0" t="0" r="0" b="0"/>
                <wp:wrapTopAndBottom distT="0" distB="0"/>
                <wp:docPr id="1382" name="Freeform: Shape 1382"/>
                <wp:cNvGraphicFramePr/>
                <a:graphic xmlns:a="http://schemas.openxmlformats.org/drawingml/2006/main">
                  <a:graphicData uri="http://schemas.microsoft.com/office/word/2010/wordprocessingShape">
                    <wps:wsp>
                      <wps:cNvSpPr/>
                      <wps:spPr>
                        <a:xfrm>
                          <a:off x="2372613" y="3776825"/>
                          <a:ext cx="5946775" cy="6350"/>
                        </a:xfrm>
                        <a:custGeom>
                          <a:avLst/>
                          <a:gdLst/>
                          <a:ahLst/>
                          <a:cxnLst/>
                          <a:rect l="l" t="t" r="r" b="b"/>
                          <a:pathLst>
                            <a:path w="9365" h="10" extrusionOk="0">
                              <a:moveTo>
                                <a:pt x="9359" y="0"/>
                              </a:moveTo>
                              <a:lnTo>
                                <a:pt x="5" y="0"/>
                              </a:lnTo>
                              <a:lnTo>
                                <a:pt x="0" y="0"/>
                              </a:lnTo>
                              <a:lnTo>
                                <a:pt x="0" y="5"/>
                              </a:lnTo>
                              <a:lnTo>
                                <a:pt x="0" y="10"/>
                              </a:lnTo>
                              <a:lnTo>
                                <a:pt x="5" y="10"/>
                              </a:lnTo>
                              <a:lnTo>
                                <a:pt x="9359" y="10"/>
                              </a:lnTo>
                              <a:lnTo>
                                <a:pt x="9359" y="5"/>
                              </a:lnTo>
                              <a:lnTo>
                                <a:pt x="9359" y="0"/>
                              </a:lnTo>
                              <a:close/>
                              <a:moveTo>
                                <a:pt x="9364" y="0"/>
                              </a:moveTo>
                              <a:lnTo>
                                <a:pt x="9359" y="0"/>
                              </a:lnTo>
                              <a:lnTo>
                                <a:pt x="9359" y="5"/>
                              </a:lnTo>
                              <a:lnTo>
                                <a:pt x="9359" y="10"/>
                              </a:lnTo>
                              <a:lnTo>
                                <a:pt x="9364" y="10"/>
                              </a:lnTo>
                              <a:lnTo>
                                <a:pt x="9364" y="5"/>
                              </a:lnTo>
                              <a:lnTo>
                                <a:pt x="9364" y="0"/>
                              </a:lnTo>
                              <a:close/>
                            </a:path>
                          </a:pathLst>
                        </a:custGeom>
                        <a:solidFill>
                          <a:srgbClr val="9F9F9F"/>
                        </a:solidFill>
                        <a:ln>
                          <a:noFill/>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0" distR="0" hidden="0" layoutInCell="1" locked="0" relativeHeight="0" simplePos="0">
                <wp:simplePos x="0" y="0"/>
                <wp:positionH relativeFrom="column">
                  <wp:posOffset>165100</wp:posOffset>
                </wp:positionH>
                <wp:positionV relativeFrom="paragraph">
                  <wp:posOffset>127000</wp:posOffset>
                </wp:positionV>
                <wp:extent cx="5965825" cy="31750"/>
                <wp:effectExtent b="0" l="0" r="0" t="0"/>
                <wp:wrapTopAndBottom distB="0" distT="0"/>
                <wp:docPr id="42" name="image55.png"/>
                <a:graphic>
                  <a:graphicData uri="http://schemas.openxmlformats.org/drawingml/2006/picture">
                    <pic:pic>
                      <pic:nvPicPr>
                        <pic:cNvPr id="0" name="image55.png"/>
                        <pic:cNvPicPr preferRelativeResize="0"/>
                      </pic:nvPicPr>
                      <pic:blipFill>
                        <a:blip r:embed="rId664"/>
                        <a:srcRect/>
                        <a:stretch>
                          <a:fillRect/>
                        </a:stretch>
                      </pic:blipFill>
                      <pic:spPr>
                        <a:xfrm>
                          <a:off x="0" y="0"/>
                          <a:ext cx="5965825" cy="31750"/>
                        </a:xfrm>
                        <a:prstGeom prst="rect"/>
                        <a:ln/>
                      </pic:spPr>
                    </pic:pic>
                  </a:graphicData>
                </a:graphic>
              </wp:anchor>
            </w:drawing>
          </mc:Fallback>
        </mc:AlternateContent>
      </w:r>
    </w:p>
    <w:p w:rsidR="00945633" w:rsidRDefault="00945633">
      <w:pPr>
        <w:pBdr>
          <w:top w:val="nil"/>
          <w:left w:val="nil"/>
          <w:bottom w:val="nil"/>
          <w:right w:val="nil"/>
          <w:between w:val="nil"/>
        </w:pBdr>
        <w:spacing w:before="9"/>
        <w:rPr>
          <w:i/>
          <w:color w:val="000000"/>
          <w:sz w:val="21"/>
          <w:szCs w:val="21"/>
        </w:rPr>
      </w:pPr>
    </w:p>
    <w:p w:rsidR="00945633" w:rsidRDefault="004F6F37">
      <w:pPr>
        <w:pBdr>
          <w:top w:val="nil"/>
          <w:left w:val="nil"/>
          <w:bottom w:val="nil"/>
          <w:right w:val="nil"/>
          <w:between w:val="nil"/>
        </w:pBdr>
        <w:spacing w:before="52"/>
        <w:ind w:left="300"/>
        <w:rPr>
          <w:color w:val="000000"/>
          <w:sz w:val="24"/>
          <w:szCs w:val="24"/>
        </w:rPr>
      </w:pPr>
      <w:bookmarkStart w:id="78" w:name="_heading=h.1baon6m" w:colFirst="0" w:colLast="0"/>
      <w:bookmarkEnd w:id="78"/>
      <w:r>
        <w:rPr>
          <w:color w:val="000000"/>
          <w:sz w:val="24"/>
          <w:szCs w:val="24"/>
        </w:rPr>
        <w:t xml:space="preserve">The </w:t>
      </w:r>
      <w:proofErr w:type="spellStart"/>
      <w:r>
        <w:rPr>
          <w:color w:val="000000"/>
          <w:sz w:val="24"/>
          <w:szCs w:val="24"/>
        </w:rPr>
        <w:t>IMViC</w:t>
      </w:r>
      <w:proofErr w:type="spellEnd"/>
      <w:r>
        <w:rPr>
          <w:color w:val="000000"/>
          <w:sz w:val="24"/>
          <w:szCs w:val="24"/>
        </w:rPr>
        <w:t xml:space="preserve"> series constitute six tests that help to differentiate bacteria within the family</w:t>
      </w:r>
    </w:p>
    <w:p w:rsidR="00945633" w:rsidRDefault="004F6F37">
      <w:pPr>
        <w:pBdr>
          <w:top w:val="nil"/>
          <w:left w:val="nil"/>
          <w:bottom w:val="nil"/>
          <w:right w:val="nil"/>
          <w:between w:val="nil"/>
        </w:pBdr>
        <w:spacing w:before="2"/>
        <w:ind w:left="300"/>
        <w:rPr>
          <w:color w:val="000000"/>
          <w:sz w:val="24"/>
          <w:szCs w:val="24"/>
        </w:rPr>
      </w:pPr>
      <w:r>
        <w:rPr>
          <w:i/>
          <w:color w:val="000000"/>
          <w:sz w:val="24"/>
          <w:szCs w:val="24"/>
        </w:rPr>
        <w:t>Enterobacteriaceae</w:t>
      </w:r>
      <w:r>
        <w:rPr>
          <w:color w:val="000000"/>
          <w:sz w:val="24"/>
          <w:szCs w:val="24"/>
        </w:rPr>
        <w:t>. Each letter of the acronym refers to a specific reaction within the series:</w:t>
      </w:r>
    </w:p>
    <w:p w:rsidR="00945633" w:rsidRDefault="00945633">
      <w:pPr>
        <w:pBdr>
          <w:top w:val="nil"/>
          <w:left w:val="nil"/>
          <w:bottom w:val="nil"/>
          <w:right w:val="nil"/>
          <w:between w:val="nil"/>
        </w:pBdr>
        <w:spacing w:before="10"/>
        <w:rPr>
          <w:color w:val="000000"/>
        </w:rPr>
      </w:pPr>
    </w:p>
    <w:p w:rsidR="00945633" w:rsidRDefault="004F6F37">
      <w:pPr>
        <w:numPr>
          <w:ilvl w:val="1"/>
          <w:numId w:val="89"/>
        </w:numPr>
        <w:pBdr>
          <w:top w:val="nil"/>
          <w:left w:val="nil"/>
          <w:bottom w:val="nil"/>
          <w:right w:val="nil"/>
          <w:between w:val="nil"/>
        </w:pBdr>
        <w:tabs>
          <w:tab w:val="left" w:pos="1020"/>
          <w:tab w:val="left" w:pos="1021"/>
        </w:tabs>
        <w:rPr>
          <w:color w:val="000000"/>
          <w:sz w:val="24"/>
          <w:szCs w:val="24"/>
        </w:rPr>
      </w:pPr>
      <w:r>
        <w:rPr>
          <w:color w:val="000000"/>
          <w:sz w:val="24"/>
          <w:szCs w:val="24"/>
        </w:rPr>
        <w:t>I = Indole production; SIM medium also detects H</w:t>
      </w:r>
      <w:r>
        <w:rPr>
          <w:color w:val="000000"/>
          <w:sz w:val="16"/>
          <w:szCs w:val="16"/>
        </w:rPr>
        <w:t>2</w:t>
      </w:r>
      <w:r>
        <w:rPr>
          <w:color w:val="000000"/>
          <w:sz w:val="24"/>
          <w:szCs w:val="24"/>
        </w:rPr>
        <w:t>S production and motility</w:t>
      </w:r>
    </w:p>
    <w:p w:rsidR="00945633" w:rsidRDefault="004F6F37">
      <w:pPr>
        <w:numPr>
          <w:ilvl w:val="1"/>
          <w:numId w:val="89"/>
        </w:numPr>
        <w:pBdr>
          <w:top w:val="nil"/>
          <w:left w:val="nil"/>
          <w:bottom w:val="nil"/>
          <w:right w:val="nil"/>
          <w:between w:val="nil"/>
        </w:pBdr>
        <w:tabs>
          <w:tab w:val="left" w:pos="1020"/>
          <w:tab w:val="left" w:pos="1021"/>
        </w:tabs>
        <w:spacing w:line="305" w:lineRule="auto"/>
        <w:rPr>
          <w:color w:val="000000"/>
          <w:sz w:val="24"/>
          <w:szCs w:val="24"/>
        </w:rPr>
      </w:pPr>
      <w:r>
        <w:rPr>
          <w:color w:val="000000"/>
          <w:sz w:val="24"/>
          <w:szCs w:val="24"/>
        </w:rPr>
        <w:t>MV = Methyl red and Vogues-Proskauer tests for products of sugar fermentation</w:t>
      </w:r>
    </w:p>
    <w:p w:rsidR="00945633" w:rsidRDefault="004F6F37">
      <w:pPr>
        <w:numPr>
          <w:ilvl w:val="1"/>
          <w:numId w:val="89"/>
        </w:numPr>
        <w:pBdr>
          <w:top w:val="nil"/>
          <w:left w:val="nil"/>
          <w:bottom w:val="nil"/>
          <w:right w:val="nil"/>
          <w:between w:val="nil"/>
        </w:pBdr>
        <w:tabs>
          <w:tab w:val="left" w:pos="1020"/>
          <w:tab w:val="left" w:pos="1021"/>
        </w:tabs>
        <w:spacing w:line="305" w:lineRule="auto"/>
        <w:rPr>
          <w:color w:val="000000"/>
          <w:sz w:val="24"/>
          <w:szCs w:val="24"/>
        </w:rPr>
      </w:pPr>
      <w:r>
        <w:rPr>
          <w:color w:val="000000"/>
          <w:sz w:val="24"/>
          <w:szCs w:val="24"/>
        </w:rPr>
        <w:t>C = Citric acid used as a sole carbon source</w:t>
      </w:r>
    </w:p>
    <w:p w:rsidR="00945633" w:rsidRDefault="00945633">
      <w:pPr>
        <w:pBdr>
          <w:top w:val="nil"/>
          <w:left w:val="nil"/>
          <w:bottom w:val="nil"/>
          <w:right w:val="nil"/>
          <w:between w:val="nil"/>
        </w:pBdr>
        <w:spacing w:before="1"/>
        <w:rPr>
          <w:color w:val="000000"/>
          <w:sz w:val="23"/>
          <w:szCs w:val="23"/>
        </w:rPr>
      </w:pPr>
    </w:p>
    <w:p w:rsidR="00945633" w:rsidRDefault="004F6F37">
      <w:pPr>
        <w:pBdr>
          <w:top w:val="nil"/>
          <w:left w:val="nil"/>
          <w:bottom w:val="nil"/>
          <w:right w:val="nil"/>
          <w:between w:val="nil"/>
        </w:pBdr>
        <w:spacing w:before="1" w:line="242" w:lineRule="auto"/>
        <w:ind w:left="300" w:right="571"/>
        <w:jc w:val="both"/>
        <w:rPr>
          <w:color w:val="000000"/>
          <w:sz w:val="24"/>
          <w:szCs w:val="24"/>
        </w:rPr>
      </w:pPr>
      <w:r>
        <w:rPr>
          <w:color w:val="000000"/>
          <w:sz w:val="24"/>
          <w:szCs w:val="24"/>
        </w:rPr>
        <w:t xml:space="preserve">The </w:t>
      </w:r>
      <w:proofErr w:type="spellStart"/>
      <w:r>
        <w:rPr>
          <w:color w:val="000000"/>
          <w:sz w:val="24"/>
          <w:szCs w:val="24"/>
        </w:rPr>
        <w:t>IMViC</w:t>
      </w:r>
      <w:proofErr w:type="spellEnd"/>
      <w:r>
        <w:rPr>
          <w:color w:val="000000"/>
          <w:sz w:val="24"/>
          <w:szCs w:val="24"/>
        </w:rPr>
        <w:t xml:space="preserve"> reactions serve as an important aid in the identification of Gram-negative enteric bacilli, many of which are bacterial pathogens (Table 9.1). Members of this family also reduce nitrate </w:t>
      </w:r>
      <w:proofErr w:type="gramStart"/>
      <w:r>
        <w:rPr>
          <w:color w:val="000000"/>
          <w:sz w:val="24"/>
          <w:szCs w:val="24"/>
        </w:rPr>
        <w:t>to  nitrite</w:t>
      </w:r>
      <w:proofErr w:type="gramEnd"/>
      <w:r>
        <w:rPr>
          <w:color w:val="000000"/>
          <w:sz w:val="24"/>
          <w:szCs w:val="24"/>
        </w:rPr>
        <w:t xml:space="preserve"> and are oxidase negative.</w:t>
      </w:r>
    </w:p>
    <w:p w:rsidR="00945633" w:rsidRDefault="00945633">
      <w:pPr>
        <w:pBdr>
          <w:top w:val="nil"/>
          <w:left w:val="nil"/>
          <w:bottom w:val="nil"/>
          <w:right w:val="nil"/>
          <w:between w:val="nil"/>
        </w:pBdr>
        <w:spacing w:before="1"/>
        <w:rPr>
          <w:color w:val="000000"/>
        </w:rPr>
      </w:pPr>
    </w:p>
    <w:p w:rsidR="00945633" w:rsidRDefault="004F6F37">
      <w:pPr>
        <w:tabs>
          <w:tab w:val="left" w:pos="661"/>
        </w:tabs>
        <w:spacing w:before="122"/>
        <w:rPr>
          <w:sz w:val="24"/>
          <w:szCs w:val="24"/>
        </w:rPr>
      </w:pPr>
      <w:r>
        <w:rPr>
          <w:sz w:val="24"/>
          <w:szCs w:val="24"/>
        </w:rPr>
        <w:tab/>
      </w:r>
      <w:r>
        <w:rPr>
          <w:sz w:val="24"/>
          <w:szCs w:val="24"/>
        </w:rPr>
        <w:tab/>
        <w:t xml:space="preserve">         Table 9.1. </w:t>
      </w:r>
      <w:proofErr w:type="spellStart"/>
      <w:r>
        <w:rPr>
          <w:sz w:val="24"/>
          <w:szCs w:val="24"/>
        </w:rPr>
        <w:t>IMViC</w:t>
      </w:r>
      <w:proofErr w:type="spellEnd"/>
      <w:r>
        <w:rPr>
          <w:sz w:val="24"/>
          <w:szCs w:val="24"/>
        </w:rPr>
        <w:t xml:space="preserve"> reactions for select Gram-negative bacilli</w:t>
      </w:r>
    </w:p>
    <w:tbl>
      <w:tblPr>
        <w:tblStyle w:val="afd"/>
        <w:tblpPr w:leftFromText="180" w:rightFromText="180" w:vertAnchor="page" w:horzAnchor="margin" w:tblpXSpec="center" w:tblpY="8053"/>
        <w:tblW w:w="7645"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val="04A0" w:firstRow="1" w:lastRow="0" w:firstColumn="1" w:lastColumn="0" w:noHBand="0" w:noVBand="1"/>
      </w:tblPr>
      <w:tblGrid>
        <w:gridCol w:w="2605"/>
        <w:gridCol w:w="720"/>
        <w:gridCol w:w="720"/>
        <w:gridCol w:w="720"/>
        <w:gridCol w:w="720"/>
        <w:gridCol w:w="720"/>
        <w:gridCol w:w="720"/>
        <w:gridCol w:w="720"/>
      </w:tblGrid>
      <w:tr w:rsidR="00945633" w:rsidTr="00945633">
        <w:trPr>
          <w:cnfStyle w:val="100000000000" w:firstRow="1" w:lastRow="0" w:firstColumn="0" w:lastColumn="0" w:oddVBand="0" w:evenVBand="0" w:oddHBand="0" w:evenHBand="0" w:firstRowFirstColumn="0" w:firstRowLastColumn="0" w:lastRowFirstColumn="0" w:lastRowLastColumn="0"/>
          <w:cantSplit/>
          <w:trHeight w:val="1613"/>
        </w:trPr>
        <w:tc>
          <w:tcPr>
            <w:cnfStyle w:val="001000000000" w:firstRow="0" w:lastRow="0" w:firstColumn="1" w:lastColumn="0" w:oddVBand="0" w:evenVBand="0" w:oddHBand="0" w:evenHBand="0" w:firstRowFirstColumn="0" w:firstRowLastColumn="0" w:lastRowFirstColumn="0" w:lastRowLastColumn="0"/>
            <w:tcW w:w="2605" w:type="dxa"/>
            <w:tcBorders>
              <w:right w:val="single" w:sz="4" w:space="0" w:color="666666"/>
            </w:tcBorders>
          </w:tcPr>
          <w:p w:rsidR="00945633" w:rsidRDefault="00945633">
            <w:pPr>
              <w:jc w:val="center"/>
            </w:pPr>
          </w:p>
          <w:p w:rsidR="00945633" w:rsidRDefault="00945633">
            <w:pPr>
              <w:jc w:val="center"/>
            </w:pPr>
          </w:p>
          <w:p w:rsidR="00945633" w:rsidRDefault="004F6F37">
            <w:pPr>
              <w:jc w:val="center"/>
            </w:pPr>
            <w:r>
              <w:rPr>
                <w:b w:val="0"/>
              </w:rPr>
              <w:t>TEST</w:t>
            </w:r>
          </w:p>
        </w:tc>
        <w:tc>
          <w:tcPr>
            <w:tcW w:w="720" w:type="dxa"/>
            <w:vAlign w:val="center"/>
          </w:tcPr>
          <w:p w:rsidR="00945633" w:rsidRDefault="004F6F37">
            <w:pPr>
              <w:ind w:left="113" w:right="113"/>
              <w:jc w:val="center"/>
              <w:cnfStyle w:val="100000000000" w:firstRow="1" w:lastRow="0" w:firstColumn="0" w:lastColumn="0" w:oddVBand="0" w:evenVBand="0" w:oddHBand="0" w:evenHBand="0" w:firstRowFirstColumn="0" w:firstRowLastColumn="0" w:lastRowFirstColumn="0" w:lastRowLastColumn="0"/>
              <w:rPr>
                <w:i/>
              </w:rPr>
            </w:pPr>
            <w:proofErr w:type="gramStart"/>
            <w:r>
              <w:rPr>
                <w:b w:val="0"/>
                <w:i/>
              </w:rPr>
              <w:t>Escherichia  coli</w:t>
            </w:r>
            <w:proofErr w:type="gramEnd"/>
          </w:p>
        </w:tc>
        <w:tc>
          <w:tcPr>
            <w:tcW w:w="720" w:type="dxa"/>
            <w:vAlign w:val="center"/>
          </w:tcPr>
          <w:p w:rsidR="00945633" w:rsidRDefault="004F6F37">
            <w:pPr>
              <w:ind w:left="113" w:right="113"/>
              <w:jc w:val="center"/>
              <w:cnfStyle w:val="100000000000" w:firstRow="1" w:lastRow="0" w:firstColumn="0" w:lastColumn="0" w:oddVBand="0" w:evenVBand="0" w:oddHBand="0" w:evenHBand="0" w:firstRowFirstColumn="0" w:firstRowLastColumn="0" w:lastRowFirstColumn="0" w:lastRowLastColumn="0"/>
              <w:rPr>
                <w:i/>
              </w:rPr>
            </w:pPr>
            <w:r>
              <w:rPr>
                <w:b w:val="0"/>
                <w:i/>
              </w:rPr>
              <w:t>Serratia marcescens</w:t>
            </w:r>
          </w:p>
        </w:tc>
        <w:tc>
          <w:tcPr>
            <w:tcW w:w="720" w:type="dxa"/>
            <w:vAlign w:val="center"/>
          </w:tcPr>
          <w:p w:rsidR="00945633" w:rsidRDefault="004F6F37">
            <w:pPr>
              <w:ind w:left="113" w:right="113"/>
              <w:jc w:val="center"/>
              <w:cnfStyle w:val="100000000000" w:firstRow="1" w:lastRow="0" w:firstColumn="0" w:lastColumn="0" w:oddVBand="0" w:evenVBand="0" w:oddHBand="0" w:evenHBand="0" w:firstRowFirstColumn="0" w:firstRowLastColumn="0" w:lastRowFirstColumn="0" w:lastRowLastColumn="0"/>
              <w:rPr>
                <w:i/>
              </w:rPr>
            </w:pPr>
            <w:r>
              <w:rPr>
                <w:b w:val="0"/>
                <w:i/>
              </w:rPr>
              <w:t>Klebsiella aerogenes</w:t>
            </w:r>
          </w:p>
        </w:tc>
        <w:tc>
          <w:tcPr>
            <w:tcW w:w="720" w:type="dxa"/>
            <w:vAlign w:val="center"/>
          </w:tcPr>
          <w:p w:rsidR="00945633" w:rsidRDefault="004F6F37">
            <w:pPr>
              <w:ind w:left="113" w:right="113"/>
              <w:jc w:val="center"/>
              <w:cnfStyle w:val="100000000000" w:firstRow="1" w:lastRow="0" w:firstColumn="0" w:lastColumn="0" w:oddVBand="0" w:evenVBand="0" w:oddHBand="0" w:evenHBand="0" w:firstRowFirstColumn="0" w:firstRowLastColumn="0" w:lastRowFirstColumn="0" w:lastRowLastColumn="0"/>
              <w:rPr>
                <w:i/>
              </w:rPr>
            </w:pPr>
            <w:r>
              <w:rPr>
                <w:b w:val="0"/>
                <w:i/>
              </w:rPr>
              <w:t>Klebsiella pneumoniae</w:t>
            </w:r>
          </w:p>
        </w:tc>
        <w:tc>
          <w:tcPr>
            <w:tcW w:w="720" w:type="dxa"/>
            <w:vAlign w:val="center"/>
          </w:tcPr>
          <w:p w:rsidR="00945633" w:rsidRDefault="004F6F37">
            <w:pPr>
              <w:ind w:left="113" w:right="113"/>
              <w:jc w:val="center"/>
              <w:cnfStyle w:val="100000000000" w:firstRow="1" w:lastRow="0" w:firstColumn="0" w:lastColumn="0" w:oddVBand="0" w:evenVBand="0" w:oddHBand="0" w:evenHBand="0" w:firstRowFirstColumn="0" w:firstRowLastColumn="0" w:lastRowFirstColumn="0" w:lastRowLastColumn="0"/>
              <w:rPr>
                <w:i/>
              </w:rPr>
            </w:pPr>
            <w:proofErr w:type="gramStart"/>
            <w:r>
              <w:rPr>
                <w:b w:val="0"/>
                <w:i/>
              </w:rPr>
              <w:t>Proteus  vulgaris</w:t>
            </w:r>
            <w:proofErr w:type="gramEnd"/>
          </w:p>
        </w:tc>
        <w:tc>
          <w:tcPr>
            <w:tcW w:w="720" w:type="dxa"/>
            <w:vAlign w:val="center"/>
          </w:tcPr>
          <w:p w:rsidR="00945633" w:rsidRDefault="004F6F37">
            <w:pPr>
              <w:ind w:left="113" w:right="113"/>
              <w:jc w:val="center"/>
              <w:cnfStyle w:val="100000000000" w:firstRow="1" w:lastRow="0" w:firstColumn="0" w:lastColumn="0" w:oddVBand="0" w:evenVBand="0" w:oddHBand="0" w:evenHBand="0" w:firstRowFirstColumn="0" w:firstRowLastColumn="0" w:lastRowFirstColumn="0" w:lastRowLastColumn="0"/>
              <w:rPr>
                <w:i/>
              </w:rPr>
            </w:pPr>
            <w:proofErr w:type="gramStart"/>
            <w:r>
              <w:rPr>
                <w:b w:val="0"/>
                <w:i/>
              </w:rPr>
              <w:t>Proteus  mirabilis</w:t>
            </w:r>
            <w:proofErr w:type="gramEnd"/>
          </w:p>
        </w:tc>
        <w:tc>
          <w:tcPr>
            <w:tcW w:w="720" w:type="dxa"/>
            <w:tcBorders>
              <w:right w:val="single" w:sz="4" w:space="0" w:color="666666"/>
            </w:tcBorders>
            <w:vAlign w:val="center"/>
          </w:tcPr>
          <w:p w:rsidR="00945633" w:rsidRDefault="004F6F37">
            <w:pPr>
              <w:ind w:left="113" w:right="113"/>
              <w:jc w:val="center"/>
              <w:cnfStyle w:val="100000000000" w:firstRow="1" w:lastRow="0" w:firstColumn="0" w:lastColumn="0" w:oddVBand="0" w:evenVBand="0" w:oddHBand="0" w:evenHBand="0" w:firstRowFirstColumn="0" w:firstRowLastColumn="0" w:lastRowFirstColumn="0" w:lastRowLastColumn="0"/>
              <w:rPr>
                <w:i/>
              </w:rPr>
            </w:pPr>
            <w:proofErr w:type="gramStart"/>
            <w:r>
              <w:rPr>
                <w:b w:val="0"/>
                <w:i/>
              </w:rPr>
              <w:t xml:space="preserve">Citrobacter  </w:t>
            </w:r>
            <w:proofErr w:type="spellStart"/>
            <w:r>
              <w:rPr>
                <w:b w:val="0"/>
                <w:i/>
              </w:rPr>
              <w:t>freundii</w:t>
            </w:r>
            <w:proofErr w:type="spellEnd"/>
            <w:proofErr w:type="gramEnd"/>
          </w:p>
        </w:tc>
      </w:tr>
      <w:tr w:rsidR="00945633" w:rsidTr="00945633">
        <w:trPr>
          <w:cnfStyle w:val="000000100000" w:firstRow="0" w:lastRow="0" w:firstColumn="0" w:lastColumn="0" w:oddVBand="0" w:evenVBand="0" w:oddHBand="1" w:evenHBand="0" w:firstRowFirstColumn="0" w:firstRowLastColumn="0" w:lastRowFirstColumn="0" w:lastRowLastColumn="0"/>
          <w:cantSplit/>
          <w:trHeight w:val="20"/>
        </w:trPr>
        <w:tc>
          <w:tcPr>
            <w:cnfStyle w:val="001000000000" w:firstRow="0" w:lastRow="0" w:firstColumn="1" w:lastColumn="0" w:oddVBand="0" w:evenVBand="0" w:oddHBand="0" w:evenHBand="0" w:firstRowFirstColumn="0" w:firstRowLastColumn="0" w:lastRowFirstColumn="0" w:lastRowLastColumn="0"/>
            <w:tcW w:w="2605" w:type="dxa"/>
            <w:tcBorders>
              <w:right w:val="single" w:sz="4" w:space="0" w:color="666666"/>
            </w:tcBorders>
            <w:shd w:val="clear" w:color="auto" w:fill="FFFFFF"/>
            <w:vAlign w:val="center"/>
          </w:tcPr>
          <w:p w:rsidR="00945633" w:rsidRDefault="004F6F37">
            <w:pPr>
              <w:rPr>
                <w:sz w:val="20"/>
                <w:szCs w:val="20"/>
              </w:rPr>
            </w:pPr>
            <w:r>
              <w:rPr>
                <w:b w:val="0"/>
                <w:sz w:val="20"/>
                <w:szCs w:val="20"/>
              </w:rPr>
              <w:t>Sulfur reduction to H</w:t>
            </w:r>
            <w:r>
              <w:rPr>
                <w:b w:val="0"/>
                <w:sz w:val="20"/>
                <w:szCs w:val="20"/>
                <w:vertAlign w:val="subscript"/>
              </w:rPr>
              <w:t>2</w:t>
            </w:r>
            <w:r>
              <w:rPr>
                <w:b w:val="0"/>
                <w:sz w:val="20"/>
                <w:szCs w:val="20"/>
              </w:rPr>
              <w:t>S</w:t>
            </w:r>
          </w:p>
        </w:tc>
        <w:tc>
          <w:tcPr>
            <w:tcW w:w="720" w:type="dxa"/>
            <w:shd w:val="clear" w:color="auto" w:fill="FFFFFF"/>
            <w:vAlign w:val="center"/>
          </w:tcPr>
          <w:p w:rsidR="00945633" w:rsidRDefault="004F6F37">
            <w:pPr>
              <w:jc w:val="center"/>
              <w:cnfStyle w:val="000000100000" w:firstRow="0" w:lastRow="0" w:firstColumn="0" w:lastColumn="0" w:oddVBand="0" w:evenVBand="0" w:oddHBand="1" w:evenHBand="0" w:firstRowFirstColumn="0" w:firstRowLastColumn="0" w:lastRowFirstColumn="0" w:lastRowLastColumn="0"/>
            </w:pPr>
            <w:r>
              <w:t>-</w:t>
            </w:r>
          </w:p>
        </w:tc>
        <w:tc>
          <w:tcPr>
            <w:tcW w:w="720" w:type="dxa"/>
            <w:shd w:val="clear" w:color="auto" w:fill="FFFFFF"/>
            <w:vAlign w:val="center"/>
          </w:tcPr>
          <w:p w:rsidR="00945633" w:rsidRDefault="004F6F37">
            <w:pPr>
              <w:jc w:val="center"/>
              <w:cnfStyle w:val="000000100000" w:firstRow="0" w:lastRow="0" w:firstColumn="0" w:lastColumn="0" w:oddVBand="0" w:evenVBand="0" w:oddHBand="1" w:evenHBand="0" w:firstRowFirstColumn="0" w:firstRowLastColumn="0" w:lastRowFirstColumn="0" w:lastRowLastColumn="0"/>
            </w:pPr>
            <w:r>
              <w:t>-</w:t>
            </w:r>
          </w:p>
        </w:tc>
        <w:tc>
          <w:tcPr>
            <w:tcW w:w="720" w:type="dxa"/>
            <w:shd w:val="clear" w:color="auto" w:fill="FFFFFF"/>
            <w:vAlign w:val="center"/>
          </w:tcPr>
          <w:p w:rsidR="00945633" w:rsidRDefault="004F6F37">
            <w:pPr>
              <w:jc w:val="center"/>
              <w:cnfStyle w:val="000000100000" w:firstRow="0" w:lastRow="0" w:firstColumn="0" w:lastColumn="0" w:oddVBand="0" w:evenVBand="0" w:oddHBand="1" w:evenHBand="0" w:firstRowFirstColumn="0" w:firstRowLastColumn="0" w:lastRowFirstColumn="0" w:lastRowLastColumn="0"/>
            </w:pPr>
            <w:r>
              <w:t>-</w:t>
            </w:r>
          </w:p>
        </w:tc>
        <w:tc>
          <w:tcPr>
            <w:tcW w:w="720" w:type="dxa"/>
            <w:shd w:val="clear" w:color="auto" w:fill="FFFFFF"/>
            <w:vAlign w:val="center"/>
          </w:tcPr>
          <w:p w:rsidR="00945633" w:rsidRDefault="004F6F37">
            <w:pPr>
              <w:jc w:val="center"/>
              <w:cnfStyle w:val="000000100000" w:firstRow="0" w:lastRow="0" w:firstColumn="0" w:lastColumn="0" w:oddVBand="0" w:evenVBand="0" w:oddHBand="1" w:evenHBand="0" w:firstRowFirstColumn="0" w:firstRowLastColumn="0" w:lastRowFirstColumn="0" w:lastRowLastColumn="0"/>
            </w:pPr>
            <w:r>
              <w:t>-</w:t>
            </w:r>
          </w:p>
        </w:tc>
        <w:tc>
          <w:tcPr>
            <w:tcW w:w="720" w:type="dxa"/>
            <w:shd w:val="clear" w:color="auto" w:fill="FFFFFF"/>
            <w:vAlign w:val="center"/>
          </w:tcPr>
          <w:p w:rsidR="00945633" w:rsidRDefault="004F6F37">
            <w:pPr>
              <w:jc w:val="center"/>
              <w:cnfStyle w:val="000000100000" w:firstRow="0" w:lastRow="0" w:firstColumn="0" w:lastColumn="0" w:oddVBand="0" w:evenVBand="0" w:oddHBand="1" w:evenHBand="0" w:firstRowFirstColumn="0" w:firstRowLastColumn="0" w:lastRowFirstColumn="0" w:lastRowLastColumn="0"/>
            </w:pPr>
            <w:r>
              <w:t>+</w:t>
            </w:r>
          </w:p>
        </w:tc>
        <w:tc>
          <w:tcPr>
            <w:tcW w:w="720" w:type="dxa"/>
            <w:shd w:val="clear" w:color="auto" w:fill="FFFFFF"/>
            <w:vAlign w:val="center"/>
          </w:tcPr>
          <w:p w:rsidR="00945633" w:rsidRDefault="004F6F37">
            <w:pPr>
              <w:jc w:val="center"/>
              <w:cnfStyle w:val="000000100000" w:firstRow="0" w:lastRow="0" w:firstColumn="0" w:lastColumn="0" w:oddVBand="0" w:evenVBand="0" w:oddHBand="1" w:evenHBand="0" w:firstRowFirstColumn="0" w:firstRowLastColumn="0" w:lastRowFirstColumn="0" w:lastRowLastColumn="0"/>
            </w:pPr>
            <w:r>
              <w:t>+</w:t>
            </w:r>
          </w:p>
        </w:tc>
        <w:tc>
          <w:tcPr>
            <w:tcW w:w="720" w:type="dxa"/>
            <w:tcBorders>
              <w:left w:val="single" w:sz="4" w:space="0" w:color="000000"/>
              <w:right w:val="single" w:sz="4" w:space="0" w:color="666666"/>
            </w:tcBorders>
            <w:shd w:val="clear" w:color="auto" w:fill="FFFFFF"/>
            <w:vAlign w:val="center"/>
          </w:tcPr>
          <w:p w:rsidR="00945633" w:rsidRDefault="004F6F37">
            <w:pPr>
              <w:jc w:val="center"/>
              <w:cnfStyle w:val="000000100000" w:firstRow="0" w:lastRow="0" w:firstColumn="0" w:lastColumn="0" w:oddVBand="0" w:evenVBand="0" w:oddHBand="1" w:evenHBand="0" w:firstRowFirstColumn="0" w:firstRowLastColumn="0" w:lastRowFirstColumn="0" w:lastRowLastColumn="0"/>
            </w:pPr>
            <w:r>
              <w:t>+</w:t>
            </w:r>
          </w:p>
        </w:tc>
      </w:tr>
      <w:tr w:rsidR="00945633" w:rsidTr="00945633">
        <w:trPr>
          <w:cantSplit/>
          <w:trHeight w:val="20"/>
        </w:trPr>
        <w:tc>
          <w:tcPr>
            <w:cnfStyle w:val="001000000000" w:firstRow="0" w:lastRow="0" w:firstColumn="1" w:lastColumn="0" w:oddVBand="0" w:evenVBand="0" w:oddHBand="0" w:evenHBand="0" w:firstRowFirstColumn="0" w:firstRowLastColumn="0" w:lastRowFirstColumn="0" w:lastRowLastColumn="0"/>
            <w:tcW w:w="2605" w:type="dxa"/>
            <w:tcBorders>
              <w:right w:val="single" w:sz="4" w:space="0" w:color="666666"/>
            </w:tcBorders>
            <w:shd w:val="clear" w:color="auto" w:fill="FFFFFF"/>
            <w:vAlign w:val="center"/>
          </w:tcPr>
          <w:p w:rsidR="00945633" w:rsidRDefault="004F6F37">
            <w:pPr>
              <w:rPr>
                <w:sz w:val="20"/>
                <w:szCs w:val="20"/>
              </w:rPr>
            </w:pPr>
            <w:r>
              <w:rPr>
                <w:b w:val="0"/>
                <w:sz w:val="20"/>
                <w:szCs w:val="20"/>
              </w:rPr>
              <w:t>Indole production</w:t>
            </w:r>
          </w:p>
        </w:tc>
        <w:tc>
          <w:tcPr>
            <w:tcW w:w="720" w:type="dxa"/>
            <w:shd w:val="clear" w:color="auto" w:fill="FFFFFF"/>
            <w:vAlign w:val="center"/>
          </w:tcPr>
          <w:p w:rsidR="00945633" w:rsidRDefault="004F6F37">
            <w:pPr>
              <w:jc w:val="center"/>
              <w:cnfStyle w:val="000000000000" w:firstRow="0" w:lastRow="0" w:firstColumn="0" w:lastColumn="0" w:oddVBand="0" w:evenVBand="0" w:oddHBand="0" w:evenHBand="0" w:firstRowFirstColumn="0" w:firstRowLastColumn="0" w:lastRowFirstColumn="0" w:lastRowLastColumn="0"/>
            </w:pPr>
            <w:r>
              <w:t>+</w:t>
            </w:r>
          </w:p>
        </w:tc>
        <w:tc>
          <w:tcPr>
            <w:tcW w:w="720" w:type="dxa"/>
            <w:shd w:val="clear" w:color="auto" w:fill="FFFFFF"/>
            <w:vAlign w:val="center"/>
          </w:tcPr>
          <w:p w:rsidR="00945633" w:rsidRDefault="004F6F37">
            <w:pPr>
              <w:jc w:val="center"/>
              <w:cnfStyle w:val="000000000000" w:firstRow="0" w:lastRow="0" w:firstColumn="0" w:lastColumn="0" w:oddVBand="0" w:evenVBand="0" w:oddHBand="0" w:evenHBand="0" w:firstRowFirstColumn="0" w:firstRowLastColumn="0" w:lastRowFirstColumn="0" w:lastRowLastColumn="0"/>
            </w:pPr>
            <w:r>
              <w:t>-</w:t>
            </w:r>
          </w:p>
        </w:tc>
        <w:tc>
          <w:tcPr>
            <w:tcW w:w="720" w:type="dxa"/>
            <w:shd w:val="clear" w:color="auto" w:fill="FFFFFF"/>
            <w:vAlign w:val="center"/>
          </w:tcPr>
          <w:p w:rsidR="00945633" w:rsidRDefault="004F6F37">
            <w:pPr>
              <w:jc w:val="center"/>
              <w:cnfStyle w:val="000000000000" w:firstRow="0" w:lastRow="0" w:firstColumn="0" w:lastColumn="0" w:oddVBand="0" w:evenVBand="0" w:oddHBand="0" w:evenHBand="0" w:firstRowFirstColumn="0" w:firstRowLastColumn="0" w:lastRowFirstColumn="0" w:lastRowLastColumn="0"/>
            </w:pPr>
            <w:r>
              <w:t>-</w:t>
            </w:r>
          </w:p>
        </w:tc>
        <w:tc>
          <w:tcPr>
            <w:tcW w:w="720" w:type="dxa"/>
            <w:shd w:val="clear" w:color="auto" w:fill="FFFFFF"/>
            <w:vAlign w:val="center"/>
          </w:tcPr>
          <w:p w:rsidR="00945633" w:rsidRDefault="004F6F37">
            <w:pPr>
              <w:jc w:val="center"/>
              <w:cnfStyle w:val="000000000000" w:firstRow="0" w:lastRow="0" w:firstColumn="0" w:lastColumn="0" w:oddVBand="0" w:evenVBand="0" w:oddHBand="0" w:evenHBand="0" w:firstRowFirstColumn="0" w:firstRowLastColumn="0" w:lastRowFirstColumn="0" w:lastRowLastColumn="0"/>
            </w:pPr>
            <w:r>
              <w:t>-</w:t>
            </w:r>
          </w:p>
        </w:tc>
        <w:tc>
          <w:tcPr>
            <w:tcW w:w="720" w:type="dxa"/>
            <w:shd w:val="clear" w:color="auto" w:fill="FFFFFF"/>
            <w:vAlign w:val="center"/>
          </w:tcPr>
          <w:p w:rsidR="00945633" w:rsidRDefault="004F6F37">
            <w:pPr>
              <w:jc w:val="center"/>
              <w:cnfStyle w:val="000000000000" w:firstRow="0" w:lastRow="0" w:firstColumn="0" w:lastColumn="0" w:oddVBand="0" w:evenVBand="0" w:oddHBand="0" w:evenHBand="0" w:firstRowFirstColumn="0" w:firstRowLastColumn="0" w:lastRowFirstColumn="0" w:lastRowLastColumn="0"/>
            </w:pPr>
            <w:r>
              <w:t>+</w:t>
            </w:r>
          </w:p>
        </w:tc>
        <w:tc>
          <w:tcPr>
            <w:tcW w:w="720" w:type="dxa"/>
            <w:shd w:val="clear" w:color="auto" w:fill="FFFFFF"/>
            <w:vAlign w:val="center"/>
          </w:tcPr>
          <w:p w:rsidR="00945633" w:rsidRDefault="004F6F37">
            <w:pPr>
              <w:jc w:val="center"/>
              <w:cnfStyle w:val="000000000000" w:firstRow="0" w:lastRow="0" w:firstColumn="0" w:lastColumn="0" w:oddVBand="0" w:evenVBand="0" w:oddHBand="0" w:evenHBand="0" w:firstRowFirstColumn="0" w:firstRowLastColumn="0" w:lastRowFirstColumn="0" w:lastRowLastColumn="0"/>
            </w:pPr>
            <w:r>
              <w:t>-</w:t>
            </w:r>
          </w:p>
        </w:tc>
        <w:tc>
          <w:tcPr>
            <w:tcW w:w="720" w:type="dxa"/>
            <w:tcBorders>
              <w:left w:val="single" w:sz="4" w:space="0" w:color="000000"/>
              <w:right w:val="single" w:sz="4" w:space="0" w:color="666666"/>
            </w:tcBorders>
            <w:shd w:val="clear" w:color="auto" w:fill="FFFFFF"/>
            <w:vAlign w:val="center"/>
          </w:tcPr>
          <w:p w:rsidR="00945633" w:rsidRDefault="004F6F37">
            <w:pPr>
              <w:jc w:val="center"/>
              <w:cnfStyle w:val="000000000000" w:firstRow="0" w:lastRow="0" w:firstColumn="0" w:lastColumn="0" w:oddVBand="0" w:evenVBand="0" w:oddHBand="0" w:evenHBand="0" w:firstRowFirstColumn="0" w:firstRowLastColumn="0" w:lastRowFirstColumn="0" w:lastRowLastColumn="0"/>
            </w:pPr>
            <w:r>
              <w:t>-</w:t>
            </w:r>
          </w:p>
        </w:tc>
      </w:tr>
      <w:tr w:rsidR="00945633" w:rsidTr="00945633">
        <w:trPr>
          <w:cnfStyle w:val="000000100000" w:firstRow="0" w:lastRow="0" w:firstColumn="0" w:lastColumn="0" w:oddVBand="0" w:evenVBand="0" w:oddHBand="1" w:evenHBand="0" w:firstRowFirstColumn="0" w:firstRowLastColumn="0" w:lastRowFirstColumn="0" w:lastRowLastColumn="0"/>
          <w:cantSplit/>
          <w:trHeight w:val="20"/>
        </w:trPr>
        <w:tc>
          <w:tcPr>
            <w:cnfStyle w:val="001000000000" w:firstRow="0" w:lastRow="0" w:firstColumn="1" w:lastColumn="0" w:oddVBand="0" w:evenVBand="0" w:oddHBand="0" w:evenHBand="0" w:firstRowFirstColumn="0" w:firstRowLastColumn="0" w:lastRowFirstColumn="0" w:lastRowLastColumn="0"/>
            <w:tcW w:w="2605" w:type="dxa"/>
            <w:tcBorders>
              <w:right w:val="single" w:sz="4" w:space="0" w:color="666666"/>
            </w:tcBorders>
            <w:shd w:val="clear" w:color="auto" w:fill="FFFFFF"/>
            <w:vAlign w:val="center"/>
          </w:tcPr>
          <w:p w:rsidR="00945633" w:rsidRDefault="004F6F37">
            <w:pPr>
              <w:rPr>
                <w:sz w:val="20"/>
                <w:szCs w:val="20"/>
              </w:rPr>
            </w:pPr>
            <w:r>
              <w:rPr>
                <w:b w:val="0"/>
                <w:sz w:val="20"/>
                <w:szCs w:val="20"/>
              </w:rPr>
              <w:t>Motility</w:t>
            </w:r>
          </w:p>
        </w:tc>
        <w:tc>
          <w:tcPr>
            <w:tcW w:w="720" w:type="dxa"/>
            <w:shd w:val="clear" w:color="auto" w:fill="FFFFFF"/>
            <w:vAlign w:val="center"/>
          </w:tcPr>
          <w:p w:rsidR="00945633" w:rsidRDefault="004F6F37">
            <w:pPr>
              <w:jc w:val="center"/>
              <w:cnfStyle w:val="000000100000" w:firstRow="0" w:lastRow="0" w:firstColumn="0" w:lastColumn="0" w:oddVBand="0" w:evenVBand="0" w:oddHBand="1" w:evenHBand="0" w:firstRowFirstColumn="0" w:firstRowLastColumn="0" w:lastRowFirstColumn="0" w:lastRowLastColumn="0"/>
            </w:pPr>
            <w:r>
              <w:t>+</w:t>
            </w:r>
          </w:p>
        </w:tc>
        <w:tc>
          <w:tcPr>
            <w:tcW w:w="720" w:type="dxa"/>
            <w:shd w:val="clear" w:color="auto" w:fill="FFFFFF"/>
            <w:vAlign w:val="center"/>
          </w:tcPr>
          <w:p w:rsidR="00945633" w:rsidRDefault="004F6F37">
            <w:pPr>
              <w:jc w:val="center"/>
              <w:cnfStyle w:val="000000100000" w:firstRow="0" w:lastRow="0" w:firstColumn="0" w:lastColumn="0" w:oddVBand="0" w:evenVBand="0" w:oddHBand="1" w:evenHBand="0" w:firstRowFirstColumn="0" w:firstRowLastColumn="0" w:lastRowFirstColumn="0" w:lastRowLastColumn="0"/>
            </w:pPr>
            <w:r>
              <w:t>+</w:t>
            </w:r>
          </w:p>
        </w:tc>
        <w:tc>
          <w:tcPr>
            <w:tcW w:w="720" w:type="dxa"/>
            <w:shd w:val="clear" w:color="auto" w:fill="FFFFFF"/>
            <w:vAlign w:val="center"/>
          </w:tcPr>
          <w:p w:rsidR="00945633" w:rsidRDefault="004F6F37">
            <w:pPr>
              <w:jc w:val="center"/>
              <w:cnfStyle w:val="000000100000" w:firstRow="0" w:lastRow="0" w:firstColumn="0" w:lastColumn="0" w:oddVBand="0" w:evenVBand="0" w:oddHBand="1" w:evenHBand="0" w:firstRowFirstColumn="0" w:firstRowLastColumn="0" w:lastRowFirstColumn="0" w:lastRowLastColumn="0"/>
            </w:pPr>
            <w:r>
              <w:t>+</w:t>
            </w:r>
          </w:p>
        </w:tc>
        <w:tc>
          <w:tcPr>
            <w:tcW w:w="720" w:type="dxa"/>
            <w:shd w:val="clear" w:color="auto" w:fill="FFFFFF"/>
            <w:vAlign w:val="center"/>
          </w:tcPr>
          <w:p w:rsidR="00945633" w:rsidRDefault="004F6F37">
            <w:pPr>
              <w:jc w:val="center"/>
              <w:cnfStyle w:val="000000100000" w:firstRow="0" w:lastRow="0" w:firstColumn="0" w:lastColumn="0" w:oddVBand="0" w:evenVBand="0" w:oddHBand="1" w:evenHBand="0" w:firstRowFirstColumn="0" w:firstRowLastColumn="0" w:lastRowFirstColumn="0" w:lastRowLastColumn="0"/>
            </w:pPr>
            <w:r>
              <w:t>-</w:t>
            </w:r>
          </w:p>
        </w:tc>
        <w:tc>
          <w:tcPr>
            <w:tcW w:w="720" w:type="dxa"/>
            <w:shd w:val="clear" w:color="auto" w:fill="FFFFFF"/>
            <w:vAlign w:val="center"/>
          </w:tcPr>
          <w:p w:rsidR="00945633" w:rsidRDefault="004F6F37">
            <w:pPr>
              <w:jc w:val="center"/>
              <w:cnfStyle w:val="000000100000" w:firstRow="0" w:lastRow="0" w:firstColumn="0" w:lastColumn="0" w:oddVBand="0" w:evenVBand="0" w:oddHBand="1" w:evenHBand="0" w:firstRowFirstColumn="0" w:firstRowLastColumn="0" w:lastRowFirstColumn="0" w:lastRowLastColumn="0"/>
            </w:pPr>
            <w:r>
              <w:t>+</w:t>
            </w:r>
          </w:p>
        </w:tc>
        <w:tc>
          <w:tcPr>
            <w:tcW w:w="720" w:type="dxa"/>
            <w:shd w:val="clear" w:color="auto" w:fill="FFFFFF"/>
            <w:vAlign w:val="center"/>
          </w:tcPr>
          <w:p w:rsidR="00945633" w:rsidRDefault="004F6F37">
            <w:pPr>
              <w:jc w:val="center"/>
              <w:cnfStyle w:val="000000100000" w:firstRow="0" w:lastRow="0" w:firstColumn="0" w:lastColumn="0" w:oddVBand="0" w:evenVBand="0" w:oddHBand="1" w:evenHBand="0" w:firstRowFirstColumn="0" w:firstRowLastColumn="0" w:lastRowFirstColumn="0" w:lastRowLastColumn="0"/>
            </w:pPr>
            <w:r>
              <w:t>+</w:t>
            </w:r>
          </w:p>
        </w:tc>
        <w:tc>
          <w:tcPr>
            <w:tcW w:w="720" w:type="dxa"/>
            <w:tcBorders>
              <w:left w:val="single" w:sz="4" w:space="0" w:color="000000"/>
              <w:right w:val="single" w:sz="4" w:space="0" w:color="666666"/>
            </w:tcBorders>
            <w:shd w:val="clear" w:color="auto" w:fill="FFFFFF"/>
            <w:vAlign w:val="center"/>
          </w:tcPr>
          <w:p w:rsidR="00945633" w:rsidRDefault="004F6F37">
            <w:pPr>
              <w:jc w:val="center"/>
              <w:cnfStyle w:val="000000100000" w:firstRow="0" w:lastRow="0" w:firstColumn="0" w:lastColumn="0" w:oddVBand="0" w:evenVBand="0" w:oddHBand="1" w:evenHBand="0" w:firstRowFirstColumn="0" w:firstRowLastColumn="0" w:lastRowFirstColumn="0" w:lastRowLastColumn="0"/>
            </w:pPr>
            <w:r>
              <w:t>+</w:t>
            </w:r>
          </w:p>
        </w:tc>
      </w:tr>
      <w:tr w:rsidR="00945633" w:rsidTr="00945633">
        <w:trPr>
          <w:cantSplit/>
          <w:trHeight w:val="20"/>
        </w:trPr>
        <w:tc>
          <w:tcPr>
            <w:cnfStyle w:val="001000000000" w:firstRow="0" w:lastRow="0" w:firstColumn="1" w:lastColumn="0" w:oddVBand="0" w:evenVBand="0" w:oddHBand="0" w:evenHBand="0" w:firstRowFirstColumn="0" w:firstRowLastColumn="0" w:lastRowFirstColumn="0" w:lastRowLastColumn="0"/>
            <w:tcW w:w="2605" w:type="dxa"/>
            <w:tcBorders>
              <w:right w:val="single" w:sz="4" w:space="0" w:color="666666"/>
            </w:tcBorders>
            <w:shd w:val="clear" w:color="auto" w:fill="FFFFFF"/>
            <w:vAlign w:val="center"/>
          </w:tcPr>
          <w:p w:rsidR="00945633" w:rsidRDefault="004F6F37">
            <w:pPr>
              <w:rPr>
                <w:sz w:val="20"/>
                <w:szCs w:val="20"/>
              </w:rPr>
            </w:pPr>
            <w:r>
              <w:rPr>
                <w:b w:val="0"/>
                <w:sz w:val="20"/>
                <w:szCs w:val="20"/>
              </w:rPr>
              <w:t>Methyl red test</w:t>
            </w:r>
          </w:p>
        </w:tc>
        <w:tc>
          <w:tcPr>
            <w:tcW w:w="720" w:type="dxa"/>
            <w:shd w:val="clear" w:color="auto" w:fill="FFFFFF"/>
            <w:vAlign w:val="center"/>
          </w:tcPr>
          <w:p w:rsidR="00945633" w:rsidRDefault="004F6F37">
            <w:pPr>
              <w:jc w:val="center"/>
              <w:cnfStyle w:val="000000000000" w:firstRow="0" w:lastRow="0" w:firstColumn="0" w:lastColumn="0" w:oddVBand="0" w:evenVBand="0" w:oddHBand="0" w:evenHBand="0" w:firstRowFirstColumn="0" w:firstRowLastColumn="0" w:lastRowFirstColumn="0" w:lastRowLastColumn="0"/>
            </w:pPr>
            <w:r>
              <w:t>+</w:t>
            </w:r>
          </w:p>
        </w:tc>
        <w:tc>
          <w:tcPr>
            <w:tcW w:w="720" w:type="dxa"/>
            <w:shd w:val="clear" w:color="auto" w:fill="FFFFFF"/>
            <w:vAlign w:val="center"/>
          </w:tcPr>
          <w:p w:rsidR="00945633" w:rsidRDefault="004F6F37">
            <w:pPr>
              <w:jc w:val="center"/>
              <w:cnfStyle w:val="000000000000" w:firstRow="0" w:lastRow="0" w:firstColumn="0" w:lastColumn="0" w:oddVBand="0" w:evenVBand="0" w:oddHBand="0" w:evenHBand="0" w:firstRowFirstColumn="0" w:firstRowLastColumn="0" w:lastRowFirstColumn="0" w:lastRowLastColumn="0"/>
            </w:pPr>
            <w:r>
              <w:t>-</w:t>
            </w:r>
          </w:p>
        </w:tc>
        <w:tc>
          <w:tcPr>
            <w:tcW w:w="720" w:type="dxa"/>
            <w:shd w:val="clear" w:color="auto" w:fill="FFFFFF"/>
            <w:vAlign w:val="center"/>
          </w:tcPr>
          <w:p w:rsidR="00945633" w:rsidRDefault="004F6F37">
            <w:pPr>
              <w:jc w:val="center"/>
              <w:cnfStyle w:val="000000000000" w:firstRow="0" w:lastRow="0" w:firstColumn="0" w:lastColumn="0" w:oddVBand="0" w:evenVBand="0" w:oddHBand="0" w:evenHBand="0" w:firstRowFirstColumn="0" w:firstRowLastColumn="0" w:lastRowFirstColumn="0" w:lastRowLastColumn="0"/>
            </w:pPr>
            <w:r>
              <w:t>-</w:t>
            </w:r>
          </w:p>
        </w:tc>
        <w:tc>
          <w:tcPr>
            <w:tcW w:w="720" w:type="dxa"/>
            <w:shd w:val="clear" w:color="auto" w:fill="FFFFFF"/>
            <w:vAlign w:val="center"/>
          </w:tcPr>
          <w:p w:rsidR="00945633" w:rsidRDefault="004F6F37">
            <w:pPr>
              <w:jc w:val="center"/>
              <w:cnfStyle w:val="000000000000" w:firstRow="0" w:lastRow="0" w:firstColumn="0" w:lastColumn="0" w:oddVBand="0" w:evenVBand="0" w:oddHBand="0" w:evenHBand="0" w:firstRowFirstColumn="0" w:firstRowLastColumn="0" w:lastRowFirstColumn="0" w:lastRowLastColumn="0"/>
            </w:pPr>
            <w:r>
              <w:t>+</w:t>
            </w:r>
          </w:p>
        </w:tc>
        <w:tc>
          <w:tcPr>
            <w:tcW w:w="720" w:type="dxa"/>
            <w:shd w:val="clear" w:color="auto" w:fill="FFFFFF"/>
            <w:vAlign w:val="center"/>
          </w:tcPr>
          <w:p w:rsidR="00945633" w:rsidRDefault="004F6F37">
            <w:pPr>
              <w:jc w:val="center"/>
              <w:cnfStyle w:val="000000000000" w:firstRow="0" w:lastRow="0" w:firstColumn="0" w:lastColumn="0" w:oddVBand="0" w:evenVBand="0" w:oddHBand="0" w:evenHBand="0" w:firstRowFirstColumn="0" w:firstRowLastColumn="0" w:lastRowFirstColumn="0" w:lastRowLastColumn="0"/>
            </w:pPr>
            <w:r>
              <w:t>+</w:t>
            </w:r>
          </w:p>
        </w:tc>
        <w:tc>
          <w:tcPr>
            <w:tcW w:w="720" w:type="dxa"/>
            <w:shd w:val="clear" w:color="auto" w:fill="FFFFFF"/>
            <w:vAlign w:val="center"/>
          </w:tcPr>
          <w:p w:rsidR="00945633" w:rsidRDefault="004F6F37">
            <w:pPr>
              <w:jc w:val="center"/>
              <w:cnfStyle w:val="000000000000" w:firstRow="0" w:lastRow="0" w:firstColumn="0" w:lastColumn="0" w:oddVBand="0" w:evenVBand="0" w:oddHBand="0" w:evenHBand="0" w:firstRowFirstColumn="0" w:firstRowLastColumn="0" w:lastRowFirstColumn="0" w:lastRowLastColumn="0"/>
            </w:pPr>
            <w:r>
              <w:t>+</w:t>
            </w:r>
          </w:p>
        </w:tc>
        <w:tc>
          <w:tcPr>
            <w:tcW w:w="720" w:type="dxa"/>
            <w:tcBorders>
              <w:left w:val="single" w:sz="4" w:space="0" w:color="000000"/>
              <w:right w:val="single" w:sz="4" w:space="0" w:color="666666"/>
            </w:tcBorders>
            <w:shd w:val="clear" w:color="auto" w:fill="FFFFFF"/>
            <w:vAlign w:val="center"/>
          </w:tcPr>
          <w:p w:rsidR="00945633" w:rsidRDefault="004F6F37">
            <w:pPr>
              <w:jc w:val="center"/>
              <w:cnfStyle w:val="000000000000" w:firstRow="0" w:lastRow="0" w:firstColumn="0" w:lastColumn="0" w:oddVBand="0" w:evenVBand="0" w:oddHBand="0" w:evenHBand="0" w:firstRowFirstColumn="0" w:firstRowLastColumn="0" w:lastRowFirstColumn="0" w:lastRowLastColumn="0"/>
            </w:pPr>
            <w:r>
              <w:t>+</w:t>
            </w:r>
          </w:p>
        </w:tc>
      </w:tr>
      <w:tr w:rsidR="00945633" w:rsidTr="00945633">
        <w:trPr>
          <w:cnfStyle w:val="000000100000" w:firstRow="0" w:lastRow="0" w:firstColumn="0" w:lastColumn="0" w:oddVBand="0" w:evenVBand="0" w:oddHBand="1" w:evenHBand="0" w:firstRowFirstColumn="0" w:firstRowLastColumn="0" w:lastRowFirstColumn="0" w:lastRowLastColumn="0"/>
          <w:cantSplit/>
          <w:trHeight w:val="20"/>
        </w:trPr>
        <w:tc>
          <w:tcPr>
            <w:cnfStyle w:val="001000000000" w:firstRow="0" w:lastRow="0" w:firstColumn="1" w:lastColumn="0" w:oddVBand="0" w:evenVBand="0" w:oddHBand="0" w:evenHBand="0" w:firstRowFirstColumn="0" w:firstRowLastColumn="0" w:lastRowFirstColumn="0" w:lastRowLastColumn="0"/>
            <w:tcW w:w="2605" w:type="dxa"/>
            <w:tcBorders>
              <w:right w:val="single" w:sz="4" w:space="0" w:color="666666"/>
            </w:tcBorders>
            <w:shd w:val="clear" w:color="auto" w:fill="FFFFFF"/>
            <w:vAlign w:val="center"/>
          </w:tcPr>
          <w:p w:rsidR="00945633" w:rsidRDefault="004F6F37">
            <w:pPr>
              <w:rPr>
                <w:sz w:val="20"/>
                <w:szCs w:val="20"/>
              </w:rPr>
            </w:pPr>
            <w:r>
              <w:rPr>
                <w:b w:val="0"/>
                <w:sz w:val="20"/>
                <w:szCs w:val="20"/>
              </w:rPr>
              <w:t>Voges-Proskauer test</w:t>
            </w:r>
          </w:p>
        </w:tc>
        <w:tc>
          <w:tcPr>
            <w:tcW w:w="720" w:type="dxa"/>
            <w:shd w:val="clear" w:color="auto" w:fill="FFFFFF"/>
            <w:vAlign w:val="center"/>
          </w:tcPr>
          <w:p w:rsidR="00945633" w:rsidRDefault="004F6F37">
            <w:pPr>
              <w:jc w:val="center"/>
              <w:cnfStyle w:val="000000100000" w:firstRow="0" w:lastRow="0" w:firstColumn="0" w:lastColumn="0" w:oddVBand="0" w:evenVBand="0" w:oddHBand="1" w:evenHBand="0" w:firstRowFirstColumn="0" w:firstRowLastColumn="0" w:lastRowFirstColumn="0" w:lastRowLastColumn="0"/>
            </w:pPr>
            <w:r>
              <w:t>-</w:t>
            </w:r>
          </w:p>
        </w:tc>
        <w:tc>
          <w:tcPr>
            <w:tcW w:w="720" w:type="dxa"/>
            <w:shd w:val="clear" w:color="auto" w:fill="FFFFFF"/>
            <w:vAlign w:val="center"/>
          </w:tcPr>
          <w:p w:rsidR="00945633" w:rsidRDefault="004F6F37">
            <w:pPr>
              <w:jc w:val="center"/>
              <w:cnfStyle w:val="000000100000" w:firstRow="0" w:lastRow="0" w:firstColumn="0" w:lastColumn="0" w:oddVBand="0" w:evenVBand="0" w:oddHBand="1" w:evenHBand="0" w:firstRowFirstColumn="0" w:firstRowLastColumn="0" w:lastRowFirstColumn="0" w:lastRowLastColumn="0"/>
            </w:pPr>
            <w:r>
              <w:t>+</w:t>
            </w:r>
          </w:p>
        </w:tc>
        <w:tc>
          <w:tcPr>
            <w:tcW w:w="720" w:type="dxa"/>
            <w:shd w:val="clear" w:color="auto" w:fill="FFFFFF"/>
            <w:vAlign w:val="center"/>
          </w:tcPr>
          <w:p w:rsidR="00945633" w:rsidRDefault="004F6F37">
            <w:pPr>
              <w:jc w:val="center"/>
              <w:cnfStyle w:val="000000100000" w:firstRow="0" w:lastRow="0" w:firstColumn="0" w:lastColumn="0" w:oddVBand="0" w:evenVBand="0" w:oddHBand="1" w:evenHBand="0" w:firstRowFirstColumn="0" w:firstRowLastColumn="0" w:lastRowFirstColumn="0" w:lastRowLastColumn="0"/>
            </w:pPr>
            <w:r>
              <w:t>+</w:t>
            </w:r>
          </w:p>
        </w:tc>
        <w:tc>
          <w:tcPr>
            <w:tcW w:w="720" w:type="dxa"/>
            <w:shd w:val="clear" w:color="auto" w:fill="FFFFFF"/>
            <w:vAlign w:val="center"/>
          </w:tcPr>
          <w:p w:rsidR="00945633" w:rsidRDefault="004F6F37">
            <w:pPr>
              <w:jc w:val="center"/>
              <w:cnfStyle w:val="000000100000" w:firstRow="0" w:lastRow="0" w:firstColumn="0" w:lastColumn="0" w:oddVBand="0" w:evenVBand="0" w:oddHBand="1" w:evenHBand="0" w:firstRowFirstColumn="0" w:firstRowLastColumn="0" w:lastRowFirstColumn="0" w:lastRowLastColumn="0"/>
            </w:pPr>
            <w:r>
              <w:t>+</w:t>
            </w:r>
          </w:p>
        </w:tc>
        <w:tc>
          <w:tcPr>
            <w:tcW w:w="720" w:type="dxa"/>
            <w:shd w:val="clear" w:color="auto" w:fill="FFFFFF"/>
            <w:vAlign w:val="center"/>
          </w:tcPr>
          <w:p w:rsidR="00945633" w:rsidRDefault="004F6F37">
            <w:pPr>
              <w:jc w:val="center"/>
              <w:cnfStyle w:val="000000100000" w:firstRow="0" w:lastRow="0" w:firstColumn="0" w:lastColumn="0" w:oddVBand="0" w:evenVBand="0" w:oddHBand="1" w:evenHBand="0" w:firstRowFirstColumn="0" w:firstRowLastColumn="0" w:lastRowFirstColumn="0" w:lastRowLastColumn="0"/>
            </w:pPr>
            <w:r>
              <w:t>-</w:t>
            </w:r>
          </w:p>
        </w:tc>
        <w:tc>
          <w:tcPr>
            <w:tcW w:w="720" w:type="dxa"/>
            <w:shd w:val="clear" w:color="auto" w:fill="FFFFFF"/>
            <w:vAlign w:val="center"/>
          </w:tcPr>
          <w:p w:rsidR="00945633" w:rsidRDefault="004F6F37">
            <w:pPr>
              <w:jc w:val="center"/>
              <w:cnfStyle w:val="000000100000" w:firstRow="0" w:lastRow="0" w:firstColumn="0" w:lastColumn="0" w:oddVBand="0" w:evenVBand="0" w:oddHBand="1" w:evenHBand="0" w:firstRowFirstColumn="0" w:firstRowLastColumn="0" w:lastRowFirstColumn="0" w:lastRowLastColumn="0"/>
            </w:pPr>
            <w:r>
              <w:t>-</w:t>
            </w:r>
          </w:p>
        </w:tc>
        <w:tc>
          <w:tcPr>
            <w:tcW w:w="720" w:type="dxa"/>
            <w:tcBorders>
              <w:left w:val="single" w:sz="4" w:space="0" w:color="000000"/>
              <w:right w:val="single" w:sz="4" w:space="0" w:color="666666"/>
            </w:tcBorders>
            <w:shd w:val="clear" w:color="auto" w:fill="FFFFFF"/>
            <w:vAlign w:val="center"/>
          </w:tcPr>
          <w:p w:rsidR="00945633" w:rsidRDefault="004F6F37">
            <w:pPr>
              <w:jc w:val="center"/>
              <w:cnfStyle w:val="000000100000" w:firstRow="0" w:lastRow="0" w:firstColumn="0" w:lastColumn="0" w:oddVBand="0" w:evenVBand="0" w:oddHBand="1" w:evenHBand="0" w:firstRowFirstColumn="0" w:firstRowLastColumn="0" w:lastRowFirstColumn="0" w:lastRowLastColumn="0"/>
            </w:pPr>
            <w:r>
              <w:t>-</w:t>
            </w:r>
          </w:p>
        </w:tc>
      </w:tr>
      <w:tr w:rsidR="00945633" w:rsidTr="00945633">
        <w:trPr>
          <w:cantSplit/>
          <w:trHeight w:val="20"/>
        </w:trPr>
        <w:tc>
          <w:tcPr>
            <w:cnfStyle w:val="001000000000" w:firstRow="0" w:lastRow="0" w:firstColumn="1" w:lastColumn="0" w:oddVBand="0" w:evenVBand="0" w:oddHBand="0" w:evenHBand="0" w:firstRowFirstColumn="0" w:firstRowLastColumn="0" w:lastRowFirstColumn="0" w:lastRowLastColumn="0"/>
            <w:tcW w:w="2605" w:type="dxa"/>
            <w:tcBorders>
              <w:right w:val="single" w:sz="4" w:space="0" w:color="666666"/>
            </w:tcBorders>
            <w:shd w:val="clear" w:color="auto" w:fill="FFFFFF"/>
            <w:vAlign w:val="center"/>
          </w:tcPr>
          <w:p w:rsidR="00945633" w:rsidRDefault="004F6F37">
            <w:pPr>
              <w:rPr>
                <w:sz w:val="20"/>
                <w:szCs w:val="20"/>
              </w:rPr>
            </w:pPr>
            <w:r>
              <w:rPr>
                <w:b w:val="0"/>
                <w:sz w:val="20"/>
                <w:szCs w:val="20"/>
              </w:rPr>
              <w:t>Citrate utilization</w:t>
            </w:r>
          </w:p>
        </w:tc>
        <w:tc>
          <w:tcPr>
            <w:tcW w:w="720" w:type="dxa"/>
            <w:shd w:val="clear" w:color="auto" w:fill="FFFFFF"/>
            <w:vAlign w:val="center"/>
          </w:tcPr>
          <w:p w:rsidR="00945633" w:rsidRDefault="004F6F37">
            <w:pPr>
              <w:jc w:val="center"/>
              <w:cnfStyle w:val="000000000000" w:firstRow="0" w:lastRow="0" w:firstColumn="0" w:lastColumn="0" w:oddVBand="0" w:evenVBand="0" w:oddHBand="0" w:evenHBand="0" w:firstRowFirstColumn="0" w:firstRowLastColumn="0" w:lastRowFirstColumn="0" w:lastRowLastColumn="0"/>
            </w:pPr>
            <w:r>
              <w:t>-</w:t>
            </w:r>
          </w:p>
        </w:tc>
        <w:tc>
          <w:tcPr>
            <w:tcW w:w="720" w:type="dxa"/>
            <w:shd w:val="clear" w:color="auto" w:fill="FFFFFF"/>
            <w:vAlign w:val="center"/>
          </w:tcPr>
          <w:p w:rsidR="00945633" w:rsidRDefault="004F6F37">
            <w:pPr>
              <w:jc w:val="center"/>
              <w:cnfStyle w:val="000000000000" w:firstRow="0" w:lastRow="0" w:firstColumn="0" w:lastColumn="0" w:oddVBand="0" w:evenVBand="0" w:oddHBand="0" w:evenHBand="0" w:firstRowFirstColumn="0" w:firstRowLastColumn="0" w:lastRowFirstColumn="0" w:lastRowLastColumn="0"/>
            </w:pPr>
            <w:r>
              <w:t>+</w:t>
            </w:r>
          </w:p>
        </w:tc>
        <w:tc>
          <w:tcPr>
            <w:tcW w:w="720" w:type="dxa"/>
            <w:shd w:val="clear" w:color="auto" w:fill="FFFFFF"/>
            <w:vAlign w:val="center"/>
          </w:tcPr>
          <w:p w:rsidR="00945633" w:rsidRDefault="004F6F37">
            <w:pPr>
              <w:jc w:val="center"/>
              <w:cnfStyle w:val="000000000000" w:firstRow="0" w:lastRow="0" w:firstColumn="0" w:lastColumn="0" w:oddVBand="0" w:evenVBand="0" w:oddHBand="0" w:evenHBand="0" w:firstRowFirstColumn="0" w:firstRowLastColumn="0" w:lastRowFirstColumn="0" w:lastRowLastColumn="0"/>
            </w:pPr>
            <w:r>
              <w:t>+</w:t>
            </w:r>
          </w:p>
        </w:tc>
        <w:tc>
          <w:tcPr>
            <w:tcW w:w="720" w:type="dxa"/>
            <w:shd w:val="clear" w:color="auto" w:fill="FFFFFF"/>
            <w:vAlign w:val="center"/>
          </w:tcPr>
          <w:p w:rsidR="00945633" w:rsidRDefault="004F6F37">
            <w:pPr>
              <w:jc w:val="center"/>
              <w:cnfStyle w:val="000000000000" w:firstRow="0" w:lastRow="0" w:firstColumn="0" w:lastColumn="0" w:oddVBand="0" w:evenVBand="0" w:oddHBand="0" w:evenHBand="0" w:firstRowFirstColumn="0" w:firstRowLastColumn="0" w:lastRowFirstColumn="0" w:lastRowLastColumn="0"/>
            </w:pPr>
            <w:r>
              <w:t>+</w:t>
            </w:r>
          </w:p>
        </w:tc>
        <w:tc>
          <w:tcPr>
            <w:tcW w:w="720" w:type="dxa"/>
            <w:shd w:val="clear" w:color="auto" w:fill="FFFFFF"/>
            <w:vAlign w:val="center"/>
          </w:tcPr>
          <w:p w:rsidR="00945633" w:rsidRDefault="004F6F37">
            <w:pPr>
              <w:jc w:val="center"/>
              <w:cnfStyle w:val="000000000000" w:firstRow="0" w:lastRow="0" w:firstColumn="0" w:lastColumn="0" w:oddVBand="0" w:evenVBand="0" w:oddHBand="0" w:evenHBand="0" w:firstRowFirstColumn="0" w:firstRowLastColumn="0" w:lastRowFirstColumn="0" w:lastRowLastColumn="0"/>
            </w:pPr>
            <w:r>
              <w:t>-</w:t>
            </w:r>
          </w:p>
        </w:tc>
        <w:tc>
          <w:tcPr>
            <w:tcW w:w="720" w:type="dxa"/>
            <w:shd w:val="clear" w:color="auto" w:fill="FFFFFF"/>
            <w:vAlign w:val="center"/>
          </w:tcPr>
          <w:p w:rsidR="00945633" w:rsidRDefault="004F6F37">
            <w:pPr>
              <w:jc w:val="center"/>
              <w:cnfStyle w:val="000000000000" w:firstRow="0" w:lastRow="0" w:firstColumn="0" w:lastColumn="0" w:oddVBand="0" w:evenVBand="0" w:oddHBand="0" w:evenHBand="0" w:firstRowFirstColumn="0" w:firstRowLastColumn="0" w:lastRowFirstColumn="0" w:lastRowLastColumn="0"/>
            </w:pPr>
            <w:r>
              <w:t>-</w:t>
            </w:r>
          </w:p>
        </w:tc>
        <w:tc>
          <w:tcPr>
            <w:tcW w:w="720" w:type="dxa"/>
            <w:tcBorders>
              <w:left w:val="single" w:sz="4" w:space="0" w:color="000000"/>
              <w:right w:val="single" w:sz="4" w:space="0" w:color="666666"/>
            </w:tcBorders>
            <w:shd w:val="clear" w:color="auto" w:fill="FFFFFF"/>
            <w:vAlign w:val="center"/>
          </w:tcPr>
          <w:p w:rsidR="00945633" w:rsidRDefault="004F6F37">
            <w:pPr>
              <w:jc w:val="center"/>
              <w:cnfStyle w:val="000000000000" w:firstRow="0" w:lastRow="0" w:firstColumn="0" w:lastColumn="0" w:oddVBand="0" w:evenVBand="0" w:oddHBand="0" w:evenHBand="0" w:firstRowFirstColumn="0" w:firstRowLastColumn="0" w:lastRowFirstColumn="0" w:lastRowLastColumn="0"/>
            </w:pPr>
            <w:r>
              <w:t>+</w:t>
            </w:r>
          </w:p>
        </w:tc>
      </w:tr>
    </w:tbl>
    <w:p w:rsidR="00945633" w:rsidRDefault="00945633">
      <w:pPr>
        <w:rPr>
          <w:sz w:val="24"/>
          <w:szCs w:val="24"/>
        </w:rPr>
      </w:pPr>
    </w:p>
    <w:p w:rsidR="00945633" w:rsidRDefault="00945633">
      <w:pPr>
        <w:rPr>
          <w:sz w:val="24"/>
          <w:szCs w:val="24"/>
        </w:rPr>
      </w:pPr>
    </w:p>
    <w:p w:rsidR="00945633" w:rsidRDefault="00945633">
      <w:pPr>
        <w:rPr>
          <w:sz w:val="24"/>
          <w:szCs w:val="24"/>
        </w:rPr>
      </w:pPr>
    </w:p>
    <w:p w:rsidR="00945633" w:rsidRDefault="00945633">
      <w:pPr>
        <w:rPr>
          <w:sz w:val="24"/>
          <w:szCs w:val="24"/>
        </w:rPr>
      </w:pPr>
    </w:p>
    <w:p w:rsidR="00945633" w:rsidRDefault="00945633">
      <w:pPr>
        <w:rPr>
          <w:sz w:val="24"/>
          <w:szCs w:val="24"/>
        </w:rPr>
      </w:pPr>
    </w:p>
    <w:p w:rsidR="00945633" w:rsidRDefault="00945633">
      <w:pPr>
        <w:rPr>
          <w:sz w:val="24"/>
          <w:szCs w:val="24"/>
        </w:rPr>
      </w:pPr>
    </w:p>
    <w:p w:rsidR="00945633" w:rsidRDefault="00945633">
      <w:pPr>
        <w:pBdr>
          <w:top w:val="nil"/>
          <w:left w:val="nil"/>
          <w:bottom w:val="nil"/>
          <w:right w:val="nil"/>
          <w:between w:val="nil"/>
        </w:pBdr>
        <w:rPr>
          <w:color w:val="000000"/>
          <w:sz w:val="26"/>
          <w:szCs w:val="26"/>
        </w:rPr>
      </w:pPr>
    </w:p>
    <w:p w:rsidR="00945633" w:rsidRDefault="00945633">
      <w:pPr>
        <w:tabs>
          <w:tab w:val="left" w:pos="661"/>
        </w:tabs>
        <w:spacing w:before="122"/>
        <w:rPr>
          <w:sz w:val="24"/>
          <w:szCs w:val="24"/>
        </w:rPr>
      </w:pPr>
    </w:p>
    <w:p w:rsidR="00945633" w:rsidRDefault="00945633">
      <w:pPr>
        <w:tabs>
          <w:tab w:val="left" w:pos="661"/>
        </w:tabs>
        <w:spacing w:before="122"/>
        <w:rPr>
          <w:sz w:val="24"/>
          <w:szCs w:val="24"/>
        </w:rPr>
      </w:pPr>
    </w:p>
    <w:p w:rsidR="00945633" w:rsidRDefault="00945633">
      <w:pPr>
        <w:rPr>
          <w:sz w:val="24"/>
          <w:szCs w:val="24"/>
        </w:rPr>
      </w:pPr>
    </w:p>
    <w:p w:rsidR="00945633" w:rsidRDefault="00945633">
      <w:pPr>
        <w:pStyle w:val="Heading1"/>
        <w:ind w:left="300"/>
      </w:pPr>
    </w:p>
    <w:p w:rsidR="00945633" w:rsidRDefault="00945633">
      <w:pPr>
        <w:pStyle w:val="Heading1"/>
        <w:ind w:left="300"/>
      </w:pPr>
    </w:p>
    <w:p w:rsidR="00945633" w:rsidRDefault="004F6F37">
      <w:pPr>
        <w:pStyle w:val="Heading1"/>
        <w:ind w:left="300"/>
      </w:pPr>
      <w:r>
        <w:t>Sulfide-Indole-Motility (SIM) Tests</w:t>
      </w:r>
    </w:p>
    <w:p w:rsidR="00945633" w:rsidRDefault="00945633">
      <w:pPr>
        <w:pBdr>
          <w:top w:val="nil"/>
          <w:left w:val="nil"/>
          <w:bottom w:val="nil"/>
          <w:right w:val="nil"/>
          <w:between w:val="nil"/>
        </w:pBdr>
        <w:rPr>
          <w:color w:val="000000"/>
          <w:sz w:val="23"/>
          <w:szCs w:val="23"/>
        </w:rPr>
      </w:pPr>
    </w:p>
    <w:p w:rsidR="00945633" w:rsidRDefault="004F6F37">
      <w:pPr>
        <w:pBdr>
          <w:top w:val="nil"/>
          <w:left w:val="nil"/>
          <w:bottom w:val="nil"/>
          <w:right w:val="nil"/>
          <w:between w:val="nil"/>
        </w:pBdr>
        <w:ind w:left="300" w:right="249"/>
        <w:rPr>
          <w:color w:val="000000"/>
          <w:sz w:val="24"/>
          <w:szCs w:val="24"/>
        </w:rPr>
      </w:pPr>
      <w:r>
        <w:rPr>
          <w:color w:val="000000"/>
          <w:sz w:val="24"/>
          <w:szCs w:val="24"/>
        </w:rPr>
        <w:t>This medium is an agar deep that detects hydrogen sulfide (H</w:t>
      </w:r>
      <w:r>
        <w:rPr>
          <w:color w:val="000000"/>
          <w:sz w:val="24"/>
          <w:szCs w:val="24"/>
          <w:vertAlign w:val="subscript"/>
        </w:rPr>
        <w:t>2</w:t>
      </w:r>
      <w:r>
        <w:rPr>
          <w:color w:val="000000"/>
          <w:sz w:val="24"/>
          <w:szCs w:val="24"/>
        </w:rPr>
        <w:t>S) production, indole production, and motility in the same tube. Bacteria are inoculated into the deep by stabbing it with a wire needle. Following incubation, the tube is examined for changes that indicate the presence of end products (Figure 9.5).</w:t>
      </w:r>
    </w:p>
    <w:p w:rsidR="00945633" w:rsidRDefault="00945633">
      <w:pPr>
        <w:pBdr>
          <w:top w:val="nil"/>
          <w:left w:val="nil"/>
          <w:bottom w:val="nil"/>
          <w:right w:val="nil"/>
          <w:between w:val="nil"/>
        </w:pBdr>
        <w:spacing w:before="3"/>
        <w:rPr>
          <w:color w:val="000000"/>
          <w:sz w:val="23"/>
          <w:szCs w:val="23"/>
        </w:rPr>
      </w:pPr>
    </w:p>
    <w:p w:rsidR="00945633" w:rsidRDefault="00945633">
      <w:pPr>
        <w:pBdr>
          <w:top w:val="nil"/>
          <w:left w:val="nil"/>
          <w:bottom w:val="nil"/>
          <w:right w:val="nil"/>
          <w:between w:val="nil"/>
        </w:pBdr>
        <w:spacing w:before="3"/>
        <w:rPr>
          <w:color w:val="000000"/>
          <w:sz w:val="23"/>
          <w:szCs w:val="23"/>
        </w:rPr>
      </w:pPr>
    </w:p>
    <w:p w:rsidR="00945633" w:rsidRDefault="00945633">
      <w:pPr>
        <w:pBdr>
          <w:top w:val="nil"/>
          <w:left w:val="nil"/>
          <w:bottom w:val="nil"/>
          <w:right w:val="nil"/>
          <w:between w:val="nil"/>
        </w:pBdr>
        <w:spacing w:before="3"/>
        <w:rPr>
          <w:color w:val="000000"/>
          <w:sz w:val="23"/>
          <w:szCs w:val="23"/>
        </w:rPr>
      </w:pPr>
    </w:p>
    <w:p w:rsidR="00945633" w:rsidRDefault="00945633">
      <w:pPr>
        <w:pBdr>
          <w:top w:val="nil"/>
          <w:left w:val="nil"/>
          <w:bottom w:val="nil"/>
          <w:right w:val="nil"/>
          <w:between w:val="nil"/>
        </w:pBdr>
        <w:spacing w:before="3"/>
        <w:rPr>
          <w:color w:val="000000"/>
          <w:sz w:val="23"/>
          <w:szCs w:val="23"/>
        </w:rPr>
      </w:pPr>
    </w:p>
    <w:p w:rsidR="00945633" w:rsidRDefault="00945633">
      <w:pPr>
        <w:pBdr>
          <w:top w:val="nil"/>
          <w:left w:val="nil"/>
          <w:bottom w:val="nil"/>
          <w:right w:val="nil"/>
          <w:between w:val="nil"/>
        </w:pBdr>
        <w:spacing w:before="3"/>
        <w:rPr>
          <w:color w:val="000000"/>
          <w:sz w:val="23"/>
          <w:szCs w:val="23"/>
        </w:rPr>
      </w:pPr>
    </w:p>
    <w:p w:rsidR="00945633" w:rsidRDefault="004F6F37">
      <w:pPr>
        <w:pBdr>
          <w:top w:val="nil"/>
          <w:left w:val="nil"/>
          <w:bottom w:val="nil"/>
          <w:right w:val="nil"/>
          <w:between w:val="nil"/>
        </w:pBdr>
        <w:ind w:left="300" w:right="183"/>
        <w:rPr>
          <w:color w:val="000000"/>
          <w:sz w:val="24"/>
          <w:szCs w:val="24"/>
        </w:rPr>
      </w:pPr>
      <w:r>
        <w:rPr>
          <w:color w:val="000000"/>
          <w:sz w:val="24"/>
          <w:szCs w:val="24"/>
        </w:rPr>
        <w:lastRenderedPageBreak/>
        <w:t xml:space="preserve">Sulfide production is determined by observing the agar for a black precipitate. Bacteria that metabolize sulfur-containing compounds in the medium (such as the amino acid cysteine) or reduce sulfate (SO </w:t>
      </w:r>
      <w:r>
        <w:rPr>
          <w:color w:val="000000"/>
          <w:sz w:val="24"/>
          <w:szCs w:val="24"/>
          <w:vertAlign w:val="superscript"/>
        </w:rPr>
        <w:t>2-</w:t>
      </w:r>
      <w:r>
        <w:rPr>
          <w:color w:val="000000"/>
          <w:sz w:val="24"/>
          <w:szCs w:val="24"/>
        </w:rPr>
        <w:t>) during anaerobic respiration produce molecules that react with ferrous iron (Fe</w:t>
      </w:r>
      <w:r>
        <w:rPr>
          <w:color w:val="000000"/>
          <w:sz w:val="24"/>
          <w:szCs w:val="24"/>
          <w:vertAlign w:val="superscript"/>
        </w:rPr>
        <w:t>2+</w:t>
      </w:r>
      <w:r>
        <w:rPr>
          <w:color w:val="000000"/>
          <w:sz w:val="24"/>
          <w:szCs w:val="24"/>
        </w:rPr>
        <w:t>) in the SIM medium. This reaction forms an insoluble black precipitate that is visible in the agar following incubation.</w:t>
      </w:r>
      <w:r>
        <w:rPr>
          <w:noProof/>
        </w:rPr>
        <mc:AlternateContent>
          <mc:Choice Requires="wps">
            <w:drawing>
              <wp:anchor distT="0" distB="0" distL="0" distR="0" simplePos="0" relativeHeight="251956224" behindDoc="1" locked="0" layoutInCell="1" hidden="0" allowOverlap="1">
                <wp:simplePos x="0" y="0"/>
                <wp:positionH relativeFrom="column">
                  <wp:posOffset>1295400</wp:posOffset>
                </wp:positionH>
                <wp:positionV relativeFrom="paragraph">
                  <wp:posOffset>419100</wp:posOffset>
                </wp:positionV>
                <wp:extent cx="80645" cy="130175"/>
                <wp:effectExtent l="0" t="0" r="0" b="0"/>
                <wp:wrapNone/>
                <wp:docPr id="1383" name="Rectangle 1383"/>
                <wp:cNvGraphicFramePr/>
                <a:graphic xmlns:a="http://schemas.openxmlformats.org/drawingml/2006/main">
                  <a:graphicData uri="http://schemas.microsoft.com/office/word/2010/wordprocessingShape">
                    <wps:wsp>
                      <wps:cNvSpPr/>
                      <wps:spPr>
                        <a:xfrm>
                          <a:off x="5319965" y="3729200"/>
                          <a:ext cx="52070" cy="101600"/>
                        </a:xfrm>
                        <a:prstGeom prst="rect">
                          <a:avLst/>
                        </a:prstGeom>
                        <a:noFill/>
                        <a:ln>
                          <a:noFill/>
                        </a:ln>
                      </wps:spPr>
                      <wps:txbx>
                        <w:txbxContent>
                          <w:p w:rsidR="00B66636" w:rsidRDefault="00B66636">
                            <w:pPr>
                              <w:spacing w:line="180" w:lineRule="auto"/>
                              <w:textDirection w:val="btLr"/>
                            </w:pPr>
                            <w:r>
                              <w:rPr>
                                <w:color w:val="000000"/>
                                <w:sz w:val="16"/>
                              </w:rPr>
                              <w:t>4</w:t>
                            </w:r>
                          </w:p>
                        </w:txbxContent>
                      </wps:txbx>
                      <wps:bodyPr spcFirstLastPara="1" wrap="square" lIns="0" tIns="0" rIns="0" bIns="0" anchor="t" anchorCtr="0">
                        <a:noAutofit/>
                      </wps:bodyPr>
                    </wps:wsp>
                  </a:graphicData>
                </a:graphic>
              </wp:anchor>
            </w:drawing>
          </mc:Choice>
          <mc:Fallback>
            <w:pict>
              <v:rect id="Rectangle 1383" o:spid="_x0000_s2008" style="position:absolute;left:0;text-align:left;margin-left:102pt;margin-top:33pt;width:6.35pt;height:10.25pt;z-index:-25136025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" filled="f" stroked="f">
                <v:textbox inset="0,0,0,0">
                  <w:txbxContent>
                    <w:p w:rsidR="00B66636" w:rsidRDefault="00B66636">
                      <w:pPr>
                        <w:spacing w:line="180" w:lineRule="auto"/>
                        <w:textDirection w:val="btLr"/>
                      </w:pPr>
                      <w:r>
                        <w:rPr>
                          <w:color w:val="000000"/>
                          <w:sz w:val="16"/>
                        </w:rPr>
                        <w:t>4</w:t>
                      </w:r>
                    </w:p>
                  </w:txbxContent>
                </v:textbox>
              </v:rect>
            </w:pict>
          </mc:Fallback>
        </mc:AlternateContent>
      </w:r>
    </w:p>
    <w:p w:rsidR="00945633" w:rsidRDefault="00945633">
      <w:pPr>
        <w:pBdr>
          <w:top w:val="nil"/>
          <w:left w:val="nil"/>
          <w:bottom w:val="nil"/>
          <w:right w:val="nil"/>
          <w:between w:val="nil"/>
        </w:pBdr>
        <w:rPr>
          <w:color w:val="000000"/>
          <w:sz w:val="23"/>
          <w:szCs w:val="23"/>
        </w:rPr>
      </w:pPr>
    </w:p>
    <w:p w:rsidR="00945633" w:rsidRDefault="004F6F37">
      <w:pPr>
        <w:pBdr>
          <w:top w:val="nil"/>
          <w:left w:val="nil"/>
          <w:bottom w:val="nil"/>
          <w:right w:val="nil"/>
          <w:between w:val="nil"/>
        </w:pBdr>
        <w:ind w:left="300" w:right="748"/>
        <w:rPr>
          <w:color w:val="000000"/>
          <w:sz w:val="24"/>
          <w:szCs w:val="24"/>
        </w:rPr>
      </w:pPr>
      <w:r>
        <w:rPr>
          <w:color w:val="000000"/>
          <w:sz w:val="24"/>
          <w:szCs w:val="24"/>
        </w:rPr>
        <w:t>Indole production is indicative of an organism producing the intracellular enzyme tryptophanase. Tryptophanase catalyzes the breakdown of the amino acid tryptophan to pyruvate and indole. While pyruvate is used by the cell as a carbon and energy source, the indole is excreted as a waste product. SIM medium contains high levels of tryptophan.</w:t>
      </w:r>
    </w:p>
    <w:p w:rsidR="00945633" w:rsidRDefault="004F6F37">
      <w:pPr>
        <w:pBdr>
          <w:top w:val="nil"/>
          <w:left w:val="nil"/>
          <w:bottom w:val="nil"/>
          <w:right w:val="nil"/>
          <w:between w:val="nil"/>
        </w:pBdr>
        <w:spacing w:line="242" w:lineRule="auto"/>
        <w:ind w:left="300" w:right="183"/>
        <w:rPr>
          <w:color w:val="000000"/>
          <w:sz w:val="24"/>
          <w:szCs w:val="24"/>
        </w:rPr>
      </w:pPr>
      <w:r>
        <w:rPr>
          <w:color w:val="000000"/>
          <w:sz w:val="24"/>
          <w:szCs w:val="24"/>
        </w:rPr>
        <w:t>Following incubation, Kovacs reagent (para-dimethyl-</w:t>
      </w:r>
      <w:proofErr w:type="spellStart"/>
      <w:r>
        <w:rPr>
          <w:color w:val="000000"/>
          <w:sz w:val="24"/>
          <w:szCs w:val="24"/>
        </w:rPr>
        <w:t>aminobenzaldehyde</w:t>
      </w:r>
      <w:proofErr w:type="spellEnd"/>
      <w:r>
        <w:rPr>
          <w:color w:val="000000"/>
          <w:sz w:val="24"/>
          <w:szCs w:val="24"/>
        </w:rPr>
        <w:t xml:space="preserve">) is added to the tube. If indole is present, the reagent will react with it and form </w:t>
      </w:r>
      <w:proofErr w:type="spellStart"/>
      <w:r>
        <w:rPr>
          <w:color w:val="000000"/>
          <w:sz w:val="24"/>
          <w:szCs w:val="24"/>
        </w:rPr>
        <w:t>rosindole</w:t>
      </w:r>
      <w:proofErr w:type="spellEnd"/>
      <w:r>
        <w:rPr>
          <w:color w:val="000000"/>
          <w:sz w:val="24"/>
          <w:szCs w:val="24"/>
        </w:rPr>
        <w:t>, a pink compound.</w:t>
      </w:r>
    </w:p>
    <w:p w:rsidR="00945633" w:rsidRDefault="00945633">
      <w:pPr>
        <w:pBdr>
          <w:top w:val="nil"/>
          <w:left w:val="nil"/>
          <w:bottom w:val="nil"/>
          <w:right w:val="nil"/>
          <w:between w:val="nil"/>
        </w:pBdr>
        <w:spacing w:before="4"/>
        <w:rPr>
          <w:color w:val="000000"/>
        </w:rPr>
      </w:pPr>
    </w:p>
    <w:p w:rsidR="00945633" w:rsidRDefault="004F6F37">
      <w:pPr>
        <w:pBdr>
          <w:top w:val="nil"/>
          <w:left w:val="nil"/>
          <w:bottom w:val="nil"/>
          <w:right w:val="nil"/>
          <w:between w:val="nil"/>
        </w:pBdr>
        <w:spacing w:line="242" w:lineRule="auto"/>
        <w:ind w:left="300" w:right="455"/>
        <w:rPr>
          <w:color w:val="000000"/>
          <w:sz w:val="24"/>
          <w:szCs w:val="24"/>
        </w:rPr>
      </w:pPr>
      <w:r>
        <w:rPr>
          <w:color w:val="000000"/>
          <w:sz w:val="24"/>
          <w:szCs w:val="24"/>
        </w:rPr>
        <w:t>Motility is assessed by growth in a semi-solid, soft agar. Motile bacteria can swim through the medium and will show diffuse growth and turbidity away from the line of inoculation.</w:t>
      </w:r>
    </w:p>
    <w:p w:rsidR="00945633" w:rsidRDefault="00945633">
      <w:pPr>
        <w:pBdr>
          <w:top w:val="nil"/>
          <w:left w:val="nil"/>
          <w:bottom w:val="nil"/>
          <w:right w:val="nil"/>
          <w:between w:val="nil"/>
        </w:pBdr>
        <w:spacing w:before="10"/>
        <w:rPr>
          <w:color w:val="000000"/>
          <w:sz w:val="9"/>
          <w:szCs w:val="9"/>
        </w:rPr>
      </w:pPr>
    </w:p>
    <w:p w:rsidR="00945633" w:rsidRDefault="004F6F37">
      <w:pPr>
        <w:pBdr>
          <w:top w:val="nil"/>
          <w:left w:val="nil"/>
          <w:bottom w:val="nil"/>
          <w:right w:val="nil"/>
          <w:between w:val="nil"/>
        </w:pBdr>
        <w:spacing w:before="12"/>
        <w:rPr>
          <w:color w:val="000000"/>
          <w:sz w:val="9"/>
          <w:szCs w:val="9"/>
        </w:rPr>
      </w:pPr>
      <w:r>
        <w:rPr>
          <w:noProof/>
        </w:rPr>
        <w:drawing>
          <wp:anchor distT="0" distB="0" distL="114300" distR="114300" simplePos="0" relativeHeight="251957248" behindDoc="0" locked="0" layoutInCell="1" hidden="0" allowOverlap="1">
            <wp:simplePos x="0" y="0"/>
            <wp:positionH relativeFrom="column">
              <wp:posOffset>1424940</wp:posOffset>
            </wp:positionH>
            <wp:positionV relativeFrom="paragraph">
              <wp:posOffset>92710</wp:posOffset>
            </wp:positionV>
            <wp:extent cx="3284220" cy="2011045"/>
            <wp:effectExtent l="0" t="0" r="0" b="0"/>
            <wp:wrapTopAndBottom distT="0" distB="0"/>
            <wp:docPr id="1472" name="image138.jpg" descr="Photo of SIM test results"/>
            <wp:cNvGraphicFramePr/>
            <a:graphic xmlns:a="http://schemas.openxmlformats.org/drawingml/2006/main">
              <a:graphicData uri="http://schemas.openxmlformats.org/drawingml/2006/picture">
                <pic:pic xmlns:pic="http://schemas.openxmlformats.org/drawingml/2006/picture">
                  <pic:nvPicPr>
                    <pic:cNvPr id="0" name="image138.jpg" descr="Photo of SIM test results"/>
                    <pic:cNvPicPr preferRelativeResize="0"/>
                  </pic:nvPicPr>
                  <pic:blipFill>
                    <a:blip r:embed="rId665"/>
                    <a:srcRect/>
                    <a:stretch>
                      <a:fillRect/>
                    </a:stretch>
                  </pic:blipFill>
                  <pic:spPr>
                    <a:xfrm>
                      <a:off x="0" y="0"/>
                      <a:ext cx="3284220" cy="2011045"/>
                    </a:xfrm>
                    <a:prstGeom prst="rect">
                      <a:avLst/>
                    </a:prstGeom>
                    <a:ln/>
                  </pic:spPr>
                </pic:pic>
              </a:graphicData>
            </a:graphic>
          </wp:anchor>
        </w:drawing>
      </w:r>
    </w:p>
    <w:p w:rsidR="00945633" w:rsidRDefault="004F6F37">
      <w:pPr>
        <w:spacing w:before="120" w:line="267" w:lineRule="auto"/>
        <w:ind w:left="274"/>
        <w:jc w:val="center"/>
        <w:rPr>
          <w:i/>
        </w:rPr>
      </w:pPr>
      <w:bookmarkStart w:id="79" w:name="_heading=h.3vac5uf" w:colFirst="0" w:colLast="0"/>
      <w:bookmarkEnd w:id="79"/>
      <w:r>
        <w:rPr>
          <w:i/>
        </w:rPr>
        <w:t xml:space="preserve">Figure 9.5: SIM test results. From left to right: (A) Escherichia coli, (B) Staphylococcus aureus, (C) Salmonella </w:t>
      </w:r>
      <w:proofErr w:type="spellStart"/>
      <w:r>
        <w:rPr>
          <w:i/>
        </w:rPr>
        <w:t>arizonae</w:t>
      </w:r>
      <w:proofErr w:type="spellEnd"/>
      <w:r>
        <w:rPr>
          <w:i/>
        </w:rPr>
        <w:t xml:space="preserve">, (D) Klebsiella aerogenes, (E) Proteus vulgaris. After addition of </w:t>
      </w:r>
      <w:proofErr w:type="spellStart"/>
      <w:r>
        <w:rPr>
          <w:i/>
        </w:rPr>
        <w:t>Kovács</w:t>
      </w:r>
      <w:proofErr w:type="spellEnd"/>
      <w:r>
        <w:rPr>
          <w:i/>
        </w:rPr>
        <w:t xml:space="preserve"> reagent, a pink ring at the top of the tube indicates a positive indole result (A, E). Blackening of the media indicates hydrogen sulfide production (C, E). Growth feathering away from the stab line creating a cloudy appearance in the media indicates motility (A, C, D, E). Growth strictly along the stab line indicates a nonmotile organism (B).</w:t>
      </w:r>
    </w:p>
    <w:p w:rsidR="00945633" w:rsidRDefault="00945633">
      <w:pPr>
        <w:pBdr>
          <w:top w:val="nil"/>
          <w:left w:val="nil"/>
          <w:bottom w:val="nil"/>
          <w:right w:val="nil"/>
          <w:between w:val="nil"/>
        </w:pBdr>
        <w:rPr>
          <w:i/>
          <w:color w:val="000000"/>
          <w:sz w:val="20"/>
          <w:szCs w:val="20"/>
        </w:rPr>
      </w:pPr>
    </w:p>
    <w:p w:rsidR="00945633" w:rsidRDefault="00945633">
      <w:pPr>
        <w:pBdr>
          <w:top w:val="nil"/>
          <w:left w:val="nil"/>
          <w:bottom w:val="nil"/>
          <w:right w:val="nil"/>
          <w:between w:val="nil"/>
        </w:pBdr>
        <w:rPr>
          <w:i/>
          <w:color w:val="000000"/>
          <w:sz w:val="20"/>
          <w:szCs w:val="20"/>
        </w:rPr>
      </w:pPr>
    </w:p>
    <w:p w:rsidR="00945633" w:rsidRDefault="00945633">
      <w:pPr>
        <w:pBdr>
          <w:top w:val="nil"/>
          <w:left w:val="nil"/>
          <w:bottom w:val="nil"/>
          <w:right w:val="nil"/>
          <w:between w:val="nil"/>
        </w:pBdr>
        <w:rPr>
          <w:i/>
          <w:color w:val="000000"/>
          <w:sz w:val="20"/>
          <w:szCs w:val="20"/>
        </w:rPr>
      </w:pPr>
    </w:p>
    <w:p w:rsidR="00945633" w:rsidRDefault="00945633">
      <w:pPr>
        <w:pStyle w:val="Heading1"/>
        <w:spacing w:before="43"/>
        <w:ind w:left="300"/>
        <w:rPr>
          <w:sz w:val="20"/>
          <w:szCs w:val="20"/>
        </w:rPr>
      </w:pPr>
      <w:bookmarkStart w:id="80" w:name="bookmark=id.2afmg28" w:colFirst="0" w:colLast="0"/>
      <w:bookmarkEnd w:id="80"/>
    </w:p>
    <w:p w:rsidR="00945633" w:rsidRDefault="004F6F37">
      <w:pPr>
        <w:pStyle w:val="Heading1"/>
        <w:ind w:left="300"/>
      </w:pPr>
      <w:r>
        <w:t>Methyl Red &amp; Voges-Proskauer (MRVP) Tests</w:t>
      </w:r>
    </w:p>
    <w:p w:rsidR="00945633" w:rsidRDefault="00945633">
      <w:pPr>
        <w:pBdr>
          <w:top w:val="nil"/>
          <w:left w:val="nil"/>
          <w:bottom w:val="nil"/>
          <w:right w:val="nil"/>
          <w:between w:val="nil"/>
        </w:pBdr>
        <w:spacing w:before="1"/>
        <w:rPr>
          <w:color w:val="000000"/>
          <w:sz w:val="23"/>
          <w:szCs w:val="23"/>
        </w:rPr>
      </w:pPr>
    </w:p>
    <w:p w:rsidR="00945633" w:rsidRDefault="004F6F37">
      <w:pPr>
        <w:pBdr>
          <w:top w:val="nil"/>
          <w:left w:val="nil"/>
          <w:bottom w:val="nil"/>
          <w:right w:val="nil"/>
          <w:between w:val="nil"/>
        </w:pBdr>
        <w:ind w:left="300" w:right="194"/>
        <w:rPr>
          <w:color w:val="000000"/>
          <w:sz w:val="24"/>
          <w:szCs w:val="24"/>
        </w:rPr>
      </w:pPr>
      <w:r>
        <w:rPr>
          <w:color w:val="000000"/>
          <w:sz w:val="24"/>
          <w:szCs w:val="24"/>
        </w:rPr>
        <w:t>MRVP testing begins by inoculating bacteria into a tube of a buffered peptone broth medium that contains glucose. Following incubation, the broth is separated into separate test tubes: one for the methyl red test and the other for the Voges-Proskauer test. Note that the two tests detect distinct products of fermentation, but most bacteria are positive for one and negative for the other (Figure 9.6).</w:t>
      </w:r>
    </w:p>
    <w:p w:rsidR="00945633" w:rsidRDefault="00945633">
      <w:pPr>
        <w:pBdr>
          <w:top w:val="nil"/>
          <w:left w:val="nil"/>
          <w:bottom w:val="nil"/>
          <w:right w:val="nil"/>
          <w:between w:val="nil"/>
        </w:pBdr>
        <w:ind w:left="300" w:right="194"/>
        <w:rPr>
          <w:color w:val="000000"/>
          <w:sz w:val="24"/>
          <w:szCs w:val="24"/>
        </w:rPr>
      </w:pPr>
    </w:p>
    <w:p w:rsidR="00945633" w:rsidRDefault="00945633">
      <w:pPr>
        <w:pBdr>
          <w:top w:val="nil"/>
          <w:left w:val="nil"/>
          <w:bottom w:val="nil"/>
          <w:right w:val="nil"/>
          <w:between w:val="nil"/>
        </w:pBdr>
        <w:ind w:left="300" w:right="194"/>
        <w:rPr>
          <w:color w:val="000000"/>
          <w:sz w:val="24"/>
          <w:szCs w:val="24"/>
        </w:rPr>
      </w:pPr>
    </w:p>
    <w:p w:rsidR="00945633" w:rsidRDefault="00945633">
      <w:pPr>
        <w:pBdr>
          <w:top w:val="nil"/>
          <w:left w:val="nil"/>
          <w:bottom w:val="nil"/>
          <w:right w:val="nil"/>
          <w:between w:val="nil"/>
        </w:pBdr>
        <w:ind w:left="300" w:right="194"/>
        <w:rPr>
          <w:color w:val="000000"/>
          <w:sz w:val="24"/>
          <w:szCs w:val="24"/>
        </w:rPr>
      </w:pPr>
    </w:p>
    <w:p w:rsidR="00945633" w:rsidRDefault="00945633">
      <w:pPr>
        <w:pBdr>
          <w:top w:val="nil"/>
          <w:left w:val="nil"/>
          <w:bottom w:val="nil"/>
          <w:right w:val="nil"/>
          <w:between w:val="nil"/>
        </w:pBdr>
        <w:ind w:left="300" w:right="194"/>
        <w:rPr>
          <w:color w:val="000000"/>
          <w:sz w:val="24"/>
          <w:szCs w:val="24"/>
        </w:rPr>
      </w:pPr>
    </w:p>
    <w:p w:rsidR="00945633" w:rsidRDefault="00945633">
      <w:pPr>
        <w:pBdr>
          <w:top w:val="nil"/>
          <w:left w:val="nil"/>
          <w:bottom w:val="nil"/>
          <w:right w:val="nil"/>
          <w:between w:val="nil"/>
        </w:pBdr>
        <w:spacing w:line="242" w:lineRule="auto"/>
        <w:ind w:left="300" w:right="266"/>
        <w:rPr>
          <w:color w:val="000000"/>
          <w:sz w:val="24"/>
          <w:szCs w:val="24"/>
        </w:rPr>
      </w:pPr>
    </w:p>
    <w:p w:rsidR="00945633" w:rsidRDefault="004F6F37">
      <w:pPr>
        <w:pBdr>
          <w:top w:val="nil"/>
          <w:left w:val="nil"/>
          <w:bottom w:val="nil"/>
          <w:right w:val="nil"/>
          <w:between w:val="nil"/>
        </w:pBdr>
        <w:spacing w:line="242" w:lineRule="auto"/>
        <w:ind w:left="300" w:right="266"/>
        <w:rPr>
          <w:color w:val="000000"/>
          <w:sz w:val="24"/>
          <w:szCs w:val="24"/>
        </w:rPr>
      </w:pPr>
      <w:r>
        <w:rPr>
          <w:color w:val="000000"/>
          <w:sz w:val="24"/>
          <w:szCs w:val="24"/>
        </w:rPr>
        <w:t>Methyl Red Test: To detect mixed acids (lactic acid, acetic acid, etc.) from fermentation of glucose, methyl red reagent is added to the first broth tube. The reagent turns red when pH is less than 4.4, yellow when pH is above 6.2, and orange in between. The red color indicates that organic acids lowered the pH of the buffered broth, and the MR test is positive.</w:t>
      </w:r>
    </w:p>
    <w:p w:rsidR="00945633" w:rsidRDefault="00945633">
      <w:pPr>
        <w:pBdr>
          <w:top w:val="nil"/>
          <w:left w:val="nil"/>
          <w:bottom w:val="nil"/>
          <w:right w:val="nil"/>
          <w:between w:val="nil"/>
        </w:pBdr>
        <w:spacing w:line="242" w:lineRule="auto"/>
        <w:ind w:left="300" w:right="266"/>
        <w:rPr>
          <w:color w:val="000000"/>
          <w:sz w:val="24"/>
          <w:szCs w:val="24"/>
        </w:rPr>
      </w:pPr>
    </w:p>
    <w:p w:rsidR="00945633" w:rsidRDefault="004F6F37">
      <w:pPr>
        <w:pBdr>
          <w:top w:val="nil"/>
          <w:left w:val="nil"/>
          <w:bottom w:val="nil"/>
          <w:right w:val="nil"/>
          <w:between w:val="nil"/>
        </w:pBdr>
        <w:spacing w:before="1"/>
        <w:ind w:left="300"/>
        <w:rPr>
          <w:color w:val="000000"/>
          <w:sz w:val="24"/>
          <w:szCs w:val="24"/>
        </w:rPr>
      </w:pPr>
      <w:r>
        <w:rPr>
          <w:color w:val="000000"/>
          <w:sz w:val="24"/>
          <w:szCs w:val="24"/>
        </w:rPr>
        <w:t xml:space="preserve">Voges-Proskauer Test: To detect production of less acidic products of glucose fermentation (acetoin or its precursor 2,3-butanediol), </w:t>
      </w:r>
      <w:proofErr w:type="spellStart"/>
      <w:r>
        <w:rPr>
          <w:color w:val="000000"/>
          <w:sz w:val="24"/>
          <w:szCs w:val="24"/>
        </w:rPr>
        <w:t>Barritt’s</w:t>
      </w:r>
      <w:proofErr w:type="spellEnd"/>
      <w:r>
        <w:rPr>
          <w:color w:val="000000"/>
          <w:sz w:val="24"/>
          <w:szCs w:val="24"/>
        </w:rPr>
        <w:t xml:space="preserve"> reagents VP-A (alpha-naphthol) and VP-B (potassium hydroxide, or KOH) are added to the second tube. The formation of a red ring at the surface of the broth, which takes at least 20 minutes to form, is a positive VP reaction.</w:t>
      </w:r>
    </w:p>
    <w:p w:rsidR="00945633" w:rsidRDefault="00945633">
      <w:pPr>
        <w:pBdr>
          <w:top w:val="nil"/>
          <w:left w:val="nil"/>
          <w:bottom w:val="nil"/>
          <w:right w:val="nil"/>
          <w:between w:val="nil"/>
        </w:pBdr>
        <w:spacing w:before="1"/>
        <w:ind w:left="300"/>
        <w:rPr>
          <w:color w:val="000000"/>
          <w:sz w:val="24"/>
          <w:szCs w:val="24"/>
        </w:rPr>
      </w:pPr>
    </w:p>
    <w:p w:rsidR="00945633" w:rsidRDefault="004F6F37">
      <w:pPr>
        <w:tabs>
          <w:tab w:val="left" w:pos="5132"/>
        </w:tabs>
        <w:ind w:left="2240"/>
        <w:rPr>
          <w:sz w:val="20"/>
          <w:szCs w:val="20"/>
        </w:rPr>
      </w:pPr>
      <w:bookmarkStart w:id="81" w:name="_heading=h.pkwqa1" w:colFirst="0" w:colLast="0"/>
      <w:bookmarkEnd w:id="81"/>
      <w:r>
        <w:rPr>
          <w:noProof/>
          <w:sz w:val="20"/>
          <w:szCs w:val="20"/>
        </w:rPr>
        <mc:AlternateContent>
          <mc:Choice Requires="wpg">
            <w:drawing>
              <wp:inline distT="0" distB="0" distL="0" distR="0">
                <wp:extent cx="1580515" cy="1893570"/>
                <wp:effectExtent l="0" t="0" r="0" b="0"/>
                <wp:docPr id="1384" name="Group 1384" descr="A photo of two test tubes with broth. The broth in the left tube is red; the broth in the right tube is yellow."/>
                <wp:cNvGraphicFramePr/>
                <a:graphic xmlns:a="http://schemas.openxmlformats.org/drawingml/2006/main">
                  <a:graphicData uri="http://schemas.microsoft.com/office/word/2010/wordprocessingGroup">
                    <wpg:wgp>
                      <wpg:cNvGrpSpPr/>
                      <wpg:grpSpPr>
                        <a:xfrm>
                          <a:off x="0" y="0"/>
                          <a:ext cx="1580515" cy="1893570"/>
                          <a:chOff x="4555725" y="2832650"/>
                          <a:chExt cx="1580550" cy="2320575"/>
                        </a:xfrm>
                      </wpg:grpSpPr>
                      <wpg:grpSp>
                        <wpg:cNvPr id="1385" name="Group 1385"/>
                        <wpg:cNvGrpSpPr/>
                        <wpg:grpSpPr>
                          <a:xfrm>
                            <a:off x="4555743" y="2833215"/>
                            <a:ext cx="1580515" cy="1893570"/>
                            <a:chOff x="4555725" y="2832650"/>
                            <a:chExt cx="1580550" cy="2150175"/>
                          </a:xfrm>
                        </wpg:grpSpPr>
                        <wps:wsp>
                          <wps:cNvPr id="1386" name="Rectangle 1386"/>
                          <wps:cNvSpPr/>
                          <wps:spPr>
                            <a:xfrm>
                              <a:off x="4555725" y="2832650"/>
                              <a:ext cx="1580550" cy="2150175"/>
                            </a:xfrm>
                            <a:prstGeom prst="rect">
                              <a:avLst/>
                            </a:prstGeom>
                            <a:noFill/>
                            <a:ln>
                              <a:noFill/>
                            </a:ln>
                          </wps:spPr>
                          <wps:txbx>
                            <w:txbxContent>
                              <w:p w:rsidR="00B66636" w:rsidRDefault="00B66636">
                                <w:pPr>
                                  <w:textDirection w:val="btLr"/>
                                </w:pPr>
                              </w:p>
                            </w:txbxContent>
                          </wps:txbx>
                          <wps:bodyPr spcFirstLastPara="1" wrap="square" lIns="91425" tIns="91425" rIns="91425" bIns="91425" anchor="ctr" anchorCtr="0">
                            <a:noAutofit/>
                          </wps:bodyPr>
                        </wps:wsp>
                        <wpg:grpSp>
                          <wpg:cNvPr id="1387" name="Group 1387"/>
                          <wpg:cNvGrpSpPr/>
                          <wpg:grpSpPr>
                            <a:xfrm>
                              <a:off x="4555743" y="2833215"/>
                              <a:ext cx="1580515" cy="1893570"/>
                              <a:chOff x="4555425" y="2832875"/>
                              <a:chExt cx="1580525" cy="2150175"/>
                            </a:xfrm>
                          </wpg:grpSpPr>
                          <wps:wsp>
                            <wps:cNvPr id="1388" name="Rectangle 1388"/>
                            <wps:cNvSpPr/>
                            <wps:spPr>
                              <a:xfrm>
                                <a:off x="4555425" y="2832875"/>
                                <a:ext cx="1580525" cy="2150175"/>
                              </a:xfrm>
                              <a:prstGeom prst="rect">
                                <a:avLst/>
                              </a:prstGeom>
                              <a:noFill/>
                              <a:ln>
                                <a:noFill/>
                              </a:ln>
                            </wps:spPr>
                            <wps:txbx>
                              <w:txbxContent>
                                <w:p w:rsidR="00B66636" w:rsidRDefault="00B66636">
                                  <w:pPr>
                                    <w:textDirection w:val="btLr"/>
                                  </w:pPr>
                                </w:p>
                              </w:txbxContent>
                            </wps:txbx>
                            <wps:bodyPr spcFirstLastPara="1" wrap="square" lIns="91425" tIns="91425" rIns="91425" bIns="91425" anchor="ctr" anchorCtr="0">
                              <a:noAutofit/>
                            </wps:bodyPr>
                          </wps:wsp>
                          <wpg:grpSp>
                            <wpg:cNvPr id="1389" name="Group 1389"/>
                            <wpg:cNvGrpSpPr/>
                            <wpg:grpSpPr>
                              <a:xfrm>
                                <a:off x="4555743" y="2833215"/>
                                <a:ext cx="1575435" cy="1889125"/>
                                <a:chOff x="0" y="0"/>
                                <a:chExt cx="2481" cy="2975"/>
                              </a:xfrm>
                            </wpg:grpSpPr>
                            <wps:wsp>
                              <wps:cNvPr id="1390" name="Rectangle 1390"/>
                              <wps:cNvSpPr/>
                              <wps:spPr>
                                <a:xfrm>
                                  <a:off x="0" y="0"/>
                                  <a:ext cx="2475" cy="2975"/>
                                </a:xfrm>
                                <a:prstGeom prst="rect">
                                  <a:avLst/>
                                </a:prstGeom>
                                <a:noFill/>
                                <a:ln>
                                  <a:noFill/>
                                </a:ln>
                              </wps:spPr>
                              <wps:txbx>
                                <w:txbxContent>
                                  <w:p w:rsidR="00B66636" w:rsidRDefault="00B66636">
                                    <w:pPr>
                                      <w:textDirection w:val="btLr"/>
                                    </w:pPr>
                                  </w:p>
                                </w:txbxContent>
                              </wps:txbx>
                              <wps:bodyPr spcFirstLastPara="1" wrap="square" lIns="91425" tIns="91425" rIns="91425" bIns="91425" anchor="ctr" anchorCtr="0">
                                <a:noAutofit/>
                              </wps:bodyPr>
                            </wps:wsp>
                            <pic:pic xmlns:pic="http://schemas.openxmlformats.org/drawingml/2006/picture">
                              <pic:nvPicPr>
                                <pic:cNvPr id="1391" name="Shape 579" descr="A photo of two test tubes with broth. The broth in the left tube is red; the broth in the right tube is yellow."/>
                                <pic:cNvPicPr preferRelativeResize="0"/>
                              </pic:nvPicPr>
                              <pic:blipFill rotWithShape="1">
                                <a:blip r:embed="rId666">
                                  <a:alphaModFix/>
                                </a:blip>
                                <a:srcRect/>
                                <a:stretch/>
                              </pic:blipFill>
                              <pic:spPr>
                                <a:xfrm>
                                  <a:off x="15" y="15"/>
                                  <a:ext cx="2459" cy="2952"/>
                                </a:xfrm>
                                <a:prstGeom prst="rect">
                                  <a:avLst/>
                                </a:prstGeom>
                                <a:noFill/>
                                <a:ln>
                                  <a:noFill/>
                                </a:ln>
                              </pic:spPr>
                            </pic:pic>
                            <wps:wsp>
                              <wps:cNvPr id="1392" name="Rectangle 1392"/>
                              <wps:cNvSpPr/>
                              <wps:spPr>
                                <a:xfrm>
                                  <a:off x="7" y="7"/>
                                  <a:ext cx="2474" cy="2967"/>
                                </a:xfrm>
                                <a:prstGeom prst="rect">
                                  <a:avLst/>
                                </a:prstGeom>
                                <a:noFill/>
                                <a:ln w="9525" cap="flat" cmpd="sng">
                                  <a:solidFill>
                                    <a:srgbClr val="D0CECE"/>
                                  </a:solidFill>
                                  <a:prstDash val="solid"/>
                                  <a:miter lim="800000"/>
                                  <a:headEnd type="none" w="sm" len="sm"/>
                                  <a:tailEnd type="none" w="sm" len="sm"/>
                                </a:ln>
                              </wps:spPr>
                              <wps:txbx>
                                <w:txbxContent>
                                  <w:p w:rsidR="00B66636" w:rsidRDefault="00B66636">
                                    <w:pPr>
                                      <w:textDirection w:val="btLr"/>
                                    </w:pPr>
                                  </w:p>
                                  <w:p w:rsidR="00B66636" w:rsidRDefault="00B66636">
                                    <w:pPr>
                                      <w:textDirection w:val="btLr"/>
                                    </w:pPr>
                                  </w:p>
                                  <w:p w:rsidR="00B66636" w:rsidRDefault="00B66636">
                                    <w:pPr>
                                      <w:textDirection w:val="btLr"/>
                                    </w:pPr>
                                  </w:p>
                                  <w:p w:rsidR="00B66636" w:rsidRDefault="00B66636">
                                    <w:pPr>
                                      <w:textDirection w:val="btLr"/>
                                    </w:pPr>
                                  </w:p>
                                  <w:p w:rsidR="00B66636" w:rsidRDefault="00B66636">
                                    <w:pPr>
                                      <w:textDirection w:val="btLr"/>
                                    </w:pPr>
                                  </w:p>
                                  <w:p w:rsidR="00B66636" w:rsidRDefault="00B66636">
                                    <w:pPr>
                                      <w:textDirection w:val="btLr"/>
                                    </w:pPr>
                                  </w:p>
                                  <w:p w:rsidR="00B66636" w:rsidRDefault="00B66636">
                                    <w:pPr>
                                      <w:textDirection w:val="btLr"/>
                                    </w:pPr>
                                  </w:p>
                                  <w:p w:rsidR="00B66636" w:rsidRDefault="00B66636">
                                    <w:pPr>
                                      <w:textDirection w:val="btLr"/>
                                    </w:pPr>
                                  </w:p>
                                  <w:p w:rsidR="00B66636" w:rsidRDefault="00B66636">
                                    <w:pPr>
                                      <w:textDirection w:val="btLr"/>
                                    </w:pPr>
                                  </w:p>
                                  <w:p w:rsidR="00B66636" w:rsidRDefault="00B66636">
                                    <w:pPr>
                                      <w:spacing w:before="195"/>
                                      <w:ind w:left="660" w:firstLine="1980"/>
                                      <w:textDirection w:val="btLr"/>
                                    </w:pPr>
                                    <w:r>
                                      <w:rPr>
                                        <w:b/>
                                        <w:i/>
                                        <w:color w:val="000000"/>
                                      </w:rPr>
                                      <w:t>EC</w:t>
                                    </w:r>
                                    <w:r>
                                      <w:rPr>
                                        <w:b/>
                                        <w:i/>
                                        <w:color w:val="000000"/>
                                      </w:rPr>
                                      <w:tab/>
                                      <w:t>KA</w:t>
                                    </w:r>
                                  </w:p>
                                </w:txbxContent>
                              </wps:txbx>
                              <wps:bodyPr spcFirstLastPara="1" wrap="square" lIns="0" tIns="0" rIns="0" bIns="0" anchor="t" anchorCtr="0">
                                <a:noAutofit/>
                              </wps:bodyPr>
                            </wps:wsp>
                          </wpg:grpSp>
                        </wpg:grpSp>
                      </wpg:grpSp>
                    </wpg:wgp>
                  </a:graphicData>
                </a:graphic>
              </wp:inline>
            </w:drawing>
          </mc:Choice>
          <mc:Fallback>
            <w:pict>
              <v:group id="Group 1384" o:spid="_x0000_s2009" alt="A photo of two test tubes with broth. The broth in the left tube is red; the broth in the right tube is yellow." style="width:124.45pt;height:149.1pt;mso-position-horizontal-relative:char;mso-position-vertical-relative:line" coordorigin="45557,28326" coordsize="15805,23205"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">
                <v:group id="Group 1385" o:spid="_x0000_s2010" style="position:absolute;left:45557;top:28332;width:15805;height:18935" coordorigin="45557,28326" coordsize="15805,215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">
                  <v:rect id="Rectangle 1386" o:spid="_x0000_s2011" style="position:absolute;left:45557;top:28326;width:15805;height:2150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" filled="f" stroked="f">
                    <v:textbox inset="2.53958mm,2.53958mm,2.53958mm,2.53958mm">
                      <w:txbxContent>
                        <w:p w:rsidR="00B66636" w:rsidRDefault="00B66636">
                          <w:pPr>
                            <w:textDirection w:val="btLr"/>
                          </w:pPr>
                        </w:p>
                      </w:txbxContent>
                    </v:textbox>
                  </v:rect>
                  <v:group id="Group 1387" o:spid="_x0000_s2012" style="position:absolute;left:45557;top:28332;width:15805;height:18935" coordorigin="45554,28328" coordsize="15805,215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">
                    <v:rect id="Rectangle 1388" o:spid="_x0000_s2013" style="position:absolute;left:45554;top:28328;width:15805;height:2150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" filled="f" stroked="f">
                      <v:textbox inset="2.53958mm,2.53958mm,2.53958mm,2.53958mm">
                        <w:txbxContent>
                          <w:p w:rsidR="00B66636" w:rsidRDefault="00B66636">
                            <w:pPr>
                              <w:textDirection w:val="btLr"/>
                            </w:pPr>
                          </w:p>
                        </w:txbxContent>
                      </v:textbox>
                    </v:rect>
                    <v:group id="Group 1389" o:spid="_x0000_s2014" style="position:absolute;left:45557;top:28332;width:15754;height:18891" coordsize="2481,2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">
                      <v:rect id="Rectangle 1390" o:spid="_x0000_s2015" style="position:absolute;width:2475;height:2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" filled="f" stroked="f">
                        <v:textbox inset="2.53958mm,2.53958mm,2.53958mm,2.53958mm">
                          <w:txbxContent>
                            <w:p w:rsidR="00B66636" w:rsidRDefault="00B66636">
                              <w:pPr>
                                <w:textDirection w:val="btLr"/>
                              </w:pPr>
                            </w:p>
                          </w:txbxContent>
                        </v:textbox>
                      </v:rect>
                      <v:shape id="Shape 579" o:spid="_x0000_s2016" type="#_x0000_t75" alt="A photo of two test tubes with broth. The broth in the left tube is red; the broth in the right tube is yellow." style="position:absolute;left:15;top:15;width:2459;height:2952;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">
                        <v:imagedata r:id="rId667" o:title="A photo of two test tubes with broth. The broth in the left tube is red; the broth in the right tube is yellow"/>
                      </v:shape>
                      <v:rect id="Rectangle 1392" o:spid="_x0000_s2017" style="position:absolute;left:7;top:7;width:2474;height:29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" filled="f" strokecolor="#d0cece">
                        <v:stroke startarrowwidth="narrow" startarrowlength="short" endarrowwidth="narrow" endarrowlength="short"/>
                        <v:textbox inset="0,0,0,0">
                          <w:txbxContent>
                            <w:p w:rsidR="00B66636" w:rsidRDefault="00B66636">
                              <w:pPr>
                                <w:textDirection w:val="btLr"/>
                              </w:pPr>
                            </w:p>
                            <w:p w:rsidR="00B66636" w:rsidRDefault="00B66636">
                              <w:pPr>
                                <w:textDirection w:val="btLr"/>
                              </w:pPr>
                            </w:p>
                            <w:p w:rsidR="00B66636" w:rsidRDefault="00B66636">
                              <w:pPr>
                                <w:textDirection w:val="btLr"/>
                              </w:pPr>
                            </w:p>
                            <w:p w:rsidR="00B66636" w:rsidRDefault="00B66636">
                              <w:pPr>
                                <w:textDirection w:val="btLr"/>
                              </w:pPr>
                            </w:p>
                            <w:p w:rsidR="00B66636" w:rsidRDefault="00B66636">
                              <w:pPr>
                                <w:textDirection w:val="btLr"/>
                              </w:pPr>
                            </w:p>
                            <w:p w:rsidR="00B66636" w:rsidRDefault="00B66636">
                              <w:pPr>
                                <w:textDirection w:val="btLr"/>
                              </w:pPr>
                            </w:p>
                            <w:p w:rsidR="00B66636" w:rsidRDefault="00B66636">
                              <w:pPr>
                                <w:textDirection w:val="btLr"/>
                              </w:pPr>
                            </w:p>
                            <w:p w:rsidR="00B66636" w:rsidRDefault="00B66636">
                              <w:pPr>
                                <w:textDirection w:val="btLr"/>
                              </w:pPr>
                            </w:p>
                            <w:p w:rsidR="00B66636" w:rsidRDefault="00B66636">
                              <w:pPr>
                                <w:textDirection w:val="btLr"/>
                              </w:pPr>
                            </w:p>
                            <w:p w:rsidR="00B66636" w:rsidRDefault="00B66636">
                              <w:pPr>
                                <w:spacing w:before="195"/>
                                <w:ind w:left="660" w:firstLine="1980"/>
                                <w:textDirection w:val="btLr"/>
                              </w:pPr>
                              <w:r>
                                <w:rPr>
                                  <w:b/>
                                  <w:i/>
                                  <w:color w:val="000000"/>
                                </w:rPr>
                                <w:t>EC</w:t>
                              </w:r>
                              <w:r>
                                <w:rPr>
                                  <w:b/>
                                  <w:i/>
                                  <w:color w:val="000000"/>
                                </w:rPr>
                                <w:tab/>
                                <w:t>KA</w:t>
                              </w:r>
                            </w:p>
                          </w:txbxContent>
                        </v:textbox>
                      </v:rect>
                    </v:group>
                  </v:group>
                </v:group>
                <w10:anchorlock/>
              </v:group>
            </w:pict>
          </mc:Fallback>
        </mc:AlternateContent>
      </w:r>
      <w:r>
        <w:rPr>
          <w:sz w:val="20"/>
          <w:szCs w:val="20"/>
        </w:rPr>
        <w:tab/>
      </w:r>
      <w:r>
        <w:rPr>
          <w:noProof/>
          <w:sz w:val="20"/>
          <w:szCs w:val="20"/>
        </w:rPr>
        <mc:AlternateContent>
          <mc:Choice Requires="wpg">
            <w:drawing>
              <wp:inline distT="0" distB="0" distL="0" distR="0">
                <wp:extent cx="1314450" cy="1893570"/>
                <wp:effectExtent l="0" t="0" r="0" b="0"/>
                <wp:docPr id="1393" name="Group 1393" descr="Voges-Proskauer tests "/>
                <wp:cNvGraphicFramePr/>
                <a:graphic xmlns:a="http://schemas.openxmlformats.org/drawingml/2006/main">
                  <a:graphicData uri="http://schemas.microsoft.com/office/word/2010/wordprocessingGroup">
                    <wpg:wgp>
                      <wpg:cNvGrpSpPr/>
                      <wpg:grpSpPr>
                        <a:xfrm>
                          <a:off x="0" y="0"/>
                          <a:ext cx="1314450" cy="1893570"/>
                          <a:chOff x="4688775" y="2832900"/>
                          <a:chExt cx="1314450" cy="2225325"/>
                        </a:xfrm>
                      </wpg:grpSpPr>
                      <wpg:grpSp>
                        <wpg:cNvPr id="1394" name="Group 1394"/>
                        <wpg:cNvGrpSpPr/>
                        <wpg:grpSpPr>
                          <a:xfrm>
                            <a:off x="4688775" y="2833215"/>
                            <a:ext cx="1314450" cy="1893570"/>
                            <a:chOff x="4688775" y="2833200"/>
                            <a:chExt cx="1314450" cy="2036525"/>
                          </a:xfrm>
                        </wpg:grpSpPr>
                        <wps:wsp>
                          <wps:cNvPr id="1395" name="Rectangle 1395"/>
                          <wps:cNvSpPr/>
                          <wps:spPr>
                            <a:xfrm>
                              <a:off x="4688775" y="2833200"/>
                              <a:ext cx="1314450" cy="2036525"/>
                            </a:xfrm>
                            <a:prstGeom prst="rect">
                              <a:avLst/>
                            </a:prstGeom>
                            <a:noFill/>
                            <a:ln>
                              <a:noFill/>
                            </a:ln>
                          </wps:spPr>
                          <wps:txbx>
                            <w:txbxContent>
                              <w:p w:rsidR="00B66636" w:rsidRDefault="00B66636">
                                <w:pPr>
                                  <w:textDirection w:val="btLr"/>
                                </w:pPr>
                              </w:p>
                            </w:txbxContent>
                          </wps:txbx>
                          <wps:bodyPr spcFirstLastPara="1" wrap="square" lIns="91425" tIns="91425" rIns="91425" bIns="91425" anchor="ctr" anchorCtr="0">
                            <a:noAutofit/>
                          </wps:bodyPr>
                        </wps:wsp>
                        <wpg:grpSp>
                          <wpg:cNvPr id="1396" name="Group 1396"/>
                          <wpg:cNvGrpSpPr/>
                          <wpg:grpSpPr>
                            <a:xfrm>
                              <a:off x="4688775" y="2833215"/>
                              <a:ext cx="1314450" cy="1893570"/>
                              <a:chOff x="4688450" y="2832875"/>
                              <a:chExt cx="1314475" cy="1893600"/>
                            </a:xfrm>
                          </wpg:grpSpPr>
                          <wps:wsp>
                            <wps:cNvPr id="1397" name="Rectangle 1397"/>
                            <wps:cNvSpPr/>
                            <wps:spPr>
                              <a:xfrm>
                                <a:off x="4688450" y="2832875"/>
                                <a:ext cx="1314475" cy="1893600"/>
                              </a:xfrm>
                              <a:prstGeom prst="rect">
                                <a:avLst/>
                              </a:prstGeom>
                              <a:noFill/>
                              <a:ln>
                                <a:noFill/>
                              </a:ln>
                            </wps:spPr>
                            <wps:txbx>
                              <w:txbxContent>
                                <w:p w:rsidR="00B66636" w:rsidRDefault="00B66636">
                                  <w:pPr>
                                    <w:textDirection w:val="btLr"/>
                                  </w:pPr>
                                </w:p>
                              </w:txbxContent>
                            </wps:txbx>
                            <wps:bodyPr spcFirstLastPara="1" wrap="square" lIns="91425" tIns="91425" rIns="91425" bIns="91425" anchor="ctr" anchorCtr="0">
                              <a:noAutofit/>
                            </wps:bodyPr>
                          </wps:wsp>
                          <wpg:grpSp>
                            <wpg:cNvPr id="1398" name="Group 1398"/>
                            <wpg:cNvGrpSpPr/>
                            <wpg:grpSpPr>
                              <a:xfrm>
                                <a:off x="4688775" y="2833215"/>
                                <a:ext cx="1309370" cy="1889125"/>
                                <a:chOff x="0" y="0"/>
                                <a:chExt cx="2062" cy="2975"/>
                              </a:xfrm>
                            </wpg:grpSpPr>
                            <wps:wsp>
                              <wps:cNvPr id="1399" name="Rectangle 1399"/>
                              <wps:cNvSpPr/>
                              <wps:spPr>
                                <a:xfrm>
                                  <a:off x="0" y="0"/>
                                  <a:ext cx="2050" cy="2975"/>
                                </a:xfrm>
                                <a:prstGeom prst="rect">
                                  <a:avLst/>
                                </a:prstGeom>
                                <a:noFill/>
                                <a:ln>
                                  <a:noFill/>
                                </a:ln>
                              </wps:spPr>
                              <wps:txbx>
                                <w:txbxContent>
                                  <w:p w:rsidR="00B66636" w:rsidRDefault="00B66636">
                                    <w:pPr>
                                      <w:textDirection w:val="btLr"/>
                                    </w:pPr>
                                  </w:p>
                                </w:txbxContent>
                              </wps:txbx>
                              <wps:bodyPr spcFirstLastPara="1" wrap="square" lIns="91425" tIns="91425" rIns="91425" bIns="91425" anchor="ctr" anchorCtr="0">
                                <a:noAutofit/>
                              </wps:bodyPr>
                            </wps:wsp>
                            <pic:pic xmlns:pic="http://schemas.openxmlformats.org/drawingml/2006/picture">
                              <pic:nvPicPr>
                                <pic:cNvPr id="1400" name="Shape 586" descr="A photo of two test tubes with broth. The broth in the left tube is yellow; the broth in the right tube has a red layer at the surface."/>
                                <pic:cNvPicPr preferRelativeResize="0"/>
                              </pic:nvPicPr>
                              <pic:blipFill rotWithShape="1">
                                <a:blip r:embed="rId668">
                                  <a:alphaModFix/>
                                </a:blip>
                                <a:srcRect/>
                                <a:stretch/>
                              </pic:blipFill>
                              <pic:spPr>
                                <a:xfrm>
                                  <a:off x="217" y="15"/>
                                  <a:ext cx="1838" cy="2952"/>
                                </a:xfrm>
                                <a:prstGeom prst="rect">
                                  <a:avLst/>
                                </a:prstGeom>
                                <a:noFill/>
                                <a:ln>
                                  <a:noFill/>
                                </a:ln>
                              </pic:spPr>
                            </pic:pic>
                            <wps:wsp>
                              <wps:cNvPr id="1401" name="Rectangle 1401"/>
                              <wps:cNvSpPr/>
                              <wps:spPr>
                                <a:xfrm>
                                  <a:off x="7" y="7"/>
                                  <a:ext cx="2055" cy="2967"/>
                                </a:xfrm>
                                <a:prstGeom prst="rect">
                                  <a:avLst/>
                                </a:prstGeom>
                                <a:noFill/>
                                <a:ln w="9525" cap="flat" cmpd="sng">
                                  <a:solidFill>
                                    <a:srgbClr val="D0CECE"/>
                                  </a:solidFill>
                                  <a:prstDash val="solid"/>
                                  <a:miter lim="800000"/>
                                  <a:headEnd type="none" w="sm" len="sm"/>
                                  <a:tailEnd type="none" w="sm" len="sm"/>
                                </a:ln>
                              </wps:spPr>
                              <wps:txbx>
                                <w:txbxContent>
                                  <w:p w:rsidR="00B66636" w:rsidRDefault="00B66636">
                                    <w:pPr>
                                      <w:textDirection w:val="btLr"/>
                                    </w:pPr>
                                  </w:p>
                                  <w:p w:rsidR="00B66636" w:rsidRDefault="00B66636">
                                    <w:pPr>
                                      <w:textDirection w:val="btLr"/>
                                    </w:pPr>
                                  </w:p>
                                  <w:p w:rsidR="00B66636" w:rsidRDefault="00B66636">
                                    <w:pPr>
                                      <w:textDirection w:val="btLr"/>
                                    </w:pPr>
                                  </w:p>
                                  <w:p w:rsidR="00B66636" w:rsidRDefault="00B66636">
                                    <w:pPr>
                                      <w:textDirection w:val="btLr"/>
                                    </w:pPr>
                                  </w:p>
                                  <w:p w:rsidR="00B66636" w:rsidRDefault="00B66636">
                                    <w:pPr>
                                      <w:textDirection w:val="btLr"/>
                                    </w:pPr>
                                  </w:p>
                                  <w:p w:rsidR="00B66636" w:rsidRDefault="00B66636">
                                    <w:pPr>
                                      <w:textDirection w:val="btLr"/>
                                    </w:pPr>
                                  </w:p>
                                  <w:p w:rsidR="00B66636" w:rsidRDefault="00B66636">
                                    <w:pPr>
                                      <w:textDirection w:val="btLr"/>
                                    </w:pPr>
                                  </w:p>
                                  <w:p w:rsidR="00B66636" w:rsidRDefault="00B66636">
                                    <w:pPr>
                                      <w:textDirection w:val="btLr"/>
                                    </w:pPr>
                                  </w:p>
                                  <w:p w:rsidR="00B66636" w:rsidRDefault="00B66636">
                                    <w:pPr>
                                      <w:spacing w:before="8"/>
                                      <w:textDirection w:val="btLr"/>
                                    </w:pPr>
                                  </w:p>
                                  <w:p w:rsidR="00B66636" w:rsidRDefault="00B66636">
                                    <w:pPr>
                                      <w:spacing w:before="1" w:line="270" w:lineRule="auto"/>
                                      <w:ind w:left="545" w:firstLine="1635"/>
                                      <w:textDirection w:val="btLr"/>
                                    </w:pPr>
                                    <w:r>
                                      <w:rPr>
                                        <w:b/>
                                        <w:i/>
                                        <w:color w:val="000000"/>
                                      </w:rPr>
                                      <w:t>EC</w:t>
                                    </w:r>
                                    <w:r>
                                      <w:rPr>
                                        <w:b/>
                                        <w:i/>
                                        <w:color w:val="000000"/>
                                      </w:rPr>
                                      <w:tab/>
                                      <w:t>KA</w:t>
                                    </w:r>
                                  </w:p>
                                </w:txbxContent>
                              </wps:txbx>
                              <wps:bodyPr spcFirstLastPara="1" wrap="square" lIns="0" tIns="0" rIns="0" bIns="0" anchor="t" anchorCtr="0">
                                <a:noAutofit/>
                              </wps:bodyPr>
                            </wps:wsp>
                          </wpg:grpSp>
                        </wpg:grpSp>
                      </wpg:grpSp>
                    </wpg:wgp>
                  </a:graphicData>
                </a:graphic>
              </wp:inline>
            </w:drawing>
          </mc:Choice>
          <mc:Fallback>
            <w:pict>
              <v:group id="Group 1393" o:spid="_x0000_s2018" alt="Voges-Proskauer tests " style="width:103.5pt;height:149.1pt;mso-position-horizontal-relative:char;mso-position-vertical-relative:line" coordorigin="46887,28329" coordsize="13144,22253"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">
                <v:group id="Group 1394" o:spid="_x0000_s2019" style="position:absolute;left:46887;top:28332;width:13145;height:18935" coordorigin="46887,28332" coordsize="13144,203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">
                  <v:rect id="Rectangle 1395" o:spid="_x0000_s2020" style="position:absolute;left:46887;top:28332;width:13145;height:203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" filled="f" stroked="f">
                    <v:textbox inset="2.53958mm,2.53958mm,2.53958mm,2.53958mm">
                      <w:txbxContent>
                        <w:p w:rsidR="00B66636" w:rsidRDefault="00B66636">
                          <w:pPr>
                            <w:textDirection w:val="btLr"/>
                          </w:pPr>
                        </w:p>
                      </w:txbxContent>
                    </v:textbox>
                  </v:rect>
                  <v:group id="Group 1396" o:spid="_x0000_s2021" style="position:absolute;left:46887;top:28332;width:13145;height:18935" coordorigin="46884,28328" coordsize="13144,189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">
                    <v:rect id="Rectangle 1397" o:spid="_x0000_s2022" style="position:absolute;left:46884;top:28328;width:13145;height:189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" filled="f" stroked="f">
                      <v:textbox inset="2.53958mm,2.53958mm,2.53958mm,2.53958mm">
                        <w:txbxContent>
                          <w:p w:rsidR="00B66636" w:rsidRDefault="00B66636">
                            <w:pPr>
                              <w:textDirection w:val="btLr"/>
                            </w:pPr>
                          </w:p>
                        </w:txbxContent>
                      </v:textbox>
                    </v:rect>
                    <v:group id="Group 1398" o:spid="_x0000_s2023" style="position:absolute;left:46887;top:28332;width:13094;height:18891" coordsize="2062,2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">
                      <v:rect id="Rectangle 1399" o:spid="_x0000_s2024" style="position:absolute;width:2050;height:2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" filled="f" stroked="f">
                        <v:textbox inset="2.53958mm,2.53958mm,2.53958mm,2.53958mm">
                          <w:txbxContent>
                            <w:p w:rsidR="00B66636" w:rsidRDefault="00B66636">
                              <w:pPr>
                                <w:textDirection w:val="btLr"/>
                              </w:pPr>
                            </w:p>
                          </w:txbxContent>
                        </v:textbox>
                      </v:rect>
                      <v:shape id="Shape 586" o:spid="_x0000_s2025" type="#_x0000_t75" alt="A photo of two test tubes with broth. The broth in the left tube is yellow; the broth in the right tube has a red layer at the surface." style="position:absolute;left:217;top:15;width:1838;height:2952;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">
                        <v:imagedata r:id="rId669" o:title="A photo of two test tubes with broth. The broth in the left tube is yellow; the broth in the right tube has a red layer at the surface"/>
                      </v:shape>
                      <v:rect id="Rectangle 1401" o:spid="_x0000_s2026" style="position:absolute;left:7;top:7;width:2055;height:29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" filled="f" strokecolor="#d0cece">
                        <v:stroke startarrowwidth="narrow" startarrowlength="short" endarrowwidth="narrow" endarrowlength="short"/>
                        <v:textbox inset="0,0,0,0">
                          <w:txbxContent>
                            <w:p w:rsidR="00B66636" w:rsidRDefault="00B66636">
                              <w:pPr>
                                <w:textDirection w:val="btLr"/>
                              </w:pPr>
                            </w:p>
                            <w:p w:rsidR="00B66636" w:rsidRDefault="00B66636">
                              <w:pPr>
                                <w:textDirection w:val="btLr"/>
                              </w:pPr>
                            </w:p>
                            <w:p w:rsidR="00B66636" w:rsidRDefault="00B66636">
                              <w:pPr>
                                <w:textDirection w:val="btLr"/>
                              </w:pPr>
                            </w:p>
                            <w:p w:rsidR="00B66636" w:rsidRDefault="00B66636">
                              <w:pPr>
                                <w:textDirection w:val="btLr"/>
                              </w:pPr>
                            </w:p>
                            <w:p w:rsidR="00B66636" w:rsidRDefault="00B66636">
                              <w:pPr>
                                <w:textDirection w:val="btLr"/>
                              </w:pPr>
                            </w:p>
                            <w:p w:rsidR="00B66636" w:rsidRDefault="00B66636">
                              <w:pPr>
                                <w:textDirection w:val="btLr"/>
                              </w:pPr>
                            </w:p>
                            <w:p w:rsidR="00B66636" w:rsidRDefault="00B66636">
                              <w:pPr>
                                <w:textDirection w:val="btLr"/>
                              </w:pPr>
                            </w:p>
                            <w:p w:rsidR="00B66636" w:rsidRDefault="00B66636">
                              <w:pPr>
                                <w:textDirection w:val="btLr"/>
                              </w:pPr>
                            </w:p>
                            <w:p w:rsidR="00B66636" w:rsidRDefault="00B66636">
                              <w:pPr>
                                <w:spacing w:before="8"/>
                                <w:textDirection w:val="btLr"/>
                              </w:pPr>
                            </w:p>
                            <w:p w:rsidR="00B66636" w:rsidRDefault="00B66636">
                              <w:pPr>
                                <w:spacing w:before="1" w:line="270" w:lineRule="auto"/>
                                <w:ind w:left="545" w:firstLine="1635"/>
                                <w:textDirection w:val="btLr"/>
                              </w:pPr>
                              <w:r>
                                <w:rPr>
                                  <w:b/>
                                  <w:i/>
                                  <w:color w:val="000000"/>
                                </w:rPr>
                                <w:t>EC</w:t>
                              </w:r>
                              <w:r>
                                <w:rPr>
                                  <w:b/>
                                  <w:i/>
                                  <w:color w:val="000000"/>
                                </w:rPr>
                                <w:tab/>
                                <w:t>KA</w:t>
                              </w:r>
                            </w:p>
                          </w:txbxContent>
                        </v:textbox>
                      </v:rect>
                    </v:group>
                  </v:group>
                </v:group>
                <w10:anchorlock/>
              </v:group>
            </w:pict>
          </mc:Fallback>
        </mc:AlternateContent>
      </w:r>
    </w:p>
    <w:p w:rsidR="00945633" w:rsidRDefault="00945633">
      <w:pPr>
        <w:pBdr>
          <w:top w:val="nil"/>
          <w:left w:val="nil"/>
          <w:bottom w:val="nil"/>
          <w:right w:val="nil"/>
          <w:between w:val="nil"/>
        </w:pBdr>
        <w:spacing w:before="9"/>
        <w:rPr>
          <w:color w:val="000000"/>
          <w:sz w:val="13"/>
          <w:szCs w:val="13"/>
        </w:rPr>
      </w:pPr>
    </w:p>
    <w:p w:rsidR="00945633" w:rsidRDefault="004F6F37">
      <w:pPr>
        <w:spacing w:before="56"/>
        <w:ind w:left="620" w:right="94"/>
        <w:jc w:val="center"/>
        <w:rPr>
          <w:i/>
        </w:rPr>
      </w:pPr>
      <w:r>
        <w:rPr>
          <w:i/>
        </w:rPr>
        <w:t>Figure 9.6: Methyl red tests (left) and Voges-Proskauer tests (right). Escherichia coli (EC) is MR+VP- while Klebsiella aerogenes (KA) is MR-VP+.</w:t>
      </w:r>
    </w:p>
    <w:p w:rsidR="00945633" w:rsidRDefault="00945633">
      <w:pPr>
        <w:pBdr>
          <w:top w:val="nil"/>
          <w:left w:val="nil"/>
          <w:bottom w:val="nil"/>
          <w:right w:val="nil"/>
          <w:between w:val="nil"/>
        </w:pBdr>
        <w:rPr>
          <w:i/>
          <w:color w:val="000000"/>
          <w:sz w:val="20"/>
          <w:szCs w:val="20"/>
        </w:rPr>
      </w:pPr>
    </w:p>
    <w:p w:rsidR="00945633" w:rsidRDefault="004F6F37">
      <w:pPr>
        <w:pStyle w:val="Heading1"/>
        <w:spacing w:before="44"/>
        <w:ind w:left="300"/>
      </w:pPr>
      <w:bookmarkStart w:id="82" w:name="bookmark=id.39kk8xu" w:colFirst="0" w:colLast="0"/>
      <w:bookmarkEnd w:id="82"/>
      <w:r>
        <w:t>Citrate Test</w:t>
      </w:r>
    </w:p>
    <w:p w:rsidR="00945633" w:rsidRDefault="00945633">
      <w:pPr>
        <w:pBdr>
          <w:top w:val="nil"/>
          <w:left w:val="nil"/>
          <w:bottom w:val="nil"/>
          <w:right w:val="nil"/>
          <w:between w:val="nil"/>
        </w:pBdr>
        <w:rPr>
          <w:color w:val="000000"/>
          <w:sz w:val="23"/>
          <w:szCs w:val="23"/>
        </w:rPr>
      </w:pPr>
    </w:p>
    <w:p w:rsidR="00945633" w:rsidRDefault="004F6F37">
      <w:pPr>
        <w:pBdr>
          <w:top w:val="nil"/>
          <w:left w:val="nil"/>
          <w:bottom w:val="nil"/>
          <w:right w:val="nil"/>
          <w:between w:val="nil"/>
        </w:pBdr>
        <w:ind w:left="300" w:right="203"/>
        <w:rPr>
          <w:color w:val="000000"/>
          <w:sz w:val="24"/>
          <w:szCs w:val="24"/>
        </w:rPr>
      </w:pPr>
      <w:r>
        <w:rPr>
          <w:color w:val="000000"/>
          <w:sz w:val="24"/>
          <w:szCs w:val="24"/>
        </w:rPr>
        <w:t xml:space="preserve">Organisms that can survive using citrate (citric acid) as the sole source of carbon have a citrate permease enzyme that can transport citrate molecules into the cell. The citrate is then made into pyruvate, which can be converted into various products. Simmons citrate agar is a chemically defined medium that contains sodium citrate as the only source of carbon and the pH indicator bromothymol blue. </w:t>
      </w:r>
      <w:proofErr w:type="spellStart"/>
      <w:r>
        <w:rPr>
          <w:color w:val="000000"/>
          <w:sz w:val="24"/>
          <w:szCs w:val="24"/>
        </w:rPr>
        <w:t>Bromthymol</w:t>
      </w:r>
      <w:proofErr w:type="spellEnd"/>
      <w:r>
        <w:rPr>
          <w:color w:val="000000"/>
          <w:sz w:val="24"/>
          <w:szCs w:val="24"/>
        </w:rPr>
        <w:t xml:space="preserve"> blue is green at neutral pH and blue when the pH is alkaline. Bacteria that grow on this medium can survive by using citrate as the sole source of carbon and produce alkaline byproducts that will change the pH indicator in the medium from green to blue (Figure 9.7).</w:t>
      </w:r>
      <w:r>
        <w:rPr>
          <w:noProof/>
        </w:rPr>
        <w:drawing>
          <wp:anchor distT="0" distB="0" distL="0" distR="0" simplePos="0" relativeHeight="251958272" behindDoc="0" locked="0" layoutInCell="1" hidden="0" allowOverlap="1">
            <wp:simplePos x="0" y="0"/>
            <wp:positionH relativeFrom="column">
              <wp:posOffset>2468880</wp:posOffset>
            </wp:positionH>
            <wp:positionV relativeFrom="paragraph">
              <wp:posOffset>1511935</wp:posOffset>
            </wp:positionV>
            <wp:extent cx="1211580" cy="1573530"/>
            <wp:effectExtent l="0" t="0" r="0" b="0"/>
            <wp:wrapTopAndBottom distT="0" distB="0"/>
            <wp:docPr id="1473" name="image85.jpg" descr="A photo of two agar slant tubes. The agar in the left slant is blue and the agar in the right slant is green. "/>
            <wp:cNvGraphicFramePr/>
            <a:graphic xmlns:a="http://schemas.openxmlformats.org/drawingml/2006/main">
              <a:graphicData uri="http://schemas.openxmlformats.org/drawingml/2006/picture">
                <pic:pic xmlns:pic="http://schemas.openxmlformats.org/drawingml/2006/picture">
                  <pic:nvPicPr>
                    <pic:cNvPr id="0" name="image85.jpg" descr="A photo of two agar slant tubes. The agar in the left slant is blue and the agar in the right slant is green. "/>
                    <pic:cNvPicPr preferRelativeResize="0"/>
                  </pic:nvPicPr>
                  <pic:blipFill>
                    <a:blip r:embed="rId670"/>
                    <a:srcRect/>
                    <a:stretch>
                      <a:fillRect/>
                    </a:stretch>
                  </pic:blipFill>
                  <pic:spPr>
                    <a:xfrm>
                      <a:off x="0" y="0"/>
                      <a:ext cx="1211580" cy="1573530"/>
                    </a:xfrm>
                    <a:prstGeom prst="rect">
                      <a:avLst/>
                    </a:prstGeom>
                    <a:ln/>
                  </pic:spPr>
                </pic:pic>
              </a:graphicData>
            </a:graphic>
          </wp:anchor>
        </w:drawing>
      </w:r>
    </w:p>
    <w:p w:rsidR="00945633" w:rsidRDefault="004F6F37">
      <w:pPr>
        <w:ind w:left="450"/>
        <w:jc w:val="center"/>
        <w:rPr>
          <w:i/>
        </w:rPr>
      </w:pPr>
      <w:r>
        <w:rPr>
          <w:i/>
        </w:rPr>
        <w:t xml:space="preserve">Figure 9.7: Citrate test. Proteus mirabilis (left) uses citric acid as a sole carbon source while </w:t>
      </w:r>
    </w:p>
    <w:p w:rsidR="00945633" w:rsidRDefault="004F6F37">
      <w:pPr>
        <w:ind w:left="450"/>
        <w:jc w:val="center"/>
        <w:rPr>
          <w:i/>
        </w:rPr>
        <w:sectPr w:rsidR="00945633">
          <w:headerReference w:type="default" r:id="rId671"/>
          <w:footerReference w:type="default" r:id="rId672"/>
          <w:pgSz w:w="12240" w:h="15840"/>
          <w:pgMar w:top="1200" w:right="1240" w:bottom="720" w:left="1140" w:header="0" w:footer="523" w:gutter="0"/>
          <w:cols w:space="720"/>
        </w:sectPr>
      </w:pPr>
      <w:r>
        <w:rPr>
          <w:i/>
        </w:rPr>
        <w:t>Escherichia coli (right) does not utilize citrate to grow.</w:t>
      </w:r>
    </w:p>
    <w:p w:rsidR="00A041FF" w:rsidRPr="00A041FF" w:rsidRDefault="00A041FF" w:rsidP="00A041FF">
      <w:pPr>
        <w:widowControl/>
        <w:pBdr>
          <w:top w:val="nil"/>
          <w:left w:val="nil"/>
          <w:bottom w:val="nil"/>
          <w:right w:val="nil"/>
          <w:between w:val="nil"/>
        </w:pBdr>
        <w:ind w:firstLine="300"/>
        <w:rPr>
          <w:color w:val="000000"/>
          <w:sz w:val="28"/>
          <w:szCs w:val="28"/>
        </w:rPr>
      </w:pPr>
      <w:r w:rsidRPr="00A041FF">
        <w:rPr>
          <w:color w:val="000000"/>
          <w:sz w:val="28"/>
          <w:szCs w:val="28"/>
        </w:rPr>
        <w:lastRenderedPageBreak/>
        <w:t xml:space="preserve">Exercise 9.3 </w:t>
      </w:r>
      <w:proofErr w:type="spellStart"/>
      <w:r w:rsidRPr="00A041FF">
        <w:rPr>
          <w:color w:val="000000"/>
          <w:sz w:val="28"/>
          <w:szCs w:val="28"/>
        </w:rPr>
        <w:t>IMViC</w:t>
      </w:r>
      <w:proofErr w:type="spellEnd"/>
      <w:r w:rsidRPr="00A041FF">
        <w:rPr>
          <w:color w:val="000000"/>
          <w:sz w:val="28"/>
          <w:szCs w:val="28"/>
        </w:rPr>
        <w:t xml:space="preserve"> Testing</w:t>
      </w:r>
    </w:p>
    <w:p w:rsidR="00945633" w:rsidRDefault="00945633">
      <w:pPr>
        <w:pBdr>
          <w:top w:val="nil"/>
          <w:left w:val="nil"/>
          <w:bottom w:val="nil"/>
          <w:right w:val="nil"/>
          <w:between w:val="nil"/>
        </w:pBdr>
        <w:rPr>
          <w:color w:val="000000"/>
          <w:sz w:val="20"/>
          <w:szCs w:val="20"/>
        </w:rPr>
      </w:pPr>
    </w:p>
    <w:p w:rsidR="00945633" w:rsidRDefault="004F6F37">
      <w:pPr>
        <w:pBdr>
          <w:top w:val="nil"/>
          <w:left w:val="nil"/>
          <w:bottom w:val="nil"/>
          <w:right w:val="nil"/>
          <w:between w:val="nil"/>
        </w:pBdr>
        <w:spacing w:line="20" w:lineRule="auto"/>
        <w:ind w:left="300"/>
        <w:rPr>
          <w:color w:val="000000"/>
          <w:sz w:val="2"/>
          <w:szCs w:val="2"/>
        </w:rPr>
      </w:pPr>
      <w:r>
        <w:rPr>
          <w:noProof/>
          <w:color w:val="000000"/>
          <w:sz w:val="2"/>
          <w:szCs w:val="2"/>
        </w:rPr>
        <mc:AlternateContent>
          <mc:Choice Requires="wpg">
            <w:drawing>
              <wp:inline distT="0" distB="0" distL="0" distR="0">
                <wp:extent cx="5946775" cy="6350"/>
                <wp:effectExtent l="0" t="0" r="0" b="0"/>
                <wp:docPr id="1402" name="Group 1402"/>
                <wp:cNvGraphicFramePr/>
                <a:graphic xmlns:a="http://schemas.openxmlformats.org/drawingml/2006/main">
                  <a:graphicData uri="http://schemas.microsoft.com/office/word/2010/wordprocessingGroup">
                    <wpg:wgp>
                      <wpg:cNvGrpSpPr/>
                      <wpg:grpSpPr>
                        <a:xfrm>
                          <a:off x="0" y="0"/>
                          <a:ext cx="5946775" cy="6350"/>
                          <a:chOff x="2372600" y="3776825"/>
                          <a:chExt cx="5946800" cy="6350"/>
                        </a:xfrm>
                      </wpg:grpSpPr>
                      <wpg:grpSp>
                        <wpg:cNvPr id="1403" name="Group 1403"/>
                        <wpg:cNvGrpSpPr/>
                        <wpg:grpSpPr>
                          <a:xfrm>
                            <a:off x="2372613" y="3776825"/>
                            <a:ext cx="5947376" cy="6350"/>
                            <a:chOff x="2372600" y="3776825"/>
                            <a:chExt cx="5947401" cy="6350"/>
                          </a:xfrm>
                        </wpg:grpSpPr>
                        <wps:wsp>
                          <wps:cNvPr id="1404" name="Rectangle 1404"/>
                          <wps:cNvSpPr/>
                          <wps:spPr>
                            <a:xfrm>
                              <a:off x="2372600" y="3776825"/>
                              <a:ext cx="5946800" cy="6350"/>
                            </a:xfrm>
                            <a:prstGeom prst="rect">
                              <a:avLst/>
                            </a:prstGeom>
                            <a:noFill/>
                            <a:ln>
                              <a:noFill/>
                            </a:ln>
                          </wps:spPr>
                          <wps:txbx>
                            <w:txbxContent>
                              <w:p w:rsidR="00B66636" w:rsidRDefault="00B66636">
                                <w:pPr>
                                  <w:textDirection w:val="btLr"/>
                                </w:pPr>
                              </w:p>
                            </w:txbxContent>
                          </wps:txbx>
                          <wps:bodyPr spcFirstLastPara="1" wrap="square" lIns="91425" tIns="91425" rIns="91425" bIns="91425" anchor="ctr" anchorCtr="0">
                            <a:noAutofit/>
                          </wps:bodyPr>
                        </wps:wsp>
                        <wpg:grpSp>
                          <wpg:cNvPr id="1405" name="Group 1405"/>
                          <wpg:cNvGrpSpPr/>
                          <wpg:grpSpPr>
                            <a:xfrm>
                              <a:off x="2372613" y="3776825"/>
                              <a:ext cx="5947388" cy="6350"/>
                              <a:chOff x="2372600" y="3776825"/>
                              <a:chExt cx="5946788" cy="6350"/>
                            </a:xfrm>
                          </wpg:grpSpPr>
                          <wps:wsp>
                            <wps:cNvPr id="1406" name="Rectangle 1406"/>
                            <wps:cNvSpPr/>
                            <wps:spPr>
                              <a:xfrm>
                                <a:off x="2372600" y="3776825"/>
                                <a:ext cx="5946175" cy="6350"/>
                              </a:xfrm>
                              <a:prstGeom prst="rect">
                                <a:avLst/>
                              </a:prstGeom>
                              <a:noFill/>
                              <a:ln>
                                <a:noFill/>
                              </a:ln>
                            </wps:spPr>
                            <wps:txbx>
                              <w:txbxContent>
                                <w:p w:rsidR="00B66636" w:rsidRDefault="00B66636">
                                  <w:pPr>
                                    <w:textDirection w:val="btLr"/>
                                  </w:pPr>
                                </w:p>
                              </w:txbxContent>
                            </wps:txbx>
                            <wps:bodyPr spcFirstLastPara="1" wrap="square" lIns="91425" tIns="91425" rIns="91425" bIns="91425" anchor="ctr" anchorCtr="0">
                              <a:noAutofit/>
                            </wps:bodyPr>
                          </wps:wsp>
                          <wpg:grpSp>
                            <wpg:cNvPr id="1407" name="Group 1407"/>
                            <wpg:cNvGrpSpPr/>
                            <wpg:grpSpPr>
                              <a:xfrm>
                                <a:off x="2372613" y="3776825"/>
                                <a:ext cx="5946775" cy="6350"/>
                                <a:chOff x="0" y="0"/>
                                <a:chExt cx="9365" cy="10"/>
                              </a:xfrm>
                            </wpg:grpSpPr>
                            <wps:wsp>
                              <wps:cNvPr id="1474" name="Rectangle 1408"/>
                              <wps:cNvSpPr/>
                              <wps:spPr>
                                <a:xfrm>
                                  <a:off x="0" y="0"/>
                                  <a:ext cx="9350" cy="0"/>
                                </a:xfrm>
                                <a:prstGeom prst="rect">
                                  <a:avLst/>
                                </a:prstGeom>
                                <a:noFill/>
                                <a:ln>
                                  <a:noFill/>
                                </a:ln>
                              </wps:spPr>
                              <wps:txbx>
                                <w:txbxContent>
                                  <w:p w:rsidR="00B66636" w:rsidRDefault="00B66636">
                                    <w:pPr>
                                      <w:textDirection w:val="btLr"/>
                                    </w:pPr>
                                  </w:p>
                                </w:txbxContent>
                              </wps:txbx>
                              <wps:bodyPr spcFirstLastPara="1" wrap="square" lIns="91425" tIns="91425" rIns="91425" bIns="91425" anchor="ctr" anchorCtr="0">
                                <a:noAutofit/>
                              </wps:bodyPr>
                            </wps:wsp>
                            <wps:wsp>
                              <wps:cNvPr id="1475" name="Freeform: Shape 1409"/>
                              <wps:cNvSpPr/>
                              <wps:spPr>
                                <a:xfrm>
                                  <a:off x="0" y="0"/>
                                  <a:ext cx="9365" cy="10"/>
                                </a:xfrm>
                                <a:custGeom>
                                  <a:avLst/>
                                  <a:gdLst/>
                                  <a:ahLst/>
                                  <a:cxnLst/>
                                  <a:rect l="l" t="t" r="r" b="b"/>
                                  <a:pathLst>
                                    <a:path w="9365" h="10" extrusionOk="0">
                                      <a:moveTo>
                                        <a:pt x="9359" y="0"/>
                                      </a:moveTo>
                                      <a:lnTo>
                                        <a:pt x="5" y="0"/>
                                      </a:lnTo>
                                      <a:lnTo>
                                        <a:pt x="0" y="0"/>
                                      </a:lnTo>
                                      <a:lnTo>
                                        <a:pt x="0" y="5"/>
                                      </a:lnTo>
                                      <a:lnTo>
                                        <a:pt x="0" y="10"/>
                                      </a:lnTo>
                                      <a:lnTo>
                                        <a:pt x="5" y="10"/>
                                      </a:lnTo>
                                      <a:lnTo>
                                        <a:pt x="9359" y="10"/>
                                      </a:lnTo>
                                      <a:lnTo>
                                        <a:pt x="9359" y="5"/>
                                      </a:lnTo>
                                      <a:lnTo>
                                        <a:pt x="9359" y="0"/>
                                      </a:lnTo>
                                      <a:close/>
                                      <a:moveTo>
                                        <a:pt x="9364" y="0"/>
                                      </a:moveTo>
                                      <a:lnTo>
                                        <a:pt x="9359" y="0"/>
                                      </a:lnTo>
                                      <a:lnTo>
                                        <a:pt x="9359" y="5"/>
                                      </a:lnTo>
                                      <a:lnTo>
                                        <a:pt x="9359" y="10"/>
                                      </a:lnTo>
                                      <a:lnTo>
                                        <a:pt x="9364" y="10"/>
                                      </a:lnTo>
                                      <a:lnTo>
                                        <a:pt x="9364" y="5"/>
                                      </a:lnTo>
                                      <a:lnTo>
                                        <a:pt x="9364" y="0"/>
                                      </a:lnTo>
                                      <a:close/>
                                    </a:path>
                                  </a:pathLst>
                                </a:custGeom>
                                <a:solidFill>
                                  <a:srgbClr val="9F9F9F"/>
                                </a:solidFill>
                                <a:ln>
                                  <a:noFill/>
                                </a:ln>
                              </wps:spPr>
                              <wps:bodyPr spcFirstLastPara="1" wrap="square" lIns="91425" tIns="91425" rIns="91425" bIns="91425" anchor="ctr" anchorCtr="0">
                                <a:noAutofit/>
                              </wps:bodyPr>
                            </wps:wsp>
                          </wpg:grpSp>
                        </wpg:grpSp>
                      </wpg:grpSp>
                    </wpg:wgp>
                  </a:graphicData>
                </a:graphic>
              </wp:inline>
            </w:drawing>
          </mc:Choice>
          <mc:Fallback>
            <w:pict>
              <v:group id="Group 1402" o:spid="_x0000_s2027" style="width:468.25pt;height:.5pt;mso-position-horizontal-relative:char;mso-position-vertical-relative:line" coordorigin="23726,37768" coordsize="5946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">
                <v:group id="Group 1403" o:spid="_x0000_s2028" style="position:absolute;left:23726;top:37768;width:59473;height:63" coordorigin="23726,37768" coordsize="59474,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">
                  <v:rect id="Rectangle 1404" o:spid="_x0000_s2029" style="position:absolute;left:23726;top:37768;width:59468;height: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" filled="f" stroked="f">
                    <v:textbox inset="2.53958mm,2.53958mm,2.53958mm,2.53958mm">
                      <w:txbxContent>
                        <w:p w:rsidR="00B66636" w:rsidRDefault="00B66636">
                          <w:pPr>
                            <w:textDirection w:val="btLr"/>
                          </w:pPr>
                        </w:p>
                      </w:txbxContent>
                    </v:textbox>
                  </v:rect>
                  <v:group id="Group 1405" o:spid="_x0000_s2030" style="position:absolute;left:23726;top:37768;width:59474;height:63" coordorigin="23726,37768" coordsize="59467,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">
                    <v:rect id="Rectangle 1406" o:spid="_x0000_s2031" style="position:absolute;left:23726;top:37768;width:59461;height: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" filled="f" stroked="f">
                      <v:textbox inset="2.53958mm,2.53958mm,2.53958mm,2.53958mm">
                        <w:txbxContent>
                          <w:p w:rsidR="00B66636" w:rsidRDefault="00B66636">
                            <w:pPr>
                              <w:textDirection w:val="btLr"/>
                            </w:pPr>
                          </w:p>
                        </w:txbxContent>
                      </v:textbox>
                    </v:rect>
                    <v:group id="Group 1407" o:spid="_x0000_s2032" style="position:absolute;left:23726;top:37768;width:59467;height:63" coordsize="93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">
                      <v:rect id="Rectangle 1408" o:spid="_x0000_s2033" style="position:absolute;width:9350;height: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" filled="f" stroked="f">
                        <v:textbox inset="2.53958mm,2.53958mm,2.53958mm,2.53958mm">
                          <w:txbxContent>
                            <w:p w:rsidR="00B66636" w:rsidRDefault="00B66636">
                              <w:pPr>
                                <w:textDirection w:val="btLr"/>
                              </w:pPr>
                            </w:p>
                          </w:txbxContent>
                        </v:textbox>
                      </v:rect>
                      <v:shape id="Freeform: Shape 1409" o:spid="_x0000_s2034" style="position:absolute;width:9365;height:10;visibility:visible;mso-wrap-style:square;v-text-anchor:middle" coordsize="93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" path="m9359,l5,,,,,5r,5l5,10r9354,l9359,5r,-5xm9364,r-5,l9359,5r,5l9364,10r,-5l9364,xe" fillcolor="#9f9f9f" stroked="f">
                        <v:path arrowok="t" o:extrusionok="f"/>
                      </v:shape>
                    </v:group>
                  </v:group>
                </v:group>
                <w10:anchorlock/>
              </v:group>
            </w:pict>
          </mc:Fallback>
        </mc:AlternateContent>
      </w:r>
    </w:p>
    <w:p w:rsidR="00945633" w:rsidRDefault="00945633">
      <w:pPr>
        <w:pBdr>
          <w:top w:val="nil"/>
          <w:left w:val="nil"/>
          <w:bottom w:val="nil"/>
          <w:right w:val="nil"/>
          <w:between w:val="nil"/>
        </w:pBdr>
        <w:spacing w:before="5"/>
        <w:rPr>
          <w:color w:val="000000"/>
          <w:sz w:val="18"/>
          <w:szCs w:val="18"/>
        </w:rPr>
      </w:pPr>
    </w:p>
    <w:p w:rsidR="00945633" w:rsidRDefault="004F6F37">
      <w:pPr>
        <w:pBdr>
          <w:top w:val="nil"/>
          <w:left w:val="nil"/>
          <w:bottom w:val="nil"/>
          <w:right w:val="nil"/>
          <w:between w:val="nil"/>
        </w:pBdr>
        <w:spacing w:before="52"/>
        <w:ind w:firstLine="300"/>
        <w:rPr>
          <w:color w:val="000000"/>
          <w:sz w:val="24"/>
          <w:szCs w:val="24"/>
        </w:rPr>
      </w:pPr>
      <w:r>
        <w:rPr>
          <w:color w:val="000000"/>
          <w:sz w:val="24"/>
          <w:szCs w:val="24"/>
          <w:u w:val="single"/>
        </w:rPr>
        <w:t>OBJECTIVE</w:t>
      </w:r>
    </w:p>
    <w:p w:rsidR="00945633" w:rsidRDefault="004F6F37">
      <w:pPr>
        <w:pBdr>
          <w:top w:val="nil"/>
          <w:left w:val="nil"/>
          <w:bottom w:val="nil"/>
          <w:right w:val="nil"/>
          <w:between w:val="nil"/>
        </w:pBdr>
        <w:spacing w:before="144" w:line="237" w:lineRule="auto"/>
        <w:ind w:left="300" w:right="249"/>
        <w:rPr>
          <w:i/>
          <w:color w:val="000000"/>
          <w:sz w:val="24"/>
          <w:szCs w:val="24"/>
        </w:rPr>
      </w:pPr>
      <w:r>
        <w:rPr>
          <w:color w:val="000000"/>
          <w:sz w:val="24"/>
          <w:szCs w:val="24"/>
        </w:rPr>
        <w:t xml:space="preserve">Use the </w:t>
      </w:r>
      <w:proofErr w:type="spellStart"/>
      <w:r>
        <w:rPr>
          <w:color w:val="000000"/>
          <w:sz w:val="24"/>
          <w:szCs w:val="24"/>
        </w:rPr>
        <w:t>IMViC</w:t>
      </w:r>
      <w:proofErr w:type="spellEnd"/>
      <w:r>
        <w:rPr>
          <w:color w:val="000000"/>
          <w:sz w:val="24"/>
          <w:szCs w:val="24"/>
        </w:rPr>
        <w:t xml:space="preserve"> series of tests (SIM, MRVP, and citrate tests) as well as the urease test to determine the genus and species of a member of the </w:t>
      </w:r>
      <w:r>
        <w:rPr>
          <w:i/>
          <w:color w:val="000000"/>
          <w:sz w:val="24"/>
          <w:szCs w:val="24"/>
        </w:rPr>
        <w:t>Enterobacteriaceae.</w:t>
      </w:r>
    </w:p>
    <w:p w:rsidR="00945633" w:rsidRDefault="00945633">
      <w:pPr>
        <w:pBdr>
          <w:top w:val="nil"/>
          <w:left w:val="nil"/>
          <w:bottom w:val="nil"/>
          <w:right w:val="nil"/>
          <w:between w:val="nil"/>
        </w:pBdr>
        <w:spacing w:before="11"/>
        <w:rPr>
          <w:i/>
          <w:color w:val="000000"/>
          <w:sz w:val="19"/>
          <w:szCs w:val="19"/>
        </w:rPr>
      </w:pPr>
    </w:p>
    <w:p w:rsidR="00945633" w:rsidRDefault="004F6F37">
      <w:pPr>
        <w:pBdr>
          <w:top w:val="nil"/>
          <w:left w:val="nil"/>
          <w:bottom w:val="nil"/>
          <w:right w:val="nil"/>
          <w:between w:val="nil"/>
        </w:pBdr>
        <w:ind w:left="300"/>
        <w:rPr>
          <w:color w:val="000000"/>
          <w:sz w:val="24"/>
          <w:szCs w:val="24"/>
        </w:rPr>
      </w:pPr>
      <w:r>
        <w:rPr>
          <w:color w:val="000000"/>
          <w:sz w:val="24"/>
          <w:szCs w:val="24"/>
          <w:u w:val="single"/>
        </w:rPr>
        <w:t>MATERIALS</w:t>
      </w:r>
    </w:p>
    <w:p w:rsidR="00945633" w:rsidRDefault="004F6F37">
      <w:pPr>
        <w:numPr>
          <w:ilvl w:val="0"/>
          <w:numId w:val="93"/>
        </w:numPr>
        <w:pBdr>
          <w:top w:val="nil"/>
          <w:left w:val="nil"/>
          <w:bottom w:val="nil"/>
          <w:right w:val="nil"/>
          <w:between w:val="nil"/>
        </w:pBdr>
        <w:tabs>
          <w:tab w:val="left" w:pos="660"/>
          <w:tab w:val="left" w:pos="661"/>
          <w:tab w:val="left" w:pos="2461"/>
        </w:tabs>
        <w:spacing w:before="140" w:line="261" w:lineRule="auto"/>
        <w:ind w:right="486" w:hanging="2162"/>
        <w:rPr>
          <w:color w:val="000000"/>
          <w:sz w:val="24"/>
          <w:szCs w:val="24"/>
        </w:rPr>
      </w:pPr>
      <w:r>
        <w:rPr>
          <w:color w:val="000000"/>
          <w:sz w:val="24"/>
          <w:szCs w:val="24"/>
        </w:rPr>
        <w:t>EQUIPMENT:</w:t>
      </w:r>
      <w:r>
        <w:rPr>
          <w:color w:val="000000"/>
          <w:sz w:val="24"/>
          <w:szCs w:val="24"/>
        </w:rPr>
        <w:tab/>
        <w:t>Inoculating loop, inoculating needle, incinerator, labeling tape, Pasteur pipette, small serological test tube</w:t>
      </w:r>
    </w:p>
    <w:p w:rsidR="00945633" w:rsidRDefault="004F6F37">
      <w:pPr>
        <w:numPr>
          <w:ilvl w:val="0"/>
          <w:numId w:val="93"/>
        </w:numPr>
        <w:pBdr>
          <w:top w:val="nil"/>
          <w:left w:val="nil"/>
          <w:bottom w:val="nil"/>
          <w:right w:val="nil"/>
          <w:between w:val="nil"/>
        </w:pBdr>
        <w:tabs>
          <w:tab w:val="left" w:pos="660"/>
          <w:tab w:val="left" w:pos="661"/>
          <w:tab w:val="left" w:pos="2461"/>
        </w:tabs>
        <w:spacing w:line="299" w:lineRule="auto"/>
        <w:ind w:left="661" w:hanging="360"/>
        <w:rPr>
          <w:color w:val="000000"/>
          <w:sz w:val="24"/>
          <w:szCs w:val="24"/>
        </w:rPr>
      </w:pPr>
      <w:r>
        <w:rPr>
          <w:color w:val="000000"/>
          <w:sz w:val="24"/>
          <w:szCs w:val="24"/>
        </w:rPr>
        <w:t>MEDIA:</w:t>
      </w:r>
      <w:r>
        <w:rPr>
          <w:color w:val="000000"/>
          <w:sz w:val="24"/>
          <w:szCs w:val="24"/>
        </w:rPr>
        <w:tab/>
        <w:t>SIM deep, MRVP broth, Simmons citrate slant, urease broth</w:t>
      </w:r>
    </w:p>
    <w:p w:rsidR="00945633" w:rsidRDefault="004F6F37">
      <w:pPr>
        <w:numPr>
          <w:ilvl w:val="0"/>
          <w:numId w:val="93"/>
        </w:numPr>
        <w:pBdr>
          <w:top w:val="nil"/>
          <w:left w:val="nil"/>
          <w:bottom w:val="nil"/>
          <w:right w:val="nil"/>
          <w:between w:val="nil"/>
        </w:pBdr>
        <w:tabs>
          <w:tab w:val="left" w:pos="660"/>
          <w:tab w:val="left" w:pos="661"/>
          <w:tab w:val="left" w:pos="2461"/>
        </w:tabs>
        <w:spacing w:before="24"/>
        <w:ind w:left="661" w:hanging="360"/>
        <w:rPr>
          <w:color w:val="000000"/>
          <w:sz w:val="24"/>
          <w:szCs w:val="24"/>
        </w:rPr>
      </w:pPr>
      <w:r>
        <w:rPr>
          <w:color w:val="000000"/>
          <w:sz w:val="24"/>
          <w:szCs w:val="24"/>
        </w:rPr>
        <w:t>SOLNS:</w:t>
      </w:r>
      <w:r>
        <w:rPr>
          <w:color w:val="000000"/>
          <w:sz w:val="24"/>
          <w:szCs w:val="24"/>
        </w:rPr>
        <w:tab/>
        <w:t>Kovacs reagent, VP reagents A and B, methyl red reagent</w:t>
      </w:r>
    </w:p>
    <w:p w:rsidR="00945633" w:rsidRDefault="004F6F37">
      <w:pPr>
        <w:numPr>
          <w:ilvl w:val="0"/>
          <w:numId w:val="93"/>
        </w:numPr>
        <w:pBdr>
          <w:top w:val="nil"/>
          <w:left w:val="nil"/>
          <w:bottom w:val="nil"/>
          <w:right w:val="nil"/>
          <w:between w:val="nil"/>
        </w:pBdr>
        <w:tabs>
          <w:tab w:val="left" w:pos="660"/>
          <w:tab w:val="left" w:pos="661"/>
          <w:tab w:val="left" w:pos="2461"/>
        </w:tabs>
        <w:spacing w:before="24"/>
        <w:ind w:left="661" w:hanging="360"/>
        <w:rPr>
          <w:i/>
          <w:color w:val="000000"/>
          <w:sz w:val="24"/>
          <w:szCs w:val="24"/>
        </w:rPr>
      </w:pPr>
      <w:r>
        <w:rPr>
          <w:color w:val="000000"/>
          <w:sz w:val="24"/>
          <w:szCs w:val="24"/>
        </w:rPr>
        <w:t>CULTURES:</w:t>
      </w:r>
      <w:r>
        <w:rPr>
          <w:color w:val="000000"/>
          <w:sz w:val="24"/>
          <w:szCs w:val="24"/>
        </w:rPr>
        <w:tab/>
      </w:r>
      <w:r>
        <w:rPr>
          <w:i/>
          <w:color w:val="000000"/>
          <w:sz w:val="24"/>
          <w:szCs w:val="24"/>
        </w:rPr>
        <w:t>Escherichia coli, Proteus vulgaris, Klebsiella aerogenes</w:t>
      </w:r>
    </w:p>
    <w:p w:rsidR="00945633" w:rsidRDefault="00945633">
      <w:pPr>
        <w:pBdr>
          <w:top w:val="nil"/>
          <w:left w:val="nil"/>
          <w:bottom w:val="nil"/>
          <w:right w:val="nil"/>
          <w:between w:val="nil"/>
        </w:pBdr>
        <w:spacing w:before="9"/>
        <w:rPr>
          <w:i/>
          <w:color w:val="000000"/>
          <w:sz w:val="31"/>
          <w:szCs w:val="31"/>
        </w:rPr>
      </w:pPr>
    </w:p>
    <w:p w:rsidR="00945633" w:rsidRDefault="004F6F37">
      <w:pPr>
        <w:pBdr>
          <w:top w:val="nil"/>
          <w:left w:val="nil"/>
          <w:bottom w:val="nil"/>
          <w:right w:val="nil"/>
          <w:between w:val="nil"/>
        </w:pBdr>
        <w:ind w:left="300"/>
        <w:rPr>
          <w:color w:val="000000"/>
          <w:sz w:val="24"/>
          <w:szCs w:val="24"/>
        </w:rPr>
      </w:pPr>
      <w:r>
        <w:rPr>
          <w:color w:val="000000"/>
          <w:sz w:val="24"/>
          <w:szCs w:val="24"/>
          <w:u w:val="single"/>
        </w:rPr>
        <w:t>PROCEDURE – STUDENTS WORK IN PAIRS</w:t>
      </w:r>
    </w:p>
    <w:p w:rsidR="00945633" w:rsidRDefault="004F6F37">
      <w:pPr>
        <w:numPr>
          <w:ilvl w:val="0"/>
          <w:numId w:val="88"/>
        </w:numPr>
        <w:pBdr>
          <w:top w:val="nil"/>
          <w:left w:val="nil"/>
          <w:bottom w:val="nil"/>
          <w:right w:val="nil"/>
          <w:between w:val="nil"/>
        </w:pBdr>
        <w:tabs>
          <w:tab w:val="left" w:pos="661"/>
        </w:tabs>
        <w:spacing w:before="120"/>
        <w:ind w:left="662" w:right="317" w:hanging="360"/>
        <w:rPr>
          <w:color w:val="000000"/>
          <w:sz w:val="24"/>
          <w:szCs w:val="24"/>
        </w:rPr>
      </w:pPr>
      <w:r>
        <w:rPr>
          <w:color w:val="000000"/>
          <w:sz w:val="24"/>
          <w:szCs w:val="24"/>
        </w:rPr>
        <w:t>Label three SIM agar deeps with your initials, date, and organism numbers (</w:t>
      </w:r>
      <w:r>
        <w:rPr>
          <w:i/>
          <w:color w:val="000000"/>
          <w:sz w:val="24"/>
          <w:szCs w:val="24"/>
        </w:rPr>
        <w:t>E. coli, P. vulgaris, K. aerogenes</w:t>
      </w:r>
      <w:r>
        <w:rPr>
          <w:color w:val="000000"/>
          <w:sz w:val="24"/>
          <w:szCs w:val="24"/>
        </w:rPr>
        <w:t>).  Using an inoculating needle, aseptically inoculate each agar deep by stabbing the center of the agar almost to the bottom of the tube and then pulling the needle straight out.</w:t>
      </w:r>
    </w:p>
    <w:p w:rsidR="00945633" w:rsidRDefault="004F6F37">
      <w:pPr>
        <w:numPr>
          <w:ilvl w:val="0"/>
          <w:numId w:val="88"/>
        </w:numPr>
        <w:pBdr>
          <w:top w:val="nil"/>
          <w:left w:val="nil"/>
          <w:bottom w:val="nil"/>
          <w:right w:val="nil"/>
          <w:between w:val="nil"/>
        </w:pBdr>
        <w:tabs>
          <w:tab w:val="left" w:pos="661"/>
        </w:tabs>
        <w:spacing w:before="4" w:line="237" w:lineRule="auto"/>
        <w:ind w:right="280"/>
        <w:rPr>
          <w:color w:val="000000"/>
          <w:sz w:val="24"/>
          <w:szCs w:val="24"/>
        </w:rPr>
      </w:pPr>
      <w:r>
        <w:rPr>
          <w:color w:val="000000"/>
          <w:sz w:val="24"/>
          <w:szCs w:val="24"/>
        </w:rPr>
        <w:t>Label two MRVP broths with your initials, date, and organism numbers (</w:t>
      </w:r>
      <w:r>
        <w:rPr>
          <w:i/>
          <w:color w:val="000000"/>
          <w:sz w:val="24"/>
          <w:szCs w:val="24"/>
        </w:rPr>
        <w:t>E. coli, K. aerogenes</w:t>
      </w:r>
      <w:r>
        <w:rPr>
          <w:color w:val="000000"/>
          <w:sz w:val="24"/>
          <w:szCs w:val="24"/>
        </w:rPr>
        <w:t>) and aseptically inoculate each using an inoculating loop.</w:t>
      </w:r>
    </w:p>
    <w:p w:rsidR="00945633" w:rsidRDefault="004F6F37">
      <w:pPr>
        <w:numPr>
          <w:ilvl w:val="0"/>
          <w:numId w:val="88"/>
        </w:numPr>
        <w:pBdr>
          <w:top w:val="nil"/>
          <w:left w:val="nil"/>
          <w:bottom w:val="nil"/>
          <w:right w:val="nil"/>
          <w:between w:val="nil"/>
        </w:pBdr>
        <w:tabs>
          <w:tab w:val="left" w:pos="661"/>
        </w:tabs>
        <w:spacing w:before="3" w:line="242" w:lineRule="auto"/>
        <w:ind w:right="550"/>
        <w:rPr>
          <w:color w:val="000000"/>
          <w:sz w:val="24"/>
          <w:szCs w:val="24"/>
        </w:rPr>
      </w:pPr>
      <w:r>
        <w:rPr>
          <w:color w:val="000000"/>
          <w:sz w:val="24"/>
          <w:szCs w:val="24"/>
        </w:rPr>
        <w:t>Label two citrate slants with your initials, date, and organism numbers (</w:t>
      </w:r>
      <w:r>
        <w:rPr>
          <w:i/>
          <w:color w:val="000000"/>
          <w:sz w:val="24"/>
          <w:szCs w:val="24"/>
        </w:rPr>
        <w:t>E. coli, P. vulgaris</w:t>
      </w:r>
      <w:r>
        <w:rPr>
          <w:color w:val="000000"/>
          <w:sz w:val="24"/>
          <w:szCs w:val="24"/>
        </w:rPr>
        <w:t>) and aseptically inoculate each by streaking the loop up the surface of the slant.</w:t>
      </w:r>
    </w:p>
    <w:p w:rsidR="00945633" w:rsidRDefault="004F6F37">
      <w:pPr>
        <w:numPr>
          <w:ilvl w:val="0"/>
          <w:numId w:val="88"/>
        </w:numPr>
        <w:pBdr>
          <w:top w:val="nil"/>
          <w:left w:val="nil"/>
          <w:bottom w:val="nil"/>
          <w:right w:val="nil"/>
          <w:between w:val="nil"/>
        </w:pBdr>
        <w:tabs>
          <w:tab w:val="left" w:pos="661"/>
        </w:tabs>
        <w:spacing w:line="242" w:lineRule="auto"/>
        <w:ind w:right="252"/>
        <w:rPr>
          <w:color w:val="000000"/>
          <w:sz w:val="24"/>
          <w:szCs w:val="24"/>
        </w:rPr>
      </w:pPr>
      <w:r>
        <w:rPr>
          <w:color w:val="000000"/>
          <w:sz w:val="24"/>
          <w:szCs w:val="24"/>
        </w:rPr>
        <w:t>Label two urea broths with your initials, date, and organism numbers (</w:t>
      </w:r>
      <w:r>
        <w:rPr>
          <w:i/>
          <w:color w:val="000000"/>
          <w:sz w:val="24"/>
          <w:szCs w:val="24"/>
        </w:rPr>
        <w:t>E. coli, P. vulgaris</w:t>
      </w:r>
      <w:r>
        <w:rPr>
          <w:color w:val="000000"/>
          <w:sz w:val="24"/>
          <w:szCs w:val="24"/>
        </w:rPr>
        <w:t>) and aseptically inoculate each with a loop.</w:t>
      </w:r>
    </w:p>
    <w:p w:rsidR="00945633" w:rsidRDefault="004F6F37">
      <w:pPr>
        <w:numPr>
          <w:ilvl w:val="0"/>
          <w:numId w:val="88"/>
        </w:numPr>
        <w:pBdr>
          <w:top w:val="nil"/>
          <w:left w:val="nil"/>
          <w:bottom w:val="nil"/>
          <w:right w:val="nil"/>
          <w:between w:val="nil"/>
        </w:pBdr>
        <w:tabs>
          <w:tab w:val="left" w:pos="661"/>
        </w:tabs>
        <w:spacing w:line="286" w:lineRule="auto"/>
        <w:rPr>
          <w:color w:val="000000"/>
          <w:sz w:val="24"/>
          <w:szCs w:val="24"/>
        </w:rPr>
      </w:pPr>
      <w:r>
        <w:rPr>
          <w:color w:val="000000"/>
          <w:sz w:val="24"/>
          <w:szCs w:val="24"/>
        </w:rPr>
        <w:t>Place all tubes in a common rack for incubation at 37</w:t>
      </w:r>
      <w:r>
        <w:rPr>
          <w:color w:val="000000"/>
          <w:sz w:val="24"/>
          <w:szCs w:val="24"/>
          <w:vertAlign w:val="superscript"/>
        </w:rPr>
        <w:t>o</w:t>
      </w:r>
      <w:r>
        <w:rPr>
          <w:color w:val="000000"/>
          <w:sz w:val="24"/>
          <w:szCs w:val="24"/>
        </w:rPr>
        <w:t>C for 18-24 hours.</w:t>
      </w:r>
    </w:p>
    <w:p w:rsidR="00945633" w:rsidRDefault="004F6F37">
      <w:pPr>
        <w:pBdr>
          <w:top w:val="nil"/>
          <w:left w:val="nil"/>
          <w:bottom w:val="nil"/>
          <w:right w:val="nil"/>
          <w:between w:val="nil"/>
        </w:pBdr>
        <w:spacing w:before="213"/>
        <w:ind w:left="300"/>
        <w:rPr>
          <w:color w:val="000000"/>
          <w:sz w:val="24"/>
          <w:szCs w:val="24"/>
        </w:rPr>
      </w:pPr>
      <w:r>
        <w:rPr>
          <w:color w:val="000000"/>
          <w:sz w:val="24"/>
          <w:szCs w:val="24"/>
          <w:u w:val="single"/>
        </w:rPr>
        <w:t>FOLLOW UP – Record reactions in the lab report and check results against Table 9.1.</w:t>
      </w:r>
    </w:p>
    <w:p w:rsidR="00945633" w:rsidRDefault="004F6F37">
      <w:pPr>
        <w:numPr>
          <w:ilvl w:val="0"/>
          <w:numId w:val="76"/>
        </w:numPr>
        <w:pBdr>
          <w:top w:val="nil"/>
          <w:left w:val="nil"/>
          <w:bottom w:val="nil"/>
          <w:right w:val="nil"/>
          <w:between w:val="nil"/>
        </w:pBdr>
        <w:tabs>
          <w:tab w:val="left" w:pos="661"/>
        </w:tabs>
        <w:spacing w:before="120" w:line="238" w:lineRule="auto"/>
        <w:ind w:left="662" w:right="864" w:hanging="360"/>
        <w:rPr>
          <w:color w:val="000000"/>
          <w:sz w:val="24"/>
          <w:szCs w:val="24"/>
        </w:rPr>
      </w:pPr>
      <w:r>
        <w:rPr>
          <w:color w:val="000000"/>
          <w:sz w:val="24"/>
          <w:szCs w:val="24"/>
        </w:rPr>
        <w:t>SIM DEEP: Examine tubes for blackening (H</w:t>
      </w:r>
      <w:r>
        <w:rPr>
          <w:color w:val="000000"/>
          <w:sz w:val="24"/>
          <w:szCs w:val="24"/>
          <w:vertAlign w:val="subscript"/>
        </w:rPr>
        <w:t>2</w:t>
      </w:r>
      <w:r>
        <w:rPr>
          <w:color w:val="000000"/>
          <w:sz w:val="24"/>
          <w:szCs w:val="24"/>
        </w:rPr>
        <w:t>S) and turbidity (motility). Add 5 drops of Kovacs reagent to each tube and observe for a pink color change (indole production).</w:t>
      </w:r>
    </w:p>
    <w:p w:rsidR="00945633" w:rsidRDefault="004F6F37">
      <w:pPr>
        <w:numPr>
          <w:ilvl w:val="0"/>
          <w:numId w:val="76"/>
        </w:numPr>
        <w:pBdr>
          <w:top w:val="nil"/>
          <w:left w:val="nil"/>
          <w:bottom w:val="nil"/>
          <w:right w:val="nil"/>
          <w:between w:val="nil"/>
        </w:pBdr>
        <w:tabs>
          <w:tab w:val="left" w:pos="661"/>
        </w:tabs>
        <w:spacing w:before="123"/>
        <w:ind w:right="379"/>
        <w:rPr>
          <w:color w:val="000000"/>
          <w:sz w:val="24"/>
          <w:szCs w:val="24"/>
        </w:rPr>
      </w:pPr>
      <w:r>
        <w:rPr>
          <w:color w:val="000000"/>
          <w:sz w:val="24"/>
          <w:szCs w:val="24"/>
        </w:rPr>
        <w:t>MRVP BROTH: Use a disposable pipette to transfer half of the incubated broth into two sterile screw-top tubes. To one tube, add 5 drops of methyl red reagent and record color change. To the other tube, add 15 drops of VP-A and 15 drops of VP-B reagents. Gently mix by rolling the tubes with your hands for a few seconds. Wait 20-30 minutes to observe a positive reaction (red ring at top).</w:t>
      </w:r>
    </w:p>
    <w:p w:rsidR="00945633" w:rsidRDefault="004F6F37">
      <w:pPr>
        <w:numPr>
          <w:ilvl w:val="0"/>
          <w:numId w:val="76"/>
        </w:numPr>
        <w:pBdr>
          <w:top w:val="nil"/>
          <w:left w:val="nil"/>
          <w:bottom w:val="nil"/>
          <w:right w:val="nil"/>
          <w:between w:val="nil"/>
        </w:pBdr>
        <w:tabs>
          <w:tab w:val="left" w:pos="661"/>
        </w:tabs>
        <w:spacing w:before="118"/>
        <w:rPr>
          <w:color w:val="000000"/>
          <w:sz w:val="24"/>
          <w:szCs w:val="24"/>
        </w:rPr>
      </w:pPr>
      <w:r>
        <w:rPr>
          <w:color w:val="000000"/>
          <w:sz w:val="24"/>
          <w:szCs w:val="24"/>
        </w:rPr>
        <w:t>CITRATE SLANT: Examine the slant for a change in color from deep green to Prussian blue.</w:t>
      </w:r>
    </w:p>
    <w:p w:rsidR="00945633" w:rsidRDefault="004F6F37">
      <w:pPr>
        <w:numPr>
          <w:ilvl w:val="0"/>
          <w:numId w:val="76"/>
        </w:numPr>
        <w:pBdr>
          <w:top w:val="nil"/>
          <w:left w:val="nil"/>
          <w:bottom w:val="nil"/>
          <w:right w:val="nil"/>
          <w:between w:val="nil"/>
        </w:pBdr>
        <w:tabs>
          <w:tab w:val="left" w:pos="661"/>
        </w:tabs>
        <w:spacing w:before="122"/>
        <w:rPr>
          <w:color w:val="000000"/>
          <w:sz w:val="24"/>
          <w:szCs w:val="24"/>
        </w:rPr>
      </w:pPr>
      <w:r>
        <w:rPr>
          <w:color w:val="000000"/>
          <w:sz w:val="24"/>
          <w:szCs w:val="24"/>
        </w:rPr>
        <w:t>UREASE BROTH: Examine the broth for a change in color from golden to deep pink.</w:t>
      </w:r>
    </w:p>
    <w:p w:rsidR="00945633" w:rsidRDefault="004F6F37">
      <w:pPr>
        <w:numPr>
          <w:ilvl w:val="0"/>
          <w:numId w:val="76"/>
        </w:numPr>
        <w:pBdr>
          <w:top w:val="nil"/>
          <w:left w:val="nil"/>
          <w:bottom w:val="nil"/>
          <w:right w:val="nil"/>
          <w:between w:val="nil"/>
        </w:pBdr>
        <w:tabs>
          <w:tab w:val="left" w:pos="661"/>
        </w:tabs>
        <w:spacing w:before="122"/>
        <w:rPr>
          <w:color w:val="000000"/>
          <w:sz w:val="24"/>
          <w:szCs w:val="24"/>
        </w:rPr>
        <w:sectPr w:rsidR="00945633">
          <w:pgSz w:w="12240" w:h="15840"/>
          <w:pgMar w:top="1780" w:right="1240" w:bottom="720" w:left="1140" w:header="1501" w:footer="523" w:gutter="0"/>
          <w:cols w:space="720"/>
        </w:sectPr>
      </w:pPr>
      <w:r>
        <w:rPr>
          <w:color w:val="000000"/>
          <w:sz w:val="24"/>
          <w:szCs w:val="24"/>
        </w:rPr>
        <w:t>Remove tape from all tubes and place them in a common rack for autoclaving.</w:t>
      </w:r>
    </w:p>
    <w:p w:rsidR="00A041FF" w:rsidRPr="00A041FF" w:rsidRDefault="00A041FF" w:rsidP="00A041FF">
      <w:pPr>
        <w:widowControl/>
        <w:pBdr>
          <w:top w:val="nil"/>
          <w:left w:val="nil"/>
          <w:bottom w:val="nil"/>
          <w:right w:val="nil"/>
          <w:between w:val="nil"/>
        </w:pBdr>
        <w:ind w:left="300"/>
        <w:rPr>
          <w:color w:val="000000"/>
          <w:sz w:val="28"/>
          <w:szCs w:val="28"/>
        </w:rPr>
      </w:pPr>
      <w:r w:rsidRPr="00A041FF">
        <w:rPr>
          <w:color w:val="000000"/>
          <w:sz w:val="28"/>
          <w:szCs w:val="28"/>
        </w:rPr>
        <w:lastRenderedPageBreak/>
        <w:t>Exercise 9.</w:t>
      </w:r>
      <w:r>
        <w:rPr>
          <w:color w:val="000000"/>
          <w:sz w:val="28"/>
          <w:szCs w:val="28"/>
        </w:rPr>
        <w:t>4</w:t>
      </w:r>
      <w:r w:rsidRPr="00A041FF">
        <w:rPr>
          <w:color w:val="000000"/>
          <w:sz w:val="28"/>
          <w:szCs w:val="28"/>
        </w:rPr>
        <w:t xml:space="preserve"> </w:t>
      </w:r>
      <w:r w:rsidRPr="00A041FF">
        <w:rPr>
          <w:color w:val="000000"/>
          <w:sz w:val="28"/>
          <w:szCs w:val="28"/>
        </w:rPr>
        <w:t xml:space="preserve">- Urease </w:t>
      </w:r>
      <w:r w:rsidRPr="00A041FF">
        <w:rPr>
          <w:color w:val="000000"/>
          <w:sz w:val="28"/>
          <w:szCs w:val="28"/>
        </w:rPr>
        <w:t>Test</w:t>
      </w:r>
    </w:p>
    <w:p w:rsidR="00945633" w:rsidRDefault="00945633">
      <w:pPr>
        <w:pBdr>
          <w:top w:val="nil"/>
          <w:left w:val="nil"/>
          <w:bottom w:val="nil"/>
          <w:right w:val="nil"/>
          <w:between w:val="nil"/>
        </w:pBdr>
        <w:spacing w:before="2"/>
        <w:rPr>
          <w:color w:val="000000"/>
          <w:sz w:val="15"/>
          <w:szCs w:val="15"/>
        </w:rPr>
      </w:pPr>
    </w:p>
    <w:p w:rsidR="00945633" w:rsidRDefault="004F6F37">
      <w:pPr>
        <w:pBdr>
          <w:top w:val="nil"/>
          <w:left w:val="nil"/>
          <w:bottom w:val="nil"/>
          <w:right w:val="nil"/>
          <w:between w:val="nil"/>
        </w:pBdr>
        <w:spacing w:line="20" w:lineRule="auto"/>
        <w:ind w:left="300"/>
        <w:rPr>
          <w:color w:val="000000"/>
          <w:sz w:val="2"/>
          <w:szCs w:val="2"/>
        </w:rPr>
      </w:pPr>
      <w:r>
        <w:rPr>
          <w:noProof/>
          <w:color w:val="000000"/>
          <w:sz w:val="2"/>
          <w:szCs w:val="2"/>
        </w:rPr>
        <mc:AlternateContent>
          <mc:Choice Requires="wpg">
            <w:drawing>
              <wp:inline distT="0" distB="0" distL="0" distR="0">
                <wp:extent cx="5946775" cy="6350"/>
                <wp:effectExtent l="0" t="0" r="0" b="0"/>
                <wp:docPr id="1412" name="Group 1412"/>
                <wp:cNvGraphicFramePr/>
                <a:graphic xmlns:a="http://schemas.openxmlformats.org/drawingml/2006/main">
                  <a:graphicData uri="http://schemas.microsoft.com/office/word/2010/wordprocessingGroup">
                    <wpg:wgp>
                      <wpg:cNvGrpSpPr/>
                      <wpg:grpSpPr>
                        <a:xfrm>
                          <a:off x="0" y="0"/>
                          <a:ext cx="5946775" cy="6350"/>
                          <a:chOff x="2372600" y="3776825"/>
                          <a:chExt cx="5946800" cy="6350"/>
                        </a:xfrm>
                      </wpg:grpSpPr>
                      <wpg:grpSp>
                        <wpg:cNvPr id="1413" name="Group 1411"/>
                        <wpg:cNvGrpSpPr/>
                        <wpg:grpSpPr>
                          <a:xfrm>
                            <a:off x="2372613" y="3776825"/>
                            <a:ext cx="5947376" cy="6350"/>
                            <a:chOff x="2372600" y="3776825"/>
                            <a:chExt cx="5947401" cy="6350"/>
                          </a:xfrm>
                        </wpg:grpSpPr>
                        <wps:wsp>
                          <wps:cNvPr id="1414" name="Rectangle 1412"/>
                          <wps:cNvSpPr/>
                          <wps:spPr>
                            <a:xfrm>
                              <a:off x="2372600" y="3776825"/>
                              <a:ext cx="5946800" cy="6350"/>
                            </a:xfrm>
                            <a:prstGeom prst="rect">
                              <a:avLst/>
                            </a:prstGeom>
                            <a:noFill/>
                            <a:ln>
                              <a:noFill/>
                            </a:ln>
                          </wps:spPr>
                          <wps:txbx>
                            <w:txbxContent>
                              <w:p w:rsidR="00B66636" w:rsidRDefault="00B66636">
                                <w:pPr>
                                  <w:textDirection w:val="btLr"/>
                                </w:pPr>
                              </w:p>
                            </w:txbxContent>
                          </wps:txbx>
                          <wps:bodyPr spcFirstLastPara="1" wrap="square" lIns="91425" tIns="91425" rIns="91425" bIns="91425" anchor="ctr" anchorCtr="0">
                            <a:noAutofit/>
                          </wps:bodyPr>
                        </wps:wsp>
                        <wpg:grpSp>
                          <wpg:cNvPr id="1415" name="Group 1413"/>
                          <wpg:cNvGrpSpPr/>
                          <wpg:grpSpPr>
                            <a:xfrm>
                              <a:off x="2372613" y="3776825"/>
                              <a:ext cx="5947388" cy="6350"/>
                              <a:chOff x="2372600" y="3776825"/>
                              <a:chExt cx="5946788" cy="6350"/>
                            </a:xfrm>
                          </wpg:grpSpPr>
                          <wps:wsp>
                            <wps:cNvPr id="1416" name="Rectangle 1414"/>
                            <wps:cNvSpPr/>
                            <wps:spPr>
                              <a:xfrm>
                                <a:off x="2372600" y="3776825"/>
                                <a:ext cx="5946175" cy="6350"/>
                              </a:xfrm>
                              <a:prstGeom prst="rect">
                                <a:avLst/>
                              </a:prstGeom>
                              <a:noFill/>
                              <a:ln>
                                <a:noFill/>
                              </a:ln>
                            </wps:spPr>
                            <wps:txbx>
                              <w:txbxContent>
                                <w:p w:rsidR="00B66636" w:rsidRDefault="00B66636">
                                  <w:pPr>
                                    <w:textDirection w:val="btLr"/>
                                  </w:pPr>
                                </w:p>
                              </w:txbxContent>
                            </wps:txbx>
                            <wps:bodyPr spcFirstLastPara="1" wrap="square" lIns="91425" tIns="91425" rIns="91425" bIns="91425" anchor="ctr" anchorCtr="0">
                              <a:noAutofit/>
                            </wps:bodyPr>
                          </wps:wsp>
                          <wpg:grpSp>
                            <wpg:cNvPr id="1417" name="Group 1415"/>
                            <wpg:cNvGrpSpPr/>
                            <wpg:grpSpPr>
                              <a:xfrm>
                                <a:off x="2372613" y="3776825"/>
                                <a:ext cx="5946775" cy="6350"/>
                                <a:chOff x="0" y="0"/>
                                <a:chExt cx="9365" cy="10"/>
                              </a:xfrm>
                            </wpg:grpSpPr>
                            <wps:wsp>
                              <wps:cNvPr id="1418" name="Rectangle 1416"/>
                              <wps:cNvSpPr/>
                              <wps:spPr>
                                <a:xfrm>
                                  <a:off x="0" y="0"/>
                                  <a:ext cx="9350" cy="0"/>
                                </a:xfrm>
                                <a:prstGeom prst="rect">
                                  <a:avLst/>
                                </a:prstGeom>
                                <a:noFill/>
                                <a:ln>
                                  <a:noFill/>
                                </a:ln>
                              </wps:spPr>
                              <wps:txbx>
                                <w:txbxContent>
                                  <w:p w:rsidR="00B66636" w:rsidRDefault="00B66636">
                                    <w:pPr>
                                      <w:textDirection w:val="btLr"/>
                                    </w:pPr>
                                  </w:p>
                                </w:txbxContent>
                              </wps:txbx>
                              <wps:bodyPr spcFirstLastPara="1" wrap="square" lIns="91425" tIns="91425" rIns="91425" bIns="91425" anchor="ctr" anchorCtr="0">
                                <a:noAutofit/>
                              </wps:bodyPr>
                            </wps:wsp>
                            <wps:wsp>
                              <wps:cNvPr id="1419" name="Freeform: Shape 1417"/>
                              <wps:cNvSpPr/>
                              <wps:spPr>
                                <a:xfrm>
                                  <a:off x="0" y="0"/>
                                  <a:ext cx="9365" cy="10"/>
                                </a:xfrm>
                                <a:custGeom>
                                  <a:avLst/>
                                  <a:gdLst/>
                                  <a:ahLst/>
                                  <a:cxnLst/>
                                  <a:rect l="l" t="t" r="r" b="b"/>
                                  <a:pathLst>
                                    <a:path w="9365" h="10" extrusionOk="0">
                                      <a:moveTo>
                                        <a:pt x="9359" y="0"/>
                                      </a:moveTo>
                                      <a:lnTo>
                                        <a:pt x="5" y="0"/>
                                      </a:lnTo>
                                      <a:lnTo>
                                        <a:pt x="0" y="0"/>
                                      </a:lnTo>
                                      <a:lnTo>
                                        <a:pt x="0" y="5"/>
                                      </a:lnTo>
                                      <a:lnTo>
                                        <a:pt x="0" y="10"/>
                                      </a:lnTo>
                                      <a:lnTo>
                                        <a:pt x="5" y="10"/>
                                      </a:lnTo>
                                      <a:lnTo>
                                        <a:pt x="9359" y="10"/>
                                      </a:lnTo>
                                      <a:lnTo>
                                        <a:pt x="9359" y="5"/>
                                      </a:lnTo>
                                      <a:lnTo>
                                        <a:pt x="9359" y="0"/>
                                      </a:lnTo>
                                      <a:close/>
                                      <a:moveTo>
                                        <a:pt x="9364" y="0"/>
                                      </a:moveTo>
                                      <a:lnTo>
                                        <a:pt x="9359" y="0"/>
                                      </a:lnTo>
                                      <a:lnTo>
                                        <a:pt x="9359" y="5"/>
                                      </a:lnTo>
                                      <a:lnTo>
                                        <a:pt x="9359" y="10"/>
                                      </a:lnTo>
                                      <a:lnTo>
                                        <a:pt x="9364" y="10"/>
                                      </a:lnTo>
                                      <a:lnTo>
                                        <a:pt x="9364" y="5"/>
                                      </a:lnTo>
                                      <a:lnTo>
                                        <a:pt x="9364" y="0"/>
                                      </a:lnTo>
                                      <a:close/>
                                    </a:path>
                                  </a:pathLst>
                                </a:custGeom>
                                <a:solidFill>
                                  <a:srgbClr val="9F9F9F"/>
                                </a:solidFill>
                                <a:ln>
                                  <a:noFill/>
                                </a:ln>
                              </wps:spPr>
                              <wps:bodyPr spcFirstLastPara="1" wrap="square" lIns="91425" tIns="91425" rIns="91425" bIns="91425" anchor="ctr" anchorCtr="0">
                                <a:noAutofit/>
                              </wps:bodyPr>
                            </wps:wsp>
                          </wpg:grpSp>
                        </wpg:grpSp>
                      </wpg:grpSp>
                    </wpg:wgp>
                  </a:graphicData>
                </a:graphic>
              </wp:inline>
            </w:drawing>
          </mc:Choice>
          <mc:Fallback>
            <w:pict>
              <v:group id="Group 1412" o:spid="_x0000_s2035" style="width:468.25pt;height:.5pt;mso-position-horizontal-relative:char;mso-position-vertical-relative:line" coordorigin="23726,37768" coordsize="5946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">
                <v:group id="Group 1411" o:spid="_x0000_s2036" style="position:absolute;left:23726;top:37768;width:59473;height:63" coordorigin="23726,37768" coordsize="59474,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">
                  <v:rect id="Rectangle 1412" o:spid="_x0000_s2037" style="position:absolute;left:23726;top:37768;width:59468;height: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" filled="f" stroked="f">
                    <v:textbox inset="2.53958mm,2.53958mm,2.53958mm,2.53958mm">
                      <w:txbxContent>
                        <w:p w:rsidR="00B66636" w:rsidRDefault="00B66636">
                          <w:pPr>
                            <w:textDirection w:val="btLr"/>
                          </w:pPr>
                        </w:p>
                      </w:txbxContent>
                    </v:textbox>
                  </v:rect>
                  <v:group id="Group 1413" o:spid="_x0000_s2038" style="position:absolute;left:23726;top:37768;width:59474;height:63" coordorigin="23726,37768" coordsize="59467,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">
                    <v:rect id="Rectangle 1414" o:spid="_x0000_s2039" style="position:absolute;left:23726;top:37768;width:59461;height: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" filled="f" stroked="f">
                      <v:textbox inset="2.53958mm,2.53958mm,2.53958mm,2.53958mm">
                        <w:txbxContent>
                          <w:p w:rsidR="00B66636" w:rsidRDefault="00B66636">
                            <w:pPr>
                              <w:textDirection w:val="btLr"/>
                            </w:pPr>
                          </w:p>
                        </w:txbxContent>
                      </v:textbox>
                    </v:rect>
                    <v:group id="Group 1415" o:spid="_x0000_s2040" style="position:absolute;left:23726;top:37768;width:59467;height:63" coordsize="93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">
                      <v:rect id="Rectangle 1416" o:spid="_x0000_s2041" style="position:absolute;width:9350;height: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" filled="f" stroked="f">
                        <v:textbox inset="2.53958mm,2.53958mm,2.53958mm,2.53958mm">
                          <w:txbxContent>
                            <w:p w:rsidR="00B66636" w:rsidRDefault="00B66636">
                              <w:pPr>
                                <w:textDirection w:val="btLr"/>
                              </w:pPr>
                            </w:p>
                          </w:txbxContent>
                        </v:textbox>
                      </v:rect>
                      <v:shape id="Freeform: Shape 1417" o:spid="_x0000_s2042" style="position:absolute;width:9365;height:10;visibility:visible;mso-wrap-style:square;v-text-anchor:middle" coordsize="93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" path="m9359,l5,,,,,5r,5l5,10r9354,l9359,5r,-5xm9364,r-5,l9359,5r,5l9364,10r,-5l9364,xe" fillcolor="#9f9f9f" stroked="f">
                        <v:path arrowok="t" o:extrusionok="f"/>
                      </v:shape>
                    </v:group>
                  </v:group>
                </v:group>
                <w10:anchorlock/>
              </v:group>
            </w:pict>
          </mc:Fallback>
        </mc:AlternateContent>
      </w:r>
    </w:p>
    <w:p w:rsidR="00945633" w:rsidRDefault="00945633">
      <w:pPr>
        <w:pBdr>
          <w:top w:val="nil"/>
          <w:left w:val="nil"/>
          <w:bottom w:val="nil"/>
          <w:right w:val="nil"/>
          <w:between w:val="nil"/>
        </w:pBdr>
        <w:rPr>
          <w:color w:val="000000"/>
          <w:sz w:val="18"/>
          <w:szCs w:val="18"/>
        </w:rPr>
      </w:pPr>
    </w:p>
    <w:p w:rsidR="00945633" w:rsidRDefault="004F6F37">
      <w:pPr>
        <w:pBdr>
          <w:top w:val="nil"/>
          <w:left w:val="nil"/>
          <w:bottom w:val="nil"/>
          <w:right w:val="nil"/>
          <w:between w:val="nil"/>
        </w:pBdr>
        <w:spacing w:before="52"/>
        <w:ind w:left="300"/>
        <w:rPr>
          <w:color w:val="000000"/>
          <w:sz w:val="24"/>
          <w:szCs w:val="24"/>
        </w:rPr>
      </w:pPr>
      <w:bookmarkStart w:id="83" w:name="bookmark=id.1opuj5n" w:colFirst="0" w:colLast="0"/>
      <w:bookmarkEnd w:id="83"/>
      <w:r>
        <w:rPr>
          <w:color w:val="000000"/>
          <w:sz w:val="24"/>
          <w:szCs w:val="24"/>
        </w:rPr>
        <w:t>LEARNING OUTCOMES</w:t>
      </w:r>
    </w:p>
    <w:p w:rsidR="00945633" w:rsidRDefault="004F6F37">
      <w:pPr>
        <w:numPr>
          <w:ilvl w:val="0"/>
          <w:numId w:val="5"/>
        </w:numPr>
        <w:pBdr>
          <w:top w:val="nil"/>
          <w:left w:val="nil"/>
          <w:bottom w:val="nil"/>
          <w:right w:val="nil"/>
          <w:between w:val="nil"/>
        </w:pBdr>
        <w:tabs>
          <w:tab w:val="left" w:pos="661"/>
        </w:tabs>
        <w:spacing w:before="147"/>
        <w:rPr>
          <w:color w:val="000000"/>
          <w:sz w:val="24"/>
          <w:szCs w:val="24"/>
        </w:rPr>
      </w:pPr>
      <w:r>
        <w:rPr>
          <w:color w:val="000000"/>
          <w:sz w:val="24"/>
          <w:szCs w:val="24"/>
        </w:rPr>
        <w:t>State the principle and procedure of the urease test.</w:t>
      </w:r>
    </w:p>
    <w:p w:rsidR="00945633" w:rsidRDefault="004F6F37">
      <w:pPr>
        <w:numPr>
          <w:ilvl w:val="0"/>
          <w:numId w:val="5"/>
        </w:numPr>
        <w:pBdr>
          <w:top w:val="nil"/>
          <w:left w:val="nil"/>
          <w:bottom w:val="nil"/>
          <w:right w:val="nil"/>
          <w:between w:val="nil"/>
        </w:pBdr>
        <w:tabs>
          <w:tab w:val="left" w:pos="661"/>
        </w:tabs>
        <w:spacing w:before="22"/>
        <w:rPr>
          <w:color w:val="000000"/>
          <w:sz w:val="24"/>
          <w:szCs w:val="24"/>
        </w:rPr>
      </w:pPr>
      <w:r>
        <w:rPr>
          <w:color w:val="000000"/>
          <w:sz w:val="24"/>
          <w:szCs w:val="24"/>
        </w:rPr>
        <w:t xml:space="preserve">Explain how the urease test distinguishes </w:t>
      </w:r>
      <w:r>
        <w:rPr>
          <w:i/>
          <w:color w:val="000000"/>
          <w:sz w:val="24"/>
          <w:szCs w:val="24"/>
        </w:rPr>
        <w:t xml:space="preserve">Proteus </w:t>
      </w:r>
      <w:r>
        <w:rPr>
          <w:color w:val="000000"/>
          <w:sz w:val="24"/>
          <w:szCs w:val="24"/>
        </w:rPr>
        <w:t>spp. From non-lactose fermenting</w:t>
      </w:r>
    </w:p>
    <w:p w:rsidR="00945633" w:rsidRDefault="004F6F37">
      <w:pPr>
        <w:spacing w:before="22"/>
        <w:ind w:left="661"/>
        <w:rPr>
          <w:i/>
          <w:sz w:val="24"/>
          <w:szCs w:val="24"/>
        </w:rPr>
      </w:pPr>
      <w:r>
        <w:rPr>
          <w:i/>
          <w:sz w:val="24"/>
          <w:szCs w:val="24"/>
        </w:rPr>
        <w:t>Enterobacteriaceae.</w:t>
      </w:r>
    </w:p>
    <w:p w:rsidR="00945633" w:rsidRDefault="004F6F37">
      <w:pPr>
        <w:pBdr>
          <w:top w:val="nil"/>
          <w:left w:val="nil"/>
          <w:bottom w:val="nil"/>
          <w:right w:val="nil"/>
          <w:between w:val="nil"/>
        </w:pBdr>
        <w:spacing w:before="9"/>
        <w:rPr>
          <w:i/>
          <w:color w:val="000000"/>
          <w:sz w:val="17"/>
          <w:szCs w:val="17"/>
        </w:rPr>
      </w:pPr>
      <w:r>
        <w:rPr>
          <w:noProof/>
        </w:rPr>
        <mc:AlternateContent>
          <mc:Choice Requires="wpg">
            <w:drawing>
              <wp:anchor distT="0" distB="0" distL="0" distR="0" simplePos="0" relativeHeight="251959296" behindDoc="0" locked="0" layoutInCell="1" hidden="0" allowOverlap="1">
                <wp:simplePos x="0" y="0"/>
                <wp:positionH relativeFrom="column">
                  <wp:posOffset>165100</wp:posOffset>
                </wp:positionH>
                <wp:positionV relativeFrom="paragraph">
                  <wp:posOffset>127000</wp:posOffset>
                </wp:positionV>
                <wp:extent cx="5965825" cy="31750"/>
                <wp:effectExtent l="0" t="0" r="0" b="0"/>
                <wp:wrapTopAndBottom distT="0" distB="0"/>
                <wp:docPr id="1420" name="Freeform: Shape 1420"/>
                <wp:cNvGraphicFramePr/>
                <a:graphic xmlns:a="http://schemas.openxmlformats.org/drawingml/2006/main">
                  <a:graphicData uri="http://schemas.microsoft.com/office/word/2010/wordprocessingShape">
                    <wps:wsp>
                      <wps:cNvSpPr/>
                      <wps:spPr>
                        <a:xfrm>
                          <a:off x="2372613" y="3776825"/>
                          <a:ext cx="5946775" cy="6350"/>
                        </a:xfrm>
                        <a:custGeom>
                          <a:avLst/>
                          <a:gdLst/>
                          <a:ahLst/>
                          <a:cxnLst/>
                          <a:rect l="l" t="t" r="r" b="b"/>
                          <a:pathLst>
                            <a:path w="9365" h="10" extrusionOk="0">
                              <a:moveTo>
                                <a:pt x="9359" y="0"/>
                              </a:moveTo>
                              <a:lnTo>
                                <a:pt x="5" y="0"/>
                              </a:lnTo>
                              <a:lnTo>
                                <a:pt x="0" y="0"/>
                              </a:lnTo>
                              <a:lnTo>
                                <a:pt x="0" y="5"/>
                              </a:lnTo>
                              <a:lnTo>
                                <a:pt x="0" y="10"/>
                              </a:lnTo>
                              <a:lnTo>
                                <a:pt x="5" y="10"/>
                              </a:lnTo>
                              <a:lnTo>
                                <a:pt x="9359" y="10"/>
                              </a:lnTo>
                              <a:lnTo>
                                <a:pt x="9359" y="5"/>
                              </a:lnTo>
                              <a:lnTo>
                                <a:pt x="9359" y="0"/>
                              </a:lnTo>
                              <a:close/>
                              <a:moveTo>
                                <a:pt x="9364" y="0"/>
                              </a:moveTo>
                              <a:lnTo>
                                <a:pt x="9359" y="0"/>
                              </a:lnTo>
                              <a:lnTo>
                                <a:pt x="9359" y="5"/>
                              </a:lnTo>
                              <a:lnTo>
                                <a:pt x="9359" y="10"/>
                              </a:lnTo>
                              <a:lnTo>
                                <a:pt x="9364" y="10"/>
                              </a:lnTo>
                              <a:lnTo>
                                <a:pt x="9364" y="5"/>
                              </a:lnTo>
                              <a:lnTo>
                                <a:pt x="9364" y="0"/>
                              </a:lnTo>
                              <a:close/>
                            </a:path>
                          </a:pathLst>
                        </a:custGeom>
                        <a:solidFill>
                          <a:srgbClr val="9F9F9F"/>
                        </a:solidFill>
                        <a:ln>
                          <a:noFill/>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0" distR="0" hidden="0" layoutInCell="1" locked="0" relativeHeight="0" simplePos="0">
                <wp:simplePos x="0" y="0"/>
                <wp:positionH relativeFrom="column">
                  <wp:posOffset>165100</wp:posOffset>
                </wp:positionH>
                <wp:positionV relativeFrom="paragraph">
                  <wp:posOffset>127000</wp:posOffset>
                </wp:positionV>
                <wp:extent cx="5965825" cy="31750"/>
                <wp:effectExtent b="0" l="0" r="0" t="0"/>
                <wp:wrapTopAndBottom distB="0" distT="0"/>
                <wp:docPr id="142" name="image181.png"/>
                <a:graphic>
                  <a:graphicData uri="http://schemas.openxmlformats.org/drawingml/2006/picture">
                    <pic:pic>
                      <pic:nvPicPr>
                        <pic:cNvPr id="0" name="image181.png"/>
                        <pic:cNvPicPr preferRelativeResize="0"/>
                      </pic:nvPicPr>
                      <pic:blipFill>
                        <a:blip r:embed="rId675"/>
                        <a:srcRect/>
                        <a:stretch>
                          <a:fillRect/>
                        </a:stretch>
                      </pic:blipFill>
                      <pic:spPr>
                        <a:xfrm>
                          <a:off x="0" y="0"/>
                          <a:ext cx="5965825" cy="31750"/>
                        </a:xfrm>
                        <a:prstGeom prst="rect"/>
                        <a:ln/>
                      </pic:spPr>
                    </pic:pic>
                  </a:graphicData>
                </a:graphic>
              </wp:anchor>
            </w:drawing>
          </mc:Fallback>
        </mc:AlternateContent>
      </w:r>
    </w:p>
    <w:p w:rsidR="00945633" w:rsidRDefault="00945633">
      <w:pPr>
        <w:pBdr>
          <w:top w:val="nil"/>
          <w:left w:val="nil"/>
          <w:bottom w:val="nil"/>
          <w:right w:val="nil"/>
          <w:between w:val="nil"/>
        </w:pBdr>
        <w:spacing w:before="2"/>
        <w:rPr>
          <w:i/>
          <w:color w:val="000000"/>
        </w:rPr>
      </w:pPr>
    </w:p>
    <w:p w:rsidR="00945633" w:rsidRDefault="004F6F37">
      <w:pPr>
        <w:pBdr>
          <w:top w:val="nil"/>
          <w:left w:val="nil"/>
          <w:bottom w:val="nil"/>
          <w:right w:val="nil"/>
          <w:between w:val="nil"/>
        </w:pBdr>
        <w:spacing w:before="52"/>
        <w:ind w:left="300" w:right="320"/>
        <w:rPr>
          <w:color w:val="000000"/>
          <w:sz w:val="24"/>
          <w:szCs w:val="24"/>
        </w:rPr>
      </w:pPr>
      <w:r>
        <w:rPr>
          <w:color w:val="000000"/>
          <w:sz w:val="24"/>
          <w:szCs w:val="24"/>
        </w:rPr>
        <w:t>Urea is a product that many organisms generate from the catabolism of proteins. Bacteria that produce the enzyme urease</w:t>
      </w:r>
      <w:r>
        <w:rPr>
          <w:b/>
          <w:color w:val="000000"/>
          <w:sz w:val="24"/>
          <w:szCs w:val="24"/>
        </w:rPr>
        <w:t xml:space="preserve"> </w:t>
      </w:r>
      <w:r>
        <w:rPr>
          <w:color w:val="000000"/>
          <w:sz w:val="24"/>
          <w:szCs w:val="24"/>
        </w:rPr>
        <w:t xml:space="preserve">are capable of hydrolyzing urea into ammonia and carbon dioxide. </w:t>
      </w:r>
      <w:r>
        <w:rPr>
          <w:i/>
          <w:color w:val="000000"/>
          <w:sz w:val="24"/>
          <w:szCs w:val="24"/>
        </w:rPr>
        <w:t xml:space="preserve">Helicobacter pylori, </w:t>
      </w:r>
      <w:r>
        <w:rPr>
          <w:color w:val="000000"/>
          <w:sz w:val="24"/>
          <w:szCs w:val="24"/>
        </w:rPr>
        <w:t xml:space="preserve">bacteria that cause gastric ulcers, use this reaction to neutralize the extremely acidic environment of the stomach. A breath test for detection of carbon dioxide produced by </w:t>
      </w:r>
      <w:r>
        <w:rPr>
          <w:i/>
          <w:color w:val="000000"/>
          <w:sz w:val="24"/>
          <w:szCs w:val="24"/>
        </w:rPr>
        <w:t xml:space="preserve">H. pylori </w:t>
      </w:r>
      <w:r>
        <w:rPr>
          <w:color w:val="000000"/>
          <w:sz w:val="24"/>
          <w:szCs w:val="24"/>
        </w:rPr>
        <w:t>in patients suspected of having gastric ulcers is one method of diagnosis.</w:t>
      </w:r>
    </w:p>
    <w:p w:rsidR="00945633" w:rsidRDefault="00945633">
      <w:pPr>
        <w:pBdr>
          <w:top w:val="nil"/>
          <w:left w:val="nil"/>
          <w:bottom w:val="nil"/>
          <w:right w:val="nil"/>
          <w:between w:val="nil"/>
        </w:pBdr>
        <w:spacing w:before="11"/>
        <w:rPr>
          <w:color w:val="000000"/>
        </w:rPr>
      </w:pPr>
    </w:p>
    <w:p w:rsidR="00945633" w:rsidRDefault="004F6F37">
      <w:pPr>
        <w:pBdr>
          <w:top w:val="nil"/>
          <w:left w:val="nil"/>
          <w:bottom w:val="nil"/>
          <w:right w:val="nil"/>
          <w:between w:val="nil"/>
        </w:pBdr>
        <w:spacing w:before="1"/>
        <w:ind w:left="300" w:right="375"/>
        <w:rPr>
          <w:color w:val="000000"/>
          <w:sz w:val="24"/>
          <w:szCs w:val="24"/>
        </w:rPr>
      </w:pPr>
      <w:r>
        <w:rPr>
          <w:color w:val="000000"/>
          <w:sz w:val="24"/>
          <w:szCs w:val="24"/>
        </w:rPr>
        <w:t xml:space="preserve">In the laboratory, the urease test is used to identify certain species of </w:t>
      </w:r>
      <w:r>
        <w:rPr>
          <w:i/>
          <w:color w:val="000000"/>
          <w:sz w:val="24"/>
          <w:szCs w:val="24"/>
        </w:rPr>
        <w:t xml:space="preserve">Proteus </w:t>
      </w:r>
      <w:r>
        <w:rPr>
          <w:color w:val="000000"/>
          <w:sz w:val="24"/>
          <w:szCs w:val="24"/>
        </w:rPr>
        <w:t>from other non- lactose-fermenting Gram-negative enteric bacilli. Christensen’s urea agar and Stuart’s urea broth are two types of media used to test for the presence of urease. The medium contains urea and a phenol red indicator that changes from yellow (acid) to bright pink (alkaline).</w:t>
      </w:r>
    </w:p>
    <w:p w:rsidR="00945633" w:rsidRDefault="004F6F37">
      <w:pPr>
        <w:pBdr>
          <w:top w:val="nil"/>
          <w:left w:val="nil"/>
          <w:bottom w:val="nil"/>
          <w:right w:val="nil"/>
          <w:between w:val="nil"/>
        </w:pBdr>
        <w:ind w:left="300" w:right="253"/>
        <w:rPr>
          <w:color w:val="000000"/>
          <w:sz w:val="24"/>
          <w:szCs w:val="24"/>
        </w:rPr>
      </w:pPr>
      <w:r>
        <w:rPr>
          <w:color w:val="000000"/>
          <w:sz w:val="24"/>
          <w:szCs w:val="24"/>
        </w:rPr>
        <w:t xml:space="preserve">Bacteria that produce urease will break down the urea to produce ammonia, thus raising the pH of the medium and turning the indicator pink. Organisms that demonstrate a slow urease reaction, such as </w:t>
      </w:r>
      <w:r>
        <w:rPr>
          <w:i/>
          <w:color w:val="000000"/>
          <w:sz w:val="24"/>
          <w:szCs w:val="24"/>
        </w:rPr>
        <w:t xml:space="preserve">Klebsiella </w:t>
      </w:r>
      <w:r>
        <w:rPr>
          <w:color w:val="000000"/>
          <w:sz w:val="24"/>
          <w:szCs w:val="24"/>
        </w:rPr>
        <w:t>species, cause the medium to turn slightly orange, which is interpreted as a positive test. Urease-negative bacteria may grow in the broth and will either produce no color change or turn the medium yellow from acid production (Figure 9.8).</w:t>
      </w:r>
    </w:p>
    <w:p w:rsidR="00945633" w:rsidRDefault="00945633">
      <w:pPr>
        <w:pBdr>
          <w:top w:val="nil"/>
          <w:left w:val="nil"/>
          <w:bottom w:val="nil"/>
          <w:right w:val="nil"/>
          <w:between w:val="nil"/>
        </w:pBdr>
        <w:rPr>
          <w:color w:val="000000"/>
          <w:sz w:val="20"/>
          <w:szCs w:val="20"/>
        </w:rPr>
      </w:pPr>
    </w:p>
    <w:p w:rsidR="00945633" w:rsidRDefault="004F6F37">
      <w:pPr>
        <w:pBdr>
          <w:top w:val="nil"/>
          <w:left w:val="nil"/>
          <w:bottom w:val="nil"/>
          <w:right w:val="nil"/>
          <w:between w:val="nil"/>
        </w:pBdr>
        <w:spacing w:before="3"/>
        <w:rPr>
          <w:color w:val="000000"/>
        </w:rPr>
      </w:pPr>
      <w:r>
        <w:rPr>
          <w:noProof/>
        </w:rPr>
        <w:drawing>
          <wp:anchor distT="0" distB="0" distL="0" distR="0" simplePos="0" relativeHeight="251960320" behindDoc="0" locked="0" layoutInCell="1" hidden="0" allowOverlap="1">
            <wp:simplePos x="0" y="0"/>
            <wp:positionH relativeFrom="column">
              <wp:posOffset>1821052</wp:posOffset>
            </wp:positionH>
            <wp:positionV relativeFrom="paragraph">
              <wp:posOffset>197350</wp:posOffset>
            </wp:positionV>
            <wp:extent cx="2214937" cy="1514475"/>
            <wp:effectExtent l="0" t="0" r="0" b="0"/>
            <wp:wrapTopAndBottom distT="0" distB="0"/>
            <wp:docPr id="394" name="image351.jpg" descr="A photograph of three test tubes with bright pink (left), light pink (center), and yellow (right) broth."/>
            <wp:cNvGraphicFramePr/>
            <a:graphic xmlns:a="http://schemas.openxmlformats.org/drawingml/2006/main">
              <a:graphicData uri="http://schemas.openxmlformats.org/drawingml/2006/picture">
                <pic:pic xmlns:pic="http://schemas.openxmlformats.org/drawingml/2006/picture">
                  <pic:nvPicPr>
                    <pic:cNvPr id="0" name="image351.jpg" descr="A photograph of three test tubes with bright pink (left), light pink (center), and yellow (right) broth."/>
                    <pic:cNvPicPr preferRelativeResize="0"/>
                  </pic:nvPicPr>
                  <pic:blipFill>
                    <a:blip r:embed="rId676"/>
                    <a:srcRect/>
                    <a:stretch>
                      <a:fillRect/>
                    </a:stretch>
                  </pic:blipFill>
                  <pic:spPr>
                    <a:xfrm>
                      <a:off x="0" y="0"/>
                      <a:ext cx="2214937" cy="1514475"/>
                    </a:xfrm>
                    <a:prstGeom prst="rect">
                      <a:avLst/>
                    </a:prstGeom>
                    <a:ln/>
                  </pic:spPr>
                </pic:pic>
              </a:graphicData>
            </a:graphic>
          </wp:anchor>
        </w:drawing>
      </w:r>
    </w:p>
    <w:p w:rsidR="00945633" w:rsidRDefault="004F6F37">
      <w:pPr>
        <w:spacing w:before="55" w:line="259" w:lineRule="auto"/>
        <w:ind w:left="465" w:right="946"/>
        <w:jc w:val="center"/>
        <w:rPr>
          <w:i/>
        </w:rPr>
        <w:sectPr w:rsidR="00945633">
          <w:pgSz w:w="12240" w:h="15840"/>
          <w:pgMar w:top="1780" w:right="1240" w:bottom="720" w:left="1140" w:header="1501" w:footer="523" w:gutter="0"/>
          <w:cols w:space="720"/>
        </w:sectPr>
      </w:pPr>
      <w:r>
        <w:rPr>
          <w:i/>
        </w:rPr>
        <w:t>Figure 9.8: Urease test. Positive reaction (Proteus vulgaris, left); slow positive reaction (Klebsiella pneumoniae, center); negative reaction (Escherichia coli, right).</w:t>
      </w:r>
    </w:p>
    <w:p w:rsidR="00A041FF" w:rsidRPr="00A041FF" w:rsidRDefault="00A041FF" w:rsidP="00A041FF">
      <w:pPr>
        <w:widowControl/>
        <w:pBdr>
          <w:top w:val="nil"/>
          <w:left w:val="nil"/>
          <w:bottom w:val="nil"/>
          <w:right w:val="nil"/>
          <w:between w:val="nil"/>
        </w:pBdr>
        <w:ind w:firstLine="300"/>
        <w:rPr>
          <w:color w:val="000000"/>
          <w:sz w:val="28"/>
          <w:szCs w:val="28"/>
        </w:rPr>
      </w:pPr>
      <w:r w:rsidRPr="00A041FF">
        <w:rPr>
          <w:color w:val="000000"/>
          <w:sz w:val="28"/>
          <w:szCs w:val="28"/>
        </w:rPr>
        <w:lastRenderedPageBreak/>
        <w:t>Exercise 9.</w:t>
      </w:r>
      <w:r>
        <w:rPr>
          <w:color w:val="000000"/>
          <w:sz w:val="28"/>
          <w:szCs w:val="28"/>
        </w:rPr>
        <w:t>4 - Urease</w:t>
      </w:r>
      <w:r w:rsidRPr="00A041FF">
        <w:rPr>
          <w:color w:val="000000"/>
          <w:sz w:val="28"/>
          <w:szCs w:val="28"/>
        </w:rPr>
        <w:t xml:space="preserve"> Test</w:t>
      </w:r>
    </w:p>
    <w:p w:rsidR="00945633" w:rsidRDefault="00945633">
      <w:pPr>
        <w:pBdr>
          <w:top w:val="nil"/>
          <w:left w:val="nil"/>
          <w:bottom w:val="nil"/>
          <w:right w:val="nil"/>
          <w:between w:val="nil"/>
        </w:pBdr>
        <w:spacing w:before="2"/>
        <w:rPr>
          <w:color w:val="000000"/>
          <w:sz w:val="15"/>
          <w:szCs w:val="15"/>
        </w:rPr>
      </w:pPr>
    </w:p>
    <w:p w:rsidR="00945633" w:rsidRDefault="004F6F37">
      <w:pPr>
        <w:pBdr>
          <w:top w:val="nil"/>
          <w:left w:val="nil"/>
          <w:bottom w:val="nil"/>
          <w:right w:val="nil"/>
          <w:between w:val="nil"/>
        </w:pBdr>
        <w:spacing w:line="20" w:lineRule="auto"/>
        <w:ind w:left="300"/>
        <w:rPr>
          <w:color w:val="000000"/>
          <w:sz w:val="2"/>
          <w:szCs w:val="2"/>
        </w:rPr>
      </w:pPr>
      <w:r>
        <w:rPr>
          <w:noProof/>
          <w:color w:val="000000"/>
          <w:sz w:val="2"/>
          <w:szCs w:val="2"/>
        </w:rPr>
        <mc:AlternateContent>
          <mc:Choice Requires="wpg">
            <w:drawing>
              <wp:inline distT="0" distB="0" distL="0" distR="0">
                <wp:extent cx="5946775" cy="6350"/>
                <wp:effectExtent l="0" t="0" r="0" b="0"/>
                <wp:docPr id="1421" name="Group 1421"/>
                <wp:cNvGraphicFramePr/>
                <a:graphic xmlns:a="http://schemas.openxmlformats.org/drawingml/2006/main">
                  <a:graphicData uri="http://schemas.microsoft.com/office/word/2010/wordprocessingGroup">
                    <wpg:wgp>
                      <wpg:cNvGrpSpPr/>
                      <wpg:grpSpPr>
                        <a:xfrm>
                          <a:off x="0" y="0"/>
                          <a:ext cx="5946775" cy="6350"/>
                          <a:chOff x="2372600" y="3776825"/>
                          <a:chExt cx="5946800" cy="6350"/>
                        </a:xfrm>
                      </wpg:grpSpPr>
                      <wpg:grpSp>
                        <wpg:cNvPr id="1422" name="Group 1420"/>
                        <wpg:cNvGrpSpPr/>
                        <wpg:grpSpPr>
                          <a:xfrm>
                            <a:off x="2372613" y="3776825"/>
                            <a:ext cx="5947376" cy="6350"/>
                            <a:chOff x="2372600" y="3776825"/>
                            <a:chExt cx="5947401" cy="6350"/>
                          </a:xfrm>
                        </wpg:grpSpPr>
                        <wps:wsp>
                          <wps:cNvPr id="1423" name="Rectangle 1421"/>
                          <wps:cNvSpPr/>
                          <wps:spPr>
                            <a:xfrm>
                              <a:off x="2372600" y="3776825"/>
                              <a:ext cx="5946800" cy="6350"/>
                            </a:xfrm>
                            <a:prstGeom prst="rect">
                              <a:avLst/>
                            </a:prstGeom>
                            <a:noFill/>
                            <a:ln>
                              <a:noFill/>
                            </a:ln>
                          </wps:spPr>
                          <wps:txbx>
                            <w:txbxContent>
                              <w:p w:rsidR="00B66636" w:rsidRDefault="00B66636">
                                <w:pPr>
                                  <w:textDirection w:val="btLr"/>
                                </w:pPr>
                              </w:p>
                            </w:txbxContent>
                          </wps:txbx>
                          <wps:bodyPr spcFirstLastPara="1" wrap="square" lIns="91425" tIns="91425" rIns="91425" bIns="91425" anchor="ctr" anchorCtr="0">
                            <a:noAutofit/>
                          </wps:bodyPr>
                        </wps:wsp>
                        <wpg:grpSp>
                          <wpg:cNvPr id="1424" name="Group 1422"/>
                          <wpg:cNvGrpSpPr/>
                          <wpg:grpSpPr>
                            <a:xfrm>
                              <a:off x="2372613" y="3776825"/>
                              <a:ext cx="5947388" cy="6350"/>
                              <a:chOff x="2372600" y="3776825"/>
                              <a:chExt cx="5946788" cy="6350"/>
                            </a:xfrm>
                          </wpg:grpSpPr>
                          <wps:wsp>
                            <wps:cNvPr id="1425" name="Rectangle 1423"/>
                            <wps:cNvSpPr/>
                            <wps:spPr>
                              <a:xfrm>
                                <a:off x="2372600" y="3776825"/>
                                <a:ext cx="5946175" cy="6350"/>
                              </a:xfrm>
                              <a:prstGeom prst="rect">
                                <a:avLst/>
                              </a:prstGeom>
                              <a:noFill/>
                              <a:ln>
                                <a:noFill/>
                              </a:ln>
                            </wps:spPr>
                            <wps:txbx>
                              <w:txbxContent>
                                <w:p w:rsidR="00B66636" w:rsidRDefault="00B66636">
                                  <w:pPr>
                                    <w:textDirection w:val="btLr"/>
                                  </w:pPr>
                                </w:p>
                              </w:txbxContent>
                            </wps:txbx>
                            <wps:bodyPr spcFirstLastPara="1" wrap="square" lIns="91425" tIns="91425" rIns="91425" bIns="91425" anchor="ctr" anchorCtr="0">
                              <a:noAutofit/>
                            </wps:bodyPr>
                          </wps:wsp>
                          <wpg:grpSp>
                            <wpg:cNvPr id="1426" name="Group 1424"/>
                            <wpg:cNvGrpSpPr/>
                            <wpg:grpSpPr>
                              <a:xfrm>
                                <a:off x="2372613" y="3776825"/>
                                <a:ext cx="5946775" cy="6350"/>
                                <a:chOff x="0" y="0"/>
                                <a:chExt cx="9365" cy="10"/>
                              </a:xfrm>
                            </wpg:grpSpPr>
                            <wps:wsp>
                              <wps:cNvPr id="1427" name="Rectangle 1425"/>
                              <wps:cNvSpPr/>
                              <wps:spPr>
                                <a:xfrm>
                                  <a:off x="0" y="0"/>
                                  <a:ext cx="9350" cy="0"/>
                                </a:xfrm>
                                <a:prstGeom prst="rect">
                                  <a:avLst/>
                                </a:prstGeom>
                                <a:noFill/>
                                <a:ln>
                                  <a:noFill/>
                                </a:ln>
                              </wps:spPr>
                              <wps:txbx>
                                <w:txbxContent>
                                  <w:p w:rsidR="00B66636" w:rsidRDefault="00B66636">
                                    <w:pPr>
                                      <w:textDirection w:val="btLr"/>
                                    </w:pPr>
                                  </w:p>
                                </w:txbxContent>
                              </wps:txbx>
                              <wps:bodyPr spcFirstLastPara="1" wrap="square" lIns="91425" tIns="91425" rIns="91425" bIns="91425" anchor="ctr" anchorCtr="0">
                                <a:noAutofit/>
                              </wps:bodyPr>
                            </wps:wsp>
                            <wps:wsp>
                              <wps:cNvPr id="1428" name="Freeform: Shape 1426"/>
                              <wps:cNvSpPr/>
                              <wps:spPr>
                                <a:xfrm>
                                  <a:off x="0" y="0"/>
                                  <a:ext cx="9365" cy="10"/>
                                </a:xfrm>
                                <a:custGeom>
                                  <a:avLst/>
                                  <a:gdLst/>
                                  <a:ahLst/>
                                  <a:cxnLst/>
                                  <a:rect l="l" t="t" r="r" b="b"/>
                                  <a:pathLst>
                                    <a:path w="9365" h="10" extrusionOk="0">
                                      <a:moveTo>
                                        <a:pt x="9359" y="0"/>
                                      </a:moveTo>
                                      <a:lnTo>
                                        <a:pt x="5" y="0"/>
                                      </a:lnTo>
                                      <a:lnTo>
                                        <a:pt x="0" y="0"/>
                                      </a:lnTo>
                                      <a:lnTo>
                                        <a:pt x="0" y="5"/>
                                      </a:lnTo>
                                      <a:lnTo>
                                        <a:pt x="0" y="10"/>
                                      </a:lnTo>
                                      <a:lnTo>
                                        <a:pt x="5" y="10"/>
                                      </a:lnTo>
                                      <a:lnTo>
                                        <a:pt x="9359" y="10"/>
                                      </a:lnTo>
                                      <a:lnTo>
                                        <a:pt x="9359" y="5"/>
                                      </a:lnTo>
                                      <a:lnTo>
                                        <a:pt x="9359" y="0"/>
                                      </a:lnTo>
                                      <a:close/>
                                      <a:moveTo>
                                        <a:pt x="9364" y="0"/>
                                      </a:moveTo>
                                      <a:lnTo>
                                        <a:pt x="9359" y="0"/>
                                      </a:lnTo>
                                      <a:lnTo>
                                        <a:pt x="9359" y="5"/>
                                      </a:lnTo>
                                      <a:lnTo>
                                        <a:pt x="9359" y="10"/>
                                      </a:lnTo>
                                      <a:lnTo>
                                        <a:pt x="9364" y="10"/>
                                      </a:lnTo>
                                      <a:lnTo>
                                        <a:pt x="9364" y="5"/>
                                      </a:lnTo>
                                      <a:lnTo>
                                        <a:pt x="9364" y="0"/>
                                      </a:lnTo>
                                      <a:close/>
                                    </a:path>
                                  </a:pathLst>
                                </a:custGeom>
                                <a:solidFill>
                                  <a:srgbClr val="9F9F9F"/>
                                </a:solidFill>
                                <a:ln>
                                  <a:noFill/>
                                </a:ln>
                              </wps:spPr>
                              <wps:bodyPr spcFirstLastPara="1" wrap="square" lIns="91425" tIns="91425" rIns="91425" bIns="91425" anchor="ctr" anchorCtr="0">
                                <a:noAutofit/>
                              </wps:bodyPr>
                            </wps:wsp>
                          </wpg:grpSp>
                        </wpg:grpSp>
                      </wpg:grpSp>
                    </wpg:wgp>
                  </a:graphicData>
                </a:graphic>
              </wp:inline>
            </w:drawing>
          </mc:Choice>
          <mc:Fallback>
            <w:pict>
              <v:group id="Group 1421" o:spid="_x0000_s2043" style="width:468.25pt;height:.5pt;mso-position-horizontal-relative:char;mso-position-vertical-relative:line" coordorigin="23726,37768" coordsize="5946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">
                <v:group id="Group 1420" o:spid="_x0000_s2044" style="position:absolute;left:23726;top:37768;width:59473;height:63" coordorigin="23726,37768" coordsize="59474,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">
                  <v:rect id="Rectangle 1421" o:spid="_x0000_s2045" style="position:absolute;left:23726;top:37768;width:59468;height: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" filled="f" stroked="f">
                    <v:textbox inset="2.53958mm,2.53958mm,2.53958mm,2.53958mm">
                      <w:txbxContent>
                        <w:p w:rsidR="00B66636" w:rsidRDefault="00B66636">
                          <w:pPr>
                            <w:textDirection w:val="btLr"/>
                          </w:pPr>
                        </w:p>
                      </w:txbxContent>
                    </v:textbox>
                  </v:rect>
                  <v:group id="Group 1422" o:spid="_x0000_s2046" style="position:absolute;left:23726;top:37768;width:59474;height:63" coordorigin="23726,37768" coordsize="59467,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">
                    <v:rect id="Rectangle 1423" o:spid="_x0000_s2047" style="position:absolute;left:23726;top:37768;width:59461;height: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" filled="f" stroked="f">
                      <v:textbox inset="2.53958mm,2.53958mm,2.53958mm,2.53958mm">
                        <w:txbxContent>
                          <w:p w:rsidR="00B66636" w:rsidRDefault="00B66636">
                            <w:pPr>
                              <w:textDirection w:val="btLr"/>
                            </w:pPr>
                          </w:p>
                        </w:txbxContent>
                      </v:textbox>
                    </v:rect>
                    <v:group id="Group 1424" o:spid="_x0000_s2048" style="position:absolute;left:23726;top:37768;width:59467;height:63" coordsize="93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">
                      <v:rect id="Rectangle 1425" o:spid="_x0000_s2049" style="position:absolute;width:9350;height: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" filled="f" stroked="f">
                        <v:textbox inset="2.53958mm,2.53958mm,2.53958mm,2.53958mm">
                          <w:txbxContent>
                            <w:p w:rsidR="00B66636" w:rsidRDefault="00B66636">
                              <w:pPr>
                                <w:textDirection w:val="btLr"/>
                              </w:pPr>
                            </w:p>
                          </w:txbxContent>
                        </v:textbox>
                      </v:rect>
                      <v:shape id="Freeform: Shape 1426" o:spid="_x0000_s2050" style="position:absolute;width:9365;height:10;visibility:visible;mso-wrap-style:square;v-text-anchor:middle" coordsize="93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" path="m9359,l5,,,,,5r,5l5,10r9354,l9359,5r,-5xm9364,r-5,l9359,5r,5l9364,10r,-5l9364,xe" fillcolor="#9f9f9f" stroked="f">
                        <v:path arrowok="t" o:extrusionok="f"/>
                      </v:shape>
                    </v:group>
                  </v:group>
                </v:group>
                <w10:anchorlock/>
              </v:group>
            </w:pict>
          </mc:Fallback>
        </mc:AlternateContent>
      </w:r>
    </w:p>
    <w:p w:rsidR="00945633" w:rsidRDefault="00945633">
      <w:pPr>
        <w:pBdr>
          <w:top w:val="nil"/>
          <w:left w:val="nil"/>
          <w:bottom w:val="nil"/>
          <w:right w:val="nil"/>
          <w:between w:val="nil"/>
        </w:pBdr>
        <w:rPr>
          <w:color w:val="000000"/>
          <w:sz w:val="18"/>
          <w:szCs w:val="18"/>
        </w:rPr>
      </w:pPr>
    </w:p>
    <w:p w:rsidR="00945633" w:rsidRDefault="004F6F37">
      <w:pPr>
        <w:pBdr>
          <w:top w:val="nil"/>
          <w:left w:val="nil"/>
          <w:bottom w:val="nil"/>
          <w:right w:val="nil"/>
          <w:between w:val="nil"/>
        </w:pBdr>
        <w:spacing w:before="52"/>
        <w:ind w:left="300"/>
        <w:rPr>
          <w:color w:val="000000"/>
          <w:sz w:val="24"/>
          <w:szCs w:val="24"/>
        </w:rPr>
      </w:pPr>
      <w:r>
        <w:rPr>
          <w:color w:val="000000"/>
          <w:sz w:val="24"/>
          <w:szCs w:val="24"/>
          <w:u w:val="single"/>
        </w:rPr>
        <w:t>OBJECTIVE</w:t>
      </w:r>
    </w:p>
    <w:p w:rsidR="00945633" w:rsidRDefault="004F6F37">
      <w:pPr>
        <w:pBdr>
          <w:top w:val="nil"/>
          <w:left w:val="nil"/>
          <w:bottom w:val="nil"/>
          <w:right w:val="nil"/>
          <w:between w:val="nil"/>
        </w:pBdr>
        <w:spacing w:before="142"/>
        <w:ind w:left="300"/>
        <w:rPr>
          <w:color w:val="000000"/>
          <w:sz w:val="24"/>
          <w:szCs w:val="24"/>
        </w:rPr>
      </w:pPr>
      <w:r>
        <w:rPr>
          <w:color w:val="000000"/>
          <w:sz w:val="24"/>
          <w:szCs w:val="24"/>
        </w:rPr>
        <w:t>Determine the production of urease in non-lactose-fermenting Gram-negative bacteria.</w:t>
      </w:r>
    </w:p>
    <w:p w:rsidR="00945633" w:rsidRDefault="00945633">
      <w:pPr>
        <w:pBdr>
          <w:top w:val="nil"/>
          <w:left w:val="nil"/>
          <w:bottom w:val="nil"/>
          <w:right w:val="nil"/>
          <w:between w:val="nil"/>
        </w:pBdr>
        <w:spacing w:before="10"/>
        <w:rPr>
          <w:color w:val="000000"/>
          <w:sz w:val="19"/>
          <w:szCs w:val="19"/>
        </w:rPr>
      </w:pPr>
    </w:p>
    <w:p w:rsidR="00945633" w:rsidRDefault="004F6F37">
      <w:pPr>
        <w:pBdr>
          <w:top w:val="nil"/>
          <w:left w:val="nil"/>
          <w:bottom w:val="nil"/>
          <w:right w:val="nil"/>
          <w:between w:val="nil"/>
        </w:pBdr>
        <w:ind w:left="300"/>
        <w:rPr>
          <w:color w:val="000000"/>
          <w:sz w:val="24"/>
          <w:szCs w:val="24"/>
        </w:rPr>
      </w:pPr>
      <w:r>
        <w:rPr>
          <w:color w:val="000000"/>
          <w:sz w:val="24"/>
          <w:szCs w:val="24"/>
          <w:u w:val="single"/>
        </w:rPr>
        <w:t>MATERIALS</w:t>
      </w:r>
    </w:p>
    <w:p w:rsidR="00945633" w:rsidRDefault="004F6F37">
      <w:pPr>
        <w:numPr>
          <w:ilvl w:val="0"/>
          <w:numId w:val="93"/>
        </w:numPr>
        <w:pBdr>
          <w:top w:val="nil"/>
          <w:left w:val="nil"/>
          <w:bottom w:val="nil"/>
          <w:right w:val="nil"/>
          <w:between w:val="nil"/>
        </w:pBdr>
        <w:tabs>
          <w:tab w:val="left" w:pos="660"/>
          <w:tab w:val="left" w:pos="661"/>
          <w:tab w:val="left" w:pos="2461"/>
        </w:tabs>
        <w:spacing w:before="139"/>
        <w:ind w:left="661" w:hanging="360"/>
        <w:rPr>
          <w:color w:val="000000"/>
          <w:sz w:val="24"/>
          <w:szCs w:val="24"/>
        </w:rPr>
      </w:pPr>
      <w:r>
        <w:rPr>
          <w:color w:val="000000"/>
          <w:sz w:val="24"/>
          <w:szCs w:val="24"/>
        </w:rPr>
        <w:t>EQUIPMENT:</w:t>
      </w:r>
      <w:r>
        <w:rPr>
          <w:color w:val="000000"/>
          <w:sz w:val="24"/>
          <w:szCs w:val="24"/>
        </w:rPr>
        <w:tab/>
        <w:t>Inoculating loop, incinerator, labeling tape</w:t>
      </w:r>
    </w:p>
    <w:p w:rsidR="00945633" w:rsidRDefault="004F6F37">
      <w:pPr>
        <w:numPr>
          <w:ilvl w:val="0"/>
          <w:numId w:val="93"/>
        </w:numPr>
        <w:pBdr>
          <w:top w:val="nil"/>
          <w:left w:val="nil"/>
          <w:bottom w:val="nil"/>
          <w:right w:val="nil"/>
          <w:between w:val="nil"/>
        </w:pBdr>
        <w:tabs>
          <w:tab w:val="left" w:pos="660"/>
          <w:tab w:val="left" w:pos="661"/>
          <w:tab w:val="left" w:pos="2461"/>
        </w:tabs>
        <w:spacing w:before="25"/>
        <w:ind w:left="661" w:hanging="360"/>
        <w:rPr>
          <w:color w:val="000000"/>
          <w:sz w:val="24"/>
          <w:szCs w:val="24"/>
        </w:rPr>
      </w:pPr>
      <w:r>
        <w:rPr>
          <w:color w:val="000000"/>
          <w:sz w:val="24"/>
          <w:szCs w:val="24"/>
        </w:rPr>
        <w:t>MEDIA:</w:t>
      </w:r>
      <w:r>
        <w:rPr>
          <w:color w:val="000000"/>
          <w:sz w:val="24"/>
          <w:szCs w:val="24"/>
        </w:rPr>
        <w:tab/>
        <w:t>Urease broth (2)</w:t>
      </w:r>
    </w:p>
    <w:p w:rsidR="00945633" w:rsidRDefault="004F6F37">
      <w:pPr>
        <w:numPr>
          <w:ilvl w:val="0"/>
          <w:numId w:val="93"/>
        </w:numPr>
        <w:pBdr>
          <w:top w:val="nil"/>
          <w:left w:val="nil"/>
          <w:bottom w:val="nil"/>
          <w:right w:val="nil"/>
          <w:between w:val="nil"/>
        </w:pBdr>
        <w:tabs>
          <w:tab w:val="left" w:pos="660"/>
          <w:tab w:val="left" w:pos="661"/>
          <w:tab w:val="left" w:pos="2461"/>
        </w:tabs>
        <w:spacing w:before="19"/>
        <w:ind w:left="661" w:hanging="360"/>
        <w:rPr>
          <w:i/>
          <w:color w:val="000000"/>
          <w:sz w:val="24"/>
          <w:szCs w:val="24"/>
        </w:rPr>
      </w:pPr>
      <w:r>
        <w:rPr>
          <w:color w:val="000000"/>
          <w:sz w:val="24"/>
          <w:szCs w:val="24"/>
        </w:rPr>
        <w:t>CULTURES:</w:t>
      </w:r>
      <w:r>
        <w:rPr>
          <w:color w:val="000000"/>
          <w:sz w:val="24"/>
          <w:szCs w:val="24"/>
        </w:rPr>
        <w:tab/>
      </w:r>
      <w:r>
        <w:rPr>
          <w:i/>
          <w:color w:val="000000"/>
          <w:sz w:val="24"/>
          <w:szCs w:val="24"/>
        </w:rPr>
        <w:t>Escherichia coli, Proteus vulgaris</w:t>
      </w:r>
    </w:p>
    <w:p w:rsidR="00945633" w:rsidRDefault="004F6F37">
      <w:pPr>
        <w:pBdr>
          <w:top w:val="nil"/>
          <w:left w:val="nil"/>
          <w:bottom w:val="nil"/>
          <w:right w:val="nil"/>
          <w:between w:val="nil"/>
        </w:pBdr>
        <w:spacing w:before="268"/>
        <w:ind w:left="300"/>
        <w:rPr>
          <w:color w:val="000000"/>
          <w:sz w:val="24"/>
          <w:szCs w:val="24"/>
        </w:rPr>
      </w:pPr>
      <w:r>
        <w:rPr>
          <w:color w:val="000000"/>
          <w:sz w:val="24"/>
          <w:szCs w:val="24"/>
          <w:u w:val="single"/>
        </w:rPr>
        <w:t>PROCEDURE – STUDENTS WORK IN PAIRS</w:t>
      </w:r>
    </w:p>
    <w:p w:rsidR="00945633" w:rsidRDefault="004F6F37">
      <w:pPr>
        <w:numPr>
          <w:ilvl w:val="0"/>
          <w:numId w:val="12"/>
        </w:numPr>
        <w:pBdr>
          <w:top w:val="nil"/>
          <w:left w:val="nil"/>
          <w:bottom w:val="nil"/>
          <w:right w:val="nil"/>
          <w:between w:val="nil"/>
        </w:pBdr>
        <w:tabs>
          <w:tab w:val="left" w:pos="661"/>
        </w:tabs>
        <w:spacing w:before="141"/>
        <w:rPr>
          <w:color w:val="000000"/>
          <w:sz w:val="24"/>
          <w:szCs w:val="24"/>
        </w:rPr>
      </w:pPr>
      <w:r>
        <w:rPr>
          <w:color w:val="000000"/>
          <w:sz w:val="24"/>
          <w:szCs w:val="24"/>
        </w:rPr>
        <w:t>Use tape to label each tube with your initials, date, and organism number.</w:t>
      </w:r>
    </w:p>
    <w:p w:rsidR="00945633" w:rsidRDefault="004F6F37">
      <w:pPr>
        <w:numPr>
          <w:ilvl w:val="0"/>
          <w:numId w:val="12"/>
        </w:numPr>
        <w:pBdr>
          <w:top w:val="nil"/>
          <w:left w:val="nil"/>
          <w:bottom w:val="nil"/>
          <w:right w:val="nil"/>
          <w:between w:val="nil"/>
        </w:pBdr>
        <w:tabs>
          <w:tab w:val="left" w:pos="661"/>
        </w:tabs>
        <w:spacing w:before="3" w:line="291" w:lineRule="auto"/>
        <w:rPr>
          <w:color w:val="000000"/>
          <w:sz w:val="24"/>
          <w:szCs w:val="24"/>
        </w:rPr>
      </w:pPr>
      <w:r>
        <w:rPr>
          <w:color w:val="000000"/>
          <w:sz w:val="24"/>
          <w:szCs w:val="24"/>
        </w:rPr>
        <w:t>Aseptically inoculate each broth tube with bacteria.</w:t>
      </w:r>
    </w:p>
    <w:p w:rsidR="00945633" w:rsidRDefault="004F6F37">
      <w:pPr>
        <w:numPr>
          <w:ilvl w:val="0"/>
          <w:numId w:val="12"/>
        </w:numPr>
        <w:pBdr>
          <w:top w:val="nil"/>
          <w:left w:val="nil"/>
          <w:bottom w:val="nil"/>
          <w:right w:val="nil"/>
          <w:between w:val="nil"/>
        </w:pBdr>
        <w:tabs>
          <w:tab w:val="left" w:pos="661"/>
        </w:tabs>
        <w:spacing w:line="291" w:lineRule="auto"/>
        <w:rPr>
          <w:color w:val="000000"/>
          <w:sz w:val="24"/>
          <w:szCs w:val="24"/>
        </w:rPr>
      </w:pPr>
      <w:r>
        <w:rPr>
          <w:color w:val="000000"/>
          <w:sz w:val="24"/>
          <w:szCs w:val="24"/>
        </w:rPr>
        <w:t>Place tubes in a common rack for incubation at 37</w:t>
      </w:r>
      <w:r>
        <w:rPr>
          <w:color w:val="000000"/>
          <w:sz w:val="24"/>
          <w:szCs w:val="24"/>
          <w:vertAlign w:val="superscript"/>
        </w:rPr>
        <w:t>o</w:t>
      </w:r>
      <w:r>
        <w:rPr>
          <w:color w:val="000000"/>
          <w:sz w:val="24"/>
          <w:szCs w:val="24"/>
        </w:rPr>
        <w:t>C for 18-24 hours.</w:t>
      </w:r>
    </w:p>
    <w:p w:rsidR="00945633" w:rsidRDefault="00945633">
      <w:pPr>
        <w:pBdr>
          <w:top w:val="nil"/>
          <w:left w:val="nil"/>
          <w:bottom w:val="nil"/>
          <w:right w:val="nil"/>
          <w:between w:val="nil"/>
        </w:pBdr>
        <w:spacing w:before="10"/>
        <w:rPr>
          <w:color w:val="000000"/>
          <w:sz w:val="19"/>
          <w:szCs w:val="19"/>
        </w:rPr>
      </w:pPr>
    </w:p>
    <w:p w:rsidR="00945633" w:rsidRDefault="004F6F37">
      <w:pPr>
        <w:pBdr>
          <w:top w:val="nil"/>
          <w:left w:val="nil"/>
          <w:bottom w:val="nil"/>
          <w:right w:val="nil"/>
          <w:between w:val="nil"/>
        </w:pBdr>
        <w:ind w:left="300"/>
        <w:rPr>
          <w:color w:val="000000"/>
          <w:sz w:val="24"/>
          <w:szCs w:val="24"/>
        </w:rPr>
      </w:pPr>
      <w:r>
        <w:rPr>
          <w:color w:val="000000"/>
          <w:sz w:val="24"/>
          <w:szCs w:val="24"/>
          <w:u w:val="single"/>
        </w:rPr>
        <w:t>FOLLOW UP</w:t>
      </w:r>
    </w:p>
    <w:p w:rsidR="00945633" w:rsidRDefault="004F6F37">
      <w:pPr>
        <w:numPr>
          <w:ilvl w:val="0"/>
          <w:numId w:val="14"/>
        </w:numPr>
        <w:pBdr>
          <w:top w:val="nil"/>
          <w:left w:val="nil"/>
          <w:bottom w:val="nil"/>
          <w:right w:val="nil"/>
          <w:between w:val="nil"/>
        </w:pBdr>
        <w:tabs>
          <w:tab w:val="left" w:pos="661"/>
        </w:tabs>
        <w:spacing w:before="142"/>
        <w:ind w:right="294"/>
        <w:rPr>
          <w:color w:val="000000"/>
          <w:sz w:val="24"/>
          <w:szCs w:val="24"/>
        </w:rPr>
      </w:pPr>
      <w:r>
        <w:rPr>
          <w:color w:val="000000"/>
          <w:sz w:val="24"/>
          <w:szCs w:val="24"/>
        </w:rPr>
        <w:t xml:space="preserve">Examine broth for a change in color from golden to deep pink, indicating rapid hydrolysis of urea. Occasionally urease may produce a slower reaction, resulting in only a slight color change in the medium. </w:t>
      </w:r>
    </w:p>
    <w:p w:rsidR="00945633" w:rsidRDefault="004F6F37">
      <w:pPr>
        <w:numPr>
          <w:ilvl w:val="0"/>
          <w:numId w:val="14"/>
        </w:numPr>
        <w:pBdr>
          <w:top w:val="nil"/>
          <w:left w:val="nil"/>
          <w:bottom w:val="nil"/>
          <w:right w:val="nil"/>
          <w:between w:val="nil"/>
        </w:pBdr>
        <w:tabs>
          <w:tab w:val="left" w:pos="661"/>
        </w:tabs>
        <w:spacing w:before="142"/>
        <w:ind w:right="294"/>
        <w:rPr>
          <w:color w:val="000000"/>
          <w:sz w:val="24"/>
          <w:szCs w:val="24"/>
        </w:rPr>
      </w:pPr>
      <w:r>
        <w:rPr>
          <w:color w:val="000000"/>
          <w:sz w:val="24"/>
          <w:szCs w:val="24"/>
        </w:rPr>
        <w:t>Record results in the lab report.</w:t>
      </w:r>
    </w:p>
    <w:p w:rsidR="00945633" w:rsidRDefault="004F6F37">
      <w:pPr>
        <w:numPr>
          <w:ilvl w:val="0"/>
          <w:numId w:val="14"/>
        </w:numPr>
        <w:pBdr>
          <w:top w:val="nil"/>
          <w:left w:val="nil"/>
          <w:bottom w:val="nil"/>
          <w:right w:val="nil"/>
          <w:between w:val="nil"/>
        </w:pBdr>
        <w:tabs>
          <w:tab w:val="left" w:pos="661"/>
        </w:tabs>
        <w:spacing w:before="122"/>
        <w:rPr>
          <w:color w:val="000000"/>
          <w:sz w:val="24"/>
          <w:szCs w:val="24"/>
        </w:rPr>
        <w:sectPr w:rsidR="00945633">
          <w:pgSz w:w="12240" w:h="15840"/>
          <w:pgMar w:top="1780" w:right="1240" w:bottom="720" w:left="1140" w:header="1501" w:footer="523" w:gutter="0"/>
          <w:cols w:space="720"/>
        </w:sectPr>
      </w:pPr>
      <w:r>
        <w:rPr>
          <w:color w:val="000000"/>
          <w:sz w:val="24"/>
          <w:szCs w:val="24"/>
        </w:rPr>
        <w:t>Remove tape from both tubes and place them in a common rack for autoclaving.</w:t>
      </w:r>
    </w:p>
    <w:p w:rsidR="00945633" w:rsidRDefault="004F6F37">
      <w:pPr>
        <w:pStyle w:val="Heading2"/>
        <w:tabs>
          <w:tab w:val="left" w:pos="5342"/>
          <w:tab w:val="left" w:pos="7058"/>
          <w:tab w:val="left" w:pos="9714"/>
        </w:tabs>
        <w:spacing w:before="26"/>
        <w:ind w:left="300"/>
      </w:pPr>
      <w:bookmarkStart w:id="84" w:name="bookmark=id.48pi1tg" w:colFirst="0" w:colLast="0"/>
      <w:bookmarkEnd w:id="84"/>
      <w:r>
        <w:lastRenderedPageBreak/>
        <w:t>ID OF GRAM-NEGATIVE BACILLI</w:t>
      </w:r>
      <w:r>
        <w:tab/>
        <w:t>DATE:</w:t>
      </w:r>
      <w:r>
        <w:rPr>
          <w:u w:val="single"/>
        </w:rPr>
        <w:tab/>
      </w:r>
      <w:r>
        <w:t>PARTNER INITIALS:</w:t>
      </w:r>
      <w:r>
        <w:rPr>
          <w:u w:val="single"/>
        </w:rPr>
        <w:t xml:space="preserve"> </w:t>
      </w:r>
      <w:r>
        <w:rPr>
          <w:u w:val="single"/>
        </w:rPr>
        <w:tab/>
      </w:r>
    </w:p>
    <w:p w:rsidR="00945633" w:rsidRDefault="00945633">
      <w:pPr>
        <w:pBdr>
          <w:top w:val="nil"/>
          <w:left w:val="nil"/>
          <w:bottom w:val="nil"/>
          <w:right w:val="nil"/>
          <w:between w:val="nil"/>
        </w:pBdr>
        <w:spacing w:before="3"/>
        <w:rPr>
          <w:b/>
          <w:color w:val="000000"/>
          <w:sz w:val="17"/>
          <w:szCs w:val="17"/>
        </w:rPr>
      </w:pPr>
    </w:p>
    <w:p w:rsidR="00945633" w:rsidRDefault="004F6F37">
      <w:pPr>
        <w:pBdr>
          <w:top w:val="nil"/>
          <w:left w:val="nil"/>
          <w:bottom w:val="nil"/>
          <w:right w:val="nil"/>
          <w:between w:val="nil"/>
        </w:pBdr>
        <w:spacing w:before="52"/>
        <w:ind w:left="300"/>
        <w:rPr>
          <w:color w:val="000000"/>
          <w:sz w:val="24"/>
          <w:szCs w:val="24"/>
        </w:rPr>
      </w:pPr>
      <w:r>
        <w:rPr>
          <w:color w:val="000000"/>
          <w:sz w:val="24"/>
          <w:szCs w:val="24"/>
          <w:u w:val="single"/>
        </w:rPr>
        <w:t>EXERCISE 9.1 – OXIDASE TEST</w:t>
      </w:r>
    </w:p>
    <w:p w:rsidR="00945633" w:rsidRDefault="004F6F37">
      <w:pPr>
        <w:pBdr>
          <w:top w:val="nil"/>
          <w:left w:val="nil"/>
          <w:bottom w:val="nil"/>
          <w:right w:val="nil"/>
          <w:between w:val="nil"/>
        </w:pBdr>
        <w:spacing w:before="142" w:line="242" w:lineRule="auto"/>
        <w:ind w:left="300" w:right="288"/>
        <w:rPr>
          <w:color w:val="000000"/>
          <w:sz w:val="24"/>
          <w:szCs w:val="24"/>
        </w:rPr>
      </w:pPr>
      <w:r>
        <w:rPr>
          <w:color w:val="000000"/>
          <w:sz w:val="24"/>
          <w:szCs w:val="24"/>
        </w:rPr>
        <w:t>OBSERVATIONS: Record the appearance of results for the oxidase test below. Dispose of swabs in the disinfectant beaker; do not return them to the wrapper.</w:t>
      </w:r>
    </w:p>
    <w:p w:rsidR="00945633" w:rsidRDefault="00945633">
      <w:pPr>
        <w:pBdr>
          <w:top w:val="nil"/>
          <w:left w:val="nil"/>
          <w:bottom w:val="nil"/>
          <w:right w:val="nil"/>
          <w:between w:val="nil"/>
        </w:pBdr>
        <w:spacing w:before="5"/>
        <w:rPr>
          <w:color w:val="000000"/>
          <w:sz w:val="19"/>
          <w:szCs w:val="19"/>
        </w:rPr>
      </w:pPr>
    </w:p>
    <w:tbl>
      <w:tblPr>
        <w:tblStyle w:val="afe"/>
        <w:tblW w:w="9270" w:type="dxa"/>
        <w:tblInd w:w="3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597"/>
        <w:gridCol w:w="2882"/>
        <w:gridCol w:w="2791"/>
      </w:tblGrid>
      <w:tr w:rsidR="00945633">
        <w:trPr>
          <w:trHeight w:val="260"/>
        </w:trPr>
        <w:tc>
          <w:tcPr>
            <w:tcW w:w="3597" w:type="dxa"/>
            <w:tcBorders>
              <w:bottom w:val="single" w:sz="4" w:space="0" w:color="000000"/>
            </w:tcBorders>
            <w:shd w:val="clear" w:color="auto" w:fill="F1F1F1"/>
          </w:tcPr>
          <w:p w:rsidR="00945633" w:rsidRDefault="004F6F37">
            <w:pPr>
              <w:pBdr>
                <w:top w:val="nil"/>
                <w:left w:val="nil"/>
                <w:bottom w:val="nil"/>
                <w:right w:val="nil"/>
                <w:between w:val="nil"/>
              </w:pBdr>
              <w:spacing w:line="239" w:lineRule="auto"/>
              <w:ind w:left="1267" w:right="1261"/>
              <w:jc w:val="center"/>
            </w:pPr>
            <w:r>
              <w:t>ORGANISM</w:t>
            </w:r>
          </w:p>
        </w:tc>
        <w:tc>
          <w:tcPr>
            <w:tcW w:w="2882" w:type="dxa"/>
            <w:tcBorders>
              <w:bottom w:val="single" w:sz="4" w:space="0" w:color="000000"/>
            </w:tcBorders>
            <w:shd w:val="clear" w:color="auto" w:fill="F1F1F1"/>
          </w:tcPr>
          <w:p w:rsidR="00945633" w:rsidRDefault="004F6F37">
            <w:pPr>
              <w:pBdr>
                <w:top w:val="nil"/>
                <w:left w:val="nil"/>
                <w:bottom w:val="nil"/>
                <w:right w:val="nil"/>
                <w:between w:val="nil"/>
              </w:pBdr>
              <w:spacing w:line="239" w:lineRule="auto"/>
              <w:ind w:left="840"/>
            </w:pPr>
            <w:r>
              <w:t>APPEARANCE</w:t>
            </w:r>
          </w:p>
        </w:tc>
        <w:tc>
          <w:tcPr>
            <w:tcW w:w="2791" w:type="dxa"/>
            <w:tcBorders>
              <w:bottom w:val="single" w:sz="4" w:space="0" w:color="000000"/>
            </w:tcBorders>
            <w:shd w:val="clear" w:color="auto" w:fill="F1F1F1"/>
          </w:tcPr>
          <w:p w:rsidR="00945633" w:rsidRDefault="004F6F37">
            <w:pPr>
              <w:pBdr>
                <w:top w:val="nil"/>
                <w:left w:val="nil"/>
                <w:bottom w:val="nil"/>
                <w:right w:val="nil"/>
                <w:between w:val="nil"/>
              </w:pBdr>
              <w:spacing w:line="239" w:lineRule="auto"/>
              <w:ind w:left="288"/>
            </w:pPr>
            <w:r>
              <w:t>INTERPRETATION (+ or -)</w:t>
            </w:r>
          </w:p>
        </w:tc>
      </w:tr>
      <w:tr w:rsidR="00945633">
        <w:trPr>
          <w:trHeight w:val="445"/>
        </w:trPr>
        <w:tc>
          <w:tcPr>
            <w:tcW w:w="3597" w:type="dxa"/>
            <w:tcBorders>
              <w:top w:val="single" w:sz="4" w:space="0" w:color="000000"/>
            </w:tcBorders>
          </w:tcPr>
          <w:p w:rsidR="00945633" w:rsidRDefault="00945633">
            <w:pPr>
              <w:pBdr>
                <w:top w:val="nil"/>
                <w:left w:val="nil"/>
                <w:bottom w:val="nil"/>
                <w:right w:val="nil"/>
                <w:between w:val="nil"/>
              </w:pBdr>
              <w:rPr>
                <w:rFonts w:ascii="Times New Roman" w:eastAsia="Times New Roman" w:hAnsi="Times New Roman" w:cs="Times New Roman"/>
              </w:rPr>
            </w:pPr>
          </w:p>
        </w:tc>
        <w:tc>
          <w:tcPr>
            <w:tcW w:w="2882" w:type="dxa"/>
            <w:tcBorders>
              <w:top w:val="single" w:sz="4" w:space="0" w:color="000000"/>
            </w:tcBorders>
          </w:tcPr>
          <w:p w:rsidR="00945633" w:rsidRDefault="00945633">
            <w:pPr>
              <w:pBdr>
                <w:top w:val="nil"/>
                <w:left w:val="nil"/>
                <w:bottom w:val="nil"/>
                <w:right w:val="nil"/>
                <w:between w:val="nil"/>
              </w:pBdr>
              <w:rPr>
                <w:rFonts w:ascii="Times New Roman" w:eastAsia="Times New Roman" w:hAnsi="Times New Roman" w:cs="Times New Roman"/>
              </w:rPr>
            </w:pPr>
          </w:p>
        </w:tc>
        <w:tc>
          <w:tcPr>
            <w:tcW w:w="2791" w:type="dxa"/>
            <w:tcBorders>
              <w:top w:val="single" w:sz="4" w:space="0" w:color="000000"/>
            </w:tcBorders>
          </w:tcPr>
          <w:p w:rsidR="00945633" w:rsidRDefault="00945633">
            <w:pPr>
              <w:pBdr>
                <w:top w:val="nil"/>
                <w:left w:val="nil"/>
                <w:bottom w:val="nil"/>
                <w:right w:val="nil"/>
                <w:between w:val="nil"/>
              </w:pBdr>
              <w:rPr>
                <w:rFonts w:ascii="Times New Roman" w:eastAsia="Times New Roman" w:hAnsi="Times New Roman" w:cs="Times New Roman"/>
              </w:rPr>
            </w:pPr>
          </w:p>
        </w:tc>
      </w:tr>
      <w:tr w:rsidR="00945633">
        <w:trPr>
          <w:trHeight w:val="440"/>
        </w:trPr>
        <w:tc>
          <w:tcPr>
            <w:tcW w:w="3597" w:type="dxa"/>
          </w:tcPr>
          <w:p w:rsidR="00945633" w:rsidRDefault="00945633">
            <w:pPr>
              <w:pBdr>
                <w:top w:val="nil"/>
                <w:left w:val="nil"/>
                <w:bottom w:val="nil"/>
                <w:right w:val="nil"/>
                <w:between w:val="nil"/>
              </w:pBdr>
              <w:rPr>
                <w:rFonts w:ascii="Times New Roman" w:eastAsia="Times New Roman" w:hAnsi="Times New Roman" w:cs="Times New Roman"/>
              </w:rPr>
            </w:pPr>
          </w:p>
        </w:tc>
        <w:tc>
          <w:tcPr>
            <w:tcW w:w="2882" w:type="dxa"/>
          </w:tcPr>
          <w:p w:rsidR="00945633" w:rsidRDefault="00945633">
            <w:pPr>
              <w:pBdr>
                <w:top w:val="nil"/>
                <w:left w:val="nil"/>
                <w:bottom w:val="nil"/>
                <w:right w:val="nil"/>
                <w:between w:val="nil"/>
              </w:pBdr>
              <w:rPr>
                <w:rFonts w:ascii="Times New Roman" w:eastAsia="Times New Roman" w:hAnsi="Times New Roman" w:cs="Times New Roman"/>
              </w:rPr>
            </w:pPr>
          </w:p>
        </w:tc>
        <w:tc>
          <w:tcPr>
            <w:tcW w:w="2791" w:type="dxa"/>
          </w:tcPr>
          <w:p w:rsidR="00945633" w:rsidRDefault="00945633">
            <w:pPr>
              <w:pBdr>
                <w:top w:val="nil"/>
                <w:left w:val="nil"/>
                <w:bottom w:val="nil"/>
                <w:right w:val="nil"/>
                <w:between w:val="nil"/>
              </w:pBdr>
              <w:rPr>
                <w:rFonts w:ascii="Times New Roman" w:eastAsia="Times New Roman" w:hAnsi="Times New Roman" w:cs="Times New Roman"/>
              </w:rPr>
            </w:pPr>
          </w:p>
        </w:tc>
      </w:tr>
      <w:tr w:rsidR="00945633">
        <w:trPr>
          <w:trHeight w:val="440"/>
        </w:trPr>
        <w:tc>
          <w:tcPr>
            <w:tcW w:w="3597" w:type="dxa"/>
          </w:tcPr>
          <w:p w:rsidR="00945633" w:rsidRDefault="00945633">
            <w:pPr>
              <w:pBdr>
                <w:top w:val="nil"/>
                <w:left w:val="nil"/>
                <w:bottom w:val="nil"/>
                <w:right w:val="nil"/>
                <w:between w:val="nil"/>
              </w:pBdr>
              <w:rPr>
                <w:rFonts w:ascii="Times New Roman" w:eastAsia="Times New Roman" w:hAnsi="Times New Roman" w:cs="Times New Roman"/>
              </w:rPr>
            </w:pPr>
          </w:p>
        </w:tc>
        <w:tc>
          <w:tcPr>
            <w:tcW w:w="2882" w:type="dxa"/>
          </w:tcPr>
          <w:p w:rsidR="00945633" w:rsidRDefault="00945633">
            <w:pPr>
              <w:pBdr>
                <w:top w:val="nil"/>
                <w:left w:val="nil"/>
                <w:bottom w:val="nil"/>
                <w:right w:val="nil"/>
                <w:between w:val="nil"/>
              </w:pBdr>
              <w:rPr>
                <w:rFonts w:ascii="Times New Roman" w:eastAsia="Times New Roman" w:hAnsi="Times New Roman" w:cs="Times New Roman"/>
              </w:rPr>
            </w:pPr>
          </w:p>
        </w:tc>
        <w:tc>
          <w:tcPr>
            <w:tcW w:w="2791" w:type="dxa"/>
          </w:tcPr>
          <w:p w:rsidR="00945633" w:rsidRDefault="00945633">
            <w:pPr>
              <w:pBdr>
                <w:top w:val="nil"/>
                <w:left w:val="nil"/>
                <w:bottom w:val="nil"/>
                <w:right w:val="nil"/>
                <w:between w:val="nil"/>
              </w:pBdr>
              <w:rPr>
                <w:rFonts w:ascii="Times New Roman" w:eastAsia="Times New Roman" w:hAnsi="Times New Roman" w:cs="Times New Roman"/>
              </w:rPr>
            </w:pPr>
          </w:p>
        </w:tc>
      </w:tr>
    </w:tbl>
    <w:p w:rsidR="00945633" w:rsidRDefault="00945633">
      <w:pPr>
        <w:pBdr>
          <w:top w:val="nil"/>
          <w:left w:val="nil"/>
          <w:bottom w:val="nil"/>
          <w:right w:val="nil"/>
          <w:between w:val="nil"/>
        </w:pBdr>
        <w:spacing w:before="9"/>
        <w:rPr>
          <w:color w:val="000000"/>
          <w:sz w:val="19"/>
          <w:szCs w:val="19"/>
        </w:rPr>
      </w:pPr>
    </w:p>
    <w:p w:rsidR="00945633" w:rsidRDefault="004F6F37">
      <w:pPr>
        <w:pBdr>
          <w:top w:val="nil"/>
          <w:left w:val="nil"/>
          <w:bottom w:val="nil"/>
          <w:right w:val="nil"/>
          <w:between w:val="nil"/>
        </w:pBdr>
        <w:spacing w:before="1"/>
        <w:ind w:left="300"/>
        <w:rPr>
          <w:color w:val="000000"/>
          <w:sz w:val="24"/>
          <w:szCs w:val="24"/>
        </w:rPr>
      </w:pPr>
      <w:r>
        <w:rPr>
          <w:color w:val="000000"/>
          <w:sz w:val="24"/>
          <w:szCs w:val="24"/>
        </w:rPr>
        <w:t>QUESTIONS FOR REVIEW</w:t>
      </w:r>
    </w:p>
    <w:p w:rsidR="00945633" w:rsidRDefault="004F6F37">
      <w:pPr>
        <w:pBdr>
          <w:top w:val="nil"/>
          <w:left w:val="nil"/>
          <w:bottom w:val="nil"/>
          <w:right w:val="nil"/>
          <w:between w:val="nil"/>
        </w:pBdr>
        <w:tabs>
          <w:tab w:val="left" w:pos="9714"/>
        </w:tabs>
        <w:spacing w:before="147"/>
        <w:ind w:left="300"/>
        <w:rPr>
          <w:color w:val="000000"/>
          <w:sz w:val="24"/>
          <w:szCs w:val="24"/>
        </w:rPr>
      </w:pPr>
      <w:r>
        <w:rPr>
          <w:color w:val="000000"/>
          <w:sz w:val="24"/>
          <w:szCs w:val="24"/>
        </w:rPr>
        <w:t>Why should reactions for the oxidase test be recorded within two minutes?</w:t>
      </w:r>
      <w:r>
        <w:rPr>
          <w:color w:val="000000"/>
          <w:sz w:val="24"/>
          <w:szCs w:val="24"/>
          <w:u w:val="single"/>
        </w:rPr>
        <w:t xml:space="preserve"> </w:t>
      </w:r>
      <w:r>
        <w:rPr>
          <w:color w:val="000000"/>
          <w:sz w:val="24"/>
          <w:szCs w:val="24"/>
          <w:u w:val="single"/>
        </w:rPr>
        <w:tab/>
      </w:r>
    </w:p>
    <w:p w:rsidR="00945633" w:rsidRDefault="004F6F37">
      <w:pPr>
        <w:pBdr>
          <w:top w:val="nil"/>
          <w:left w:val="nil"/>
          <w:bottom w:val="nil"/>
          <w:right w:val="nil"/>
          <w:between w:val="nil"/>
        </w:pBdr>
        <w:spacing w:before="7"/>
        <w:rPr>
          <w:color w:val="000000"/>
          <w:sz w:val="29"/>
          <w:szCs w:val="29"/>
        </w:rPr>
      </w:pPr>
      <w:r>
        <w:rPr>
          <w:noProof/>
        </w:rPr>
        <mc:AlternateContent>
          <mc:Choice Requires="wps">
            <w:drawing>
              <wp:anchor distT="0" distB="0" distL="0" distR="0" simplePos="0" relativeHeight="251961344" behindDoc="0" locked="0" layoutInCell="1" hidden="0" allowOverlap="1">
                <wp:simplePos x="0" y="0"/>
                <wp:positionH relativeFrom="column">
                  <wp:posOffset>165100</wp:posOffset>
                </wp:positionH>
                <wp:positionV relativeFrom="paragraph">
                  <wp:posOffset>215900</wp:posOffset>
                </wp:positionV>
                <wp:extent cx="5965190" cy="31750"/>
                <wp:effectExtent l="0" t="0" r="0" b="0"/>
                <wp:wrapTopAndBottom distT="0" distB="0"/>
                <wp:docPr id="1429" name="Rectangle 1429"/>
                <wp:cNvGraphicFramePr/>
                <a:graphic xmlns:a="http://schemas.openxmlformats.org/drawingml/2006/main">
                  <a:graphicData uri="http://schemas.microsoft.com/office/word/2010/wordprocessingShape">
                    <wps:wsp>
                      <wps:cNvSpPr/>
                      <wps:spPr>
                        <a:xfrm>
                          <a:off x="2372930" y="3775238"/>
                          <a:ext cx="5946140" cy="9525"/>
                        </a:xfrm>
                        <a:prstGeom prst="rect">
                          <a:avLst/>
                        </a:prstGeom>
                        <a:solidFill>
                          <a:srgbClr val="000000"/>
                        </a:solidFill>
                        <a:ln>
                          <a:noFill/>
                        </a:ln>
                      </wps:spPr>
                      <wps:txbx>
                        <w:txbxContent>
                          <w:p w:rsidR="00B66636" w:rsidRDefault="00B66636">
                            <w:pPr>
                              <w:textDirection w:val="btLr"/>
                            </w:pPr>
                          </w:p>
                        </w:txbxContent>
                      </wps:txbx>
                      <wps:bodyPr spcFirstLastPara="1" wrap="square" lIns="91425" tIns="91425" rIns="91425" bIns="91425" anchor="ctr" anchorCtr="0">
                        <a:noAutofit/>
                      </wps:bodyPr>
                    </wps:wsp>
                  </a:graphicData>
                </a:graphic>
              </wp:anchor>
            </w:drawing>
          </mc:Choice>
          <mc:Fallback>
            <w:pict>
              <v:rect id="Rectangle 1429" o:spid="_x0000_s2051" style="position:absolute;margin-left:13pt;margin-top:17pt;width:469.7pt;height:2.5pt;z-index:251961344;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" fillcolor="black" stroked="f">
                <v:textbox inset="2.53958mm,2.53958mm,2.53958mm,2.53958mm">
                  <w:txbxContent>
                    <w:p w:rsidR="00B66636" w:rsidRDefault="00B66636">
                      <w:pPr>
                        <w:textDirection w:val="btLr"/>
                      </w:pPr>
                    </w:p>
                  </w:txbxContent>
                </v:textbox>
                <w10:wrap type="topAndBottom"/>
              </v:rect>
            </w:pict>
          </mc:Fallback>
        </mc:AlternateContent>
      </w:r>
    </w:p>
    <w:p w:rsidR="00945633" w:rsidRDefault="00945633">
      <w:pPr>
        <w:pBdr>
          <w:top w:val="nil"/>
          <w:left w:val="nil"/>
          <w:bottom w:val="nil"/>
          <w:right w:val="nil"/>
          <w:between w:val="nil"/>
        </w:pBdr>
        <w:spacing w:before="5"/>
        <w:rPr>
          <w:color w:val="000000"/>
          <w:sz w:val="7"/>
          <w:szCs w:val="7"/>
        </w:rPr>
      </w:pPr>
    </w:p>
    <w:p w:rsidR="00945633" w:rsidRDefault="004F6F37">
      <w:pPr>
        <w:tabs>
          <w:tab w:val="left" w:pos="9714"/>
        </w:tabs>
        <w:spacing w:before="52" w:line="360" w:lineRule="auto"/>
        <w:ind w:left="300" w:right="143"/>
        <w:rPr>
          <w:sz w:val="24"/>
          <w:szCs w:val="24"/>
        </w:rPr>
      </w:pPr>
      <w:r>
        <w:rPr>
          <w:sz w:val="24"/>
          <w:szCs w:val="24"/>
        </w:rPr>
        <w:t xml:space="preserve">How is the oxidase test helpful in distinguishing Gram-negative </w:t>
      </w:r>
      <w:r>
        <w:rPr>
          <w:i/>
          <w:sz w:val="24"/>
          <w:szCs w:val="24"/>
        </w:rPr>
        <w:t xml:space="preserve">Enterobacteriaceae </w:t>
      </w:r>
      <w:r>
        <w:rPr>
          <w:sz w:val="24"/>
          <w:szCs w:val="24"/>
        </w:rPr>
        <w:t xml:space="preserve">from other Gram-negative bacilli such as </w:t>
      </w:r>
      <w:r>
        <w:rPr>
          <w:i/>
          <w:sz w:val="24"/>
          <w:szCs w:val="24"/>
        </w:rPr>
        <w:t xml:space="preserve">Pseudomonas </w:t>
      </w:r>
      <w:r>
        <w:rPr>
          <w:sz w:val="24"/>
          <w:szCs w:val="24"/>
        </w:rPr>
        <w:t xml:space="preserve">or </w:t>
      </w:r>
      <w:proofErr w:type="spellStart"/>
      <w:r>
        <w:rPr>
          <w:i/>
          <w:sz w:val="24"/>
          <w:szCs w:val="24"/>
        </w:rPr>
        <w:t>Alcaligenes</w:t>
      </w:r>
      <w:proofErr w:type="spellEnd"/>
      <w:r>
        <w:rPr>
          <w:sz w:val="24"/>
          <w:szCs w:val="24"/>
        </w:rPr>
        <w:t>?</w:t>
      </w:r>
      <w:r>
        <w:rPr>
          <w:sz w:val="24"/>
          <w:szCs w:val="24"/>
          <w:u w:val="single"/>
        </w:rPr>
        <w:t xml:space="preserve"> </w:t>
      </w:r>
      <w:r>
        <w:rPr>
          <w:sz w:val="24"/>
          <w:szCs w:val="24"/>
          <w:u w:val="single"/>
        </w:rPr>
        <w:tab/>
      </w:r>
    </w:p>
    <w:p w:rsidR="00945633" w:rsidRDefault="004F6F37">
      <w:pPr>
        <w:pBdr>
          <w:top w:val="nil"/>
          <w:left w:val="nil"/>
          <w:bottom w:val="nil"/>
          <w:right w:val="nil"/>
          <w:between w:val="nil"/>
        </w:pBdr>
        <w:spacing w:before="8"/>
        <w:rPr>
          <w:color w:val="000000"/>
          <w:sz w:val="17"/>
          <w:szCs w:val="17"/>
        </w:rPr>
      </w:pPr>
      <w:r>
        <w:rPr>
          <w:noProof/>
        </w:rPr>
        <mc:AlternateContent>
          <mc:Choice Requires="wps">
            <w:drawing>
              <wp:anchor distT="0" distB="0" distL="0" distR="0" simplePos="0" relativeHeight="251962368" behindDoc="0" locked="0" layoutInCell="1" hidden="0" allowOverlap="1">
                <wp:simplePos x="0" y="0"/>
                <wp:positionH relativeFrom="column">
                  <wp:posOffset>165100</wp:posOffset>
                </wp:positionH>
                <wp:positionV relativeFrom="paragraph">
                  <wp:posOffset>127000</wp:posOffset>
                </wp:positionV>
                <wp:extent cx="5965190" cy="31750"/>
                <wp:effectExtent l="0" t="0" r="0" b="0"/>
                <wp:wrapTopAndBottom distT="0" distB="0"/>
                <wp:docPr id="1430" name="Rectangle 1430"/>
                <wp:cNvGraphicFramePr/>
                <a:graphic xmlns:a="http://schemas.openxmlformats.org/drawingml/2006/main">
                  <a:graphicData uri="http://schemas.microsoft.com/office/word/2010/wordprocessingShape">
                    <wps:wsp>
                      <wps:cNvSpPr/>
                      <wps:spPr>
                        <a:xfrm>
                          <a:off x="2372930" y="3775238"/>
                          <a:ext cx="5946140" cy="9525"/>
                        </a:xfrm>
                        <a:prstGeom prst="rect">
                          <a:avLst/>
                        </a:prstGeom>
                        <a:solidFill>
                          <a:srgbClr val="000000"/>
                        </a:solidFill>
                        <a:ln>
                          <a:noFill/>
                        </a:ln>
                      </wps:spPr>
                      <wps:txbx>
                        <w:txbxContent>
                          <w:p w:rsidR="00B66636" w:rsidRDefault="00B66636">
                            <w:pPr>
                              <w:textDirection w:val="btLr"/>
                            </w:pPr>
                          </w:p>
                        </w:txbxContent>
                      </wps:txbx>
                      <wps:bodyPr spcFirstLastPara="1" wrap="square" lIns="91425" tIns="91425" rIns="91425" bIns="91425" anchor="ctr" anchorCtr="0">
                        <a:noAutofit/>
                      </wps:bodyPr>
                    </wps:wsp>
                  </a:graphicData>
                </a:graphic>
              </wp:anchor>
            </w:drawing>
          </mc:Choice>
          <mc:Fallback>
            <w:pict>
              <v:rect id="Rectangle 1430" o:spid="_x0000_s2052" style="position:absolute;margin-left:13pt;margin-top:10pt;width:469.7pt;height:2.5pt;z-index:251962368;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" fillcolor="black" stroked="f">
                <v:textbox inset="2.53958mm,2.53958mm,2.53958mm,2.53958mm">
                  <w:txbxContent>
                    <w:p w:rsidR="00B66636" w:rsidRDefault="00B66636">
                      <w:pPr>
                        <w:textDirection w:val="btLr"/>
                      </w:pPr>
                    </w:p>
                  </w:txbxContent>
                </v:textbox>
                <w10:wrap type="topAndBottom"/>
              </v:rect>
            </w:pict>
          </mc:Fallback>
        </mc:AlternateContent>
      </w:r>
    </w:p>
    <w:p w:rsidR="00945633" w:rsidRDefault="00945633">
      <w:pPr>
        <w:pBdr>
          <w:top w:val="nil"/>
          <w:left w:val="nil"/>
          <w:bottom w:val="nil"/>
          <w:right w:val="nil"/>
          <w:between w:val="nil"/>
        </w:pBdr>
        <w:spacing w:before="1"/>
        <w:rPr>
          <w:color w:val="000000"/>
          <w:sz w:val="27"/>
          <w:szCs w:val="27"/>
        </w:rPr>
      </w:pPr>
    </w:p>
    <w:p w:rsidR="00945633" w:rsidRDefault="004F6F37">
      <w:pPr>
        <w:pBdr>
          <w:top w:val="nil"/>
          <w:left w:val="nil"/>
          <w:bottom w:val="nil"/>
          <w:right w:val="nil"/>
          <w:between w:val="nil"/>
        </w:pBdr>
        <w:spacing w:before="52"/>
        <w:ind w:left="300"/>
        <w:rPr>
          <w:color w:val="000000"/>
          <w:sz w:val="24"/>
          <w:szCs w:val="24"/>
        </w:rPr>
      </w:pPr>
      <w:r>
        <w:rPr>
          <w:color w:val="000000"/>
          <w:sz w:val="24"/>
          <w:szCs w:val="24"/>
          <w:u w:val="single"/>
        </w:rPr>
        <w:t>EXERCISE 9.2 – NITRATE REDUCTION TEST</w:t>
      </w:r>
    </w:p>
    <w:p w:rsidR="00945633" w:rsidRDefault="004F6F37">
      <w:pPr>
        <w:pBdr>
          <w:top w:val="nil"/>
          <w:left w:val="nil"/>
          <w:bottom w:val="nil"/>
          <w:right w:val="nil"/>
          <w:between w:val="nil"/>
        </w:pBdr>
        <w:spacing w:before="137" w:line="242" w:lineRule="auto"/>
        <w:ind w:left="300" w:right="869"/>
        <w:rPr>
          <w:color w:val="000000"/>
          <w:sz w:val="24"/>
          <w:szCs w:val="24"/>
        </w:rPr>
      </w:pPr>
      <w:r>
        <w:rPr>
          <w:color w:val="000000"/>
          <w:sz w:val="24"/>
          <w:szCs w:val="24"/>
        </w:rPr>
        <w:t>OBSERVATIONS: Follow the directions in the lab exercise for follow-up testing and record results in the table.</w:t>
      </w:r>
    </w:p>
    <w:p w:rsidR="00945633" w:rsidRDefault="00945633">
      <w:pPr>
        <w:pBdr>
          <w:top w:val="nil"/>
          <w:left w:val="nil"/>
          <w:bottom w:val="nil"/>
          <w:right w:val="nil"/>
          <w:between w:val="nil"/>
        </w:pBdr>
        <w:spacing w:before="5"/>
        <w:rPr>
          <w:color w:val="000000"/>
          <w:sz w:val="19"/>
          <w:szCs w:val="19"/>
        </w:rPr>
      </w:pPr>
    </w:p>
    <w:tbl>
      <w:tblPr>
        <w:tblStyle w:val="aff"/>
        <w:tblW w:w="9357" w:type="dxa"/>
        <w:tblInd w:w="3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31"/>
        <w:gridCol w:w="1596"/>
        <w:gridCol w:w="1620"/>
        <w:gridCol w:w="1530"/>
        <w:gridCol w:w="1980"/>
      </w:tblGrid>
      <w:tr w:rsidR="00945633">
        <w:trPr>
          <w:trHeight w:val="525"/>
        </w:trPr>
        <w:tc>
          <w:tcPr>
            <w:tcW w:w="2631" w:type="dxa"/>
            <w:tcBorders>
              <w:bottom w:val="single" w:sz="4" w:space="0" w:color="000000"/>
            </w:tcBorders>
            <w:shd w:val="clear" w:color="auto" w:fill="F1F1F1"/>
          </w:tcPr>
          <w:p w:rsidR="00945633" w:rsidRDefault="004F6F37">
            <w:pPr>
              <w:pBdr>
                <w:top w:val="nil"/>
                <w:left w:val="nil"/>
                <w:bottom w:val="nil"/>
                <w:right w:val="nil"/>
                <w:between w:val="nil"/>
              </w:pBdr>
              <w:spacing w:before="135"/>
              <w:ind w:left="805"/>
            </w:pPr>
            <w:r>
              <w:t>ORGANISM</w:t>
            </w:r>
          </w:p>
        </w:tc>
        <w:tc>
          <w:tcPr>
            <w:tcW w:w="1596" w:type="dxa"/>
            <w:tcBorders>
              <w:bottom w:val="single" w:sz="4" w:space="0" w:color="000000"/>
            </w:tcBorders>
            <w:shd w:val="clear" w:color="auto" w:fill="F1F1F1"/>
          </w:tcPr>
          <w:p w:rsidR="00945633" w:rsidRDefault="004F6F37">
            <w:pPr>
              <w:pBdr>
                <w:top w:val="nil"/>
                <w:left w:val="nil"/>
                <w:bottom w:val="nil"/>
                <w:right w:val="nil"/>
                <w:between w:val="nil"/>
              </w:pBdr>
              <w:spacing w:line="267" w:lineRule="auto"/>
              <w:ind w:left="88" w:right="72"/>
              <w:jc w:val="center"/>
            </w:pPr>
            <w:r>
              <w:t>GAS IN</w:t>
            </w:r>
          </w:p>
          <w:p w:rsidR="00945633" w:rsidRDefault="004F6F37">
            <w:pPr>
              <w:pBdr>
                <w:top w:val="nil"/>
                <w:left w:val="nil"/>
                <w:bottom w:val="nil"/>
                <w:right w:val="nil"/>
                <w:between w:val="nil"/>
              </w:pBdr>
              <w:spacing w:line="238" w:lineRule="auto"/>
              <w:ind w:left="88" w:right="87"/>
              <w:jc w:val="center"/>
            </w:pPr>
            <w:r>
              <w:t>DURHAM TUBE</w:t>
            </w:r>
          </w:p>
        </w:tc>
        <w:tc>
          <w:tcPr>
            <w:tcW w:w="1620" w:type="dxa"/>
            <w:tcBorders>
              <w:bottom w:val="single" w:sz="4" w:space="0" w:color="000000"/>
            </w:tcBorders>
            <w:shd w:val="clear" w:color="auto" w:fill="F1F1F1"/>
          </w:tcPr>
          <w:p w:rsidR="00945633" w:rsidRDefault="004F6F37">
            <w:pPr>
              <w:pBdr>
                <w:top w:val="nil"/>
                <w:left w:val="nil"/>
                <w:bottom w:val="nil"/>
                <w:right w:val="nil"/>
                <w:between w:val="nil"/>
              </w:pBdr>
              <w:spacing w:line="267" w:lineRule="auto"/>
              <w:ind w:left="210"/>
            </w:pPr>
            <w:r>
              <w:t>APPEARANCE</w:t>
            </w:r>
          </w:p>
          <w:p w:rsidR="00945633" w:rsidRDefault="004F6F37">
            <w:pPr>
              <w:pBdr>
                <w:top w:val="nil"/>
                <w:left w:val="nil"/>
                <w:bottom w:val="nil"/>
                <w:right w:val="nil"/>
                <w:between w:val="nil"/>
              </w:pBdr>
              <w:spacing w:line="238" w:lineRule="auto"/>
              <w:ind w:left="305"/>
            </w:pPr>
            <w:r>
              <w:t>AFTER A&amp;B</w:t>
            </w:r>
          </w:p>
        </w:tc>
        <w:tc>
          <w:tcPr>
            <w:tcW w:w="1530" w:type="dxa"/>
            <w:tcBorders>
              <w:bottom w:val="single" w:sz="4" w:space="0" w:color="000000"/>
            </w:tcBorders>
            <w:shd w:val="clear" w:color="auto" w:fill="F1F1F1"/>
          </w:tcPr>
          <w:p w:rsidR="00945633" w:rsidRDefault="004F6F37">
            <w:pPr>
              <w:pBdr>
                <w:top w:val="nil"/>
                <w:left w:val="nil"/>
                <w:bottom w:val="nil"/>
                <w:right w:val="nil"/>
                <w:between w:val="nil"/>
              </w:pBdr>
              <w:spacing w:line="267" w:lineRule="auto"/>
              <w:ind w:left="165"/>
            </w:pPr>
            <w:r>
              <w:t>APPEARANCE</w:t>
            </w:r>
          </w:p>
          <w:p w:rsidR="00945633" w:rsidRDefault="004F6F37">
            <w:pPr>
              <w:pBdr>
                <w:top w:val="nil"/>
                <w:left w:val="nil"/>
                <w:bottom w:val="nil"/>
                <w:right w:val="nil"/>
                <w:between w:val="nil"/>
              </w:pBdr>
              <w:spacing w:line="238" w:lineRule="auto"/>
              <w:ind w:left="250"/>
            </w:pPr>
            <w:r>
              <w:t>AFTER ZINC</w:t>
            </w:r>
          </w:p>
        </w:tc>
        <w:tc>
          <w:tcPr>
            <w:tcW w:w="1980" w:type="dxa"/>
            <w:tcBorders>
              <w:bottom w:val="single" w:sz="4" w:space="0" w:color="000000"/>
            </w:tcBorders>
            <w:shd w:val="clear" w:color="auto" w:fill="F1F1F1"/>
          </w:tcPr>
          <w:p w:rsidR="00945633" w:rsidRDefault="004F6F37">
            <w:pPr>
              <w:pBdr>
                <w:top w:val="nil"/>
                <w:left w:val="nil"/>
                <w:bottom w:val="nil"/>
                <w:right w:val="nil"/>
                <w:between w:val="nil"/>
              </w:pBdr>
              <w:spacing w:before="135"/>
              <w:ind w:left="391"/>
            </w:pPr>
            <w:r>
              <w:t>CONCLUSION</w:t>
            </w:r>
          </w:p>
        </w:tc>
      </w:tr>
      <w:tr w:rsidR="00945633">
        <w:trPr>
          <w:trHeight w:val="450"/>
        </w:trPr>
        <w:tc>
          <w:tcPr>
            <w:tcW w:w="2631" w:type="dxa"/>
            <w:tcBorders>
              <w:top w:val="single" w:sz="4" w:space="0" w:color="000000"/>
            </w:tcBorders>
          </w:tcPr>
          <w:p w:rsidR="00945633" w:rsidRDefault="00945633">
            <w:pPr>
              <w:pBdr>
                <w:top w:val="nil"/>
                <w:left w:val="nil"/>
                <w:bottom w:val="nil"/>
                <w:right w:val="nil"/>
                <w:between w:val="nil"/>
              </w:pBdr>
              <w:rPr>
                <w:rFonts w:ascii="Times New Roman" w:eastAsia="Times New Roman" w:hAnsi="Times New Roman" w:cs="Times New Roman"/>
              </w:rPr>
            </w:pPr>
          </w:p>
        </w:tc>
        <w:tc>
          <w:tcPr>
            <w:tcW w:w="1596" w:type="dxa"/>
            <w:tcBorders>
              <w:top w:val="single" w:sz="4" w:space="0" w:color="000000"/>
            </w:tcBorders>
          </w:tcPr>
          <w:p w:rsidR="00945633" w:rsidRDefault="00945633">
            <w:pPr>
              <w:pBdr>
                <w:top w:val="nil"/>
                <w:left w:val="nil"/>
                <w:bottom w:val="nil"/>
                <w:right w:val="nil"/>
                <w:between w:val="nil"/>
              </w:pBdr>
              <w:rPr>
                <w:rFonts w:ascii="Times New Roman" w:eastAsia="Times New Roman" w:hAnsi="Times New Roman" w:cs="Times New Roman"/>
              </w:rPr>
            </w:pPr>
          </w:p>
        </w:tc>
        <w:tc>
          <w:tcPr>
            <w:tcW w:w="1620" w:type="dxa"/>
            <w:tcBorders>
              <w:top w:val="single" w:sz="4" w:space="0" w:color="000000"/>
            </w:tcBorders>
          </w:tcPr>
          <w:p w:rsidR="00945633" w:rsidRDefault="00945633">
            <w:pPr>
              <w:pBdr>
                <w:top w:val="nil"/>
                <w:left w:val="nil"/>
                <w:bottom w:val="nil"/>
                <w:right w:val="nil"/>
                <w:between w:val="nil"/>
              </w:pBdr>
              <w:rPr>
                <w:rFonts w:ascii="Times New Roman" w:eastAsia="Times New Roman" w:hAnsi="Times New Roman" w:cs="Times New Roman"/>
              </w:rPr>
            </w:pPr>
          </w:p>
        </w:tc>
        <w:tc>
          <w:tcPr>
            <w:tcW w:w="1530" w:type="dxa"/>
            <w:tcBorders>
              <w:top w:val="single" w:sz="4" w:space="0" w:color="000000"/>
            </w:tcBorders>
          </w:tcPr>
          <w:p w:rsidR="00945633" w:rsidRDefault="00945633">
            <w:pPr>
              <w:pBdr>
                <w:top w:val="nil"/>
                <w:left w:val="nil"/>
                <w:bottom w:val="nil"/>
                <w:right w:val="nil"/>
                <w:between w:val="nil"/>
              </w:pBdr>
              <w:rPr>
                <w:rFonts w:ascii="Times New Roman" w:eastAsia="Times New Roman" w:hAnsi="Times New Roman" w:cs="Times New Roman"/>
              </w:rPr>
            </w:pPr>
          </w:p>
        </w:tc>
        <w:tc>
          <w:tcPr>
            <w:tcW w:w="1980" w:type="dxa"/>
            <w:tcBorders>
              <w:top w:val="single" w:sz="4" w:space="0" w:color="000000"/>
            </w:tcBorders>
          </w:tcPr>
          <w:p w:rsidR="00945633" w:rsidRDefault="00945633">
            <w:pPr>
              <w:pBdr>
                <w:top w:val="nil"/>
                <w:left w:val="nil"/>
                <w:bottom w:val="nil"/>
                <w:right w:val="nil"/>
                <w:between w:val="nil"/>
              </w:pBdr>
              <w:rPr>
                <w:rFonts w:ascii="Times New Roman" w:eastAsia="Times New Roman" w:hAnsi="Times New Roman" w:cs="Times New Roman"/>
              </w:rPr>
            </w:pPr>
          </w:p>
        </w:tc>
      </w:tr>
      <w:tr w:rsidR="00945633">
        <w:trPr>
          <w:trHeight w:val="439"/>
        </w:trPr>
        <w:tc>
          <w:tcPr>
            <w:tcW w:w="2631" w:type="dxa"/>
          </w:tcPr>
          <w:p w:rsidR="00945633" w:rsidRDefault="00945633">
            <w:pPr>
              <w:pBdr>
                <w:top w:val="nil"/>
                <w:left w:val="nil"/>
                <w:bottom w:val="nil"/>
                <w:right w:val="nil"/>
                <w:between w:val="nil"/>
              </w:pBdr>
              <w:rPr>
                <w:rFonts w:ascii="Times New Roman" w:eastAsia="Times New Roman" w:hAnsi="Times New Roman" w:cs="Times New Roman"/>
              </w:rPr>
            </w:pPr>
          </w:p>
        </w:tc>
        <w:tc>
          <w:tcPr>
            <w:tcW w:w="1596" w:type="dxa"/>
          </w:tcPr>
          <w:p w:rsidR="00945633" w:rsidRDefault="00945633">
            <w:pPr>
              <w:pBdr>
                <w:top w:val="nil"/>
                <w:left w:val="nil"/>
                <w:bottom w:val="nil"/>
                <w:right w:val="nil"/>
                <w:between w:val="nil"/>
              </w:pBdr>
              <w:rPr>
                <w:rFonts w:ascii="Times New Roman" w:eastAsia="Times New Roman" w:hAnsi="Times New Roman" w:cs="Times New Roman"/>
              </w:rPr>
            </w:pPr>
          </w:p>
        </w:tc>
        <w:tc>
          <w:tcPr>
            <w:tcW w:w="1620" w:type="dxa"/>
          </w:tcPr>
          <w:p w:rsidR="00945633" w:rsidRDefault="00945633">
            <w:pPr>
              <w:pBdr>
                <w:top w:val="nil"/>
                <w:left w:val="nil"/>
                <w:bottom w:val="nil"/>
                <w:right w:val="nil"/>
                <w:between w:val="nil"/>
              </w:pBdr>
              <w:rPr>
                <w:rFonts w:ascii="Times New Roman" w:eastAsia="Times New Roman" w:hAnsi="Times New Roman" w:cs="Times New Roman"/>
              </w:rPr>
            </w:pPr>
          </w:p>
        </w:tc>
        <w:tc>
          <w:tcPr>
            <w:tcW w:w="1530" w:type="dxa"/>
          </w:tcPr>
          <w:p w:rsidR="00945633" w:rsidRDefault="00945633">
            <w:pPr>
              <w:pBdr>
                <w:top w:val="nil"/>
                <w:left w:val="nil"/>
                <w:bottom w:val="nil"/>
                <w:right w:val="nil"/>
                <w:between w:val="nil"/>
              </w:pBdr>
              <w:rPr>
                <w:rFonts w:ascii="Times New Roman" w:eastAsia="Times New Roman" w:hAnsi="Times New Roman" w:cs="Times New Roman"/>
              </w:rPr>
            </w:pPr>
          </w:p>
        </w:tc>
        <w:tc>
          <w:tcPr>
            <w:tcW w:w="1980" w:type="dxa"/>
          </w:tcPr>
          <w:p w:rsidR="00945633" w:rsidRDefault="00945633">
            <w:pPr>
              <w:pBdr>
                <w:top w:val="nil"/>
                <w:left w:val="nil"/>
                <w:bottom w:val="nil"/>
                <w:right w:val="nil"/>
                <w:between w:val="nil"/>
              </w:pBdr>
              <w:rPr>
                <w:rFonts w:ascii="Times New Roman" w:eastAsia="Times New Roman" w:hAnsi="Times New Roman" w:cs="Times New Roman"/>
              </w:rPr>
            </w:pPr>
          </w:p>
        </w:tc>
      </w:tr>
      <w:tr w:rsidR="00945633">
        <w:trPr>
          <w:trHeight w:val="440"/>
        </w:trPr>
        <w:tc>
          <w:tcPr>
            <w:tcW w:w="2631" w:type="dxa"/>
          </w:tcPr>
          <w:p w:rsidR="00945633" w:rsidRDefault="00945633">
            <w:pPr>
              <w:pBdr>
                <w:top w:val="nil"/>
                <w:left w:val="nil"/>
                <w:bottom w:val="nil"/>
                <w:right w:val="nil"/>
                <w:between w:val="nil"/>
              </w:pBdr>
              <w:rPr>
                <w:rFonts w:ascii="Times New Roman" w:eastAsia="Times New Roman" w:hAnsi="Times New Roman" w:cs="Times New Roman"/>
              </w:rPr>
            </w:pPr>
          </w:p>
        </w:tc>
        <w:tc>
          <w:tcPr>
            <w:tcW w:w="1596" w:type="dxa"/>
          </w:tcPr>
          <w:p w:rsidR="00945633" w:rsidRDefault="00945633">
            <w:pPr>
              <w:pBdr>
                <w:top w:val="nil"/>
                <w:left w:val="nil"/>
                <w:bottom w:val="nil"/>
                <w:right w:val="nil"/>
                <w:between w:val="nil"/>
              </w:pBdr>
              <w:rPr>
                <w:rFonts w:ascii="Times New Roman" w:eastAsia="Times New Roman" w:hAnsi="Times New Roman" w:cs="Times New Roman"/>
              </w:rPr>
            </w:pPr>
          </w:p>
        </w:tc>
        <w:tc>
          <w:tcPr>
            <w:tcW w:w="1620" w:type="dxa"/>
          </w:tcPr>
          <w:p w:rsidR="00945633" w:rsidRDefault="00945633">
            <w:pPr>
              <w:pBdr>
                <w:top w:val="nil"/>
                <w:left w:val="nil"/>
                <w:bottom w:val="nil"/>
                <w:right w:val="nil"/>
                <w:between w:val="nil"/>
              </w:pBdr>
              <w:rPr>
                <w:rFonts w:ascii="Times New Roman" w:eastAsia="Times New Roman" w:hAnsi="Times New Roman" w:cs="Times New Roman"/>
              </w:rPr>
            </w:pPr>
          </w:p>
        </w:tc>
        <w:tc>
          <w:tcPr>
            <w:tcW w:w="1530" w:type="dxa"/>
          </w:tcPr>
          <w:p w:rsidR="00945633" w:rsidRDefault="00945633">
            <w:pPr>
              <w:pBdr>
                <w:top w:val="nil"/>
                <w:left w:val="nil"/>
                <w:bottom w:val="nil"/>
                <w:right w:val="nil"/>
                <w:between w:val="nil"/>
              </w:pBdr>
              <w:rPr>
                <w:rFonts w:ascii="Times New Roman" w:eastAsia="Times New Roman" w:hAnsi="Times New Roman" w:cs="Times New Roman"/>
              </w:rPr>
            </w:pPr>
          </w:p>
        </w:tc>
        <w:tc>
          <w:tcPr>
            <w:tcW w:w="1980" w:type="dxa"/>
          </w:tcPr>
          <w:p w:rsidR="00945633" w:rsidRDefault="00945633">
            <w:pPr>
              <w:pBdr>
                <w:top w:val="nil"/>
                <w:left w:val="nil"/>
                <w:bottom w:val="nil"/>
                <w:right w:val="nil"/>
                <w:between w:val="nil"/>
              </w:pBdr>
              <w:rPr>
                <w:rFonts w:ascii="Times New Roman" w:eastAsia="Times New Roman" w:hAnsi="Times New Roman" w:cs="Times New Roman"/>
              </w:rPr>
            </w:pPr>
          </w:p>
        </w:tc>
      </w:tr>
    </w:tbl>
    <w:p w:rsidR="00945633" w:rsidRDefault="00945633">
      <w:pPr>
        <w:pBdr>
          <w:top w:val="nil"/>
          <w:left w:val="nil"/>
          <w:bottom w:val="nil"/>
          <w:right w:val="nil"/>
          <w:between w:val="nil"/>
        </w:pBdr>
        <w:spacing w:before="8"/>
        <w:rPr>
          <w:color w:val="000000"/>
          <w:sz w:val="29"/>
          <w:szCs w:val="29"/>
        </w:rPr>
      </w:pPr>
    </w:p>
    <w:p w:rsidR="00945633" w:rsidRDefault="004F6F37">
      <w:pPr>
        <w:pBdr>
          <w:top w:val="nil"/>
          <w:left w:val="nil"/>
          <w:bottom w:val="nil"/>
          <w:right w:val="nil"/>
          <w:between w:val="nil"/>
        </w:pBdr>
        <w:ind w:left="300"/>
        <w:rPr>
          <w:color w:val="000000"/>
          <w:sz w:val="24"/>
          <w:szCs w:val="24"/>
        </w:rPr>
      </w:pPr>
      <w:r>
        <w:rPr>
          <w:color w:val="000000"/>
          <w:sz w:val="24"/>
          <w:szCs w:val="24"/>
        </w:rPr>
        <w:t>QUESTIONS FOR REVIEW</w:t>
      </w:r>
    </w:p>
    <w:p w:rsidR="00945633" w:rsidRDefault="004F6F37">
      <w:pPr>
        <w:tabs>
          <w:tab w:val="left" w:pos="9714"/>
        </w:tabs>
        <w:spacing w:before="147" w:line="360" w:lineRule="auto"/>
        <w:ind w:left="300" w:right="143"/>
        <w:rPr>
          <w:sz w:val="24"/>
          <w:szCs w:val="24"/>
        </w:rPr>
        <w:sectPr w:rsidR="00945633">
          <w:pgSz w:w="12240" w:h="15840"/>
          <w:pgMar w:top="1720" w:right="1240" w:bottom="720" w:left="1140" w:header="1491" w:footer="523" w:gutter="0"/>
          <w:cols w:space="720"/>
        </w:sectPr>
      </w:pPr>
      <w:r>
        <w:rPr>
          <w:sz w:val="24"/>
          <w:szCs w:val="24"/>
        </w:rPr>
        <w:t xml:space="preserve">How do results of the oxidase test correlate with the nitrate reduction test for: </w:t>
      </w:r>
      <w:r>
        <w:rPr>
          <w:i/>
          <w:sz w:val="24"/>
          <w:szCs w:val="24"/>
        </w:rPr>
        <w:t>Enterobacteriaceae</w:t>
      </w:r>
      <w:r>
        <w:rPr>
          <w:sz w:val="24"/>
          <w:szCs w:val="24"/>
        </w:rPr>
        <w:t>?</w:t>
      </w:r>
      <w:r>
        <w:rPr>
          <w:sz w:val="24"/>
          <w:szCs w:val="24"/>
          <w:u w:val="single"/>
        </w:rPr>
        <w:tab/>
      </w:r>
      <w:r>
        <w:rPr>
          <w:sz w:val="24"/>
          <w:szCs w:val="24"/>
        </w:rPr>
        <w:t xml:space="preserve"> </w:t>
      </w:r>
      <w:r>
        <w:rPr>
          <w:i/>
          <w:sz w:val="24"/>
          <w:szCs w:val="24"/>
        </w:rPr>
        <w:t>Pseudomonas</w:t>
      </w:r>
      <w:r>
        <w:rPr>
          <w:sz w:val="24"/>
          <w:szCs w:val="24"/>
        </w:rPr>
        <w:t>?</w:t>
      </w:r>
      <w:r>
        <w:rPr>
          <w:sz w:val="24"/>
          <w:szCs w:val="24"/>
          <w:u w:val="single"/>
        </w:rPr>
        <w:tab/>
      </w:r>
      <w:r>
        <w:rPr>
          <w:sz w:val="24"/>
          <w:szCs w:val="24"/>
        </w:rPr>
        <w:t xml:space="preserve"> </w:t>
      </w:r>
      <w:proofErr w:type="spellStart"/>
      <w:r>
        <w:rPr>
          <w:i/>
          <w:sz w:val="24"/>
          <w:szCs w:val="24"/>
        </w:rPr>
        <w:t>Alcaligenes</w:t>
      </w:r>
      <w:proofErr w:type="spellEnd"/>
      <w:r>
        <w:rPr>
          <w:sz w:val="24"/>
          <w:szCs w:val="24"/>
        </w:rPr>
        <w:t>?</w:t>
      </w:r>
      <w:r>
        <w:rPr>
          <w:sz w:val="24"/>
          <w:szCs w:val="24"/>
          <w:u w:val="single"/>
        </w:rPr>
        <w:t xml:space="preserve"> </w:t>
      </w:r>
      <w:r>
        <w:rPr>
          <w:sz w:val="24"/>
          <w:szCs w:val="24"/>
          <w:u w:val="single"/>
        </w:rPr>
        <w:tab/>
      </w:r>
    </w:p>
    <w:p w:rsidR="00945633" w:rsidRDefault="00945633">
      <w:pPr>
        <w:pBdr>
          <w:top w:val="nil"/>
          <w:left w:val="nil"/>
          <w:bottom w:val="nil"/>
          <w:right w:val="nil"/>
          <w:between w:val="nil"/>
        </w:pBdr>
        <w:rPr>
          <w:color w:val="000000"/>
          <w:sz w:val="20"/>
          <w:szCs w:val="20"/>
        </w:rPr>
      </w:pPr>
    </w:p>
    <w:p w:rsidR="00945633" w:rsidRDefault="00945633">
      <w:pPr>
        <w:pBdr>
          <w:top w:val="nil"/>
          <w:left w:val="nil"/>
          <w:bottom w:val="nil"/>
          <w:right w:val="nil"/>
          <w:between w:val="nil"/>
        </w:pBdr>
        <w:spacing w:before="3"/>
        <w:rPr>
          <w:color w:val="000000"/>
          <w:sz w:val="18"/>
          <w:szCs w:val="18"/>
        </w:rPr>
      </w:pPr>
    </w:p>
    <w:p w:rsidR="00945633" w:rsidRDefault="004F6F37">
      <w:pPr>
        <w:pBdr>
          <w:top w:val="nil"/>
          <w:left w:val="nil"/>
          <w:bottom w:val="nil"/>
          <w:right w:val="nil"/>
          <w:between w:val="nil"/>
        </w:pBdr>
        <w:ind w:left="300"/>
        <w:rPr>
          <w:color w:val="000000"/>
          <w:sz w:val="24"/>
          <w:szCs w:val="24"/>
        </w:rPr>
      </w:pPr>
      <w:r>
        <w:rPr>
          <w:color w:val="000000"/>
          <w:sz w:val="24"/>
          <w:szCs w:val="24"/>
          <w:u w:val="single"/>
        </w:rPr>
        <w:t xml:space="preserve">EXERCISES 9.3 &amp; 9.4 – </w:t>
      </w:r>
      <w:proofErr w:type="spellStart"/>
      <w:r>
        <w:rPr>
          <w:color w:val="000000"/>
          <w:sz w:val="24"/>
          <w:szCs w:val="24"/>
          <w:u w:val="single"/>
        </w:rPr>
        <w:t>IMViC</w:t>
      </w:r>
      <w:proofErr w:type="spellEnd"/>
      <w:r>
        <w:rPr>
          <w:color w:val="000000"/>
          <w:sz w:val="24"/>
          <w:szCs w:val="24"/>
          <w:u w:val="single"/>
        </w:rPr>
        <w:t xml:space="preserve"> &amp; UREASE TESTING</w:t>
      </w:r>
    </w:p>
    <w:p w:rsidR="00945633" w:rsidRDefault="004F6F37">
      <w:pPr>
        <w:pBdr>
          <w:top w:val="nil"/>
          <w:left w:val="nil"/>
          <w:bottom w:val="nil"/>
          <w:right w:val="nil"/>
          <w:between w:val="nil"/>
        </w:pBdr>
        <w:spacing w:before="122" w:line="434" w:lineRule="auto"/>
        <w:ind w:right="379"/>
        <w:rPr>
          <w:color w:val="000000"/>
          <w:sz w:val="24"/>
          <w:szCs w:val="24"/>
        </w:rPr>
      </w:pPr>
      <w:r>
        <w:rPr>
          <w:color w:val="000000"/>
          <w:sz w:val="24"/>
          <w:szCs w:val="24"/>
        </w:rPr>
        <w:t xml:space="preserve">OBSERVATIONS: Follow the directions in the exercise for follow-up tests and record results. </w:t>
      </w:r>
    </w:p>
    <w:tbl>
      <w:tblPr>
        <w:tblStyle w:val="aff0"/>
        <w:tblpPr w:leftFromText="180" w:rightFromText="180" w:vertAnchor="text" w:tblpX="265" w:tblpY="562"/>
        <w:tblW w:w="94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32"/>
        <w:gridCol w:w="1891"/>
        <w:gridCol w:w="1891"/>
        <w:gridCol w:w="2331"/>
      </w:tblGrid>
      <w:tr w:rsidR="00945633">
        <w:trPr>
          <w:trHeight w:val="525"/>
        </w:trPr>
        <w:tc>
          <w:tcPr>
            <w:tcW w:w="3332" w:type="dxa"/>
            <w:tcBorders>
              <w:bottom w:val="single" w:sz="4" w:space="0" w:color="000000"/>
            </w:tcBorders>
            <w:shd w:val="clear" w:color="auto" w:fill="F1F1F1"/>
            <w:vAlign w:val="center"/>
          </w:tcPr>
          <w:p w:rsidR="00945633" w:rsidRDefault="004F6F37">
            <w:pPr>
              <w:pBdr>
                <w:top w:val="nil"/>
                <w:left w:val="nil"/>
                <w:bottom w:val="nil"/>
                <w:right w:val="nil"/>
                <w:between w:val="nil"/>
              </w:pBdr>
              <w:spacing w:before="130"/>
              <w:ind w:right="1261"/>
            </w:pPr>
            <w:r>
              <w:t xml:space="preserve">                    ORGANISM</w:t>
            </w:r>
          </w:p>
        </w:tc>
        <w:tc>
          <w:tcPr>
            <w:tcW w:w="1891" w:type="dxa"/>
            <w:tcBorders>
              <w:bottom w:val="single" w:sz="4" w:space="0" w:color="000000"/>
            </w:tcBorders>
            <w:shd w:val="clear" w:color="auto" w:fill="F1F1F1"/>
          </w:tcPr>
          <w:p w:rsidR="00945633" w:rsidRDefault="004F6F37">
            <w:pPr>
              <w:pBdr>
                <w:top w:val="nil"/>
                <w:left w:val="nil"/>
                <w:bottom w:val="nil"/>
                <w:right w:val="nil"/>
                <w:between w:val="nil"/>
              </w:pBdr>
              <w:spacing w:line="267" w:lineRule="auto"/>
              <w:ind w:left="313" w:right="298"/>
              <w:jc w:val="center"/>
            </w:pPr>
            <w:r>
              <w:t>H</w:t>
            </w:r>
            <w:r>
              <w:rPr>
                <w:vertAlign w:val="subscript"/>
              </w:rPr>
              <w:t>2</w:t>
            </w:r>
            <w:r>
              <w:t>S</w:t>
            </w:r>
          </w:p>
          <w:p w:rsidR="00945633" w:rsidRDefault="004F6F37">
            <w:pPr>
              <w:pBdr>
                <w:top w:val="nil"/>
                <w:left w:val="nil"/>
                <w:bottom w:val="nil"/>
                <w:right w:val="nil"/>
                <w:between w:val="nil"/>
              </w:pBdr>
              <w:spacing w:line="238" w:lineRule="auto"/>
              <w:ind w:left="313" w:right="303"/>
              <w:jc w:val="center"/>
            </w:pPr>
            <w:r>
              <w:t>PRODUCTION</w:t>
            </w:r>
          </w:p>
        </w:tc>
        <w:tc>
          <w:tcPr>
            <w:tcW w:w="1891" w:type="dxa"/>
            <w:tcBorders>
              <w:bottom w:val="single" w:sz="4" w:space="0" w:color="000000"/>
            </w:tcBorders>
            <w:shd w:val="clear" w:color="auto" w:fill="F1F1F1"/>
          </w:tcPr>
          <w:p w:rsidR="00945633" w:rsidRDefault="004F6F37">
            <w:pPr>
              <w:pBdr>
                <w:top w:val="nil"/>
                <w:left w:val="nil"/>
                <w:bottom w:val="nil"/>
                <w:right w:val="nil"/>
                <w:between w:val="nil"/>
              </w:pBdr>
              <w:spacing w:before="130"/>
              <w:ind w:left="514"/>
            </w:pPr>
            <w:r>
              <w:t>MOTILITY</w:t>
            </w:r>
          </w:p>
        </w:tc>
        <w:tc>
          <w:tcPr>
            <w:tcW w:w="2331" w:type="dxa"/>
            <w:tcBorders>
              <w:bottom w:val="single" w:sz="4" w:space="0" w:color="000000"/>
            </w:tcBorders>
            <w:shd w:val="clear" w:color="auto" w:fill="F1F1F1"/>
          </w:tcPr>
          <w:p w:rsidR="00945633" w:rsidRDefault="004F6F37">
            <w:pPr>
              <w:pBdr>
                <w:top w:val="nil"/>
                <w:left w:val="nil"/>
                <w:bottom w:val="nil"/>
                <w:right w:val="nil"/>
                <w:between w:val="nil"/>
              </w:pBdr>
              <w:spacing w:line="267" w:lineRule="auto"/>
              <w:ind w:left="309" w:right="304"/>
              <w:jc w:val="center"/>
            </w:pPr>
            <w:r>
              <w:t>INDOLE</w:t>
            </w:r>
          </w:p>
          <w:p w:rsidR="00945633" w:rsidRDefault="004F6F37">
            <w:pPr>
              <w:pBdr>
                <w:top w:val="nil"/>
                <w:left w:val="nil"/>
                <w:bottom w:val="nil"/>
                <w:right w:val="nil"/>
                <w:between w:val="nil"/>
              </w:pBdr>
              <w:spacing w:line="238" w:lineRule="auto"/>
              <w:ind w:left="313" w:right="304"/>
              <w:jc w:val="center"/>
            </w:pPr>
            <w:r>
              <w:t>PRODUCTION</w:t>
            </w:r>
          </w:p>
        </w:tc>
      </w:tr>
      <w:tr w:rsidR="00945633">
        <w:trPr>
          <w:trHeight w:val="450"/>
        </w:trPr>
        <w:tc>
          <w:tcPr>
            <w:tcW w:w="3332" w:type="dxa"/>
            <w:tcBorders>
              <w:top w:val="single" w:sz="4" w:space="0" w:color="000000"/>
            </w:tcBorders>
          </w:tcPr>
          <w:p w:rsidR="00945633" w:rsidRDefault="00945633">
            <w:pPr>
              <w:pBdr>
                <w:top w:val="nil"/>
                <w:left w:val="nil"/>
                <w:bottom w:val="nil"/>
                <w:right w:val="nil"/>
                <w:between w:val="nil"/>
              </w:pBdr>
              <w:rPr>
                <w:rFonts w:ascii="Times New Roman" w:eastAsia="Times New Roman" w:hAnsi="Times New Roman" w:cs="Times New Roman"/>
              </w:rPr>
            </w:pPr>
          </w:p>
        </w:tc>
        <w:tc>
          <w:tcPr>
            <w:tcW w:w="1891" w:type="dxa"/>
            <w:tcBorders>
              <w:top w:val="single" w:sz="4" w:space="0" w:color="000000"/>
            </w:tcBorders>
          </w:tcPr>
          <w:p w:rsidR="00945633" w:rsidRDefault="00945633">
            <w:pPr>
              <w:pBdr>
                <w:top w:val="nil"/>
                <w:left w:val="nil"/>
                <w:bottom w:val="nil"/>
                <w:right w:val="nil"/>
                <w:between w:val="nil"/>
              </w:pBdr>
              <w:rPr>
                <w:rFonts w:ascii="Times New Roman" w:eastAsia="Times New Roman" w:hAnsi="Times New Roman" w:cs="Times New Roman"/>
              </w:rPr>
            </w:pPr>
          </w:p>
        </w:tc>
        <w:tc>
          <w:tcPr>
            <w:tcW w:w="1891" w:type="dxa"/>
            <w:tcBorders>
              <w:top w:val="single" w:sz="4" w:space="0" w:color="000000"/>
            </w:tcBorders>
          </w:tcPr>
          <w:p w:rsidR="00945633" w:rsidRDefault="00945633">
            <w:pPr>
              <w:pBdr>
                <w:top w:val="nil"/>
                <w:left w:val="nil"/>
                <w:bottom w:val="nil"/>
                <w:right w:val="nil"/>
                <w:between w:val="nil"/>
              </w:pBdr>
              <w:rPr>
                <w:rFonts w:ascii="Times New Roman" w:eastAsia="Times New Roman" w:hAnsi="Times New Roman" w:cs="Times New Roman"/>
              </w:rPr>
            </w:pPr>
          </w:p>
        </w:tc>
        <w:tc>
          <w:tcPr>
            <w:tcW w:w="2331" w:type="dxa"/>
            <w:tcBorders>
              <w:top w:val="single" w:sz="4" w:space="0" w:color="000000"/>
            </w:tcBorders>
          </w:tcPr>
          <w:p w:rsidR="00945633" w:rsidRDefault="00945633">
            <w:pPr>
              <w:pBdr>
                <w:top w:val="nil"/>
                <w:left w:val="nil"/>
                <w:bottom w:val="nil"/>
                <w:right w:val="nil"/>
                <w:between w:val="nil"/>
              </w:pBdr>
              <w:rPr>
                <w:rFonts w:ascii="Times New Roman" w:eastAsia="Times New Roman" w:hAnsi="Times New Roman" w:cs="Times New Roman"/>
              </w:rPr>
            </w:pPr>
          </w:p>
        </w:tc>
      </w:tr>
      <w:tr w:rsidR="00945633">
        <w:trPr>
          <w:trHeight w:val="440"/>
        </w:trPr>
        <w:tc>
          <w:tcPr>
            <w:tcW w:w="3332" w:type="dxa"/>
          </w:tcPr>
          <w:p w:rsidR="00945633" w:rsidRDefault="00945633">
            <w:pPr>
              <w:pBdr>
                <w:top w:val="nil"/>
                <w:left w:val="nil"/>
                <w:bottom w:val="nil"/>
                <w:right w:val="nil"/>
                <w:between w:val="nil"/>
              </w:pBdr>
              <w:rPr>
                <w:rFonts w:ascii="Times New Roman" w:eastAsia="Times New Roman" w:hAnsi="Times New Roman" w:cs="Times New Roman"/>
              </w:rPr>
            </w:pPr>
          </w:p>
        </w:tc>
        <w:tc>
          <w:tcPr>
            <w:tcW w:w="1891" w:type="dxa"/>
          </w:tcPr>
          <w:p w:rsidR="00945633" w:rsidRDefault="00945633">
            <w:pPr>
              <w:pBdr>
                <w:top w:val="nil"/>
                <w:left w:val="nil"/>
                <w:bottom w:val="nil"/>
                <w:right w:val="nil"/>
                <w:between w:val="nil"/>
              </w:pBdr>
              <w:rPr>
                <w:rFonts w:ascii="Times New Roman" w:eastAsia="Times New Roman" w:hAnsi="Times New Roman" w:cs="Times New Roman"/>
              </w:rPr>
            </w:pPr>
          </w:p>
        </w:tc>
        <w:tc>
          <w:tcPr>
            <w:tcW w:w="1891" w:type="dxa"/>
          </w:tcPr>
          <w:p w:rsidR="00945633" w:rsidRDefault="00945633">
            <w:pPr>
              <w:pBdr>
                <w:top w:val="nil"/>
                <w:left w:val="nil"/>
                <w:bottom w:val="nil"/>
                <w:right w:val="nil"/>
                <w:between w:val="nil"/>
              </w:pBdr>
              <w:rPr>
                <w:rFonts w:ascii="Times New Roman" w:eastAsia="Times New Roman" w:hAnsi="Times New Roman" w:cs="Times New Roman"/>
              </w:rPr>
            </w:pPr>
          </w:p>
        </w:tc>
        <w:tc>
          <w:tcPr>
            <w:tcW w:w="2331" w:type="dxa"/>
          </w:tcPr>
          <w:p w:rsidR="00945633" w:rsidRDefault="00945633">
            <w:pPr>
              <w:pBdr>
                <w:top w:val="nil"/>
                <w:left w:val="nil"/>
                <w:bottom w:val="nil"/>
                <w:right w:val="nil"/>
                <w:between w:val="nil"/>
              </w:pBdr>
              <w:rPr>
                <w:rFonts w:ascii="Times New Roman" w:eastAsia="Times New Roman" w:hAnsi="Times New Roman" w:cs="Times New Roman"/>
              </w:rPr>
            </w:pPr>
          </w:p>
        </w:tc>
      </w:tr>
    </w:tbl>
    <w:p w:rsidR="00945633" w:rsidRDefault="004F6F37">
      <w:pPr>
        <w:pBdr>
          <w:top w:val="nil"/>
          <w:left w:val="nil"/>
          <w:bottom w:val="nil"/>
          <w:right w:val="nil"/>
          <w:between w:val="nil"/>
        </w:pBdr>
        <w:spacing w:before="122" w:line="434" w:lineRule="auto"/>
        <w:ind w:right="379"/>
        <w:rPr>
          <w:color w:val="000000"/>
          <w:sz w:val="24"/>
          <w:szCs w:val="24"/>
        </w:rPr>
      </w:pPr>
      <w:r>
        <w:rPr>
          <w:color w:val="000000"/>
          <w:sz w:val="24"/>
          <w:szCs w:val="24"/>
        </w:rPr>
        <w:t xml:space="preserve">    SIM DEEP</w:t>
      </w:r>
    </w:p>
    <w:p w:rsidR="00945633" w:rsidRDefault="00945633">
      <w:pPr>
        <w:pBdr>
          <w:top w:val="nil"/>
          <w:left w:val="nil"/>
          <w:bottom w:val="nil"/>
          <w:right w:val="nil"/>
          <w:between w:val="nil"/>
        </w:pBdr>
        <w:spacing w:before="3"/>
        <w:rPr>
          <w:color w:val="000000"/>
          <w:sz w:val="25"/>
          <w:szCs w:val="25"/>
        </w:rPr>
      </w:pPr>
    </w:p>
    <w:p w:rsidR="00945633" w:rsidRDefault="004F6F37">
      <w:pPr>
        <w:pBdr>
          <w:top w:val="nil"/>
          <w:left w:val="nil"/>
          <w:bottom w:val="nil"/>
          <w:right w:val="nil"/>
          <w:between w:val="nil"/>
        </w:pBdr>
        <w:ind w:left="300"/>
        <w:rPr>
          <w:color w:val="000000"/>
          <w:sz w:val="24"/>
          <w:szCs w:val="24"/>
        </w:rPr>
      </w:pPr>
      <w:r>
        <w:rPr>
          <w:color w:val="000000"/>
          <w:sz w:val="24"/>
          <w:szCs w:val="24"/>
        </w:rPr>
        <w:t>MRVP BROTH</w:t>
      </w:r>
    </w:p>
    <w:tbl>
      <w:tblPr>
        <w:tblStyle w:val="aff1"/>
        <w:tblW w:w="9359" w:type="dxa"/>
        <w:tblInd w:w="3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597"/>
        <w:gridCol w:w="1441"/>
        <w:gridCol w:w="1441"/>
        <w:gridCol w:w="1440"/>
        <w:gridCol w:w="1440"/>
      </w:tblGrid>
      <w:tr w:rsidR="00945633">
        <w:trPr>
          <w:trHeight w:val="525"/>
        </w:trPr>
        <w:tc>
          <w:tcPr>
            <w:tcW w:w="3597" w:type="dxa"/>
            <w:tcBorders>
              <w:bottom w:val="single" w:sz="4" w:space="0" w:color="000000"/>
            </w:tcBorders>
            <w:shd w:val="clear" w:color="auto" w:fill="F1F1F1"/>
          </w:tcPr>
          <w:p w:rsidR="00945633" w:rsidRDefault="004F6F37">
            <w:pPr>
              <w:pBdr>
                <w:top w:val="nil"/>
                <w:left w:val="nil"/>
                <w:bottom w:val="nil"/>
                <w:right w:val="nil"/>
                <w:between w:val="nil"/>
              </w:pBdr>
              <w:spacing w:before="131"/>
              <w:ind w:left="1267" w:right="1261"/>
              <w:jc w:val="center"/>
            </w:pPr>
            <w:r>
              <w:t>ORGANISM</w:t>
            </w:r>
          </w:p>
        </w:tc>
        <w:tc>
          <w:tcPr>
            <w:tcW w:w="1441" w:type="dxa"/>
            <w:tcBorders>
              <w:bottom w:val="single" w:sz="4" w:space="0" w:color="000000"/>
            </w:tcBorders>
            <w:shd w:val="clear" w:color="auto" w:fill="F1F1F1"/>
          </w:tcPr>
          <w:p w:rsidR="00945633" w:rsidRDefault="004F6F37">
            <w:pPr>
              <w:pBdr>
                <w:top w:val="nil"/>
                <w:left w:val="nil"/>
                <w:bottom w:val="nil"/>
                <w:right w:val="nil"/>
                <w:between w:val="nil"/>
              </w:pBdr>
              <w:spacing w:line="264" w:lineRule="auto"/>
              <w:ind w:left="364" w:right="356"/>
              <w:jc w:val="center"/>
            </w:pPr>
            <w:r>
              <w:t>MR</w:t>
            </w:r>
          </w:p>
          <w:p w:rsidR="00945633" w:rsidRDefault="004F6F37">
            <w:pPr>
              <w:pBdr>
                <w:top w:val="nil"/>
                <w:left w:val="nil"/>
                <w:bottom w:val="nil"/>
                <w:right w:val="nil"/>
                <w:between w:val="nil"/>
              </w:pBdr>
              <w:spacing w:before="1" w:line="239" w:lineRule="auto"/>
              <w:ind w:left="365" w:right="352"/>
              <w:jc w:val="center"/>
            </w:pPr>
            <w:r>
              <w:t>COLOR</w:t>
            </w:r>
          </w:p>
        </w:tc>
        <w:tc>
          <w:tcPr>
            <w:tcW w:w="1441" w:type="dxa"/>
            <w:tcBorders>
              <w:bottom w:val="single" w:sz="4" w:space="0" w:color="000000"/>
            </w:tcBorders>
            <w:shd w:val="clear" w:color="auto" w:fill="F1F1F1"/>
          </w:tcPr>
          <w:p w:rsidR="00945633" w:rsidRDefault="004F6F37">
            <w:pPr>
              <w:pBdr>
                <w:top w:val="nil"/>
                <w:left w:val="nil"/>
                <w:bottom w:val="nil"/>
                <w:right w:val="nil"/>
                <w:between w:val="nil"/>
              </w:pBdr>
              <w:spacing w:line="264" w:lineRule="auto"/>
              <w:ind w:left="365" w:right="356"/>
              <w:jc w:val="center"/>
            </w:pPr>
            <w:r>
              <w:t>RESULT</w:t>
            </w:r>
          </w:p>
          <w:p w:rsidR="00945633" w:rsidRDefault="004F6F37">
            <w:pPr>
              <w:pBdr>
                <w:top w:val="nil"/>
                <w:left w:val="nil"/>
                <w:bottom w:val="nil"/>
                <w:right w:val="nil"/>
                <w:between w:val="nil"/>
              </w:pBdr>
              <w:spacing w:before="1" w:line="239" w:lineRule="auto"/>
              <w:ind w:left="365" w:right="351"/>
              <w:jc w:val="center"/>
            </w:pPr>
            <w:r>
              <w:t>(+/-)</w:t>
            </w:r>
          </w:p>
        </w:tc>
        <w:tc>
          <w:tcPr>
            <w:tcW w:w="1440" w:type="dxa"/>
            <w:tcBorders>
              <w:bottom w:val="single" w:sz="4" w:space="0" w:color="000000"/>
            </w:tcBorders>
            <w:shd w:val="clear" w:color="auto" w:fill="F1F1F1"/>
          </w:tcPr>
          <w:p w:rsidR="00945633" w:rsidRDefault="004F6F37">
            <w:pPr>
              <w:pBdr>
                <w:top w:val="nil"/>
                <w:left w:val="nil"/>
                <w:bottom w:val="nil"/>
                <w:right w:val="nil"/>
                <w:between w:val="nil"/>
              </w:pBdr>
              <w:spacing w:line="264" w:lineRule="auto"/>
              <w:ind w:left="361" w:right="355"/>
              <w:jc w:val="center"/>
            </w:pPr>
            <w:r>
              <w:t>VP</w:t>
            </w:r>
          </w:p>
          <w:p w:rsidR="00945633" w:rsidRDefault="004F6F37">
            <w:pPr>
              <w:pBdr>
                <w:top w:val="nil"/>
                <w:left w:val="nil"/>
                <w:bottom w:val="nil"/>
                <w:right w:val="nil"/>
                <w:between w:val="nil"/>
              </w:pBdr>
              <w:spacing w:before="1" w:line="239" w:lineRule="auto"/>
              <w:ind w:left="365" w:right="353"/>
              <w:jc w:val="center"/>
            </w:pPr>
            <w:r>
              <w:t>COLOR</w:t>
            </w:r>
          </w:p>
        </w:tc>
        <w:tc>
          <w:tcPr>
            <w:tcW w:w="1440" w:type="dxa"/>
            <w:tcBorders>
              <w:bottom w:val="single" w:sz="4" w:space="0" w:color="000000"/>
            </w:tcBorders>
            <w:shd w:val="clear" w:color="auto" w:fill="F1F1F1"/>
          </w:tcPr>
          <w:p w:rsidR="00945633" w:rsidRDefault="004F6F37">
            <w:pPr>
              <w:pBdr>
                <w:top w:val="nil"/>
                <w:left w:val="nil"/>
                <w:bottom w:val="nil"/>
                <w:right w:val="nil"/>
                <w:between w:val="nil"/>
              </w:pBdr>
              <w:spacing w:line="264" w:lineRule="auto"/>
              <w:ind w:left="365" w:right="355"/>
              <w:jc w:val="center"/>
            </w:pPr>
            <w:r>
              <w:t>RESULT</w:t>
            </w:r>
          </w:p>
          <w:p w:rsidR="00945633" w:rsidRDefault="004F6F37">
            <w:pPr>
              <w:pBdr>
                <w:top w:val="nil"/>
                <w:left w:val="nil"/>
                <w:bottom w:val="nil"/>
                <w:right w:val="nil"/>
                <w:between w:val="nil"/>
              </w:pBdr>
              <w:spacing w:before="1" w:line="239" w:lineRule="auto"/>
              <w:ind w:left="365" w:right="349"/>
              <w:jc w:val="center"/>
            </w:pPr>
            <w:r>
              <w:t>(+/-)</w:t>
            </w:r>
          </w:p>
        </w:tc>
      </w:tr>
      <w:tr w:rsidR="00945633">
        <w:trPr>
          <w:trHeight w:val="450"/>
        </w:trPr>
        <w:tc>
          <w:tcPr>
            <w:tcW w:w="3597" w:type="dxa"/>
            <w:tcBorders>
              <w:top w:val="single" w:sz="4" w:space="0" w:color="000000"/>
            </w:tcBorders>
          </w:tcPr>
          <w:p w:rsidR="00945633" w:rsidRDefault="00945633">
            <w:pPr>
              <w:pBdr>
                <w:top w:val="nil"/>
                <w:left w:val="nil"/>
                <w:bottom w:val="nil"/>
                <w:right w:val="nil"/>
                <w:between w:val="nil"/>
              </w:pBdr>
              <w:rPr>
                <w:rFonts w:ascii="Times New Roman" w:eastAsia="Times New Roman" w:hAnsi="Times New Roman" w:cs="Times New Roman"/>
              </w:rPr>
            </w:pPr>
          </w:p>
        </w:tc>
        <w:tc>
          <w:tcPr>
            <w:tcW w:w="1441" w:type="dxa"/>
            <w:tcBorders>
              <w:top w:val="single" w:sz="4" w:space="0" w:color="000000"/>
            </w:tcBorders>
          </w:tcPr>
          <w:p w:rsidR="00945633" w:rsidRDefault="00945633">
            <w:pPr>
              <w:pBdr>
                <w:top w:val="nil"/>
                <w:left w:val="nil"/>
                <w:bottom w:val="nil"/>
                <w:right w:val="nil"/>
                <w:between w:val="nil"/>
              </w:pBdr>
              <w:rPr>
                <w:rFonts w:ascii="Times New Roman" w:eastAsia="Times New Roman" w:hAnsi="Times New Roman" w:cs="Times New Roman"/>
              </w:rPr>
            </w:pPr>
          </w:p>
        </w:tc>
        <w:tc>
          <w:tcPr>
            <w:tcW w:w="1441" w:type="dxa"/>
            <w:tcBorders>
              <w:top w:val="single" w:sz="4" w:space="0" w:color="000000"/>
            </w:tcBorders>
          </w:tcPr>
          <w:p w:rsidR="00945633" w:rsidRDefault="00945633">
            <w:pPr>
              <w:pBdr>
                <w:top w:val="nil"/>
                <w:left w:val="nil"/>
                <w:bottom w:val="nil"/>
                <w:right w:val="nil"/>
                <w:between w:val="nil"/>
              </w:pBdr>
              <w:rPr>
                <w:rFonts w:ascii="Times New Roman" w:eastAsia="Times New Roman" w:hAnsi="Times New Roman" w:cs="Times New Roman"/>
              </w:rPr>
            </w:pPr>
          </w:p>
        </w:tc>
        <w:tc>
          <w:tcPr>
            <w:tcW w:w="1440" w:type="dxa"/>
            <w:tcBorders>
              <w:top w:val="single" w:sz="4" w:space="0" w:color="000000"/>
            </w:tcBorders>
          </w:tcPr>
          <w:p w:rsidR="00945633" w:rsidRDefault="00945633">
            <w:pPr>
              <w:pBdr>
                <w:top w:val="nil"/>
                <w:left w:val="nil"/>
                <w:bottom w:val="nil"/>
                <w:right w:val="nil"/>
                <w:between w:val="nil"/>
              </w:pBdr>
              <w:rPr>
                <w:rFonts w:ascii="Times New Roman" w:eastAsia="Times New Roman" w:hAnsi="Times New Roman" w:cs="Times New Roman"/>
              </w:rPr>
            </w:pPr>
          </w:p>
        </w:tc>
        <w:tc>
          <w:tcPr>
            <w:tcW w:w="1440" w:type="dxa"/>
            <w:tcBorders>
              <w:top w:val="single" w:sz="4" w:space="0" w:color="000000"/>
            </w:tcBorders>
          </w:tcPr>
          <w:p w:rsidR="00945633" w:rsidRDefault="00945633">
            <w:pPr>
              <w:pBdr>
                <w:top w:val="nil"/>
                <w:left w:val="nil"/>
                <w:bottom w:val="nil"/>
                <w:right w:val="nil"/>
                <w:between w:val="nil"/>
              </w:pBdr>
              <w:rPr>
                <w:rFonts w:ascii="Times New Roman" w:eastAsia="Times New Roman" w:hAnsi="Times New Roman" w:cs="Times New Roman"/>
              </w:rPr>
            </w:pPr>
          </w:p>
        </w:tc>
      </w:tr>
      <w:tr w:rsidR="00945633">
        <w:trPr>
          <w:trHeight w:val="440"/>
        </w:trPr>
        <w:tc>
          <w:tcPr>
            <w:tcW w:w="3597" w:type="dxa"/>
          </w:tcPr>
          <w:p w:rsidR="00945633" w:rsidRDefault="00945633">
            <w:pPr>
              <w:pBdr>
                <w:top w:val="nil"/>
                <w:left w:val="nil"/>
                <w:bottom w:val="nil"/>
                <w:right w:val="nil"/>
                <w:between w:val="nil"/>
              </w:pBdr>
              <w:rPr>
                <w:rFonts w:ascii="Times New Roman" w:eastAsia="Times New Roman" w:hAnsi="Times New Roman" w:cs="Times New Roman"/>
              </w:rPr>
            </w:pPr>
          </w:p>
        </w:tc>
        <w:tc>
          <w:tcPr>
            <w:tcW w:w="1441" w:type="dxa"/>
          </w:tcPr>
          <w:p w:rsidR="00945633" w:rsidRDefault="00945633">
            <w:pPr>
              <w:pBdr>
                <w:top w:val="nil"/>
                <w:left w:val="nil"/>
                <w:bottom w:val="nil"/>
                <w:right w:val="nil"/>
                <w:between w:val="nil"/>
              </w:pBdr>
              <w:rPr>
                <w:rFonts w:ascii="Times New Roman" w:eastAsia="Times New Roman" w:hAnsi="Times New Roman" w:cs="Times New Roman"/>
              </w:rPr>
            </w:pPr>
          </w:p>
        </w:tc>
        <w:tc>
          <w:tcPr>
            <w:tcW w:w="1441" w:type="dxa"/>
          </w:tcPr>
          <w:p w:rsidR="00945633" w:rsidRDefault="00945633">
            <w:pPr>
              <w:pBdr>
                <w:top w:val="nil"/>
                <w:left w:val="nil"/>
                <w:bottom w:val="nil"/>
                <w:right w:val="nil"/>
                <w:between w:val="nil"/>
              </w:pBdr>
              <w:rPr>
                <w:rFonts w:ascii="Times New Roman" w:eastAsia="Times New Roman" w:hAnsi="Times New Roman" w:cs="Times New Roman"/>
              </w:rPr>
            </w:pPr>
          </w:p>
        </w:tc>
        <w:tc>
          <w:tcPr>
            <w:tcW w:w="1440" w:type="dxa"/>
          </w:tcPr>
          <w:p w:rsidR="00945633" w:rsidRDefault="00945633">
            <w:pPr>
              <w:pBdr>
                <w:top w:val="nil"/>
                <w:left w:val="nil"/>
                <w:bottom w:val="nil"/>
                <w:right w:val="nil"/>
                <w:between w:val="nil"/>
              </w:pBdr>
              <w:rPr>
                <w:rFonts w:ascii="Times New Roman" w:eastAsia="Times New Roman" w:hAnsi="Times New Roman" w:cs="Times New Roman"/>
              </w:rPr>
            </w:pPr>
          </w:p>
        </w:tc>
        <w:tc>
          <w:tcPr>
            <w:tcW w:w="1440" w:type="dxa"/>
          </w:tcPr>
          <w:p w:rsidR="00945633" w:rsidRDefault="00945633">
            <w:pPr>
              <w:pBdr>
                <w:top w:val="nil"/>
                <w:left w:val="nil"/>
                <w:bottom w:val="nil"/>
                <w:right w:val="nil"/>
                <w:between w:val="nil"/>
              </w:pBdr>
              <w:rPr>
                <w:rFonts w:ascii="Times New Roman" w:eastAsia="Times New Roman" w:hAnsi="Times New Roman" w:cs="Times New Roman"/>
              </w:rPr>
            </w:pPr>
          </w:p>
        </w:tc>
      </w:tr>
    </w:tbl>
    <w:p w:rsidR="00945633" w:rsidRDefault="00945633">
      <w:pPr>
        <w:pBdr>
          <w:top w:val="nil"/>
          <w:left w:val="nil"/>
          <w:bottom w:val="nil"/>
          <w:right w:val="nil"/>
          <w:between w:val="nil"/>
        </w:pBdr>
        <w:spacing w:before="4"/>
        <w:rPr>
          <w:color w:val="000000"/>
          <w:sz w:val="19"/>
          <w:szCs w:val="19"/>
        </w:rPr>
      </w:pPr>
    </w:p>
    <w:p w:rsidR="00945633" w:rsidRDefault="004F6F37">
      <w:pPr>
        <w:pBdr>
          <w:top w:val="nil"/>
          <w:left w:val="nil"/>
          <w:bottom w:val="nil"/>
          <w:right w:val="nil"/>
          <w:between w:val="nil"/>
        </w:pBdr>
        <w:spacing w:before="1"/>
        <w:ind w:left="300"/>
        <w:rPr>
          <w:color w:val="000000"/>
          <w:sz w:val="24"/>
          <w:szCs w:val="24"/>
        </w:rPr>
      </w:pPr>
      <w:r>
        <w:rPr>
          <w:color w:val="000000"/>
          <w:sz w:val="24"/>
          <w:szCs w:val="24"/>
        </w:rPr>
        <w:t>CITRATE SLANT</w:t>
      </w:r>
    </w:p>
    <w:tbl>
      <w:tblPr>
        <w:tblStyle w:val="aff2"/>
        <w:tblW w:w="9360" w:type="dxa"/>
        <w:tblInd w:w="3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597"/>
        <w:gridCol w:w="2972"/>
        <w:gridCol w:w="2791"/>
      </w:tblGrid>
      <w:tr w:rsidR="00945633">
        <w:trPr>
          <w:trHeight w:val="270"/>
        </w:trPr>
        <w:tc>
          <w:tcPr>
            <w:tcW w:w="3597" w:type="dxa"/>
            <w:tcBorders>
              <w:bottom w:val="single" w:sz="4" w:space="0" w:color="000000"/>
            </w:tcBorders>
            <w:shd w:val="clear" w:color="auto" w:fill="F1F1F1"/>
          </w:tcPr>
          <w:p w:rsidR="00945633" w:rsidRDefault="004F6F37">
            <w:pPr>
              <w:pBdr>
                <w:top w:val="nil"/>
                <w:left w:val="nil"/>
                <w:bottom w:val="nil"/>
                <w:right w:val="nil"/>
                <w:between w:val="nil"/>
              </w:pBdr>
              <w:spacing w:line="249" w:lineRule="auto"/>
              <w:ind w:left="1267" w:right="1261"/>
              <w:jc w:val="center"/>
            </w:pPr>
            <w:r>
              <w:t>ORGANISM</w:t>
            </w:r>
          </w:p>
        </w:tc>
        <w:tc>
          <w:tcPr>
            <w:tcW w:w="2972" w:type="dxa"/>
            <w:shd w:val="clear" w:color="auto" w:fill="F1F1F1"/>
          </w:tcPr>
          <w:p w:rsidR="00945633" w:rsidRDefault="004F6F37">
            <w:pPr>
              <w:pBdr>
                <w:top w:val="nil"/>
                <w:left w:val="nil"/>
                <w:bottom w:val="nil"/>
                <w:right w:val="nil"/>
                <w:between w:val="nil"/>
              </w:pBdr>
              <w:spacing w:line="249" w:lineRule="auto"/>
              <w:ind w:left="1276" w:right="1024"/>
              <w:jc w:val="center"/>
            </w:pPr>
            <w:r>
              <w:t>COLOR</w:t>
            </w:r>
          </w:p>
        </w:tc>
        <w:tc>
          <w:tcPr>
            <w:tcW w:w="2791" w:type="dxa"/>
            <w:shd w:val="clear" w:color="auto" w:fill="F1F1F1"/>
          </w:tcPr>
          <w:p w:rsidR="00945633" w:rsidRDefault="004F6F37">
            <w:pPr>
              <w:pBdr>
                <w:top w:val="nil"/>
                <w:left w:val="nil"/>
                <w:bottom w:val="nil"/>
                <w:right w:val="nil"/>
                <w:between w:val="nil"/>
              </w:pBdr>
              <w:spacing w:line="249" w:lineRule="auto"/>
              <w:ind w:left="838"/>
            </w:pPr>
            <w:r>
              <w:t>RESULT (+/-)</w:t>
            </w:r>
          </w:p>
        </w:tc>
      </w:tr>
      <w:tr w:rsidR="00945633">
        <w:trPr>
          <w:trHeight w:val="440"/>
        </w:trPr>
        <w:tc>
          <w:tcPr>
            <w:tcW w:w="3597" w:type="dxa"/>
            <w:tcBorders>
              <w:top w:val="single" w:sz="4" w:space="0" w:color="000000"/>
            </w:tcBorders>
          </w:tcPr>
          <w:p w:rsidR="00945633" w:rsidRDefault="00945633">
            <w:pPr>
              <w:pBdr>
                <w:top w:val="nil"/>
                <w:left w:val="nil"/>
                <w:bottom w:val="nil"/>
                <w:right w:val="nil"/>
                <w:between w:val="nil"/>
              </w:pBdr>
              <w:rPr>
                <w:rFonts w:ascii="Times New Roman" w:eastAsia="Times New Roman" w:hAnsi="Times New Roman" w:cs="Times New Roman"/>
              </w:rPr>
            </w:pPr>
          </w:p>
        </w:tc>
        <w:tc>
          <w:tcPr>
            <w:tcW w:w="2972" w:type="dxa"/>
          </w:tcPr>
          <w:p w:rsidR="00945633" w:rsidRDefault="00945633">
            <w:pPr>
              <w:pBdr>
                <w:top w:val="nil"/>
                <w:left w:val="nil"/>
                <w:bottom w:val="nil"/>
                <w:right w:val="nil"/>
                <w:between w:val="nil"/>
              </w:pBdr>
              <w:rPr>
                <w:rFonts w:ascii="Times New Roman" w:eastAsia="Times New Roman" w:hAnsi="Times New Roman" w:cs="Times New Roman"/>
              </w:rPr>
            </w:pPr>
          </w:p>
        </w:tc>
        <w:tc>
          <w:tcPr>
            <w:tcW w:w="2791" w:type="dxa"/>
          </w:tcPr>
          <w:p w:rsidR="00945633" w:rsidRDefault="00945633">
            <w:pPr>
              <w:pBdr>
                <w:top w:val="nil"/>
                <w:left w:val="nil"/>
                <w:bottom w:val="nil"/>
                <w:right w:val="nil"/>
                <w:between w:val="nil"/>
              </w:pBdr>
              <w:rPr>
                <w:rFonts w:ascii="Times New Roman" w:eastAsia="Times New Roman" w:hAnsi="Times New Roman" w:cs="Times New Roman"/>
              </w:rPr>
            </w:pPr>
          </w:p>
        </w:tc>
      </w:tr>
      <w:tr w:rsidR="00945633">
        <w:trPr>
          <w:trHeight w:val="440"/>
        </w:trPr>
        <w:tc>
          <w:tcPr>
            <w:tcW w:w="3597" w:type="dxa"/>
          </w:tcPr>
          <w:p w:rsidR="00945633" w:rsidRDefault="00945633">
            <w:pPr>
              <w:pBdr>
                <w:top w:val="nil"/>
                <w:left w:val="nil"/>
                <w:bottom w:val="nil"/>
                <w:right w:val="nil"/>
                <w:between w:val="nil"/>
              </w:pBdr>
              <w:rPr>
                <w:rFonts w:ascii="Times New Roman" w:eastAsia="Times New Roman" w:hAnsi="Times New Roman" w:cs="Times New Roman"/>
              </w:rPr>
            </w:pPr>
          </w:p>
        </w:tc>
        <w:tc>
          <w:tcPr>
            <w:tcW w:w="2972" w:type="dxa"/>
          </w:tcPr>
          <w:p w:rsidR="00945633" w:rsidRDefault="00945633">
            <w:pPr>
              <w:pBdr>
                <w:top w:val="nil"/>
                <w:left w:val="nil"/>
                <w:bottom w:val="nil"/>
                <w:right w:val="nil"/>
                <w:between w:val="nil"/>
              </w:pBdr>
              <w:rPr>
                <w:rFonts w:ascii="Times New Roman" w:eastAsia="Times New Roman" w:hAnsi="Times New Roman" w:cs="Times New Roman"/>
              </w:rPr>
            </w:pPr>
          </w:p>
        </w:tc>
        <w:tc>
          <w:tcPr>
            <w:tcW w:w="2791" w:type="dxa"/>
          </w:tcPr>
          <w:p w:rsidR="00945633" w:rsidRDefault="00945633">
            <w:pPr>
              <w:pBdr>
                <w:top w:val="nil"/>
                <w:left w:val="nil"/>
                <w:bottom w:val="nil"/>
                <w:right w:val="nil"/>
                <w:between w:val="nil"/>
              </w:pBdr>
              <w:rPr>
                <w:rFonts w:ascii="Times New Roman" w:eastAsia="Times New Roman" w:hAnsi="Times New Roman" w:cs="Times New Roman"/>
              </w:rPr>
            </w:pPr>
          </w:p>
        </w:tc>
      </w:tr>
    </w:tbl>
    <w:p w:rsidR="00945633" w:rsidRDefault="00945633">
      <w:pPr>
        <w:pBdr>
          <w:top w:val="nil"/>
          <w:left w:val="nil"/>
          <w:bottom w:val="nil"/>
          <w:right w:val="nil"/>
          <w:between w:val="nil"/>
        </w:pBdr>
        <w:spacing w:before="9"/>
        <w:rPr>
          <w:color w:val="000000"/>
          <w:sz w:val="19"/>
          <w:szCs w:val="19"/>
        </w:rPr>
      </w:pPr>
    </w:p>
    <w:p w:rsidR="00945633" w:rsidRDefault="004F6F37">
      <w:pPr>
        <w:pBdr>
          <w:top w:val="nil"/>
          <w:left w:val="nil"/>
          <w:bottom w:val="nil"/>
          <w:right w:val="nil"/>
          <w:between w:val="nil"/>
        </w:pBdr>
        <w:ind w:left="300"/>
        <w:rPr>
          <w:color w:val="000000"/>
          <w:sz w:val="24"/>
          <w:szCs w:val="24"/>
        </w:rPr>
      </w:pPr>
      <w:r>
        <w:rPr>
          <w:color w:val="000000"/>
          <w:sz w:val="24"/>
          <w:szCs w:val="24"/>
        </w:rPr>
        <w:t>UREASE BROTH</w:t>
      </w:r>
    </w:p>
    <w:tbl>
      <w:tblPr>
        <w:tblStyle w:val="aff3"/>
        <w:tblW w:w="9360" w:type="dxa"/>
        <w:tblInd w:w="3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597"/>
        <w:gridCol w:w="2972"/>
        <w:gridCol w:w="2791"/>
      </w:tblGrid>
      <w:tr w:rsidR="00945633">
        <w:trPr>
          <w:trHeight w:val="265"/>
        </w:trPr>
        <w:tc>
          <w:tcPr>
            <w:tcW w:w="3597" w:type="dxa"/>
            <w:tcBorders>
              <w:bottom w:val="single" w:sz="4" w:space="0" w:color="000000"/>
            </w:tcBorders>
            <w:shd w:val="clear" w:color="auto" w:fill="F1F1F1"/>
          </w:tcPr>
          <w:p w:rsidR="00945633" w:rsidRDefault="004F6F37">
            <w:pPr>
              <w:pBdr>
                <w:top w:val="nil"/>
                <w:left w:val="nil"/>
                <w:bottom w:val="nil"/>
                <w:right w:val="nil"/>
                <w:between w:val="nil"/>
              </w:pBdr>
              <w:spacing w:line="245" w:lineRule="auto"/>
              <w:ind w:left="1267" w:right="1261"/>
              <w:jc w:val="center"/>
            </w:pPr>
            <w:r>
              <w:t>ORGANISM</w:t>
            </w:r>
          </w:p>
        </w:tc>
        <w:tc>
          <w:tcPr>
            <w:tcW w:w="2972" w:type="dxa"/>
            <w:shd w:val="clear" w:color="auto" w:fill="F1F1F1"/>
          </w:tcPr>
          <w:p w:rsidR="00945633" w:rsidRDefault="004F6F37">
            <w:pPr>
              <w:pBdr>
                <w:top w:val="nil"/>
                <w:left w:val="nil"/>
                <w:bottom w:val="nil"/>
                <w:right w:val="nil"/>
                <w:between w:val="nil"/>
              </w:pBdr>
              <w:spacing w:line="245" w:lineRule="auto"/>
              <w:ind w:left="1276" w:right="1024"/>
              <w:jc w:val="center"/>
            </w:pPr>
            <w:r>
              <w:t>COLOR</w:t>
            </w:r>
          </w:p>
        </w:tc>
        <w:tc>
          <w:tcPr>
            <w:tcW w:w="2791" w:type="dxa"/>
            <w:shd w:val="clear" w:color="auto" w:fill="F1F1F1"/>
          </w:tcPr>
          <w:p w:rsidR="00945633" w:rsidRDefault="004F6F37">
            <w:pPr>
              <w:pBdr>
                <w:top w:val="nil"/>
                <w:left w:val="nil"/>
                <w:bottom w:val="nil"/>
                <w:right w:val="nil"/>
                <w:between w:val="nil"/>
              </w:pBdr>
              <w:spacing w:line="245" w:lineRule="auto"/>
              <w:ind w:left="838"/>
            </w:pPr>
            <w:r>
              <w:t>RESULT (+/-)</w:t>
            </w:r>
          </w:p>
        </w:tc>
      </w:tr>
      <w:tr w:rsidR="00945633">
        <w:trPr>
          <w:trHeight w:val="440"/>
        </w:trPr>
        <w:tc>
          <w:tcPr>
            <w:tcW w:w="3597" w:type="dxa"/>
            <w:tcBorders>
              <w:top w:val="single" w:sz="4" w:space="0" w:color="000000"/>
            </w:tcBorders>
          </w:tcPr>
          <w:p w:rsidR="00945633" w:rsidRDefault="00945633">
            <w:pPr>
              <w:pBdr>
                <w:top w:val="nil"/>
                <w:left w:val="nil"/>
                <w:bottom w:val="nil"/>
                <w:right w:val="nil"/>
                <w:between w:val="nil"/>
              </w:pBdr>
              <w:rPr>
                <w:rFonts w:ascii="Times New Roman" w:eastAsia="Times New Roman" w:hAnsi="Times New Roman" w:cs="Times New Roman"/>
              </w:rPr>
            </w:pPr>
          </w:p>
        </w:tc>
        <w:tc>
          <w:tcPr>
            <w:tcW w:w="2972" w:type="dxa"/>
          </w:tcPr>
          <w:p w:rsidR="00945633" w:rsidRDefault="00945633">
            <w:pPr>
              <w:pBdr>
                <w:top w:val="nil"/>
                <w:left w:val="nil"/>
                <w:bottom w:val="nil"/>
                <w:right w:val="nil"/>
                <w:between w:val="nil"/>
              </w:pBdr>
              <w:rPr>
                <w:rFonts w:ascii="Times New Roman" w:eastAsia="Times New Roman" w:hAnsi="Times New Roman" w:cs="Times New Roman"/>
              </w:rPr>
            </w:pPr>
          </w:p>
        </w:tc>
        <w:tc>
          <w:tcPr>
            <w:tcW w:w="2791" w:type="dxa"/>
          </w:tcPr>
          <w:p w:rsidR="00945633" w:rsidRDefault="00945633">
            <w:pPr>
              <w:pBdr>
                <w:top w:val="nil"/>
                <w:left w:val="nil"/>
                <w:bottom w:val="nil"/>
                <w:right w:val="nil"/>
                <w:between w:val="nil"/>
              </w:pBdr>
              <w:rPr>
                <w:rFonts w:ascii="Times New Roman" w:eastAsia="Times New Roman" w:hAnsi="Times New Roman" w:cs="Times New Roman"/>
              </w:rPr>
            </w:pPr>
          </w:p>
        </w:tc>
      </w:tr>
      <w:tr w:rsidR="00945633">
        <w:trPr>
          <w:trHeight w:val="440"/>
        </w:trPr>
        <w:tc>
          <w:tcPr>
            <w:tcW w:w="3597" w:type="dxa"/>
          </w:tcPr>
          <w:p w:rsidR="00945633" w:rsidRDefault="00945633">
            <w:pPr>
              <w:pBdr>
                <w:top w:val="nil"/>
                <w:left w:val="nil"/>
                <w:bottom w:val="nil"/>
                <w:right w:val="nil"/>
                <w:between w:val="nil"/>
              </w:pBdr>
              <w:rPr>
                <w:rFonts w:ascii="Times New Roman" w:eastAsia="Times New Roman" w:hAnsi="Times New Roman" w:cs="Times New Roman"/>
              </w:rPr>
            </w:pPr>
          </w:p>
        </w:tc>
        <w:tc>
          <w:tcPr>
            <w:tcW w:w="2972" w:type="dxa"/>
          </w:tcPr>
          <w:p w:rsidR="00945633" w:rsidRDefault="00945633">
            <w:pPr>
              <w:pBdr>
                <w:top w:val="nil"/>
                <w:left w:val="nil"/>
                <w:bottom w:val="nil"/>
                <w:right w:val="nil"/>
                <w:between w:val="nil"/>
              </w:pBdr>
              <w:rPr>
                <w:rFonts w:ascii="Times New Roman" w:eastAsia="Times New Roman" w:hAnsi="Times New Roman" w:cs="Times New Roman"/>
              </w:rPr>
            </w:pPr>
          </w:p>
        </w:tc>
        <w:tc>
          <w:tcPr>
            <w:tcW w:w="2791" w:type="dxa"/>
          </w:tcPr>
          <w:p w:rsidR="00945633" w:rsidRDefault="00945633">
            <w:pPr>
              <w:pBdr>
                <w:top w:val="nil"/>
                <w:left w:val="nil"/>
                <w:bottom w:val="nil"/>
                <w:right w:val="nil"/>
                <w:between w:val="nil"/>
              </w:pBdr>
              <w:rPr>
                <w:rFonts w:ascii="Times New Roman" w:eastAsia="Times New Roman" w:hAnsi="Times New Roman" w:cs="Times New Roman"/>
              </w:rPr>
            </w:pPr>
          </w:p>
        </w:tc>
      </w:tr>
    </w:tbl>
    <w:p w:rsidR="00945633" w:rsidRDefault="00945633">
      <w:pPr>
        <w:pBdr>
          <w:top w:val="nil"/>
          <w:left w:val="nil"/>
          <w:bottom w:val="nil"/>
          <w:right w:val="nil"/>
          <w:between w:val="nil"/>
        </w:pBdr>
        <w:spacing w:before="9"/>
        <w:rPr>
          <w:color w:val="000000"/>
          <w:sz w:val="19"/>
          <w:szCs w:val="19"/>
        </w:rPr>
      </w:pPr>
    </w:p>
    <w:p w:rsidR="00945633" w:rsidRDefault="004F6F37">
      <w:pPr>
        <w:pBdr>
          <w:top w:val="nil"/>
          <w:left w:val="nil"/>
          <w:bottom w:val="nil"/>
          <w:right w:val="nil"/>
          <w:between w:val="nil"/>
        </w:pBdr>
        <w:ind w:left="300"/>
        <w:rPr>
          <w:color w:val="000000"/>
          <w:sz w:val="24"/>
          <w:szCs w:val="24"/>
        </w:rPr>
      </w:pPr>
      <w:r>
        <w:rPr>
          <w:color w:val="000000"/>
          <w:sz w:val="24"/>
          <w:szCs w:val="24"/>
        </w:rPr>
        <w:t>QUESTIONS FOR REVIEW</w:t>
      </w:r>
    </w:p>
    <w:p w:rsidR="00945633" w:rsidRDefault="004F6F37">
      <w:pPr>
        <w:pBdr>
          <w:top w:val="nil"/>
          <w:left w:val="nil"/>
          <w:bottom w:val="nil"/>
          <w:right w:val="nil"/>
          <w:between w:val="nil"/>
        </w:pBdr>
        <w:tabs>
          <w:tab w:val="left" w:pos="3181"/>
          <w:tab w:val="left" w:pos="9714"/>
        </w:tabs>
        <w:spacing w:before="147" w:line="360" w:lineRule="auto"/>
        <w:ind w:left="300" w:right="143"/>
        <w:rPr>
          <w:color w:val="000000"/>
          <w:sz w:val="24"/>
          <w:szCs w:val="24"/>
        </w:rPr>
      </w:pPr>
      <w:r>
        <w:rPr>
          <w:color w:val="000000"/>
          <w:sz w:val="24"/>
          <w:szCs w:val="24"/>
        </w:rPr>
        <w:t xml:space="preserve">Which </w:t>
      </w:r>
      <w:proofErr w:type="spellStart"/>
      <w:r>
        <w:rPr>
          <w:color w:val="000000"/>
          <w:sz w:val="24"/>
          <w:szCs w:val="24"/>
        </w:rPr>
        <w:t>IMViC</w:t>
      </w:r>
      <w:proofErr w:type="spellEnd"/>
      <w:r>
        <w:rPr>
          <w:color w:val="000000"/>
          <w:sz w:val="24"/>
          <w:szCs w:val="24"/>
        </w:rPr>
        <w:t xml:space="preserve"> medium provides the most information to identify unknown Gram-negative bacteria?</w:t>
      </w:r>
      <w:r>
        <w:rPr>
          <w:color w:val="000000"/>
          <w:sz w:val="24"/>
          <w:szCs w:val="24"/>
          <w:u w:val="single"/>
        </w:rPr>
        <w:tab/>
      </w:r>
      <w:r>
        <w:rPr>
          <w:color w:val="000000"/>
          <w:sz w:val="24"/>
          <w:szCs w:val="24"/>
        </w:rPr>
        <w:t>Explain.</w:t>
      </w:r>
      <w:r>
        <w:rPr>
          <w:color w:val="000000"/>
          <w:sz w:val="24"/>
          <w:szCs w:val="24"/>
          <w:u w:val="single"/>
        </w:rPr>
        <w:t xml:space="preserve"> </w:t>
      </w:r>
      <w:r>
        <w:rPr>
          <w:color w:val="000000"/>
          <w:sz w:val="24"/>
          <w:szCs w:val="24"/>
          <w:u w:val="single"/>
        </w:rPr>
        <w:tab/>
      </w:r>
    </w:p>
    <w:p w:rsidR="00945633" w:rsidRDefault="004F6F37">
      <w:pPr>
        <w:pBdr>
          <w:top w:val="nil"/>
          <w:left w:val="nil"/>
          <w:bottom w:val="nil"/>
          <w:right w:val="nil"/>
          <w:between w:val="nil"/>
        </w:pBdr>
        <w:spacing w:before="9"/>
        <w:rPr>
          <w:color w:val="000000"/>
          <w:sz w:val="17"/>
          <w:szCs w:val="17"/>
        </w:rPr>
      </w:pPr>
      <w:r>
        <w:rPr>
          <w:noProof/>
        </w:rPr>
        <mc:AlternateContent>
          <mc:Choice Requires="wps">
            <w:drawing>
              <wp:anchor distT="0" distB="0" distL="0" distR="0" simplePos="0" relativeHeight="251963392" behindDoc="0" locked="0" layoutInCell="1" hidden="0" allowOverlap="1">
                <wp:simplePos x="0" y="0"/>
                <wp:positionH relativeFrom="column">
                  <wp:posOffset>165100</wp:posOffset>
                </wp:positionH>
                <wp:positionV relativeFrom="paragraph">
                  <wp:posOffset>127000</wp:posOffset>
                </wp:positionV>
                <wp:extent cx="5965190" cy="31750"/>
                <wp:effectExtent l="0" t="0" r="0" b="0"/>
                <wp:wrapTopAndBottom distT="0" distB="0"/>
                <wp:docPr id="1431" name="Rectangle 1431"/>
                <wp:cNvGraphicFramePr/>
                <a:graphic xmlns:a="http://schemas.openxmlformats.org/drawingml/2006/main">
                  <a:graphicData uri="http://schemas.microsoft.com/office/word/2010/wordprocessingShape">
                    <wps:wsp>
                      <wps:cNvSpPr/>
                      <wps:spPr>
                        <a:xfrm>
                          <a:off x="2372930" y="3775238"/>
                          <a:ext cx="5946140" cy="9525"/>
                        </a:xfrm>
                        <a:prstGeom prst="rect">
                          <a:avLst/>
                        </a:prstGeom>
                        <a:solidFill>
                          <a:srgbClr val="000000"/>
                        </a:solidFill>
                        <a:ln>
                          <a:noFill/>
                        </a:ln>
                      </wps:spPr>
                      <wps:txbx>
                        <w:txbxContent>
                          <w:p w:rsidR="00B66636" w:rsidRDefault="00B66636">
                            <w:pPr>
                              <w:textDirection w:val="btLr"/>
                            </w:pPr>
                          </w:p>
                        </w:txbxContent>
                      </wps:txbx>
                      <wps:bodyPr spcFirstLastPara="1" wrap="square" lIns="91425" tIns="91425" rIns="91425" bIns="91425" anchor="ctr" anchorCtr="0">
                        <a:noAutofit/>
                      </wps:bodyPr>
                    </wps:wsp>
                  </a:graphicData>
                </a:graphic>
              </wp:anchor>
            </w:drawing>
          </mc:Choice>
          <mc:Fallback>
            <w:pict>
              <v:rect id="Rectangle 1431" o:spid="_x0000_s2053" style="position:absolute;margin-left:13pt;margin-top:10pt;width:469.7pt;height:2.5pt;z-index:251963392;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" fillcolor="black" stroked="f">
                <v:textbox inset="2.53958mm,2.53958mm,2.53958mm,2.53958mm">
                  <w:txbxContent>
                    <w:p w:rsidR="00B66636" w:rsidRDefault="00B66636">
                      <w:pPr>
                        <w:textDirection w:val="btLr"/>
                      </w:pPr>
                    </w:p>
                  </w:txbxContent>
                </v:textbox>
                <w10:wrap type="topAndBottom"/>
              </v:rect>
            </w:pict>
          </mc:Fallback>
        </mc:AlternateContent>
      </w:r>
      <w:r>
        <w:rPr>
          <w:noProof/>
        </w:rPr>
        <mc:AlternateContent>
          <mc:Choice Requires="wps">
            <w:drawing>
              <wp:anchor distT="0" distB="0" distL="0" distR="0" simplePos="0" relativeHeight="251964416" behindDoc="0" locked="0" layoutInCell="1" hidden="0" allowOverlap="1">
                <wp:simplePos x="0" y="0"/>
                <wp:positionH relativeFrom="column">
                  <wp:posOffset>165100</wp:posOffset>
                </wp:positionH>
                <wp:positionV relativeFrom="paragraph">
                  <wp:posOffset>406400</wp:posOffset>
                </wp:positionV>
                <wp:extent cx="5965190" cy="31750"/>
                <wp:effectExtent l="0" t="0" r="0" b="0"/>
                <wp:wrapTopAndBottom distT="0" distB="0"/>
                <wp:docPr id="1432" name="Rectangle 1432"/>
                <wp:cNvGraphicFramePr/>
                <a:graphic xmlns:a="http://schemas.openxmlformats.org/drawingml/2006/main">
                  <a:graphicData uri="http://schemas.microsoft.com/office/word/2010/wordprocessingShape">
                    <wps:wsp>
                      <wps:cNvSpPr/>
                      <wps:spPr>
                        <a:xfrm>
                          <a:off x="2372930" y="3775238"/>
                          <a:ext cx="5946140" cy="9525"/>
                        </a:xfrm>
                        <a:prstGeom prst="rect">
                          <a:avLst/>
                        </a:prstGeom>
                        <a:solidFill>
                          <a:srgbClr val="000000"/>
                        </a:solidFill>
                        <a:ln>
                          <a:noFill/>
                        </a:ln>
                      </wps:spPr>
                      <wps:txbx>
                        <w:txbxContent>
                          <w:p w:rsidR="00B66636" w:rsidRDefault="00B66636">
                            <w:pPr>
                              <w:textDirection w:val="btLr"/>
                            </w:pPr>
                          </w:p>
                        </w:txbxContent>
                      </wps:txbx>
                      <wps:bodyPr spcFirstLastPara="1" wrap="square" lIns="91425" tIns="91425" rIns="91425" bIns="91425" anchor="ctr" anchorCtr="0">
                        <a:noAutofit/>
                      </wps:bodyPr>
                    </wps:wsp>
                  </a:graphicData>
                </a:graphic>
              </wp:anchor>
            </w:drawing>
          </mc:Choice>
          <mc:Fallback>
            <w:pict>
              <v:rect id="Rectangle 1432" o:spid="_x0000_s2054" style="position:absolute;margin-left:13pt;margin-top:32pt;width:469.7pt;height:2.5pt;z-index:251964416;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" fillcolor="black" stroked="f">
                <v:textbox inset="2.53958mm,2.53958mm,2.53958mm,2.53958mm">
                  <w:txbxContent>
                    <w:p w:rsidR="00B66636" w:rsidRDefault="00B66636">
                      <w:pPr>
                        <w:textDirection w:val="btLr"/>
                      </w:pPr>
                    </w:p>
                  </w:txbxContent>
                </v:textbox>
                <w10:wrap type="topAndBottom"/>
              </v:rect>
            </w:pict>
          </mc:Fallback>
        </mc:AlternateContent>
      </w:r>
    </w:p>
    <w:p w:rsidR="00945633" w:rsidRDefault="00945633">
      <w:pPr>
        <w:pBdr>
          <w:top w:val="nil"/>
          <w:left w:val="nil"/>
          <w:bottom w:val="nil"/>
          <w:right w:val="nil"/>
          <w:between w:val="nil"/>
        </w:pBdr>
        <w:spacing w:before="3"/>
        <w:rPr>
          <w:color w:val="000000"/>
          <w:sz w:val="29"/>
          <w:szCs w:val="29"/>
        </w:rPr>
      </w:pPr>
    </w:p>
    <w:p w:rsidR="00945633" w:rsidRDefault="00945633">
      <w:pPr>
        <w:pBdr>
          <w:top w:val="nil"/>
          <w:left w:val="nil"/>
          <w:bottom w:val="nil"/>
          <w:right w:val="nil"/>
          <w:between w:val="nil"/>
        </w:pBdr>
        <w:spacing w:before="5"/>
        <w:rPr>
          <w:color w:val="000000"/>
          <w:sz w:val="7"/>
          <w:szCs w:val="7"/>
        </w:rPr>
      </w:pPr>
    </w:p>
    <w:p w:rsidR="00945633" w:rsidRDefault="004F6F37">
      <w:pPr>
        <w:pBdr>
          <w:top w:val="nil"/>
          <w:left w:val="nil"/>
          <w:bottom w:val="nil"/>
          <w:right w:val="nil"/>
          <w:between w:val="nil"/>
        </w:pBdr>
        <w:tabs>
          <w:tab w:val="left" w:pos="3901"/>
          <w:tab w:val="left" w:pos="9714"/>
        </w:tabs>
        <w:spacing w:before="52" w:line="357" w:lineRule="auto"/>
        <w:ind w:left="300" w:right="143"/>
        <w:rPr>
          <w:color w:val="000000"/>
          <w:sz w:val="24"/>
          <w:szCs w:val="24"/>
        </w:rPr>
      </w:pPr>
      <w:r>
        <w:rPr>
          <w:color w:val="000000"/>
          <w:sz w:val="24"/>
          <w:szCs w:val="24"/>
        </w:rPr>
        <w:t>How should the result of a urease test be interpreted if the medium turns pale orange rather than bright pink?</w:t>
      </w:r>
      <w:r>
        <w:rPr>
          <w:color w:val="000000"/>
          <w:sz w:val="24"/>
          <w:szCs w:val="24"/>
          <w:u w:val="single"/>
        </w:rPr>
        <w:tab/>
      </w:r>
      <w:r>
        <w:rPr>
          <w:color w:val="000000"/>
          <w:sz w:val="24"/>
          <w:szCs w:val="24"/>
        </w:rPr>
        <w:t xml:space="preserve">Explain. </w:t>
      </w:r>
      <w:r>
        <w:rPr>
          <w:color w:val="000000"/>
          <w:sz w:val="24"/>
          <w:szCs w:val="24"/>
          <w:u w:val="single"/>
        </w:rPr>
        <w:t xml:space="preserve"> </w:t>
      </w:r>
      <w:r>
        <w:rPr>
          <w:color w:val="000000"/>
          <w:sz w:val="24"/>
          <w:szCs w:val="24"/>
          <w:u w:val="single"/>
        </w:rPr>
        <w:tab/>
      </w:r>
    </w:p>
    <w:p w:rsidR="00945633" w:rsidRDefault="004F6F37">
      <w:pPr>
        <w:pBdr>
          <w:top w:val="nil"/>
          <w:left w:val="nil"/>
          <w:bottom w:val="nil"/>
          <w:right w:val="nil"/>
          <w:between w:val="nil"/>
        </w:pBdr>
        <w:spacing w:before="9"/>
        <w:rPr>
          <w:color w:val="000000"/>
          <w:sz w:val="17"/>
          <w:szCs w:val="17"/>
        </w:rPr>
        <w:sectPr w:rsidR="00945633">
          <w:pgSz w:w="12240" w:h="15840"/>
          <w:pgMar w:top="1720" w:right="1240" w:bottom="720" w:left="1140" w:header="1491" w:footer="523" w:gutter="0"/>
          <w:cols w:space="720"/>
        </w:sectPr>
      </w:pPr>
      <w:r>
        <w:rPr>
          <w:noProof/>
        </w:rPr>
        <mc:AlternateContent>
          <mc:Choice Requires="wps">
            <w:drawing>
              <wp:anchor distT="0" distB="0" distL="0" distR="0" simplePos="0" relativeHeight="251965440" behindDoc="0" locked="0" layoutInCell="1" hidden="0" allowOverlap="1">
                <wp:simplePos x="0" y="0"/>
                <wp:positionH relativeFrom="column">
                  <wp:posOffset>165100</wp:posOffset>
                </wp:positionH>
                <wp:positionV relativeFrom="paragraph">
                  <wp:posOffset>127000</wp:posOffset>
                </wp:positionV>
                <wp:extent cx="5965190" cy="31750"/>
                <wp:effectExtent l="0" t="0" r="0" b="0"/>
                <wp:wrapTopAndBottom distT="0" distB="0"/>
                <wp:docPr id="1433" name="Rectangle 1433"/>
                <wp:cNvGraphicFramePr/>
                <a:graphic xmlns:a="http://schemas.openxmlformats.org/drawingml/2006/main">
                  <a:graphicData uri="http://schemas.microsoft.com/office/word/2010/wordprocessingShape">
                    <wps:wsp>
                      <wps:cNvSpPr/>
                      <wps:spPr>
                        <a:xfrm>
                          <a:off x="2372930" y="3775238"/>
                          <a:ext cx="5946140" cy="9525"/>
                        </a:xfrm>
                        <a:prstGeom prst="rect">
                          <a:avLst/>
                        </a:prstGeom>
                        <a:solidFill>
                          <a:srgbClr val="000000"/>
                        </a:solidFill>
                        <a:ln>
                          <a:noFill/>
                        </a:ln>
                      </wps:spPr>
                      <wps:txbx>
                        <w:txbxContent>
                          <w:p w:rsidR="00B66636" w:rsidRDefault="00B66636">
                            <w:pPr>
                              <w:textDirection w:val="btLr"/>
                            </w:pPr>
                          </w:p>
                        </w:txbxContent>
                      </wps:txbx>
                      <wps:bodyPr spcFirstLastPara="1" wrap="square" lIns="91425" tIns="91425" rIns="91425" bIns="91425" anchor="ctr" anchorCtr="0">
                        <a:noAutofit/>
                      </wps:bodyPr>
                    </wps:wsp>
                  </a:graphicData>
                </a:graphic>
              </wp:anchor>
            </w:drawing>
          </mc:Choice>
          <mc:Fallback>
            <w:pict>
              <v:rect id="Rectangle 1433" o:spid="_x0000_s2055" style="position:absolute;margin-left:13pt;margin-top:10pt;width:469.7pt;height:2.5pt;z-index:251965440;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" fillcolor="black" stroked="f">
                <v:textbox inset="2.53958mm,2.53958mm,2.53958mm,2.53958mm">
                  <w:txbxContent>
                    <w:p w:rsidR="00B66636" w:rsidRDefault="00B66636">
                      <w:pPr>
                        <w:textDirection w:val="btLr"/>
                      </w:pPr>
                    </w:p>
                  </w:txbxContent>
                </v:textbox>
                <w10:wrap type="topAndBottom"/>
              </v:rect>
            </w:pict>
          </mc:Fallback>
        </mc:AlternateContent>
      </w:r>
    </w:p>
    <w:p w:rsidR="00945633" w:rsidRDefault="004F6F37">
      <w:pPr>
        <w:pBdr>
          <w:top w:val="nil"/>
          <w:left w:val="nil"/>
          <w:bottom w:val="nil"/>
          <w:right w:val="nil"/>
          <w:between w:val="nil"/>
        </w:pBdr>
        <w:spacing w:before="22"/>
        <w:ind w:left="300"/>
        <w:rPr>
          <w:b/>
          <w:color w:val="000000"/>
          <w:sz w:val="28"/>
          <w:szCs w:val="28"/>
        </w:rPr>
      </w:pPr>
      <w:bookmarkStart w:id="85" w:name="bookmark=id.2nusc19" w:colFirst="0" w:colLast="0"/>
      <w:bookmarkEnd w:id="85"/>
      <w:r>
        <w:rPr>
          <w:b/>
          <w:color w:val="000000"/>
          <w:sz w:val="28"/>
          <w:szCs w:val="28"/>
        </w:rPr>
        <w:lastRenderedPageBreak/>
        <w:t>MODULE 10: Identification of Bacterial Unknowns</w:t>
      </w:r>
    </w:p>
    <w:p w:rsidR="00945633" w:rsidRDefault="00945633">
      <w:pPr>
        <w:pBdr>
          <w:top w:val="nil"/>
          <w:left w:val="nil"/>
          <w:bottom w:val="nil"/>
          <w:right w:val="nil"/>
          <w:between w:val="nil"/>
        </w:pBdr>
        <w:rPr>
          <w:color w:val="000000"/>
          <w:sz w:val="20"/>
          <w:szCs w:val="20"/>
        </w:rPr>
      </w:pPr>
    </w:p>
    <w:p w:rsidR="00945633" w:rsidRDefault="004F6F37">
      <w:pPr>
        <w:pBdr>
          <w:top w:val="nil"/>
          <w:left w:val="nil"/>
          <w:bottom w:val="nil"/>
          <w:right w:val="nil"/>
          <w:between w:val="nil"/>
        </w:pBdr>
        <w:spacing w:before="9"/>
        <w:rPr>
          <w:color w:val="000000"/>
          <w:sz w:val="15"/>
          <w:szCs w:val="15"/>
        </w:rPr>
      </w:pPr>
      <w:r>
        <w:rPr>
          <w:noProof/>
        </w:rPr>
        <mc:AlternateContent>
          <mc:Choice Requires="wpg">
            <w:drawing>
              <wp:anchor distT="0" distB="0" distL="0" distR="0" simplePos="0" relativeHeight="251966464" behindDoc="0" locked="0" layoutInCell="1" hidden="0" allowOverlap="1">
                <wp:simplePos x="0" y="0"/>
                <wp:positionH relativeFrom="column">
                  <wp:posOffset>165100</wp:posOffset>
                </wp:positionH>
                <wp:positionV relativeFrom="paragraph">
                  <wp:posOffset>114300</wp:posOffset>
                </wp:positionV>
                <wp:extent cx="5965825" cy="31750"/>
                <wp:effectExtent l="0" t="0" r="0" b="0"/>
                <wp:wrapTopAndBottom distT="0" distB="0"/>
                <wp:docPr id="1434" name="Freeform: Shape 1434"/>
                <wp:cNvGraphicFramePr/>
                <a:graphic xmlns:a="http://schemas.openxmlformats.org/drawingml/2006/main">
                  <a:graphicData uri="http://schemas.microsoft.com/office/word/2010/wordprocessingShape">
                    <wps:wsp>
                      <wps:cNvSpPr/>
                      <wps:spPr>
                        <a:xfrm>
                          <a:off x="2372613" y="3776825"/>
                          <a:ext cx="5946775" cy="6350"/>
                        </a:xfrm>
                        <a:custGeom>
                          <a:avLst/>
                          <a:gdLst/>
                          <a:ahLst/>
                          <a:cxnLst/>
                          <a:rect l="l" t="t" r="r" b="b"/>
                          <a:pathLst>
                            <a:path w="9365" h="10" extrusionOk="0">
                              <a:moveTo>
                                <a:pt x="9359" y="0"/>
                              </a:moveTo>
                              <a:lnTo>
                                <a:pt x="5" y="0"/>
                              </a:lnTo>
                              <a:lnTo>
                                <a:pt x="0" y="0"/>
                              </a:lnTo>
                              <a:lnTo>
                                <a:pt x="0" y="5"/>
                              </a:lnTo>
                              <a:lnTo>
                                <a:pt x="0" y="10"/>
                              </a:lnTo>
                              <a:lnTo>
                                <a:pt x="5" y="10"/>
                              </a:lnTo>
                              <a:lnTo>
                                <a:pt x="9359" y="10"/>
                              </a:lnTo>
                              <a:lnTo>
                                <a:pt x="9359" y="5"/>
                              </a:lnTo>
                              <a:lnTo>
                                <a:pt x="9359" y="0"/>
                              </a:lnTo>
                              <a:close/>
                              <a:moveTo>
                                <a:pt x="9364" y="0"/>
                              </a:moveTo>
                              <a:lnTo>
                                <a:pt x="9359" y="0"/>
                              </a:lnTo>
                              <a:lnTo>
                                <a:pt x="9359" y="5"/>
                              </a:lnTo>
                              <a:lnTo>
                                <a:pt x="9359" y="10"/>
                              </a:lnTo>
                              <a:lnTo>
                                <a:pt x="9364" y="10"/>
                              </a:lnTo>
                              <a:lnTo>
                                <a:pt x="9364" y="5"/>
                              </a:lnTo>
                              <a:lnTo>
                                <a:pt x="9364" y="0"/>
                              </a:lnTo>
                              <a:close/>
                            </a:path>
                          </a:pathLst>
                        </a:custGeom>
                        <a:solidFill>
                          <a:srgbClr val="9F9F9F"/>
                        </a:solidFill>
                        <a:ln>
                          <a:noFill/>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0" distR="0" hidden="0" layoutInCell="1" locked="0" relativeHeight="0" simplePos="0">
                <wp:simplePos x="0" y="0"/>
                <wp:positionH relativeFrom="column">
                  <wp:posOffset>165100</wp:posOffset>
                </wp:positionH>
                <wp:positionV relativeFrom="paragraph">
                  <wp:posOffset>114300</wp:posOffset>
                </wp:positionV>
                <wp:extent cx="5965825" cy="31750"/>
                <wp:effectExtent b="0" l="0" r="0" t="0"/>
                <wp:wrapTopAndBottom distB="0" distT="0"/>
                <wp:docPr id="8" name="image14.png"/>
                <a:graphic>
                  <a:graphicData uri="http://schemas.openxmlformats.org/drawingml/2006/picture">
                    <pic:pic>
                      <pic:nvPicPr>
                        <pic:cNvPr id="0" name="image14.png"/>
                        <pic:cNvPicPr preferRelativeResize="0"/>
                      </pic:nvPicPr>
                      <pic:blipFill>
                        <a:blip r:embed="rId687"/>
                        <a:srcRect/>
                        <a:stretch>
                          <a:fillRect/>
                        </a:stretch>
                      </pic:blipFill>
                      <pic:spPr>
                        <a:xfrm>
                          <a:off x="0" y="0"/>
                          <a:ext cx="5965825" cy="31750"/>
                        </a:xfrm>
                        <a:prstGeom prst="rect"/>
                        <a:ln/>
                      </pic:spPr>
                    </pic:pic>
                  </a:graphicData>
                </a:graphic>
              </wp:anchor>
            </w:drawing>
          </mc:Fallback>
        </mc:AlternateContent>
      </w:r>
    </w:p>
    <w:p w:rsidR="00945633" w:rsidRDefault="00945633">
      <w:pPr>
        <w:pBdr>
          <w:top w:val="nil"/>
          <w:left w:val="nil"/>
          <w:bottom w:val="nil"/>
          <w:right w:val="nil"/>
          <w:between w:val="nil"/>
        </w:pBdr>
        <w:spacing w:before="11"/>
        <w:rPr>
          <w:color w:val="000000"/>
          <w:sz w:val="16"/>
          <w:szCs w:val="16"/>
        </w:rPr>
      </w:pPr>
    </w:p>
    <w:p w:rsidR="00945633" w:rsidRDefault="004F6F37">
      <w:pPr>
        <w:pBdr>
          <w:top w:val="nil"/>
          <w:left w:val="nil"/>
          <w:bottom w:val="nil"/>
          <w:right w:val="nil"/>
          <w:between w:val="nil"/>
        </w:pBdr>
        <w:spacing w:before="51"/>
        <w:ind w:left="300"/>
        <w:rPr>
          <w:color w:val="000000"/>
          <w:sz w:val="24"/>
          <w:szCs w:val="24"/>
        </w:rPr>
      </w:pPr>
      <w:r>
        <w:rPr>
          <w:color w:val="000000"/>
          <w:sz w:val="24"/>
          <w:szCs w:val="24"/>
        </w:rPr>
        <w:t>LEARNING OUTCOMES</w:t>
      </w:r>
    </w:p>
    <w:p w:rsidR="00945633" w:rsidRDefault="004F6F37">
      <w:pPr>
        <w:pBdr>
          <w:top w:val="nil"/>
          <w:left w:val="nil"/>
          <w:bottom w:val="nil"/>
          <w:right w:val="nil"/>
          <w:between w:val="nil"/>
        </w:pBdr>
        <w:tabs>
          <w:tab w:val="left" w:pos="660"/>
        </w:tabs>
        <w:spacing w:before="157" w:line="242" w:lineRule="auto"/>
        <w:ind w:left="661" w:right="257" w:hanging="361"/>
        <w:rPr>
          <w:color w:val="000000"/>
          <w:sz w:val="24"/>
          <w:szCs w:val="24"/>
        </w:rPr>
      </w:pPr>
      <w:r>
        <w:rPr>
          <w:color w:val="000000"/>
          <w:sz w:val="20"/>
          <w:szCs w:val="20"/>
        </w:rPr>
        <w:t>1.</w:t>
      </w:r>
      <w:r>
        <w:rPr>
          <w:color w:val="000000"/>
          <w:sz w:val="20"/>
          <w:szCs w:val="20"/>
        </w:rPr>
        <w:tab/>
      </w:r>
      <w:r>
        <w:rPr>
          <w:color w:val="000000"/>
          <w:sz w:val="24"/>
          <w:szCs w:val="24"/>
        </w:rPr>
        <w:t>Identify two bacterial unknown cultures using a dichotomous key and standard staining and biochemical techniques.</w:t>
      </w:r>
    </w:p>
    <w:p w:rsidR="00945633" w:rsidRDefault="00945633">
      <w:pPr>
        <w:pBdr>
          <w:top w:val="nil"/>
          <w:left w:val="nil"/>
          <w:bottom w:val="nil"/>
          <w:right w:val="nil"/>
          <w:between w:val="nil"/>
        </w:pBdr>
        <w:rPr>
          <w:color w:val="000000"/>
          <w:sz w:val="20"/>
          <w:szCs w:val="20"/>
        </w:rPr>
      </w:pPr>
    </w:p>
    <w:p w:rsidR="00945633" w:rsidRDefault="004F6F37">
      <w:pPr>
        <w:pBdr>
          <w:top w:val="nil"/>
          <w:left w:val="nil"/>
          <w:bottom w:val="nil"/>
          <w:right w:val="nil"/>
          <w:between w:val="nil"/>
        </w:pBdr>
        <w:spacing w:before="3"/>
        <w:rPr>
          <w:color w:val="000000"/>
          <w:sz w:val="14"/>
          <w:szCs w:val="14"/>
        </w:rPr>
      </w:pPr>
      <w:r>
        <w:rPr>
          <w:noProof/>
        </w:rPr>
        <mc:AlternateContent>
          <mc:Choice Requires="wpg">
            <w:drawing>
              <wp:anchor distT="0" distB="0" distL="0" distR="0" simplePos="0" relativeHeight="251967488" behindDoc="0" locked="0" layoutInCell="1" hidden="0" allowOverlap="1">
                <wp:simplePos x="0" y="0"/>
                <wp:positionH relativeFrom="column">
                  <wp:posOffset>165100</wp:posOffset>
                </wp:positionH>
                <wp:positionV relativeFrom="paragraph">
                  <wp:posOffset>101600</wp:posOffset>
                </wp:positionV>
                <wp:extent cx="5965825" cy="31750"/>
                <wp:effectExtent l="0" t="0" r="0" b="0"/>
                <wp:wrapTopAndBottom distT="0" distB="0"/>
                <wp:docPr id="1435" name="Freeform: Shape 1435"/>
                <wp:cNvGraphicFramePr/>
                <a:graphic xmlns:a="http://schemas.openxmlformats.org/drawingml/2006/main">
                  <a:graphicData uri="http://schemas.microsoft.com/office/word/2010/wordprocessingShape">
                    <wps:wsp>
                      <wps:cNvSpPr/>
                      <wps:spPr>
                        <a:xfrm>
                          <a:off x="2372613" y="3776825"/>
                          <a:ext cx="5946775" cy="6350"/>
                        </a:xfrm>
                        <a:custGeom>
                          <a:avLst/>
                          <a:gdLst/>
                          <a:ahLst/>
                          <a:cxnLst/>
                          <a:rect l="l" t="t" r="r" b="b"/>
                          <a:pathLst>
                            <a:path w="9365" h="10" extrusionOk="0">
                              <a:moveTo>
                                <a:pt x="9359" y="0"/>
                              </a:moveTo>
                              <a:lnTo>
                                <a:pt x="5" y="0"/>
                              </a:lnTo>
                              <a:lnTo>
                                <a:pt x="0" y="0"/>
                              </a:lnTo>
                              <a:lnTo>
                                <a:pt x="0" y="5"/>
                              </a:lnTo>
                              <a:lnTo>
                                <a:pt x="0" y="10"/>
                              </a:lnTo>
                              <a:lnTo>
                                <a:pt x="5" y="10"/>
                              </a:lnTo>
                              <a:lnTo>
                                <a:pt x="9359" y="10"/>
                              </a:lnTo>
                              <a:lnTo>
                                <a:pt x="9359" y="5"/>
                              </a:lnTo>
                              <a:lnTo>
                                <a:pt x="9359" y="0"/>
                              </a:lnTo>
                              <a:close/>
                              <a:moveTo>
                                <a:pt x="9364" y="0"/>
                              </a:moveTo>
                              <a:lnTo>
                                <a:pt x="9359" y="0"/>
                              </a:lnTo>
                              <a:lnTo>
                                <a:pt x="9359" y="5"/>
                              </a:lnTo>
                              <a:lnTo>
                                <a:pt x="9359" y="10"/>
                              </a:lnTo>
                              <a:lnTo>
                                <a:pt x="9364" y="10"/>
                              </a:lnTo>
                              <a:lnTo>
                                <a:pt x="9364" y="5"/>
                              </a:lnTo>
                              <a:lnTo>
                                <a:pt x="9364" y="0"/>
                              </a:lnTo>
                              <a:close/>
                            </a:path>
                          </a:pathLst>
                        </a:custGeom>
                        <a:solidFill>
                          <a:srgbClr val="9F9F9F"/>
                        </a:solidFill>
                        <a:ln>
                          <a:noFill/>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0" distR="0" hidden="0" layoutInCell="1" locked="0" relativeHeight="0" simplePos="0">
                <wp:simplePos x="0" y="0"/>
                <wp:positionH relativeFrom="column">
                  <wp:posOffset>165100</wp:posOffset>
                </wp:positionH>
                <wp:positionV relativeFrom="paragraph">
                  <wp:posOffset>101600</wp:posOffset>
                </wp:positionV>
                <wp:extent cx="5965825" cy="31750"/>
                <wp:effectExtent b="0" l="0" r="0" t="0"/>
                <wp:wrapTopAndBottom distB="0" distT="0"/>
                <wp:docPr id="121" name="image160.png"/>
                <a:graphic>
                  <a:graphicData uri="http://schemas.openxmlformats.org/drawingml/2006/picture">
                    <pic:pic>
                      <pic:nvPicPr>
                        <pic:cNvPr id="0" name="image160.png"/>
                        <pic:cNvPicPr preferRelativeResize="0"/>
                      </pic:nvPicPr>
                      <pic:blipFill>
                        <a:blip r:embed="rId688"/>
                        <a:srcRect/>
                        <a:stretch>
                          <a:fillRect/>
                        </a:stretch>
                      </pic:blipFill>
                      <pic:spPr>
                        <a:xfrm>
                          <a:off x="0" y="0"/>
                          <a:ext cx="5965825" cy="31750"/>
                        </a:xfrm>
                        <a:prstGeom prst="rect"/>
                        <a:ln/>
                      </pic:spPr>
                    </pic:pic>
                  </a:graphicData>
                </a:graphic>
              </wp:anchor>
            </w:drawing>
          </mc:Fallback>
        </mc:AlternateContent>
      </w:r>
    </w:p>
    <w:p w:rsidR="00945633" w:rsidRDefault="00945633">
      <w:pPr>
        <w:pBdr>
          <w:top w:val="nil"/>
          <w:left w:val="nil"/>
          <w:bottom w:val="nil"/>
          <w:right w:val="nil"/>
          <w:between w:val="nil"/>
        </w:pBdr>
        <w:spacing w:before="10"/>
        <w:rPr>
          <w:color w:val="000000"/>
          <w:sz w:val="16"/>
          <w:szCs w:val="16"/>
        </w:rPr>
      </w:pPr>
    </w:p>
    <w:p w:rsidR="00945633" w:rsidRDefault="004F6F37">
      <w:pPr>
        <w:pBdr>
          <w:top w:val="nil"/>
          <w:left w:val="nil"/>
          <w:bottom w:val="nil"/>
          <w:right w:val="nil"/>
          <w:between w:val="nil"/>
        </w:pBdr>
        <w:spacing w:before="52"/>
        <w:ind w:left="300"/>
        <w:rPr>
          <w:color w:val="000000"/>
          <w:sz w:val="24"/>
          <w:szCs w:val="24"/>
        </w:rPr>
      </w:pPr>
      <w:r>
        <w:rPr>
          <w:color w:val="000000"/>
          <w:sz w:val="24"/>
          <w:szCs w:val="24"/>
        </w:rPr>
        <w:t>INTRODUCTION</w:t>
      </w:r>
    </w:p>
    <w:p w:rsidR="00945633" w:rsidRDefault="00945633">
      <w:pPr>
        <w:pBdr>
          <w:top w:val="nil"/>
          <w:left w:val="nil"/>
          <w:bottom w:val="nil"/>
          <w:right w:val="nil"/>
          <w:between w:val="nil"/>
        </w:pBdr>
        <w:spacing w:before="11"/>
        <w:rPr>
          <w:color w:val="000000"/>
          <w:sz w:val="23"/>
          <w:szCs w:val="23"/>
        </w:rPr>
      </w:pPr>
    </w:p>
    <w:p w:rsidR="00945633" w:rsidRDefault="004F6F37">
      <w:pPr>
        <w:pBdr>
          <w:top w:val="nil"/>
          <w:left w:val="nil"/>
          <w:bottom w:val="nil"/>
          <w:right w:val="nil"/>
          <w:between w:val="nil"/>
        </w:pBdr>
        <w:ind w:left="300" w:right="451"/>
        <w:rPr>
          <w:color w:val="000000"/>
          <w:sz w:val="24"/>
          <w:szCs w:val="24"/>
        </w:rPr>
      </w:pPr>
      <w:r>
        <w:rPr>
          <w:color w:val="000000"/>
          <w:sz w:val="24"/>
          <w:szCs w:val="24"/>
        </w:rPr>
        <w:t>Identification of bacterial isolates requires careful technique, deductive reasoning, and timely decision-making on the part of the microbiologist. In this module, you will apply the skills learned in previous exercises. Your aseptic technique, time management, and ability to work independently will also be assessed in the process.</w:t>
      </w:r>
    </w:p>
    <w:p w:rsidR="00945633" w:rsidRDefault="00945633">
      <w:pPr>
        <w:pBdr>
          <w:top w:val="nil"/>
          <w:left w:val="nil"/>
          <w:bottom w:val="nil"/>
          <w:right w:val="nil"/>
          <w:between w:val="nil"/>
        </w:pBdr>
        <w:spacing w:before="7"/>
        <w:rPr>
          <w:color w:val="000000"/>
          <w:sz w:val="19"/>
          <w:szCs w:val="19"/>
        </w:rPr>
      </w:pPr>
    </w:p>
    <w:p w:rsidR="00945633" w:rsidRDefault="004F6F37">
      <w:pPr>
        <w:pBdr>
          <w:top w:val="nil"/>
          <w:left w:val="nil"/>
          <w:bottom w:val="nil"/>
          <w:right w:val="nil"/>
          <w:between w:val="nil"/>
        </w:pBdr>
        <w:ind w:left="300" w:right="251"/>
        <w:rPr>
          <w:color w:val="000000"/>
          <w:sz w:val="24"/>
          <w:szCs w:val="24"/>
        </w:rPr>
      </w:pPr>
      <w:r>
        <w:rPr>
          <w:color w:val="000000"/>
          <w:sz w:val="24"/>
          <w:szCs w:val="24"/>
        </w:rPr>
        <w:t>For this exercise, you will receive one Gram-positive and one Gram-negative culture listed in Table 10.1. Your task is to determine which is which, and to correctly identify the genus and species of each unknown using the techniques that you’ve learned in lab. A dichotomous key</w:t>
      </w:r>
      <w:r>
        <w:rPr>
          <w:b/>
          <w:color w:val="000000"/>
          <w:sz w:val="24"/>
          <w:szCs w:val="24"/>
        </w:rPr>
        <w:t xml:space="preserve"> </w:t>
      </w:r>
      <w:r>
        <w:rPr>
          <w:color w:val="000000"/>
          <w:sz w:val="24"/>
          <w:szCs w:val="24"/>
        </w:rPr>
        <w:t>is provided to help you with this task. The key includes positive and negative test results and the names of the bacteria that are potentially unknowns. You may consult your notes, lab manual or other references; however, your instructor will not help you in the identification process.</w:t>
      </w:r>
    </w:p>
    <w:p w:rsidR="00945633" w:rsidRDefault="004F6F37">
      <w:pPr>
        <w:pBdr>
          <w:top w:val="nil"/>
          <w:left w:val="nil"/>
          <w:bottom w:val="nil"/>
          <w:right w:val="nil"/>
          <w:between w:val="nil"/>
        </w:pBdr>
        <w:spacing w:before="5"/>
        <w:ind w:left="300" w:right="332"/>
        <w:rPr>
          <w:color w:val="000000"/>
          <w:sz w:val="24"/>
          <w:szCs w:val="24"/>
        </w:rPr>
      </w:pPr>
      <w:r>
        <w:rPr>
          <w:color w:val="000000"/>
          <w:sz w:val="24"/>
          <w:szCs w:val="24"/>
        </w:rPr>
        <w:t>Working independently provides an understanding of what the microbiologist experiences in a clinical situation.</w:t>
      </w:r>
    </w:p>
    <w:p w:rsidR="00945633" w:rsidRDefault="00945633">
      <w:pPr>
        <w:pBdr>
          <w:top w:val="nil"/>
          <w:left w:val="nil"/>
          <w:bottom w:val="nil"/>
          <w:right w:val="nil"/>
          <w:between w:val="nil"/>
        </w:pBdr>
        <w:spacing w:before="11"/>
        <w:rPr>
          <w:color w:val="000000"/>
          <w:sz w:val="19"/>
          <w:szCs w:val="19"/>
        </w:rPr>
      </w:pPr>
    </w:p>
    <w:p w:rsidR="00945633" w:rsidRDefault="004F6F37">
      <w:pPr>
        <w:pBdr>
          <w:top w:val="nil"/>
          <w:left w:val="nil"/>
          <w:bottom w:val="nil"/>
          <w:right w:val="nil"/>
          <w:between w:val="nil"/>
        </w:pBdr>
        <w:ind w:left="300"/>
        <w:rPr>
          <w:color w:val="000000"/>
          <w:sz w:val="24"/>
          <w:szCs w:val="24"/>
        </w:rPr>
      </w:pPr>
      <w:r>
        <w:rPr>
          <w:color w:val="000000"/>
          <w:sz w:val="24"/>
          <w:szCs w:val="24"/>
        </w:rPr>
        <w:t>A few important tips:</w:t>
      </w:r>
    </w:p>
    <w:p w:rsidR="00945633" w:rsidRDefault="00945633">
      <w:pPr>
        <w:pBdr>
          <w:top w:val="nil"/>
          <w:left w:val="nil"/>
          <w:bottom w:val="nil"/>
          <w:right w:val="nil"/>
          <w:between w:val="nil"/>
        </w:pBdr>
        <w:spacing w:before="10"/>
        <w:rPr>
          <w:color w:val="000000"/>
          <w:sz w:val="19"/>
          <w:szCs w:val="19"/>
        </w:rPr>
      </w:pPr>
    </w:p>
    <w:p w:rsidR="00945633" w:rsidRDefault="004F6F37">
      <w:pPr>
        <w:numPr>
          <w:ilvl w:val="0"/>
          <w:numId w:val="13"/>
        </w:numPr>
        <w:pBdr>
          <w:top w:val="nil"/>
          <w:left w:val="nil"/>
          <w:bottom w:val="nil"/>
          <w:right w:val="nil"/>
          <w:between w:val="nil"/>
        </w:pBdr>
        <w:tabs>
          <w:tab w:val="left" w:pos="661"/>
        </w:tabs>
        <w:spacing w:line="291" w:lineRule="auto"/>
        <w:rPr>
          <w:color w:val="000000"/>
          <w:sz w:val="24"/>
          <w:szCs w:val="24"/>
        </w:rPr>
      </w:pPr>
      <w:r>
        <w:rPr>
          <w:color w:val="000000"/>
          <w:sz w:val="24"/>
          <w:szCs w:val="24"/>
        </w:rPr>
        <w:t>Use controls (bacteria that give known results) to compare with results for your unknowns.</w:t>
      </w:r>
    </w:p>
    <w:p w:rsidR="00945633" w:rsidRDefault="004F6F37">
      <w:pPr>
        <w:numPr>
          <w:ilvl w:val="0"/>
          <w:numId w:val="13"/>
        </w:numPr>
        <w:pBdr>
          <w:top w:val="nil"/>
          <w:left w:val="nil"/>
          <w:bottom w:val="nil"/>
          <w:right w:val="nil"/>
          <w:between w:val="nil"/>
        </w:pBdr>
        <w:tabs>
          <w:tab w:val="left" w:pos="661"/>
        </w:tabs>
        <w:spacing w:line="291" w:lineRule="auto"/>
        <w:rPr>
          <w:color w:val="000000"/>
          <w:sz w:val="24"/>
          <w:szCs w:val="24"/>
        </w:rPr>
      </w:pPr>
      <w:r>
        <w:rPr>
          <w:color w:val="000000"/>
          <w:sz w:val="24"/>
          <w:szCs w:val="24"/>
        </w:rPr>
        <w:t>View heavier smears near the edges where cells are less crowded.</w:t>
      </w:r>
    </w:p>
    <w:p w:rsidR="00945633" w:rsidRDefault="004F6F37">
      <w:pPr>
        <w:numPr>
          <w:ilvl w:val="0"/>
          <w:numId w:val="13"/>
        </w:numPr>
        <w:pBdr>
          <w:top w:val="nil"/>
          <w:left w:val="nil"/>
          <w:bottom w:val="nil"/>
          <w:right w:val="nil"/>
          <w:between w:val="nil"/>
        </w:pBdr>
        <w:tabs>
          <w:tab w:val="left" w:pos="661"/>
        </w:tabs>
        <w:spacing w:before="3" w:line="291" w:lineRule="auto"/>
        <w:rPr>
          <w:color w:val="000000"/>
          <w:sz w:val="24"/>
          <w:szCs w:val="24"/>
        </w:rPr>
      </w:pPr>
      <w:r>
        <w:rPr>
          <w:color w:val="000000"/>
          <w:sz w:val="24"/>
          <w:szCs w:val="24"/>
        </w:rPr>
        <w:t>Confirm the results of biochemical tests with selective media.</w:t>
      </w:r>
    </w:p>
    <w:p w:rsidR="00945633" w:rsidRDefault="004F6F37">
      <w:pPr>
        <w:numPr>
          <w:ilvl w:val="0"/>
          <w:numId w:val="13"/>
        </w:numPr>
        <w:pBdr>
          <w:top w:val="nil"/>
          <w:left w:val="nil"/>
          <w:bottom w:val="nil"/>
          <w:right w:val="nil"/>
          <w:between w:val="nil"/>
        </w:pBdr>
        <w:tabs>
          <w:tab w:val="left" w:pos="661"/>
        </w:tabs>
        <w:spacing w:line="291" w:lineRule="auto"/>
        <w:rPr>
          <w:color w:val="000000"/>
          <w:sz w:val="24"/>
          <w:szCs w:val="24"/>
        </w:rPr>
      </w:pPr>
      <w:r>
        <w:rPr>
          <w:color w:val="000000"/>
          <w:sz w:val="24"/>
          <w:szCs w:val="24"/>
        </w:rPr>
        <w:t>Organisms don’t always read the textbooks! Expect some atypical results.</w:t>
      </w:r>
    </w:p>
    <w:p w:rsidR="00945633" w:rsidRDefault="00945633">
      <w:pPr>
        <w:pBdr>
          <w:top w:val="nil"/>
          <w:left w:val="nil"/>
          <w:bottom w:val="nil"/>
          <w:right w:val="nil"/>
          <w:between w:val="nil"/>
        </w:pBdr>
        <w:spacing w:before="4"/>
        <w:rPr>
          <w:color w:val="000000"/>
          <w:sz w:val="24"/>
          <w:szCs w:val="24"/>
        </w:rPr>
      </w:pPr>
    </w:p>
    <w:p w:rsidR="00945633" w:rsidRDefault="004F6F37">
      <w:pPr>
        <w:pBdr>
          <w:top w:val="nil"/>
          <w:left w:val="nil"/>
          <w:bottom w:val="nil"/>
          <w:right w:val="nil"/>
          <w:between w:val="nil"/>
        </w:pBdr>
        <w:ind w:left="300" w:right="559"/>
        <w:rPr>
          <w:i/>
          <w:color w:val="000000"/>
          <w:sz w:val="24"/>
          <w:szCs w:val="24"/>
        </w:rPr>
      </w:pPr>
      <w:r>
        <w:rPr>
          <w:color w:val="000000"/>
          <w:sz w:val="24"/>
          <w:szCs w:val="24"/>
        </w:rPr>
        <w:t>All organisms have been examined for purity and are quality-controlled prior to distribution, but occasionally cultures become weak or nonviable. If you experience problems with the quality of your unknown, notify your instructor as soon as possible</w:t>
      </w:r>
      <w:r>
        <w:rPr>
          <w:i/>
          <w:color w:val="000000"/>
          <w:sz w:val="24"/>
          <w:szCs w:val="24"/>
        </w:rPr>
        <w:t>.</w:t>
      </w:r>
    </w:p>
    <w:p w:rsidR="00945633" w:rsidRDefault="004F6F37">
      <w:pPr>
        <w:pBdr>
          <w:top w:val="nil"/>
          <w:left w:val="nil"/>
          <w:bottom w:val="nil"/>
          <w:right w:val="nil"/>
          <w:between w:val="nil"/>
        </w:pBdr>
        <w:spacing w:before="156"/>
        <w:ind w:left="300" w:right="278"/>
        <w:rPr>
          <w:color w:val="000000"/>
          <w:sz w:val="24"/>
          <w:szCs w:val="24"/>
        </w:rPr>
      </w:pPr>
      <w:r>
        <w:rPr>
          <w:color w:val="000000"/>
          <w:sz w:val="24"/>
          <w:szCs w:val="24"/>
        </w:rPr>
        <w:t>Practice aseptic technique! It is your responsibility to keep your bacterial cultures free from contamination. Use the same color tape for everything to be incubated, and label all tubes and plates with your initials, date, and unknown letter. When setting up biochemical tests, try to use isolated colonies for the best results. Repeated sub-culturing may lead to mutation and should be avoided.</w:t>
      </w:r>
    </w:p>
    <w:p w:rsidR="00945633" w:rsidRDefault="00945633">
      <w:pPr>
        <w:pBdr>
          <w:top w:val="nil"/>
          <w:left w:val="nil"/>
          <w:bottom w:val="nil"/>
          <w:right w:val="nil"/>
          <w:between w:val="nil"/>
        </w:pBdr>
        <w:spacing w:before="3"/>
        <w:rPr>
          <w:color w:val="000000"/>
          <w:sz w:val="24"/>
          <w:szCs w:val="24"/>
        </w:rPr>
      </w:pPr>
    </w:p>
    <w:p w:rsidR="00945633" w:rsidRDefault="004F6F37">
      <w:pPr>
        <w:pBdr>
          <w:top w:val="nil"/>
          <w:left w:val="nil"/>
          <w:bottom w:val="nil"/>
          <w:right w:val="nil"/>
          <w:between w:val="nil"/>
        </w:pBdr>
        <w:ind w:left="300"/>
        <w:rPr>
          <w:color w:val="000000"/>
          <w:sz w:val="24"/>
          <w:szCs w:val="24"/>
        </w:rPr>
        <w:sectPr w:rsidR="00945633">
          <w:headerReference w:type="default" r:id="rId689"/>
          <w:footerReference w:type="default" r:id="rId690"/>
          <w:pgSz w:w="12240" w:h="15840"/>
          <w:pgMar w:top="1420" w:right="1240" w:bottom="720" w:left="1140" w:header="0" w:footer="523" w:gutter="0"/>
          <w:cols w:space="720"/>
        </w:sectPr>
      </w:pPr>
      <w:bookmarkStart w:id="86" w:name="bookmark=id.1302m92" w:colFirst="0" w:colLast="0"/>
      <w:bookmarkEnd w:id="86"/>
      <w:r>
        <w:rPr>
          <w:color w:val="000000"/>
          <w:sz w:val="24"/>
          <w:szCs w:val="24"/>
        </w:rPr>
        <w:t>Good luck!</w:t>
      </w:r>
    </w:p>
    <w:p w:rsidR="00A041FF" w:rsidRPr="00A041FF" w:rsidRDefault="00A041FF" w:rsidP="00A041FF">
      <w:pPr>
        <w:widowControl/>
        <w:pBdr>
          <w:top w:val="nil"/>
          <w:left w:val="nil"/>
          <w:bottom w:val="nil"/>
          <w:right w:val="nil"/>
          <w:between w:val="nil"/>
        </w:pBdr>
        <w:ind w:firstLine="300"/>
        <w:rPr>
          <w:color w:val="000000"/>
          <w:sz w:val="28"/>
          <w:szCs w:val="28"/>
        </w:rPr>
      </w:pPr>
      <w:r w:rsidRPr="00A041FF">
        <w:rPr>
          <w:color w:val="000000"/>
          <w:sz w:val="28"/>
          <w:szCs w:val="28"/>
        </w:rPr>
        <w:lastRenderedPageBreak/>
        <w:t xml:space="preserve">Exercise </w:t>
      </w:r>
      <w:r>
        <w:rPr>
          <w:color w:val="000000"/>
          <w:sz w:val="28"/>
          <w:szCs w:val="28"/>
        </w:rPr>
        <w:t>10.1</w:t>
      </w:r>
      <w:r w:rsidRPr="00A041FF">
        <w:rPr>
          <w:color w:val="000000"/>
          <w:sz w:val="28"/>
          <w:szCs w:val="28"/>
        </w:rPr>
        <w:t xml:space="preserve"> </w:t>
      </w:r>
      <w:r>
        <w:rPr>
          <w:color w:val="000000"/>
          <w:sz w:val="28"/>
          <w:szCs w:val="28"/>
        </w:rPr>
        <w:t>Identification of Bacterial Unknowns</w:t>
      </w:r>
    </w:p>
    <w:p w:rsidR="00945633" w:rsidRDefault="00945633">
      <w:pPr>
        <w:pBdr>
          <w:top w:val="nil"/>
          <w:left w:val="nil"/>
          <w:bottom w:val="nil"/>
          <w:right w:val="nil"/>
          <w:between w:val="nil"/>
        </w:pBdr>
        <w:spacing w:before="2"/>
        <w:rPr>
          <w:color w:val="000000"/>
          <w:sz w:val="15"/>
          <w:szCs w:val="15"/>
        </w:rPr>
      </w:pPr>
    </w:p>
    <w:p w:rsidR="00945633" w:rsidRDefault="004F6F37">
      <w:pPr>
        <w:pBdr>
          <w:top w:val="nil"/>
          <w:left w:val="nil"/>
          <w:bottom w:val="nil"/>
          <w:right w:val="nil"/>
          <w:between w:val="nil"/>
        </w:pBdr>
        <w:spacing w:line="20" w:lineRule="auto"/>
        <w:ind w:left="300"/>
        <w:rPr>
          <w:color w:val="000000"/>
          <w:sz w:val="2"/>
          <w:szCs w:val="2"/>
        </w:rPr>
      </w:pPr>
      <w:r>
        <w:rPr>
          <w:noProof/>
          <w:color w:val="000000"/>
          <w:sz w:val="2"/>
          <w:szCs w:val="2"/>
        </w:rPr>
        <mc:AlternateContent>
          <mc:Choice Requires="wpg">
            <w:drawing>
              <wp:inline distT="0" distB="0" distL="0" distR="0">
                <wp:extent cx="5946775" cy="6350"/>
                <wp:effectExtent l="0" t="0" r="0" b="0"/>
                <wp:docPr id="1436" name="Group 1436"/>
                <wp:cNvGraphicFramePr/>
                <a:graphic xmlns:a="http://schemas.openxmlformats.org/drawingml/2006/main">
                  <a:graphicData uri="http://schemas.microsoft.com/office/word/2010/wordprocessingGroup">
                    <wpg:wgp>
                      <wpg:cNvGrpSpPr/>
                      <wpg:grpSpPr>
                        <a:xfrm>
                          <a:off x="0" y="0"/>
                          <a:ext cx="5946775" cy="6350"/>
                          <a:chOff x="2372600" y="3776825"/>
                          <a:chExt cx="5946800" cy="6350"/>
                        </a:xfrm>
                      </wpg:grpSpPr>
                      <wpg:grpSp>
                        <wpg:cNvPr id="1437" name="Group 1435"/>
                        <wpg:cNvGrpSpPr/>
                        <wpg:grpSpPr>
                          <a:xfrm>
                            <a:off x="2372613" y="3776825"/>
                            <a:ext cx="5947376" cy="6350"/>
                            <a:chOff x="2372600" y="3776825"/>
                            <a:chExt cx="5947401" cy="6350"/>
                          </a:xfrm>
                        </wpg:grpSpPr>
                        <wps:wsp>
                          <wps:cNvPr id="1438" name="Rectangle 1436"/>
                          <wps:cNvSpPr/>
                          <wps:spPr>
                            <a:xfrm>
                              <a:off x="2372600" y="3776825"/>
                              <a:ext cx="5946800" cy="6350"/>
                            </a:xfrm>
                            <a:prstGeom prst="rect">
                              <a:avLst/>
                            </a:prstGeom>
                            <a:noFill/>
                            <a:ln>
                              <a:noFill/>
                            </a:ln>
                          </wps:spPr>
                          <wps:txbx>
                            <w:txbxContent>
                              <w:p w:rsidR="00B66636" w:rsidRDefault="00B66636">
                                <w:pPr>
                                  <w:textDirection w:val="btLr"/>
                                </w:pPr>
                              </w:p>
                            </w:txbxContent>
                          </wps:txbx>
                          <wps:bodyPr spcFirstLastPara="1" wrap="square" lIns="91425" tIns="91425" rIns="91425" bIns="91425" anchor="ctr" anchorCtr="0">
                            <a:noAutofit/>
                          </wps:bodyPr>
                        </wps:wsp>
                        <wpg:grpSp>
                          <wpg:cNvPr id="1439" name="Group 1437"/>
                          <wpg:cNvGrpSpPr/>
                          <wpg:grpSpPr>
                            <a:xfrm>
                              <a:off x="2372613" y="3776825"/>
                              <a:ext cx="5947388" cy="6350"/>
                              <a:chOff x="2372600" y="3776825"/>
                              <a:chExt cx="5946788" cy="6350"/>
                            </a:xfrm>
                          </wpg:grpSpPr>
                          <wps:wsp>
                            <wps:cNvPr id="1440" name="Rectangle 1438"/>
                            <wps:cNvSpPr/>
                            <wps:spPr>
                              <a:xfrm>
                                <a:off x="2372600" y="3776825"/>
                                <a:ext cx="5946175" cy="6350"/>
                              </a:xfrm>
                              <a:prstGeom prst="rect">
                                <a:avLst/>
                              </a:prstGeom>
                              <a:noFill/>
                              <a:ln>
                                <a:noFill/>
                              </a:ln>
                            </wps:spPr>
                            <wps:txbx>
                              <w:txbxContent>
                                <w:p w:rsidR="00B66636" w:rsidRDefault="00B66636">
                                  <w:pPr>
                                    <w:textDirection w:val="btLr"/>
                                  </w:pPr>
                                </w:p>
                              </w:txbxContent>
                            </wps:txbx>
                            <wps:bodyPr spcFirstLastPara="1" wrap="square" lIns="91425" tIns="91425" rIns="91425" bIns="91425" anchor="ctr" anchorCtr="0">
                              <a:noAutofit/>
                            </wps:bodyPr>
                          </wps:wsp>
                          <wpg:grpSp>
                            <wpg:cNvPr id="1441" name="Group 1439"/>
                            <wpg:cNvGrpSpPr/>
                            <wpg:grpSpPr>
                              <a:xfrm>
                                <a:off x="2372613" y="3776825"/>
                                <a:ext cx="5946775" cy="6350"/>
                                <a:chOff x="0" y="0"/>
                                <a:chExt cx="9365" cy="10"/>
                              </a:xfrm>
                            </wpg:grpSpPr>
                            <wps:wsp>
                              <wps:cNvPr id="1442" name="Rectangle 1440"/>
                              <wps:cNvSpPr/>
                              <wps:spPr>
                                <a:xfrm>
                                  <a:off x="0" y="0"/>
                                  <a:ext cx="9350" cy="0"/>
                                </a:xfrm>
                                <a:prstGeom prst="rect">
                                  <a:avLst/>
                                </a:prstGeom>
                                <a:noFill/>
                                <a:ln>
                                  <a:noFill/>
                                </a:ln>
                              </wps:spPr>
                              <wps:txbx>
                                <w:txbxContent>
                                  <w:p w:rsidR="00B66636" w:rsidRDefault="00B66636">
                                    <w:pPr>
                                      <w:textDirection w:val="btLr"/>
                                    </w:pPr>
                                  </w:p>
                                </w:txbxContent>
                              </wps:txbx>
                              <wps:bodyPr spcFirstLastPara="1" wrap="square" lIns="91425" tIns="91425" rIns="91425" bIns="91425" anchor="ctr" anchorCtr="0">
                                <a:noAutofit/>
                              </wps:bodyPr>
                            </wps:wsp>
                            <wps:wsp>
                              <wps:cNvPr id="385" name="Freeform: Shape 1441"/>
                              <wps:cNvSpPr/>
                              <wps:spPr>
                                <a:xfrm>
                                  <a:off x="0" y="0"/>
                                  <a:ext cx="9365" cy="10"/>
                                </a:xfrm>
                                <a:custGeom>
                                  <a:avLst/>
                                  <a:gdLst/>
                                  <a:ahLst/>
                                  <a:cxnLst/>
                                  <a:rect l="l" t="t" r="r" b="b"/>
                                  <a:pathLst>
                                    <a:path w="9365" h="10" extrusionOk="0">
                                      <a:moveTo>
                                        <a:pt x="9359" y="0"/>
                                      </a:moveTo>
                                      <a:lnTo>
                                        <a:pt x="5" y="0"/>
                                      </a:lnTo>
                                      <a:lnTo>
                                        <a:pt x="0" y="0"/>
                                      </a:lnTo>
                                      <a:lnTo>
                                        <a:pt x="0" y="5"/>
                                      </a:lnTo>
                                      <a:lnTo>
                                        <a:pt x="0" y="10"/>
                                      </a:lnTo>
                                      <a:lnTo>
                                        <a:pt x="5" y="10"/>
                                      </a:lnTo>
                                      <a:lnTo>
                                        <a:pt x="9359" y="10"/>
                                      </a:lnTo>
                                      <a:lnTo>
                                        <a:pt x="9359" y="5"/>
                                      </a:lnTo>
                                      <a:lnTo>
                                        <a:pt x="9359" y="0"/>
                                      </a:lnTo>
                                      <a:close/>
                                      <a:moveTo>
                                        <a:pt x="9364" y="0"/>
                                      </a:moveTo>
                                      <a:lnTo>
                                        <a:pt x="9359" y="0"/>
                                      </a:lnTo>
                                      <a:lnTo>
                                        <a:pt x="9359" y="5"/>
                                      </a:lnTo>
                                      <a:lnTo>
                                        <a:pt x="9359" y="10"/>
                                      </a:lnTo>
                                      <a:lnTo>
                                        <a:pt x="9364" y="10"/>
                                      </a:lnTo>
                                      <a:lnTo>
                                        <a:pt x="9364" y="5"/>
                                      </a:lnTo>
                                      <a:lnTo>
                                        <a:pt x="9364" y="0"/>
                                      </a:lnTo>
                                      <a:close/>
                                    </a:path>
                                  </a:pathLst>
                                </a:custGeom>
                                <a:solidFill>
                                  <a:srgbClr val="9F9F9F"/>
                                </a:solidFill>
                                <a:ln>
                                  <a:noFill/>
                                </a:ln>
                              </wps:spPr>
                              <wps:bodyPr spcFirstLastPara="1" wrap="square" lIns="91425" tIns="91425" rIns="91425" bIns="91425" anchor="ctr" anchorCtr="0">
                                <a:noAutofit/>
                              </wps:bodyPr>
                            </wps:wsp>
                          </wpg:grpSp>
                        </wpg:grpSp>
                      </wpg:grpSp>
                    </wpg:wgp>
                  </a:graphicData>
                </a:graphic>
              </wp:inline>
            </w:drawing>
          </mc:Choice>
          <mc:Fallback>
            <w:pict>
              <v:group id="Group 1436" o:spid="_x0000_s2056" style="width:468.25pt;height:.5pt;mso-position-horizontal-relative:char;mso-position-vertical-relative:line" coordorigin="23726,37768" coordsize="5946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">
                <v:group id="Group 1435" o:spid="_x0000_s2057" style="position:absolute;left:23726;top:37768;width:59473;height:63" coordorigin="23726,37768" coordsize="59474,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">
                  <v:rect id="Rectangle 1436" o:spid="_x0000_s2058" style="position:absolute;left:23726;top:37768;width:59468;height: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" filled="f" stroked="f">
                    <v:textbox inset="2.53958mm,2.53958mm,2.53958mm,2.53958mm">
                      <w:txbxContent>
                        <w:p w:rsidR="00B66636" w:rsidRDefault="00B66636">
                          <w:pPr>
                            <w:textDirection w:val="btLr"/>
                          </w:pPr>
                        </w:p>
                      </w:txbxContent>
                    </v:textbox>
                  </v:rect>
                  <v:group id="Group 1437" o:spid="_x0000_s2059" style="position:absolute;left:23726;top:37768;width:59474;height:63" coordorigin="23726,37768" coordsize="59467,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">
                    <v:rect id="Rectangle 1438" o:spid="_x0000_s2060" style="position:absolute;left:23726;top:37768;width:59461;height: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" filled="f" stroked="f">
                      <v:textbox inset="2.53958mm,2.53958mm,2.53958mm,2.53958mm">
                        <w:txbxContent>
                          <w:p w:rsidR="00B66636" w:rsidRDefault="00B66636">
                            <w:pPr>
                              <w:textDirection w:val="btLr"/>
                            </w:pPr>
                          </w:p>
                        </w:txbxContent>
                      </v:textbox>
                    </v:rect>
                    <v:group id="Group 1439" o:spid="_x0000_s2061" style="position:absolute;left:23726;top:37768;width:59467;height:63" coordsize="93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">
                      <v:rect id="Rectangle 1440" o:spid="_x0000_s2062" style="position:absolute;width:9350;height: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" filled="f" stroked="f">
                        <v:textbox inset="2.53958mm,2.53958mm,2.53958mm,2.53958mm">
                          <w:txbxContent>
                            <w:p w:rsidR="00B66636" w:rsidRDefault="00B66636">
                              <w:pPr>
                                <w:textDirection w:val="btLr"/>
                              </w:pPr>
                            </w:p>
                          </w:txbxContent>
                        </v:textbox>
                      </v:rect>
                      <v:shape id="Freeform: Shape 1441" o:spid="_x0000_s2063" style="position:absolute;width:9365;height:10;visibility:visible;mso-wrap-style:square;v-text-anchor:middle" coordsize="93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" path="m9359,l5,,,,,5r,5l5,10r9354,l9359,5r,-5xm9364,r-5,l9359,5r,5l9364,10r,-5l9364,xe" fillcolor="#9f9f9f" stroked="f">
                        <v:path arrowok="t" o:extrusionok="f"/>
                      </v:shape>
                    </v:group>
                  </v:group>
                </v:group>
                <w10:anchorlock/>
              </v:group>
            </w:pict>
          </mc:Fallback>
        </mc:AlternateContent>
      </w:r>
    </w:p>
    <w:p w:rsidR="00945633" w:rsidRDefault="00945633">
      <w:pPr>
        <w:pBdr>
          <w:top w:val="nil"/>
          <w:left w:val="nil"/>
          <w:bottom w:val="nil"/>
          <w:right w:val="nil"/>
          <w:between w:val="nil"/>
        </w:pBdr>
        <w:rPr>
          <w:color w:val="000000"/>
          <w:sz w:val="18"/>
          <w:szCs w:val="18"/>
        </w:rPr>
      </w:pPr>
    </w:p>
    <w:p w:rsidR="00945633" w:rsidRDefault="004F6F37">
      <w:pPr>
        <w:pBdr>
          <w:top w:val="nil"/>
          <w:left w:val="nil"/>
          <w:bottom w:val="nil"/>
          <w:right w:val="nil"/>
          <w:between w:val="nil"/>
        </w:pBdr>
        <w:spacing w:before="52"/>
        <w:ind w:left="300"/>
        <w:rPr>
          <w:color w:val="000000"/>
          <w:sz w:val="24"/>
          <w:szCs w:val="24"/>
        </w:rPr>
      </w:pPr>
      <w:bookmarkStart w:id="87" w:name="bookmark=id.3mzq4wv" w:colFirst="0" w:colLast="0"/>
      <w:bookmarkEnd w:id="87"/>
      <w:r>
        <w:rPr>
          <w:color w:val="000000"/>
          <w:sz w:val="24"/>
          <w:szCs w:val="24"/>
        </w:rPr>
        <w:t>LEARNING OUTCOMES</w:t>
      </w:r>
    </w:p>
    <w:p w:rsidR="00945633" w:rsidRDefault="004F6F37">
      <w:pPr>
        <w:numPr>
          <w:ilvl w:val="0"/>
          <w:numId w:val="1"/>
        </w:numPr>
        <w:pBdr>
          <w:top w:val="nil"/>
          <w:left w:val="nil"/>
          <w:bottom w:val="nil"/>
          <w:right w:val="nil"/>
          <w:between w:val="nil"/>
        </w:pBdr>
        <w:tabs>
          <w:tab w:val="left" w:pos="661"/>
        </w:tabs>
        <w:spacing w:before="147"/>
        <w:rPr>
          <w:color w:val="000000"/>
          <w:sz w:val="24"/>
          <w:szCs w:val="24"/>
        </w:rPr>
      </w:pPr>
      <w:r>
        <w:rPr>
          <w:color w:val="000000"/>
          <w:sz w:val="24"/>
          <w:szCs w:val="24"/>
        </w:rPr>
        <w:t>Apply deductive reasoning to determine appropriate tests for identification of bacteria.</w:t>
      </w:r>
    </w:p>
    <w:p w:rsidR="00945633" w:rsidRDefault="004F6F37">
      <w:pPr>
        <w:numPr>
          <w:ilvl w:val="0"/>
          <w:numId w:val="1"/>
        </w:numPr>
        <w:pBdr>
          <w:top w:val="nil"/>
          <w:left w:val="nil"/>
          <w:bottom w:val="nil"/>
          <w:right w:val="nil"/>
          <w:between w:val="nil"/>
        </w:pBdr>
        <w:tabs>
          <w:tab w:val="left" w:pos="661"/>
        </w:tabs>
        <w:spacing w:before="22"/>
        <w:rPr>
          <w:color w:val="000000"/>
          <w:sz w:val="24"/>
          <w:szCs w:val="24"/>
        </w:rPr>
      </w:pPr>
      <w:r>
        <w:rPr>
          <w:color w:val="000000"/>
          <w:sz w:val="24"/>
          <w:szCs w:val="24"/>
        </w:rPr>
        <w:t>Correctly identify two bacterial unknown isolates.</w:t>
      </w:r>
    </w:p>
    <w:p w:rsidR="00945633" w:rsidRDefault="004F6F37">
      <w:pPr>
        <w:pBdr>
          <w:top w:val="nil"/>
          <w:left w:val="nil"/>
          <w:bottom w:val="nil"/>
          <w:right w:val="nil"/>
          <w:between w:val="nil"/>
        </w:pBdr>
        <w:spacing w:before="9"/>
        <w:rPr>
          <w:color w:val="000000"/>
          <w:sz w:val="17"/>
          <w:szCs w:val="17"/>
        </w:rPr>
      </w:pPr>
      <w:r>
        <w:rPr>
          <w:noProof/>
        </w:rPr>
        <mc:AlternateContent>
          <mc:Choice Requires="wpg">
            <w:drawing>
              <wp:anchor distT="0" distB="0" distL="0" distR="0" simplePos="0" relativeHeight="251968512" behindDoc="0" locked="0" layoutInCell="1" hidden="0" allowOverlap="1">
                <wp:simplePos x="0" y="0"/>
                <wp:positionH relativeFrom="column">
                  <wp:posOffset>165100</wp:posOffset>
                </wp:positionH>
                <wp:positionV relativeFrom="paragraph">
                  <wp:posOffset>127000</wp:posOffset>
                </wp:positionV>
                <wp:extent cx="5965825" cy="31750"/>
                <wp:effectExtent l="0" t="0" r="0" b="0"/>
                <wp:wrapTopAndBottom distT="0" distB="0"/>
                <wp:docPr id="388" name="Freeform: Shape 388"/>
                <wp:cNvGraphicFramePr/>
                <a:graphic xmlns:a="http://schemas.openxmlformats.org/drawingml/2006/main">
                  <a:graphicData uri="http://schemas.microsoft.com/office/word/2010/wordprocessingShape">
                    <wps:wsp>
                      <wps:cNvSpPr/>
                      <wps:spPr>
                        <a:xfrm>
                          <a:off x="2372613" y="3776825"/>
                          <a:ext cx="5946775" cy="6350"/>
                        </a:xfrm>
                        <a:custGeom>
                          <a:avLst/>
                          <a:gdLst/>
                          <a:ahLst/>
                          <a:cxnLst/>
                          <a:rect l="l" t="t" r="r" b="b"/>
                          <a:pathLst>
                            <a:path w="9365" h="10" extrusionOk="0">
                              <a:moveTo>
                                <a:pt x="9359" y="0"/>
                              </a:moveTo>
                              <a:lnTo>
                                <a:pt x="5" y="0"/>
                              </a:lnTo>
                              <a:lnTo>
                                <a:pt x="0" y="0"/>
                              </a:lnTo>
                              <a:lnTo>
                                <a:pt x="0" y="5"/>
                              </a:lnTo>
                              <a:lnTo>
                                <a:pt x="0" y="10"/>
                              </a:lnTo>
                              <a:lnTo>
                                <a:pt x="5" y="10"/>
                              </a:lnTo>
                              <a:lnTo>
                                <a:pt x="9359" y="10"/>
                              </a:lnTo>
                              <a:lnTo>
                                <a:pt x="9359" y="5"/>
                              </a:lnTo>
                              <a:lnTo>
                                <a:pt x="9359" y="0"/>
                              </a:lnTo>
                              <a:close/>
                              <a:moveTo>
                                <a:pt x="9364" y="0"/>
                              </a:moveTo>
                              <a:lnTo>
                                <a:pt x="9359" y="0"/>
                              </a:lnTo>
                              <a:lnTo>
                                <a:pt x="9359" y="5"/>
                              </a:lnTo>
                              <a:lnTo>
                                <a:pt x="9359" y="10"/>
                              </a:lnTo>
                              <a:lnTo>
                                <a:pt x="9364" y="10"/>
                              </a:lnTo>
                              <a:lnTo>
                                <a:pt x="9364" y="5"/>
                              </a:lnTo>
                              <a:lnTo>
                                <a:pt x="9364" y="0"/>
                              </a:lnTo>
                              <a:close/>
                            </a:path>
                          </a:pathLst>
                        </a:custGeom>
                        <a:solidFill>
                          <a:srgbClr val="9F9F9F"/>
                        </a:solidFill>
                        <a:ln>
                          <a:noFill/>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0" distR="0" hidden="0" layoutInCell="1" locked="0" relativeHeight="0" simplePos="0">
                <wp:simplePos x="0" y="0"/>
                <wp:positionH relativeFrom="column">
                  <wp:posOffset>165100</wp:posOffset>
                </wp:positionH>
                <wp:positionV relativeFrom="paragraph">
                  <wp:posOffset>127000</wp:posOffset>
                </wp:positionV>
                <wp:extent cx="5965825" cy="31750"/>
                <wp:effectExtent b="0" l="0" r="0" t="0"/>
                <wp:wrapTopAndBottom distB="0" distT="0"/>
                <wp:docPr id="81" name="image105.png"/>
                <a:graphic>
                  <a:graphicData uri="http://schemas.openxmlformats.org/drawingml/2006/picture">
                    <pic:pic>
                      <pic:nvPicPr>
                        <pic:cNvPr id="0" name="image105.png"/>
                        <pic:cNvPicPr preferRelativeResize="0"/>
                      </pic:nvPicPr>
                      <pic:blipFill>
                        <a:blip r:embed="rId692"/>
                        <a:srcRect/>
                        <a:stretch>
                          <a:fillRect/>
                        </a:stretch>
                      </pic:blipFill>
                      <pic:spPr>
                        <a:xfrm>
                          <a:off x="0" y="0"/>
                          <a:ext cx="5965825" cy="31750"/>
                        </a:xfrm>
                        <a:prstGeom prst="rect"/>
                        <a:ln/>
                      </pic:spPr>
                    </pic:pic>
                  </a:graphicData>
                </a:graphic>
              </wp:anchor>
            </w:drawing>
          </mc:Fallback>
        </mc:AlternateContent>
      </w:r>
    </w:p>
    <w:p w:rsidR="00945633" w:rsidRDefault="00945633">
      <w:pPr>
        <w:pBdr>
          <w:top w:val="nil"/>
          <w:left w:val="nil"/>
          <w:bottom w:val="nil"/>
          <w:right w:val="nil"/>
          <w:between w:val="nil"/>
        </w:pBdr>
        <w:spacing w:before="3"/>
        <w:rPr>
          <w:color w:val="000000"/>
        </w:rPr>
      </w:pPr>
    </w:p>
    <w:p w:rsidR="00945633" w:rsidRDefault="004F6F37">
      <w:pPr>
        <w:pBdr>
          <w:top w:val="nil"/>
          <w:left w:val="nil"/>
          <w:bottom w:val="nil"/>
          <w:right w:val="nil"/>
          <w:between w:val="nil"/>
        </w:pBdr>
        <w:spacing w:before="51"/>
        <w:ind w:left="300" w:right="184"/>
        <w:rPr>
          <w:color w:val="000000"/>
          <w:sz w:val="24"/>
          <w:szCs w:val="24"/>
        </w:rPr>
      </w:pPr>
      <w:r>
        <w:rPr>
          <w:color w:val="000000"/>
          <w:sz w:val="24"/>
          <w:szCs w:val="24"/>
        </w:rPr>
        <w:t>You will receive two bacterial unknown isolates from your instructor. Your task is to identify the genus and species of each unknown using the techniques and tests that you’ve learned throughout the semester. A dichotomous key and table of biochemical reactions is provided in this module to help. It is your responsibility to keep track of your unknown letters, reactions, and results throughout this project.</w:t>
      </w:r>
    </w:p>
    <w:p w:rsidR="00945633" w:rsidRDefault="00945633">
      <w:pPr>
        <w:pBdr>
          <w:top w:val="nil"/>
          <w:left w:val="nil"/>
          <w:bottom w:val="nil"/>
          <w:right w:val="nil"/>
          <w:between w:val="nil"/>
        </w:pBdr>
        <w:spacing w:before="2"/>
        <w:rPr>
          <w:color w:val="000000"/>
          <w:sz w:val="23"/>
          <w:szCs w:val="23"/>
        </w:rPr>
      </w:pPr>
    </w:p>
    <w:p w:rsidR="00945633" w:rsidRDefault="004F6F37">
      <w:pPr>
        <w:pStyle w:val="Heading1"/>
        <w:ind w:left="300"/>
      </w:pPr>
      <w:r>
        <w:t>PERIOD 1</w:t>
      </w:r>
    </w:p>
    <w:p w:rsidR="00945633" w:rsidRDefault="00945633">
      <w:pPr>
        <w:pBdr>
          <w:top w:val="nil"/>
          <w:left w:val="nil"/>
          <w:bottom w:val="nil"/>
          <w:right w:val="nil"/>
          <w:between w:val="nil"/>
        </w:pBdr>
        <w:spacing w:before="8"/>
        <w:rPr>
          <w:color w:val="000000"/>
          <w:sz w:val="31"/>
          <w:szCs w:val="31"/>
        </w:rPr>
      </w:pPr>
    </w:p>
    <w:p w:rsidR="00945633" w:rsidRDefault="004F6F37">
      <w:pPr>
        <w:pBdr>
          <w:top w:val="nil"/>
          <w:left w:val="nil"/>
          <w:bottom w:val="nil"/>
          <w:right w:val="nil"/>
          <w:between w:val="nil"/>
        </w:pBdr>
        <w:ind w:left="300"/>
        <w:rPr>
          <w:color w:val="000000"/>
          <w:sz w:val="24"/>
          <w:szCs w:val="24"/>
        </w:rPr>
      </w:pPr>
      <w:r>
        <w:rPr>
          <w:color w:val="000000"/>
          <w:sz w:val="24"/>
          <w:szCs w:val="24"/>
          <w:u w:val="single"/>
        </w:rPr>
        <w:t>OBJECTIVE</w:t>
      </w:r>
    </w:p>
    <w:p w:rsidR="00945633" w:rsidRDefault="004F6F37">
      <w:pPr>
        <w:pBdr>
          <w:top w:val="nil"/>
          <w:left w:val="nil"/>
          <w:bottom w:val="nil"/>
          <w:right w:val="nil"/>
          <w:between w:val="nil"/>
        </w:pBdr>
        <w:spacing w:before="145" w:line="237" w:lineRule="auto"/>
        <w:ind w:left="300" w:right="249"/>
        <w:rPr>
          <w:color w:val="000000"/>
          <w:sz w:val="24"/>
          <w:szCs w:val="24"/>
        </w:rPr>
      </w:pPr>
      <w:r>
        <w:rPr>
          <w:color w:val="000000"/>
          <w:sz w:val="24"/>
          <w:szCs w:val="24"/>
        </w:rPr>
        <w:t>This period is used to determine the Gram reaction and cellular morphology of each unknown, to prepare isolation streak plates for each unknown, and to perform preliminary testing.</w:t>
      </w:r>
    </w:p>
    <w:p w:rsidR="00945633" w:rsidRDefault="00945633">
      <w:pPr>
        <w:pBdr>
          <w:top w:val="nil"/>
          <w:left w:val="nil"/>
          <w:bottom w:val="nil"/>
          <w:right w:val="nil"/>
          <w:between w:val="nil"/>
        </w:pBdr>
        <w:spacing w:before="10"/>
        <w:rPr>
          <w:color w:val="000000"/>
          <w:sz w:val="19"/>
          <w:szCs w:val="19"/>
        </w:rPr>
      </w:pPr>
    </w:p>
    <w:p w:rsidR="00945633" w:rsidRDefault="004F6F37">
      <w:pPr>
        <w:pBdr>
          <w:top w:val="nil"/>
          <w:left w:val="nil"/>
          <w:bottom w:val="nil"/>
          <w:right w:val="nil"/>
          <w:between w:val="nil"/>
        </w:pBdr>
        <w:ind w:left="300"/>
        <w:rPr>
          <w:color w:val="000000"/>
          <w:sz w:val="24"/>
          <w:szCs w:val="24"/>
        </w:rPr>
      </w:pPr>
      <w:r>
        <w:rPr>
          <w:color w:val="000000"/>
          <w:sz w:val="24"/>
          <w:szCs w:val="24"/>
          <w:u w:val="single"/>
        </w:rPr>
        <w:t>MATERIALS</w:t>
      </w:r>
    </w:p>
    <w:p w:rsidR="00945633" w:rsidRDefault="004F6F37">
      <w:pPr>
        <w:numPr>
          <w:ilvl w:val="0"/>
          <w:numId w:val="93"/>
        </w:numPr>
        <w:pBdr>
          <w:top w:val="nil"/>
          <w:left w:val="nil"/>
          <w:bottom w:val="nil"/>
          <w:right w:val="nil"/>
          <w:between w:val="nil"/>
        </w:pBdr>
        <w:tabs>
          <w:tab w:val="left" w:pos="660"/>
          <w:tab w:val="left" w:pos="661"/>
          <w:tab w:val="left" w:pos="2461"/>
        </w:tabs>
        <w:spacing w:before="144" w:line="256" w:lineRule="auto"/>
        <w:ind w:right="563" w:hanging="2162"/>
        <w:rPr>
          <w:color w:val="000000"/>
          <w:sz w:val="24"/>
          <w:szCs w:val="24"/>
        </w:rPr>
      </w:pPr>
      <w:r>
        <w:rPr>
          <w:color w:val="000000"/>
          <w:sz w:val="24"/>
          <w:szCs w:val="24"/>
        </w:rPr>
        <w:t>EQUIPMENT:</w:t>
      </w:r>
      <w:r>
        <w:rPr>
          <w:color w:val="000000"/>
          <w:sz w:val="24"/>
          <w:szCs w:val="24"/>
        </w:rPr>
        <w:tab/>
        <w:t>Inoculating loops, labeling tape, incinerator, sterile cotton applicators, glass slides, marking pen</w:t>
      </w:r>
    </w:p>
    <w:p w:rsidR="00945633" w:rsidRDefault="004F6F37">
      <w:pPr>
        <w:numPr>
          <w:ilvl w:val="0"/>
          <w:numId w:val="93"/>
        </w:numPr>
        <w:pBdr>
          <w:top w:val="nil"/>
          <w:left w:val="nil"/>
          <w:bottom w:val="nil"/>
          <w:right w:val="nil"/>
          <w:between w:val="nil"/>
        </w:pBdr>
        <w:tabs>
          <w:tab w:val="left" w:pos="660"/>
          <w:tab w:val="left" w:pos="661"/>
          <w:tab w:val="left" w:pos="2461"/>
        </w:tabs>
        <w:spacing w:before="6"/>
        <w:ind w:left="661" w:hanging="360"/>
        <w:rPr>
          <w:color w:val="000000"/>
          <w:sz w:val="24"/>
          <w:szCs w:val="24"/>
        </w:rPr>
      </w:pPr>
      <w:r>
        <w:rPr>
          <w:color w:val="000000"/>
          <w:sz w:val="24"/>
          <w:szCs w:val="24"/>
        </w:rPr>
        <w:t>MEDIA:</w:t>
      </w:r>
      <w:r>
        <w:rPr>
          <w:color w:val="000000"/>
          <w:sz w:val="24"/>
          <w:szCs w:val="24"/>
        </w:rPr>
        <w:tab/>
        <w:t>TSA plates, nitrate broth</w:t>
      </w:r>
    </w:p>
    <w:p w:rsidR="00945633" w:rsidRDefault="004F6F37">
      <w:pPr>
        <w:numPr>
          <w:ilvl w:val="0"/>
          <w:numId w:val="93"/>
        </w:numPr>
        <w:pBdr>
          <w:top w:val="nil"/>
          <w:left w:val="nil"/>
          <w:bottom w:val="nil"/>
          <w:right w:val="nil"/>
          <w:between w:val="nil"/>
        </w:pBdr>
        <w:tabs>
          <w:tab w:val="left" w:pos="660"/>
          <w:tab w:val="left" w:pos="661"/>
          <w:tab w:val="left" w:pos="2461"/>
        </w:tabs>
        <w:spacing w:before="20"/>
        <w:ind w:left="661" w:hanging="360"/>
        <w:rPr>
          <w:color w:val="000000"/>
          <w:sz w:val="24"/>
          <w:szCs w:val="24"/>
        </w:rPr>
      </w:pPr>
      <w:r>
        <w:rPr>
          <w:color w:val="000000"/>
          <w:sz w:val="24"/>
          <w:szCs w:val="24"/>
        </w:rPr>
        <w:t>SOLUTIONS:</w:t>
      </w:r>
      <w:r>
        <w:rPr>
          <w:color w:val="000000"/>
          <w:sz w:val="24"/>
          <w:szCs w:val="24"/>
        </w:rPr>
        <w:tab/>
        <w:t>Gram stain materials, 3% hydrogen peroxide, oxidase reagent</w:t>
      </w:r>
    </w:p>
    <w:p w:rsidR="00945633" w:rsidRDefault="004F6F37">
      <w:pPr>
        <w:numPr>
          <w:ilvl w:val="0"/>
          <w:numId w:val="93"/>
        </w:numPr>
        <w:pBdr>
          <w:top w:val="nil"/>
          <w:left w:val="nil"/>
          <w:bottom w:val="nil"/>
          <w:right w:val="nil"/>
          <w:between w:val="nil"/>
        </w:pBdr>
        <w:tabs>
          <w:tab w:val="left" w:pos="660"/>
          <w:tab w:val="left" w:pos="661"/>
          <w:tab w:val="left" w:pos="2461"/>
        </w:tabs>
        <w:spacing w:before="24" w:line="448" w:lineRule="auto"/>
        <w:ind w:left="300" w:right="3564" w:firstLine="0"/>
        <w:rPr>
          <w:color w:val="000000"/>
          <w:sz w:val="24"/>
          <w:szCs w:val="24"/>
        </w:rPr>
      </w:pPr>
      <w:r>
        <w:rPr>
          <w:color w:val="000000"/>
          <w:sz w:val="24"/>
          <w:szCs w:val="24"/>
        </w:rPr>
        <w:t>CULTURES:</w:t>
      </w:r>
      <w:r>
        <w:rPr>
          <w:color w:val="000000"/>
          <w:sz w:val="24"/>
          <w:szCs w:val="24"/>
        </w:rPr>
        <w:tab/>
        <w:t xml:space="preserve">Bacterial unknown and control cultures </w:t>
      </w:r>
      <w:r>
        <w:rPr>
          <w:color w:val="000000"/>
          <w:sz w:val="24"/>
          <w:szCs w:val="24"/>
          <w:u w:val="single"/>
        </w:rPr>
        <w:t>PROCEDURE – STUDENTS WORK INDIVIDUALLY</w:t>
      </w:r>
    </w:p>
    <w:p w:rsidR="00945633" w:rsidRDefault="004F6F37">
      <w:pPr>
        <w:numPr>
          <w:ilvl w:val="0"/>
          <w:numId w:val="9"/>
        </w:numPr>
        <w:pBdr>
          <w:top w:val="nil"/>
          <w:left w:val="nil"/>
          <w:bottom w:val="nil"/>
          <w:right w:val="nil"/>
          <w:between w:val="nil"/>
        </w:pBdr>
        <w:tabs>
          <w:tab w:val="left" w:pos="661"/>
        </w:tabs>
        <w:spacing w:line="192" w:lineRule="auto"/>
        <w:rPr>
          <w:color w:val="000000"/>
          <w:sz w:val="24"/>
          <w:szCs w:val="24"/>
        </w:rPr>
      </w:pPr>
      <w:r>
        <w:rPr>
          <w:color w:val="000000"/>
          <w:sz w:val="24"/>
          <w:szCs w:val="24"/>
        </w:rPr>
        <w:t>Obtain two unknown cultures from the instructor and record the letters in your notes.</w:t>
      </w:r>
    </w:p>
    <w:p w:rsidR="00945633" w:rsidRDefault="004F6F37">
      <w:pPr>
        <w:numPr>
          <w:ilvl w:val="0"/>
          <w:numId w:val="9"/>
        </w:numPr>
        <w:pBdr>
          <w:top w:val="nil"/>
          <w:left w:val="nil"/>
          <w:bottom w:val="nil"/>
          <w:right w:val="nil"/>
          <w:between w:val="nil"/>
        </w:pBdr>
        <w:tabs>
          <w:tab w:val="left" w:pos="661"/>
        </w:tabs>
        <w:spacing w:before="117" w:line="242" w:lineRule="auto"/>
        <w:ind w:right="1052"/>
        <w:rPr>
          <w:color w:val="000000"/>
          <w:sz w:val="24"/>
          <w:szCs w:val="24"/>
        </w:rPr>
      </w:pPr>
      <w:r>
        <w:rPr>
          <w:color w:val="000000"/>
          <w:sz w:val="24"/>
          <w:szCs w:val="24"/>
        </w:rPr>
        <w:t>Streak each unknown for isolation onto a TSA plate and place it in a common rack for incubation at 37</w:t>
      </w:r>
      <w:r>
        <w:rPr>
          <w:color w:val="000000"/>
          <w:sz w:val="24"/>
          <w:szCs w:val="24"/>
          <w:vertAlign w:val="superscript"/>
        </w:rPr>
        <w:t>o</w:t>
      </w:r>
      <w:r>
        <w:rPr>
          <w:color w:val="000000"/>
          <w:sz w:val="24"/>
          <w:szCs w:val="24"/>
        </w:rPr>
        <w:t>C for 18-24 hours.</w:t>
      </w:r>
    </w:p>
    <w:p w:rsidR="00945633" w:rsidRDefault="004F6F37">
      <w:pPr>
        <w:numPr>
          <w:ilvl w:val="0"/>
          <w:numId w:val="9"/>
        </w:numPr>
        <w:pBdr>
          <w:top w:val="nil"/>
          <w:left w:val="nil"/>
          <w:bottom w:val="nil"/>
          <w:right w:val="nil"/>
          <w:between w:val="nil"/>
        </w:pBdr>
        <w:tabs>
          <w:tab w:val="left" w:pos="661"/>
        </w:tabs>
        <w:spacing w:before="119"/>
        <w:ind w:right="296"/>
        <w:rPr>
          <w:color w:val="000000"/>
          <w:sz w:val="24"/>
          <w:szCs w:val="24"/>
        </w:rPr>
      </w:pPr>
      <w:r>
        <w:rPr>
          <w:color w:val="000000"/>
          <w:sz w:val="24"/>
          <w:szCs w:val="24"/>
        </w:rPr>
        <w:t>Determine the Gram reaction, shape, and arrangement of cells for each unknown. When preparing slides, include additional slides with known Gram-positive and Gram-negative bacteria as controls. Examine stained slides microscopically under oil immersion and record results. You may wish to save heat-fixed or stained slides (blot excess oil) in a box.</w:t>
      </w:r>
    </w:p>
    <w:p w:rsidR="00945633" w:rsidRDefault="004F6F37">
      <w:pPr>
        <w:numPr>
          <w:ilvl w:val="0"/>
          <w:numId w:val="9"/>
        </w:numPr>
        <w:pBdr>
          <w:top w:val="nil"/>
          <w:left w:val="nil"/>
          <w:bottom w:val="nil"/>
          <w:right w:val="nil"/>
          <w:between w:val="nil"/>
        </w:pBdr>
        <w:tabs>
          <w:tab w:val="left" w:pos="661"/>
        </w:tabs>
        <w:spacing w:before="118"/>
        <w:rPr>
          <w:color w:val="000000"/>
          <w:sz w:val="24"/>
          <w:szCs w:val="24"/>
        </w:rPr>
      </w:pPr>
      <w:r>
        <w:rPr>
          <w:color w:val="000000"/>
          <w:sz w:val="24"/>
          <w:szCs w:val="24"/>
        </w:rPr>
        <w:t>Aseptically inoculate each unknown into a nitrate broth tube.</w:t>
      </w:r>
    </w:p>
    <w:p w:rsidR="00945633" w:rsidRDefault="004F6F37">
      <w:pPr>
        <w:numPr>
          <w:ilvl w:val="0"/>
          <w:numId w:val="9"/>
        </w:numPr>
        <w:pBdr>
          <w:top w:val="nil"/>
          <w:left w:val="nil"/>
          <w:bottom w:val="nil"/>
          <w:right w:val="nil"/>
          <w:between w:val="nil"/>
        </w:pBdr>
        <w:tabs>
          <w:tab w:val="left" w:pos="661"/>
        </w:tabs>
        <w:spacing w:before="122"/>
        <w:rPr>
          <w:color w:val="000000"/>
          <w:sz w:val="24"/>
          <w:szCs w:val="24"/>
        </w:rPr>
      </w:pPr>
      <w:r>
        <w:rPr>
          <w:color w:val="000000"/>
          <w:sz w:val="24"/>
          <w:szCs w:val="24"/>
        </w:rPr>
        <w:t>Time permitting, perform a catalase and oxidase test for each unknown.</w:t>
      </w:r>
    </w:p>
    <w:p w:rsidR="00945633" w:rsidRDefault="004F6F37">
      <w:pPr>
        <w:numPr>
          <w:ilvl w:val="0"/>
          <w:numId w:val="9"/>
        </w:numPr>
        <w:pBdr>
          <w:top w:val="nil"/>
          <w:left w:val="nil"/>
          <w:bottom w:val="nil"/>
          <w:right w:val="nil"/>
          <w:between w:val="nil"/>
        </w:pBdr>
        <w:tabs>
          <w:tab w:val="left" w:pos="661"/>
        </w:tabs>
        <w:spacing w:before="117"/>
        <w:rPr>
          <w:color w:val="000000"/>
          <w:sz w:val="24"/>
          <w:szCs w:val="24"/>
        </w:rPr>
        <w:sectPr w:rsidR="00945633">
          <w:pgSz w:w="12240" w:h="15840"/>
          <w:pgMar w:top="1780" w:right="1240" w:bottom="720" w:left="1140" w:header="1501" w:footer="523" w:gutter="0"/>
          <w:cols w:space="720"/>
        </w:sectPr>
      </w:pPr>
      <w:r>
        <w:rPr>
          <w:color w:val="000000"/>
          <w:sz w:val="24"/>
          <w:szCs w:val="24"/>
        </w:rPr>
        <w:t>When you are done, return unknown culture tubes to the instructor.</w:t>
      </w:r>
    </w:p>
    <w:p w:rsidR="00A041FF" w:rsidRDefault="00A041FF" w:rsidP="00A041FF">
      <w:pPr>
        <w:pStyle w:val="Heading1"/>
        <w:ind w:left="300"/>
      </w:pPr>
      <w:r>
        <w:lastRenderedPageBreak/>
        <w:t xml:space="preserve">PERIOD </w:t>
      </w:r>
      <w:r>
        <w:t>2</w:t>
      </w:r>
    </w:p>
    <w:p w:rsidR="00A041FF" w:rsidRDefault="00A041FF">
      <w:pPr>
        <w:pBdr>
          <w:top w:val="nil"/>
          <w:left w:val="nil"/>
          <w:bottom w:val="nil"/>
          <w:right w:val="nil"/>
          <w:between w:val="nil"/>
        </w:pBdr>
        <w:spacing w:before="52"/>
        <w:ind w:left="300"/>
        <w:rPr>
          <w:color w:val="000000"/>
          <w:sz w:val="24"/>
          <w:szCs w:val="24"/>
          <w:u w:val="single"/>
        </w:rPr>
      </w:pPr>
    </w:p>
    <w:p w:rsidR="00945633" w:rsidRDefault="004F6F37">
      <w:pPr>
        <w:pBdr>
          <w:top w:val="nil"/>
          <w:left w:val="nil"/>
          <w:bottom w:val="nil"/>
          <w:right w:val="nil"/>
          <w:between w:val="nil"/>
        </w:pBdr>
        <w:spacing w:before="52"/>
        <w:ind w:left="300"/>
        <w:rPr>
          <w:color w:val="000000"/>
          <w:sz w:val="24"/>
          <w:szCs w:val="24"/>
        </w:rPr>
      </w:pPr>
      <w:r>
        <w:rPr>
          <w:color w:val="000000"/>
          <w:sz w:val="24"/>
          <w:szCs w:val="24"/>
          <w:u w:val="single"/>
        </w:rPr>
        <w:t>OBJECTIVE</w:t>
      </w:r>
    </w:p>
    <w:p w:rsidR="00945633" w:rsidRDefault="004F6F37">
      <w:pPr>
        <w:pBdr>
          <w:top w:val="nil"/>
          <w:left w:val="nil"/>
          <w:bottom w:val="nil"/>
          <w:right w:val="nil"/>
          <w:between w:val="nil"/>
        </w:pBdr>
        <w:spacing w:before="144" w:line="237" w:lineRule="auto"/>
        <w:ind w:left="300" w:right="335"/>
        <w:rPr>
          <w:color w:val="000000"/>
          <w:sz w:val="24"/>
          <w:szCs w:val="24"/>
        </w:rPr>
      </w:pPr>
      <w:r>
        <w:rPr>
          <w:color w:val="000000"/>
          <w:sz w:val="24"/>
          <w:szCs w:val="24"/>
        </w:rPr>
        <w:t>This period is used to determine colony morphology and to inoculate secondary test media for each unknown.</w:t>
      </w:r>
    </w:p>
    <w:p w:rsidR="00945633" w:rsidRDefault="00945633">
      <w:pPr>
        <w:pBdr>
          <w:top w:val="nil"/>
          <w:left w:val="nil"/>
          <w:bottom w:val="nil"/>
          <w:right w:val="nil"/>
          <w:between w:val="nil"/>
        </w:pBdr>
        <w:spacing w:before="11"/>
        <w:rPr>
          <w:color w:val="000000"/>
          <w:sz w:val="19"/>
          <w:szCs w:val="19"/>
        </w:rPr>
      </w:pPr>
    </w:p>
    <w:p w:rsidR="00945633" w:rsidRDefault="004F6F37">
      <w:pPr>
        <w:pBdr>
          <w:top w:val="nil"/>
          <w:left w:val="nil"/>
          <w:bottom w:val="nil"/>
          <w:right w:val="nil"/>
          <w:between w:val="nil"/>
        </w:pBdr>
        <w:ind w:left="300"/>
        <w:rPr>
          <w:color w:val="000000"/>
          <w:sz w:val="24"/>
          <w:szCs w:val="24"/>
        </w:rPr>
      </w:pPr>
      <w:r>
        <w:rPr>
          <w:color w:val="000000"/>
          <w:sz w:val="24"/>
          <w:szCs w:val="24"/>
          <w:u w:val="single"/>
        </w:rPr>
        <w:t>MATERIALS</w:t>
      </w:r>
    </w:p>
    <w:p w:rsidR="00945633" w:rsidRDefault="004F6F37">
      <w:pPr>
        <w:numPr>
          <w:ilvl w:val="0"/>
          <w:numId w:val="93"/>
        </w:numPr>
        <w:pBdr>
          <w:top w:val="nil"/>
          <w:left w:val="nil"/>
          <w:bottom w:val="nil"/>
          <w:right w:val="nil"/>
          <w:between w:val="nil"/>
        </w:pBdr>
        <w:tabs>
          <w:tab w:val="left" w:pos="660"/>
          <w:tab w:val="left" w:pos="661"/>
          <w:tab w:val="left" w:pos="2461"/>
        </w:tabs>
        <w:spacing w:before="140"/>
        <w:ind w:left="661" w:hanging="360"/>
        <w:rPr>
          <w:color w:val="000000"/>
          <w:sz w:val="24"/>
          <w:szCs w:val="24"/>
        </w:rPr>
      </w:pPr>
      <w:r>
        <w:rPr>
          <w:color w:val="000000"/>
          <w:sz w:val="24"/>
          <w:szCs w:val="24"/>
        </w:rPr>
        <w:t>EQUIPMENT:</w:t>
      </w:r>
      <w:r>
        <w:rPr>
          <w:color w:val="000000"/>
          <w:sz w:val="24"/>
          <w:szCs w:val="24"/>
        </w:rPr>
        <w:tab/>
        <w:t>Inoculating loops, labeling tape, incinerator, marking pen, wooden sticks</w:t>
      </w:r>
    </w:p>
    <w:p w:rsidR="00945633" w:rsidRDefault="004F6F37">
      <w:pPr>
        <w:numPr>
          <w:ilvl w:val="0"/>
          <w:numId w:val="93"/>
        </w:numPr>
        <w:pBdr>
          <w:top w:val="nil"/>
          <w:left w:val="nil"/>
          <w:bottom w:val="nil"/>
          <w:right w:val="nil"/>
          <w:between w:val="nil"/>
        </w:pBdr>
        <w:tabs>
          <w:tab w:val="left" w:pos="660"/>
          <w:tab w:val="left" w:pos="661"/>
          <w:tab w:val="left" w:pos="2461"/>
        </w:tabs>
        <w:spacing w:before="24" w:line="261" w:lineRule="auto"/>
        <w:ind w:right="593" w:hanging="2162"/>
        <w:rPr>
          <w:color w:val="000000"/>
          <w:sz w:val="24"/>
          <w:szCs w:val="24"/>
        </w:rPr>
      </w:pPr>
      <w:r>
        <w:rPr>
          <w:color w:val="000000"/>
          <w:sz w:val="24"/>
          <w:szCs w:val="24"/>
        </w:rPr>
        <w:t>MEDIA:</w:t>
      </w:r>
      <w:r>
        <w:rPr>
          <w:color w:val="000000"/>
          <w:sz w:val="24"/>
          <w:szCs w:val="24"/>
        </w:rPr>
        <w:tab/>
        <w:t>SIM deeps, MRVP broth, citrate slants, urease broth, coagulase tubes, bile esculin slants, agar plates (BAP, EMB, MAC, MSA, cetrimide)</w:t>
      </w:r>
    </w:p>
    <w:p w:rsidR="00945633" w:rsidRDefault="004F6F37">
      <w:pPr>
        <w:numPr>
          <w:ilvl w:val="0"/>
          <w:numId w:val="93"/>
        </w:numPr>
        <w:pBdr>
          <w:top w:val="nil"/>
          <w:left w:val="nil"/>
          <w:bottom w:val="nil"/>
          <w:right w:val="nil"/>
          <w:between w:val="nil"/>
        </w:pBdr>
        <w:tabs>
          <w:tab w:val="left" w:pos="660"/>
          <w:tab w:val="left" w:pos="661"/>
          <w:tab w:val="left" w:pos="2461"/>
        </w:tabs>
        <w:spacing w:line="299" w:lineRule="auto"/>
        <w:ind w:left="661" w:hanging="360"/>
        <w:rPr>
          <w:color w:val="000000"/>
          <w:sz w:val="24"/>
          <w:szCs w:val="24"/>
        </w:rPr>
      </w:pPr>
      <w:r>
        <w:rPr>
          <w:color w:val="000000"/>
          <w:sz w:val="24"/>
          <w:szCs w:val="24"/>
        </w:rPr>
        <w:t>SOLUTIONS:</w:t>
      </w:r>
      <w:r>
        <w:rPr>
          <w:color w:val="000000"/>
          <w:sz w:val="24"/>
          <w:szCs w:val="24"/>
        </w:rPr>
        <w:tab/>
        <w:t>Nitrate reagents (A, B, zinc powder)</w:t>
      </w:r>
    </w:p>
    <w:p w:rsidR="00945633" w:rsidRDefault="004F6F37">
      <w:pPr>
        <w:numPr>
          <w:ilvl w:val="0"/>
          <w:numId w:val="93"/>
        </w:numPr>
        <w:pBdr>
          <w:top w:val="nil"/>
          <w:left w:val="nil"/>
          <w:bottom w:val="nil"/>
          <w:right w:val="nil"/>
          <w:between w:val="nil"/>
        </w:pBdr>
        <w:tabs>
          <w:tab w:val="left" w:pos="660"/>
          <w:tab w:val="left" w:pos="661"/>
          <w:tab w:val="left" w:pos="2461"/>
        </w:tabs>
        <w:spacing w:before="24" w:line="448" w:lineRule="auto"/>
        <w:ind w:left="300" w:right="786" w:firstLine="0"/>
        <w:rPr>
          <w:color w:val="000000"/>
          <w:sz w:val="24"/>
          <w:szCs w:val="24"/>
        </w:rPr>
      </w:pPr>
      <w:r>
        <w:rPr>
          <w:color w:val="000000"/>
          <w:sz w:val="24"/>
          <w:szCs w:val="24"/>
        </w:rPr>
        <w:t>CULTURES:</w:t>
      </w:r>
      <w:r>
        <w:rPr>
          <w:color w:val="000000"/>
          <w:sz w:val="24"/>
          <w:szCs w:val="24"/>
        </w:rPr>
        <w:tab/>
        <w:t xml:space="preserve">Bacterial unknown subculture plates from Period 1; control cultures </w:t>
      </w:r>
      <w:r>
        <w:rPr>
          <w:color w:val="000000"/>
          <w:sz w:val="24"/>
          <w:szCs w:val="24"/>
          <w:u w:val="single"/>
        </w:rPr>
        <w:t>PROCEDURE – STUDENTS WORK INDIVIDUALLY</w:t>
      </w:r>
    </w:p>
    <w:p w:rsidR="00945633" w:rsidRDefault="004F6F37">
      <w:pPr>
        <w:numPr>
          <w:ilvl w:val="0"/>
          <w:numId w:val="19"/>
        </w:numPr>
        <w:pBdr>
          <w:top w:val="nil"/>
          <w:left w:val="nil"/>
          <w:bottom w:val="nil"/>
          <w:right w:val="nil"/>
          <w:between w:val="nil"/>
        </w:pBdr>
        <w:tabs>
          <w:tab w:val="left" w:pos="661"/>
        </w:tabs>
        <w:spacing w:line="190" w:lineRule="auto"/>
        <w:rPr>
          <w:color w:val="000000"/>
          <w:sz w:val="24"/>
          <w:szCs w:val="24"/>
        </w:rPr>
      </w:pPr>
      <w:r>
        <w:rPr>
          <w:color w:val="000000"/>
          <w:sz w:val="24"/>
          <w:szCs w:val="24"/>
        </w:rPr>
        <w:t>Examine unknown subculture plates for isolated colonies and record colony color, shape,</w:t>
      </w:r>
    </w:p>
    <w:p w:rsidR="00945633" w:rsidRDefault="004F6F37">
      <w:pPr>
        <w:pBdr>
          <w:top w:val="nil"/>
          <w:left w:val="nil"/>
          <w:bottom w:val="nil"/>
          <w:right w:val="nil"/>
          <w:between w:val="nil"/>
        </w:pBdr>
        <w:spacing w:line="291" w:lineRule="auto"/>
        <w:ind w:left="661"/>
        <w:rPr>
          <w:color w:val="000000"/>
          <w:sz w:val="24"/>
          <w:szCs w:val="24"/>
        </w:rPr>
      </w:pPr>
      <w:r>
        <w:rPr>
          <w:color w:val="000000"/>
          <w:sz w:val="24"/>
          <w:szCs w:val="24"/>
        </w:rPr>
        <w:t>and margin for each culture.</w:t>
      </w:r>
    </w:p>
    <w:p w:rsidR="00945633" w:rsidRDefault="004F6F37">
      <w:pPr>
        <w:numPr>
          <w:ilvl w:val="0"/>
          <w:numId w:val="19"/>
        </w:numPr>
        <w:pBdr>
          <w:top w:val="nil"/>
          <w:left w:val="nil"/>
          <w:bottom w:val="nil"/>
          <w:right w:val="nil"/>
          <w:between w:val="nil"/>
        </w:pBdr>
        <w:tabs>
          <w:tab w:val="left" w:pos="661"/>
        </w:tabs>
        <w:spacing w:before="125" w:line="237" w:lineRule="auto"/>
        <w:ind w:right="518"/>
        <w:rPr>
          <w:color w:val="000000"/>
          <w:sz w:val="24"/>
          <w:szCs w:val="24"/>
        </w:rPr>
      </w:pPr>
      <w:r>
        <w:rPr>
          <w:color w:val="000000"/>
          <w:sz w:val="24"/>
          <w:szCs w:val="24"/>
        </w:rPr>
        <w:t>Examine results of the nitrate reduction test, adding reagents where appropriate. Record results for each unknown culture.</w:t>
      </w:r>
    </w:p>
    <w:p w:rsidR="00945633" w:rsidRDefault="004F6F37">
      <w:pPr>
        <w:numPr>
          <w:ilvl w:val="0"/>
          <w:numId w:val="19"/>
        </w:numPr>
        <w:pBdr>
          <w:top w:val="nil"/>
          <w:left w:val="nil"/>
          <w:bottom w:val="nil"/>
          <w:right w:val="nil"/>
          <w:between w:val="nil"/>
        </w:pBdr>
        <w:tabs>
          <w:tab w:val="left" w:pos="661"/>
        </w:tabs>
        <w:spacing w:before="123" w:line="242" w:lineRule="auto"/>
        <w:ind w:right="303"/>
        <w:rPr>
          <w:color w:val="000000"/>
          <w:sz w:val="24"/>
          <w:szCs w:val="24"/>
        </w:rPr>
      </w:pPr>
      <w:r>
        <w:rPr>
          <w:color w:val="000000"/>
          <w:sz w:val="24"/>
          <w:szCs w:val="24"/>
        </w:rPr>
        <w:t>Follow the dichotomous key to select appropriate secondary tests required to identify each unknown based on Gram reaction, nitrate, oxidase, and catalase results for each unknown.</w:t>
      </w:r>
    </w:p>
    <w:p w:rsidR="00945633" w:rsidRDefault="004F6F37">
      <w:pPr>
        <w:pBdr>
          <w:top w:val="nil"/>
          <w:left w:val="nil"/>
          <w:bottom w:val="nil"/>
          <w:right w:val="nil"/>
          <w:between w:val="nil"/>
        </w:pBdr>
        <w:spacing w:before="120"/>
        <w:jc w:val="center"/>
        <w:rPr>
          <w:b/>
          <w:color w:val="000000"/>
          <w:sz w:val="24"/>
          <w:szCs w:val="24"/>
        </w:rPr>
      </w:pPr>
      <w:r>
        <w:rPr>
          <w:b/>
          <w:color w:val="000000"/>
          <w:sz w:val="24"/>
          <w:szCs w:val="24"/>
        </w:rPr>
        <w:t xml:space="preserve">NOTE: Setting up all tests for both unknowns is costly and unnecessary. </w:t>
      </w:r>
    </w:p>
    <w:p w:rsidR="00945633" w:rsidRDefault="004F6F37">
      <w:pPr>
        <w:pBdr>
          <w:top w:val="nil"/>
          <w:left w:val="nil"/>
          <w:bottom w:val="nil"/>
          <w:right w:val="nil"/>
          <w:between w:val="nil"/>
        </w:pBdr>
        <w:spacing w:before="7"/>
        <w:jc w:val="center"/>
        <w:rPr>
          <w:b/>
          <w:color w:val="000000"/>
          <w:sz w:val="24"/>
          <w:szCs w:val="24"/>
        </w:rPr>
      </w:pPr>
      <w:r>
        <w:rPr>
          <w:b/>
          <w:color w:val="000000"/>
          <w:sz w:val="24"/>
          <w:szCs w:val="24"/>
        </w:rPr>
        <w:t xml:space="preserve">Follow </w:t>
      </w:r>
      <w:proofErr w:type="gramStart"/>
      <w:r>
        <w:rPr>
          <w:b/>
          <w:color w:val="000000"/>
          <w:sz w:val="24"/>
          <w:szCs w:val="24"/>
        </w:rPr>
        <w:t>the  dichotomous</w:t>
      </w:r>
      <w:proofErr w:type="gramEnd"/>
      <w:r>
        <w:rPr>
          <w:b/>
          <w:color w:val="000000"/>
          <w:sz w:val="24"/>
          <w:szCs w:val="24"/>
        </w:rPr>
        <w:t xml:space="preserve"> key to work deductively and inoculate only those tests which apply.</w:t>
      </w:r>
    </w:p>
    <w:p w:rsidR="00945633" w:rsidRDefault="00945633">
      <w:pPr>
        <w:pBdr>
          <w:top w:val="nil"/>
          <w:left w:val="nil"/>
          <w:bottom w:val="nil"/>
          <w:right w:val="nil"/>
          <w:between w:val="nil"/>
        </w:pBdr>
        <w:spacing w:before="2"/>
        <w:rPr>
          <w:color w:val="000000"/>
          <w:sz w:val="6"/>
          <w:szCs w:val="6"/>
        </w:rPr>
      </w:pPr>
    </w:p>
    <w:p w:rsidR="00945633" w:rsidRDefault="004F6F37">
      <w:pPr>
        <w:numPr>
          <w:ilvl w:val="0"/>
          <w:numId w:val="19"/>
        </w:numPr>
        <w:pBdr>
          <w:top w:val="nil"/>
          <w:left w:val="nil"/>
          <w:bottom w:val="nil"/>
          <w:right w:val="nil"/>
          <w:between w:val="nil"/>
        </w:pBdr>
        <w:tabs>
          <w:tab w:val="left" w:pos="661"/>
        </w:tabs>
        <w:spacing w:before="52"/>
        <w:ind w:right="256"/>
        <w:rPr>
          <w:color w:val="000000"/>
          <w:sz w:val="24"/>
          <w:szCs w:val="24"/>
        </w:rPr>
      </w:pPr>
      <w:r>
        <w:rPr>
          <w:color w:val="000000"/>
          <w:sz w:val="24"/>
          <w:szCs w:val="24"/>
        </w:rPr>
        <w:t>Use isolated colonies from each subculture plate to inoculate the appropriate secondary media. Your instructor may assign a common set of control bacteria for biochemical tests to be set up by different students rather than having each student set up controls individually.</w:t>
      </w:r>
    </w:p>
    <w:p w:rsidR="00945633" w:rsidRDefault="004F6F37">
      <w:pPr>
        <w:numPr>
          <w:ilvl w:val="0"/>
          <w:numId w:val="19"/>
        </w:numPr>
        <w:pBdr>
          <w:top w:val="nil"/>
          <w:left w:val="nil"/>
          <w:bottom w:val="nil"/>
          <w:right w:val="nil"/>
          <w:between w:val="nil"/>
        </w:pBdr>
        <w:tabs>
          <w:tab w:val="left" w:pos="661"/>
        </w:tabs>
        <w:spacing w:before="122" w:line="242" w:lineRule="auto"/>
        <w:ind w:right="588"/>
        <w:rPr>
          <w:color w:val="000000"/>
          <w:sz w:val="24"/>
          <w:szCs w:val="24"/>
        </w:rPr>
      </w:pPr>
      <w:r>
        <w:rPr>
          <w:color w:val="000000"/>
          <w:sz w:val="24"/>
          <w:szCs w:val="24"/>
        </w:rPr>
        <w:t>Place secondary test tubes and media in a common rack for incubation at 37</w:t>
      </w:r>
      <w:r>
        <w:rPr>
          <w:color w:val="000000"/>
          <w:sz w:val="24"/>
          <w:szCs w:val="24"/>
          <w:vertAlign w:val="superscript"/>
        </w:rPr>
        <w:t>o</w:t>
      </w:r>
      <w:r>
        <w:rPr>
          <w:color w:val="000000"/>
          <w:sz w:val="24"/>
          <w:szCs w:val="24"/>
        </w:rPr>
        <w:t>C for 18-</w:t>
      </w:r>
      <w:proofErr w:type="gramStart"/>
      <w:r>
        <w:rPr>
          <w:color w:val="000000"/>
          <w:sz w:val="24"/>
          <w:szCs w:val="24"/>
        </w:rPr>
        <w:t>24  hours</w:t>
      </w:r>
      <w:proofErr w:type="gramEnd"/>
      <w:r>
        <w:rPr>
          <w:color w:val="000000"/>
          <w:sz w:val="24"/>
          <w:szCs w:val="24"/>
        </w:rPr>
        <w:t>. If your unknown requires incubation at 25</w:t>
      </w:r>
      <w:r>
        <w:rPr>
          <w:color w:val="000000"/>
          <w:sz w:val="24"/>
          <w:szCs w:val="24"/>
          <w:vertAlign w:val="superscript"/>
        </w:rPr>
        <w:t>o</w:t>
      </w:r>
      <w:r>
        <w:rPr>
          <w:color w:val="000000"/>
          <w:sz w:val="24"/>
          <w:szCs w:val="24"/>
        </w:rPr>
        <w:t>C, let the instructor know.</w:t>
      </w:r>
    </w:p>
    <w:p w:rsidR="00945633" w:rsidRDefault="004F6F37">
      <w:pPr>
        <w:numPr>
          <w:ilvl w:val="0"/>
          <w:numId w:val="19"/>
        </w:numPr>
        <w:pBdr>
          <w:top w:val="nil"/>
          <w:left w:val="nil"/>
          <w:bottom w:val="nil"/>
          <w:right w:val="nil"/>
          <w:between w:val="nil"/>
        </w:pBdr>
        <w:tabs>
          <w:tab w:val="left" w:pos="661"/>
        </w:tabs>
        <w:spacing w:before="113" w:line="242" w:lineRule="auto"/>
        <w:ind w:right="317"/>
        <w:rPr>
          <w:color w:val="000000"/>
          <w:sz w:val="24"/>
          <w:szCs w:val="24"/>
        </w:rPr>
        <w:sectPr w:rsidR="00945633">
          <w:pgSz w:w="12240" w:h="15840"/>
          <w:pgMar w:top="1780" w:right="1240" w:bottom="720" w:left="1140" w:header="1501" w:footer="523" w:gutter="0"/>
          <w:cols w:space="720"/>
        </w:sectPr>
      </w:pPr>
      <w:r>
        <w:rPr>
          <w:color w:val="000000"/>
          <w:sz w:val="24"/>
          <w:szCs w:val="24"/>
        </w:rPr>
        <w:t>When you are done, remove tape from the nitrate broth tubes and place them in a common rack for autoclaving; return the subculture plates for both unknowns to the instructor.</w:t>
      </w:r>
    </w:p>
    <w:p w:rsidR="00A041FF" w:rsidRDefault="00A041FF" w:rsidP="00A041FF">
      <w:pPr>
        <w:pStyle w:val="Heading1"/>
        <w:ind w:left="300"/>
      </w:pPr>
      <w:r>
        <w:lastRenderedPageBreak/>
        <w:t xml:space="preserve">PERIOD </w:t>
      </w:r>
      <w:r>
        <w:t>3</w:t>
      </w:r>
    </w:p>
    <w:p w:rsidR="00A041FF" w:rsidRDefault="00A041FF">
      <w:pPr>
        <w:pBdr>
          <w:top w:val="nil"/>
          <w:left w:val="nil"/>
          <w:bottom w:val="nil"/>
          <w:right w:val="nil"/>
          <w:between w:val="nil"/>
        </w:pBdr>
        <w:spacing w:before="52"/>
        <w:ind w:left="300"/>
        <w:rPr>
          <w:color w:val="000000"/>
          <w:sz w:val="24"/>
          <w:szCs w:val="24"/>
          <w:u w:val="single"/>
        </w:rPr>
      </w:pPr>
    </w:p>
    <w:p w:rsidR="00945633" w:rsidRDefault="004F6F37">
      <w:pPr>
        <w:pBdr>
          <w:top w:val="nil"/>
          <w:left w:val="nil"/>
          <w:bottom w:val="nil"/>
          <w:right w:val="nil"/>
          <w:between w:val="nil"/>
        </w:pBdr>
        <w:spacing w:before="52"/>
        <w:ind w:left="300"/>
        <w:rPr>
          <w:color w:val="000000"/>
          <w:sz w:val="24"/>
          <w:szCs w:val="24"/>
        </w:rPr>
      </w:pPr>
      <w:r>
        <w:rPr>
          <w:color w:val="000000"/>
          <w:sz w:val="24"/>
          <w:szCs w:val="24"/>
          <w:u w:val="single"/>
        </w:rPr>
        <w:t>OBJECTIVE</w:t>
      </w:r>
      <w:bookmarkStart w:id="88" w:name="_GoBack"/>
      <w:bookmarkEnd w:id="88"/>
    </w:p>
    <w:p w:rsidR="00945633" w:rsidRDefault="004F6F37">
      <w:pPr>
        <w:pBdr>
          <w:top w:val="nil"/>
          <w:left w:val="nil"/>
          <w:bottom w:val="nil"/>
          <w:right w:val="nil"/>
          <w:between w:val="nil"/>
        </w:pBdr>
        <w:spacing w:before="144" w:line="237" w:lineRule="auto"/>
        <w:ind w:left="300" w:right="455"/>
        <w:rPr>
          <w:color w:val="000000"/>
          <w:sz w:val="24"/>
          <w:szCs w:val="24"/>
        </w:rPr>
      </w:pPr>
      <w:r>
        <w:rPr>
          <w:color w:val="000000"/>
          <w:sz w:val="24"/>
          <w:szCs w:val="24"/>
        </w:rPr>
        <w:t xml:space="preserve">This period is used for follow-up secondary testing on each unknown and for completing the </w:t>
      </w:r>
      <w:proofErr w:type="gramStart"/>
      <w:r>
        <w:rPr>
          <w:color w:val="000000"/>
          <w:sz w:val="24"/>
          <w:szCs w:val="24"/>
        </w:rPr>
        <w:t>final  report</w:t>
      </w:r>
      <w:proofErr w:type="gramEnd"/>
      <w:r>
        <w:rPr>
          <w:color w:val="000000"/>
          <w:sz w:val="24"/>
          <w:szCs w:val="24"/>
        </w:rPr>
        <w:t>.</w:t>
      </w:r>
    </w:p>
    <w:p w:rsidR="00945633" w:rsidRDefault="00945633">
      <w:pPr>
        <w:pBdr>
          <w:top w:val="nil"/>
          <w:left w:val="nil"/>
          <w:bottom w:val="nil"/>
          <w:right w:val="nil"/>
          <w:between w:val="nil"/>
        </w:pBdr>
        <w:spacing w:before="11"/>
        <w:rPr>
          <w:color w:val="000000"/>
          <w:sz w:val="19"/>
          <w:szCs w:val="19"/>
        </w:rPr>
      </w:pPr>
    </w:p>
    <w:p w:rsidR="00945633" w:rsidRDefault="004F6F37">
      <w:pPr>
        <w:pBdr>
          <w:top w:val="nil"/>
          <w:left w:val="nil"/>
          <w:bottom w:val="nil"/>
          <w:right w:val="nil"/>
          <w:between w:val="nil"/>
        </w:pBdr>
        <w:ind w:left="300"/>
        <w:rPr>
          <w:color w:val="000000"/>
          <w:sz w:val="24"/>
          <w:szCs w:val="24"/>
        </w:rPr>
      </w:pPr>
      <w:r>
        <w:rPr>
          <w:color w:val="000000"/>
          <w:sz w:val="24"/>
          <w:szCs w:val="24"/>
          <w:u w:val="single"/>
        </w:rPr>
        <w:t>MATERIALS</w:t>
      </w:r>
    </w:p>
    <w:p w:rsidR="00945633" w:rsidRDefault="004F6F37">
      <w:pPr>
        <w:numPr>
          <w:ilvl w:val="0"/>
          <w:numId w:val="93"/>
        </w:numPr>
        <w:pBdr>
          <w:top w:val="nil"/>
          <w:left w:val="nil"/>
          <w:bottom w:val="nil"/>
          <w:right w:val="nil"/>
          <w:between w:val="nil"/>
        </w:pBdr>
        <w:tabs>
          <w:tab w:val="left" w:pos="660"/>
          <w:tab w:val="left" w:pos="661"/>
          <w:tab w:val="left" w:pos="2461"/>
        </w:tabs>
        <w:spacing w:before="140"/>
        <w:ind w:left="661" w:hanging="360"/>
        <w:rPr>
          <w:color w:val="000000"/>
          <w:sz w:val="24"/>
          <w:szCs w:val="24"/>
        </w:rPr>
      </w:pPr>
      <w:r>
        <w:rPr>
          <w:color w:val="000000"/>
          <w:sz w:val="24"/>
          <w:szCs w:val="24"/>
        </w:rPr>
        <w:t>EQUIPMENT:</w:t>
      </w:r>
      <w:r>
        <w:rPr>
          <w:color w:val="000000"/>
          <w:sz w:val="24"/>
          <w:szCs w:val="24"/>
        </w:rPr>
        <w:tab/>
        <w:t>Disposable Pasteur pipets and small glass serological tubes, wooden stick</w:t>
      </w:r>
    </w:p>
    <w:p w:rsidR="00945633" w:rsidRDefault="004F6F37">
      <w:pPr>
        <w:numPr>
          <w:ilvl w:val="0"/>
          <w:numId w:val="93"/>
        </w:numPr>
        <w:pBdr>
          <w:top w:val="nil"/>
          <w:left w:val="nil"/>
          <w:bottom w:val="nil"/>
          <w:right w:val="nil"/>
          <w:between w:val="nil"/>
        </w:pBdr>
        <w:tabs>
          <w:tab w:val="left" w:pos="660"/>
          <w:tab w:val="left" w:pos="661"/>
          <w:tab w:val="left" w:pos="2461"/>
        </w:tabs>
        <w:spacing w:before="24"/>
        <w:ind w:left="661" w:hanging="360"/>
        <w:rPr>
          <w:color w:val="000000"/>
          <w:sz w:val="24"/>
          <w:szCs w:val="24"/>
        </w:rPr>
      </w:pPr>
      <w:r>
        <w:rPr>
          <w:color w:val="000000"/>
          <w:sz w:val="24"/>
          <w:szCs w:val="24"/>
        </w:rPr>
        <w:t>SOLUTIONS:</w:t>
      </w:r>
      <w:r>
        <w:rPr>
          <w:color w:val="000000"/>
          <w:sz w:val="24"/>
          <w:szCs w:val="24"/>
        </w:rPr>
        <w:tab/>
        <w:t>Nitrate reagents, MRVP reagents, zinc dust, UV lamp</w:t>
      </w:r>
    </w:p>
    <w:p w:rsidR="00945633" w:rsidRDefault="004F6F37">
      <w:pPr>
        <w:numPr>
          <w:ilvl w:val="0"/>
          <w:numId w:val="93"/>
        </w:numPr>
        <w:pBdr>
          <w:top w:val="nil"/>
          <w:left w:val="nil"/>
          <w:bottom w:val="nil"/>
          <w:right w:val="nil"/>
          <w:between w:val="nil"/>
        </w:pBdr>
        <w:tabs>
          <w:tab w:val="left" w:pos="660"/>
          <w:tab w:val="left" w:pos="661"/>
          <w:tab w:val="left" w:pos="2461"/>
        </w:tabs>
        <w:spacing w:before="24" w:line="448" w:lineRule="auto"/>
        <w:ind w:left="300" w:right="2447" w:firstLine="0"/>
        <w:rPr>
          <w:color w:val="000000"/>
          <w:sz w:val="24"/>
          <w:szCs w:val="24"/>
        </w:rPr>
      </w:pPr>
      <w:r>
        <w:rPr>
          <w:color w:val="000000"/>
          <w:sz w:val="24"/>
          <w:szCs w:val="24"/>
        </w:rPr>
        <w:t>CULTURES:</w:t>
      </w:r>
      <w:r>
        <w:rPr>
          <w:color w:val="000000"/>
          <w:sz w:val="24"/>
          <w:szCs w:val="24"/>
        </w:rPr>
        <w:tab/>
        <w:t xml:space="preserve">Bacterial unknown subculture plates from Period 1 </w:t>
      </w:r>
      <w:r>
        <w:rPr>
          <w:color w:val="000000"/>
          <w:sz w:val="24"/>
          <w:szCs w:val="24"/>
          <w:u w:val="single"/>
        </w:rPr>
        <w:t>PROCEDURE – STUDENTS WORK INDIVIDUALLY</w:t>
      </w:r>
    </w:p>
    <w:p w:rsidR="00945633" w:rsidRDefault="004F6F37">
      <w:pPr>
        <w:numPr>
          <w:ilvl w:val="0"/>
          <w:numId w:val="18"/>
        </w:numPr>
        <w:pBdr>
          <w:top w:val="nil"/>
          <w:left w:val="nil"/>
          <w:bottom w:val="nil"/>
          <w:right w:val="nil"/>
          <w:between w:val="nil"/>
        </w:pBdr>
        <w:tabs>
          <w:tab w:val="left" w:pos="661"/>
        </w:tabs>
        <w:spacing w:line="190" w:lineRule="auto"/>
        <w:rPr>
          <w:color w:val="000000"/>
          <w:sz w:val="24"/>
          <w:szCs w:val="24"/>
        </w:rPr>
      </w:pPr>
      <w:r>
        <w:rPr>
          <w:color w:val="000000"/>
          <w:sz w:val="24"/>
          <w:szCs w:val="24"/>
        </w:rPr>
        <w:t>Perform secondary tests for each unknown, adding reagents where necessary. Record</w:t>
      </w:r>
    </w:p>
    <w:p w:rsidR="00945633" w:rsidRDefault="004F6F37">
      <w:pPr>
        <w:pBdr>
          <w:top w:val="nil"/>
          <w:left w:val="nil"/>
          <w:bottom w:val="nil"/>
          <w:right w:val="nil"/>
          <w:between w:val="nil"/>
        </w:pBdr>
        <w:spacing w:line="291" w:lineRule="auto"/>
        <w:ind w:left="661"/>
        <w:rPr>
          <w:color w:val="000000"/>
          <w:sz w:val="24"/>
          <w:szCs w:val="24"/>
        </w:rPr>
      </w:pPr>
      <w:r>
        <w:rPr>
          <w:color w:val="000000"/>
          <w:sz w:val="24"/>
          <w:szCs w:val="24"/>
        </w:rPr>
        <w:t>results.</w:t>
      </w:r>
    </w:p>
    <w:p w:rsidR="00945633" w:rsidRDefault="004F6F37">
      <w:pPr>
        <w:numPr>
          <w:ilvl w:val="0"/>
          <w:numId w:val="18"/>
        </w:numPr>
        <w:pBdr>
          <w:top w:val="nil"/>
          <w:left w:val="nil"/>
          <w:bottom w:val="nil"/>
          <w:right w:val="nil"/>
          <w:between w:val="nil"/>
        </w:pBdr>
        <w:tabs>
          <w:tab w:val="left" w:pos="661"/>
        </w:tabs>
        <w:spacing w:before="122"/>
        <w:ind w:right="430"/>
        <w:rPr>
          <w:color w:val="000000"/>
          <w:sz w:val="24"/>
          <w:szCs w:val="24"/>
        </w:rPr>
      </w:pPr>
      <w:r>
        <w:rPr>
          <w:color w:val="000000"/>
          <w:sz w:val="24"/>
          <w:szCs w:val="24"/>
        </w:rPr>
        <w:t xml:space="preserve">When you are done, remove tape from all tubes and place them in a common rack for </w:t>
      </w:r>
      <w:proofErr w:type="gramStart"/>
      <w:r>
        <w:rPr>
          <w:color w:val="000000"/>
          <w:sz w:val="24"/>
          <w:szCs w:val="24"/>
        </w:rPr>
        <w:t xml:space="preserve">autoclaving;   </w:t>
      </w:r>
      <w:proofErr w:type="gramEnd"/>
      <w:r>
        <w:rPr>
          <w:color w:val="000000"/>
          <w:sz w:val="24"/>
          <w:szCs w:val="24"/>
        </w:rPr>
        <w:t xml:space="preserve">  dispose of plates in the Petri plate discard bucket. Small serological tubes for MRVP and coagulase tests should be disposed of in the disinfectant beaker.</w:t>
      </w:r>
    </w:p>
    <w:p w:rsidR="00945633" w:rsidRDefault="004F6F37">
      <w:pPr>
        <w:numPr>
          <w:ilvl w:val="0"/>
          <w:numId w:val="18"/>
        </w:numPr>
        <w:pBdr>
          <w:top w:val="nil"/>
          <w:left w:val="nil"/>
          <w:bottom w:val="nil"/>
          <w:right w:val="nil"/>
          <w:between w:val="nil"/>
        </w:pBdr>
        <w:tabs>
          <w:tab w:val="left" w:pos="661"/>
        </w:tabs>
        <w:spacing w:before="124" w:line="237" w:lineRule="auto"/>
        <w:ind w:right="235"/>
        <w:rPr>
          <w:color w:val="000000"/>
          <w:sz w:val="24"/>
          <w:szCs w:val="24"/>
        </w:rPr>
        <w:sectPr w:rsidR="00945633">
          <w:pgSz w:w="12240" w:h="15840"/>
          <w:pgMar w:top="1780" w:right="1240" w:bottom="720" w:left="1140" w:header="1501" w:footer="523" w:gutter="0"/>
          <w:cols w:space="720"/>
        </w:sectPr>
      </w:pPr>
      <w:r>
        <w:rPr>
          <w:color w:val="000000"/>
          <w:sz w:val="24"/>
          <w:szCs w:val="24"/>
        </w:rPr>
        <w:t>Complete the final report, indicating the identity of each unknown and the test results on which the conclusion was based.</w:t>
      </w:r>
    </w:p>
    <w:p w:rsidR="00945633" w:rsidRDefault="004F6F37">
      <w:pPr>
        <w:pStyle w:val="Heading2"/>
        <w:spacing w:before="22"/>
        <w:ind w:left="2301" w:right="1670"/>
        <w:jc w:val="center"/>
      </w:pPr>
      <w:bookmarkStart w:id="89" w:name="bookmark=id.haapch" w:colFirst="0" w:colLast="0"/>
      <w:bookmarkStart w:id="90" w:name="bookmark=id.2250f4o" w:colFirst="0" w:colLast="0"/>
      <w:bookmarkEnd w:id="89"/>
      <w:bookmarkEnd w:id="90"/>
      <w:r>
        <w:lastRenderedPageBreak/>
        <w:t>DICHOTOMOUS KEY FOR IDENTIFICATION OF UNKNOWNS</w:t>
      </w:r>
    </w:p>
    <w:p w:rsidR="00945633" w:rsidRDefault="00945633">
      <w:pPr>
        <w:pBdr>
          <w:top w:val="nil"/>
          <w:left w:val="nil"/>
          <w:bottom w:val="nil"/>
          <w:right w:val="nil"/>
          <w:between w:val="nil"/>
        </w:pBdr>
        <w:spacing w:before="5"/>
        <w:rPr>
          <w:b/>
          <w:color w:val="000000"/>
          <w:sz w:val="21"/>
          <w:szCs w:val="21"/>
        </w:rPr>
      </w:pPr>
    </w:p>
    <w:p w:rsidR="00945633" w:rsidRDefault="004F6F37">
      <w:pPr>
        <w:numPr>
          <w:ilvl w:val="0"/>
          <w:numId w:val="17"/>
        </w:numPr>
        <w:pBdr>
          <w:top w:val="nil"/>
          <w:left w:val="nil"/>
          <w:bottom w:val="nil"/>
          <w:right w:val="nil"/>
          <w:between w:val="nil"/>
        </w:pBdr>
        <w:tabs>
          <w:tab w:val="left" w:pos="660"/>
          <w:tab w:val="left" w:pos="661"/>
        </w:tabs>
        <w:rPr>
          <w:b/>
          <w:color w:val="000000"/>
          <w:sz w:val="24"/>
          <w:szCs w:val="24"/>
        </w:rPr>
      </w:pPr>
      <w:bookmarkStart w:id="91" w:name="bookmark=id.319y80a" w:colFirst="0" w:colLast="0"/>
      <w:bookmarkEnd w:id="91"/>
      <w:r>
        <w:rPr>
          <w:b/>
          <w:color w:val="000000"/>
          <w:sz w:val="24"/>
          <w:szCs w:val="24"/>
        </w:rPr>
        <w:t>Gram Stain</w:t>
      </w:r>
    </w:p>
    <w:p w:rsidR="00945633" w:rsidRDefault="004F6F37">
      <w:pPr>
        <w:numPr>
          <w:ilvl w:val="1"/>
          <w:numId w:val="17"/>
        </w:numPr>
        <w:pBdr>
          <w:top w:val="nil"/>
          <w:left w:val="nil"/>
          <w:bottom w:val="nil"/>
          <w:right w:val="nil"/>
          <w:between w:val="nil"/>
        </w:pBdr>
        <w:tabs>
          <w:tab w:val="left" w:pos="1021"/>
        </w:tabs>
        <w:spacing w:before="118"/>
        <w:rPr>
          <w:color w:val="000000"/>
          <w:sz w:val="24"/>
          <w:szCs w:val="24"/>
        </w:rPr>
      </w:pPr>
      <w:r>
        <w:rPr>
          <w:color w:val="000000"/>
          <w:sz w:val="24"/>
          <w:szCs w:val="24"/>
        </w:rPr>
        <w:t>Gram-positive</w:t>
      </w:r>
    </w:p>
    <w:p w:rsidR="00945633" w:rsidRDefault="004F6F37">
      <w:pPr>
        <w:numPr>
          <w:ilvl w:val="2"/>
          <w:numId w:val="17"/>
        </w:numPr>
        <w:pBdr>
          <w:top w:val="nil"/>
          <w:left w:val="nil"/>
          <w:bottom w:val="nil"/>
          <w:right w:val="nil"/>
          <w:between w:val="nil"/>
        </w:pBdr>
        <w:tabs>
          <w:tab w:val="left" w:pos="1381"/>
        </w:tabs>
        <w:spacing w:before="42"/>
        <w:rPr>
          <w:color w:val="000000"/>
          <w:sz w:val="24"/>
          <w:szCs w:val="24"/>
        </w:rPr>
      </w:pPr>
      <w:r>
        <w:rPr>
          <w:color w:val="000000"/>
          <w:sz w:val="24"/>
          <w:szCs w:val="24"/>
        </w:rPr>
        <w:t xml:space="preserve">If cocci </w:t>
      </w:r>
      <w:r>
        <w:rPr>
          <w:rFonts w:ascii="Noto Sans Symbols" w:eastAsia="Noto Sans Symbols" w:hAnsi="Noto Sans Symbols" w:cs="Noto Sans Symbols"/>
          <w:color w:val="000000"/>
          <w:sz w:val="24"/>
          <w:szCs w:val="24"/>
        </w:rPr>
        <w:t>🡪</w:t>
      </w:r>
      <w:r>
        <w:rPr>
          <w:rFonts w:ascii="Times New Roman" w:eastAsia="Times New Roman" w:hAnsi="Times New Roman" w:cs="Times New Roman"/>
          <w:color w:val="000000"/>
          <w:sz w:val="24"/>
          <w:szCs w:val="24"/>
        </w:rPr>
        <w:t xml:space="preserve"> </w:t>
      </w:r>
      <w:r>
        <w:rPr>
          <w:color w:val="000000"/>
          <w:sz w:val="24"/>
          <w:szCs w:val="24"/>
        </w:rPr>
        <w:t>Go to II</w:t>
      </w:r>
    </w:p>
    <w:p w:rsidR="00945633" w:rsidRDefault="004F6F37">
      <w:pPr>
        <w:numPr>
          <w:ilvl w:val="2"/>
          <w:numId w:val="17"/>
        </w:numPr>
        <w:pBdr>
          <w:top w:val="nil"/>
          <w:left w:val="nil"/>
          <w:bottom w:val="nil"/>
          <w:right w:val="nil"/>
          <w:between w:val="nil"/>
        </w:pBdr>
        <w:tabs>
          <w:tab w:val="left" w:pos="1381"/>
        </w:tabs>
        <w:spacing w:before="47"/>
        <w:rPr>
          <w:color w:val="000000"/>
          <w:sz w:val="24"/>
          <w:szCs w:val="24"/>
        </w:rPr>
      </w:pPr>
      <w:r>
        <w:rPr>
          <w:color w:val="000000"/>
          <w:sz w:val="24"/>
          <w:szCs w:val="24"/>
        </w:rPr>
        <w:t xml:space="preserve">If bacilli </w:t>
      </w:r>
      <w:r>
        <w:rPr>
          <w:rFonts w:ascii="Noto Sans Symbols" w:eastAsia="Noto Sans Symbols" w:hAnsi="Noto Sans Symbols" w:cs="Noto Sans Symbols"/>
          <w:color w:val="000000"/>
          <w:sz w:val="24"/>
          <w:szCs w:val="24"/>
        </w:rPr>
        <w:t>🡪</w:t>
      </w:r>
      <w:r>
        <w:rPr>
          <w:rFonts w:ascii="Times New Roman" w:eastAsia="Times New Roman" w:hAnsi="Times New Roman" w:cs="Times New Roman"/>
          <w:color w:val="000000"/>
          <w:sz w:val="24"/>
          <w:szCs w:val="24"/>
        </w:rPr>
        <w:t xml:space="preserve"> </w:t>
      </w:r>
      <w:r>
        <w:rPr>
          <w:color w:val="000000"/>
          <w:sz w:val="24"/>
          <w:szCs w:val="24"/>
        </w:rPr>
        <w:t>Repeat Gram stain; unknowns do not include Gram-positive bacilli</w:t>
      </w:r>
    </w:p>
    <w:p w:rsidR="00945633" w:rsidRDefault="004F6F37">
      <w:pPr>
        <w:numPr>
          <w:ilvl w:val="1"/>
          <w:numId w:val="17"/>
        </w:numPr>
        <w:pBdr>
          <w:top w:val="nil"/>
          <w:left w:val="nil"/>
          <w:bottom w:val="nil"/>
          <w:right w:val="nil"/>
          <w:between w:val="nil"/>
        </w:pBdr>
        <w:tabs>
          <w:tab w:val="left" w:pos="1021"/>
        </w:tabs>
        <w:spacing w:before="162"/>
        <w:rPr>
          <w:color w:val="000000"/>
          <w:sz w:val="24"/>
          <w:szCs w:val="24"/>
        </w:rPr>
      </w:pPr>
      <w:r>
        <w:rPr>
          <w:color w:val="000000"/>
          <w:sz w:val="24"/>
          <w:szCs w:val="24"/>
        </w:rPr>
        <w:t>Gram-negative</w:t>
      </w:r>
    </w:p>
    <w:p w:rsidR="00945633" w:rsidRDefault="004F6F37">
      <w:pPr>
        <w:numPr>
          <w:ilvl w:val="2"/>
          <w:numId w:val="17"/>
        </w:numPr>
        <w:pBdr>
          <w:top w:val="nil"/>
          <w:left w:val="nil"/>
          <w:bottom w:val="nil"/>
          <w:right w:val="nil"/>
          <w:between w:val="nil"/>
        </w:pBdr>
        <w:tabs>
          <w:tab w:val="left" w:pos="1381"/>
        </w:tabs>
        <w:spacing w:before="168"/>
        <w:rPr>
          <w:color w:val="000000"/>
          <w:sz w:val="24"/>
          <w:szCs w:val="24"/>
        </w:rPr>
      </w:pPr>
      <w:r>
        <w:rPr>
          <w:color w:val="000000"/>
          <w:sz w:val="24"/>
          <w:szCs w:val="24"/>
        </w:rPr>
        <w:t xml:space="preserve">If cocci </w:t>
      </w:r>
      <w:r>
        <w:rPr>
          <w:rFonts w:ascii="Noto Sans Symbols" w:eastAsia="Noto Sans Symbols" w:hAnsi="Noto Sans Symbols" w:cs="Noto Sans Symbols"/>
          <w:color w:val="000000"/>
          <w:sz w:val="24"/>
          <w:szCs w:val="24"/>
        </w:rPr>
        <w:t>🡪</w:t>
      </w:r>
      <w:r>
        <w:rPr>
          <w:rFonts w:ascii="Times New Roman" w:eastAsia="Times New Roman" w:hAnsi="Times New Roman" w:cs="Times New Roman"/>
          <w:color w:val="000000"/>
          <w:sz w:val="24"/>
          <w:szCs w:val="24"/>
        </w:rPr>
        <w:t xml:space="preserve"> </w:t>
      </w:r>
      <w:r>
        <w:rPr>
          <w:color w:val="000000"/>
          <w:sz w:val="24"/>
          <w:szCs w:val="24"/>
        </w:rPr>
        <w:t>Repeat Gram stain; unknowns do not include Gram-negative cocci</w:t>
      </w:r>
    </w:p>
    <w:p w:rsidR="00945633" w:rsidRDefault="004F6F37">
      <w:pPr>
        <w:numPr>
          <w:ilvl w:val="2"/>
          <w:numId w:val="17"/>
        </w:numPr>
        <w:pBdr>
          <w:top w:val="nil"/>
          <w:left w:val="nil"/>
          <w:bottom w:val="nil"/>
          <w:right w:val="nil"/>
          <w:between w:val="nil"/>
        </w:pBdr>
        <w:tabs>
          <w:tab w:val="left" w:pos="1381"/>
        </w:tabs>
        <w:spacing w:before="42"/>
        <w:rPr>
          <w:color w:val="000000"/>
          <w:sz w:val="24"/>
          <w:szCs w:val="24"/>
        </w:rPr>
      </w:pPr>
      <w:r>
        <w:rPr>
          <w:color w:val="000000"/>
          <w:sz w:val="24"/>
          <w:szCs w:val="24"/>
        </w:rPr>
        <w:t xml:space="preserve">If bacilli </w:t>
      </w:r>
      <w:r>
        <w:rPr>
          <w:rFonts w:ascii="Noto Sans Symbols" w:eastAsia="Noto Sans Symbols" w:hAnsi="Noto Sans Symbols" w:cs="Noto Sans Symbols"/>
          <w:color w:val="000000"/>
          <w:sz w:val="24"/>
          <w:szCs w:val="24"/>
        </w:rPr>
        <w:t>🡪</w:t>
      </w:r>
      <w:r>
        <w:rPr>
          <w:rFonts w:ascii="Times New Roman" w:eastAsia="Times New Roman" w:hAnsi="Times New Roman" w:cs="Times New Roman"/>
          <w:color w:val="000000"/>
          <w:sz w:val="24"/>
          <w:szCs w:val="24"/>
        </w:rPr>
        <w:t xml:space="preserve"> </w:t>
      </w:r>
      <w:r>
        <w:rPr>
          <w:color w:val="000000"/>
          <w:sz w:val="24"/>
          <w:szCs w:val="24"/>
        </w:rPr>
        <w:t>Go to VI</w:t>
      </w:r>
    </w:p>
    <w:p w:rsidR="00945633" w:rsidRDefault="00945633">
      <w:pPr>
        <w:pBdr>
          <w:top w:val="nil"/>
          <w:left w:val="nil"/>
          <w:bottom w:val="nil"/>
          <w:right w:val="nil"/>
          <w:between w:val="nil"/>
        </w:pBdr>
        <w:spacing w:before="1"/>
        <w:rPr>
          <w:color w:val="000000"/>
          <w:sz w:val="23"/>
          <w:szCs w:val="23"/>
        </w:rPr>
      </w:pPr>
    </w:p>
    <w:p w:rsidR="00945633" w:rsidRDefault="004F6F37">
      <w:pPr>
        <w:pStyle w:val="Heading2"/>
        <w:numPr>
          <w:ilvl w:val="0"/>
          <w:numId w:val="17"/>
        </w:numPr>
        <w:tabs>
          <w:tab w:val="left" w:pos="660"/>
          <w:tab w:val="left" w:pos="661"/>
        </w:tabs>
        <w:ind w:hanging="456"/>
      </w:pPr>
      <w:bookmarkStart w:id="92" w:name="bookmark=id.1gf8i83" w:colFirst="0" w:colLast="0"/>
      <w:bookmarkEnd w:id="92"/>
      <w:r>
        <w:t>Catalase Test</w:t>
      </w:r>
    </w:p>
    <w:p w:rsidR="00945633" w:rsidRDefault="004F6F37">
      <w:pPr>
        <w:numPr>
          <w:ilvl w:val="1"/>
          <w:numId w:val="17"/>
        </w:numPr>
        <w:pBdr>
          <w:top w:val="nil"/>
          <w:left w:val="nil"/>
          <w:bottom w:val="nil"/>
          <w:right w:val="nil"/>
          <w:between w:val="nil"/>
        </w:pBdr>
        <w:tabs>
          <w:tab w:val="left" w:pos="1021"/>
        </w:tabs>
        <w:spacing w:before="122"/>
        <w:rPr>
          <w:color w:val="000000"/>
          <w:sz w:val="24"/>
          <w:szCs w:val="24"/>
        </w:rPr>
      </w:pPr>
      <w:r>
        <w:rPr>
          <w:color w:val="000000"/>
          <w:sz w:val="24"/>
          <w:szCs w:val="24"/>
        </w:rPr>
        <w:t xml:space="preserve">Catalase (+) </w:t>
      </w:r>
      <w:r>
        <w:rPr>
          <w:rFonts w:ascii="Noto Sans Symbols" w:eastAsia="Noto Sans Symbols" w:hAnsi="Noto Sans Symbols" w:cs="Noto Sans Symbols"/>
          <w:color w:val="000000"/>
          <w:sz w:val="24"/>
          <w:szCs w:val="24"/>
        </w:rPr>
        <w:t>🡪</w:t>
      </w:r>
      <w:r>
        <w:rPr>
          <w:rFonts w:ascii="Times New Roman" w:eastAsia="Times New Roman" w:hAnsi="Times New Roman" w:cs="Times New Roman"/>
          <w:color w:val="000000"/>
          <w:sz w:val="24"/>
          <w:szCs w:val="24"/>
        </w:rPr>
        <w:t xml:space="preserve"> </w:t>
      </w:r>
      <w:r>
        <w:rPr>
          <w:color w:val="000000"/>
          <w:sz w:val="24"/>
          <w:szCs w:val="24"/>
        </w:rPr>
        <w:t>Go to III</w:t>
      </w:r>
    </w:p>
    <w:p w:rsidR="00945633" w:rsidRDefault="004F6F37">
      <w:pPr>
        <w:numPr>
          <w:ilvl w:val="1"/>
          <w:numId w:val="17"/>
        </w:numPr>
        <w:pBdr>
          <w:top w:val="nil"/>
          <w:left w:val="nil"/>
          <w:bottom w:val="nil"/>
          <w:right w:val="nil"/>
          <w:between w:val="nil"/>
        </w:pBdr>
        <w:tabs>
          <w:tab w:val="left" w:pos="1021"/>
        </w:tabs>
        <w:spacing w:before="42"/>
        <w:rPr>
          <w:color w:val="000000"/>
          <w:sz w:val="24"/>
          <w:szCs w:val="24"/>
        </w:rPr>
      </w:pPr>
      <w:r>
        <w:rPr>
          <w:color w:val="000000"/>
          <w:sz w:val="24"/>
          <w:szCs w:val="24"/>
        </w:rPr>
        <w:t xml:space="preserve">Catalase (–) </w:t>
      </w:r>
      <w:r>
        <w:rPr>
          <w:rFonts w:ascii="Noto Sans Symbols" w:eastAsia="Noto Sans Symbols" w:hAnsi="Noto Sans Symbols" w:cs="Noto Sans Symbols"/>
          <w:color w:val="000000"/>
          <w:sz w:val="24"/>
          <w:szCs w:val="24"/>
        </w:rPr>
        <w:t>🡪</w:t>
      </w:r>
      <w:r>
        <w:rPr>
          <w:rFonts w:ascii="Times New Roman" w:eastAsia="Times New Roman" w:hAnsi="Times New Roman" w:cs="Times New Roman"/>
          <w:color w:val="000000"/>
          <w:sz w:val="24"/>
          <w:szCs w:val="24"/>
        </w:rPr>
        <w:t xml:space="preserve"> </w:t>
      </w:r>
      <w:r>
        <w:rPr>
          <w:color w:val="000000"/>
          <w:sz w:val="24"/>
          <w:szCs w:val="24"/>
        </w:rPr>
        <w:t>Go to IV</w:t>
      </w:r>
    </w:p>
    <w:p w:rsidR="00945633" w:rsidRDefault="00945633">
      <w:pPr>
        <w:pBdr>
          <w:top w:val="nil"/>
          <w:left w:val="nil"/>
          <w:bottom w:val="nil"/>
          <w:right w:val="nil"/>
          <w:between w:val="nil"/>
        </w:pBdr>
        <w:spacing w:before="6"/>
        <w:rPr>
          <w:color w:val="000000"/>
          <w:sz w:val="23"/>
          <w:szCs w:val="23"/>
        </w:rPr>
      </w:pPr>
    </w:p>
    <w:p w:rsidR="00945633" w:rsidRDefault="004F6F37">
      <w:pPr>
        <w:pStyle w:val="Heading2"/>
        <w:numPr>
          <w:ilvl w:val="0"/>
          <w:numId w:val="17"/>
        </w:numPr>
        <w:tabs>
          <w:tab w:val="left" w:pos="660"/>
          <w:tab w:val="left" w:pos="661"/>
        </w:tabs>
        <w:spacing w:before="1"/>
        <w:ind w:hanging="491"/>
      </w:pPr>
      <w:bookmarkStart w:id="93" w:name="bookmark=id.40ew0vw" w:colFirst="0" w:colLast="0"/>
      <w:bookmarkEnd w:id="93"/>
      <w:r>
        <w:t>Coagulase Test</w:t>
      </w:r>
    </w:p>
    <w:p w:rsidR="00945633" w:rsidRDefault="004F6F37">
      <w:pPr>
        <w:numPr>
          <w:ilvl w:val="1"/>
          <w:numId w:val="17"/>
        </w:numPr>
        <w:pBdr>
          <w:top w:val="nil"/>
          <w:left w:val="nil"/>
          <w:bottom w:val="nil"/>
          <w:right w:val="nil"/>
          <w:between w:val="nil"/>
        </w:pBdr>
        <w:tabs>
          <w:tab w:val="left" w:pos="1021"/>
        </w:tabs>
        <w:spacing w:before="117"/>
        <w:rPr>
          <w:color w:val="000000"/>
          <w:sz w:val="24"/>
          <w:szCs w:val="24"/>
        </w:rPr>
      </w:pPr>
      <w:r>
        <w:rPr>
          <w:color w:val="000000"/>
          <w:sz w:val="24"/>
          <w:szCs w:val="24"/>
        </w:rPr>
        <w:t xml:space="preserve">Coagulase (+) </w:t>
      </w:r>
      <w:r>
        <w:rPr>
          <w:rFonts w:ascii="Noto Sans Symbols" w:eastAsia="Noto Sans Symbols" w:hAnsi="Noto Sans Symbols" w:cs="Noto Sans Symbols"/>
          <w:color w:val="000000"/>
          <w:sz w:val="24"/>
          <w:szCs w:val="24"/>
        </w:rPr>
        <w:t>🡪</w:t>
      </w:r>
      <w:r>
        <w:rPr>
          <w:rFonts w:ascii="Times New Roman" w:eastAsia="Times New Roman" w:hAnsi="Times New Roman" w:cs="Times New Roman"/>
          <w:color w:val="000000"/>
          <w:sz w:val="24"/>
          <w:szCs w:val="24"/>
        </w:rPr>
        <w:t xml:space="preserve"> </w:t>
      </w:r>
      <w:r>
        <w:rPr>
          <w:i/>
          <w:color w:val="000000"/>
          <w:sz w:val="24"/>
          <w:szCs w:val="24"/>
        </w:rPr>
        <w:t>Staphylococcus aureus</w:t>
      </w:r>
      <w:r>
        <w:rPr>
          <w:color w:val="000000"/>
          <w:sz w:val="24"/>
          <w:szCs w:val="24"/>
        </w:rPr>
        <w:t>; confirm by growth and fermentation on MSA</w:t>
      </w:r>
    </w:p>
    <w:p w:rsidR="00945633" w:rsidRDefault="004F6F37">
      <w:pPr>
        <w:numPr>
          <w:ilvl w:val="1"/>
          <w:numId w:val="17"/>
        </w:numPr>
        <w:pBdr>
          <w:top w:val="nil"/>
          <w:left w:val="nil"/>
          <w:bottom w:val="nil"/>
          <w:right w:val="nil"/>
          <w:between w:val="nil"/>
        </w:pBdr>
        <w:tabs>
          <w:tab w:val="left" w:pos="1021"/>
        </w:tabs>
        <w:spacing w:before="47"/>
        <w:rPr>
          <w:color w:val="000000"/>
          <w:sz w:val="24"/>
          <w:szCs w:val="24"/>
        </w:rPr>
      </w:pPr>
      <w:r>
        <w:rPr>
          <w:color w:val="000000"/>
          <w:sz w:val="24"/>
          <w:szCs w:val="24"/>
        </w:rPr>
        <w:t xml:space="preserve">Coagulase (–) </w:t>
      </w:r>
      <w:r>
        <w:rPr>
          <w:rFonts w:ascii="Noto Sans Symbols" w:eastAsia="Noto Sans Symbols" w:hAnsi="Noto Sans Symbols" w:cs="Noto Sans Symbols"/>
          <w:color w:val="000000"/>
          <w:sz w:val="24"/>
          <w:szCs w:val="24"/>
        </w:rPr>
        <w:t>🡪</w:t>
      </w:r>
      <w:r>
        <w:rPr>
          <w:rFonts w:ascii="Times New Roman" w:eastAsia="Times New Roman" w:hAnsi="Times New Roman" w:cs="Times New Roman"/>
          <w:color w:val="000000"/>
          <w:sz w:val="24"/>
          <w:szCs w:val="24"/>
        </w:rPr>
        <w:t xml:space="preserve"> </w:t>
      </w:r>
      <w:r>
        <w:rPr>
          <w:i/>
          <w:color w:val="000000"/>
          <w:sz w:val="24"/>
          <w:szCs w:val="24"/>
        </w:rPr>
        <w:t>Staphylococcus epidermidis</w:t>
      </w:r>
      <w:r>
        <w:rPr>
          <w:color w:val="000000"/>
          <w:sz w:val="24"/>
          <w:szCs w:val="24"/>
        </w:rPr>
        <w:t>; confirm by growth on MSA</w:t>
      </w:r>
    </w:p>
    <w:p w:rsidR="00945633" w:rsidRDefault="00945633">
      <w:pPr>
        <w:pBdr>
          <w:top w:val="nil"/>
          <w:left w:val="nil"/>
          <w:bottom w:val="nil"/>
          <w:right w:val="nil"/>
          <w:between w:val="nil"/>
        </w:pBdr>
        <w:spacing w:before="1"/>
        <w:rPr>
          <w:color w:val="000000"/>
          <w:sz w:val="23"/>
          <w:szCs w:val="23"/>
        </w:rPr>
      </w:pPr>
    </w:p>
    <w:p w:rsidR="00945633" w:rsidRDefault="004F6F37">
      <w:pPr>
        <w:pStyle w:val="Heading2"/>
        <w:numPr>
          <w:ilvl w:val="0"/>
          <w:numId w:val="17"/>
        </w:numPr>
        <w:tabs>
          <w:tab w:val="left" w:pos="660"/>
          <w:tab w:val="left" w:pos="661"/>
        </w:tabs>
        <w:ind w:hanging="496"/>
      </w:pPr>
      <w:bookmarkStart w:id="94" w:name="bookmark=id.2fk6b3p" w:colFirst="0" w:colLast="0"/>
      <w:bookmarkEnd w:id="94"/>
      <w:r>
        <w:t>Bile Esculin Test</w:t>
      </w:r>
    </w:p>
    <w:p w:rsidR="00945633" w:rsidRDefault="004F6F37">
      <w:pPr>
        <w:numPr>
          <w:ilvl w:val="1"/>
          <w:numId w:val="17"/>
        </w:numPr>
        <w:pBdr>
          <w:top w:val="nil"/>
          <w:left w:val="nil"/>
          <w:bottom w:val="nil"/>
          <w:right w:val="nil"/>
          <w:between w:val="nil"/>
        </w:pBdr>
        <w:tabs>
          <w:tab w:val="left" w:pos="1021"/>
        </w:tabs>
        <w:spacing w:before="122"/>
        <w:rPr>
          <w:color w:val="000000"/>
          <w:sz w:val="24"/>
          <w:szCs w:val="24"/>
        </w:rPr>
      </w:pPr>
      <w:r>
        <w:rPr>
          <w:color w:val="000000"/>
          <w:sz w:val="24"/>
          <w:szCs w:val="24"/>
        </w:rPr>
        <w:t xml:space="preserve">Bile esculin (+) </w:t>
      </w:r>
      <w:r>
        <w:rPr>
          <w:rFonts w:ascii="Noto Sans Symbols" w:eastAsia="Noto Sans Symbols" w:hAnsi="Noto Sans Symbols" w:cs="Noto Sans Symbols"/>
          <w:color w:val="000000"/>
          <w:sz w:val="24"/>
          <w:szCs w:val="24"/>
        </w:rPr>
        <w:t>🡪</w:t>
      </w:r>
      <w:r>
        <w:rPr>
          <w:rFonts w:ascii="Times New Roman" w:eastAsia="Times New Roman" w:hAnsi="Times New Roman" w:cs="Times New Roman"/>
          <w:color w:val="000000"/>
          <w:sz w:val="24"/>
          <w:szCs w:val="24"/>
        </w:rPr>
        <w:t xml:space="preserve"> </w:t>
      </w:r>
      <w:r>
        <w:rPr>
          <w:i/>
          <w:color w:val="000000"/>
          <w:sz w:val="24"/>
          <w:szCs w:val="24"/>
        </w:rPr>
        <w:t>Enterococcus faecalis</w:t>
      </w:r>
      <w:r>
        <w:rPr>
          <w:color w:val="000000"/>
          <w:sz w:val="24"/>
          <w:szCs w:val="24"/>
        </w:rPr>
        <w:t>; confirm by gamma hemolysis on BAP</w:t>
      </w:r>
    </w:p>
    <w:p w:rsidR="00945633" w:rsidRDefault="004F6F37">
      <w:pPr>
        <w:numPr>
          <w:ilvl w:val="1"/>
          <w:numId w:val="17"/>
        </w:numPr>
        <w:pBdr>
          <w:top w:val="nil"/>
          <w:left w:val="nil"/>
          <w:bottom w:val="nil"/>
          <w:right w:val="nil"/>
          <w:between w:val="nil"/>
        </w:pBdr>
        <w:tabs>
          <w:tab w:val="left" w:pos="1021"/>
        </w:tabs>
        <w:spacing w:before="42"/>
        <w:rPr>
          <w:color w:val="000000"/>
          <w:sz w:val="24"/>
          <w:szCs w:val="24"/>
        </w:rPr>
      </w:pPr>
      <w:r>
        <w:rPr>
          <w:color w:val="000000"/>
          <w:sz w:val="24"/>
          <w:szCs w:val="24"/>
        </w:rPr>
        <w:t xml:space="preserve">Bile esculin (–) </w:t>
      </w:r>
      <w:r>
        <w:rPr>
          <w:rFonts w:ascii="Noto Sans Symbols" w:eastAsia="Noto Sans Symbols" w:hAnsi="Noto Sans Symbols" w:cs="Noto Sans Symbols"/>
          <w:color w:val="000000"/>
          <w:sz w:val="24"/>
          <w:szCs w:val="24"/>
        </w:rPr>
        <w:t>🡪</w:t>
      </w:r>
      <w:r>
        <w:rPr>
          <w:rFonts w:ascii="Times New Roman" w:eastAsia="Times New Roman" w:hAnsi="Times New Roman" w:cs="Times New Roman"/>
          <w:color w:val="000000"/>
          <w:sz w:val="24"/>
          <w:szCs w:val="24"/>
        </w:rPr>
        <w:t xml:space="preserve"> </w:t>
      </w:r>
      <w:r>
        <w:rPr>
          <w:color w:val="000000"/>
          <w:sz w:val="24"/>
          <w:szCs w:val="24"/>
        </w:rPr>
        <w:t>Go to V</w:t>
      </w:r>
    </w:p>
    <w:p w:rsidR="00945633" w:rsidRDefault="00945633">
      <w:pPr>
        <w:pBdr>
          <w:top w:val="nil"/>
          <w:left w:val="nil"/>
          <w:bottom w:val="nil"/>
          <w:right w:val="nil"/>
          <w:between w:val="nil"/>
        </w:pBdr>
        <w:spacing w:before="2"/>
        <w:rPr>
          <w:color w:val="000000"/>
          <w:sz w:val="23"/>
          <w:szCs w:val="23"/>
        </w:rPr>
      </w:pPr>
    </w:p>
    <w:p w:rsidR="00945633" w:rsidRDefault="004F6F37">
      <w:pPr>
        <w:pStyle w:val="Heading2"/>
        <w:numPr>
          <w:ilvl w:val="0"/>
          <w:numId w:val="17"/>
        </w:numPr>
        <w:tabs>
          <w:tab w:val="left" w:pos="660"/>
          <w:tab w:val="left" w:pos="661"/>
        </w:tabs>
        <w:ind w:hanging="466"/>
      </w:pPr>
      <w:bookmarkStart w:id="95" w:name="bookmark=id.upglbi" w:colFirst="0" w:colLast="0"/>
      <w:bookmarkEnd w:id="95"/>
      <w:r>
        <w:t>CAMP Test</w:t>
      </w:r>
    </w:p>
    <w:p w:rsidR="00945633" w:rsidRDefault="004F6F37">
      <w:pPr>
        <w:numPr>
          <w:ilvl w:val="1"/>
          <w:numId w:val="17"/>
        </w:numPr>
        <w:pBdr>
          <w:top w:val="nil"/>
          <w:left w:val="nil"/>
          <w:bottom w:val="nil"/>
          <w:right w:val="nil"/>
          <w:between w:val="nil"/>
        </w:pBdr>
        <w:tabs>
          <w:tab w:val="left" w:pos="1021"/>
        </w:tabs>
        <w:spacing w:before="122"/>
        <w:rPr>
          <w:i/>
          <w:color w:val="000000"/>
          <w:sz w:val="24"/>
          <w:szCs w:val="24"/>
        </w:rPr>
      </w:pPr>
      <w:r>
        <w:rPr>
          <w:color w:val="000000"/>
          <w:sz w:val="24"/>
          <w:szCs w:val="24"/>
        </w:rPr>
        <w:t xml:space="preserve">CAMP (+) </w:t>
      </w:r>
      <w:r>
        <w:rPr>
          <w:rFonts w:ascii="Noto Sans Symbols" w:eastAsia="Noto Sans Symbols" w:hAnsi="Noto Sans Symbols" w:cs="Noto Sans Symbols"/>
          <w:color w:val="000000"/>
          <w:sz w:val="24"/>
          <w:szCs w:val="24"/>
        </w:rPr>
        <w:t>🡪</w:t>
      </w:r>
      <w:r>
        <w:rPr>
          <w:rFonts w:ascii="Times New Roman" w:eastAsia="Times New Roman" w:hAnsi="Times New Roman" w:cs="Times New Roman"/>
          <w:color w:val="000000"/>
          <w:sz w:val="24"/>
          <w:szCs w:val="24"/>
        </w:rPr>
        <w:t xml:space="preserve"> </w:t>
      </w:r>
      <w:r>
        <w:rPr>
          <w:i/>
          <w:color w:val="000000"/>
          <w:sz w:val="24"/>
          <w:szCs w:val="24"/>
        </w:rPr>
        <w:t>Streptococcus agalactiae</w:t>
      </w:r>
    </w:p>
    <w:p w:rsidR="00945633" w:rsidRDefault="004F6F37">
      <w:pPr>
        <w:numPr>
          <w:ilvl w:val="1"/>
          <w:numId w:val="17"/>
        </w:numPr>
        <w:pBdr>
          <w:top w:val="nil"/>
          <w:left w:val="nil"/>
          <w:bottom w:val="nil"/>
          <w:right w:val="nil"/>
          <w:between w:val="nil"/>
        </w:pBdr>
        <w:tabs>
          <w:tab w:val="left" w:pos="1021"/>
        </w:tabs>
        <w:spacing w:before="42"/>
        <w:rPr>
          <w:color w:val="000000"/>
          <w:sz w:val="24"/>
          <w:szCs w:val="24"/>
        </w:rPr>
      </w:pPr>
      <w:r>
        <w:rPr>
          <w:color w:val="000000"/>
          <w:sz w:val="24"/>
          <w:szCs w:val="24"/>
        </w:rPr>
        <w:t xml:space="preserve">CAMP (–) </w:t>
      </w:r>
      <w:r>
        <w:rPr>
          <w:rFonts w:ascii="Noto Sans Symbols" w:eastAsia="Noto Sans Symbols" w:hAnsi="Noto Sans Symbols" w:cs="Noto Sans Symbols"/>
          <w:color w:val="000000"/>
          <w:sz w:val="24"/>
          <w:szCs w:val="24"/>
        </w:rPr>
        <w:t>🡪</w:t>
      </w:r>
      <w:r>
        <w:rPr>
          <w:rFonts w:ascii="Times New Roman" w:eastAsia="Times New Roman" w:hAnsi="Times New Roman" w:cs="Times New Roman"/>
          <w:color w:val="000000"/>
          <w:sz w:val="24"/>
          <w:szCs w:val="24"/>
        </w:rPr>
        <w:t xml:space="preserve"> </w:t>
      </w:r>
      <w:r>
        <w:rPr>
          <w:i/>
          <w:color w:val="000000"/>
          <w:sz w:val="24"/>
          <w:szCs w:val="24"/>
        </w:rPr>
        <w:t xml:space="preserve">Streptococcus </w:t>
      </w:r>
      <w:proofErr w:type="spellStart"/>
      <w:r>
        <w:rPr>
          <w:i/>
          <w:color w:val="000000"/>
          <w:sz w:val="24"/>
          <w:szCs w:val="24"/>
        </w:rPr>
        <w:t>salivarius</w:t>
      </w:r>
      <w:proofErr w:type="spellEnd"/>
      <w:r>
        <w:rPr>
          <w:color w:val="000000"/>
          <w:sz w:val="24"/>
          <w:szCs w:val="24"/>
        </w:rPr>
        <w:t>; confirm by alpha hemolysis on BAP</w:t>
      </w:r>
    </w:p>
    <w:p w:rsidR="00945633" w:rsidRDefault="00945633">
      <w:pPr>
        <w:pBdr>
          <w:top w:val="nil"/>
          <w:left w:val="nil"/>
          <w:bottom w:val="nil"/>
          <w:right w:val="nil"/>
          <w:between w:val="nil"/>
        </w:pBdr>
        <w:spacing w:before="7"/>
        <w:rPr>
          <w:color w:val="000000"/>
          <w:sz w:val="23"/>
          <w:szCs w:val="23"/>
        </w:rPr>
      </w:pPr>
    </w:p>
    <w:p w:rsidR="00945633" w:rsidRDefault="004F6F37">
      <w:pPr>
        <w:pStyle w:val="Heading2"/>
        <w:numPr>
          <w:ilvl w:val="0"/>
          <w:numId w:val="17"/>
        </w:numPr>
        <w:tabs>
          <w:tab w:val="left" w:pos="660"/>
          <w:tab w:val="left" w:pos="661"/>
        </w:tabs>
        <w:ind w:hanging="496"/>
      </w:pPr>
      <w:bookmarkStart w:id="96" w:name="bookmark=id.3ep43zb" w:colFirst="0" w:colLast="0"/>
      <w:bookmarkEnd w:id="96"/>
      <w:r>
        <w:t>Nitrate Reduction</w:t>
      </w:r>
    </w:p>
    <w:p w:rsidR="00945633" w:rsidRDefault="004F6F37">
      <w:pPr>
        <w:numPr>
          <w:ilvl w:val="1"/>
          <w:numId w:val="17"/>
        </w:numPr>
        <w:pBdr>
          <w:top w:val="nil"/>
          <w:left w:val="nil"/>
          <w:bottom w:val="nil"/>
          <w:right w:val="nil"/>
          <w:between w:val="nil"/>
        </w:pBdr>
        <w:tabs>
          <w:tab w:val="left" w:pos="1021"/>
        </w:tabs>
        <w:spacing w:before="117"/>
        <w:rPr>
          <w:color w:val="000000"/>
          <w:sz w:val="24"/>
          <w:szCs w:val="24"/>
        </w:rPr>
      </w:pPr>
      <w:r>
        <w:rPr>
          <w:color w:val="000000"/>
          <w:sz w:val="24"/>
          <w:szCs w:val="24"/>
        </w:rPr>
        <w:t xml:space="preserve">Nitrate (+) </w:t>
      </w:r>
      <w:r>
        <w:rPr>
          <w:rFonts w:ascii="Noto Sans Symbols" w:eastAsia="Noto Sans Symbols" w:hAnsi="Noto Sans Symbols" w:cs="Noto Sans Symbols"/>
          <w:color w:val="000000"/>
          <w:sz w:val="24"/>
          <w:szCs w:val="24"/>
        </w:rPr>
        <w:t>🡪</w:t>
      </w:r>
      <w:r>
        <w:rPr>
          <w:rFonts w:ascii="Times New Roman" w:eastAsia="Times New Roman" w:hAnsi="Times New Roman" w:cs="Times New Roman"/>
          <w:color w:val="000000"/>
          <w:sz w:val="24"/>
          <w:szCs w:val="24"/>
        </w:rPr>
        <w:t xml:space="preserve"> </w:t>
      </w:r>
      <w:r>
        <w:rPr>
          <w:color w:val="000000"/>
          <w:sz w:val="24"/>
          <w:szCs w:val="24"/>
        </w:rPr>
        <w:t>Go to VII</w:t>
      </w:r>
    </w:p>
    <w:p w:rsidR="00945633" w:rsidRDefault="004F6F37">
      <w:pPr>
        <w:numPr>
          <w:ilvl w:val="1"/>
          <w:numId w:val="17"/>
        </w:numPr>
        <w:pBdr>
          <w:top w:val="nil"/>
          <w:left w:val="nil"/>
          <w:bottom w:val="nil"/>
          <w:right w:val="nil"/>
          <w:between w:val="nil"/>
        </w:pBdr>
        <w:tabs>
          <w:tab w:val="left" w:pos="1021"/>
        </w:tabs>
        <w:spacing w:before="47"/>
        <w:rPr>
          <w:color w:val="000000"/>
          <w:sz w:val="24"/>
          <w:szCs w:val="24"/>
        </w:rPr>
      </w:pPr>
      <w:r>
        <w:rPr>
          <w:color w:val="000000"/>
          <w:sz w:val="24"/>
          <w:szCs w:val="24"/>
        </w:rPr>
        <w:t xml:space="preserve">Nitrate (–) </w:t>
      </w:r>
      <w:r>
        <w:rPr>
          <w:rFonts w:ascii="Noto Sans Symbols" w:eastAsia="Noto Sans Symbols" w:hAnsi="Noto Sans Symbols" w:cs="Noto Sans Symbols"/>
          <w:color w:val="000000"/>
          <w:sz w:val="24"/>
          <w:szCs w:val="24"/>
        </w:rPr>
        <w:t>🡪</w:t>
      </w:r>
      <w:r>
        <w:rPr>
          <w:rFonts w:ascii="Times New Roman" w:eastAsia="Times New Roman" w:hAnsi="Times New Roman" w:cs="Times New Roman"/>
          <w:color w:val="000000"/>
          <w:sz w:val="24"/>
          <w:szCs w:val="24"/>
        </w:rPr>
        <w:t xml:space="preserve"> </w:t>
      </w:r>
      <w:r>
        <w:rPr>
          <w:color w:val="000000"/>
          <w:sz w:val="24"/>
          <w:szCs w:val="24"/>
        </w:rPr>
        <w:t>Go to VIII</w:t>
      </w:r>
    </w:p>
    <w:p w:rsidR="00945633" w:rsidRDefault="00945633">
      <w:pPr>
        <w:pBdr>
          <w:top w:val="nil"/>
          <w:left w:val="nil"/>
          <w:bottom w:val="nil"/>
          <w:right w:val="nil"/>
          <w:between w:val="nil"/>
        </w:pBdr>
        <w:spacing w:before="1"/>
        <w:rPr>
          <w:color w:val="000000"/>
          <w:sz w:val="23"/>
          <w:szCs w:val="23"/>
        </w:rPr>
      </w:pPr>
    </w:p>
    <w:p w:rsidR="00945633" w:rsidRDefault="004F6F37">
      <w:pPr>
        <w:pStyle w:val="Heading2"/>
        <w:numPr>
          <w:ilvl w:val="0"/>
          <w:numId w:val="17"/>
        </w:numPr>
        <w:tabs>
          <w:tab w:val="left" w:pos="661"/>
        </w:tabs>
        <w:ind w:hanging="526"/>
      </w:pPr>
      <w:bookmarkStart w:id="97" w:name="bookmark=id.1tuee74" w:colFirst="0" w:colLast="0"/>
      <w:bookmarkEnd w:id="97"/>
      <w:r>
        <w:t>Oxidase Test</w:t>
      </w:r>
    </w:p>
    <w:p w:rsidR="00945633" w:rsidRDefault="004F6F37">
      <w:pPr>
        <w:numPr>
          <w:ilvl w:val="1"/>
          <w:numId w:val="17"/>
        </w:numPr>
        <w:pBdr>
          <w:top w:val="nil"/>
          <w:left w:val="nil"/>
          <w:bottom w:val="nil"/>
          <w:right w:val="nil"/>
          <w:between w:val="nil"/>
        </w:pBdr>
        <w:tabs>
          <w:tab w:val="left" w:pos="1021"/>
        </w:tabs>
        <w:spacing w:before="123"/>
        <w:rPr>
          <w:color w:val="000000"/>
          <w:sz w:val="24"/>
          <w:szCs w:val="24"/>
        </w:rPr>
      </w:pPr>
      <w:r>
        <w:rPr>
          <w:color w:val="000000"/>
          <w:sz w:val="24"/>
          <w:szCs w:val="24"/>
        </w:rPr>
        <w:t xml:space="preserve">Oxidase (+) </w:t>
      </w:r>
      <w:r>
        <w:rPr>
          <w:rFonts w:ascii="Noto Sans Symbols" w:eastAsia="Noto Sans Symbols" w:hAnsi="Noto Sans Symbols" w:cs="Noto Sans Symbols"/>
          <w:color w:val="000000"/>
          <w:sz w:val="24"/>
          <w:szCs w:val="24"/>
        </w:rPr>
        <w:t>🡪</w:t>
      </w:r>
      <w:r>
        <w:rPr>
          <w:rFonts w:ascii="Times New Roman" w:eastAsia="Times New Roman" w:hAnsi="Times New Roman" w:cs="Times New Roman"/>
          <w:color w:val="000000"/>
          <w:sz w:val="24"/>
          <w:szCs w:val="24"/>
        </w:rPr>
        <w:t xml:space="preserve"> </w:t>
      </w:r>
      <w:r>
        <w:rPr>
          <w:color w:val="000000"/>
          <w:sz w:val="24"/>
          <w:szCs w:val="24"/>
        </w:rPr>
        <w:t>Go to VIII</w:t>
      </w:r>
    </w:p>
    <w:p w:rsidR="00945633" w:rsidRDefault="004F6F37">
      <w:pPr>
        <w:numPr>
          <w:ilvl w:val="1"/>
          <w:numId w:val="17"/>
        </w:numPr>
        <w:pBdr>
          <w:top w:val="nil"/>
          <w:left w:val="nil"/>
          <w:bottom w:val="nil"/>
          <w:right w:val="nil"/>
          <w:between w:val="nil"/>
        </w:pBdr>
        <w:tabs>
          <w:tab w:val="left" w:pos="1021"/>
        </w:tabs>
        <w:spacing w:before="42"/>
        <w:rPr>
          <w:color w:val="000000"/>
          <w:sz w:val="24"/>
          <w:szCs w:val="24"/>
        </w:rPr>
      </w:pPr>
      <w:r>
        <w:rPr>
          <w:color w:val="000000"/>
          <w:sz w:val="24"/>
          <w:szCs w:val="24"/>
        </w:rPr>
        <w:t xml:space="preserve">Oxidase (–) </w:t>
      </w:r>
      <w:r>
        <w:rPr>
          <w:rFonts w:ascii="Noto Sans Symbols" w:eastAsia="Noto Sans Symbols" w:hAnsi="Noto Sans Symbols" w:cs="Noto Sans Symbols"/>
          <w:color w:val="000000"/>
          <w:sz w:val="24"/>
          <w:szCs w:val="24"/>
        </w:rPr>
        <w:t>🡪</w:t>
      </w:r>
      <w:r>
        <w:rPr>
          <w:rFonts w:ascii="Times New Roman" w:eastAsia="Times New Roman" w:hAnsi="Times New Roman" w:cs="Times New Roman"/>
          <w:color w:val="000000"/>
          <w:sz w:val="24"/>
          <w:szCs w:val="24"/>
        </w:rPr>
        <w:t xml:space="preserve"> </w:t>
      </w:r>
      <w:r>
        <w:rPr>
          <w:color w:val="000000"/>
          <w:sz w:val="24"/>
          <w:szCs w:val="24"/>
        </w:rPr>
        <w:t xml:space="preserve">Proceed with </w:t>
      </w:r>
      <w:proofErr w:type="spellStart"/>
      <w:r>
        <w:rPr>
          <w:color w:val="000000"/>
          <w:sz w:val="24"/>
          <w:szCs w:val="24"/>
        </w:rPr>
        <w:t>IMViC</w:t>
      </w:r>
      <w:proofErr w:type="spellEnd"/>
      <w:r>
        <w:rPr>
          <w:color w:val="000000"/>
          <w:sz w:val="24"/>
          <w:szCs w:val="24"/>
        </w:rPr>
        <w:t xml:space="preserve"> and urease testing; consult Table 10.1 to confirm</w:t>
      </w:r>
    </w:p>
    <w:p w:rsidR="00945633" w:rsidRDefault="004F6F37">
      <w:pPr>
        <w:pStyle w:val="Heading2"/>
        <w:numPr>
          <w:ilvl w:val="0"/>
          <w:numId w:val="17"/>
        </w:numPr>
        <w:tabs>
          <w:tab w:val="left" w:pos="661"/>
        </w:tabs>
        <w:spacing w:before="167"/>
        <w:ind w:hanging="561"/>
      </w:pPr>
      <w:r>
        <w:t>Cetrimide Agar</w:t>
      </w:r>
    </w:p>
    <w:p w:rsidR="00945633" w:rsidRDefault="004F6F37">
      <w:pPr>
        <w:numPr>
          <w:ilvl w:val="1"/>
          <w:numId w:val="17"/>
        </w:numPr>
        <w:pBdr>
          <w:top w:val="nil"/>
          <w:left w:val="nil"/>
          <w:bottom w:val="nil"/>
          <w:right w:val="nil"/>
          <w:between w:val="nil"/>
        </w:pBdr>
        <w:tabs>
          <w:tab w:val="left" w:pos="1021"/>
        </w:tabs>
        <w:spacing w:before="118"/>
        <w:rPr>
          <w:color w:val="000000"/>
          <w:sz w:val="24"/>
          <w:szCs w:val="24"/>
        </w:rPr>
      </w:pPr>
      <w:r>
        <w:rPr>
          <w:color w:val="000000"/>
          <w:sz w:val="24"/>
          <w:szCs w:val="24"/>
        </w:rPr>
        <w:t xml:space="preserve">Heavy growth </w:t>
      </w:r>
      <w:r>
        <w:rPr>
          <w:rFonts w:ascii="Noto Sans Symbols" w:eastAsia="Noto Sans Symbols" w:hAnsi="Noto Sans Symbols" w:cs="Noto Sans Symbols"/>
          <w:color w:val="000000"/>
          <w:sz w:val="24"/>
          <w:szCs w:val="24"/>
        </w:rPr>
        <w:t>🡪</w:t>
      </w:r>
      <w:r>
        <w:rPr>
          <w:rFonts w:ascii="Times New Roman" w:eastAsia="Times New Roman" w:hAnsi="Times New Roman" w:cs="Times New Roman"/>
          <w:color w:val="000000"/>
          <w:sz w:val="24"/>
          <w:szCs w:val="24"/>
        </w:rPr>
        <w:t xml:space="preserve"> </w:t>
      </w:r>
      <w:r>
        <w:rPr>
          <w:i/>
          <w:color w:val="000000"/>
          <w:sz w:val="24"/>
          <w:szCs w:val="24"/>
        </w:rPr>
        <w:t>Pseudomonas aeruginosa</w:t>
      </w:r>
      <w:r>
        <w:rPr>
          <w:color w:val="000000"/>
          <w:sz w:val="24"/>
          <w:szCs w:val="24"/>
        </w:rPr>
        <w:t>; confirm by UV and pyocyanin pigment</w:t>
      </w:r>
    </w:p>
    <w:p w:rsidR="00945633" w:rsidRDefault="004F6F37">
      <w:pPr>
        <w:numPr>
          <w:ilvl w:val="1"/>
          <w:numId w:val="17"/>
        </w:numPr>
        <w:pBdr>
          <w:top w:val="nil"/>
          <w:left w:val="nil"/>
          <w:bottom w:val="nil"/>
          <w:right w:val="nil"/>
          <w:between w:val="nil"/>
        </w:pBdr>
        <w:tabs>
          <w:tab w:val="left" w:pos="1021"/>
        </w:tabs>
        <w:spacing w:before="47"/>
        <w:rPr>
          <w:i/>
          <w:color w:val="000000"/>
          <w:sz w:val="24"/>
          <w:szCs w:val="24"/>
        </w:rPr>
        <w:sectPr w:rsidR="00945633">
          <w:headerReference w:type="default" r:id="rId693"/>
          <w:footerReference w:type="default" r:id="rId694"/>
          <w:pgSz w:w="12240" w:h="15840"/>
          <w:pgMar w:top="1420" w:right="1240" w:bottom="720" w:left="1140" w:header="0" w:footer="523" w:gutter="0"/>
          <w:cols w:space="720"/>
        </w:sectPr>
      </w:pPr>
      <w:r>
        <w:rPr>
          <w:color w:val="000000"/>
          <w:sz w:val="24"/>
          <w:szCs w:val="24"/>
        </w:rPr>
        <w:t xml:space="preserve">Poor to no growth </w:t>
      </w:r>
      <w:r>
        <w:rPr>
          <w:rFonts w:ascii="Noto Sans Symbols" w:eastAsia="Noto Sans Symbols" w:hAnsi="Noto Sans Symbols" w:cs="Noto Sans Symbols"/>
          <w:color w:val="000000"/>
          <w:sz w:val="24"/>
          <w:szCs w:val="24"/>
        </w:rPr>
        <w:t>🡪</w:t>
      </w:r>
      <w:r>
        <w:rPr>
          <w:rFonts w:ascii="Times New Roman" w:eastAsia="Times New Roman" w:hAnsi="Times New Roman" w:cs="Times New Roman"/>
          <w:color w:val="000000"/>
          <w:sz w:val="24"/>
          <w:szCs w:val="24"/>
        </w:rPr>
        <w:t xml:space="preserve"> </w:t>
      </w:r>
      <w:proofErr w:type="spellStart"/>
      <w:r>
        <w:rPr>
          <w:i/>
          <w:color w:val="000000"/>
          <w:sz w:val="24"/>
          <w:szCs w:val="24"/>
        </w:rPr>
        <w:t>Alcaligenes</w:t>
      </w:r>
      <w:proofErr w:type="spellEnd"/>
      <w:r>
        <w:rPr>
          <w:i/>
          <w:color w:val="000000"/>
          <w:sz w:val="24"/>
          <w:szCs w:val="24"/>
        </w:rPr>
        <w:t xml:space="preserve"> faecalis</w:t>
      </w:r>
    </w:p>
    <w:p w:rsidR="00945633" w:rsidRDefault="00945633">
      <w:pPr>
        <w:pBdr>
          <w:top w:val="nil"/>
          <w:left w:val="nil"/>
          <w:bottom w:val="nil"/>
          <w:right w:val="nil"/>
          <w:between w:val="nil"/>
        </w:pBdr>
        <w:spacing w:before="6"/>
        <w:rPr>
          <w:i/>
          <w:color w:val="000000"/>
          <w:sz w:val="20"/>
          <w:szCs w:val="20"/>
        </w:rPr>
      </w:pPr>
    </w:p>
    <w:p w:rsidR="00945633" w:rsidRDefault="004F6F37">
      <w:pPr>
        <w:pBdr>
          <w:top w:val="nil"/>
          <w:left w:val="nil"/>
          <w:bottom w:val="nil"/>
          <w:right w:val="nil"/>
          <w:between w:val="nil"/>
        </w:pBdr>
        <w:spacing w:before="52"/>
        <w:ind w:left="105"/>
        <w:rPr>
          <w:color w:val="000000"/>
          <w:sz w:val="24"/>
          <w:szCs w:val="24"/>
        </w:rPr>
      </w:pPr>
      <w:bookmarkStart w:id="98" w:name="bookmark=id.4du1wux" w:colFirst="0" w:colLast="0"/>
      <w:bookmarkEnd w:id="98"/>
      <w:r>
        <w:rPr>
          <w:color w:val="000000"/>
          <w:sz w:val="24"/>
          <w:szCs w:val="24"/>
        </w:rPr>
        <w:t>Table 10.1. Select reactions for bacterial unknowns*</w:t>
      </w:r>
    </w:p>
    <w:p w:rsidR="00945633" w:rsidRDefault="00945633">
      <w:pPr>
        <w:pBdr>
          <w:top w:val="nil"/>
          <w:left w:val="nil"/>
          <w:bottom w:val="nil"/>
          <w:right w:val="nil"/>
          <w:between w:val="nil"/>
        </w:pBdr>
        <w:spacing w:before="3"/>
        <w:rPr>
          <w:color w:val="000000"/>
          <w:sz w:val="8"/>
          <w:szCs w:val="8"/>
        </w:rPr>
      </w:pPr>
    </w:p>
    <w:tbl>
      <w:tblPr>
        <w:tblStyle w:val="aff4"/>
        <w:tblW w:w="12060" w:type="dxa"/>
        <w:tblInd w:w="140"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val="0000" w:firstRow="0" w:lastRow="0" w:firstColumn="0" w:lastColumn="0" w:noHBand="0" w:noVBand="0"/>
      </w:tblPr>
      <w:tblGrid>
        <w:gridCol w:w="2610"/>
        <w:gridCol w:w="690"/>
        <w:gridCol w:w="660"/>
        <w:gridCol w:w="675"/>
        <w:gridCol w:w="675"/>
        <w:gridCol w:w="675"/>
        <w:gridCol w:w="675"/>
        <w:gridCol w:w="675"/>
        <w:gridCol w:w="675"/>
        <w:gridCol w:w="675"/>
        <w:gridCol w:w="675"/>
        <w:gridCol w:w="675"/>
        <w:gridCol w:w="675"/>
        <w:gridCol w:w="675"/>
        <w:gridCol w:w="675"/>
      </w:tblGrid>
      <w:tr w:rsidR="00945633" w:rsidTr="00B66636">
        <w:trPr>
          <w:cantSplit/>
          <w:trHeight w:val="1730"/>
        </w:trPr>
        <w:tc>
          <w:tcPr>
            <w:tcW w:w="2610" w:type="dxa"/>
            <w:tcBorders>
              <w:bottom w:val="single" w:sz="12" w:space="0" w:color="666666"/>
              <w:right w:val="single" w:sz="4" w:space="0" w:color="666666"/>
            </w:tcBorders>
          </w:tcPr>
          <w:p w:rsidR="00945633" w:rsidRDefault="00945633">
            <w:pPr>
              <w:pBdr>
                <w:top w:val="nil"/>
                <w:left w:val="nil"/>
                <w:bottom w:val="nil"/>
                <w:right w:val="nil"/>
                <w:between w:val="nil"/>
              </w:pBdr>
            </w:pPr>
          </w:p>
          <w:p w:rsidR="00945633" w:rsidRDefault="00945633">
            <w:pPr>
              <w:pBdr>
                <w:top w:val="nil"/>
                <w:left w:val="nil"/>
                <w:bottom w:val="nil"/>
                <w:right w:val="nil"/>
                <w:between w:val="nil"/>
              </w:pBdr>
            </w:pPr>
          </w:p>
          <w:p w:rsidR="00945633" w:rsidRDefault="00945633">
            <w:pPr>
              <w:pBdr>
                <w:top w:val="nil"/>
                <w:left w:val="nil"/>
                <w:bottom w:val="nil"/>
                <w:right w:val="nil"/>
                <w:between w:val="nil"/>
              </w:pBdr>
              <w:spacing w:before="1"/>
              <w:rPr>
                <w:sz w:val="26"/>
                <w:szCs w:val="26"/>
              </w:rPr>
            </w:pPr>
          </w:p>
          <w:p w:rsidR="00945633" w:rsidRDefault="004F6F37">
            <w:pPr>
              <w:pBdr>
                <w:top w:val="nil"/>
                <w:left w:val="nil"/>
                <w:bottom w:val="nil"/>
                <w:right w:val="nil"/>
                <w:between w:val="nil"/>
              </w:pBdr>
              <w:ind w:left="1070" w:right="1053"/>
              <w:jc w:val="center"/>
            </w:pPr>
            <w:r>
              <w:t>TEST</w:t>
            </w:r>
          </w:p>
        </w:tc>
        <w:tc>
          <w:tcPr>
            <w:tcW w:w="690" w:type="dxa"/>
            <w:tcBorders>
              <w:left w:val="single" w:sz="4" w:space="0" w:color="666666"/>
              <w:bottom w:val="single" w:sz="12" w:space="0" w:color="666666"/>
            </w:tcBorders>
            <w:textDirection w:val="btLr"/>
          </w:tcPr>
          <w:p w:rsidR="00945633" w:rsidRPr="00B66636" w:rsidRDefault="004F6F37">
            <w:pPr>
              <w:pBdr>
                <w:top w:val="nil"/>
                <w:left w:val="nil"/>
                <w:bottom w:val="nil"/>
                <w:right w:val="nil"/>
                <w:between w:val="nil"/>
              </w:pBdr>
              <w:spacing w:before="90"/>
              <w:ind w:left="114" w:right="343"/>
              <w:rPr>
                <w:i/>
                <w:sz w:val="18"/>
                <w:szCs w:val="18"/>
              </w:rPr>
            </w:pPr>
            <w:r w:rsidRPr="00B66636">
              <w:rPr>
                <w:i/>
                <w:sz w:val="18"/>
                <w:szCs w:val="18"/>
              </w:rPr>
              <w:t>Pseudomonas aeruginosa</w:t>
            </w:r>
          </w:p>
        </w:tc>
        <w:tc>
          <w:tcPr>
            <w:tcW w:w="660" w:type="dxa"/>
            <w:tcBorders>
              <w:bottom w:val="single" w:sz="12" w:space="0" w:color="666666"/>
            </w:tcBorders>
            <w:textDirection w:val="btLr"/>
          </w:tcPr>
          <w:p w:rsidR="00945633" w:rsidRPr="00B66636" w:rsidRDefault="004F6F37">
            <w:pPr>
              <w:pBdr>
                <w:top w:val="nil"/>
                <w:left w:val="nil"/>
                <w:bottom w:val="nil"/>
                <w:right w:val="nil"/>
                <w:between w:val="nil"/>
              </w:pBdr>
              <w:spacing w:before="105"/>
              <w:ind w:left="114" w:right="580"/>
              <w:rPr>
                <w:i/>
                <w:sz w:val="18"/>
                <w:szCs w:val="18"/>
              </w:rPr>
            </w:pPr>
            <w:proofErr w:type="spellStart"/>
            <w:r w:rsidRPr="00B66636">
              <w:rPr>
                <w:i/>
                <w:sz w:val="18"/>
                <w:szCs w:val="18"/>
              </w:rPr>
              <w:t>Alcaligenes</w:t>
            </w:r>
            <w:proofErr w:type="spellEnd"/>
            <w:r w:rsidRPr="00B66636">
              <w:rPr>
                <w:i/>
                <w:sz w:val="18"/>
                <w:szCs w:val="18"/>
              </w:rPr>
              <w:t xml:space="preserve"> faecalis</w:t>
            </w:r>
          </w:p>
        </w:tc>
        <w:tc>
          <w:tcPr>
            <w:tcW w:w="675" w:type="dxa"/>
            <w:tcBorders>
              <w:bottom w:val="single" w:sz="12" w:space="0" w:color="666666"/>
            </w:tcBorders>
            <w:textDirection w:val="btLr"/>
          </w:tcPr>
          <w:p w:rsidR="00945633" w:rsidRPr="00B66636" w:rsidRDefault="004F6F37">
            <w:pPr>
              <w:pBdr>
                <w:top w:val="nil"/>
                <w:left w:val="nil"/>
                <w:bottom w:val="nil"/>
                <w:right w:val="nil"/>
                <w:between w:val="nil"/>
              </w:pBdr>
              <w:spacing w:before="100"/>
              <w:ind w:left="114" w:right="600"/>
              <w:rPr>
                <w:i/>
                <w:sz w:val="18"/>
                <w:szCs w:val="18"/>
              </w:rPr>
            </w:pPr>
            <w:r w:rsidRPr="00B66636">
              <w:rPr>
                <w:i/>
                <w:sz w:val="18"/>
                <w:szCs w:val="18"/>
              </w:rPr>
              <w:t>Escherichia coli</w:t>
            </w:r>
          </w:p>
          <w:p w:rsidR="00945633" w:rsidRPr="00B66636" w:rsidRDefault="00945633">
            <w:pPr>
              <w:ind w:left="113" w:right="113"/>
              <w:rPr>
                <w:i/>
                <w:sz w:val="18"/>
                <w:szCs w:val="18"/>
              </w:rPr>
            </w:pPr>
          </w:p>
          <w:p w:rsidR="00945633" w:rsidRPr="00B66636" w:rsidRDefault="00945633">
            <w:pPr>
              <w:ind w:left="113" w:right="113"/>
              <w:rPr>
                <w:sz w:val="18"/>
                <w:szCs w:val="18"/>
              </w:rPr>
            </w:pPr>
          </w:p>
        </w:tc>
        <w:tc>
          <w:tcPr>
            <w:tcW w:w="675" w:type="dxa"/>
            <w:tcBorders>
              <w:bottom w:val="single" w:sz="12" w:space="0" w:color="666666"/>
            </w:tcBorders>
            <w:textDirection w:val="btLr"/>
          </w:tcPr>
          <w:p w:rsidR="00945633" w:rsidRPr="00B66636" w:rsidRDefault="004F6F37">
            <w:pPr>
              <w:pBdr>
                <w:top w:val="nil"/>
                <w:left w:val="nil"/>
                <w:bottom w:val="nil"/>
                <w:right w:val="nil"/>
                <w:between w:val="nil"/>
              </w:pBdr>
              <w:spacing w:before="101"/>
              <w:ind w:left="114" w:right="545"/>
              <w:rPr>
                <w:i/>
                <w:sz w:val="18"/>
                <w:szCs w:val="18"/>
              </w:rPr>
            </w:pPr>
            <w:r w:rsidRPr="00B66636">
              <w:rPr>
                <w:i/>
                <w:sz w:val="18"/>
                <w:szCs w:val="18"/>
              </w:rPr>
              <w:t>Serratia marcescens</w:t>
            </w:r>
          </w:p>
        </w:tc>
        <w:tc>
          <w:tcPr>
            <w:tcW w:w="675" w:type="dxa"/>
            <w:tcBorders>
              <w:bottom w:val="single" w:sz="12" w:space="0" w:color="666666"/>
            </w:tcBorders>
            <w:textDirection w:val="btLr"/>
          </w:tcPr>
          <w:p w:rsidR="00945633" w:rsidRPr="00B66636" w:rsidRDefault="004F6F37">
            <w:pPr>
              <w:pBdr>
                <w:top w:val="nil"/>
                <w:left w:val="nil"/>
                <w:bottom w:val="nil"/>
                <w:right w:val="nil"/>
                <w:between w:val="nil"/>
              </w:pBdr>
              <w:spacing w:before="105"/>
              <w:ind w:left="114" w:right="426"/>
              <w:rPr>
                <w:i/>
                <w:sz w:val="18"/>
                <w:szCs w:val="18"/>
              </w:rPr>
            </w:pPr>
            <w:r w:rsidRPr="00B66636">
              <w:rPr>
                <w:i/>
                <w:sz w:val="18"/>
                <w:szCs w:val="18"/>
              </w:rPr>
              <w:t>Klebsiella aerogenes</w:t>
            </w:r>
          </w:p>
        </w:tc>
        <w:tc>
          <w:tcPr>
            <w:tcW w:w="675" w:type="dxa"/>
            <w:tcBorders>
              <w:bottom w:val="single" w:sz="12" w:space="0" w:color="666666"/>
            </w:tcBorders>
            <w:textDirection w:val="btLr"/>
          </w:tcPr>
          <w:p w:rsidR="00945633" w:rsidRPr="00B66636" w:rsidRDefault="004F6F37">
            <w:pPr>
              <w:pBdr>
                <w:top w:val="nil"/>
                <w:left w:val="nil"/>
                <w:bottom w:val="nil"/>
                <w:right w:val="nil"/>
                <w:between w:val="nil"/>
              </w:pBdr>
              <w:spacing w:before="100"/>
              <w:ind w:left="114" w:right="886"/>
              <w:rPr>
                <w:i/>
                <w:sz w:val="18"/>
                <w:szCs w:val="18"/>
              </w:rPr>
            </w:pPr>
            <w:r w:rsidRPr="00B66636">
              <w:rPr>
                <w:i/>
                <w:sz w:val="18"/>
                <w:szCs w:val="18"/>
              </w:rPr>
              <w:t xml:space="preserve">Klebsiella pneumoniae </w:t>
            </w:r>
          </w:p>
        </w:tc>
        <w:tc>
          <w:tcPr>
            <w:tcW w:w="675" w:type="dxa"/>
            <w:tcBorders>
              <w:bottom w:val="single" w:sz="12" w:space="0" w:color="666666"/>
            </w:tcBorders>
            <w:textDirection w:val="btLr"/>
          </w:tcPr>
          <w:p w:rsidR="00945633" w:rsidRPr="00B66636" w:rsidRDefault="004F6F37">
            <w:pPr>
              <w:pBdr>
                <w:top w:val="nil"/>
                <w:left w:val="nil"/>
                <w:bottom w:val="nil"/>
                <w:right w:val="nil"/>
                <w:between w:val="nil"/>
              </w:pBdr>
              <w:spacing w:before="100"/>
              <w:ind w:left="114" w:right="886"/>
              <w:rPr>
                <w:i/>
                <w:sz w:val="18"/>
                <w:szCs w:val="18"/>
              </w:rPr>
            </w:pPr>
            <w:r w:rsidRPr="00B66636">
              <w:rPr>
                <w:i/>
                <w:sz w:val="18"/>
                <w:szCs w:val="18"/>
              </w:rPr>
              <w:t>Proteus vulgaris</w:t>
            </w:r>
          </w:p>
        </w:tc>
        <w:tc>
          <w:tcPr>
            <w:tcW w:w="675" w:type="dxa"/>
            <w:tcBorders>
              <w:bottom w:val="single" w:sz="12" w:space="0" w:color="666666"/>
            </w:tcBorders>
            <w:textDirection w:val="btLr"/>
          </w:tcPr>
          <w:p w:rsidR="00945633" w:rsidRPr="00B66636" w:rsidRDefault="004F6F37">
            <w:pPr>
              <w:pBdr>
                <w:top w:val="nil"/>
                <w:left w:val="nil"/>
                <w:bottom w:val="nil"/>
                <w:right w:val="nil"/>
                <w:between w:val="nil"/>
              </w:pBdr>
              <w:spacing w:before="105"/>
              <w:ind w:left="114" w:right="822"/>
              <w:rPr>
                <w:i/>
                <w:sz w:val="18"/>
                <w:szCs w:val="18"/>
              </w:rPr>
            </w:pPr>
            <w:r w:rsidRPr="00B66636">
              <w:rPr>
                <w:i/>
                <w:sz w:val="18"/>
                <w:szCs w:val="18"/>
              </w:rPr>
              <w:t>Proteus mirabilis</w:t>
            </w:r>
          </w:p>
        </w:tc>
        <w:tc>
          <w:tcPr>
            <w:tcW w:w="675" w:type="dxa"/>
            <w:tcBorders>
              <w:bottom w:val="single" w:sz="12" w:space="0" w:color="666666"/>
              <w:right w:val="single" w:sz="4" w:space="0" w:color="666666"/>
            </w:tcBorders>
            <w:textDirection w:val="btLr"/>
          </w:tcPr>
          <w:p w:rsidR="00945633" w:rsidRPr="00B66636" w:rsidRDefault="004F6F37">
            <w:pPr>
              <w:pBdr>
                <w:top w:val="nil"/>
                <w:left w:val="nil"/>
                <w:bottom w:val="nil"/>
                <w:right w:val="nil"/>
                <w:between w:val="nil"/>
              </w:pBdr>
              <w:spacing w:before="94"/>
              <w:ind w:left="114" w:right="586"/>
              <w:rPr>
                <w:i/>
                <w:sz w:val="18"/>
                <w:szCs w:val="18"/>
              </w:rPr>
            </w:pPr>
            <w:r w:rsidRPr="00B66636">
              <w:rPr>
                <w:i/>
                <w:sz w:val="18"/>
                <w:szCs w:val="18"/>
              </w:rPr>
              <w:t xml:space="preserve">Citrobacter </w:t>
            </w:r>
            <w:proofErr w:type="spellStart"/>
            <w:r w:rsidRPr="00B66636">
              <w:rPr>
                <w:i/>
                <w:sz w:val="18"/>
                <w:szCs w:val="18"/>
              </w:rPr>
              <w:t>freundii</w:t>
            </w:r>
            <w:proofErr w:type="spellEnd"/>
          </w:p>
        </w:tc>
        <w:tc>
          <w:tcPr>
            <w:tcW w:w="675" w:type="dxa"/>
            <w:tcBorders>
              <w:left w:val="single" w:sz="4" w:space="0" w:color="666666"/>
              <w:bottom w:val="single" w:sz="12" w:space="0" w:color="666666"/>
            </w:tcBorders>
            <w:textDirection w:val="btLr"/>
          </w:tcPr>
          <w:p w:rsidR="00945633" w:rsidRPr="00B66636" w:rsidRDefault="004F6F37">
            <w:pPr>
              <w:pBdr>
                <w:top w:val="nil"/>
                <w:left w:val="nil"/>
                <w:bottom w:val="nil"/>
                <w:right w:val="nil"/>
                <w:between w:val="nil"/>
              </w:pBdr>
              <w:spacing w:before="95"/>
              <w:ind w:left="114" w:right="225"/>
              <w:rPr>
                <w:i/>
                <w:sz w:val="18"/>
                <w:szCs w:val="18"/>
              </w:rPr>
            </w:pPr>
            <w:r w:rsidRPr="00B66636">
              <w:rPr>
                <w:i/>
                <w:sz w:val="18"/>
                <w:szCs w:val="18"/>
              </w:rPr>
              <w:t>Staphylococcus aureus</w:t>
            </w:r>
          </w:p>
        </w:tc>
        <w:tc>
          <w:tcPr>
            <w:tcW w:w="675" w:type="dxa"/>
            <w:tcBorders>
              <w:bottom w:val="single" w:sz="12" w:space="0" w:color="666666"/>
            </w:tcBorders>
            <w:textDirection w:val="btLr"/>
          </w:tcPr>
          <w:p w:rsidR="00945633" w:rsidRPr="00B66636" w:rsidRDefault="004F6F37">
            <w:pPr>
              <w:pBdr>
                <w:top w:val="nil"/>
                <w:left w:val="nil"/>
                <w:bottom w:val="nil"/>
                <w:right w:val="nil"/>
                <w:between w:val="nil"/>
              </w:pBdr>
              <w:spacing w:before="101"/>
              <w:ind w:left="114" w:right="225"/>
              <w:rPr>
                <w:i/>
                <w:sz w:val="18"/>
                <w:szCs w:val="18"/>
              </w:rPr>
            </w:pPr>
            <w:r w:rsidRPr="00B66636">
              <w:rPr>
                <w:i/>
                <w:sz w:val="18"/>
                <w:szCs w:val="18"/>
              </w:rPr>
              <w:t>Staphylococcus epidermidis</w:t>
            </w:r>
          </w:p>
        </w:tc>
        <w:tc>
          <w:tcPr>
            <w:tcW w:w="675" w:type="dxa"/>
            <w:tcBorders>
              <w:bottom w:val="single" w:sz="12" w:space="0" w:color="666666"/>
            </w:tcBorders>
            <w:textDirection w:val="btLr"/>
          </w:tcPr>
          <w:p w:rsidR="00945633" w:rsidRPr="00B66636" w:rsidRDefault="004F6F37">
            <w:pPr>
              <w:pBdr>
                <w:top w:val="nil"/>
                <w:left w:val="nil"/>
                <w:bottom w:val="nil"/>
                <w:right w:val="nil"/>
                <w:between w:val="nil"/>
              </w:pBdr>
              <w:spacing w:before="105"/>
              <w:ind w:left="114" w:right="346"/>
              <w:rPr>
                <w:i/>
                <w:sz w:val="18"/>
                <w:szCs w:val="18"/>
              </w:rPr>
            </w:pPr>
            <w:r w:rsidRPr="00B66636">
              <w:rPr>
                <w:i/>
                <w:sz w:val="18"/>
                <w:szCs w:val="18"/>
              </w:rPr>
              <w:t>Streptococcus agalactiae</w:t>
            </w:r>
          </w:p>
        </w:tc>
        <w:tc>
          <w:tcPr>
            <w:tcW w:w="675" w:type="dxa"/>
            <w:tcBorders>
              <w:bottom w:val="single" w:sz="12" w:space="0" w:color="666666"/>
            </w:tcBorders>
            <w:textDirection w:val="btLr"/>
          </w:tcPr>
          <w:p w:rsidR="00945633" w:rsidRPr="00B66636" w:rsidRDefault="004F6F37">
            <w:pPr>
              <w:pBdr>
                <w:top w:val="nil"/>
                <w:left w:val="nil"/>
                <w:bottom w:val="nil"/>
                <w:right w:val="nil"/>
                <w:between w:val="nil"/>
              </w:pBdr>
              <w:spacing w:before="100"/>
              <w:ind w:left="114" w:right="346"/>
              <w:rPr>
                <w:i/>
                <w:sz w:val="18"/>
                <w:szCs w:val="18"/>
              </w:rPr>
            </w:pPr>
            <w:r w:rsidRPr="00B66636">
              <w:rPr>
                <w:i/>
                <w:sz w:val="18"/>
                <w:szCs w:val="18"/>
              </w:rPr>
              <w:t xml:space="preserve">Streptococcus </w:t>
            </w:r>
            <w:proofErr w:type="spellStart"/>
            <w:r w:rsidRPr="00B66636">
              <w:rPr>
                <w:i/>
                <w:sz w:val="18"/>
                <w:szCs w:val="18"/>
              </w:rPr>
              <w:t>salivarius</w:t>
            </w:r>
            <w:proofErr w:type="spellEnd"/>
          </w:p>
        </w:tc>
        <w:tc>
          <w:tcPr>
            <w:tcW w:w="675" w:type="dxa"/>
            <w:tcBorders>
              <w:bottom w:val="single" w:sz="12" w:space="0" w:color="666666"/>
            </w:tcBorders>
            <w:textDirection w:val="btLr"/>
          </w:tcPr>
          <w:p w:rsidR="00945633" w:rsidRPr="00B66636" w:rsidRDefault="004F6F37">
            <w:pPr>
              <w:pBdr>
                <w:top w:val="nil"/>
                <w:left w:val="nil"/>
                <w:bottom w:val="nil"/>
                <w:right w:val="nil"/>
                <w:between w:val="nil"/>
              </w:pBdr>
              <w:spacing w:before="101"/>
              <w:ind w:left="114" w:right="412"/>
              <w:rPr>
                <w:i/>
                <w:sz w:val="18"/>
                <w:szCs w:val="18"/>
              </w:rPr>
            </w:pPr>
            <w:r w:rsidRPr="00B66636">
              <w:rPr>
                <w:i/>
                <w:sz w:val="18"/>
                <w:szCs w:val="18"/>
              </w:rPr>
              <w:t>Enterococcus faecalis</w:t>
            </w:r>
          </w:p>
        </w:tc>
      </w:tr>
      <w:tr w:rsidR="00945633">
        <w:trPr>
          <w:trHeight w:val="288"/>
        </w:trPr>
        <w:tc>
          <w:tcPr>
            <w:tcW w:w="2610" w:type="dxa"/>
            <w:tcBorders>
              <w:top w:val="single" w:sz="12" w:space="0" w:color="666666"/>
              <w:right w:val="single" w:sz="4" w:space="0" w:color="666666"/>
            </w:tcBorders>
          </w:tcPr>
          <w:p w:rsidR="00945633" w:rsidRDefault="004F6F37">
            <w:pPr>
              <w:pBdr>
                <w:top w:val="nil"/>
                <w:left w:val="nil"/>
                <w:bottom w:val="nil"/>
                <w:right w:val="nil"/>
                <w:between w:val="nil"/>
              </w:pBdr>
              <w:ind w:left="110"/>
              <w:rPr>
                <w:sz w:val="20"/>
                <w:szCs w:val="20"/>
              </w:rPr>
            </w:pPr>
            <w:r>
              <w:rPr>
                <w:sz w:val="20"/>
                <w:szCs w:val="20"/>
              </w:rPr>
              <w:t>Gram reaction</w:t>
            </w:r>
          </w:p>
        </w:tc>
        <w:tc>
          <w:tcPr>
            <w:tcW w:w="690" w:type="dxa"/>
            <w:tcBorders>
              <w:top w:val="single" w:sz="12" w:space="0" w:color="666666"/>
              <w:left w:val="single" w:sz="4" w:space="0" w:color="666666"/>
            </w:tcBorders>
          </w:tcPr>
          <w:p w:rsidR="00945633" w:rsidRDefault="004F6F37">
            <w:pPr>
              <w:pBdr>
                <w:top w:val="nil"/>
                <w:left w:val="nil"/>
                <w:bottom w:val="nil"/>
                <w:right w:val="nil"/>
                <w:between w:val="nil"/>
              </w:pBdr>
              <w:ind w:left="295"/>
            </w:pPr>
            <w:r>
              <w:t>-</w:t>
            </w:r>
          </w:p>
        </w:tc>
        <w:tc>
          <w:tcPr>
            <w:tcW w:w="660" w:type="dxa"/>
            <w:tcBorders>
              <w:top w:val="single" w:sz="12" w:space="0" w:color="666666"/>
            </w:tcBorders>
          </w:tcPr>
          <w:p w:rsidR="00945633" w:rsidRDefault="004F6F37">
            <w:pPr>
              <w:pBdr>
                <w:top w:val="nil"/>
                <w:left w:val="nil"/>
                <w:bottom w:val="nil"/>
                <w:right w:val="nil"/>
                <w:between w:val="nil"/>
              </w:pBdr>
              <w:ind w:left="12"/>
              <w:jc w:val="center"/>
            </w:pPr>
            <w:r>
              <w:t>-</w:t>
            </w:r>
          </w:p>
        </w:tc>
        <w:tc>
          <w:tcPr>
            <w:tcW w:w="675" w:type="dxa"/>
            <w:tcBorders>
              <w:top w:val="single" w:sz="12" w:space="0" w:color="666666"/>
            </w:tcBorders>
          </w:tcPr>
          <w:p w:rsidR="00945633" w:rsidRDefault="004F6F37">
            <w:pPr>
              <w:pBdr>
                <w:top w:val="nil"/>
                <w:left w:val="nil"/>
                <w:bottom w:val="nil"/>
                <w:right w:val="nil"/>
                <w:between w:val="nil"/>
              </w:pBdr>
              <w:ind w:left="300"/>
            </w:pPr>
            <w:r>
              <w:t>-</w:t>
            </w:r>
          </w:p>
        </w:tc>
        <w:tc>
          <w:tcPr>
            <w:tcW w:w="675" w:type="dxa"/>
            <w:tcBorders>
              <w:top w:val="single" w:sz="12" w:space="0" w:color="666666"/>
            </w:tcBorders>
          </w:tcPr>
          <w:p w:rsidR="00945633" w:rsidRDefault="004F6F37">
            <w:pPr>
              <w:pBdr>
                <w:top w:val="nil"/>
                <w:left w:val="nil"/>
                <w:bottom w:val="nil"/>
                <w:right w:val="nil"/>
                <w:between w:val="nil"/>
              </w:pBdr>
              <w:ind w:left="305"/>
            </w:pPr>
            <w:r>
              <w:t>-</w:t>
            </w:r>
          </w:p>
        </w:tc>
        <w:tc>
          <w:tcPr>
            <w:tcW w:w="675" w:type="dxa"/>
            <w:tcBorders>
              <w:top w:val="single" w:sz="12" w:space="0" w:color="666666"/>
            </w:tcBorders>
          </w:tcPr>
          <w:p w:rsidR="00945633" w:rsidRDefault="004F6F37">
            <w:pPr>
              <w:pBdr>
                <w:top w:val="nil"/>
                <w:left w:val="nil"/>
                <w:bottom w:val="nil"/>
                <w:right w:val="nil"/>
                <w:between w:val="nil"/>
              </w:pBdr>
              <w:ind w:left="12"/>
              <w:jc w:val="center"/>
            </w:pPr>
            <w:r>
              <w:t>-</w:t>
            </w:r>
          </w:p>
        </w:tc>
        <w:tc>
          <w:tcPr>
            <w:tcW w:w="675" w:type="dxa"/>
            <w:tcBorders>
              <w:top w:val="single" w:sz="12" w:space="0" w:color="666666"/>
            </w:tcBorders>
          </w:tcPr>
          <w:p w:rsidR="00945633" w:rsidRDefault="004F6F37">
            <w:pPr>
              <w:pBdr>
                <w:top w:val="nil"/>
                <w:left w:val="nil"/>
                <w:bottom w:val="nil"/>
                <w:right w:val="nil"/>
                <w:between w:val="nil"/>
              </w:pBdr>
              <w:ind w:left="300"/>
            </w:pPr>
            <w:r>
              <w:t>-</w:t>
            </w:r>
          </w:p>
        </w:tc>
        <w:tc>
          <w:tcPr>
            <w:tcW w:w="675" w:type="dxa"/>
            <w:tcBorders>
              <w:top w:val="single" w:sz="12" w:space="0" w:color="666666"/>
            </w:tcBorders>
          </w:tcPr>
          <w:p w:rsidR="00945633" w:rsidRDefault="004F6F37">
            <w:pPr>
              <w:pBdr>
                <w:top w:val="nil"/>
                <w:left w:val="nil"/>
                <w:bottom w:val="nil"/>
                <w:right w:val="nil"/>
                <w:between w:val="nil"/>
              </w:pBdr>
              <w:ind w:left="300"/>
            </w:pPr>
            <w:r>
              <w:t>-</w:t>
            </w:r>
          </w:p>
        </w:tc>
        <w:tc>
          <w:tcPr>
            <w:tcW w:w="675" w:type="dxa"/>
            <w:tcBorders>
              <w:top w:val="single" w:sz="12" w:space="0" w:color="666666"/>
            </w:tcBorders>
          </w:tcPr>
          <w:p w:rsidR="00945633" w:rsidRDefault="004F6F37">
            <w:pPr>
              <w:pBdr>
                <w:top w:val="nil"/>
                <w:left w:val="nil"/>
                <w:bottom w:val="nil"/>
                <w:right w:val="nil"/>
                <w:between w:val="nil"/>
              </w:pBdr>
              <w:ind w:left="13"/>
              <w:jc w:val="center"/>
            </w:pPr>
            <w:r>
              <w:t>-</w:t>
            </w:r>
          </w:p>
        </w:tc>
        <w:tc>
          <w:tcPr>
            <w:tcW w:w="675" w:type="dxa"/>
            <w:tcBorders>
              <w:top w:val="single" w:sz="12" w:space="0" w:color="666666"/>
              <w:left w:val="single" w:sz="4" w:space="0" w:color="000000"/>
              <w:right w:val="single" w:sz="4" w:space="0" w:color="666666"/>
            </w:tcBorders>
          </w:tcPr>
          <w:p w:rsidR="00945633" w:rsidRDefault="004F6F37">
            <w:pPr>
              <w:pBdr>
                <w:top w:val="nil"/>
                <w:left w:val="nil"/>
                <w:bottom w:val="nil"/>
                <w:right w:val="nil"/>
                <w:between w:val="nil"/>
              </w:pBdr>
              <w:ind w:left="28"/>
              <w:jc w:val="center"/>
            </w:pPr>
            <w:r>
              <w:t>-</w:t>
            </w:r>
          </w:p>
        </w:tc>
        <w:tc>
          <w:tcPr>
            <w:tcW w:w="675" w:type="dxa"/>
            <w:tcBorders>
              <w:top w:val="single" w:sz="12" w:space="0" w:color="666666"/>
              <w:left w:val="single" w:sz="4" w:space="0" w:color="666666"/>
            </w:tcBorders>
          </w:tcPr>
          <w:p w:rsidR="00945633" w:rsidRDefault="004F6F37">
            <w:pPr>
              <w:pBdr>
                <w:top w:val="nil"/>
                <w:left w:val="nil"/>
                <w:bottom w:val="nil"/>
                <w:right w:val="nil"/>
                <w:between w:val="nil"/>
              </w:pBdr>
              <w:ind w:right="1"/>
              <w:jc w:val="center"/>
            </w:pPr>
            <w:r>
              <w:t>+</w:t>
            </w:r>
          </w:p>
        </w:tc>
        <w:tc>
          <w:tcPr>
            <w:tcW w:w="675" w:type="dxa"/>
            <w:tcBorders>
              <w:top w:val="single" w:sz="12" w:space="0" w:color="666666"/>
            </w:tcBorders>
          </w:tcPr>
          <w:p w:rsidR="00945633" w:rsidRDefault="004F6F37">
            <w:pPr>
              <w:pBdr>
                <w:top w:val="nil"/>
                <w:left w:val="nil"/>
                <w:bottom w:val="nil"/>
                <w:right w:val="nil"/>
                <w:between w:val="nil"/>
              </w:pBdr>
              <w:ind w:left="275"/>
            </w:pPr>
            <w:r>
              <w:t>+</w:t>
            </w:r>
          </w:p>
        </w:tc>
        <w:tc>
          <w:tcPr>
            <w:tcW w:w="675" w:type="dxa"/>
            <w:tcBorders>
              <w:top w:val="single" w:sz="12" w:space="0" w:color="666666"/>
            </w:tcBorders>
          </w:tcPr>
          <w:p w:rsidR="00945633" w:rsidRDefault="004F6F37">
            <w:pPr>
              <w:pBdr>
                <w:top w:val="nil"/>
                <w:left w:val="nil"/>
                <w:bottom w:val="nil"/>
                <w:right w:val="nil"/>
                <w:between w:val="nil"/>
              </w:pBdr>
              <w:ind w:left="5"/>
              <w:jc w:val="center"/>
            </w:pPr>
            <w:r>
              <w:t>+</w:t>
            </w:r>
          </w:p>
        </w:tc>
        <w:tc>
          <w:tcPr>
            <w:tcW w:w="675" w:type="dxa"/>
            <w:tcBorders>
              <w:top w:val="single" w:sz="12" w:space="0" w:color="666666"/>
            </w:tcBorders>
          </w:tcPr>
          <w:p w:rsidR="00945633" w:rsidRDefault="004F6F37">
            <w:pPr>
              <w:pBdr>
                <w:top w:val="nil"/>
                <w:left w:val="nil"/>
                <w:bottom w:val="nil"/>
                <w:right w:val="nil"/>
                <w:between w:val="nil"/>
              </w:pBdr>
              <w:ind w:left="275"/>
            </w:pPr>
            <w:r>
              <w:t>+</w:t>
            </w:r>
          </w:p>
        </w:tc>
        <w:tc>
          <w:tcPr>
            <w:tcW w:w="675" w:type="dxa"/>
            <w:tcBorders>
              <w:top w:val="single" w:sz="12" w:space="0" w:color="666666"/>
            </w:tcBorders>
          </w:tcPr>
          <w:p w:rsidR="00945633" w:rsidRDefault="004F6F37">
            <w:pPr>
              <w:pBdr>
                <w:top w:val="nil"/>
                <w:left w:val="nil"/>
                <w:bottom w:val="nil"/>
                <w:right w:val="nil"/>
                <w:between w:val="nil"/>
              </w:pBdr>
              <w:ind w:left="10"/>
              <w:jc w:val="center"/>
            </w:pPr>
            <w:r>
              <w:t>+</w:t>
            </w:r>
          </w:p>
        </w:tc>
      </w:tr>
      <w:tr w:rsidR="00945633">
        <w:trPr>
          <w:trHeight w:val="288"/>
        </w:trPr>
        <w:tc>
          <w:tcPr>
            <w:tcW w:w="2610" w:type="dxa"/>
            <w:tcBorders>
              <w:right w:val="single" w:sz="4" w:space="0" w:color="666666"/>
            </w:tcBorders>
          </w:tcPr>
          <w:p w:rsidR="00945633" w:rsidRDefault="004F6F37">
            <w:pPr>
              <w:pBdr>
                <w:top w:val="nil"/>
                <w:left w:val="nil"/>
                <w:bottom w:val="nil"/>
                <w:right w:val="nil"/>
                <w:between w:val="nil"/>
              </w:pBdr>
              <w:ind w:left="110"/>
              <w:rPr>
                <w:sz w:val="20"/>
                <w:szCs w:val="20"/>
              </w:rPr>
            </w:pPr>
            <w:r>
              <w:rPr>
                <w:sz w:val="20"/>
                <w:szCs w:val="20"/>
              </w:rPr>
              <w:t>Catalase</w:t>
            </w:r>
          </w:p>
        </w:tc>
        <w:tc>
          <w:tcPr>
            <w:tcW w:w="690" w:type="dxa"/>
            <w:tcBorders>
              <w:left w:val="single" w:sz="4" w:space="0" w:color="666666"/>
            </w:tcBorders>
          </w:tcPr>
          <w:p w:rsidR="00945633" w:rsidRDefault="004F6F37">
            <w:pPr>
              <w:pBdr>
                <w:top w:val="nil"/>
                <w:left w:val="nil"/>
                <w:bottom w:val="nil"/>
                <w:right w:val="nil"/>
                <w:between w:val="nil"/>
              </w:pBdr>
              <w:ind w:left="270"/>
            </w:pPr>
            <w:r>
              <w:t>+</w:t>
            </w:r>
          </w:p>
        </w:tc>
        <w:tc>
          <w:tcPr>
            <w:tcW w:w="660" w:type="dxa"/>
          </w:tcPr>
          <w:p w:rsidR="00945633" w:rsidRDefault="004F6F37">
            <w:pPr>
              <w:pBdr>
                <w:top w:val="nil"/>
                <w:left w:val="nil"/>
                <w:bottom w:val="nil"/>
                <w:right w:val="nil"/>
                <w:between w:val="nil"/>
              </w:pBdr>
              <w:ind w:left="4"/>
              <w:jc w:val="center"/>
            </w:pPr>
            <w:r>
              <w:t>+</w:t>
            </w:r>
          </w:p>
        </w:tc>
        <w:tc>
          <w:tcPr>
            <w:tcW w:w="675" w:type="dxa"/>
          </w:tcPr>
          <w:p w:rsidR="00945633" w:rsidRDefault="004F6F37">
            <w:pPr>
              <w:pBdr>
                <w:top w:val="nil"/>
                <w:left w:val="nil"/>
                <w:bottom w:val="nil"/>
                <w:right w:val="nil"/>
                <w:between w:val="nil"/>
              </w:pBdr>
              <w:ind w:left="275"/>
            </w:pPr>
            <w:r>
              <w:t>+</w:t>
            </w:r>
          </w:p>
        </w:tc>
        <w:tc>
          <w:tcPr>
            <w:tcW w:w="675" w:type="dxa"/>
          </w:tcPr>
          <w:p w:rsidR="00945633" w:rsidRDefault="004F6F37">
            <w:pPr>
              <w:pBdr>
                <w:top w:val="nil"/>
                <w:left w:val="nil"/>
                <w:bottom w:val="nil"/>
                <w:right w:val="nil"/>
                <w:between w:val="nil"/>
              </w:pBdr>
              <w:ind w:left="280"/>
            </w:pPr>
            <w:r>
              <w:t>+</w:t>
            </w:r>
          </w:p>
        </w:tc>
        <w:tc>
          <w:tcPr>
            <w:tcW w:w="675" w:type="dxa"/>
          </w:tcPr>
          <w:p w:rsidR="00945633" w:rsidRDefault="004F6F37">
            <w:pPr>
              <w:pBdr>
                <w:top w:val="nil"/>
                <w:left w:val="nil"/>
                <w:bottom w:val="nil"/>
                <w:right w:val="nil"/>
                <w:between w:val="nil"/>
              </w:pBdr>
              <w:ind w:left="4"/>
              <w:jc w:val="center"/>
            </w:pPr>
            <w:r>
              <w:t>+</w:t>
            </w:r>
          </w:p>
        </w:tc>
        <w:tc>
          <w:tcPr>
            <w:tcW w:w="675" w:type="dxa"/>
          </w:tcPr>
          <w:p w:rsidR="00945633" w:rsidRDefault="004F6F37">
            <w:pPr>
              <w:pBdr>
                <w:top w:val="nil"/>
                <w:left w:val="nil"/>
                <w:bottom w:val="nil"/>
                <w:right w:val="nil"/>
                <w:between w:val="nil"/>
              </w:pBdr>
              <w:ind w:left="275"/>
            </w:pPr>
            <w:r>
              <w:t>+</w:t>
            </w:r>
          </w:p>
        </w:tc>
        <w:tc>
          <w:tcPr>
            <w:tcW w:w="675" w:type="dxa"/>
          </w:tcPr>
          <w:p w:rsidR="00945633" w:rsidRDefault="004F6F37">
            <w:pPr>
              <w:pBdr>
                <w:top w:val="nil"/>
                <w:left w:val="nil"/>
                <w:bottom w:val="nil"/>
                <w:right w:val="nil"/>
                <w:between w:val="nil"/>
              </w:pBdr>
              <w:ind w:left="275"/>
            </w:pPr>
            <w:r>
              <w:t>+</w:t>
            </w:r>
          </w:p>
        </w:tc>
        <w:tc>
          <w:tcPr>
            <w:tcW w:w="675" w:type="dxa"/>
          </w:tcPr>
          <w:p w:rsidR="00945633" w:rsidRDefault="004F6F37">
            <w:pPr>
              <w:pBdr>
                <w:top w:val="nil"/>
                <w:left w:val="nil"/>
                <w:bottom w:val="nil"/>
                <w:right w:val="nil"/>
                <w:between w:val="nil"/>
              </w:pBdr>
              <w:ind w:left="5"/>
              <w:jc w:val="center"/>
            </w:pPr>
            <w:r>
              <w:t>+</w:t>
            </w:r>
          </w:p>
        </w:tc>
        <w:tc>
          <w:tcPr>
            <w:tcW w:w="675" w:type="dxa"/>
            <w:tcBorders>
              <w:left w:val="single" w:sz="4" w:space="0" w:color="000000"/>
              <w:right w:val="single" w:sz="4" w:space="0" w:color="666666"/>
            </w:tcBorders>
          </w:tcPr>
          <w:p w:rsidR="00945633" w:rsidRDefault="004F6F37">
            <w:pPr>
              <w:pBdr>
                <w:top w:val="nil"/>
                <w:left w:val="nil"/>
                <w:bottom w:val="nil"/>
                <w:right w:val="nil"/>
                <w:between w:val="nil"/>
              </w:pBdr>
              <w:ind w:left="20"/>
              <w:jc w:val="center"/>
            </w:pPr>
            <w:r>
              <w:t>+</w:t>
            </w:r>
          </w:p>
        </w:tc>
        <w:tc>
          <w:tcPr>
            <w:tcW w:w="675" w:type="dxa"/>
            <w:tcBorders>
              <w:left w:val="single" w:sz="4" w:space="0" w:color="666666"/>
            </w:tcBorders>
          </w:tcPr>
          <w:p w:rsidR="00945633" w:rsidRDefault="004F6F37">
            <w:pPr>
              <w:pBdr>
                <w:top w:val="nil"/>
                <w:left w:val="nil"/>
                <w:bottom w:val="nil"/>
                <w:right w:val="nil"/>
                <w:between w:val="nil"/>
              </w:pBdr>
              <w:ind w:right="1"/>
              <w:jc w:val="center"/>
            </w:pPr>
            <w:r>
              <w:t>+</w:t>
            </w:r>
          </w:p>
        </w:tc>
        <w:tc>
          <w:tcPr>
            <w:tcW w:w="675" w:type="dxa"/>
          </w:tcPr>
          <w:p w:rsidR="00945633" w:rsidRDefault="004F6F37">
            <w:pPr>
              <w:pBdr>
                <w:top w:val="nil"/>
                <w:left w:val="nil"/>
                <w:bottom w:val="nil"/>
                <w:right w:val="nil"/>
                <w:between w:val="nil"/>
              </w:pBdr>
              <w:ind w:left="275"/>
            </w:pPr>
            <w:r>
              <w:t>+</w:t>
            </w:r>
          </w:p>
        </w:tc>
        <w:tc>
          <w:tcPr>
            <w:tcW w:w="675" w:type="dxa"/>
          </w:tcPr>
          <w:p w:rsidR="00945633" w:rsidRDefault="004F6F37">
            <w:pPr>
              <w:pBdr>
                <w:top w:val="nil"/>
                <w:left w:val="nil"/>
                <w:bottom w:val="nil"/>
                <w:right w:val="nil"/>
                <w:between w:val="nil"/>
              </w:pBdr>
              <w:ind w:left="13"/>
              <w:jc w:val="center"/>
            </w:pPr>
            <w:r>
              <w:t>-</w:t>
            </w:r>
          </w:p>
        </w:tc>
        <w:tc>
          <w:tcPr>
            <w:tcW w:w="675" w:type="dxa"/>
          </w:tcPr>
          <w:p w:rsidR="00945633" w:rsidRDefault="004F6F37">
            <w:pPr>
              <w:pBdr>
                <w:top w:val="nil"/>
                <w:left w:val="nil"/>
                <w:bottom w:val="nil"/>
                <w:right w:val="nil"/>
                <w:between w:val="nil"/>
              </w:pBdr>
              <w:ind w:left="300"/>
            </w:pPr>
            <w:r>
              <w:t>-</w:t>
            </w:r>
          </w:p>
        </w:tc>
        <w:tc>
          <w:tcPr>
            <w:tcW w:w="675" w:type="dxa"/>
          </w:tcPr>
          <w:p w:rsidR="00945633" w:rsidRDefault="004F6F37">
            <w:pPr>
              <w:pBdr>
                <w:top w:val="nil"/>
                <w:left w:val="nil"/>
                <w:bottom w:val="nil"/>
                <w:right w:val="nil"/>
                <w:between w:val="nil"/>
              </w:pBdr>
              <w:ind w:left="18"/>
              <w:jc w:val="center"/>
            </w:pPr>
            <w:r>
              <w:t>-</w:t>
            </w:r>
          </w:p>
        </w:tc>
      </w:tr>
      <w:tr w:rsidR="00945633">
        <w:trPr>
          <w:trHeight w:val="288"/>
        </w:trPr>
        <w:tc>
          <w:tcPr>
            <w:tcW w:w="2610" w:type="dxa"/>
            <w:tcBorders>
              <w:right w:val="single" w:sz="4" w:space="0" w:color="666666"/>
            </w:tcBorders>
          </w:tcPr>
          <w:p w:rsidR="00945633" w:rsidRDefault="004F6F37">
            <w:pPr>
              <w:pBdr>
                <w:top w:val="nil"/>
                <w:left w:val="nil"/>
                <w:bottom w:val="nil"/>
                <w:right w:val="nil"/>
                <w:between w:val="nil"/>
              </w:pBdr>
              <w:ind w:left="110"/>
              <w:rPr>
                <w:sz w:val="20"/>
                <w:szCs w:val="20"/>
              </w:rPr>
            </w:pPr>
            <w:r>
              <w:rPr>
                <w:sz w:val="20"/>
                <w:szCs w:val="20"/>
              </w:rPr>
              <w:t>Nitrate</w:t>
            </w:r>
          </w:p>
        </w:tc>
        <w:tc>
          <w:tcPr>
            <w:tcW w:w="690" w:type="dxa"/>
            <w:tcBorders>
              <w:left w:val="single" w:sz="4" w:space="0" w:color="666666"/>
            </w:tcBorders>
          </w:tcPr>
          <w:p w:rsidR="00945633" w:rsidRDefault="004F6F37">
            <w:pPr>
              <w:pBdr>
                <w:top w:val="nil"/>
                <w:left w:val="nil"/>
                <w:bottom w:val="nil"/>
                <w:right w:val="nil"/>
                <w:between w:val="nil"/>
              </w:pBdr>
              <w:ind w:left="270"/>
            </w:pPr>
            <w:r>
              <w:t>+</w:t>
            </w:r>
          </w:p>
        </w:tc>
        <w:tc>
          <w:tcPr>
            <w:tcW w:w="660" w:type="dxa"/>
          </w:tcPr>
          <w:p w:rsidR="00945633" w:rsidRDefault="004F6F37">
            <w:pPr>
              <w:pBdr>
                <w:top w:val="nil"/>
                <w:left w:val="nil"/>
                <w:bottom w:val="nil"/>
                <w:right w:val="nil"/>
                <w:between w:val="nil"/>
              </w:pBdr>
              <w:ind w:left="12"/>
              <w:jc w:val="center"/>
            </w:pPr>
            <w:r>
              <w:t>-</w:t>
            </w:r>
          </w:p>
        </w:tc>
        <w:tc>
          <w:tcPr>
            <w:tcW w:w="675" w:type="dxa"/>
          </w:tcPr>
          <w:p w:rsidR="00945633" w:rsidRDefault="004F6F37">
            <w:pPr>
              <w:pBdr>
                <w:top w:val="nil"/>
                <w:left w:val="nil"/>
                <w:bottom w:val="nil"/>
                <w:right w:val="nil"/>
                <w:between w:val="nil"/>
              </w:pBdr>
              <w:ind w:left="275"/>
            </w:pPr>
            <w:r>
              <w:t>+</w:t>
            </w:r>
          </w:p>
        </w:tc>
        <w:tc>
          <w:tcPr>
            <w:tcW w:w="675" w:type="dxa"/>
          </w:tcPr>
          <w:p w:rsidR="00945633" w:rsidRDefault="004F6F37">
            <w:pPr>
              <w:pBdr>
                <w:top w:val="nil"/>
                <w:left w:val="nil"/>
                <w:bottom w:val="nil"/>
                <w:right w:val="nil"/>
                <w:between w:val="nil"/>
              </w:pBdr>
              <w:ind w:left="280"/>
            </w:pPr>
            <w:r>
              <w:t>+</w:t>
            </w:r>
          </w:p>
        </w:tc>
        <w:tc>
          <w:tcPr>
            <w:tcW w:w="675" w:type="dxa"/>
          </w:tcPr>
          <w:p w:rsidR="00945633" w:rsidRDefault="004F6F37">
            <w:pPr>
              <w:pBdr>
                <w:top w:val="nil"/>
                <w:left w:val="nil"/>
                <w:bottom w:val="nil"/>
                <w:right w:val="nil"/>
                <w:between w:val="nil"/>
              </w:pBdr>
              <w:ind w:left="4"/>
              <w:jc w:val="center"/>
            </w:pPr>
            <w:r>
              <w:t>+</w:t>
            </w:r>
          </w:p>
        </w:tc>
        <w:tc>
          <w:tcPr>
            <w:tcW w:w="675" w:type="dxa"/>
          </w:tcPr>
          <w:p w:rsidR="00945633" w:rsidRDefault="004F6F37">
            <w:pPr>
              <w:pBdr>
                <w:top w:val="nil"/>
                <w:left w:val="nil"/>
                <w:bottom w:val="nil"/>
                <w:right w:val="nil"/>
                <w:between w:val="nil"/>
              </w:pBdr>
              <w:ind w:left="275"/>
            </w:pPr>
            <w:r>
              <w:t>+</w:t>
            </w:r>
          </w:p>
        </w:tc>
        <w:tc>
          <w:tcPr>
            <w:tcW w:w="675" w:type="dxa"/>
          </w:tcPr>
          <w:p w:rsidR="00945633" w:rsidRDefault="004F6F37">
            <w:pPr>
              <w:pBdr>
                <w:top w:val="nil"/>
                <w:left w:val="nil"/>
                <w:bottom w:val="nil"/>
                <w:right w:val="nil"/>
                <w:between w:val="nil"/>
              </w:pBdr>
              <w:ind w:left="275"/>
            </w:pPr>
            <w:r>
              <w:t>+</w:t>
            </w:r>
          </w:p>
        </w:tc>
        <w:tc>
          <w:tcPr>
            <w:tcW w:w="675" w:type="dxa"/>
          </w:tcPr>
          <w:p w:rsidR="00945633" w:rsidRDefault="004F6F37">
            <w:pPr>
              <w:pBdr>
                <w:top w:val="nil"/>
                <w:left w:val="nil"/>
                <w:bottom w:val="nil"/>
                <w:right w:val="nil"/>
                <w:between w:val="nil"/>
              </w:pBdr>
              <w:ind w:left="5"/>
              <w:jc w:val="center"/>
            </w:pPr>
            <w:r>
              <w:t>+</w:t>
            </w:r>
          </w:p>
        </w:tc>
        <w:tc>
          <w:tcPr>
            <w:tcW w:w="675" w:type="dxa"/>
            <w:tcBorders>
              <w:left w:val="single" w:sz="4" w:space="0" w:color="000000"/>
              <w:right w:val="single" w:sz="4" w:space="0" w:color="666666"/>
            </w:tcBorders>
          </w:tcPr>
          <w:p w:rsidR="00945633" w:rsidRDefault="004F6F37">
            <w:pPr>
              <w:pBdr>
                <w:top w:val="nil"/>
                <w:left w:val="nil"/>
                <w:bottom w:val="nil"/>
                <w:right w:val="nil"/>
                <w:between w:val="nil"/>
              </w:pBdr>
              <w:ind w:left="20"/>
              <w:jc w:val="center"/>
            </w:pPr>
            <w:r>
              <w:t>+</w:t>
            </w:r>
          </w:p>
        </w:tc>
        <w:tc>
          <w:tcPr>
            <w:tcW w:w="675" w:type="dxa"/>
            <w:tcBorders>
              <w:left w:val="single" w:sz="4" w:space="0" w:color="666666"/>
            </w:tcBorders>
            <w:shd w:val="clear" w:color="auto" w:fill="F1F1F1"/>
          </w:tcPr>
          <w:p w:rsidR="00945633" w:rsidRDefault="00945633">
            <w:pPr>
              <w:pBdr>
                <w:top w:val="nil"/>
                <w:left w:val="nil"/>
                <w:bottom w:val="nil"/>
                <w:right w:val="nil"/>
                <w:between w:val="nil"/>
              </w:pBdr>
              <w:rPr>
                <w:rFonts w:ascii="Times New Roman" w:eastAsia="Times New Roman" w:hAnsi="Times New Roman" w:cs="Times New Roman"/>
                <w:sz w:val="20"/>
                <w:szCs w:val="20"/>
              </w:rPr>
            </w:pPr>
          </w:p>
        </w:tc>
        <w:tc>
          <w:tcPr>
            <w:tcW w:w="675" w:type="dxa"/>
            <w:shd w:val="clear" w:color="auto" w:fill="F1F1F1"/>
          </w:tcPr>
          <w:p w:rsidR="00945633" w:rsidRDefault="00945633">
            <w:pPr>
              <w:pBdr>
                <w:top w:val="nil"/>
                <w:left w:val="nil"/>
                <w:bottom w:val="nil"/>
                <w:right w:val="nil"/>
                <w:between w:val="nil"/>
              </w:pBdr>
              <w:rPr>
                <w:rFonts w:ascii="Times New Roman" w:eastAsia="Times New Roman" w:hAnsi="Times New Roman" w:cs="Times New Roman"/>
                <w:sz w:val="20"/>
                <w:szCs w:val="20"/>
              </w:rPr>
            </w:pPr>
          </w:p>
        </w:tc>
        <w:tc>
          <w:tcPr>
            <w:tcW w:w="675" w:type="dxa"/>
            <w:shd w:val="clear" w:color="auto" w:fill="F1F1F1"/>
          </w:tcPr>
          <w:p w:rsidR="00945633" w:rsidRDefault="00945633">
            <w:pPr>
              <w:pBdr>
                <w:top w:val="nil"/>
                <w:left w:val="nil"/>
                <w:bottom w:val="nil"/>
                <w:right w:val="nil"/>
                <w:between w:val="nil"/>
              </w:pBdr>
              <w:rPr>
                <w:rFonts w:ascii="Times New Roman" w:eastAsia="Times New Roman" w:hAnsi="Times New Roman" w:cs="Times New Roman"/>
                <w:sz w:val="20"/>
                <w:szCs w:val="20"/>
              </w:rPr>
            </w:pPr>
          </w:p>
        </w:tc>
        <w:tc>
          <w:tcPr>
            <w:tcW w:w="675" w:type="dxa"/>
            <w:shd w:val="clear" w:color="auto" w:fill="F1F1F1"/>
          </w:tcPr>
          <w:p w:rsidR="00945633" w:rsidRDefault="00945633">
            <w:pPr>
              <w:pBdr>
                <w:top w:val="nil"/>
                <w:left w:val="nil"/>
                <w:bottom w:val="nil"/>
                <w:right w:val="nil"/>
                <w:between w:val="nil"/>
              </w:pBdr>
              <w:rPr>
                <w:rFonts w:ascii="Times New Roman" w:eastAsia="Times New Roman" w:hAnsi="Times New Roman" w:cs="Times New Roman"/>
                <w:sz w:val="20"/>
                <w:szCs w:val="20"/>
              </w:rPr>
            </w:pPr>
          </w:p>
        </w:tc>
        <w:tc>
          <w:tcPr>
            <w:tcW w:w="675" w:type="dxa"/>
            <w:shd w:val="clear" w:color="auto" w:fill="F1F1F1"/>
          </w:tcPr>
          <w:p w:rsidR="00945633" w:rsidRDefault="00945633">
            <w:pPr>
              <w:pBdr>
                <w:top w:val="nil"/>
                <w:left w:val="nil"/>
                <w:bottom w:val="nil"/>
                <w:right w:val="nil"/>
                <w:between w:val="nil"/>
              </w:pBdr>
              <w:rPr>
                <w:rFonts w:ascii="Times New Roman" w:eastAsia="Times New Roman" w:hAnsi="Times New Roman" w:cs="Times New Roman"/>
                <w:sz w:val="20"/>
                <w:szCs w:val="20"/>
              </w:rPr>
            </w:pPr>
          </w:p>
        </w:tc>
      </w:tr>
      <w:tr w:rsidR="00945633">
        <w:trPr>
          <w:trHeight w:val="288"/>
        </w:trPr>
        <w:tc>
          <w:tcPr>
            <w:tcW w:w="2610" w:type="dxa"/>
            <w:tcBorders>
              <w:right w:val="single" w:sz="4" w:space="0" w:color="666666"/>
            </w:tcBorders>
          </w:tcPr>
          <w:p w:rsidR="00945633" w:rsidRDefault="004F6F37">
            <w:pPr>
              <w:pBdr>
                <w:top w:val="nil"/>
                <w:left w:val="nil"/>
                <w:bottom w:val="nil"/>
                <w:right w:val="nil"/>
                <w:between w:val="nil"/>
              </w:pBdr>
              <w:ind w:left="110"/>
              <w:rPr>
                <w:sz w:val="20"/>
                <w:szCs w:val="20"/>
              </w:rPr>
            </w:pPr>
            <w:r>
              <w:rPr>
                <w:sz w:val="20"/>
                <w:szCs w:val="20"/>
              </w:rPr>
              <w:t>Oxidase</w:t>
            </w:r>
          </w:p>
        </w:tc>
        <w:tc>
          <w:tcPr>
            <w:tcW w:w="690" w:type="dxa"/>
            <w:tcBorders>
              <w:left w:val="single" w:sz="4" w:space="0" w:color="666666"/>
            </w:tcBorders>
          </w:tcPr>
          <w:p w:rsidR="00945633" w:rsidRDefault="004F6F37">
            <w:pPr>
              <w:pBdr>
                <w:top w:val="nil"/>
                <w:left w:val="nil"/>
                <w:bottom w:val="nil"/>
                <w:right w:val="nil"/>
                <w:between w:val="nil"/>
              </w:pBdr>
              <w:ind w:left="270"/>
            </w:pPr>
            <w:r>
              <w:t>+</w:t>
            </w:r>
          </w:p>
        </w:tc>
        <w:tc>
          <w:tcPr>
            <w:tcW w:w="660" w:type="dxa"/>
          </w:tcPr>
          <w:p w:rsidR="00945633" w:rsidRDefault="004F6F37">
            <w:pPr>
              <w:pBdr>
                <w:top w:val="nil"/>
                <w:left w:val="nil"/>
                <w:bottom w:val="nil"/>
                <w:right w:val="nil"/>
                <w:between w:val="nil"/>
              </w:pBdr>
              <w:ind w:left="4"/>
              <w:jc w:val="center"/>
            </w:pPr>
            <w:r>
              <w:t>+</w:t>
            </w:r>
          </w:p>
        </w:tc>
        <w:tc>
          <w:tcPr>
            <w:tcW w:w="675" w:type="dxa"/>
          </w:tcPr>
          <w:p w:rsidR="00945633" w:rsidRDefault="004F6F37">
            <w:pPr>
              <w:pBdr>
                <w:top w:val="nil"/>
                <w:left w:val="nil"/>
                <w:bottom w:val="nil"/>
                <w:right w:val="nil"/>
                <w:between w:val="nil"/>
              </w:pBdr>
              <w:ind w:left="300"/>
            </w:pPr>
            <w:r>
              <w:t>-</w:t>
            </w:r>
          </w:p>
        </w:tc>
        <w:tc>
          <w:tcPr>
            <w:tcW w:w="675" w:type="dxa"/>
          </w:tcPr>
          <w:p w:rsidR="00945633" w:rsidRDefault="004F6F37">
            <w:pPr>
              <w:pBdr>
                <w:top w:val="nil"/>
                <w:left w:val="nil"/>
                <w:bottom w:val="nil"/>
                <w:right w:val="nil"/>
                <w:between w:val="nil"/>
              </w:pBdr>
              <w:ind w:left="305"/>
            </w:pPr>
            <w:r>
              <w:t>-</w:t>
            </w:r>
          </w:p>
        </w:tc>
        <w:tc>
          <w:tcPr>
            <w:tcW w:w="675" w:type="dxa"/>
          </w:tcPr>
          <w:p w:rsidR="00945633" w:rsidRDefault="004F6F37">
            <w:pPr>
              <w:pBdr>
                <w:top w:val="nil"/>
                <w:left w:val="nil"/>
                <w:bottom w:val="nil"/>
                <w:right w:val="nil"/>
                <w:between w:val="nil"/>
              </w:pBdr>
              <w:ind w:left="12"/>
              <w:jc w:val="center"/>
            </w:pPr>
            <w:r>
              <w:t>-</w:t>
            </w:r>
          </w:p>
        </w:tc>
        <w:tc>
          <w:tcPr>
            <w:tcW w:w="675" w:type="dxa"/>
          </w:tcPr>
          <w:p w:rsidR="00945633" w:rsidRDefault="004F6F37">
            <w:pPr>
              <w:pBdr>
                <w:top w:val="nil"/>
                <w:left w:val="nil"/>
                <w:bottom w:val="nil"/>
                <w:right w:val="nil"/>
                <w:between w:val="nil"/>
              </w:pBdr>
              <w:ind w:left="300"/>
            </w:pPr>
            <w:r>
              <w:t>-</w:t>
            </w:r>
          </w:p>
        </w:tc>
        <w:tc>
          <w:tcPr>
            <w:tcW w:w="675" w:type="dxa"/>
          </w:tcPr>
          <w:p w:rsidR="00945633" w:rsidRDefault="004F6F37">
            <w:pPr>
              <w:pBdr>
                <w:top w:val="nil"/>
                <w:left w:val="nil"/>
                <w:bottom w:val="nil"/>
                <w:right w:val="nil"/>
                <w:between w:val="nil"/>
              </w:pBdr>
              <w:ind w:left="300"/>
            </w:pPr>
            <w:r>
              <w:t>-</w:t>
            </w:r>
          </w:p>
        </w:tc>
        <w:tc>
          <w:tcPr>
            <w:tcW w:w="675" w:type="dxa"/>
          </w:tcPr>
          <w:p w:rsidR="00945633" w:rsidRDefault="004F6F37">
            <w:pPr>
              <w:pBdr>
                <w:top w:val="nil"/>
                <w:left w:val="nil"/>
                <w:bottom w:val="nil"/>
                <w:right w:val="nil"/>
                <w:between w:val="nil"/>
              </w:pBdr>
              <w:ind w:left="13"/>
              <w:jc w:val="center"/>
            </w:pPr>
            <w:r>
              <w:t>-</w:t>
            </w:r>
          </w:p>
        </w:tc>
        <w:tc>
          <w:tcPr>
            <w:tcW w:w="675" w:type="dxa"/>
            <w:tcBorders>
              <w:left w:val="single" w:sz="4" w:space="0" w:color="000000"/>
              <w:right w:val="single" w:sz="4" w:space="0" w:color="666666"/>
            </w:tcBorders>
          </w:tcPr>
          <w:p w:rsidR="00945633" w:rsidRDefault="004F6F37">
            <w:pPr>
              <w:pBdr>
                <w:top w:val="nil"/>
                <w:left w:val="nil"/>
                <w:bottom w:val="nil"/>
                <w:right w:val="nil"/>
                <w:between w:val="nil"/>
              </w:pBdr>
              <w:ind w:left="28"/>
              <w:jc w:val="center"/>
            </w:pPr>
            <w:r>
              <w:t>-</w:t>
            </w:r>
          </w:p>
        </w:tc>
        <w:tc>
          <w:tcPr>
            <w:tcW w:w="675" w:type="dxa"/>
            <w:tcBorders>
              <w:left w:val="single" w:sz="4" w:space="0" w:color="666666"/>
            </w:tcBorders>
            <w:shd w:val="clear" w:color="auto" w:fill="F1F1F1"/>
          </w:tcPr>
          <w:p w:rsidR="00945633" w:rsidRDefault="00945633">
            <w:pPr>
              <w:pBdr>
                <w:top w:val="nil"/>
                <w:left w:val="nil"/>
                <w:bottom w:val="nil"/>
                <w:right w:val="nil"/>
                <w:between w:val="nil"/>
              </w:pBdr>
              <w:rPr>
                <w:rFonts w:ascii="Times New Roman" w:eastAsia="Times New Roman" w:hAnsi="Times New Roman" w:cs="Times New Roman"/>
                <w:sz w:val="20"/>
                <w:szCs w:val="20"/>
              </w:rPr>
            </w:pPr>
          </w:p>
        </w:tc>
        <w:tc>
          <w:tcPr>
            <w:tcW w:w="675" w:type="dxa"/>
            <w:shd w:val="clear" w:color="auto" w:fill="F1F1F1"/>
          </w:tcPr>
          <w:p w:rsidR="00945633" w:rsidRDefault="00945633">
            <w:pPr>
              <w:pBdr>
                <w:top w:val="nil"/>
                <w:left w:val="nil"/>
                <w:bottom w:val="nil"/>
                <w:right w:val="nil"/>
                <w:between w:val="nil"/>
              </w:pBdr>
              <w:rPr>
                <w:rFonts w:ascii="Times New Roman" w:eastAsia="Times New Roman" w:hAnsi="Times New Roman" w:cs="Times New Roman"/>
                <w:sz w:val="20"/>
                <w:szCs w:val="20"/>
              </w:rPr>
            </w:pPr>
          </w:p>
        </w:tc>
        <w:tc>
          <w:tcPr>
            <w:tcW w:w="675" w:type="dxa"/>
            <w:shd w:val="clear" w:color="auto" w:fill="F1F1F1"/>
          </w:tcPr>
          <w:p w:rsidR="00945633" w:rsidRDefault="00945633">
            <w:pPr>
              <w:pBdr>
                <w:top w:val="nil"/>
                <w:left w:val="nil"/>
                <w:bottom w:val="nil"/>
                <w:right w:val="nil"/>
                <w:between w:val="nil"/>
              </w:pBdr>
              <w:rPr>
                <w:rFonts w:ascii="Times New Roman" w:eastAsia="Times New Roman" w:hAnsi="Times New Roman" w:cs="Times New Roman"/>
                <w:sz w:val="20"/>
                <w:szCs w:val="20"/>
              </w:rPr>
            </w:pPr>
          </w:p>
        </w:tc>
        <w:tc>
          <w:tcPr>
            <w:tcW w:w="675" w:type="dxa"/>
            <w:shd w:val="clear" w:color="auto" w:fill="F1F1F1"/>
          </w:tcPr>
          <w:p w:rsidR="00945633" w:rsidRDefault="00945633">
            <w:pPr>
              <w:pBdr>
                <w:top w:val="nil"/>
                <w:left w:val="nil"/>
                <w:bottom w:val="nil"/>
                <w:right w:val="nil"/>
                <w:between w:val="nil"/>
              </w:pBdr>
              <w:rPr>
                <w:rFonts w:ascii="Times New Roman" w:eastAsia="Times New Roman" w:hAnsi="Times New Roman" w:cs="Times New Roman"/>
                <w:sz w:val="20"/>
                <w:szCs w:val="20"/>
              </w:rPr>
            </w:pPr>
          </w:p>
        </w:tc>
        <w:tc>
          <w:tcPr>
            <w:tcW w:w="675" w:type="dxa"/>
            <w:shd w:val="clear" w:color="auto" w:fill="F1F1F1"/>
          </w:tcPr>
          <w:p w:rsidR="00945633" w:rsidRDefault="00945633">
            <w:pPr>
              <w:pBdr>
                <w:top w:val="nil"/>
                <w:left w:val="nil"/>
                <w:bottom w:val="nil"/>
                <w:right w:val="nil"/>
                <w:between w:val="nil"/>
              </w:pBdr>
              <w:rPr>
                <w:rFonts w:ascii="Times New Roman" w:eastAsia="Times New Roman" w:hAnsi="Times New Roman" w:cs="Times New Roman"/>
                <w:sz w:val="20"/>
                <w:szCs w:val="20"/>
              </w:rPr>
            </w:pPr>
          </w:p>
        </w:tc>
      </w:tr>
      <w:tr w:rsidR="00945633">
        <w:trPr>
          <w:trHeight w:val="288"/>
        </w:trPr>
        <w:tc>
          <w:tcPr>
            <w:tcW w:w="2610" w:type="dxa"/>
            <w:tcBorders>
              <w:right w:val="single" w:sz="4" w:space="0" w:color="666666"/>
            </w:tcBorders>
          </w:tcPr>
          <w:p w:rsidR="00945633" w:rsidRDefault="004F6F37">
            <w:pPr>
              <w:pBdr>
                <w:top w:val="nil"/>
                <w:left w:val="nil"/>
                <w:bottom w:val="nil"/>
                <w:right w:val="nil"/>
                <w:between w:val="nil"/>
              </w:pBdr>
              <w:ind w:left="110"/>
              <w:rPr>
                <w:sz w:val="20"/>
                <w:szCs w:val="20"/>
              </w:rPr>
            </w:pPr>
            <w:r>
              <w:rPr>
                <w:sz w:val="20"/>
                <w:szCs w:val="20"/>
              </w:rPr>
              <w:t>Lactose (EMB/MAC)</w:t>
            </w:r>
          </w:p>
        </w:tc>
        <w:tc>
          <w:tcPr>
            <w:tcW w:w="690" w:type="dxa"/>
            <w:tcBorders>
              <w:left w:val="single" w:sz="4" w:space="0" w:color="666666"/>
            </w:tcBorders>
          </w:tcPr>
          <w:p w:rsidR="00945633" w:rsidRDefault="004F6F37">
            <w:pPr>
              <w:pBdr>
                <w:top w:val="nil"/>
                <w:left w:val="nil"/>
                <w:bottom w:val="nil"/>
                <w:right w:val="nil"/>
                <w:between w:val="nil"/>
              </w:pBdr>
              <w:ind w:left="295"/>
            </w:pPr>
            <w:r>
              <w:t>-</w:t>
            </w:r>
          </w:p>
        </w:tc>
        <w:tc>
          <w:tcPr>
            <w:tcW w:w="660" w:type="dxa"/>
          </w:tcPr>
          <w:p w:rsidR="00945633" w:rsidRDefault="004F6F37">
            <w:pPr>
              <w:pBdr>
                <w:top w:val="nil"/>
                <w:left w:val="nil"/>
                <w:bottom w:val="nil"/>
                <w:right w:val="nil"/>
                <w:between w:val="nil"/>
              </w:pBdr>
              <w:ind w:left="12"/>
              <w:jc w:val="center"/>
            </w:pPr>
            <w:r>
              <w:t>-</w:t>
            </w:r>
          </w:p>
        </w:tc>
        <w:tc>
          <w:tcPr>
            <w:tcW w:w="675" w:type="dxa"/>
          </w:tcPr>
          <w:p w:rsidR="00945633" w:rsidRDefault="004F6F37">
            <w:pPr>
              <w:pBdr>
                <w:top w:val="nil"/>
                <w:left w:val="nil"/>
                <w:bottom w:val="nil"/>
                <w:right w:val="nil"/>
                <w:between w:val="nil"/>
              </w:pBdr>
              <w:ind w:left="275"/>
            </w:pPr>
            <w:r>
              <w:t>+</w:t>
            </w:r>
          </w:p>
        </w:tc>
        <w:tc>
          <w:tcPr>
            <w:tcW w:w="675" w:type="dxa"/>
          </w:tcPr>
          <w:p w:rsidR="00945633" w:rsidRDefault="004F6F37">
            <w:pPr>
              <w:pBdr>
                <w:top w:val="nil"/>
                <w:left w:val="nil"/>
                <w:bottom w:val="nil"/>
                <w:right w:val="nil"/>
                <w:between w:val="nil"/>
              </w:pBdr>
              <w:ind w:left="280"/>
            </w:pPr>
            <w:r>
              <w:t>+</w:t>
            </w:r>
          </w:p>
        </w:tc>
        <w:tc>
          <w:tcPr>
            <w:tcW w:w="675" w:type="dxa"/>
          </w:tcPr>
          <w:p w:rsidR="00945633" w:rsidRDefault="004F6F37">
            <w:pPr>
              <w:pBdr>
                <w:top w:val="nil"/>
                <w:left w:val="nil"/>
                <w:bottom w:val="nil"/>
                <w:right w:val="nil"/>
                <w:between w:val="nil"/>
              </w:pBdr>
              <w:ind w:left="4"/>
              <w:jc w:val="center"/>
            </w:pPr>
            <w:r>
              <w:t>+</w:t>
            </w:r>
          </w:p>
        </w:tc>
        <w:tc>
          <w:tcPr>
            <w:tcW w:w="675" w:type="dxa"/>
          </w:tcPr>
          <w:p w:rsidR="00945633" w:rsidRDefault="004F6F37">
            <w:pPr>
              <w:pBdr>
                <w:top w:val="nil"/>
                <w:left w:val="nil"/>
                <w:bottom w:val="nil"/>
                <w:right w:val="nil"/>
                <w:between w:val="nil"/>
              </w:pBdr>
              <w:ind w:left="300"/>
            </w:pPr>
            <w:r>
              <w:t>+</w:t>
            </w:r>
          </w:p>
        </w:tc>
        <w:tc>
          <w:tcPr>
            <w:tcW w:w="675" w:type="dxa"/>
          </w:tcPr>
          <w:p w:rsidR="00945633" w:rsidRDefault="004F6F37">
            <w:pPr>
              <w:pBdr>
                <w:top w:val="nil"/>
                <w:left w:val="nil"/>
                <w:bottom w:val="nil"/>
                <w:right w:val="nil"/>
                <w:between w:val="nil"/>
              </w:pBdr>
              <w:ind w:left="300"/>
            </w:pPr>
            <w:r>
              <w:t>-</w:t>
            </w:r>
          </w:p>
        </w:tc>
        <w:tc>
          <w:tcPr>
            <w:tcW w:w="675" w:type="dxa"/>
          </w:tcPr>
          <w:p w:rsidR="00945633" w:rsidRDefault="004F6F37">
            <w:pPr>
              <w:pBdr>
                <w:top w:val="nil"/>
                <w:left w:val="nil"/>
                <w:bottom w:val="nil"/>
                <w:right w:val="nil"/>
                <w:between w:val="nil"/>
              </w:pBdr>
              <w:ind w:left="13"/>
              <w:jc w:val="center"/>
            </w:pPr>
            <w:r>
              <w:t>-</w:t>
            </w:r>
          </w:p>
        </w:tc>
        <w:tc>
          <w:tcPr>
            <w:tcW w:w="675" w:type="dxa"/>
            <w:tcBorders>
              <w:left w:val="single" w:sz="4" w:space="0" w:color="000000"/>
              <w:right w:val="single" w:sz="4" w:space="0" w:color="666666"/>
            </w:tcBorders>
          </w:tcPr>
          <w:p w:rsidR="00945633" w:rsidRDefault="004F6F37">
            <w:pPr>
              <w:pBdr>
                <w:top w:val="nil"/>
                <w:left w:val="nil"/>
                <w:bottom w:val="nil"/>
                <w:right w:val="nil"/>
                <w:between w:val="nil"/>
              </w:pBdr>
              <w:ind w:left="20"/>
              <w:jc w:val="center"/>
            </w:pPr>
            <w:r>
              <w:t>+</w:t>
            </w:r>
          </w:p>
        </w:tc>
        <w:tc>
          <w:tcPr>
            <w:tcW w:w="675" w:type="dxa"/>
            <w:tcBorders>
              <w:left w:val="single" w:sz="4" w:space="0" w:color="666666"/>
            </w:tcBorders>
            <w:shd w:val="clear" w:color="auto" w:fill="F1F1F1"/>
          </w:tcPr>
          <w:p w:rsidR="00945633" w:rsidRDefault="00945633">
            <w:pPr>
              <w:pBdr>
                <w:top w:val="nil"/>
                <w:left w:val="nil"/>
                <w:bottom w:val="nil"/>
                <w:right w:val="nil"/>
                <w:between w:val="nil"/>
              </w:pBdr>
              <w:rPr>
                <w:rFonts w:ascii="Times New Roman" w:eastAsia="Times New Roman" w:hAnsi="Times New Roman" w:cs="Times New Roman"/>
                <w:sz w:val="20"/>
                <w:szCs w:val="20"/>
              </w:rPr>
            </w:pPr>
          </w:p>
        </w:tc>
        <w:tc>
          <w:tcPr>
            <w:tcW w:w="675" w:type="dxa"/>
            <w:shd w:val="clear" w:color="auto" w:fill="F1F1F1"/>
          </w:tcPr>
          <w:p w:rsidR="00945633" w:rsidRDefault="00945633">
            <w:pPr>
              <w:pBdr>
                <w:top w:val="nil"/>
                <w:left w:val="nil"/>
                <w:bottom w:val="nil"/>
                <w:right w:val="nil"/>
                <w:between w:val="nil"/>
              </w:pBdr>
              <w:rPr>
                <w:rFonts w:ascii="Times New Roman" w:eastAsia="Times New Roman" w:hAnsi="Times New Roman" w:cs="Times New Roman"/>
                <w:sz w:val="20"/>
                <w:szCs w:val="20"/>
              </w:rPr>
            </w:pPr>
          </w:p>
        </w:tc>
        <w:tc>
          <w:tcPr>
            <w:tcW w:w="675" w:type="dxa"/>
            <w:shd w:val="clear" w:color="auto" w:fill="F1F1F1"/>
          </w:tcPr>
          <w:p w:rsidR="00945633" w:rsidRDefault="00945633">
            <w:pPr>
              <w:pBdr>
                <w:top w:val="nil"/>
                <w:left w:val="nil"/>
                <w:bottom w:val="nil"/>
                <w:right w:val="nil"/>
                <w:between w:val="nil"/>
              </w:pBdr>
              <w:rPr>
                <w:rFonts w:ascii="Times New Roman" w:eastAsia="Times New Roman" w:hAnsi="Times New Roman" w:cs="Times New Roman"/>
                <w:sz w:val="20"/>
                <w:szCs w:val="20"/>
              </w:rPr>
            </w:pPr>
          </w:p>
        </w:tc>
        <w:tc>
          <w:tcPr>
            <w:tcW w:w="675" w:type="dxa"/>
            <w:shd w:val="clear" w:color="auto" w:fill="F1F1F1"/>
          </w:tcPr>
          <w:p w:rsidR="00945633" w:rsidRDefault="00945633">
            <w:pPr>
              <w:pBdr>
                <w:top w:val="nil"/>
                <w:left w:val="nil"/>
                <w:bottom w:val="nil"/>
                <w:right w:val="nil"/>
                <w:between w:val="nil"/>
              </w:pBdr>
              <w:rPr>
                <w:rFonts w:ascii="Times New Roman" w:eastAsia="Times New Roman" w:hAnsi="Times New Roman" w:cs="Times New Roman"/>
                <w:sz w:val="20"/>
                <w:szCs w:val="20"/>
              </w:rPr>
            </w:pPr>
          </w:p>
        </w:tc>
        <w:tc>
          <w:tcPr>
            <w:tcW w:w="675" w:type="dxa"/>
            <w:shd w:val="clear" w:color="auto" w:fill="F1F1F1"/>
          </w:tcPr>
          <w:p w:rsidR="00945633" w:rsidRDefault="00945633">
            <w:pPr>
              <w:pBdr>
                <w:top w:val="nil"/>
                <w:left w:val="nil"/>
                <w:bottom w:val="nil"/>
                <w:right w:val="nil"/>
                <w:between w:val="nil"/>
              </w:pBdr>
              <w:rPr>
                <w:rFonts w:ascii="Times New Roman" w:eastAsia="Times New Roman" w:hAnsi="Times New Roman" w:cs="Times New Roman"/>
                <w:sz w:val="20"/>
                <w:szCs w:val="20"/>
              </w:rPr>
            </w:pPr>
          </w:p>
        </w:tc>
      </w:tr>
      <w:tr w:rsidR="00945633">
        <w:trPr>
          <w:trHeight w:val="288"/>
        </w:trPr>
        <w:tc>
          <w:tcPr>
            <w:tcW w:w="2610" w:type="dxa"/>
            <w:tcBorders>
              <w:right w:val="single" w:sz="4" w:space="0" w:color="666666"/>
            </w:tcBorders>
          </w:tcPr>
          <w:p w:rsidR="00945633" w:rsidRDefault="004F6F37">
            <w:pPr>
              <w:pBdr>
                <w:top w:val="nil"/>
                <w:left w:val="nil"/>
                <w:bottom w:val="nil"/>
                <w:right w:val="nil"/>
                <w:between w:val="nil"/>
              </w:pBdr>
              <w:ind w:left="110"/>
              <w:rPr>
                <w:sz w:val="20"/>
                <w:szCs w:val="20"/>
              </w:rPr>
            </w:pPr>
            <w:r>
              <w:rPr>
                <w:sz w:val="20"/>
                <w:szCs w:val="20"/>
              </w:rPr>
              <w:t>MR</w:t>
            </w:r>
          </w:p>
        </w:tc>
        <w:tc>
          <w:tcPr>
            <w:tcW w:w="690" w:type="dxa"/>
            <w:tcBorders>
              <w:left w:val="single" w:sz="4" w:space="0" w:color="666666"/>
            </w:tcBorders>
            <w:shd w:val="clear" w:color="auto" w:fill="F1F1F1"/>
          </w:tcPr>
          <w:p w:rsidR="00945633" w:rsidRDefault="00945633">
            <w:pPr>
              <w:pBdr>
                <w:top w:val="nil"/>
                <w:left w:val="nil"/>
                <w:bottom w:val="nil"/>
                <w:right w:val="nil"/>
                <w:between w:val="nil"/>
              </w:pBdr>
              <w:rPr>
                <w:rFonts w:ascii="Times New Roman" w:eastAsia="Times New Roman" w:hAnsi="Times New Roman" w:cs="Times New Roman"/>
                <w:sz w:val="20"/>
                <w:szCs w:val="20"/>
              </w:rPr>
            </w:pPr>
          </w:p>
        </w:tc>
        <w:tc>
          <w:tcPr>
            <w:tcW w:w="660" w:type="dxa"/>
            <w:shd w:val="clear" w:color="auto" w:fill="F1F1F1"/>
          </w:tcPr>
          <w:p w:rsidR="00945633" w:rsidRDefault="00945633">
            <w:pPr>
              <w:pBdr>
                <w:top w:val="nil"/>
                <w:left w:val="nil"/>
                <w:bottom w:val="nil"/>
                <w:right w:val="nil"/>
                <w:between w:val="nil"/>
              </w:pBdr>
              <w:rPr>
                <w:rFonts w:ascii="Times New Roman" w:eastAsia="Times New Roman" w:hAnsi="Times New Roman" w:cs="Times New Roman"/>
                <w:sz w:val="20"/>
                <w:szCs w:val="20"/>
              </w:rPr>
            </w:pPr>
          </w:p>
        </w:tc>
        <w:tc>
          <w:tcPr>
            <w:tcW w:w="675" w:type="dxa"/>
          </w:tcPr>
          <w:p w:rsidR="00945633" w:rsidRDefault="004F6F37">
            <w:pPr>
              <w:pBdr>
                <w:top w:val="nil"/>
                <w:left w:val="nil"/>
                <w:bottom w:val="nil"/>
                <w:right w:val="nil"/>
                <w:between w:val="nil"/>
              </w:pBdr>
              <w:ind w:left="275"/>
            </w:pPr>
            <w:r>
              <w:t>+</w:t>
            </w:r>
          </w:p>
        </w:tc>
        <w:tc>
          <w:tcPr>
            <w:tcW w:w="675" w:type="dxa"/>
          </w:tcPr>
          <w:p w:rsidR="00945633" w:rsidRDefault="004F6F37">
            <w:pPr>
              <w:pBdr>
                <w:top w:val="nil"/>
                <w:left w:val="nil"/>
                <w:bottom w:val="nil"/>
                <w:right w:val="nil"/>
                <w:between w:val="nil"/>
              </w:pBdr>
              <w:ind w:left="305"/>
            </w:pPr>
            <w:r>
              <w:t>-</w:t>
            </w:r>
          </w:p>
        </w:tc>
        <w:tc>
          <w:tcPr>
            <w:tcW w:w="675" w:type="dxa"/>
          </w:tcPr>
          <w:p w:rsidR="00945633" w:rsidRDefault="004F6F37">
            <w:pPr>
              <w:pBdr>
                <w:top w:val="nil"/>
                <w:left w:val="nil"/>
                <w:bottom w:val="nil"/>
                <w:right w:val="nil"/>
                <w:between w:val="nil"/>
              </w:pBdr>
              <w:ind w:left="12"/>
              <w:jc w:val="center"/>
            </w:pPr>
            <w:r>
              <w:t>-</w:t>
            </w:r>
          </w:p>
        </w:tc>
        <w:tc>
          <w:tcPr>
            <w:tcW w:w="675" w:type="dxa"/>
          </w:tcPr>
          <w:p w:rsidR="00945633" w:rsidRDefault="004F6F37">
            <w:pPr>
              <w:pBdr>
                <w:top w:val="nil"/>
                <w:left w:val="nil"/>
                <w:bottom w:val="nil"/>
                <w:right w:val="nil"/>
                <w:between w:val="nil"/>
              </w:pBdr>
              <w:ind w:left="275"/>
            </w:pPr>
            <w:r>
              <w:t>+</w:t>
            </w:r>
          </w:p>
        </w:tc>
        <w:tc>
          <w:tcPr>
            <w:tcW w:w="675" w:type="dxa"/>
          </w:tcPr>
          <w:p w:rsidR="00945633" w:rsidRDefault="004F6F37">
            <w:pPr>
              <w:pBdr>
                <w:top w:val="nil"/>
                <w:left w:val="nil"/>
                <w:bottom w:val="nil"/>
                <w:right w:val="nil"/>
                <w:between w:val="nil"/>
              </w:pBdr>
              <w:ind w:left="275"/>
            </w:pPr>
            <w:r>
              <w:t>+</w:t>
            </w:r>
          </w:p>
        </w:tc>
        <w:tc>
          <w:tcPr>
            <w:tcW w:w="675" w:type="dxa"/>
          </w:tcPr>
          <w:p w:rsidR="00945633" w:rsidRDefault="004F6F37">
            <w:pPr>
              <w:pBdr>
                <w:top w:val="nil"/>
                <w:left w:val="nil"/>
                <w:bottom w:val="nil"/>
                <w:right w:val="nil"/>
                <w:between w:val="nil"/>
              </w:pBdr>
              <w:ind w:left="5"/>
              <w:jc w:val="center"/>
            </w:pPr>
            <w:r>
              <w:t>+</w:t>
            </w:r>
          </w:p>
        </w:tc>
        <w:tc>
          <w:tcPr>
            <w:tcW w:w="675" w:type="dxa"/>
            <w:tcBorders>
              <w:left w:val="single" w:sz="4" w:space="0" w:color="000000"/>
              <w:right w:val="single" w:sz="4" w:space="0" w:color="666666"/>
            </w:tcBorders>
          </w:tcPr>
          <w:p w:rsidR="00945633" w:rsidRDefault="004F6F37">
            <w:pPr>
              <w:pBdr>
                <w:top w:val="nil"/>
                <w:left w:val="nil"/>
                <w:bottom w:val="nil"/>
                <w:right w:val="nil"/>
                <w:between w:val="nil"/>
              </w:pBdr>
              <w:ind w:left="20"/>
              <w:jc w:val="center"/>
            </w:pPr>
            <w:r>
              <w:t>+</w:t>
            </w:r>
          </w:p>
        </w:tc>
        <w:tc>
          <w:tcPr>
            <w:tcW w:w="675" w:type="dxa"/>
            <w:tcBorders>
              <w:left w:val="single" w:sz="4" w:space="0" w:color="666666"/>
            </w:tcBorders>
            <w:shd w:val="clear" w:color="auto" w:fill="F1F1F1"/>
          </w:tcPr>
          <w:p w:rsidR="00945633" w:rsidRDefault="00945633">
            <w:pPr>
              <w:pBdr>
                <w:top w:val="nil"/>
                <w:left w:val="nil"/>
                <w:bottom w:val="nil"/>
                <w:right w:val="nil"/>
                <w:between w:val="nil"/>
              </w:pBdr>
              <w:rPr>
                <w:rFonts w:ascii="Times New Roman" w:eastAsia="Times New Roman" w:hAnsi="Times New Roman" w:cs="Times New Roman"/>
                <w:sz w:val="20"/>
                <w:szCs w:val="20"/>
              </w:rPr>
            </w:pPr>
          </w:p>
        </w:tc>
        <w:tc>
          <w:tcPr>
            <w:tcW w:w="675" w:type="dxa"/>
            <w:shd w:val="clear" w:color="auto" w:fill="F1F1F1"/>
          </w:tcPr>
          <w:p w:rsidR="00945633" w:rsidRDefault="00945633">
            <w:pPr>
              <w:pBdr>
                <w:top w:val="nil"/>
                <w:left w:val="nil"/>
                <w:bottom w:val="nil"/>
                <w:right w:val="nil"/>
                <w:between w:val="nil"/>
              </w:pBdr>
              <w:rPr>
                <w:rFonts w:ascii="Times New Roman" w:eastAsia="Times New Roman" w:hAnsi="Times New Roman" w:cs="Times New Roman"/>
                <w:sz w:val="20"/>
                <w:szCs w:val="20"/>
              </w:rPr>
            </w:pPr>
          </w:p>
        </w:tc>
        <w:tc>
          <w:tcPr>
            <w:tcW w:w="675" w:type="dxa"/>
            <w:shd w:val="clear" w:color="auto" w:fill="F1F1F1"/>
          </w:tcPr>
          <w:p w:rsidR="00945633" w:rsidRDefault="00945633">
            <w:pPr>
              <w:pBdr>
                <w:top w:val="nil"/>
                <w:left w:val="nil"/>
                <w:bottom w:val="nil"/>
                <w:right w:val="nil"/>
                <w:between w:val="nil"/>
              </w:pBdr>
              <w:rPr>
                <w:rFonts w:ascii="Times New Roman" w:eastAsia="Times New Roman" w:hAnsi="Times New Roman" w:cs="Times New Roman"/>
                <w:sz w:val="20"/>
                <w:szCs w:val="20"/>
              </w:rPr>
            </w:pPr>
          </w:p>
        </w:tc>
        <w:tc>
          <w:tcPr>
            <w:tcW w:w="675" w:type="dxa"/>
            <w:shd w:val="clear" w:color="auto" w:fill="F1F1F1"/>
          </w:tcPr>
          <w:p w:rsidR="00945633" w:rsidRDefault="00945633">
            <w:pPr>
              <w:pBdr>
                <w:top w:val="nil"/>
                <w:left w:val="nil"/>
                <w:bottom w:val="nil"/>
                <w:right w:val="nil"/>
                <w:between w:val="nil"/>
              </w:pBdr>
              <w:rPr>
                <w:rFonts w:ascii="Times New Roman" w:eastAsia="Times New Roman" w:hAnsi="Times New Roman" w:cs="Times New Roman"/>
                <w:sz w:val="20"/>
                <w:szCs w:val="20"/>
              </w:rPr>
            </w:pPr>
          </w:p>
        </w:tc>
        <w:tc>
          <w:tcPr>
            <w:tcW w:w="675" w:type="dxa"/>
            <w:shd w:val="clear" w:color="auto" w:fill="F1F1F1"/>
          </w:tcPr>
          <w:p w:rsidR="00945633" w:rsidRDefault="00945633">
            <w:pPr>
              <w:pBdr>
                <w:top w:val="nil"/>
                <w:left w:val="nil"/>
                <w:bottom w:val="nil"/>
                <w:right w:val="nil"/>
                <w:between w:val="nil"/>
              </w:pBdr>
              <w:rPr>
                <w:rFonts w:ascii="Times New Roman" w:eastAsia="Times New Roman" w:hAnsi="Times New Roman" w:cs="Times New Roman"/>
                <w:sz w:val="20"/>
                <w:szCs w:val="20"/>
              </w:rPr>
            </w:pPr>
          </w:p>
        </w:tc>
      </w:tr>
      <w:tr w:rsidR="00945633">
        <w:trPr>
          <w:trHeight w:val="288"/>
        </w:trPr>
        <w:tc>
          <w:tcPr>
            <w:tcW w:w="2610" w:type="dxa"/>
            <w:tcBorders>
              <w:right w:val="single" w:sz="4" w:space="0" w:color="666666"/>
            </w:tcBorders>
          </w:tcPr>
          <w:p w:rsidR="00945633" w:rsidRDefault="004F6F37">
            <w:pPr>
              <w:pBdr>
                <w:top w:val="nil"/>
                <w:left w:val="nil"/>
                <w:bottom w:val="nil"/>
                <w:right w:val="nil"/>
                <w:between w:val="nil"/>
              </w:pBdr>
              <w:ind w:left="110"/>
              <w:rPr>
                <w:sz w:val="20"/>
                <w:szCs w:val="20"/>
              </w:rPr>
            </w:pPr>
            <w:r>
              <w:rPr>
                <w:sz w:val="20"/>
                <w:szCs w:val="20"/>
              </w:rPr>
              <w:t>VP</w:t>
            </w:r>
          </w:p>
        </w:tc>
        <w:tc>
          <w:tcPr>
            <w:tcW w:w="690" w:type="dxa"/>
            <w:tcBorders>
              <w:left w:val="single" w:sz="4" w:space="0" w:color="666666"/>
            </w:tcBorders>
            <w:shd w:val="clear" w:color="auto" w:fill="F1F1F1"/>
          </w:tcPr>
          <w:p w:rsidR="00945633" w:rsidRDefault="00945633">
            <w:pPr>
              <w:pBdr>
                <w:top w:val="nil"/>
                <w:left w:val="nil"/>
                <w:bottom w:val="nil"/>
                <w:right w:val="nil"/>
                <w:between w:val="nil"/>
              </w:pBdr>
              <w:rPr>
                <w:rFonts w:ascii="Times New Roman" w:eastAsia="Times New Roman" w:hAnsi="Times New Roman" w:cs="Times New Roman"/>
                <w:sz w:val="20"/>
                <w:szCs w:val="20"/>
              </w:rPr>
            </w:pPr>
          </w:p>
        </w:tc>
        <w:tc>
          <w:tcPr>
            <w:tcW w:w="660" w:type="dxa"/>
            <w:shd w:val="clear" w:color="auto" w:fill="F1F1F1"/>
          </w:tcPr>
          <w:p w:rsidR="00945633" w:rsidRDefault="00945633">
            <w:pPr>
              <w:pBdr>
                <w:top w:val="nil"/>
                <w:left w:val="nil"/>
                <w:bottom w:val="nil"/>
                <w:right w:val="nil"/>
                <w:between w:val="nil"/>
              </w:pBdr>
              <w:rPr>
                <w:rFonts w:ascii="Times New Roman" w:eastAsia="Times New Roman" w:hAnsi="Times New Roman" w:cs="Times New Roman"/>
                <w:sz w:val="20"/>
                <w:szCs w:val="20"/>
              </w:rPr>
            </w:pPr>
          </w:p>
        </w:tc>
        <w:tc>
          <w:tcPr>
            <w:tcW w:w="675" w:type="dxa"/>
          </w:tcPr>
          <w:p w:rsidR="00945633" w:rsidRDefault="004F6F37">
            <w:pPr>
              <w:pBdr>
                <w:top w:val="nil"/>
                <w:left w:val="nil"/>
                <w:bottom w:val="nil"/>
                <w:right w:val="nil"/>
                <w:between w:val="nil"/>
              </w:pBdr>
              <w:ind w:left="300"/>
            </w:pPr>
            <w:r>
              <w:t>-</w:t>
            </w:r>
          </w:p>
        </w:tc>
        <w:tc>
          <w:tcPr>
            <w:tcW w:w="675" w:type="dxa"/>
          </w:tcPr>
          <w:p w:rsidR="00945633" w:rsidRDefault="004F6F37">
            <w:pPr>
              <w:pBdr>
                <w:top w:val="nil"/>
                <w:left w:val="nil"/>
                <w:bottom w:val="nil"/>
                <w:right w:val="nil"/>
                <w:between w:val="nil"/>
              </w:pBdr>
              <w:ind w:left="280"/>
            </w:pPr>
            <w:r>
              <w:t>+</w:t>
            </w:r>
          </w:p>
        </w:tc>
        <w:tc>
          <w:tcPr>
            <w:tcW w:w="675" w:type="dxa"/>
          </w:tcPr>
          <w:p w:rsidR="00945633" w:rsidRDefault="004F6F37">
            <w:pPr>
              <w:pBdr>
                <w:top w:val="nil"/>
                <w:left w:val="nil"/>
                <w:bottom w:val="nil"/>
                <w:right w:val="nil"/>
                <w:between w:val="nil"/>
              </w:pBdr>
              <w:ind w:left="4"/>
              <w:jc w:val="center"/>
            </w:pPr>
            <w:r>
              <w:t>+</w:t>
            </w:r>
          </w:p>
        </w:tc>
        <w:tc>
          <w:tcPr>
            <w:tcW w:w="675" w:type="dxa"/>
          </w:tcPr>
          <w:p w:rsidR="00945633" w:rsidRDefault="004F6F37">
            <w:pPr>
              <w:pBdr>
                <w:top w:val="nil"/>
                <w:left w:val="nil"/>
                <w:bottom w:val="nil"/>
                <w:right w:val="nil"/>
                <w:between w:val="nil"/>
              </w:pBdr>
              <w:ind w:left="300"/>
            </w:pPr>
            <w:r>
              <w:t>+</w:t>
            </w:r>
          </w:p>
        </w:tc>
        <w:tc>
          <w:tcPr>
            <w:tcW w:w="675" w:type="dxa"/>
          </w:tcPr>
          <w:p w:rsidR="00945633" w:rsidRDefault="004F6F37">
            <w:pPr>
              <w:pBdr>
                <w:top w:val="nil"/>
                <w:left w:val="nil"/>
                <w:bottom w:val="nil"/>
                <w:right w:val="nil"/>
                <w:between w:val="nil"/>
              </w:pBdr>
              <w:ind w:left="300"/>
            </w:pPr>
            <w:r>
              <w:t>-</w:t>
            </w:r>
          </w:p>
        </w:tc>
        <w:tc>
          <w:tcPr>
            <w:tcW w:w="675" w:type="dxa"/>
          </w:tcPr>
          <w:p w:rsidR="00945633" w:rsidRDefault="004F6F37">
            <w:pPr>
              <w:pBdr>
                <w:top w:val="nil"/>
                <w:left w:val="nil"/>
                <w:bottom w:val="nil"/>
                <w:right w:val="nil"/>
                <w:between w:val="nil"/>
              </w:pBdr>
              <w:ind w:left="13"/>
              <w:jc w:val="center"/>
            </w:pPr>
            <w:r>
              <w:t>-</w:t>
            </w:r>
          </w:p>
        </w:tc>
        <w:tc>
          <w:tcPr>
            <w:tcW w:w="675" w:type="dxa"/>
            <w:tcBorders>
              <w:left w:val="single" w:sz="4" w:space="0" w:color="000000"/>
              <w:right w:val="single" w:sz="4" w:space="0" w:color="666666"/>
            </w:tcBorders>
          </w:tcPr>
          <w:p w:rsidR="00945633" w:rsidRDefault="004F6F37">
            <w:pPr>
              <w:pBdr>
                <w:top w:val="nil"/>
                <w:left w:val="nil"/>
                <w:bottom w:val="nil"/>
                <w:right w:val="nil"/>
                <w:between w:val="nil"/>
              </w:pBdr>
              <w:ind w:left="28"/>
              <w:jc w:val="center"/>
            </w:pPr>
            <w:r>
              <w:t>-</w:t>
            </w:r>
          </w:p>
        </w:tc>
        <w:tc>
          <w:tcPr>
            <w:tcW w:w="675" w:type="dxa"/>
            <w:tcBorders>
              <w:left w:val="single" w:sz="4" w:space="0" w:color="666666"/>
            </w:tcBorders>
            <w:shd w:val="clear" w:color="auto" w:fill="F1F1F1"/>
          </w:tcPr>
          <w:p w:rsidR="00945633" w:rsidRDefault="00945633">
            <w:pPr>
              <w:pBdr>
                <w:top w:val="nil"/>
                <w:left w:val="nil"/>
                <w:bottom w:val="nil"/>
                <w:right w:val="nil"/>
                <w:between w:val="nil"/>
              </w:pBdr>
              <w:rPr>
                <w:rFonts w:ascii="Times New Roman" w:eastAsia="Times New Roman" w:hAnsi="Times New Roman" w:cs="Times New Roman"/>
                <w:sz w:val="20"/>
                <w:szCs w:val="20"/>
              </w:rPr>
            </w:pPr>
          </w:p>
        </w:tc>
        <w:tc>
          <w:tcPr>
            <w:tcW w:w="675" w:type="dxa"/>
            <w:shd w:val="clear" w:color="auto" w:fill="F1F1F1"/>
          </w:tcPr>
          <w:p w:rsidR="00945633" w:rsidRDefault="00945633">
            <w:pPr>
              <w:pBdr>
                <w:top w:val="nil"/>
                <w:left w:val="nil"/>
                <w:bottom w:val="nil"/>
                <w:right w:val="nil"/>
                <w:between w:val="nil"/>
              </w:pBdr>
              <w:rPr>
                <w:rFonts w:ascii="Times New Roman" w:eastAsia="Times New Roman" w:hAnsi="Times New Roman" w:cs="Times New Roman"/>
                <w:sz w:val="20"/>
                <w:szCs w:val="20"/>
              </w:rPr>
            </w:pPr>
          </w:p>
        </w:tc>
        <w:tc>
          <w:tcPr>
            <w:tcW w:w="675" w:type="dxa"/>
            <w:shd w:val="clear" w:color="auto" w:fill="F1F1F1"/>
          </w:tcPr>
          <w:p w:rsidR="00945633" w:rsidRDefault="00945633">
            <w:pPr>
              <w:pBdr>
                <w:top w:val="nil"/>
                <w:left w:val="nil"/>
                <w:bottom w:val="nil"/>
                <w:right w:val="nil"/>
                <w:between w:val="nil"/>
              </w:pBdr>
              <w:rPr>
                <w:rFonts w:ascii="Times New Roman" w:eastAsia="Times New Roman" w:hAnsi="Times New Roman" w:cs="Times New Roman"/>
                <w:sz w:val="20"/>
                <w:szCs w:val="20"/>
              </w:rPr>
            </w:pPr>
          </w:p>
        </w:tc>
        <w:tc>
          <w:tcPr>
            <w:tcW w:w="675" w:type="dxa"/>
            <w:shd w:val="clear" w:color="auto" w:fill="F1F1F1"/>
          </w:tcPr>
          <w:p w:rsidR="00945633" w:rsidRDefault="00945633">
            <w:pPr>
              <w:pBdr>
                <w:top w:val="nil"/>
                <w:left w:val="nil"/>
                <w:bottom w:val="nil"/>
                <w:right w:val="nil"/>
                <w:between w:val="nil"/>
              </w:pBdr>
              <w:rPr>
                <w:rFonts w:ascii="Times New Roman" w:eastAsia="Times New Roman" w:hAnsi="Times New Roman" w:cs="Times New Roman"/>
                <w:sz w:val="20"/>
                <w:szCs w:val="20"/>
              </w:rPr>
            </w:pPr>
          </w:p>
        </w:tc>
        <w:tc>
          <w:tcPr>
            <w:tcW w:w="675" w:type="dxa"/>
            <w:shd w:val="clear" w:color="auto" w:fill="F1F1F1"/>
          </w:tcPr>
          <w:p w:rsidR="00945633" w:rsidRDefault="00945633">
            <w:pPr>
              <w:pBdr>
                <w:top w:val="nil"/>
                <w:left w:val="nil"/>
                <w:bottom w:val="nil"/>
                <w:right w:val="nil"/>
                <w:between w:val="nil"/>
              </w:pBdr>
              <w:rPr>
                <w:rFonts w:ascii="Times New Roman" w:eastAsia="Times New Roman" w:hAnsi="Times New Roman" w:cs="Times New Roman"/>
                <w:sz w:val="20"/>
                <w:szCs w:val="20"/>
              </w:rPr>
            </w:pPr>
          </w:p>
        </w:tc>
      </w:tr>
      <w:tr w:rsidR="00945633">
        <w:trPr>
          <w:trHeight w:val="288"/>
        </w:trPr>
        <w:tc>
          <w:tcPr>
            <w:tcW w:w="2610" w:type="dxa"/>
            <w:tcBorders>
              <w:right w:val="single" w:sz="4" w:space="0" w:color="666666"/>
            </w:tcBorders>
          </w:tcPr>
          <w:p w:rsidR="00945633" w:rsidRDefault="004F6F37">
            <w:pPr>
              <w:pBdr>
                <w:top w:val="nil"/>
                <w:left w:val="nil"/>
                <w:bottom w:val="nil"/>
                <w:right w:val="nil"/>
                <w:between w:val="nil"/>
              </w:pBdr>
              <w:ind w:left="110"/>
              <w:rPr>
                <w:sz w:val="20"/>
                <w:szCs w:val="20"/>
              </w:rPr>
            </w:pPr>
            <w:r>
              <w:rPr>
                <w:sz w:val="20"/>
                <w:szCs w:val="20"/>
              </w:rPr>
              <w:t>H</w:t>
            </w:r>
            <w:r>
              <w:rPr>
                <w:sz w:val="20"/>
                <w:szCs w:val="20"/>
                <w:vertAlign w:val="subscript"/>
              </w:rPr>
              <w:t>2</w:t>
            </w:r>
            <w:r>
              <w:rPr>
                <w:sz w:val="20"/>
                <w:szCs w:val="20"/>
              </w:rPr>
              <w:t>S</w:t>
            </w:r>
          </w:p>
        </w:tc>
        <w:tc>
          <w:tcPr>
            <w:tcW w:w="690" w:type="dxa"/>
            <w:tcBorders>
              <w:left w:val="single" w:sz="4" w:space="0" w:color="666666"/>
            </w:tcBorders>
            <w:shd w:val="clear" w:color="auto" w:fill="F1F1F1"/>
          </w:tcPr>
          <w:p w:rsidR="00945633" w:rsidRDefault="00945633">
            <w:pPr>
              <w:pBdr>
                <w:top w:val="nil"/>
                <w:left w:val="nil"/>
                <w:bottom w:val="nil"/>
                <w:right w:val="nil"/>
                <w:between w:val="nil"/>
              </w:pBdr>
              <w:rPr>
                <w:rFonts w:ascii="Times New Roman" w:eastAsia="Times New Roman" w:hAnsi="Times New Roman" w:cs="Times New Roman"/>
                <w:sz w:val="20"/>
                <w:szCs w:val="20"/>
              </w:rPr>
            </w:pPr>
          </w:p>
        </w:tc>
        <w:tc>
          <w:tcPr>
            <w:tcW w:w="660" w:type="dxa"/>
            <w:shd w:val="clear" w:color="auto" w:fill="F1F1F1"/>
          </w:tcPr>
          <w:p w:rsidR="00945633" w:rsidRDefault="00945633">
            <w:pPr>
              <w:pBdr>
                <w:top w:val="nil"/>
                <w:left w:val="nil"/>
                <w:bottom w:val="nil"/>
                <w:right w:val="nil"/>
                <w:between w:val="nil"/>
              </w:pBdr>
              <w:rPr>
                <w:rFonts w:ascii="Times New Roman" w:eastAsia="Times New Roman" w:hAnsi="Times New Roman" w:cs="Times New Roman"/>
                <w:sz w:val="20"/>
                <w:szCs w:val="20"/>
              </w:rPr>
            </w:pPr>
          </w:p>
        </w:tc>
        <w:tc>
          <w:tcPr>
            <w:tcW w:w="675" w:type="dxa"/>
          </w:tcPr>
          <w:p w:rsidR="00945633" w:rsidRDefault="004F6F37">
            <w:pPr>
              <w:pBdr>
                <w:top w:val="nil"/>
                <w:left w:val="nil"/>
                <w:bottom w:val="nil"/>
                <w:right w:val="nil"/>
                <w:between w:val="nil"/>
              </w:pBdr>
              <w:ind w:left="300"/>
            </w:pPr>
            <w:r>
              <w:t>-</w:t>
            </w:r>
          </w:p>
        </w:tc>
        <w:tc>
          <w:tcPr>
            <w:tcW w:w="675" w:type="dxa"/>
          </w:tcPr>
          <w:p w:rsidR="00945633" w:rsidRDefault="004F6F37">
            <w:pPr>
              <w:pBdr>
                <w:top w:val="nil"/>
                <w:left w:val="nil"/>
                <w:bottom w:val="nil"/>
                <w:right w:val="nil"/>
                <w:between w:val="nil"/>
              </w:pBdr>
              <w:ind w:left="305"/>
            </w:pPr>
            <w:r>
              <w:t>-</w:t>
            </w:r>
          </w:p>
        </w:tc>
        <w:tc>
          <w:tcPr>
            <w:tcW w:w="675" w:type="dxa"/>
          </w:tcPr>
          <w:p w:rsidR="00945633" w:rsidRDefault="004F6F37">
            <w:pPr>
              <w:pBdr>
                <w:top w:val="nil"/>
                <w:left w:val="nil"/>
                <w:bottom w:val="nil"/>
                <w:right w:val="nil"/>
                <w:between w:val="nil"/>
              </w:pBdr>
              <w:ind w:left="12"/>
              <w:jc w:val="center"/>
            </w:pPr>
            <w:r>
              <w:t>-</w:t>
            </w:r>
          </w:p>
        </w:tc>
        <w:tc>
          <w:tcPr>
            <w:tcW w:w="675" w:type="dxa"/>
          </w:tcPr>
          <w:p w:rsidR="00945633" w:rsidRDefault="004F6F37">
            <w:pPr>
              <w:pBdr>
                <w:top w:val="nil"/>
                <w:left w:val="nil"/>
                <w:bottom w:val="nil"/>
                <w:right w:val="nil"/>
                <w:between w:val="nil"/>
              </w:pBdr>
              <w:ind w:left="275"/>
            </w:pPr>
            <w:r>
              <w:t>-</w:t>
            </w:r>
          </w:p>
        </w:tc>
        <w:tc>
          <w:tcPr>
            <w:tcW w:w="675" w:type="dxa"/>
          </w:tcPr>
          <w:p w:rsidR="00945633" w:rsidRDefault="004F6F37">
            <w:pPr>
              <w:pBdr>
                <w:top w:val="nil"/>
                <w:left w:val="nil"/>
                <w:bottom w:val="nil"/>
                <w:right w:val="nil"/>
                <w:between w:val="nil"/>
              </w:pBdr>
              <w:ind w:left="275"/>
            </w:pPr>
            <w:r>
              <w:t>+</w:t>
            </w:r>
          </w:p>
        </w:tc>
        <w:tc>
          <w:tcPr>
            <w:tcW w:w="675" w:type="dxa"/>
          </w:tcPr>
          <w:p w:rsidR="00945633" w:rsidRDefault="004F6F37">
            <w:pPr>
              <w:pBdr>
                <w:top w:val="nil"/>
                <w:left w:val="nil"/>
                <w:bottom w:val="nil"/>
                <w:right w:val="nil"/>
                <w:between w:val="nil"/>
              </w:pBdr>
              <w:ind w:left="5"/>
              <w:jc w:val="center"/>
            </w:pPr>
            <w:r>
              <w:t>+</w:t>
            </w:r>
          </w:p>
        </w:tc>
        <w:tc>
          <w:tcPr>
            <w:tcW w:w="675" w:type="dxa"/>
            <w:tcBorders>
              <w:left w:val="single" w:sz="4" w:space="0" w:color="000000"/>
              <w:right w:val="single" w:sz="4" w:space="0" w:color="666666"/>
            </w:tcBorders>
          </w:tcPr>
          <w:p w:rsidR="00945633" w:rsidRDefault="004F6F37">
            <w:pPr>
              <w:pBdr>
                <w:top w:val="nil"/>
                <w:left w:val="nil"/>
                <w:bottom w:val="nil"/>
                <w:right w:val="nil"/>
                <w:between w:val="nil"/>
              </w:pBdr>
              <w:ind w:left="20"/>
              <w:jc w:val="center"/>
            </w:pPr>
            <w:r>
              <w:t>+</w:t>
            </w:r>
          </w:p>
        </w:tc>
        <w:tc>
          <w:tcPr>
            <w:tcW w:w="675" w:type="dxa"/>
            <w:tcBorders>
              <w:left w:val="single" w:sz="4" w:space="0" w:color="666666"/>
            </w:tcBorders>
            <w:shd w:val="clear" w:color="auto" w:fill="F1F1F1"/>
          </w:tcPr>
          <w:p w:rsidR="00945633" w:rsidRDefault="00945633">
            <w:pPr>
              <w:pBdr>
                <w:top w:val="nil"/>
                <w:left w:val="nil"/>
                <w:bottom w:val="nil"/>
                <w:right w:val="nil"/>
                <w:between w:val="nil"/>
              </w:pBdr>
              <w:rPr>
                <w:rFonts w:ascii="Times New Roman" w:eastAsia="Times New Roman" w:hAnsi="Times New Roman" w:cs="Times New Roman"/>
                <w:sz w:val="20"/>
                <w:szCs w:val="20"/>
              </w:rPr>
            </w:pPr>
          </w:p>
        </w:tc>
        <w:tc>
          <w:tcPr>
            <w:tcW w:w="675" w:type="dxa"/>
            <w:shd w:val="clear" w:color="auto" w:fill="F1F1F1"/>
          </w:tcPr>
          <w:p w:rsidR="00945633" w:rsidRDefault="00945633">
            <w:pPr>
              <w:pBdr>
                <w:top w:val="nil"/>
                <w:left w:val="nil"/>
                <w:bottom w:val="nil"/>
                <w:right w:val="nil"/>
                <w:between w:val="nil"/>
              </w:pBdr>
              <w:rPr>
                <w:rFonts w:ascii="Times New Roman" w:eastAsia="Times New Roman" w:hAnsi="Times New Roman" w:cs="Times New Roman"/>
                <w:sz w:val="20"/>
                <w:szCs w:val="20"/>
              </w:rPr>
            </w:pPr>
          </w:p>
        </w:tc>
        <w:tc>
          <w:tcPr>
            <w:tcW w:w="675" w:type="dxa"/>
            <w:shd w:val="clear" w:color="auto" w:fill="F1F1F1"/>
          </w:tcPr>
          <w:p w:rsidR="00945633" w:rsidRDefault="00945633">
            <w:pPr>
              <w:pBdr>
                <w:top w:val="nil"/>
                <w:left w:val="nil"/>
                <w:bottom w:val="nil"/>
                <w:right w:val="nil"/>
                <w:between w:val="nil"/>
              </w:pBdr>
              <w:rPr>
                <w:rFonts w:ascii="Times New Roman" w:eastAsia="Times New Roman" w:hAnsi="Times New Roman" w:cs="Times New Roman"/>
                <w:sz w:val="20"/>
                <w:szCs w:val="20"/>
              </w:rPr>
            </w:pPr>
          </w:p>
        </w:tc>
        <w:tc>
          <w:tcPr>
            <w:tcW w:w="675" w:type="dxa"/>
            <w:shd w:val="clear" w:color="auto" w:fill="F1F1F1"/>
          </w:tcPr>
          <w:p w:rsidR="00945633" w:rsidRDefault="00945633">
            <w:pPr>
              <w:pBdr>
                <w:top w:val="nil"/>
                <w:left w:val="nil"/>
                <w:bottom w:val="nil"/>
                <w:right w:val="nil"/>
                <w:between w:val="nil"/>
              </w:pBdr>
              <w:rPr>
                <w:rFonts w:ascii="Times New Roman" w:eastAsia="Times New Roman" w:hAnsi="Times New Roman" w:cs="Times New Roman"/>
                <w:sz w:val="20"/>
                <w:szCs w:val="20"/>
              </w:rPr>
            </w:pPr>
          </w:p>
        </w:tc>
        <w:tc>
          <w:tcPr>
            <w:tcW w:w="675" w:type="dxa"/>
            <w:shd w:val="clear" w:color="auto" w:fill="F1F1F1"/>
          </w:tcPr>
          <w:p w:rsidR="00945633" w:rsidRDefault="00945633">
            <w:pPr>
              <w:pBdr>
                <w:top w:val="nil"/>
                <w:left w:val="nil"/>
                <w:bottom w:val="nil"/>
                <w:right w:val="nil"/>
                <w:between w:val="nil"/>
              </w:pBdr>
              <w:rPr>
                <w:rFonts w:ascii="Times New Roman" w:eastAsia="Times New Roman" w:hAnsi="Times New Roman" w:cs="Times New Roman"/>
                <w:sz w:val="20"/>
                <w:szCs w:val="20"/>
              </w:rPr>
            </w:pPr>
          </w:p>
        </w:tc>
      </w:tr>
      <w:tr w:rsidR="00945633">
        <w:trPr>
          <w:trHeight w:val="288"/>
        </w:trPr>
        <w:tc>
          <w:tcPr>
            <w:tcW w:w="2610" w:type="dxa"/>
            <w:tcBorders>
              <w:right w:val="single" w:sz="4" w:space="0" w:color="666666"/>
            </w:tcBorders>
          </w:tcPr>
          <w:p w:rsidR="00945633" w:rsidRDefault="004F6F37">
            <w:pPr>
              <w:pBdr>
                <w:top w:val="nil"/>
                <w:left w:val="nil"/>
                <w:bottom w:val="nil"/>
                <w:right w:val="nil"/>
                <w:between w:val="nil"/>
              </w:pBdr>
              <w:ind w:left="110"/>
              <w:rPr>
                <w:sz w:val="20"/>
                <w:szCs w:val="20"/>
              </w:rPr>
            </w:pPr>
            <w:r>
              <w:rPr>
                <w:sz w:val="20"/>
                <w:szCs w:val="20"/>
              </w:rPr>
              <w:t>Indole</w:t>
            </w:r>
          </w:p>
        </w:tc>
        <w:tc>
          <w:tcPr>
            <w:tcW w:w="690" w:type="dxa"/>
            <w:tcBorders>
              <w:left w:val="single" w:sz="4" w:space="0" w:color="666666"/>
            </w:tcBorders>
            <w:shd w:val="clear" w:color="auto" w:fill="F1F1F1"/>
          </w:tcPr>
          <w:p w:rsidR="00945633" w:rsidRDefault="00945633">
            <w:pPr>
              <w:pBdr>
                <w:top w:val="nil"/>
                <w:left w:val="nil"/>
                <w:bottom w:val="nil"/>
                <w:right w:val="nil"/>
                <w:between w:val="nil"/>
              </w:pBdr>
              <w:rPr>
                <w:rFonts w:ascii="Times New Roman" w:eastAsia="Times New Roman" w:hAnsi="Times New Roman" w:cs="Times New Roman"/>
                <w:sz w:val="20"/>
                <w:szCs w:val="20"/>
              </w:rPr>
            </w:pPr>
          </w:p>
        </w:tc>
        <w:tc>
          <w:tcPr>
            <w:tcW w:w="660" w:type="dxa"/>
            <w:shd w:val="clear" w:color="auto" w:fill="F1F1F1"/>
          </w:tcPr>
          <w:p w:rsidR="00945633" w:rsidRDefault="00945633">
            <w:pPr>
              <w:pBdr>
                <w:top w:val="nil"/>
                <w:left w:val="nil"/>
                <w:bottom w:val="nil"/>
                <w:right w:val="nil"/>
                <w:between w:val="nil"/>
              </w:pBdr>
              <w:rPr>
                <w:rFonts w:ascii="Times New Roman" w:eastAsia="Times New Roman" w:hAnsi="Times New Roman" w:cs="Times New Roman"/>
                <w:sz w:val="20"/>
                <w:szCs w:val="20"/>
              </w:rPr>
            </w:pPr>
          </w:p>
        </w:tc>
        <w:tc>
          <w:tcPr>
            <w:tcW w:w="675" w:type="dxa"/>
          </w:tcPr>
          <w:p w:rsidR="00945633" w:rsidRDefault="004F6F37">
            <w:pPr>
              <w:pBdr>
                <w:top w:val="nil"/>
                <w:left w:val="nil"/>
                <w:bottom w:val="nil"/>
                <w:right w:val="nil"/>
                <w:between w:val="nil"/>
              </w:pBdr>
              <w:ind w:left="275"/>
            </w:pPr>
            <w:r>
              <w:t>+</w:t>
            </w:r>
          </w:p>
        </w:tc>
        <w:tc>
          <w:tcPr>
            <w:tcW w:w="675" w:type="dxa"/>
          </w:tcPr>
          <w:p w:rsidR="00945633" w:rsidRDefault="004F6F37">
            <w:pPr>
              <w:pBdr>
                <w:top w:val="nil"/>
                <w:left w:val="nil"/>
                <w:bottom w:val="nil"/>
                <w:right w:val="nil"/>
                <w:between w:val="nil"/>
              </w:pBdr>
              <w:ind w:left="305"/>
            </w:pPr>
            <w:r>
              <w:t>-</w:t>
            </w:r>
          </w:p>
        </w:tc>
        <w:tc>
          <w:tcPr>
            <w:tcW w:w="675" w:type="dxa"/>
          </w:tcPr>
          <w:p w:rsidR="00945633" w:rsidRDefault="004F6F37">
            <w:pPr>
              <w:pBdr>
                <w:top w:val="nil"/>
                <w:left w:val="nil"/>
                <w:bottom w:val="nil"/>
                <w:right w:val="nil"/>
                <w:between w:val="nil"/>
              </w:pBdr>
              <w:ind w:left="12"/>
              <w:jc w:val="center"/>
            </w:pPr>
            <w:r>
              <w:t>-</w:t>
            </w:r>
          </w:p>
        </w:tc>
        <w:tc>
          <w:tcPr>
            <w:tcW w:w="675" w:type="dxa"/>
          </w:tcPr>
          <w:p w:rsidR="00945633" w:rsidRDefault="004F6F37">
            <w:pPr>
              <w:pBdr>
                <w:top w:val="nil"/>
                <w:left w:val="nil"/>
                <w:bottom w:val="nil"/>
                <w:right w:val="nil"/>
                <w:between w:val="nil"/>
              </w:pBdr>
              <w:ind w:left="275"/>
            </w:pPr>
            <w:r>
              <w:t>-</w:t>
            </w:r>
          </w:p>
        </w:tc>
        <w:tc>
          <w:tcPr>
            <w:tcW w:w="675" w:type="dxa"/>
          </w:tcPr>
          <w:p w:rsidR="00945633" w:rsidRDefault="004F6F37">
            <w:pPr>
              <w:pBdr>
                <w:top w:val="nil"/>
                <w:left w:val="nil"/>
                <w:bottom w:val="nil"/>
                <w:right w:val="nil"/>
                <w:between w:val="nil"/>
              </w:pBdr>
              <w:ind w:left="275"/>
            </w:pPr>
            <w:r>
              <w:t>+</w:t>
            </w:r>
          </w:p>
        </w:tc>
        <w:tc>
          <w:tcPr>
            <w:tcW w:w="675" w:type="dxa"/>
          </w:tcPr>
          <w:p w:rsidR="00945633" w:rsidRDefault="004F6F37">
            <w:pPr>
              <w:pBdr>
                <w:top w:val="nil"/>
                <w:left w:val="nil"/>
                <w:bottom w:val="nil"/>
                <w:right w:val="nil"/>
                <w:between w:val="nil"/>
              </w:pBdr>
              <w:ind w:left="13"/>
              <w:jc w:val="center"/>
            </w:pPr>
            <w:r>
              <w:t>-</w:t>
            </w:r>
          </w:p>
        </w:tc>
        <w:tc>
          <w:tcPr>
            <w:tcW w:w="675" w:type="dxa"/>
            <w:tcBorders>
              <w:left w:val="single" w:sz="4" w:space="0" w:color="000000"/>
              <w:right w:val="single" w:sz="4" w:space="0" w:color="666666"/>
            </w:tcBorders>
          </w:tcPr>
          <w:p w:rsidR="00945633" w:rsidRDefault="004F6F37">
            <w:pPr>
              <w:pBdr>
                <w:top w:val="nil"/>
                <w:left w:val="nil"/>
                <w:bottom w:val="nil"/>
                <w:right w:val="nil"/>
                <w:between w:val="nil"/>
              </w:pBdr>
              <w:ind w:left="28"/>
              <w:jc w:val="center"/>
            </w:pPr>
            <w:r>
              <w:t>-</w:t>
            </w:r>
          </w:p>
        </w:tc>
        <w:tc>
          <w:tcPr>
            <w:tcW w:w="675" w:type="dxa"/>
            <w:tcBorders>
              <w:left w:val="single" w:sz="4" w:space="0" w:color="666666"/>
            </w:tcBorders>
            <w:shd w:val="clear" w:color="auto" w:fill="F1F1F1"/>
          </w:tcPr>
          <w:p w:rsidR="00945633" w:rsidRDefault="00945633">
            <w:pPr>
              <w:pBdr>
                <w:top w:val="nil"/>
                <w:left w:val="nil"/>
                <w:bottom w:val="nil"/>
                <w:right w:val="nil"/>
                <w:between w:val="nil"/>
              </w:pBdr>
              <w:rPr>
                <w:rFonts w:ascii="Times New Roman" w:eastAsia="Times New Roman" w:hAnsi="Times New Roman" w:cs="Times New Roman"/>
                <w:sz w:val="20"/>
                <w:szCs w:val="20"/>
              </w:rPr>
            </w:pPr>
          </w:p>
        </w:tc>
        <w:tc>
          <w:tcPr>
            <w:tcW w:w="675" w:type="dxa"/>
            <w:shd w:val="clear" w:color="auto" w:fill="F1F1F1"/>
          </w:tcPr>
          <w:p w:rsidR="00945633" w:rsidRDefault="00945633">
            <w:pPr>
              <w:pBdr>
                <w:top w:val="nil"/>
                <w:left w:val="nil"/>
                <w:bottom w:val="nil"/>
                <w:right w:val="nil"/>
                <w:between w:val="nil"/>
              </w:pBdr>
              <w:rPr>
                <w:rFonts w:ascii="Times New Roman" w:eastAsia="Times New Roman" w:hAnsi="Times New Roman" w:cs="Times New Roman"/>
                <w:sz w:val="20"/>
                <w:szCs w:val="20"/>
              </w:rPr>
            </w:pPr>
          </w:p>
        </w:tc>
        <w:tc>
          <w:tcPr>
            <w:tcW w:w="675" w:type="dxa"/>
            <w:shd w:val="clear" w:color="auto" w:fill="F1F1F1"/>
          </w:tcPr>
          <w:p w:rsidR="00945633" w:rsidRDefault="00945633">
            <w:pPr>
              <w:pBdr>
                <w:top w:val="nil"/>
                <w:left w:val="nil"/>
                <w:bottom w:val="nil"/>
                <w:right w:val="nil"/>
                <w:between w:val="nil"/>
              </w:pBdr>
              <w:rPr>
                <w:rFonts w:ascii="Times New Roman" w:eastAsia="Times New Roman" w:hAnsi="Times New Roman" w:cs="Times New Roman"/>
                <w:sz w:val="20"/>
                <w:szCs w:val="20"/>
              </w:rPr>
            </w:pPr>
          </w:p>
        </w:tc>
        <w:tc>
          <w:tcPr>
            <w:tcW w:w="675" w:type="dxa"/>
            <w:shd w:val="clear" w:color="auto" w:fill="F1F1F1"/>
          </w:tcPr>
          <w:p w:rsidR="00945633" w:rsidRDefault="00945633">
            <w:pPr>
              <w:pBdr>
                <w:top w:val="nil"/>
                <w:left w:val="nil"/>
                <w:bottom w:val="nil"/>
                <w:right w:val="nil"/>
                <w:between w:val="nil"/>
              </w:pBdr>
              <w:rPr>
                <w:rFonts w:ascii="Times New Roman" w:eastAsia="Times New Roman" w:hAnsi="Times New Roman" w:cs="Times New Roman"/>
                <w:sz w:val="20"/>
                <w:szCs w:val="20"/>
              </w:rPr>
            </w:pPr>
          </w:p>
        </w:tc>
        <w:tc>
          <w:tcPr>
            <w:tcW w:w="675" w:type="dxa"/>
            <w:shd w:val="clear" w:color="auto" w:fill="F1F1F1"/>
          </w:tcPr>
          <w:p w:rsidR="00945633" w:rsidRDefault="00945633">
            <w:pPr>
              <w:pBdr>
                <w:top w:val="nil"/>
                <w:left w:val="nil"/>
                <w:bottom w:val="nil"/>
                <w:right w:val="nil"/>
                <w:between w:val="nil"/>
              </w:pBdr>
              <w:rPr>
                <w:rFonts w:ascii="Times New Roman" w:eastAsia="Times New Roman" w:hAnsi="Times New Roman" w:cs="Times New Roman"/>
                <w:sz w:val="20"/>
                <w:szCs w:val="20"/>
              </w:rPr>
            </w:pPr>
          </w:p>
        </w:tc>
      </w:tr>
      <w:tr w:rsidR="00945633">
        <w:trPr>
          <w:trHeight w:val="288"/>
        </w:trPr>
        <w:tc>
          <w:tcPr>
            <w:tcW w:w="2610" w:type="dxa"/>
            <w:tcBorders>
              <w:right w:val="single" w:sz="4" w:space="0" w:color="666666"/>
            </w:tcBorders>
          </w:tcPr>
          <w:p w:rsidR="00945633" w:rsidRDefault="004F6F37">
            <w:pPr>
              <w:pBdr>
                <w:top w:val="nil"/>
                <w:left w:val="nil"/>
                <w:bottom w:val="nil"/>
                <w:right w:val="nil"/>
                <w:between w:val="nil"/>
              </w:pBdr>
              <w:ind w:left="110"/>
              <w:rPr>
                <w:sz w:val="20"/>
                <w:szCs w:val="20"/>
              </w:rPr>
            </w:pPr>
            <w:r>
              <w:rPr>
                <w:sz w:val="20"/>
                <w:szCs w:val="20"/>
              </w:rPr>
              <w:t>Motility</w:t>
            </w:r>
          </w:p>
        </w:tc>
        <w:tc>
          <w:tcPr>
            <w:tcW w:w="690" w:type="dxa"/>
            <w:tcBorders>
              <w:left w:val="single" w:sz="4" w:space="0" w:color="666666"/>
            </w:tcBorders>
            <w:shd w:val="clear" w:color="auto" w:fill="F1F1F1"/>
          </w:tcPr>
          <w:p w:rsidR="00945633" w:rsidRDefault="00945633">
            <w:pPr>
              <w:pBdr>
                <w:top w:val="nil"/>
                <w:left w:val="nil"/>
                <w:bottom w:val="nil"/>
                <w:right w:val="nil"/>
                <w:between w:val="nil"/>
              </w:pBdr>
              <w:rPr>
                <w:rFonts w:ascii="Times New Roman" w:eastAsia="Times New Roman" w:hAnsi="Times New Roman" w:cs="Times New Roman"/>
                <w:sz w:val="20"/>
                <w:szCs w:val="20"/>
              </w:rPr>
            </w:pPr>
          </w:p>
        </w:tc>
        <w:tc>
          <w:tcPr>
            <w:tcW w:w="660" w:type="dxa"/>
            <w:shd w:val="clear" w:color="auto" w:fill="F1F1F1"/>
          </w:tcPr>
          <w:p w:rsidR="00945633" w:rsidRDefault="00945633">
            <w:pPr>
              <w:pBdr>
                <w:top w:val="nil"/>
                <w:left w:val="nil"/>
                <w:bottom w:val="nil"/>
                <w:right w:val="nil"/>
                <w:between w:val="nil"/>
              </w:pBdr>
              <w:rPr>
                <w:rFonts w:ascii="Times New Roman" w:eastAsia="Times New Roman" w:hAnsi="Times New Roman" w:cs="Times New Roman"/>
                <w:sz w:val="20"/>
                <w:szCs w:val="20"/>
              </w:rPr>
            </w:pPr>
          </w:p>
        </w:tc>
        <w:tc>
          <w:tcPr>
            <w:tcW w:w="675" w:type="dxa"/>
          </w:tcPr>
          <w:p w:rsidR="00945633" w:rsidRDefault="004F6F37">
            <w:pPr>
              <w:pBdr>
                <w:top w:val="nil"/>
                <w:left w:val="nil"/>
                <w:bottom w:val="nil"/>
                <w:right w:val="nil"/>
                <w:between w:val="nil"/>
              </w:pBdr>
              <w:ind w:left="275"/>
            </w:pPr>
            <w:r>
              <w:t>+</w:t>
            </w:r>
          </w:p>
        </w:tc>
        <w:tc>
          <w:tcPr>
            <w:tcW w:w="675" w:type="dxa"/>
          </w:tcPr>
          <w:p w:rsidR="00945633" w:rsidRDefault="004F6F37">
            <w:pPr>
              <w:pBdr>
                <w:top w:val="nil"/>
                <w:left w:val="nil"/>
                <w:bottom w:val="nil"/>
                <w:right w:val="nil"/>
                <w:between w:val="nil"/>
              </w:pBdr>
              <w:ind w:left="280"/>
            </w:pPr>
            <w:r>
              <w:t>+</w:t>
            </w:r>
          </w:p>
        </w:tc>
        <w:tc>
          <w:tcPr>
            <w:tcW w:w="675" w:type="dxa"/>
          </w:tcPr>
          <w:p w:rsidR="00945633" w:rsidRDefault="004F6F37">
            <w:pPr>
              <w:pBdr>
                <w:top w:val="nil"/>
                <w:left w:val="nil"/>
                <w:bottom w:val="nil"/>
                <w:right w:val="nil"/>
                <w:between w:val="nil"/>
              </w:pBdr>
              <w:ind w:left="4"/>
              <w:jc w:val="center"/>
            </w:pPr>
            <w:r>
              <w:t>+</w:t>
            </w:r>
          </w:p>
        </w:tc>
        <w:tc>
          <w:tcPr>
            <w:tcW w:w="675" w:type="dxa"/>
          </w:tcPr>
          <w:p w:rsidR="00945633" w:rsidRDefault="004F6F37">
            <w:pPr>
              <w:pBdr>
                <w:top w:val="nil"/>
                <w:left w:val="nil"/>
                <w:bottom w:val="nil"/>
                <w:right w:val="nil"/>
                <w:between w:val="nil"/>
              </w:pBdr>
              <w:ind w:left="275"/>
            </w:pPr>
            <w:r>
              <w:t>-</w:t>
            </w:r>
          </w:p>
        </w:tc>
        <w:tc>
          <w:tcPr>
            <w:tcW w:w="675" w:type="dxa"/>
          </w:tcPr>
          <w:p w:rsidR="00945633" w:rsidRDefault="004F6F37">
            <w:pPr>
              <w:pBdr>
                <w:top w:val="nil"/>
                <w:left w:val="nil"/>
                <w:bottom w:val="nil"/>
                <w:right w:val="nil"/>
                <w:between w:val="nil"/>
              </w:pBdr>
              <w:ind w:left="275"/>
            </w:pPr>
            <w:r>
              <w:t>+</w:t>
            </w:r>
          </w:p>
        </w:tc>
        <w:tc>
          <w:tcPr>
            <w:tcW w:w="675" w:type="dxa"/>
          </w:tcPr>
          <w:p w:rsidR="00945633" w:rsidRDefault="004F6F37">
            <w:pPr>
              <w:pBdr>
                <w:top w:val="nil"/>
                <w:left w:val="nil"/>
                <w:bottom w:val="nil"/>
                <w:right w:val="nil"/>
                <w:between w:val="nil"/>
              </w:pBdr>
              <w:ind w:left="5"/>
              <w:jc w:val="center"/>
            </w:pPr>
            <w:r>
              <w:t>+</w:t>
            </w:r>
          </w:p>
        </w:tc>
        <w:tc>
          <w:tcPr>
            <w:tcW w:w="675" w:type="dxa"/>
            <w:tcBorders>
              <w:left w:val="single" w:sz="4" w:space="0" w:color="000000"/>
              <w:right w:val="single" w:sz="4" w:space="0" w:color="666666"/>
            </w:tcBorders>
          </w:tcPr>
          <w:p w:rsidR="00945633" w:rsidRDefault="004F6F37">
            <w:pPr>
              <w:pBdr>
                <w:top w:val="nil"/>
                <w:left w:val="nil"/>
                <w:bottom w:val="nil"/>
                <w:right w:val="nil"/>
                <w:between w:val="nil"/>
              </w:pBdr>
              <w:ind w:left="20"/>
              <w:jc w:val="center"/>
            </w:pPr>
            <w:r>
              <w:t>+</w:t>
            </w:r>
          </w:p>
        </w:tc>
        <w:tc>
          <w:tcPr>
            <w:tcW w:w="675" w:type="dxa"/>
            <w:tcBorders>
              <w:left w:val="single" w:sz="4" w:space="0" w:color="666666"/>
            </w:tcBorders>
            <w:shd w:val="clear" w:color="auto" w:fill="F1F1F1"/>
          </w:tcPr>
          <w:p w:rsidR="00945633" w:rsidRDefault="00945633">
            <w:pPr>
              <w:pBdr>
                <w:top w:val="nil"/>
                <w:left w:val="nil"/>
                <w:bottom w:val="nil"/>
                <w:right w:val="nil"/>
                <w:between w:val="nil"/>
              </w:pBdr>
              <w:rPr>
                <w:rFonts w:ascii="Times New Roman" w:eastAsia="Times New Roman" w:hAnsi="Times New Roman" w:cs="Times New Roman"/>
                <w:sz w:val="20"/>
                <w:szCs w:val="20"/>
              </w:rPr>
            </w:pPr>
          </w:p>
        </w:tc>
        <w:tc>
          <w:tcPr>
            <w:tcW w:w="675" w:type="dxa"/>
            <w:shd w:val="clear" w:color="auto" w:fill="F1F1F1"/>
          </w:tcPr>
          <w:p w:rsidR="00945633" w:rsidRDefault="00945633">
            <w:pPr>
              <w:pBdr>
                <w:top w:val="nil"/>
                <w:left w:val="nil"/>
                <w:bottom w:val="nil"/>
                <w:right w:val="nil"/>
                <w:between w:val="nil"/>
              </w:pBdr>
              <w:rPr>
                <w:rFonts w:ascii="Times New Roman" w:eastAsia="Times New Roman" w:hAnsi="Times New Roman" w:cs="Times New Roman"/>
                <w:sz w:val="20"/>
                <w:szCs w:val="20"/>
              </w:rPr>
            </w:pPr>
          </w:p>
        </w:tc>
        <w:tc>
          <w:tcPr>
            <w:tcW w:w="675" w:type="dxa"/>
            <w:shd w:val="clear" w:color="auto" w:fill="F1F1F1"/>
          </w:tcPr>
          <w:p w:rsidR="00945633" w:rsidRDefault="00945633">
            <w:pPr>
              <w:pBdr>
                <w:top w:val="nil"/>
                <w:left w:val="nil"/>
                <w:bottom w:val="nil"/>
                <w:right w:val="nil"/>
                <w:between w:val="nil"/>
              </w:pBdr>
              <w:rPr>
                <w:rFonts w:ascii="Times New Roman" w:eastAsia="Times New Roman" w:hAnsi="Times New Roman" w:cs="Times New Roman"/>
                <w:sz w:val="20"/>
                <w:szCs w:val="20"/>
              </w:rPr>
            </w:pPr>
          </w:p>
        </w:tc>
        <w:tc>
          <w:tcPr>
            <w:tcW w:w="675" w:type="dxa"/>
            <w:shd w:val="clear" w:color="auto" w:fill="F1F1F1"/>
          </w:tcPr>
          <w:p w:rsidR="00945633" w:rsidRDefault="00945633">
            <w:pPr>
              <w:pBdr>
                <w:top w:val="nil"/>
                <w:left w:val="nil"/>
                <w:bottom w:val="nil"/>
                <w:right w:val="nil"/>
                <w:between w:val="nil"/>
              </w:pBdr>
              <w:rPr>
                <w:rFonts w:ascii="Times New Roman" w:eastAsia="Times New Roman" w:hAnsi="Times New Roman" w:cs="Times New Roman"/>
                <w:sz w:val="20"/>
                <w:szCs w:val="20"/>
              </w:rPr>
            </w:pPr>
          </w:p>
        </w:tc>
        <w:tc>
          <w:tcPr>
            <w:tcW w:w="675" w:type="dxa"/>
            <w:shd w:val="clear" w:color="auto" w:fill="F1F1F1"/>
          </w:tcPr>
          <w:p w:rsidR="00945633" w:rsidRDefault="00945633">
            <w:pPr>
              <w:pBdr>
                <w:top w:val="nil"/>
                <w:left w:val="nil"/>
                <w:bottom w:val="nil"/>
                <w:right w:val="nil"/>
                <w:between w:val="nil"/>
              </w:pBdr>
              <w:rPr>
                <w:rFonts w:ascii="Times New Roman" w:eastAsia="Times New Roman" w:hAnsi="Times New Roman" w:cs="Times New Roman"/>
                <w:sz w:val="20"/>
                <w:szCs w:val="20"/>
              </w:rPr>
            </w:pPr>
          </w:p>
        </w:tc>
      </w:tr>
      <w:tr w:rsidR="00945633">
        <w:trPr>
          <w:trHeight w:val="288"/>
        </w:trPr>
        <w:tc>
          <w:tcPr>
            <w:tcW w:w="2610" w:type="dxa"/>
            <w:tcBorders>
              <w:right w:val="single" w:sz="4" w:space="0" w:color="666666"/>
            </w:tcBorders>
          </w:tcPr>
          <w:p w:rsidR="00945633" w:rsidRDefault="004F6F37">
            <w:pPr>
              <w:pBdr>
                <w:top w:val="nil"/>
                <w:left w:val="nil"/>
                <w:bottom w:val="nil"/>
                <w:right w:val="nil"/>
                <w:between w:val="nil"/>
              </w:pBdr>
              <w:ind w:left="110"/>
              <w:rPr>
                <w:sz w:val="20"/>
                <w:szCs w:val="20"/>
              </w:rPr>
            </w:pPr>
            <w:r>
              <w:rPr>
                <w:sz w:val="20"/>
                <w:szCs w:val="20"/>
              </w:rPr>
              <w:t>Citrate</w:t>
            </w:r>
          </w:p>
        </w:tc>
        <w:tc>
          <w:tcPr>
            <w:tcW w:w="690" w:type="dxa"/>
            <w:tcBorders>
              <w:left w:val="single" w:sz="4" w:space="0" w:color="666666"/>
            </w:tcBorders>
            <w:shd w:val="clear" w:color="auto" w:fill="F1F1F1"/>
          </w:tcPr>
          <w:p w:rsidR="00945633" w:rsidRDefault="00945633">
            <w:pPr>
              <w:pBdr>
                <w:top w:val="nil"/>
                <w:left w:val="nil"/>
                <w:bottom w:val="nil"/>
                <w:right w:val="nil"/>
                <w:between w:val="nil"/>
              </w:pBdr>
              <w:rPr>
                <w:rFonts w:ascii="Times New Roman" w:eastAsia="Times New Roman" w:hAnsi="Times New Roman" w:cs="Times New Roman"/>
                <w:sz w:val="20"/>
                <w:szCs w:val="20"/>
              </w:rPr>
            </w:pPr>
          </w:p>
        </w:tc>
        <w:tc>
          <w:tcPr>
            <w:tcW w:w="660" w:type="dxa"/>
            <w:shd w:val="clear" w:color="auto" w:fill="F1F1F1"/>
          </w:tcPr>
          <w:p w:rsidR="00945633" w:rsidRDefault="00945633">
            <w:pPr>
              <w:pBdr>
                <w:top w:val="nil"/>
                <w:left w:val="nil"/>
                <w:bottom w:val="nil"/>
                <w:right w:val="nil"/>
                <w:between w:val="nil"/>
              </w:pBdr>
              <w:rPr>
                <w:rFonts w:ascii="Times New Roman" w:eastAsia="Times New Roman" w:hAnsi="Times New Roman" w:cs="Times New Roman"/>
                <w:sz w:val="20"/>
                <w:szCs w:val="20"/>
              </w:rPr>
            </w:pPr>
          </w:p>
        </w:tc>
        <w:tc>
          <w:tcPr>
            <w:tcW w:w="675" w:type="dxa"/>
          </w:tcPr>
          <w:p w:rsidR="00945633" w:rsidRDefault="004F6F37">
            <w:pPr>
              <w:pBdr>
                <w:top w:val="nil"/>
                <w:left w:val="nil"/>
                <w:bottom w:val="nil"/>
                <w:right w:val="nil"/>
                <w:between w:val="nil"/>
              </w:pBdr>
              <w:ind w:left="300"/>
            </w:pPr>
            <w:r>
              <w:t>-</w:t>
            </w:r>
          </w:p>
        </w:tc>
        <w:tc>
          <w:tcPr>
            <w:tcW w:w="675" w:type="dxa"/>
          </w:tcPr>
          <w:p w:rsidR="00945633" w:rsidRDefault="004F6F37">
            <w:pPr>
              <w:pBdr>
                <w:top w:val="nil"/>
                <w:left w:val="nil"/>
                <w:bottom w:val="nil"/>
                <w:right w:val="nil"/>
                <w:between w:val="nil"/>
              </w:pBdr>
              <w:ind w:left="280"/>
            </w:pPr>
            <w:r>
              <w:t>+</w:t>
            </w:r>
          </w:p>
        </w:tc>
        <w:tc>
          <w:tcPr>
            <w:tcW w:w="675" w:type="dxa"/>
          </w:tcPr>
          <w:p w:rsidR="00945633" w:rsidRDefault="004F6F37">
            <w:pPr>
              <w:pBdr>
                <w:top w:val="nil"/>
                <w:left w:val="nil"/>
                <w:bottom w:val="nil"/>
                <w:right w:val="nil"/>
                <w:between w:val="nil"/>
              </w:pBdr>
              <w:ind w:left="4"/>
              <w:jc w:val="center"/>
            </w:pPr>
            <w:r>
              <w:t>+</w:t>
            </w:r>
          </w:p>
        </w:tc>
        <w:tc>
          <w:tcPr>
            <w:tcW w:w="675" w:type="dxa"/>
          </w:tcPr>
          <w:p w:rsidR="00945633" w:rsidRDefault="004F6F37">
            <w:pPr>
              <w:pBdr>
                <w:top w:val="nil"/>
                <w:left w:val="nil"/>
                <w:bottom w:val="nil"/>
                <w:right w:val="nil"/>
                <w:between w:val="nil"/>
              </w:pBdr>
              <w:ind w:left="300"/>
            </w:pPr>
            <w:r>
              <w:t>+</w:t>
            </w:r>
          </w:p>
        </w:tc>
        <w:tc>
          <w:tcPr>
            <w:tcW w:w="675" w:type="dxa"/>
          </w:tcPr>
          <w:p w:rsidR="00945633" w:rsidRDefault="004F6F37">
            <w:pPr>
              <w:pBdr>
                <w:top w:val="nil"/>
                <w:left w:val="nil"/>
                <w:bottom w:val="nil"/>
                <w:right w:val="nil"/>
                <w:between w:val="nil"/>
              </w:pBdr>
              <w:ind w:left="300"/>
            </w:pPr>
            <w:r>
              <w:t>-</w:t>
            </w:r>
          </w:p>
        </w:tc>
        <w:tc>
          <w:tcPr>
            <w:tcW w:w="675" w:type="dxa"/>
          </w:tcPr>
          <w:p w:rsidR="00945633" w:rsidRDefault="004F6F37">
            <w:pPr>
              <w:pBdr>
                <w:top w:val="nil"/>
                <w:left w:val="nil"/>
                <w:bottom w:val="nil"/>
                <w:right w:val="nil"/>
                <w:between w:val="nil"/>
              </w:pBdr>
              <w:ind w:left="13"/>
              <w:jc w:val="center"/>
            </w:pPr>
            <w:r>
              <w:t>-</w:t>
            </w:r>
          </w:p>
        </w:tc>
        <w:tc>
          <w:tcPr>
            <w:tcW w:w="675" w:type="dxa"/>
            <w:tcBorders>
              <w:left w:val="single" w:sz="4" w:space="0" w:color="000000"/>
              <w:right w:val="single" w:sz="4" w:space="0" w:color="666666"/>
            </w:tcBorders>
          </w:tcPr>
          <w:p w:rsidR="00945633" w:rsidRDefault="004F6F37">
            <w:pPr>
              <w:pBdr>
                <w:top w:val="nil"/>
                <w:left w:val="nil"/>
                <w:bottom w:val="nil"/>
                <w:right w:val="nil"/>
                <w:between w:val="nil"/>
              </w:pBdr>
              <w:ind w:left="20"/>
              <w:jc w:val="center"/>
            </w:pPr>
            <w:r>
              <w:t>+</w:t>
            </w:r>
          </w:p>
        </w:tc>
        <w:tc>
          <w:tcPr>
            <w:tcW w:w="675" w:type="dxa"/>
            <w:tcBorders>
              <w:left w:val="single" w:sz="4" w:space="0" w:color="666666"/>
            </w:tcBorders>
            <w:shd w:val="clear" w:color="auto" w:fill="F1F1F1"/>
          </w:tcPr>
          <w:p w:rsidR="00945633" w:rsidRDefault="00945633">
            <w:pPr>
              <w:pBdr>
                <w:top w:val="nil"/>
                <w:left w:val="nil"/>
                <w:bottom w:val="nil"/>
                <w:right w:val="nil"/>
                <w:between w:val="nil"/>
              </w:pBdr>
              <w:rPr>
                <w:rFonts w:ascii="Times New Roman" w:eastAsia="Times New Roman" w:hAnsi="Times New Roman" w:cs="Times New Roman"/>
                <w:sz w:val="20"/>
                <w:szCs w:val="20"/>
              </w:rPr>
            </w:pPr>
          </w:p>
        </w:tc>
        <w:tc>
          <w:tcPr>
            <w:tcW w:w="675" w:type="dxa"/>
            <w:shd w:val="clear" w:color="auto" w:fill="F1F1F1"/>
          </w:tcPr>
          <w:p w:rsidR="00945633" w:rsidRDefault="00945633">
            <w:pPr>
              <w:pBdr>
                <w:top w:val="nil"/>
                <w:left w:val="nil"/>
                <w:bottom w:val="nil"/>
                <w:right w:val="nil"/>
                <w:between w:val="nil"/>
              </w:pBdr>
              <w:rPr>
                <w:rFonts w:ascii="Times New Roman" w:eastAsia="Times New Roman" w:hAnsi="Times New Roman" w:cs="Times New Roman"/>
                <w:sz w:val="20"/>
                <w:szCs w:val="20"/>
              </w:rPr>
            </w:pPr>
          </w:p>
        </w:tc>
        <w:tc>
          <w:tcPr>
            <w:tcW w:w="675" w:type="dxa"/>
            <w:shd w:val="clear" w:color="auto" w:fill="F1F1F1"/>
          </w:tcPr>
          <w:p w:rsidR="00945633" w:rsidRDefault="00945633">
            <w:pPr>
              <w:pBdr>
                <w:top w:val="nil"/>
                <w:left w:val="nil"/>
                <w:bottom w:val="nil"/>
                <w:right w:val="nil"/>
                <w:between w:val="nil"/>
              </w:pBdr>
              <w:rPr>
                <w:rFonts w:ascii="Times New Roman" w:eastAsia="Times New Roman" w:hAnsi="Times New Roman" w:cs="Times New Roman"/>
                <w:sz w:val="20"/>
                <w:szCs w:val="20"/>
              </w:rPr>
            </w:pPr>
          </w:p>
        </w:tc>
        <w:tc>
          <w:tcPr>
            <w:tcW w:w="675" w:type="dxa"/>
            <w:shd w:val="clear" w:color="auto" w:fill="F1F1F1"/>
          </w:tcPr>
          <w:p w:rsidR="00945633" w:rsidRDefault="00945633">
            <w:pPr>
              <w:pBdr>
                <w:top w:val="nil"/>
                <w:left w:val="nil"/>
                <w:bottom w:val="nil"/>
                <w:right w:val="nil"/>
                <w:between w:val="nil"/>
              </w:pBdr>
              <w:rPr>
                <w:rFonts w:ascii="Times New Roman" w:eastAsia="Times New Roman" w:hAnsi="Times New Roman" w:cs="Times New Roman"/>
                <w:sz w:val="20"/>
                <w:szCs w:val="20"/>
              </w:rPr>
            </w:pPr>
          </w:p>
        </w:tc>
        <w:tc>
          <w:tcPr>
            <w:tcW w:w="675" w:type="dxa"/>
            <w:shd w:val="clear" w:color="auto" w:fill="F1F1F1"/>
          </w:tcPr>
          <w:p w:rsidR="00945633" w:rsidRDefault="00945633">
            <w:pPr>
              <w:pBdr>
                <w:top w:val="nil"/>
                <w:left w:val="nil"/>
                <w:bottom w:val="nil"/>
                <w:right w:val="nil"/>
                <w:between w:val="nil"/>
              </w:pBdr>
              <w:rPr>
                <w:rFonts w:ascii="Times New Roman" w:eastAsia="Times New Roman" w:hAnsi="Times New Roman" w:cs="Times New Roman"/>
                <w:sz w:val="20"/>
                <w:szCs w:val="20"/>
              </w:rPr>
            </w:pPr>
          </w:p>
        </w:tc>
      </w:tr>
      <w:tr w:rsidR="00945633">
        <w:trPr>
          <w:trHeight w:val="288"/>
        </w:trPr>
        <w:tc>
          <w:tcPr>
            <w:tcW w:w="2610" w:type="dxa"/>
            <w:tcBorders>
              <w:right w:val="single" w:sz="4" w:space="0" w:color="666666"/>
            </w:tcBorders>
          </w:tcPr>
          <w:p w:rsidR="00945633" w:rsidRDefault="004F6F37">
            <w:pPr>
              <w:pBdr>
                <w:top w:val="nil"/>
                <w:left w:val="nil"/>
                <w:bottom w:val="nil"/>
                <w:right w:val="nil"/>
                <w:between w:val="nil"/>
              </w:pBdr>
              <w:ind w:left="110"/>
              <w:rPr>
                <w:sz w:val="20"/>
                <w:szCs w:val="20"/>
              </w:rPr>
            </w:pPr>
            <w:r>
              <w:rPr>
                <w:sz w:val="20"/>
                <w:szCs w:val="20"/>
              </w:rPr>
              <w:t>Urease</w:t>
            </w:r>
          </w:p>
        </w:tc>
        <w:tc>
          <w:tcPr>
            <w:tcW w:w="690" w:type="dxa"/>
            <w:tcBorders>
              <w:left w:val="single" w:sz="4" w:space="0" w:color="666666"/>
            </w:tcBorders>
            <w:shd w:val="clear" w:color="auto" w:fill="F1F1F1"/>
          </w:tcPr>
          <w:p w:rsidR="00945633" w:rsidRDefault="00945633">
            <w:pPr>
              <w:pBdr>
                <w:top w:val="nil"/>
                <w:left w:val="nil"/>
                <w:bottom w:val="nil"/>
                <w:right w:val="nil"/>
                <w:between w:val="nil"/>
              </w:pBdr>
              <w:rPr>
                <w:rFonts w:ascii="Times New Roman" w:eastAsia="Times New Roman" w:hAnsi="Times New Roman" w:cs="Times New Roman"/>
                <w:sz w:val="20"/>
                <w:szCs w:val="20"/>
              </w:rPr>
            </w:pPr>
          </w:p>
        </w:tc>
        <w:tc>
          <w:tcPr>
            <w:tcW w:w="660" w:type="dxa"/>
            <w:shd w:val="clear" w:color="auto" w:fill="F1F1F1"/>
          </w:tcPr>
          <w:p w:rsidR="00945633" w:rsidRDefault="00945633">
            <w:pPr>
              <w:pBdr>
                <w:top w:val="nil"/>
                <w:left w:val="nil"/>
                <w:bottom w:val="nil"/>
                <w:right w:val="nil"/>
                <w:between w:val="nil"/>
              </w:pBdr>
              <w:rPr>
                <w:rFonts w:ascii="Times New Roman" w:eastAsia="Times New Roman" w:hAnsi="Times New Roman" w:cs="Times New Roman"/>
                <w:sz w:val="20"/>
                <w:szCs w:val="20"/>
              </w:rPr>
            </w:pPr>
          </w:p>
        </w:tc>
        <w:tc>
          <w:tcPr>
            <w:tcW w:w="675" w:type="dxa"/>
          </w:tcPr>
          <w:p w:rsidR="00945633" w:rsidRDefault="004F6F37">
            <w:pPr>
              <w:pBdr>
                <w:top w:val="nil"/>
                <w:left w:val="nil"/>
                <w:bottom w:val="nil"/>
                <w:right w:val="nil"/>
                <w:between w:val="nil"/>
              </w:pBdr>
              <w:ind w:left="300"/>
            </w:pPr>
            <w:r>
              <w:t>-</w:t>
            </w:r>
          </w:p>
        </w:tc>
        <w:tc>
          <w:tcPr>
            <w:tcW w:w="675" w:type="dxa"/>
          </w:tcPr>
          <w:p w:rsidR="00945633" w:rsidRDefault="004F6F37">
            <w:pPr>
              <w:pBdr>
                <w:top w:val="nil"/>
                <w:left w:val="nil"/>
                <w:bottom w:val="nil"/>
                <w:right w:val="nil"/>
                <w:between w:val="nil"/>
              </w:pBdr>
              <w:ind w:left="305"/>
            </w:pPr>
            <w:r>
              <w:t>-</w:t>
            </w:r>
          </w:p>
        </w:tc>
        <w:tc>
          <w:tcPr>
            <w:tcW w:w="675" w:type="dxa"/>
          </w:tcPr>
          <w:p w:rsidR="00945633" w:rsidRDefault="004F6F37">
            <w:pPr>
              <w:pBdr>
                <w:top w:val="nil"/>
                <w:left w:val="nil"/>
                <w:bottom w:val="nil"/>
                <w:right w:val="nil"/>
                <w:between w:val="nil"/>
              </w:pBdr>
              <w:ind w:left="12"/>
              <w:jc w:val="center"/>
            </w:pPr>
            <w:r>
              <w:t>-</w:t>
            </w:r>
          </w:p>
        </w:tc>
        <w:tc>
          <w:tcPr>
            <w:tcW w:w="675" w:type="dxa"/>
          </w:tcPr>
          <w:p w:rsidR="00945633" w:rsidRDefault="004F6F37">
            <w:pPr>
              <w:pBdr>
                <w:top w:val="nil"/>
                <w:left w:val="nil"/>
                <w:bottom w:val="nil"/>
                <w:right w:val="nil"/>
                <w:between w:val="nil"/>
              </w:pBdr>
              <w:ind w:left="275"/>
            </w:pPr>
            <w:r>
              <w:t>+</w:t>
            </w:r>
          </w:p>
        </w:tc>
        <w:tc>
          <w:tcPr>
            <w:tcW w:w="675" w:type="dxa"/>
          </w:tcPr>
          <w:p w:rsidR="00945633" w:rsidRDefault="004F6F37">
            <w:pPr>
              <w:pBdr>
                <w:top w:val="nil"/>
                <w:left w:val="nil"/>
                <w:bottom w:val="nil"/>
                <w:right w:val="nil"/>
                <w:between w:val="nil"/>
              </w:pBdr>
              <w:ind w:left="275"/>
            </w:pPr>
            <w:r>
              <w:t>+</w:t>
            </w:r>
          </w:p>
        </w:tc>
        <w:tc>
          <w:tcPr>
            <w:tcW w:w="675" w:type="dxa"/>
          </w:tcPr>
          <w:p w:rsidR="00945633" w:rsidRDefault="004F6F37">
            <w:pPr>
              <w:pBdr>
                <w:top w:val="nil"/>
                <w:left w:val="nil"/>
                <w:bottom w:val="nil"/>
                <w:right w:val="nil"/>
                <w:between w:val="nil"/>
              </w:pBdr>
              <w:ind w:left="5"/>
              <w:jc w:val="center"/>
            </w:pPr>
            <w:r>
              <w:t>+</w:t>
            </w:r>
          </w:p>
        </w:tc>
        <w:tc>
          <w:tcPr>
            <w:tcW w:w="675" w:type="dxa"/>
            <w:tcBorders>
              <w:left w:val="single" w:sz="4" w:space="0" w:color="000000"/>
              <w:right w:val="single" w:sz="4" w:space="0" w:color="666666"/>
            </w:tcBorders>
          </w:tcPr>
          <w:p w:rsidR="00945633" w:rsidRDefault="004F6F37">
            <w:pPr>
              <w:pBdr>
                <w:top w:val="nil"/>
                <w:left w:val="nil"/>
                <w:bottom w:val="nil"/>
                <w:right w:val="nil"/>
                <w:between w:val="nil"/>
              </w:pBdr>
              <w:ind w:left="28"/>
              <w:jc w:val="center"/>
            </w:pPr>
            <w:r>
              <w:t>-</w:t>
            </w:r>
          </w:p>
        </w:tc>
        <w:tc>
          <w:tcPr>
            <w:tcW w:w="675" w:type="dxa"/>
            <w:tcBorders>
              <w:left w:val="single" w:sz="4" w:space="0" w:color="666666"/>
            </w:tcBorders>
            <w:shd w:val="clear" w:color="auto" w:fill="F1F1F1"/>
          </w:tcPr>
          <w:p w:rsidR="00945633" w:rsidRDefault="00945633">
            <w:pPr>
              <w:pBdr>
                <w:top w:val="nil"/>
                <w:left w:val="nil"/>
                <w:bottom w:val="nil"/>
                <w:right w:val="nil"/>
                <w:between w:val="nil"/>
              </w:pBdr>
              <w:rPr>
                <w:rFonts w:ascii="Times New Roman" w:eastAsia="Times New Roman" w:hAnsi="Times New Roman" w:cs="Times New Roman"/>
                <w:sz w:val="20"/>
                <w:szCs w:val="20"/>
              </w:rPr>
            </w:pPr>
          </w:p>
        </w:tc>
        <w:tc>
          <w:tcPr>
            <w:tcW w:w="675" w:type="dxa"/>
            <w:shd w:val="clear" w:color="auto" w:fill="F1F1F1"/>
          </w:tcPr>
          <w:p w:rsidR="00945633" w:rsidRDefault="00945633">
            <w:pPr>
              <w:pBdr>
                <w:top w:val="nil"/>
                <w:left w:val="nil"/>
                <w:bottom w:val="nil"/>
                <w:right w:val="nil"/>
                <w:between w:val="nil"/>
              </w:pBdr>
              <w:rPr>
                <w:rFonts w:ascii="Times New Roman" w:eastAsia="Times New Roman" w:hAnsi="Times New Roman" w:cs="Times New Roman"/>
                <w:sz w:val="20"/>
                <w:szCs w:val="20"/>
              </w:rPr>
            </w:pPr>
          </w:p>
        </w:tc>
        <w:tc>
          <w:tcPr>
            <w:tcW w:w="675" w:type="dxa"/>
            <w:shd w:val="clear" w:color="auto" w:fill="F1F1F1"/>
          </w:tcPr>
          <w:p w:rsidR="00945633" w:rsidRDefault="00945633">
            <w:pPr>
              <w:pBdr>
                <w:top w:val="nil"/>
                <w:left w:val="nil"/>
                <w:bottom w:val="nil"/>
                <w:right w:val="nil"/>
                <w:between w:val="nil"/>
              </w:pBdr>
              <w:rPr>
                <w:rFonts w:ascii="Times New Roman" w:eastAsia="Times New Roman" w:hAnsi="Times New Roman" w:cs="Times New Roman"/>
                <w:sz w:val="20"/>
                <w:szCs w:val="20"/>
              </w:rPr>
            </w:pPr>
          </w:p>
        </w:tc>
        <w:tc>
          <w:tcPr>
            <w:tcW w:w="675" w:type="dxa"/>
            <w:shd w:val="clear" w:color="auto" w:fill="F1F1F1"/>
          </w:tcPr>
          <w:p w:rsidR="00945633" w:rsidRDefault="00945633">
            <w:pPr>
              <w:pBdr>
                <w:top w:val="nil"/>
                <w:left w:val="nil"/>
                <w:bottom w:val="nil"/>
                <w:right w:val="nil"/>
                <w:between w:val="nil"/>
              </w:pBdr>
              <w:rPr>
                <w:rFonts w:ascii="Times New Roman" w:eastAsia="Times New Roman" w:hAnsi="Times New Roman" w:cs="Times New Roman"/>
                <w:sz w:val="20"/>
                <w:szCs w:val="20"/>
              </w:rPr>
            </w:pPr>
          </w:p>
        </w:tc>
        <w:tc>
          <w:tcPr>
            <w:tcW w:w="675" w:type="dxa"/>
            <w:shd w:val="clear" w:color="auto" w:fill="F1F1F1"/>
          </w:tcPr>
          <w:p w:rsidR="00945633" w:rsidRDefault="00945633">
            <w:pPr>
              <w:pBdr>
                <w:top w:val="nil"/>
                <w:left w:val="nil"/>
                <w:bottom w:val="nil"/>
                <w:right w:val="nil"/>
                <w:between w:val="nil"/>
              </w:pBdr>
              <w:rPr>
                <w:rFonts w:ascii="Times New Roman" w:eastAsia="Times New Roman" w:hAnsi="Times New Roman" w:cs="Times New Roman"/>
                <w:sz w:val="20"/>
                <w:szCs w:val="20"/>
              </w:rPr>
            </w:pPr>
          </w:p>
        </w:tc>
      </w:tr>
      <w:tr w:rsidR="00945633">
        <w:trPr>
          <w:trHeight w:val="288"/>
        </w:trPr>
        <w:tc>
          <w:tcPr>
            <w:tcW w:w="2610" w:type="dxa"/>
            <w:tcBorders>
              <w:right w:val="single" w:sz="4" w:space="0" w:color="666666"/>
            </w:tcBorders>
          </w:tcPr>
          <w:p w:rsidR="00945633" w:rsidRDefault="004F6F37">
            <w:pPr>
              <w:pBdr>
                <w:top w:val="nil"/>
                <w:left w:val="nil"/>
                <w:bottom w:val="nil"/>
                <w:right w:val="nil"/>
                <w:between w:val="nil"/>
              </w:pBdr>
              <w:ind w:left="110"/>
              <w:rPr>
                <w:sz w:val="20"/>
                <w:szCs w:val="20"/>
              </w:rPr>
            </w:pPr>
            <w:r>
              <w:rPr>
                <w:sz w:val="20"/>
                <w:szCs w:val="20"/>
              </w:rPr>
              <w:t>Pyocyanin / UV (CET)</w:t>
            </w:r>
          </w:p>
        </w:tc>
        <w:tc>
          <w:tcPr>
            <w:tcW w:w="690" w:type="dxa"/>
            <w:tcBorders>
              <w:left w:val="single" w:sz="4" w:space="0" w:color="666666"/>
            </w:tcBorders>
          </w:tcPr>
          <w:p w:rsidR="00945633" w:rsidRDefault="004F6F37">
            <w:pPr>
              <w:pBdr>
                <w:top w:val="nil"/>
                <w:left w:val="nil"/>
                <w:bottom w:val="nil"/>
                <w:right w:val="nil"/>
                <w:between w:val="nil"/>
              </w:pBdr>
              <w:ind w:left="270"/>
            </w:pPr>
            <w:r>
              <w:t>+</w:t>
            </w:r>
          </w:p>
        </w:tc>
        <w:tc>
          <w:tcPr>
            <w:tcW w:w="660" w:type="dxa"/>
          </w:tcPr>
          <w:p w:rsidR="00945633" w:rsidRDefault="004F6F37">
            <w:pPr>
              <w:pBdr>
                <w:top w:val="nil"/>
                <w:left w:val="nil"/>
                <w:bottom w:val="nil"/>
                <w:right w:val="nil"/>
                <w:between w:val="nil"/>
              </w:pBdr>
              <w:ind w:left="12"/>
              <w:jc w:val="center"/>
            </w:pPr>
            <w:r>
              <w:t>-</w:t>
            </w:r>
          </w:p>
        </w:tc>
        <w:tc>
          <w:tcPr>
            <w:tcW w:w="675" w:type="dxa"/>
            <w:shd w:val="clear" w:color="auto" w:fill="F1F1F1"/>
          </w:tcPr>
          <w:p w:rsidR="00945633" w:rsidRDefault="00945633">
            <w:pPr>
              <w:pBdr>
                <w:top w:val="nil"/>
                <w:left w:val="nil"/>
                <w:bottom w:val="nil"/>
                <w:right w:val="nil"/>
                <w:between w:val="nil"/>
              </w:pBdr>
              <w:rPr>
                <w:rFonts w:ascii="Times New Roman" w:eastAsia="Times New Roman" w:hAnsi="Times New Roman" w:cs="Times New Roman"/>
                <w:sz w:val="20"/>
                <w:szCs w:val="20"/>
              </w:rPr>
            </w:pPr>
          </w:p>
        </w:tc>
        <w:tc>
          <w:tcPr>
            <w:tcW w:w="675" w:type="dxa"/>
            <w:shd w:val="clear" w:color="auto" w:fill="F1F1F1"/>
          </w:tcPr>
          <w:p w:rsidR="00945633" w:rsidRDefault="00945633">
            <w:pPr>
              <w:pBdr>
                <w:top w:val="nil"/>
                <w:left w:val="nil"/>
                <w:bottom w:val="nil"/>
                <w:right w:val="nil"/>
                <w:between w:val="nil"/>
              </w:pBdr>
              <w:rPr>
                <w:rFonts w:ascii="Times New Roman" w:eastAsia="Times New Roman" w:hAnsi="Times New Roman" w:cs="Times New Roman"/>
                <w:sz w:val="20"/>
                <w:szCs w:val="20"/>
              </w:rPr>
            </w:pPr>
          </w:p>
        </w:tc>
        <w:tc>
          <w:tcPr>
            <w:tcW w:w="675" w:type="dxa"/>
            <w:shd w:val="clear" w:color="auto" w:fill="F1F1F1"/>
          </w:tcPr>
          <w:p w:rsidR="00945633" w:rsidRDefault="00945633">
            <w:pPr>
              <w:pBdr>
                <w:top w:val="nil"/>
                <w:left w:val="nil"/>
                <w:bottom w:val="nil"/>
                <w:right w:val="nil"/>
                <w:between w:val="nil"/>
              </w:pBdr>
              <w:rPr>
                <w:rFonts w:ascii="Times New Roman" w:eastAsia="Times New Roman" w:hAnsi="Times New Roman" w:cs="Times New Roman"/>
                <w:sz w:val="20"/>
                <w:szCs w:val="20"/>
              </w:rPr>
            </w:pPr>
          </w:p>
        </w:tc>
        <w:tc>
          <w:tcPr>
            <w:tcW w:w="675" w:type="dxa"/>
            <w:shd w:val="clear" w:color="auto" w:fill="F1F1F1"/>
          </w:tcPr>
          <w:p w:rsidR="00945633" w:rsidRDefault="00945633">
            <w:pPr>
              <w:pBdr>
                <w:top w:val="nil"/>
                <w:left w:val="nil"/>
                <w:bottom w:val="nil"/>
                <w:right w:val="nil"/>
                <w:between w:val="nil"/>
              </w:pBdr>
              <w:rPr>
                <w:rFonts w:ascii="Times New Roman" w:eastAsia="Times New Roman" w:hAnsi="Times New Roman" w:cs="Times New Roman"/>
                <w:sz w:val="20"/>
                <w:szCs w:val="20"/>
              </w:rPr>
            </w:pPr>
          </w:p>
        </w:tc>
        <w:tc>
          <w:tcPr>
            <w:tcW w:w="675" w:type="dxa"/>
            <w:shd w:val="clear" w:color="auto" w:fill="F1F1F1"/>
          </w:tcPr>
          <w:p w:rsidR="00945633" w:rsidRDefault="00945633">
            <w:pPr>
              <w:pBdr>
                <w:top w:val="nil"/>
                <w:left w:val="nil"/>
                <w:bottom w:val="nil"/>
                <w:right w:val="nil"/>
                <w:between w:val="nil"/>
              </w:pBdr>
              <w:rPr>
                <w:rFonts w:ascii="Times New Roman" w:eastAsia="Times New Roman" w:hAnsi="Times New Roman" w:cs="Times New Roman"/>
                <w:sz w:val="20"/>
                <w:szCs w:val="20"/>
              </w:rPr>
            </w:pPr>
          </w:p>
        </w:tc>
        <w:tc>
          <w:tcPr>
            <w:tcW w:w="675" w:type="dxa"/>
            <w:shd w:val="clear" w:color="auto" w:fill="F1F1F1"/>
          </w:tcPr>
          <w:p w:rsidR="00945633" w:rsidRDefault="00945633">
            <w:pPr>
              <w:pBdr>
                <w:top w:val="nil"/>
                <w:left w:val="nil"/>
                <w:bottom w:val="nil"/>
                <w:right w:val="nil"/>
                <w:between w:val="nil"/>
              </w:pBdr>
              <w:rPr>
                <w:rFonts w:ascii="Times New Roman" w:eastAsia="Times New Roman" w:hAnsi="Times New Roman" w:cs="Times New Roman"/>
                <w:sz w:val="20"/>
                <w:szCs w:val="20"/>
              </w:rPr>
            </w:pPr>
          </w:p>
        </w:tc>
        <w:tc>
          <w:tcPr>
            <w:tcW w:w="675" w:type="dxa"/>
            <w:tcBorders>
              <w:left w:val="single" w:sz="4" w:space="0" w:color="000000"/>
              <w:right w:val="single" w:sz="4" w:space="0" w:color="666666"/>
            </w:tcBorders>
            <w:shd w:val="clear" w:color="auto" w:fill="F1F1F1"/>
          </w:tcPr>
          <w:p w:rsidR="00945633" w:rsidRDefault="00945633">
            <w:pPr>
              <w:pBdr>
                <w:top w:val="nil"/>
                <w:left w:val="nil"/>
                <w:bottom w:val="nil"/>
                <w:right w:val="nil"/>
                <w:between w:val="nil"/>
              </w:pBdr>
              <w:rPr>
                <w:rFonts w:ascii="Times New Roman" w:eastAsia="Times New Roman" w:hAnsi="Times New Roman" w:cs="Times New Roman"/>
                <w:sz w:val="20"/>
                <w:szCs w:val="20"/>
              </w:rPr>
            </w:pPr>
          </w:p>
        </w:tc>
        <w:tc>
          <w:tcPr>
            <w:tcW w:w="675" w:type="dxa"/>
            <w:tcBorders>
              <w:left w:val="single" w:sz="4" w:space="0" w:color="666666"/>
            </w:tcBorders>
            <w:shd w:val="clear" w:color="auto" w:fill="F1F1F1"/>
          </w:tcPr>
          <w:p w:rsidR="00945633" w:rsidRDefault="00945633">
            <w:pPr>
              <w:pBdr>
                <w:top w:val="nil"/>
                <w:left w:val="nil"/>
                <w:bottom w:val="nil"/>
                <w:right w:val="nil"/>
                <w:between w:val="nil"/>
              </w:pBdr>
              <w:rPr>
                <w:rFonts w:ascii="Times New Roman" w:eastAsia="Times New Roman" w:hAnsi="Times New Roman" w:cs="Times New Roman"/>
                <w:sz w:val="20"/>
                <w:szCs w:val="20"/>
              </w:rPr>
            </w:pPr>
          </w:p>
        </w:tc>
        <w:tc>
          <w:tcPr>
            <w:tcW w:w="675" w:type="dxa"/>
            <w:shd w:val="clear" w:color="auto" w:fill="F1F1F1"/>
          </w:tcPr>
          <w:p w:rsidR="00945633" w:rsidRDefault="00945633">
            <w:pPr>
              <w:pBdr>
                <w:top w:val="nil"/>
                <w:left w:val="nil"/>
                <w:bottom w:val="nil"/>
                <w:right w:val="nil"/>
                <w:between w:val="nil"/>
              </w:pBdr>
              <w:rPr>
                <w:rFonts w:ascii="Times New Roman" w:eastAsia="Times New Roman" w:hAnsi="Times New Roman" w:cs="Times New Roman"/>
                <w:sz w:val="20"/>
                <w:szCs w:val="20"/>
              </w:rPr>
            </w:pPr>
          </w:p>
        </w:tc>
        <w:tc>
          <w:tcPr>
            <w:tcW w:w="675" w:type="dxa"/>
            <w:shd w:val="clear" w:color="auto" w:fill="F1F1F1"/>
          </w:tcPr>
          <w:p w:rsidR="00945633" w:rsidRDefault="00945633">
            <w:pPr>
              <w:pBdr>
                <w:top w:val="nil"/>
                <w:left w:val="nil"/>
                <w:bottom w:val="nil"/>
                <w:right w:val="nil"/>
                <w:between w:val="nil"/>
              </w:pBdr>
              <w:rPr>
                <w:rFonts w:ascii="Times New Roman" w:eastAsia="Times New Roman" w:hAnsi="Times New Roman" w:cs="Times New Roman"/>
                <w:sz w:val="20"/>
                <w:szCs w:val="20"/>
              </w:rPr>
            </w:pPr>
          </w:p>
        </w:tc>
        <w:tc>
          <w:tcPr>
            <w:tcW w:w="675" w:type="dxa"/>
            <w:shd w:val="clear" w:color="auto" w:fill="F1F1F1"/>
          </w:tcPr>
          <w:p w:rsidR="00945633" w:rsidRDefault="00945633">
            <w:pPr>
              <w:pBdr>
                <w:top w:val="nil"/>
                <w:left w:val="nil"/>
                <w:bottom w:val="nil"/>
                <w:right w:val="nil"/>
                <w:between w:val="nil"/>
              </w:pBdr>
              <w:rPr>
                <w:rFonts w:ascii="Times New Roman" w:eastAsia="Times New Roman" w:hAnsi="Times New Roman" w:cs="Times New Roman"/>
                <w:sz w:val="20"/>
                <w:szCs w:val="20"/>
              </w:rPr>
            </w:pPr>
          </w:p>
        </w:tc>
        <w:tc>
          <w:tcPr>
            <w:tcW w:w="675" w:type="dxa"/>
            <w:shd w:val="clear" w:color="auto" w:fill="F1F1F1"/>
          </w:tcPr>
          <w:p w:rsidR="00945633" w:rsidRDefault="00945633">
            <w:pPr>
              <w:pBdr>
                <w:top w:val="nil"/>
                <w:left w:val="nil"/>
                <w:bottom w:val="nil"/>
                <w:right w:val="nil"/>
                <w:between w:val="nil"/>
              </w:pBdr>
              <w:rPr>
                <w:rFonts w:ascii="Times New Roman" w:eastAsia="Times New Roman" w:hAnsi="Times New Roman" w:cs="Times New Roman"/>
                <w:sz w:val="20"/>
                <w:szCs w:val="20"/>
              </w:rPr>
            </w:pPr>
          </w:p>
        </w:tc>
      </w:tr>
      <w:tr w:rsidR="00945633">
        <w:trPr>
          <w:trHeight w:val="288"/>
        </w:trPr>
        <w:tc>
          <w:tcPr>
            <w:tcW w:w="2610" w:type="dxa"/>
            <w:tcBorders>
              <w:right w:val="single" w:sz="4" w:space="0" w:color="666666"/>
            </w:tcBorders>
          </w:tcPr>
          <w:p w:rsidR="00945633" w:rsidRDefault="004F6F37">
            <w:pPr>
              <w:pBdr>
                <w:top w:val="nil"/>
                <w:left w:val="nil"/>
                <w:bottom w:val="nil"/>
                <w:right w:val="nil"/>
                <w:between w:val="nil"/>
              </w:pBdr>
              <w:ind w:left="110"/>
              <w:rPr>
                <w:sz w:val="20"/>
                <w:szCs w:val="20"/>
              </w:rPr>
            </w:pPr>
            <w:r>
              <w:rPr>
                <w:sz w:val="20"/>
                <w:szCs w:val="20"/>
              </w:rPr>
              <w:t>Colony pigment 25</w:t>
            </w:r>
            <w:r>
              <w:rPr>
                <w:sz w:val="20"/>
                <w:szCs w:val="20"/>
                <w:vertAlign w:val="superscript"/>
              </w:rPr>
              <w:t>o</w:t>
            </w:r>
            <w:r>
              <w:rPr>
                <w:sz w:val="20"/>
                <w:szCs w:val="20"/>
              </w:rPr>
              <w:t>C (TSA)</w:t>
            </w:r>
          </w:p>
        </w:tc>
        <w:tc>
          <w:tcPr>
            <w:tcW w:w="690" w:type="dxa"/>
            <w:tcBorders>
              <w:left w:val="single" w:sz="4" w:space="0" w:color="666666"/>
            </w:tcBorders>
            <w:shd w:val="clear" w:color="auto" w:fill="F2F2F2"/>
          </w:tcPr>
          <w:p w:rsidR="00945633" w:rsidRDefault="00945633">
            <w:pPr>
              <w:pBdr>
                <w:top w:val="nil"/>
                <w:left w:val="nil"/>
                <w:bottom w:val="nil"/>
                <w:right w:val="nil"/>
                <w:between w:val="nil"/>
              </w:pBdr>
              <w:rPr>
                <w:rFonts w:ascii="Times New Roman" w:eastAsia="Times New Roman" w:hAnsi="Times New Roman" w:cs="Times New Roman"/>
                <w:sz w:val="20"/>
                <w:szCs w:val="20"/>
              </w:rPr>
            </w:pPr>
          </w:p>
        </w:tc>
        <w:tc>
          <w:tcPr>
            <w:tcW w:w="660" w:type="dxa"/>
            <w:shd w:val="clear" w:color="auto" w:fill="F2F2F2"/>
          </w:tcPr>
          <w:p w:rsidR="00945633" w:rsidRDefault="00945633">
            <w:pPr>
              <w:pBdr>
                <w:top w:val="nil"/>
                <w:left w:val="nil"/>
                <w:bottom w:val="nil"/>
                <w:right w:val="nil"/>
                <w:between w:val="nil"/>
              </w:pBdr>
              <w:rPr>
                <w:rFonts w:ascii="Times New Roman" w:eastAsia="Times New Roman" w:hAnsi="Times New Roman" w:cs="Times New Roman"/>
                <w:sz w:val="20"/>
                <w:szCs w:val="20"/>
              </w:rPr>
            </w:pPr>
          </w:p>
        </w:tc>
        <w:tc>
          <w:tcPr>
            <w:tcW w:w="675" w:type="dxa"/>
            <w:shd w:val="clear" w:color="auto" w:fill="F1F1F1"/>
          </w:tcPr>
          <w:p w:rsidR="00945633" w:rsidRDefault="00945633">
            <w:pPr>
              <w:pBdr>
                <w:top w:val="nil"/>
                <w:left w:val="nil"/>
                <w:bottom w:val="nil"/>
                <w:right w:val="nil"/>
                <w:between w:val="nil"/>
              </w:pBdr>
              <w:rPr>
                <w:rFonts w:ascii="Times New Roman" w:eastAsia="Times New Roman" w:hAnsi="Times New Roman" w:cs="Times New Roman"/>
                <w:sz w:val="20"/>
                <w:szCs w:val="20"/>
              </w:rPr>
            </w:pPr>
          </w:p>
        </w:tc>
        <w:tc>
          <w:tcPr>
            <w:tcW w:w="675" w:type="dxa"/>
            <w:vAlign w:val="center"/>
          </w:tcPr>
          <w:p w:rsidR="00945633" w:rsidRDefault="004F6F37">
            <w:pPr>
              <w:pBdr>
                <w:top w:val="nil"/>
                <w:left w:val="nil"/>
                <w:bottom w:val="nil"/>
                <w:right w:val="nil"/>
                <w:between w:val="nil"/>
              </w:pBdr>
              <w:ind w:left="210"/>
              <w:rPr>
                <w:sz w:val="16"/>
                <w:szCs w:val="16"/>
              </w:rPr>
            </w:pPr>
            <w:r>
              <w:rPr>
                <w:sz w:val="16"/>
                <w:szCs w:val="16"/>
              </w:rPr>
              <w:t>Red</w:t>
            </w:r>
          </w:p>
        </w:tc>
        <w:tc>
          <w:tcPr>
            <w:tcW w:w="675" w:type="dxa"/>
            <w:vAlign w:val="center"/>
          </w:tcPr>
          <w:p w:rsidR="00945633" w:rsidRDefault="004F6F37">
            <w:pPr>
              <w:pBdr>
                <w:top w:val="nil"/>
                <w:left w:val="nil"/>
                <w:bottom w:val="nil"/>
                <w:right w:val="nil"/>
                <w:between w:val="nil"/>
              </w:pBdr>
              <w:ind w:left="103" w:right="95"/>
              <w:jc w:val="center"/>
              <w:rPr>
                <w:sz w:val="16"/>
                <w:szCs w:val="16"/>
              </w:rPr>
            </w:pPr>
            <w:r>
              <w:rPr>
                <w:sz w:val="16"/>
                <w:szCs w:val="16"/>
              </w:rPr>
              <w:t>Cream</w:t>
            </w:r>
          </w:p>
        </w:tc>
        <w:tc>
          <w:tcPr>
            <w:tcW w:w="675" w:type="dxa"/>
            <w:shd w:val="clear" w:color="auto" w:fill="F1F1F1"/>
          </w:tcPr>
          <w:p w:rsidR="00945633" w:rsidRDefault="00945633">
            <w:pPr>
              <w:pBdr>
                <w:top w:val="nil"/>
                <w:left w:val="nil"/>
                <w:bottom w:val="nil"/>
                <w:right w:val="nil"/>
                <w:between w:val="nil"/>
              </w:pBdr>
              <w:rPr>
                <w:rFonts w:ascii="Times New Roman" w:eastAsia="Times New Roman" w:hAnsi="Times New Roman" w:cs="Times New Roman"/>
                <w:sz w:val="20"/>
                <w:szCs w:val="20"/>
              </w:rPr>
            </w:pPr>
          </w:p>
        </w:tc>
        <w:tc>
          <w:tcPr>
            <w:tcW w:w="675" w:type="dxa"/>
            <w:shd w:val="clear" w:color="auto" w:fill="F1F1F1"/>
          </w:tcPr>
          <w:p w:rsidR="00945633" w:rsidRDefault="00945633">
            <w:pPr>
              <w:pBdr>
                <w:top w:val="nil"/>
                <w:left w:val="nil"/>
                <w:bottom w:val="nil"/>
                <w:right w:val="nil"/>
                <w:between w:val="nil"/>
              </w:pBdr>
              <w:rPr>
                <w:rFonts w:ascii="Times New Roman" w:eastAsia="Times New Roman" w:hAnsi="Times New Roman" w:cs="Times New Roman"/>
                <w:sz w:val="20"/>
                <w:szCs w:val="20"/>
              </w:rPr>
            </w:pPr>
          </w:p>
        </w:tc>
        <w:tc>
          <w:tcPr>
            <w:tcW w:w="675" w:type="dxa"/>
            <w:shd w:val="clear" w:color="auto" w:fill="F1F1F1"/>
          </w:tcPr>
          <w:p w:rsidR="00945633" w:rsidRDefault="00945633">
            <w:pPr>
              <w:pBdr>
                <w:top w:val="nil"/>
                <w:left w:val="nil"/>
                <w:bottom w:val="nil"/>
                <w:right w:val="nil"/>
                <w:between w:val="nil"/>
              </w:pBdr>
              <w:rPr>
                <w:rFonts w:ascii="Times New Roman" w:eastAsia="Times New Roman" w:hAnsi="Times New Roman" w:cs="Times New Roman"/>
                <w:sz w:val="20"/>
                <w:szCs w:val="20"/>
              </w:rPr>
            </w:pPr>
          </w:p>
        </w:tc>
        <w:tc>
          <w:tcPr>
            <w:tcW w:w="675" w:type="dxa"/>
            <w:tcBorders>
              <w:left w:val="single" w:sz="4" w:space="0" w:color="000000"/>
              <w:right w:val="single" w:sz="4" w:space="0" w:color="666666"/>
            </w:tcBorders>
            <w:shd w:val="clear" w:color="auto" w:fill="F1F1F1"/>
          </w:tcPr>
          <w:p w:rsidR="00945633" w:rsidRDefault="00945633">
            <w:pPr>
              <w:pBdr>
                <w:top w:val="nil"/>
                <w:left w:val="nil"/>
                <w:bottom w:val="nil"/>
                <w:right w:val="nil"/>
                <w:between w:val="nil"/>
              </w:pBdr>
              <w:rPr>
                <w:rFonts w:ascii="Times New Roman" w:eastAsia="Times New Roman" w:hAnsi="Times New Roman" w:cs="Times New Roman"/>
                <w:sz w:val="20"/>
                <w:szCs w:val="20"/>
              </w:rPr>
            </w:pPr>
          </w:p>
        </w:tc>
        <w:tc>
          <w:tcPr>
            <w:tcW w:w="675" w:type="dxa"/>
            <w:tcBorders>
              <w:left w:val="single" w:sz="4" w:space="0" w:color="666666"/>
            </w:tcBorders>
            <w:shd w:val="clear" w:color="auto" w:fill="F1F1F1"/>
          </w:tcPr>
          <w:p w:rsidR="00945633" w:rsidRDefault="00945633">
            <w:pPr>
              <w:pBdr>
                <w:top w:val="nil"/>
                <w:left w:val="nil"/>
                <w:bottom w:val="nil"/>
                <w:right w:val="nil"/>
                <w:between w:val="nil"/>
              </w:pBdr>
              <w:rPr>
                <w:rFonts w:ascii="Times New Roman" w:eastAsia="Times New Roman" w:hAnsi="Times New Roman" w:cs="Times New Roman"/>
                <w:sz w:val="20"/>
                <w:szCs w:val="20"/>
              </w:rPr>
            </w:pPr>
          </w:p>
        </w:tc>
        <w:tc>
          <w:tcPr>
            <w:tcW w:w="675" w:type="dxa"/>
            <w:shd w:val="clear" w:color="auto" w:fill="F1F1F1"/>
          </w:tcPr>
          <w:p w:rsidR="00945633" w:rsidRDefault="00945633">
            <w:pPr>
              <w:pBdr>
                <w:top w:val="nil"/>
                <w:left w:val="nil"/>
                <w:bottom w:val="nil"/>
                <w:right w:val="nil"/>
                <w:between w:val="nil"/>
              </w:pBdr>
              <w:rPr>
                <w:rFonts w:ascii="Times New Roman" w:eastAsia="Times New Roman" w:hAnsi="Times New Roman" w:cs="Times New Roman"/>
                <w:sz w:val="20"/>
                <w:szCs w:val="20"/>
              </w:rPr>
            </w:pPr>
          </w:p>
        </w:tc>
        <w:tc>
          <w:tcPr>
            <w:tcW w:w="675" w:type="dxa"/>
            <w:shd w:val="clear" w:color="auto" w:fill="F1F1F1"/>
          </w:tcPr>
          <w:p w:rsidR="00945633" w:rsidRDefault="00945633">
            <w:pPr>
              <w:pBdr>
                <w:top w:val="nil"/>
                <w:left w:val="nil"/>
                <w:bottom w:val="nil"/>
                <w:right w:val="nil"/>
                <w:between w:val="nil"/>
              </w:pBdr>
              <w:rPr>
                <w:rFonts w:ascii="Times New Roman" w:eastAsia="Times New Roman" w:hAnsi="Times New Roman" w:cs="Times New Roman"/>
                <w:sz w:val="20"/>
                <w:szCs w:val="20"/>
              </w:rPr>
            </w:pPr>
          </w:p>
        </w:tc>
        <w:tc>
          <w:tcPr>
            <w:tcW w:w="675" w:type="dxa"/>
            <w:shd w:val="clear" w:color="auto" w:fill="F1F1F1"/>
          </w:tcPr>
          <w:p w:rsidR="00945633" w:rsidRDefault="00945633">
            <w:pPr>
              <w:pBdr>
                <w:top w:val="nil"/>
                <w:left w:val="nil"/>
                <w:bottom w:val="nil"/>
                <w:right w:val="nil"/>
                <w:between w:val="nil"/>
              </w:pBdr>
              <w:rPr>
                <w:rFonts w:ascii="Times New Roman" w:eastAsia="Times New Roman" w:hAnsi="Times New Roman" w:cs="Times New Roman"/>
                <w:sz w:val="20"/>
                <w:szCs w:val="20"/>
              </w:rPr>
            </w:pPr>
          </w:p>
        </w:tc>
        <w:tc>
          <w:tcPr>
            <w:tcW w:w="675" w:type="dxa"/>
            <w:shd w:val="clear" w:color="auto" w:fill="F1F1F1"/>
          </w:tcPr>
          <w:p w:rsidR="00945633" w:rsidRDefault="00945633">
            <w:pPr>
              <w:pBdr>
                <w:top w:val="nil"/>
                <w:left w:val="nil"/>
                <w:bottom w:val="nil"/>
                <w:right w:val="nil"/>
                <w:between w:val="nil"/>
              </w:pBdr>
              <w:rPr>
                <w:rFonts w:ascii="Times New Roman" w:eastAsia="Times New Roman" w:hAnsi="Times New Roman" w:cs="Times New Roman"/>
                <w:sz w:val="20"/>
                <w:szCs w:val="20"/>
              </w:rPr>
            </w:pPr>
          </w:p>
        </w:tc>
      </w:tr>
      <w:tr w:rsidR="00945633">
        <w:trPr>
          <w:trHeight w:val="288"/>
        </w:trPr>
        <w:tc>
          <w:tcPr>
            <w:tcW w:w="2610" w:type="dxa"/>
            <w:tcBorders>
              <w:right w:val="single" w:sz="4" w:space="0" w:color="666666"/>
            </w:tcBorders>
          </w:tcPr>
          <w:p w:rsidR="00945633" w:rsidRDefault="004F6F37">
            <w:pPr>
              <w:pBdr>
                <w:top w:val="nil"/>
                <w:left w:val="nil"/>
                <w:bottom w:val="nil"/>
                <w:right w:val="nil"/>
                <w:between w:val="nil"/>
              </w:pBdr>
              <w:ind w:left="110"/>
              <w:rPr>
                <w:sz w:val="20"/>
                <w:szCs w:val="20"/>
              </w:rPr>
            </w:pPr>
            <w:r>
              <w:rPr>
                <w:sz w:val="20"/>
                <w:szCs w:val="20"/>
              </w:rPr>
              <w:t>Coagulase</w:t>
            </w:r>
          </w:p>
        </w:tc>
        <w:tc>
          <w:tcPr>
            <w:tcW w:w="690" w:type="dxa"/>
            <w:tcBorders>
              <w:left w:val="single" w:sz="4" w:space="0" w:color="666666"/>
            </w:tcBorders>
            <w:shd w:val="clear" w:color="auto" w:fill="F1F1F1"/>
          </w:tcPr>
          <w:p w:rsidR="00945633" w:rsidRDefault="00945633">
            <w:pPr>
              <w:pBdr>
                <w:top w:val="nil"/>
                <w:left w:val="nil"/>
                <w:bottom w:val="nil"/>
                <w:right w:val="nil"/>
                <w:between w:val="nil"/>
              </w:pBdr>
              <w:rPr>
                <w:rFonts w:ascii="Times New Roman" w:eastAsia="Times New Roman" w:hAnsi="Times New Roman" w:cs="Times New Roman"/>
                <w:sz w:val="20"/>
                <w:szCs w:val="20"/>
              </w:rPr>
            </w:pPr>
          </w:p>
        </w:tc>
        <w:tc>
          <w:tcPr>
            <w:tcW w:w="660" w:type="dxa"/>
            <w:shd w:val="clear" w:color="auto" w:fill="F1F1F1"/>
          </w:tcPr>
          <w:p w:rsidR="00945633" w:rsidRDefault="00945633">
            <w:pPr>
              <w:pBdr>
                <w:top w:val="nil"/>
                <w:left w:val="nil"/>
                <w:bottom w:val="nil"/>
                <w:right w:val="nil"/>
                <w:between w:val="nil"/>
              </w:pBdr>
              <w:rPr>
                <w:rFonts w:ascii="Times New Roman" w:eastAsia="Times New Roman" w:hAnsi="Times New Roman" w:cs="Times New Roman"/>
                <w:sz w:val="20"/>
                <w:szCs w:val="20"/>
              </w:rPr>
            </w:pPr>
          </w:p>
        </w:tc>
        <w:tc>
          <w:tcPr>
            <w:tcW w:w="675" w:type="dxa"/>
            <w:shd w:val="clear" w:color="auto" w:fill="F1F1F1"/>
          </w:tcPr>
          <w:p w:rsidR="00945633" w:rsidRDefault="00945633">
            <w:pPr>
              <w:pBdr>
                <w:top w:val="nil"/>
                <w:left w:val="nil"/>
                <w:bottom w:val="nil"/>
                <w:right w:val="nil"/>
                <w:between w:val="nil"/>
              </w:pBdr>
              <w:rPr>
                <w:rFonts w:ascii="Times New Roman" w:eastAsia="Times New Roman" w:hAnsi="Times New Roman" w:cs="Times New Roman"/>
                <w:sz w:val="20"/>
                <w:szCs w:val="20"/>
              </w:rPr>
            </w:pPr>
          </w:p>
        </w:tc>
        <w:tc>
          <w:tcPr>
            <w:tcW w:w="675" w:type="dxa"/>
            <w:shd w:val="clear" w:color="auto" w:fill="F1F1F1"/>
          </w:tcPr>
          <w:p w:rsidR="00945633" w:rsidRDefault="00945633">
            <w:pPr>
              <w:pBdr>
                <w:top w:val="nil"/>
                <w:left w:val="nil"/>
                <w:bottom w:val="nil"/>
                <w:right w:val="nil"/>
                <w:between w:val="nil"/>
              </w:pBdr>
              <w:rPr>
                <w:rFonts w:ascii="Times New Roman" w:eastAsia="Times New Roman" w:hAnsi="Times New Roman" w:cs="Times New Roman"/>
                <w:sz w:val="20"/>
                <w:szCs w:val="20"/>
              </w:rPr>
            </w:pPr>
          </w:p>
        </w:tc>
        <w:tc>
          <w:tcPr>
            <w:tcW w:w="675" w:type="dxa"/>
            <w:shd w:val="clear" w:color="auto" w:fill="F1F1F1"/>
          </w:tcPr>
          <w:p w:rsidR="00945633" w:rsidRDefault="00945633">
            <w:pPr>
              <w:pBdr>
                <w:top w:val="nil"/>
                <w:left w:val="nil"/>
                <w:bottom w:val="nil"/>
                <w:right w:val="nil"/>
                <w:between w:val="nil"/>
              </w:pBdr>
              <w:rPr>
                <w:rFonts w:ascii="Times New Roman" w:eastAsia="Times New Roman" w:hAnsi="Times New Roman" w:cs="Times New Roman"/>
                <w:sz w:val="20"/>
                <w:szCs w:val="20"/>
              </w:rPr>
            </w:pPr>
          </w:p>
        </w:tc>
        <w:tc>
          <w:tcPr>
            <w:tcW w:w="675" w:type="dxa"/>
            <w:shd w:val="clear" w:color="auto" w:fill="F1F1F1"/>
          </w:tcPr>
          <w:p w:rsidR="00945633" w:rsidRDefault="00945633">
            <w:pPr>
              <w:pBdr>
                <w:top w:val="nil"/>
                <w:left w:val="nil"/>
                <w:bottom w:val="nil"/>
                <w:right w:val="nil"/>
                <w:between w:val="nil"/>
              </w:pBdr>
              <w:rPr>
                <w:rFonts w:ascii="Times New Roman" w:eastAsia="Times New Roman" w:hAnsi="Times New Roman" w:cs="Times New Roman"/>
                <w:sz w:val="20"/>
                <w:szCs w:val="20"/>
              </w:rPr>
            </w:pPr>
          </w:p>
        </w:tc>
        <w:tc>
          <w:tcPr>
            <w:tcW w:w="675" w:type="dxa"/>
            <w:shd w:val="clear" w:color="auto" w:fill="F1F1F1"/>
          </w:tcPr>
          <w:p w:rsidR="00945633" w:rsidRDefault="00945633">
            <w:pPr>
              <w:pBdr>
                <w:top w:val="nil"/>
                <w:left w:val="nil"/>
                <w:bottom w:val="nil"/>
                <w:right w:val="nil"/>
                <w:between w:val="nil"/>
              </w:pBdr>
              <w:rPr>
                <w:rFonts w:ascii="Times New Roman" w:eastAsia="Times New Roman" w:hAnsi="Times New Roman" w:cs="Times New Roman"/>
                <w:sz w:val="20"/>
                <w:szCs w:val="20"/>
              </w:rPr>
            </w:pPr>
          </w:p>
        </w:tc>
        <w:tc>
          <w:tcPr>
            <w:tcW w:w="675" w:type="dxa"/>
            <w:shd w:val="clear" w:color="auto" w:fill="F1F1F1"/>
          </w:tcPr>
          <w:p w:rsidR="00945633" w:rsidRDefault="00945633">
            <w:pPr>
              <w:pBdr>
                <w:top w:val="nil"/>
                <w:left w:val="nil"/>
                <w:bottom w:val="nil"/>
                <w:right w:val="nil"/>
                <w:between w:val="nil"/>
              </w:pBdr>
              <w:rPr>
                <w:rFonts w:ascii="Times New Roman" w:eastAsia="Times New Roman" w:hAnsi="Times New Roman" w:cs="Times New Roman"/>
                <w:sz w:val="20"/>
                <w:szCs w:val="20"/>
              </w:rPr>
            </w:pPr>
          </w:p>
        </w:tc>
        <w:tc>
          <w:tcPr>
            <w:tcW w:w="675" w:type="dxa"/>
            <w:tcBorders>
              <w:left w:val="single" w:sz="4" w:space="0" w:color="000000"/>
              <w:right w:val="single" w:sz="4" w:space="0" w:color="666666"/>
            </w:tcBorders>
            <w:shd w:val="clear" w:color="auto" w:fill="F1F1F1"/>
          </w:tcPr>
          <w:p w:rsidR="00945633" w:rsidRDefault="00945633">
            <w:pPr>
              <w:pBdr>
                <w:top w:val="nil"/>
                <w:left w:val="nil"/>
                <w:bottom w:val="nil"/>
                <w:right w:val="nil"/>
                <w:between w:val="nil"/>
              </w:pBdr>
              <w:rPr>
                <w:rFonts w:ascii="Times New Roman" w:eastAsia="Times New Roman" w:hAnsi="Times New Roman" w:cs="Times New Roman"/>
                <w:sz w:val="20"/>
                <w:szCs w:val="20"/>
              </w:rPr>
            </w:pPr>
          </w:p>
        </w:tc>
        <w:tc>
          <w:tcPr>
            <w:tcW w:w="675" w:type="dxa"/>
            <w:tcBorders>
              <w:left w:val="single" w:sz="4" w:space="0" w:color="666666"/>
            </w:tcBorders>
          </w:tcPr>
          <w:p w:rsidR="00945633" w:rsidRDefault="004F6F37">
            <w:pPr>
              <w:pBdr>
                <w:top w:val="nil"/>
                <w:left w:val="nil"/>
                <w:bottom w:val="nil"/>
                <w:right w:val="nil"/>
                <w:between w:val="nil"/>
              </w:pBdr>
              <w:ind w:right="1"/>
              <w:jc w:val="center"/>
            </w:pPr>
            <w:r>
              <w:t>+</w:t>
            </w:r>
          </w:p>
        </w:tc>
        <w:tc>
          <w:tcPr>
            <w:tcW w:w="675" w:type="dxa"/>
          </w:tcPr>
          <w:p w:rsidR="00945633" w:rsidRDefault="004F6F37">
            <w:pPr>
              <w:pBdr>
                <w:top w:val="nil"/>
                <w:left w:val="nil"/>
                <w:bottom w:val="nil"/>
                <w:right w:val="nil"/>
                <w:between w:val="nil"/>
              </w:pBdr>
              <w:ind w:left="300"/>
            </w:pPr>
            <w:r>
              <w:t>-</w:t>
            </w:r>
          </w:p>
        </w:tc>
        <w:tc>
          <w:tcPr>
            <w:tcW w:w="675" w:type="dxa"/>
            <w:shd w:val="clear" w:color="auto" w:fill="F1F1F1"/>
          </w:tcPr>
          <w:p w:rsidR="00945633" w:rsidRDefault="00945633">
            <w:pPr>
              <w:pBdr>
                <w:top w:val="nil"/>
                <w:left w:val="nil"/>
                <w:bottom w:val="nil"/>
                <w:right w:val="nil"/>
                <w:between w:val="nil"/>
              </w:pBdr>
              <w:rPr>
                <w:rFonts w:ascii="Times New Roman" w:eastAsia="Times New Roman" w:hAnsi="Times New Roman" w:cs="Times New Roman"/>
                <w:sz w:val="20"/>
                <w:szCs w:val="20"/>
              </w:rPr>
            </w:pPr>
          </w:p>
        </w:tc>
        <w:tc>
          <w:tcPr>
            <w:tcW w:w="675" w:type="dxa"/>
            <w:shd w:val="clear" w:color="auto" w:fill="F1F1F1"/>
          </w:tcPr>
          <w:p w:rsidR="00945633" w:rsidRDefault="00945633">
            <w:pPr>
              <w:pBdr>
                <w:top w:val="nil"/>
                <w:left w:val="nil"/>
                <w:bottom w:val="nil"/>
                <w:right w:val="nil"/>
                <w:between w:val="nil"/>
              </w:pBdr>
              <w:rPr>
                <w:rFonts w:ascii="Times New Roman" w:eastAsia="Times New Roman" w:hAnsi="Times New Roman" w:cs="Times New Roman"/>
                <w:sz w:val="20"/>
                <w:szCs w:val="20"/>
              </w:rPr>
            </w:pPr>
          </w:p>
        </w:tc>
        <w:tc>
          <w:tcPr>
            <w:tcW w:w="675" w:type="dxa"/>
            <w:shd w:val="clear" w:color="auto" w:fill="F1F1F1"/>
          </w:tcPr>
          <w:p w:rsidR="00945633" w:rsidRDefault="00945633">
            <w:pPr>
              <w:pBdr>
                <w:top w:val="nil"/>
                <w:left w:val="nil"/>
                <w:bottom w:val="nil"/>
                <w:right w:val="nil"/>
                <w:between w:val="nil"/>
              </w:pBdr>
              <w:rPr>
                <w:rFonts w:ascii="Times New Roman" w:eastAsia="Times New Roman" w:hAnsi="Times New Roman" w:cs="Times New Roman"/>
                <w:sz w:val="20"/>
                <w:szCs w:val="20"/>
              </w:rPr>
            </w:pPr>
          </w:p>
        </w:tc>
      </w:tr>
      <w:tr w:rsidR="00945633">
        <w:trPr>
          <w:trHeight w:val="288"/>
        </w:trPr>
        <w:tc>
          <w:tcPr>
            <w:tcW w:w="2610" w:type="dxa"/>
            <w:tcBorders>
              <w:right w:val="single" w:sz="4" w:space="0" w:color="666666"/>
            </w:tcBorders>
          </w:tcPr>
          <w:p w:rsidR="00945633" w:rsidRDefault="004F6F37">
            <w:pPr>
              <w:pBdr>
                <w:top w:val="nil"/>
                <w:left w:val="nil"/>
                <w:bottom w:val="nil"/>
                <w:right w:val="nil"/>
                <w:between w:val="nil"/>
              </w:pBdr>
              <w:ind w:left="110"/>
              <w:rPr>
                <w:sz w:val="20"/>
                <w:szCs w:val="20"/>
              </w:rPr>
            </w:pPr>
            <w:r>
              <w:rPr>
                <w:sz w:val="20"/>
                <w:szCs w:val="20"/>
              </w:rPr>
              <w:t>7.5% NaCl (MSA)</w:t>
            </w:r>
          </w:p>
        </w:tc>
        <w:tc>
          <w:tcPr>
            <w:tcW w:w="690" w:type="dxa"/>
            <w:tcBorders>
              <w:left w:val="single" w:sz="4" w:space="0" w:color="666666"/>
            </w:tcBorders>
            <w:shd w:val="clear" w:color="auto" w:fill="F1F1F1"/>
          </w:tcPr>
          <w:p w:rsidR="00945633" w:rsidRDefault="00945633">
            <w:pPr>
              <w:pBdr>
                <w:top w:val="nil"/>
                <w:left w:val="nil"/>
                <w:bottom w:val="nil"/>
                <w:right w:val="nil"/>
                <w:between w:val="nil"/>
              </w:pBdr>
              <w:rPr>
                <w:rFonts w:ascii="Times New Roman" w:eastAsia="Times New Roman" w:hAnsi="Times New Roman" w:cs="Times New Roman"/>
                <w:sz w:val="20"/>
                <w:szCs w:val="20"/>
              </w:rPr>
            </w:pPr>
          </w:p>
        </w:tc>
        <w:tc>
          <w:tcPr>
            <w:tcW w:w="660" w:type="dxa"/>
            <w:shd w:val="clear" w:color="auto" w:fill="F1F1F1"/>
          </w:tcPr>
          <w:p w:rsidR="00945633" w:rsidRDefault="00945633">
            <w:pPr>
              <w:pBdr>
                <w:top w:val="nil"/>
                <w:left w:val="nil"/>
                <w:bottom w:val="nil"/>
                <w:right w:val="nil"/>
                <w:between w:val="nil"/>
              </w:pBdr>
              <w:rPr>
                <w:rFonts w:ascii="Times New Roman" w:eastAsia="Times New Roman" w:hAnsi="Times New Roman" w:cs="Times New Roman"/>
                <w:sz w:val="20"/>
                <w:szCs w:val="20"/>
              </w:rPr>
            </w:pPr>
          </w:p>
        </w:tc>
        <w:tc>
          <w:tcPr>
            <w:tcW w:w="675" w:type="dxa"/>
            <w:shd w:val="clear" w:color="auto" w:fill="F1F1F1"/>
          </w:tcPr>
          <w:p w:rsidR="00945633" w:rsidRDefault="00945633">
            <w:pPr>
              <w:pBdr>
                <w:top w:val="nil"/>
                <w:left w:val="nil"/>
                <w:bottom w:val="nil"/>
                <w:right w:val="nil"/>
                <w:between w:val="nil"/>
              </w:pBdr>
              <w:rPr>
                <w:rFonts w:ascii="Times New Roman" w:eastAsia="Times New Roman" w:hAnsi="Times New Roman" w:cs="Times New Roman"/>
                <w:sz w:val="20"/>
                <w:szCs w:val="20"/>
              </w:rPr>
            </w:pPr>
          </w:p>
        </w:tc>
        <w:tc>
          <w:tcPr>
            <w:tcW w:w="675" w:type="dxa"/>
            <w:shd w:val="clear" w:color="auto" w:fill="F1F1F1"/>
          </w:tcPr>
          <w:p w:rsidR="00945633" w:rsidRDefault="00945633">
            <w:pPr>
              <w:pBdr>
                <w:top w:val="nil"/>
                <w:left w:val="nil"/>
                <w:bottom w:val="nil"/>
                <w:right w:val="nil"/>
                <w:between w:val="nil"/>
              </w:pBdr>
              <w:rPr>
                <w:rFonts w:ascii="Times New Roman" w:eastAsia="Times New Roman" w:hAnsi="Times New Roman" w:cs="Times New Roman"/>
                <w:sz w:val="20"/>
                <w:szCs w:val="20"/>
              </w:rPr>
            </w:pPr>
          </w:p>
        </w:tc>
        <w:tc>
          <w:tcPr>
            <w:tcW w:w="675" w:type="dxa"/>
            <w:shd w:val="clear" w:color="auto" w:fill="F1F1F1"/>
          </w:tcPr>
          <w:p w:rsidR="00945633" w:rsidRDefault="00945633">
            <w:pPr>
              <w:pBdr>
                <w:top w:val="nil"/>
                <w:left w:val="nil"/>
                <w:bottom w:val="nil"/>
                <w:right w:val="nil"/>
                <w:between w:val="nil"/>
              </w:pBdr>
              <w:rPr>
                <w:rFonts w:ascii="Times New Roman" w:eastAsia="Times New Roman" w:hAnsi="Times New Roman" w:cs="Times New Roman"/>
                <w:sz w:val="20"/>
                <w:szCs w:val="20"/>
              </w:rPr>
            </w:pPr>
          </w:p>
        </w:tc>
        <w:tc>
          <w:tcPr>
            <w:tcW w:w="675" w:type="dxa"/>
            <w:shd w:val="clear" w:color="auto" w:fill="F1F1F1"/>
          </w:tcPr>
          <w:p w:rsidR="00945633" w:rsidRDefault="00945633">
            <w:pPr>
              <w:pBdr>
                <w:top w:val="nil"/>
                <w:left w:val="nil"/>
                <w:bottom w:val="nil"/>
                <w:right w:val="nil"/>
                <w:between w:val="nil"/>
              </w:pBdr>
              <w:rPr>
                <w:rFonts w:ascii="Times New Roman" w:eastAsia="Times New Roman" w:hAnsi="Times New Roman" w:cs="Times New Roman"/>
                <w:sz w:val="20"/>
                <w:szCs w:val="20"/>
              </w:rPr>
            </w:pPr>
          </w:p>
        </w:tc>
        <w:tc>
          <w:tcPr>
            <w:tcW w:w="675" w:type="dxa"/>
            <w:shd w:val="clear" w:color="auto" w:fill="F1F1F1"/>
          </w:tcPr>
          <w:p w:rsidR="00945633" w:rsidRDefault="00945633">
            <w:pPr>
              <w:pBdr>
                <w:top w:val="nil"/>
                <w:left w:val="nil"/>
                <w:bottom w:val="nil"/>
                <w:right w:val="nil"/>
                <w:between w:val="nil"/>
              </w:pBdr>
              <w:rPr>
                <w:rFonts w:ascii="Times New Roman" w:eastAsia="Times New Roman" w:hAnsi="Times New Roman" w:cs="Times New Roman"/>
                <w:sz w:val="20"/>
                <w:szCs w:val="20"/>
              </w:rPr>
            </w:pPr>
          </w:p>
        </w:tc>
        <w:tc>
          <w:tcPr>
            <w:tcW w:w="675" w:type="dxa"/>
            <w:shd w:val="clear" w:color="auto" w:fill="F1F1F1"/>
          </w:tcPr>
          <w:p w:rsidR="00945633" w:rsidRDefault="00945633">
            <w:pPr>
              <w:pBdr>
                <w:top w:val="nil"/>
                <w:left w:val="nil"/>
                <w:bottom w:val="nil"/>
                <w:right w:val="nil"/>
                <w:between w:val="nil"/>
              </w:pBdr>
              <w:rPr>
                <w:rFonts w:ascii="Times New Roman" w:eastAsia="Times New Roman" w:hAnsi="Times New Roman" w:cs="Times New Roman"/>
                <w:sz w:val="20"/>
                <w:szCs w:val="20"/>
              </w:rPr>
            </w:pPr>
          </w:p>
        </w:tc>
        <w:tc>
          <w:tcPr>
            <w:tcW w:w="675" w:type="dxa"/>
            <w:tcBorders>
              <w:left w:val="single" w:sz="4" w:space="0" w:color="000000"/>
              <w:right w:val="single" w:sz="4" w:space="0" w:color="666666"/>
            </w:tcBorders>
            <w:shd w:val="clear" w:color="auto" w:fill="F1F1F1"/>
          </w:tcPr>
          <w:p w:rsidR="00945633" w:rsidRDefault="00945633">
            <w:pPr>
              <w:pBdr>
                <w:top w:val="nil"/>
                <w:left w:val="nil"/>
                <w:bottom w:val="nil"/>
                <w:right w:val="nil"/>
                <w:between w:val="nil"/>
              </w:pBdr>
              <w:rPr>
                <w:rFonts w:ascii="Times New Roman" w:eastAsia="Times New Roman" w:hAnsi="Times New Roman" w:cs="Times New Roman"/>
                <w:sz w:val="20"/>
                <w:szCs w:val="20"/>
              </w:rPr>
            </w:pPr>
          </w:p>
        </w:tc>
        <w:tc>
          <w:tcPr>
            <w:tcW w:w="675" w:type="dxa"/>
            <w:tcBorders>
              <w:left w:val="single" w:sz="4" w:space="0" w:color="666666"/>
            </w:tcBorders>
          </w:tcPr>
          <w:p w:rsidR="00945633" w:rsidRDefault="004F6F37">
            <w:pPr>
              <w:pBdr>
                <w:top w:val="nil"/>
                <w:left w:val="nil"/>
                <w:bottom w:val="nil"/>
                <w:right w:val="nil"/>
                <w:between w:val="nil"/>
              </w:pBdr>
              <w:ind w:right="1"/>
              <w:jc w:val="center"/>
            </w:pPr>
            <w:r>
              <w:t>+</w:t>
            </w:r>
          </w:p>
        </w:tc>
        <w:tc>
          <w:tcPr>
            <w:tcW w:w="675" w:type="dxa"/>
          </w:tcPr>
          <w:p w:rsidR="00945633" w:rsidRDefault="004F6F37">
            <w:pPr>
              <w:pBdr>
                <w:top w:val="nil"/>
                <w:left w:val="nil"/>
                <w:bottom w:val="nil"/>
                <w:right w:val="nil"/>
                <w:between w:val="nil"/>
              </w:pBdr>
              <w:ind w:left="275"/>
            </w:pPr>
            <w:r>
              <w:t>+</w:t>
            </w:r>
          </w:p>
        </w:tc>
        <w:tc>
          <w:tcPr>
            <w:tcW w:w="675" w:type="dxa"/>
            <w:shd w:val="clear" w:color="auto" w:fill="F1F1F1"/>
          </w:tcPr>
          <w:p w:rsidR="00945633" w:rsidRDefault="00945633">
            <w:pPr>
              <w:pBdr>
                <w:top w:val="nil"/>
                <w:left w:val="nil"/>
                <w:bottom w:val="nil"/>
                <w:right w:val="nil"/>
                <w:between w:val="nil"/>
              </w:pBdr>
              <w:rPr>
                <w:rFonts w:ascii="Times New Roman" w:eastAsia="Times New Roman" w:hAnsi="Times New Roman" w:cs="Times New Roman"/>
                <w:sz w:val="20"/>
                <w:szCs w:val="20"/>
              </w:rPr>
            </w:pPr>
          </w:p>
        </w:tc>
        <w:tc>
          <w:tcPr>
            <w:tcW w:w="675" w:type="dxa"/>
            <w:shd w:val="clear" w:color="auto" w:fill="F1F1F1"/>
          </w:tcPr>
          <w:p w:rsidR="00945633" w:rsidRDefault="00945633">
            <w:pPr>
              <w:pBdr>
                <w:top w:val="nil"/>
                <w:left w:val="nil"/>
                <w:bottom w:val="nil"/>
                <w:right w:val="nil"/>
                <w:between w:val="nil"/>
              </w:pBdr>
              <w:rPr>
                <w:rFonts w:ascii="Times New Roman" w:eastAsia="Times New Roman" w:hAnsi="Times New Roman" w:cs="Times New Roman"/>
                <w:sz w:val="20"/>
                <w:szCs w:val="20"/>
              </w:rPr>
            </w:pPr>
          </w:p>
        </w:tc>
        <w:tc>
          <w:tcPr>
            <w:tcW w:w="675" w:type="dxa"/>
            <w:shd w:val="clear" w:color="auto" w:fill="F1F1F1"/>
          </w:tcPr>
          <w:p w:rsidR="00945633" w:rsidRDefault="00945633">
            <w:pPr>
              <w:pBdr>
                <w:top w:val="nil"/>
                <w:left w:val="nil"/>
                <w:bottom w:val="nil"/>
                <w:right w:val="nil"/>
                <w:between w:val="nil"/>
              </w:pBdr>
              <w:rPr>
                <w:rFonts w:ascii="Times New Roman" w:eastAsia="Times New Roman" w:hAnsi="Times New Roman" w:cs="Times New Roman"/>
                <w:sz w:val="20"/>
                <w:szCs w:val="20"/>
              </w:rPr>
            </w:pPr>
          </w:p>
        </w:tc>
      </w:tr>
      <w:tr w:rsidR="00945633">
        <w:trPr>
          <w:trHeight w:val="288"/>
        </w:trPr>
        <w:tc>
          <w:tcPr>
            <w:tcW w:w="2610" w:type="dxa"/>
            <w:tcBorders>
              <w:right w:val="single" w:sz="4" w:space="0" w:color="666666"/>
            </w:tcBorders>
          </w:tcPr>
          <w:p w:rsidR="00945633" w:rsidRDefault="004F6F37">
            <w:pPr>
              <w:pBdr>
                <w:top w:val="nil"/>
                <w:left w:val="nil"/>
                <w:bottom w:val="nil"/>
                <w:right w:val="nil"/>
                <w:between w:val="nil"/>
              </w:pBdr>
              <w:ind w:left="110"/>
              <w:rPr>
                <w:sz w:val="20"/>
                <w:szCs w:val="20"/>
              </w:rPr>
            </w:pPr>
            <w:r>
              <w:rPr>
                <w:sz w:val="20"/>
                <w:szCs w:val="20"/>
              </w:rPr>
              <w:t>Mannitol (MSA)</w:t>
            </w:r>
          </w:p>
        </w:tc>
        <w:tc>
          <w:tcPr>
            <w:tcW w:w="690" w:type="dxa"/>
            <w:tcBorders>
              <w:left w:val="single" w:sz="4" w:space="0" w:color="666666"/>
            </w:tcBorders>
            <w:shd w:val="clear" w:color="auto" w:fill="F1F1F1"/>
          </w:tcPr>
          <w:p w:rsidR="00945633" w:rsidRDefault="00945633">
            <w:pPr>
              <w:pBdr>
                <w:top w:val="nil"/>
                <w:left w:val="nil"/>
                <w:bottom w:val="nil"/>
                <w:right w:val="nil"/>
                <w:between w:val="nil"/>
              </w:pBdr>
              <w:rPr>
                <w:rFonts w:ascii="Times New Roman" w:eastAsia="Times New Roman" w:hAnsi="Times New Roman" w:cs="Times New Roman"/>
                <w:sz w:val="20"/>
                <w:szCs w:val="20"/>
              </w:rPr>
            </w:pPr>
          </w:p>
        </w:tc>
        <w:tc>
          <w:tcPr>
            <w:tcW w:w="660" w:type="dxa"/>
            <w:shd w:val="clear" w:color="auto" w:fill="F1F1F1"/>
          </w:tcPr>
          <w:p w:rsidR="00945633" w:rsidRDefault="00945633">
            <w:pPr>
              <w:pBdr>
                <w:top w:val="nil"/>
                <w:left w:val="nil"/>
                <w:bottom w:val="nil"/>
                <w:right w:val="nil"/>
                <w:between w:val="nil"/>
              </w:pBdr>
              <w:rPr>
                <w:rFonts w:ascii="Times New Roman" w:eastAsia="Times New Roman" w:hAnsi="Times New Roman" w:cs="Times New Roman"/>
                <w:sz w:val="20"/>
                <w:szCs w:val="20"/>
              </w:rPr>
            </w:pPr>
          </w:p>
        </w:tc>
        <w:tc>
          <w:tcPr>
            <w:tcW w:w="675" w:type="dxa"/>
            <w:shd w:val="clear" w:color="auto" w:fill="F1F1F1"/>
          </w:tcPr>
          <w:p w:rsidR="00945633" w:rsidRDefault="00945633">
            <w:pPr>
              <w:pBdr>
                <w:top w:val="nil"/>
                <w:left w:val="nil"/>
                <w:bottom w:val="nil"/>
                <w:right w:val="nil"/>
                <w:between w:val="nil"/>
              </w:pBdr>
              <w:rPr>
                <w:rFonts w:ascii="Times New Roman" w:eastAsia="Times New Roman" w:hAnsi="Times New Roman" w:cs="Times New Roman"/>
                <w:sz w:val="20"/>
                <w:szCs w:val="20"/>
              </w:rPr>
            </w:pPr>
          </w:p>
        </w:tc>
        <w:tc>
          <w:tcPr>
            <w:tcW w:w="675" w:type="dxa"/>
            <w:shd w:val="clear" w:color="auto" w:fill="F1F1F1"/>
          </w:tcPr>
          <w:p w:rsidR="00945633" w:rsidRDefault="00945633">
            <w:pPr>
              <w:pBdr>
                <w:top w:val="nil"/>
                <w:left w:val="nil"/>
                <w:bottom w:val="nil"/>
                <w:right w:val="nil"/>
                <w:between w:val="nil"/>
              </w:pBdr>
              <w:rPr>
                <w:rFonts w:ascii="Times New Roman" w:eastAsia="Times New Roman" w:hAnsi="Times New Roman" w:cs="Times New Roman"/>
                <w:sz w:val="20"/>
                <w:szCs w:val="20"/>
              </w:rPr>
            </w:pPr>
          </w:p>
        </w:tc>
        <w:tc>
          <w:tcPr>
            <w:tcW w:w="675" w:type="dxa"/>
            <w:shd w:val="clear" w:color="auto" w:fill="F1F1F1"/>
          </w:tcPr>
          <w:p w:rsidR="00945633" w:rsidRDefault="00945633">
            <w:pPr>
              <w:pBdr>
                <w:top w:val="nil"/>
                <w:left w:val="nil"/>
                <w:bottom w:val="nil"/>
                <w:right w:val="nil"/>
                <w:between w:val="nil"/>
              </w:pBdr>
              <w:rPr>
                <w:rFonts w:ascii="Times New Roman" w:eastAsia="Times New Roman" w:hAnsi="Times New Roman" w:cs="Times New Roman"/>
                <w:sz w:val="20"/>
                <w:szCs w:val="20"/>
              </w:rPr>
            </w:pPr>
          </w:p>
        </w:tc>
        <w:tc>
          <w:tcPr>
            <w:tcW w:w="675" w:type="dxa"/>
            <w:shd w:val="clear" w:color="auto" w:fill="F1F1F1"/>
          </w:tcPr>
          <w:p w:rsidR="00945633" w:rsidRDefault="00945633">
            <w:pPr>
              <w:pBdr>
                <w:top w:val="nil"/>
                <w:left w:val="nil"/>
                <w:bottom w:val="nil"/>
                <w:right w:val="nil"/>
                <w:between w:val="nil"/>
              </w:pBdr>
              <w:rPr>
                <w:rFonts w:ascii="Times New Roman" w:eastAsia="Times New Roman" w:hAnsi="Times New Roman" w:cs="Times New Roman"/>
                <w:sz w:val="20"/>
                <w:szCs w:val="20"/>
              </w:rPr>
            </w:pPr>
          </w:p>
        </w:tc>
        <w:tc>
          <w:tcPr>
            <w:tcW w:w="675" w:type="dxa"/>
            <w:shd w:val="clear" w:color="auto" w:fill="F1F1F1"/>
          </w:tcPr>
          <w:p w:rsidR="00945633" w:rsidRDefault="00945633">
            <w:pPr>
              <w:pBdr>
                <w:top w:val="nil"/>
                <w:left w:val="nil"/>
                <w:bottom w:val="nil"/>
                <w:right w:val="nil"/>
                <w:between w:val="nil"/>
              </w:pBdr>
              <w:rPr>
                <w:rFonts w:ascii="Times New Roman" w:eastAsia="Times New Roman" w:hAnsi="Times New Roman" w:cs="Times New Roman"/>
                <w:sz w:val="20"/>
                <w:szCs w:val="20"/>
              </w:rPr>
            </w:pPr>
          </w:p>
        </w:tc>
        <w:tc>
          <w:tcPr>
            <w:tcW w:w="675" w:type="dxa"/>
            <w:shd w:val="clear" w:color="auto" w:fill="F1F1F1"/>
          </w:tcPr>
          <w:p w:rsidR="00945633" w:rsidRDefault="00945633">
            <w:pPr>
              <w:pBdr>
                <w:top w:val="nil"/>
                <w:left w:val="nil"/>
                <w:bottom w:val="nil"/>
                <w:right w:val="nil"/>
                <w:between w:val="nil"/>
              </w:pBdr>
              <w:rPr>
                <w:rFonts w:ascii="Times New Roman" w:eastAsia="Times New Roman" w:hAnsi="Times New Roman" w:cs="Times New Roman"/>
                <w:sz w:val="20"/>
                <w:szCs w:val="20"/>
              </w:rPr>
            </w:pPr>
          </w:p>
        </w:tc>
        <w:tc>
          <w:tcPr>
            <w:tcW w:w="675" w:type="dxa"/>
            <w:tcBorders>
              <w:left w:val="single" w:sz="4" w:space="0" w:color="000000"/>
              <w:right w:val="single" w:sz="4" w:space="0" w:color="666666"/>
            </w:tcBorders>
            <w:shd w:val="clear" w:color="auto" w:fill="F1F1F1"/>
          </w:tcPr>
          <w:p w:rsidR="00945633" w:rsidRDefault="00945633">
            <w:pPr>
              <w:pBdr>
                <w:top w:val="nil"/>
                <w:left w:val="nil"/>
                <w:bottom w:val="nil"/>
                <w:right w:val="nil"/>
                <w:between w:val="nil"/>
              </w:pBdr>
              <w:rPr>
                <w:rFonts w:ascii="Times New Roman" w:eastAsia="Times New Roman" w:hAnsi="Times New Roman" w:cs="Times New Roman"/>
                <w:sz w:val="20"/>
                <w:szCs w:val="20"/>
              </w:rPr>
            </w:pPr>
          </w:p>
        </w:tc>
        <w:tc>
          <w:tcPr>
            <w:tcW w:w="675" w:type="dxa"/>
            <w:tcBorders>
              <w:left w:val="single" w:sz="4" w:space="0" w:color="666666"/>
            </w:tcBorders>
          </w:tcPr>
          <w:p w:rsidR="00945633" w:rsidRDefault="004F6F37">
            <w:pPr>
              <w:pBdr>
                <w:top w:val="nil"/>
                <w:left w:val="nil"/>
                <w:bottom w:val="nil"/>
                <w:right w:val="nil"/>
                <w:between w:val="nil"/>
              </w:pBdr>
              <w:ind w:right="1"/>
              <w:jc w:val="center"/>
            </w:pPr>
            <w:r>
              <w:t>+</w:t>
            </w:r>
          </w:p>
        </w:tc>
        <w:tc>
          <w:tcPr>
            <w:tcW w:w="675" w:type="dxa"/>
          </w:tcPr>
          <w:p w:rsidR="00945633" w:rsidRDefault="004F6F37">
            <w:pPr>
              <w:pBdr>
                <w:top w:val="nil"/>
                <w:left w:val="nil"/>
                <w:bottom w:val="nil"/>
                <w:right w:val="nil"/>
                <w:between w:val="nil"/>
              </w:pBdr>
              <w:ind w:left="300"/>
            </w:pPr>
            <w:r>
              <w:t>-</w:t>
            </w:r>
          </w:p>
        </w:tc>
        <w:tc>
          <w:tcPr>
            <w:tcW w:w="675" w:type="dxa"/>
            <w:shd w:val="clear" w:color="auto" w:fill="F1F1F1"/>
          </w:tcPr>
          <w:p w:rsidR="00945633" w:rsidRDefault="00945633">
            <w:pPr>
              <w:pBdr>
                <w:top w:val="nil"/>
                <w:left w:val="nil"/>
                <w:bottom w:val="nil"/>
                <w:right w:val="nil"/>
                <w:between w:val="nil"/>
              </w:pBdr>
              <w:rPr>
                <w:rFonts w:ascii="Times New Roman" w:eastAsia="Times New Roman" w:hAnsi="Times New Roman" w:cs="Times New Roman"/>
                <w:sz w:val="20"/>
                <w:szCs w:val="20"/>
              </w:rPr>
            </w:pPr>
          </w:p>
        </w:tc>
        <w:tc>
          <w:tcPr>
            <w:tcW w:w="675" w:type="dxa"/>
            <w:shd w:val="clear" w:color="auto" w:fill="F1F1F1"/>
          </w:tcPr>
          <w:p w:rsidR="00945633" w:rsidRDefault="00945633">
            <w:pPr>
              <w:pBdr>
                <w:top w:val="nil"/>
                <w:left w:val="nil"/>
                <w:bottom w:val="nil"/>
                <w:right w:val="nil"/>
                <w:between w:val="nil"/>
              </w:pBdr>
              <w:rPr>
                <w:rFonts w:ascii="Times New Roman" w:eastAsia="Times New Roman" w:hAnsi="Times New Roman" w:cs="Times New Roman"/>
                <w:sz w:val="20"/>
                <w:szCs w:val="20"/>
              </w:rPr>
            </w:pPr>
          </w:p>
        </w:tc>
        <w:tc>
          <w:tcPr>
            <w:tcW w:w="675" w:type="dxa"/>
            <w:shd w:val="clear" w:color="auto" w:fill="F1F1F1"/>
          </w:tcPr>
          <w:p w:rsidR="00945633" w:rsidRDefault="00945633">
            <w:pPr>
              <w:pBdr>
                <w:top w:val="nil"/>
                <w:left w:val="nil"/>
                <w:bottom w:val="nil"/>
                <w:right w:val="nil"/>
                <w:between w:val="nil"/>
              </w:pBdr>
              <w:rPr>
                <w:rFonts w:ascii="Times New Roman" w:eastAsia="Times New Roman" w:hAnsi="Times New Roman" w:cs="Times New Roman"/>
                <w:sz w:val="20"/>
                <w:szCs w:val="20"/>
              </w:rPr>
            </w:pPr>
          </w:p>
        </w:tc>
      </w:tr>
      <w:tr w:rsidR="00945633">
        <w:trPr>
          <w:trHeight w:val="288"/>
        </w:trPr>
        <w:tc>
          <w:tcPr>
            <w:tcW w:w="2610" w:type="dxa"/>
            <w:tcBorders>
              <w:right w:val="single" w:sz="4" w:space="0" w:color="666666"/>
            </w:tcBorders>
          </w:tcPr>
          <w:p w:rsidR="00945633" w:rsidRDefault="004F6F37">
            <w:pPr>
              <w:pBdr>
                <w:top w:val="nil"/>
                <w:left w:val="nil"/>
                <w:bottom w:val="nil"/>
                <w:right w:val="nil"/>
                <w:between w:val="nil"/>
              </w:pBdr>
              <w:ind w:left="110"/>
              <w:rPr>
                <w:sz w:val="20"/>
                <w:szCs w:val="20"/>
              </w:rPr>
            </w:pPr>
            <w:r>
              <w:rPr>
                <w:sz w:val="20"/>
                <w:szCs w:val="20"/>
              </w:rPr>
              <w:t>Hemolysis (BAP)</w:t>
            </w:r>
          </w:p>
        </w:tc>
        <w:tc>
          <w:tcPr>
            <w:tcW w:w="690" w:type="dxa"/>
            <w:tcBorders>
              <w:left w:val="single" w:sz="4" w:space="0" w:color="666666"/>
            </w:tcBorders>
            <w:shd w:val="clear" w:color="auto" w:fill="F1F1F1"/>
          </w:tcPr>
          <w:p w:rsidR="00945633" w:rsidRDefault="00945633">
            <w:pPr>
              <w:pBdr>
                <w:top w:val="nil"/>
                <w:left w:val="nil"/>
                <w:bottom w:val="nil"/>
                <w:right w:val="nil"/>
                <w:between w:val="nil"/>
              </w:pBdr>
              <w:rPr>
                <w:rFonts w:ascii="Times New Roman" w:eastAsia="Times New Roman" w:hAnsi="Times New Roman" w:cs="Times New Roman"/>
                <w:sz w:val="20"/>
                <w:szCs w:val="20"/>
              </w:rPr>
            </w:pPr>
          </w:p>
        </w:tc>
        <w:tc>
          <w:tcPr>
            <w:tcW w:w="660" w:type="dxa"/>
            <w:shd w:val="clear" w:color="auto" w:fill="F1F1F1"/>
          </w:tcPr>
          <w:p w:rsidR="00945633" w:rsidRDefault="00945633">
            <w:pPr>
              <w:pBdr>
                <w:top w:val="nil"/>
                <w:left w:val="nil"/>
                <w:bottom w:val="nil"/>
                <w:right w:val="nil"/>
                <w:between w:val="nil"/>
              </w:pBdr>
              <w:rPr>
                <w:rFonts w:ascii="Times New Roman" w:eastAsia="Times New Roman" w:hAnsi="Times New Roman" w:cs="Times New Roman"/>
                <w:sz w:val="20"/>
                <w:szCs w:val="20"/>
              </w:rPr>
            </w:pPr>
          </w:p>
        </w:tc>
        <w:tc>
          <w:tcPr>
            <w:tcW w:w="675" w:type="dxa"/>
            <w:shd w:val="clear" w:color="auto" w:fill="F1F1F1"/>
          </w:tcPr>
          <w:p w:rsidR="00945633" w:rsidRDefault="00945633">
            <w:pPr>
              <w:pBdr>
                <w:top w:val="nil"/>
                <w:left w:val="nil"/>
                <w:bottom w:val="nil"/>
                <w:right w:val="nil"/>
                <w:between w:val="nil"/>
              </w:pBdr>
              <w:rPr>
                <w:rFonts w:ascii="Times New Roman" w:eastAsia="Times New Roman" w:hAnsi="Times New Roman" w:cs="Times New Roman"/>
                <w:sz w:val="20"/>
                <w:szCs w:val="20"/>
              </w:rPr>
            </w:pPr>
          </w:p>
        </w:tc>
        <w:tc>
          <w:tcPr>
            <w:tcW w:w="675" w:type="dxa"/>
            <w:shd w:val="clear" w:color="auto" w:fill="F1F1F1"/>
          </w:tcPr>
          <w:p w:rsidR="00945633" w:rsidRDefault="00945633">
            <w:pPr>
              <w:pBdr>
                <w:top w:val="nil"/>
                <w:left w:val="nil"/>
                <w:bottom w:val="nil"/>
                <w:right w:val="nil"/>
                <w:between w:val="nil"/>
              </w:pBdr>
              <w:rPr>
                <w:rFonts w:ascii="Times New Roman" w:eastAsia="Times New Roman" w:hAnsi="Times New Roman" w:cs="Times New Roman"/>
                <w:sz w:val="20"/>
                <w:szCs w:val="20"/>
              </w:rPr>
            </w:pPr>
          </w:p>
        </w:tc>
        <w:tc>
          <w:tcPr>
            <w:tcW w:w="675" w:type="dxa"/>
            <w:shd w:val="clear" w:color="auto" w:fill="F1F1F1"/>
          </w:tcPr>
          <w:p w:rsidR="00945633" w:rsidRDefault="00945633">
            <w:pPr>
              <w:pBdr>
                <w:top w:val="nil"/>
                <w:left w:val="nil"/>
                <w:bottom w:val="nil"/>
                <w:right w:val="nil"/>
                <w:between w:val="nil"/>
              </w:pBdr>
              <w:rPr>
                <w:rFonts w:ascii="Times New Roman" w:eastAsia="Times New Roman" w:hAnsi="Times New Roman" w:cs="Times New Roman"/>
                <w:sz w:val="20"/>
                <w:szCs w:val="20"/>
              </w:rPr>
            </w:pPr>
          </w:p>
        </w:tc>
        <w:tc>
          <w:tcPr>
            <w:tcW w:w="675" w:type="dxa"/>
            <w:shd w:val="clear" w:color="auto" w:fill="F1F1F1"/>
          </w:tcPr>
          <w:p w:rsidR="00945633" w:rsidRDefault="00945633">
            <w:pPr>
              <w:pBdr>
                <w:top w:val="nil"/>
                <w:left w:val="nil"/>
                <w:bottom w:val="nil"/>
                <w:right w:val="nil"/>
                <w:between w:val="nil"/>
              </w:pBdr>
              <w:rPr>
                <w:rFonts w:ascii="Times New Roman" w:eastAsia="Times New Roman" w:hAnsi="Times New Roman" w:cs="Times New Roman"/>
                <w:sz w:val="20"/>
                <w:szCs w:val="20"/>
              </w:rPr>
            </w:pPr>
          </w:p>
        </w:tc>
        <w:tc>
          <w:tcPr>
            <w:tcW w:w="675" w:type="dxa"/>
            <w:shd w:val="clear" w:color="auto" w:fill="F1F1F1"/>
          </w:tcPr>
          <w:p w:rsidR="00945633" w:rsidRDefault="00945633">
            <w:pPr>
              <w:pBdr>
                <w:top w:val="nil"/>
                <w:left w:val="nil"/>
                <w:bottom w:val="nil"/>
                <w:right w:val="nil"/>
                <w:between w:val="nil"/>
              </w:pBdr>
              <w:rPr>
                <w:rFonts w:ascii="Times New Roman" w:eastAsia="Times New Roman" w:hAnsi="Times New Roman" w:cs="Times New Roman"/>
                <w:sz w:val="20"/>
                <w:szCs w:val="20"/>
              </w:rPr>
            </w:pPr>
          </w:p>
        </w:tc>
        <w:tc>
          <w:tcPr>
            <w:tcW w:w="675" w:type="dxa"/>
            <w:shd w:val="clear" w:color="auto" w:fill="F1F1F1"/>
          </w:tcPr>
          <w:p w:rsidR="00945633" w:rsidRDefault="00945633">
            <w:pPr>
              <w:pBdr>
                <w:top w:val="nil"/>
                <w:left w:val="nil"/>
                <w:bottom w:val="nil"/>
                <w:right w:val="nil"/>
                <w:between w:val="nil"/>
              </w:pBdr>
              <w:rPr>
                <w:rFonts w:ascii="Times New Roman" w:eastAsia="Times New Roman" w:hAnsi="Times New Roman" w:cs="Times New Roman"/>
                <w:sz w:val="20"/>
                <w:szCs w:val="20"/>
              </w:rPr>
            </w:pPr>
          </w:p>
        </w:tc>
        <w:tc>
          <w:tcPr>
            <w:tcW w:w="675" w:type="dxa"/>
            <w:tcBorders>
              <w:left w:val="single" w:sz="4" w:space="0" w:color="000000"/>
              <w:right w:val="single" w:sz="4" w:space="0" w:color="666666"/>
            </w:tcBorders>
            <w:shd w:val="clear" w:color="auto" w:fill="F1F1F1"/>
          </w:tcPr>
          <w:p w:rsidR="00945633" w:rsidRDefault="00945633">
            <w:pPr>
              <w:pBdr>
                <w:top w:val="nil"/>
                <w:left w:val="nil"/>
                <w:bottom w:val="nil"/>
                <w:right w:val="nil"/>
                <w:between w:val="nil"/>
              </w:pBdr>
              <w:rPr>
                <w:rFonts w:ascii="Times New Roman" w:eastAsia="Times New Roman" w:hAnsi="Times New Roman" w:cs="Times New Roman"/>
                <w:sz w:val="20"/>
                <w:szCs w:val="20"/>
              </w:rPr>
            </w:pPr>
          </w:p>
        </w:tc>
        <w:tc>
          <w:tcPr>
            <w:tcW w:w="675" w:type="dxa"/>
            <w:tcBorders>
              <w:left w:val="single" w:sz="4" w:space="0" w:color="666666"/>
            </w:tcBorders>
            <w:shd w:val="clear" w:color="auto" w:fill="F1F1F1"/>
          </w:tcPr>
          <w:p w:rsidR="00945633" w:rsidRDefault="00945633">
            <w:pPr>
              <w:pBdr>
                <w:top w:val="nil"/>
                <w:left w:val="nil"/>
                <w:bottom w:val="nil"/>
                <w:right w:val="nil"/>
                <w:between w:val="nil"/>
              </w:pBdr>
              <w:rPr>
                <w:rFonts w:ascii="Times New Roman" w:eastAsia="Times New Roman" w:hAnsi="Times New Roman" w:cs="Times New Roman"/>
                <w:sz w:val="20"/>
                <w:szCs w:val="20"/>
              </w:rPr>
            </w:pPr>
          </w:p>
        </w:tc>
        <w:tc>
          <w:tcPr>
            <w:tcW w:w="675" w:type="dxa"/>
            <w:shd w:val="clear" w:color="auto" w:fill="F1F1F1"/>
          </w:tcPr>
          <w:p w:rsidR="00945633" w:rsidRDefault="00945633">
            <w:pPr>
              <w:pBdr>
                <w:top w:val="nil"/>
                <w:left w:val="nil"/>
                <w:bottom w:val="nil"/>
                <w:right w:val="nil"/>
                <w:between w:val="nil"/>
              </w:pBdr>
              <w:rPr>
                <w:rFonts w:ascii="Times New Roman" w:eastAsia="Times New Roman" w:hAnsi="Times New Roman" w:cs="Times New Roman"/>
                <w:sz w:val="20"/>
                <w:szCs w:val="20"/>
              </w:rPr>
            </w:pPr>
          </w:p>
        </w:tc>
        <w:tc>
          <w:tcPr>
            <w:tcW w:w="675" w:type="dxa"/>
          </w:tcPr>
          <w:p w:rsidR="00945633" w:rsidRDefault="004F6F37">
            <w:pPr>
              <w:pBdr>
                <w:top w:val="nil"/>
                <w:left w:val="nil"/>
                <w:bottom w:val="nil"/>
                <w:right w:val="nil"/>
                <w:between w:val="nil"/>
              </w:pBdr>
              <w:ind w:left="6"/>
              <w:jc w:val="center"/>
              <w:rPr>
                <w:rFonts w:ascii="Noto Sans Symbols" w:eastAsia="Noto Sans Symbols" w:hAnsi="Noto Sans Symbols" w:cs="Noto Sans Symbols"/>
              </w:rPr>
            </w:pPr>
            <w:r>
              <w:rPr>
                <w:rFonts w:ascii="Noto Sans Symbols" w:eastAsia="Noto Sans Symbols" w:hAnsi="Noto Sans Symbols" w:cs="Noto Sans Symbols"/>
              </w:rPr>
              <w:t>β</w:t>
            </w:r>
          </w:p>
        </w:tc>
        <w:tc>
          <w:tcPr>
            <w:tcW w:w="675" w:type="dxa"/>
          </w:tcPr>
          <w:p w:rsidR="00945633" w:rsidRDefault="004F6F37">
            <w:pPr>
              <w:pBdr>
                <w:top w:val="nil"/>
                <w:left w:val="nil"/>
                <w:bottom w:val="nil"/>
                <w:right w:val="nil"/>
                <w:between w:val="nil"/>
              </w:pBdr>
              <w:ind w:left="260"/>
              <w:rPr>
                <w:rFonts w:ascii="Noto Sans Symbols" w:eastAsia="Noto Sans Symbols" w:hAnsi="Noto Sans Symbols" w:cs="Noto Sans Symbols"/>
              </w:rPr>
            </w:pPr>
            <w:r>
              <w:rPr>
                <w:rFonts w:ascii="Noto Sans Symbols" w:eastAsia="Noto Sans Symbols" w:hAnsi="Noto Sans Symbols" w:cs="Noto Sans Symbols"/>
              </w:rPr>
              <w:t>α</w:t>
            </w:r>
          </w:p>
        </w:tc>
        <w:tc>
          <w:tcPr>
            <w:tcW w:w="675" w:type="dxa"/>
          </w:tcPr>
          <w:p w:rsidR="00945633" w:rsidRDefault="004F6F37">
            <w:pPr>
              <w:pBdr>
                <w:top w:val="nil"/>
                <w:left w:val="nil"/>
                <w:bottom w:val="nil"/>
                <w:right w:val="nil"/>
                <w:between w:val="nil"/>
              </w:pBdr>
              <w:ind w:left="11"/>
              <w:jc w:val="center"/>
              <w:rPr>
                <w:rFonts w:ascii="Noto Sans Symbols" w:eastAsia="Noto Sans Symbols" w:hAnsi="Noto Sans Symbols" w:cs="Noto Sans Symbols"/>
              </w:rPr>
            </w:pPr>
            <w:r>
              <w:rPr>
                <w:rFonts w:ascii="Noto Sans Symbols" w:eastAsia="Noto Sans Symbols" w:hAnsi="Noto Sans Symbols" w:cs="Noto Sans Symbols"/>
              </w:rPr>
              <w:t>γ</w:t>
            </w:r>
          </w:p>
        </w:tc>
      </w:tr>
      <w:tr w:rsidR="00945633">
        <w:trPr>
          <w:trHeight w:val="288"/>
        </w:trPr>
        <w:tc>
          <w:tcPr>
            <w:tcW w:w="2610" w:type="dxa"/>
            <w:tcBorders>
              <w:right w:val="single" w:sz="4" w:space="0" w:color="666666"/>
            </w:tcBorders>
          </w:tcPr>
          <w:p w:rsidR="00945633" w:rsidRDefault="004F6F37">
            <w:pPr>
              <w:pBdr>
                <w:top w:val="nil"/>
                <w:left w:val="nil"/>
                <w:bottom w:val="nil"/>
                <w:right w:val="nil"/>
                <w:between w:val="nil"/>
              </w:pBdr>
              <w:ind w:left="110"/>
              <w:rPr>
                <w:sz w:val="20"/>
                <w:szCs w:val="20"/>
              </w:rPr>
            </w:pPr>
            <w:r>
              <w:rPr>
                <w:sz w:val="20"/>
                <w:szCs w:val="20"/>
              </w:rPr>
              <w:t>CAMP</w:t>
            </w:r>
          </w:p>
        </w:tc>
        <w:tc>
          <w:tcPr>
            <w:tcW w:w="690" w:type="dxa"/>
            <w:tcBorders>
              <w:left w:val="single" w:sz="4" w:space="0" w:color="666666"/>
            </w:tcBorders>
            <w:shd w:val="clear" w:color="auto" w:fill="F1F1F1"/>
          </w:tcPr>
          <w:p w:rsidR="00945633" w:rsidRDefault="00945633">
            <w:pPr>
              <w:pBdr>
                <w:top w:val="nil"/>
                <w:left w:val="nil"/>
                <w:bottom w:val="nil"/>
                <w:right w:val="nil"/>
                <w:between w:val="nil"/>
              </w:pBdr>
              <w:rPr>
                <w:rFonts w:ascii="Times New Roman" w:eastAsia="Times New Roman" w:hAnsi="Times New Roman" w:cs="Times New Roman"/>
                <w:sz w:val="20"/>
                <w:szCs w:val="20"/>
              </w:rPr>
            </w:pPr>
          </w:p>
        </w:tc>
        <w:tc>
          <w:tcPr>
            <w:tcW w:w="660" w:type="dxa"/>
            <w:shd w:val="clear" w:color="auto" w:fill="F1F1F1"/>
          </w:tcPr>
          <w:p w:rsidR="00945633" w:rsidRDefault="00945633">
            <w:pPr>
              <w:pBdr>
                <w:top w:val="nil"/>
                <w:left w:val="nil"/>
                <w:bottom w:val="nil"/>
                <w:right w:val="nil"/>
                <w:between w:val="nil"/>
              </w:pBdr>
              <w:rPr>
                <w:rFonts w:ascii="Times New Roman" w:eastAsia="Times New Roman" w:hAnsi="Times New Roman" w:cs="Times New Roman"/>
                <w:sz w:val="20"/>
                <w:szCs w:val="20"/>
              </w:rPr>
            </w:pPr>
          </w:p>
        </w:tc>
        <w:tc>
          <w:tcPr>
            <w:tcW w:w="675" w:type="dxa"/>
            <w:shd w:val="clear" w:color="auto" w:fill="F1F1F1"/>
          </w:tcPr>
          <w:p w:rsidR="00945633" w:rsidRDefault="00945633">
            <w:pPr>
              <w:pBdr>
                <w:top w:val="nil"/>
                <w:left w:val="nil"/>
                <w:bottom w:val="nil"/>
                <w:right w:val="nil"/>
                <w:between w:val="nil"/>
              </w:pBdr>
              <w:rPr>
                <w:rFonts w:ascii="Times New Roman" w:eastAsia="Times New Roman" w:hAnsi="Times New Roman" w:cs="Times New Roman"/>
                <w:sz w:val="20"/>
                <w:szCs w:val="20"/>
              </w:rPr>
            </w:pPr>
          </w:p>
        </w:tc>
        <w:tc>
          <w:tcPr>
            <w:tcW w:w="675" w:type="dxa"/>
            <w:shd w:val="clear" w:color="auto" w:fill="F1F1F1"/>
          </w:tcPr>
          <w:p w:rsidR="00945633" w:rsidRDefault="00945633">
            <w:pPr>
              <w:pBdr>
                <w:top w:val="nil"/>
                <w:left w:val="nil"/>
                <w:bottom w:val="nil"/>
                <w:right w:val="nil"/>
                <w:between w:val="nil"/>
              </w:pBdr>
              <w:rPr>
                <w:rFonts w:ascii="Times New Roman" w:eastAsia="Times New Roman" w:hAnsi="Times New Roman" w:cs="Times New Roman"/>
                <w:sz w:val="20"/>
                <w:szCs w:val="20"/>
              </w:rPr>
            </w:pPr>
          </w:p>
        </w:tc>
        <w:tc>
          <w:tcPr>
            <w:tcW w:w="675" w:type="dxa"/>
            <w:shd w:val="clear" w:color="auto" w:fill="F1F1F1"/>
          </w:tcPr>
          <w:p w:rsidR="00945633" w:rsidRDefault="00945633">
            <w:pPr>
              <w:pBdr>
                <w:top w:val="nil"/>
                <w:left w:val="nil"/>
                <w:bottom w:val="nil"/>
                <w:right w:val="nil"/>
                <w:between w:val="nil"/>
              </w:pBdr>
              <w:rPr>
                <w:rFonts w:ascii="Times New Roman" w:eastAsia="Times New Roman" w:hAnsi="Times New Roman" w:cs="Times New Roman"/>
                <w:sz w:val="20"/>
                <w:szCs w:val="20"/>
              </w:rPr>
            </w:pPr>
          </w:p>
        </w:tc>
        <w:tc>
          <w:tcPr>
            <w:tcW w:w="675" w:type="dxa"/>
            <w:shd w:val="clear" w:color="auto" w:fill="F1F1F1"/>
          </w:tcPr>
          <w:p w:rsidR="00945633" w:rsidRDefault="00945633">
            <w:pPr>
              <w:pBdr>
                <w:top w:val="nil"/>
                <w:left w:val="nil"/>
                <w:bottom w:val="nil"/>
                <w:right w:val="nil"/>
                <w:between w:val="nil"/>
              </w:pBdr>
              <w:rPr>
                <w:rFonts w:ascii="Times New Roman" w:eastAsia="Times New Roman" w:hAnsi="Times New Roman" w:cs="Times New Roman"/>
                <w:sz w:val="20"/>
                <w:szCs w:val="20"/>
              </w:rPr>
            </w:pPr>
          </w:p>
        </w:tc>
        <w:tc>
          <w:tcPr>
            <w:tcW w:w="675" w:type="dxa"/>
            <w:shd w:val="clear" w:color="auto" w:fill="F1F1F1"/>
          </w:tcPr>
          <w:p w:rsidR="00945633" w:rsidRDefault="00945633">
            <w:pPr>
              <w:pBdr>
                <w:top w:val="nil"/>
                <w:left w:val="nil"/>
                <w:bottom w:val="nil"/>
                <w:right w:val="nil"/>
                <w:between w:val="nil"/>
              </w:pBdr>
              <w:rPr>
                <w:rFonts w:ascii="Times New Roman" w:eastAsia="Times New Roman" w:hAnsi="Times New Roman" w:cs="Times New Roman"/>
                <w:sz w:val="20"/>
                <w:szCs w:val="20"/>
              </w:rPr>
            </w:pPr>
          </w:p>
        </w:tc>
        <w:tc>
          <w:tcPr>
            <w:tcW w:w="675" w:type="dxa"/>
            <w:shd w:val="clear" w:color="auto" w:fill="F1F1F1"/>
          </w:tcPr>
          <w:p w:rsidR="00945633" w:rsidRDefault="00945633">
            <w:pPr>
              <w:pBdr>
                <w:top w:val="nil"/>
                <w:left w:val="nil"/>
                <w:bottom w:val="nil"/>
                <w:right w:val="nil"/>
                <w:between w:val="nil"/>
              </w:pBdr>
              <w:rPr>
                <w:rFonts w:ascii="Times New Roman" w:eastAsia="Times New Roman" w:hAnsi="Times New Roman" w:cs="Times New Roman"/>
                <w:sz w:val="20"/>
                <w:szCs w:val="20"/>
              </w:rPr>
            </w:pPr>
          </w:p>
        </w:tc>
        <w:tc>
          <w:tcPr>
            <w:tcW w:w="675" w:type="dxa"/>
            <w:tcBorders>
              <w:left w:val="single" w:sz="4" w:space="0" w:color="000000"/>
              <w:right w:val="single" w:sz="4" w:space="0" w:color="666666"/>
            </w:tcBorders>
            <w:shd w:val="clear" w:color="auto" w:fill="F1F1F1"/>
          </w:tcPr>
          <w:p w:rsidR="00945633" w:rsidRDefault="00945633">
            <w:pPr>
              <w:pBdr>
                <w:top w:val="nil"/>
                <w:left w:val="nil"/>
                <w:bottom w:val="nil"/>
                <w:right w:val="nil"/>
                <w:between w:val="nil"/>
              </w:pBdr>
              <w:rPr>
                <w:rFonts w:ascii="Times New Roman" w:eastAsia="Times New Roman" w:hAnsi="Times New Roman" w:cs="Times New Roman"/>
                <w:sz w:val="20"/>
                <w:szCs w:val="20"/>
              </w:rPr>
            </w:pPr>
          </w:p>
        </w:tc>
        <w:tc>
          <w:tcPr>
            <w:tcW w:w="675" w:type="dxa"/>
            <w:tcBorders>
              <w:left w:val="single" w:sz="4" w:space="0" w:color="666666"/>
            </w:tcBorders>
            <w:shd w:val="clear" w:color="auto" w:fill="F1F1F1"/>
          </w:tcPr>
          <w:p w:rsidR="00945633" w:rsidRDefault="00945633">
            <w:pPr>
              <w:pBdr>
                <w:top w:val="nil"/>
                <w:left w:val="nil"/>
                <w:bottom w:val="nil"/>
                <w:right w:val="nil"/>
                <w:between w:val="nil"/>
              </w:pBdr>
              <w:rPr>
                <w:rFonts w:ascii="Times New Roman" w:eastAsia="Times New Roman" w:hAnsi="Times New Roman" w:cs="Times New Roman"/>
                <w:sz w:val="20"/>
                <w:szCs w:val="20"/>
              </w:rPr>
            </w:pPr>
          </w:p>
        </w:tc>
        <w:tc>
          <w:tcPr>
            <w:tcW w:w="675" w:type="dxa"/>
            <w:shd w:val="clear" w:color="auto" w:fill="F1F1F1"/>
          </w:tcPr>
          <w:p w:rsidR="00945633" w:rsidRDefault="00945633">
            <w:pPr>
              <w:pBdr>
                <w:top w:val="nil"/>
                <w:left w:val="nil"/>
                <w:bottom w:val="nil"/>
                <w:right w:val="nil"/>
                <w:between w:val="nil"/>
              </w:pBdr>
              <w:rPr>
                <w:rFonts w:ascii="Times New Roman" w:eastAsia="Times New Roman" w:hAnsi="Times New Roman" w:cs="Times New Roman"/>
                <w:sz w:val="20"/>
                <w:szCs w:val="20"/>
              </w:rPr>
            </w:pPr>
          </w:p>
        </w:tc>
        <w:tc>
          <w:tcPr>
            <w:tcW w:w="675" w:type="dxa"/>
          </w:tcPr>
          <w:p w:rsidR="00945633" w:rsidRDefault="004F6F37">
            <w:pPr>
              <w:pBdr>
                <w:top w:val="nil"/>
                <w:left w:val="nil"/>
                <w:bottom w:val="nil"/>
                <w:right w:val="nil"/>
                <w:between w:val="nil"/>
              </w:pBdr>
              <w:ind w:left="5"/>
              <w:jc w:val="center"/>
            </w:pPr>
            <w:r>
              <w:t>+</w:t>
            </w:r>
          </w:p>
        </w:tc>
        <w:tc>
          <w:tcPr>
            <w:tcW w:w="675" w:type="dxa"/>
          </w:tcPr>
          <w:p w:rsidR="00945633" w:rsidRDefault="004F6F37">
            <w:pPr>
              <w:pBdr>
                <w:top w:val="nil"/>
                <w:left w:val="nil"/>
                <w:bottom w:val="nil"/>
                <w:right w:val="nil"/>
                <w:between w:val="nil"/>
              </w:pBdr>
              <w:ind w:left="300"/>
            </w:pPr>
            <w:r>
              <w:t>-</w:t>
            </w:r>
          </w:p>
        </w:tc>
        <w:tc>
          <w:tcPr>
            <w:tcW w:w="675" w:type="dxa"/>
          </w:tcPr>
          <w:p w:rsidR="00945633" w:rsidRDefault="004F6F37">
            <w:pPr>
              <w:pBdr>
                <w:top w:val="nil"/>
                <w:left w:val="nil"/>
                <w:bottom w:val="nil"/>
                <w:right w:val="nil"/>
                <w:between w:val="nil"/>
              </w:pBdr>
              <w:ind w:left="18"/>
              <w:jc w:val="center"/>
            </w:pPr>
            <w:r>
              <w:t>-</w:t>
            </w:r>
          </w:p>
        </w:tc>
      </w:tr>
      <w:tr w:rsidR="00945633">
        <w:trPr>
          <w:trHeight w:val="288"/>
        </w:trPr>
        <w:tc>
          <w:tcPr>
            <w:tcW w:w="2610" w:type="dxa"/>
            <w:tcBorders>
              <w:right w:val="single" w:sz="4" w:space="0" w:color="666666"/>
            </w:tcBorders>
          </w:tcPr>
          <w:p w:rsidR="00945633" w:rsidRDefault="004F6F37">
            <w:pPr>
              <w:pBdr>
                <w:top w:val="nil"/>
                <w:left w:val="nil"/>
                <w:bottom w:val="nil"/>
                <w:right w:val="nil"/>
                <w:between w:val="nil"/>
              </w:pBdr>
              <w:ind w:left="110"/>
              <w:rPr>
                <w:sz w:val="20"/>
                <w:szCs w:val="20"/>
              </w:rPr>
            </w:pPr>
            <w:r>
              <w:rPr>
                <w:sz w:val="20"/>
                <w:szCs w:val="20"/>
              </w:rPr>
              <w:t>Bile esculin</w:t>
            </w:r>
          </w:p>
        </w:tc>
        <w:tc>
          <w:tcPr>
            <w:tcW w:w="690" w:type="dxa"/>
            <w:tcBorders>
              <w:left w:val="single" w:sz="4" w:space="0" w:color="666666"/>
            </w:tcBorders>
            <w:shd w:val="clear" w:color="auto" w:fill="F1F1F1"/>
          </w:tcPr>
          <w:p w:rsidR="00945633" w:rsidRDefault="00945633">
            <w:pPr>
              <w:pBdr>
                <w:top w:val="nil"/>
                <w:left w:val="nil"/>
                <w:bottom w:val="nil"/>
                <w:right w:val="nil"/>
                <w:between w:val="nil"/>
              </w:pBdr>
              <w:rPr>
                <w:rFonts w:ascii="Times New Roman" w:eastAsia="Times New Roman" w:hAnsi="Times New Roman" w:cs="Times New Roman"/>
                <w:sz w:val="20"/>
                <w:szCs w:val="20"/>
              </w:rPr>
            </w:pPr>
          </w:p>
        </w:tc>
        <w:tc>
          <w:tcPr>
            <w:tcW w:w="660" w:type="dxa"/>
            <w:shd w:val="clear" w:color="auto" w:fill="F1F1F1"/>
          </w:tcPr>
          <w:p w:rsidR="00945633" w:rsidRDefault="00945633">
            <w:pPr>
              <w:pBdr>
                <w:top w:val="nil"/>
                <w:left w:val="nil"/>
                <w:bottom w:val="nil"/>
                <w:right w:val="nil"/>
                <w:between w:val="nil"/>
              </w:pBdr>
              <w:rPr>
                <w:rFonts w:ascii="Times New Roman" w:eastAsia="Times New Roman" w:hAnsi="Times New Roman" w:cs="Times New Roman"/>
                <w:sz w:val="20"/>
                <w:szCs w:val="20"/>
              </w:rPr>
            </w:pPr>
          </w:p>
        </w:tc>
        <w:tc>
          <w:tcPr>
            <w:tcW w:w="675" w:type="dxa"/>
            <w:shd w:val="clear" w:color="auto" w:fill="F1F1F1"/>
          </w:tcPr>
          <w:p w:rsidR="00945633" w:rsidRDefault="00945633">
            <w:pPr>
              <w:pBdr>
                <w:top w:val="nil"/>
                <w:left w:val="nil"/>
                <w:bottom w:val="nil"/>
                <w:right w:val="nil"/>
                <w:between w:val="nil"/>
              </w:pBdr>
              <w:rPr>
                <w:rFonts w:ascii="Times New Roman" w:eastAsia="Times New Roman" w:hAnsi="Times New Roman" w:cs="Times New Roman"/>
                <w:sz w:val="20"/>
                <w:szCs w:val="20"/>
              </w:rPr>
            </w:pPr>
          </w:p>
        </w:tc>
        <w:tc>
          <w:tcPr>
            <w:tcW w:w="675" w:type="dxa"/>
            <w:shd w:val="clear" w:color="auto" w:fill="F1F1F1"/>
          </w:tcPr>
          <w:p w:rsidR="00945633" w:rsidRDefault="00945633">
            <w:pPr>
              <w:pBdr>
                <w:top w:val="nil"/>
                <w:left w:val="nil"/>
                <w:bottom w:val="nil"/>
                <w:right w:val="nil"/>
                <w:between w:val="nil"/>
              </w:pBdr>
              <w:rPr>
                <w:rFonts w:ascii="Times New Roman" w:eastAsia="Times New Roman" w:hAnsi="Times New Roman" w:cs="Times New Roman"/>
                <w:sz w:val="20"/>
                <w:szCs w:val="20"/>
              </w:rPr>
            </w:pPr>
          </w:p>
        </w:tc>
        <w:tc>
          <w:tcPr>
            <w:tcW w:w="675" w:type="dxa"/>
            <w:shd w:val="clear" w:color="auto" w:fill="F1F1F1"/>
          </w:tcPr>
          <w:p w:rsidR="00945633" w:rsidRDefault="00945633">
            <w:pPr>
              <w:pBdr>
                <w:top w:val="nil"/>
                <w:left w:val="nil"/>
                <w:bottom w:val="nil"/>
                <w:right w:val="nil"/>
                <w:between w:val="nil"/>
              </w:pBdr>
              <w:rPr>
                <w:rFonts w:ascii="Times New Roman" w:eastAsia="Times New Roman" w:hAnsi="Times New Roman" w:cs="Times New Roman"/>
                <w:sz w:val="20"/>
                <w:szCs w:val="20"/>
              </w:rPr>
            </w:pPr>
          </w:p>
        </w:tc>
        <w:tc>
          <w:tcPr>
            <w:tcW w:w="675" w:type="dxa"/>
            <w:shd w:val="clear" w:color="auto" w:fill="F1F1F1"/>
          </w:tcPr>
          <w:p w:rsidR="00945633" w:rsidRDefault="00945633">
            <w:pPr>
              <w:pBdr>
                <w:top w:val="nil"/>
                <w:left w:val="nil"/>
                <w:bottom w:val="nil"/>
                <w:right w:val="nil"/>
                <w:between w:val="nil"/>
              </w:pBdr>
              <w:rPr>
                <w:rFonts w:ascii="Times New Roman" w:eastAsia="Times New Roman" w:hAnsi="Times New Roman" w:cs="Times New Roman"/>
                <w:sz w:val="20"/>
                <w:szCs w:val="20"/>
              </w:rPr>
            </w:pPr>
          </w:p>
        </w:tc>
        <w:tc>
          <w:tcPr>
            <w:tcW w:w="675" w:type="dxa"/>
            <w:shd w:val="clear" w:color="auto" w:fill="F1F1F1"/>
          </w:tcPr>
          <w:p w:rsidR="00945633" w:rsidRDefault="00945633">
            <w:pPr>
              <w:pBdr>
                <w:top w:val="nil"/>
                <w:left w:val="nil"/>
                <w:bottom w:val="nil"/>
                <w:right w:val="nil"/>
                <w:between w:val="nil"/>
              </w:pBdr>
              <w:rPr>
                <w:rFonts w:ascii="Times New Roman" w:eastAsia="Times New Roman" w:hAnsi="Times New Roman" w:cs="Times New Roman"/>
                <w:sz w:val="20"/>
                <w:szCs w:val="20"/>
              </w:rPr>
            </w:pPr>
          </w:p>
        </w:tc>
        <w:tc>
          <w:tcPr>
            <w:tcW w:w="675" w:type="dxa"/>
            <w:shd w:val="clear" w:color="auto" w:fill="F1F1F1"/>
          </w:tcPr>
          <w:p w:rsidR="00945633" w:rsidRDefault="00945633">
            <w:pPr>
              <w:pBdr>
                <w:top w:val="nil"/>
                <w:left w:val="nil"/>
                <w:bottom w:val="nil"/>
                <w:right w:val="nil"/>
                <w:between w:val="nil"/>
              </w:pBdr>
              <w:rPr>
                <w:rFonts w:ascii="Times New Roman" w:eastAsia="Times New Roman" w:hAnsi="Times New Roman" w:cs="Times New Roman"/>
                <w:sz w:val="20"/>
                <w:szCs w:val="20"/>
              </w:rPr>
            </w:pPr>
          </w:p>
        </w:tc>
        <w:tc>
          <w:tcPr>
            <w:tcW w:w="675" w:type="dxa"/>
            <w:tcBorders>
              <w:left w:val="single" w:sz="4" w:space="0" w:color="000000"/>
              <w:right w:val="single" w:sz="4" w:space="0" w:color="666666"/>
            </w:tcBorders>
            <w:shd w:val="clear" w:color="auto" w:fill="F1F1F1"/>
          </w:tcPr>
          <w:p w:rsidR="00945633" w:rsidRDefault="00945633">
            <w:pPr>
              <w:pBdr>
                <w:top w:val="nil"/>
                <w:left w:val="nil"/>
                <w:bottom w:val="nil"/>
                <w:right w:val="nil"/>
                <w:between w:val="nil"/>
              </w:pBdr>
              <w:rPr>
                <w:rFonts w:ascii="Times New Roman" w:eastAsia="Times New Roman" w:hAnsi="Times New Roman" w:cs="Times New Roman"/>
                <w:sz w:val="20"/>
                <w:szCs w:val="20"/>
              </w:rPr>
            </w:pPr>
          </w:p>
        </w:tc>
        <w:tc>
          <w:tcPr>
            <w:tcW w:w="675" w:type="dxa"/>
            <w:tcBorders>
              <w:left w:val="single" w:sz="4" w:space="0" w:color="666666"/>
            </w:tcBorders>
            <w:shd w:val="clear" w:color="auto" w:fill="F1F1F1"/>
          </w:tcPr>
          <w:p w:rsidR="00945633" w:rsidRDefault="00945633">
            <w:pPr>
              <w:pBdr>
                <w:top w:val="nil"/>
                <w:left w:val="nil"/>
                <w:bottom w:val="nil"/>
                <w:right w:val="nil"/>
                <w:between w:val="nil"/>
              </w:pBdr>
              <w:rPr>
                <w:rFonts w:ascii="Times New Roman" w:eastAsia="Times New Roman" w:hAnsi="Times New Roman" w:cs="Times New Roman"/>
                <w:sz w:val="20"/>
                <w:szCs w:val="20"/>
              </w:rPr>
            </w:pPr>
          </w:p>
        </w:tc>
        <w:tc>
          <w:tcPr>
            <w:tcW w:w="675" w:type="dxa"/>
            <w:shd w:val="clear" w:color="auto" w:fill="F1F1F1"/>
          </w:tcPr>
          <w:p w:rsidR="00945633" w:rsidRDefault="00945633">
            <w:pPr>
              <w:pBdr>
                <w:top w:val="nil"/>
                <w:left w:val="nil"/>
                <w:bottom w:val="nil"/>
                <w:right w:val="nil"/>
                <w:between w:val="nil"/>
              </w:pBdr>
              <w:rPr>
                <w:rFonts w:ascii="Times New Roman" w:eastAsia="Times New Roman" w:hAnsi="Times New Roman" w:cs="Times New Roman"/>
                <w:sz w:val="20"/>
                <w:szCs w:val="20"/>
              </w:rPr>
            </w:pPr>
          </w:p>
        </w:tc>
        <w:tc>
          <w:tcPr>
            <w:tcW w:w="675" w:type="dxa"/>
          </w:tcPr>
          <w:p w:rsidR="00945633" w:rsidRDefault="004F6F37">
            <w:pPr>
              <w:pBdr>
                <w:top w:val="nil"/>
                <w:left w:val="nil"/>
                <w:bottom w:val="nil"/>
                <w:right w:val="nil"/>
                <w:between w:val="nil"/>
              </w:pBdr>
              <w:ind w:left="13"/>
              <w:jc w:val="center"/>
            </w:pPr>
            <w:r>
              <w:t>-</w:t>
            </w:r>
          </w:p>
        </w:tc>
        <w:tc>
          <w:tcPr>
            <w:tcW w:w="675" w:type="dxa"/>
          </w:tcPr>
          <w:p w:rsidR="00945633" w:rsidRDefault="004F6F37">
            <w:pPr>
              <w:pBdr>
                <w:top w:val="nil"/>
                <w:left w:val="nil"/>
                <w:bottom w:val="nil"/>
                <w:right w:val="nil"/>
                <w:between w:val="nil"/>
              </w:pBdr>
              <w:ind w:left="300"/>
            </w:pPr>
            <w:r>
              <w:t>-</w:t>
            </w:r>
          </w:p>
        </w:tc>
        <w:tc>
          <w:tcPr>
            <w:tcW w:w="675" w:type="dxa"/>
          </w:tcPr>
          <w:p w:rsidR="00945633" w:rsidRDefault="004F6F37">
            <w:pPr>
              <w:pBdr>
                <w:top w:val="nil"/>
                <w:left w:val="nil"/>
                <w:bottom w:val="nil"/>
                <w:right w:val="nil"/>
                <w:between w:val="nil"/>
              </w:pBdr>
              <w:ind w:left="10"/>
              <w:jc w:val="center"/>
            </w:pPr>
            <w:r>
              <w:t>+</w:t>
            </w:r>
          </w:p>
        </w:tc>
      </w:tr>
    </w:tbl>
    <w:p w:rsidR="00945633" w:rsidRDefault="004F6F37">
      <w:pPr>
        <w:ind w:left="440"/>
        <w:rPr>
          <w:i/>
        </w:rPr>
        <w:sectPr w:rsidR="00945633">
          <w:headerReference w:type="default" r:id="rId695"/>
          <w:footerReference w:type="default" r:id="rId696"/>
          <w:pgSz w:w="15840" w:h="12240" w:orient="landscape"/>
          <w:pgMar w:top="1140" w:right="1860" w:bottom="720" w:left="1720" w:header="0" w:footer="523" w:gutter="0"/>
          <w:cols w:space="720"/>
        </w:sectPr>
      </w:pPr>
      <w:r>
        <w:rPr>
          <w:i/>
        </w:rPr>
        <w:t>*Shaded boxes indicate that a test is not applicable for identification. Results may vary due to strain, mutation, or other factors.</w:t>
      </w:r>
    </w:p>
    <w:p w:rsidR="00945633" w:rsidRDefault="004F6F37">
      <w:pPr>
        <w:pStyle w:val="Heading2"/>
        <w:tabs>
          <w:tab w:val="left" w:pos="5162"/>
          <w:tab w:val="left" w:pos="9534"/>
        </w:tabs>
        <w:spacing w:before="26"/>
        <w:ind w:left="120"/>
      </w:pPr>
      <w:bookmarkStart w:id="99" w:name="bookmark=id.2szc72q" w:colFirst="0" w:colLast="0"/>
      <w:bookmarkEnd w:id="99"/>
      <w:r>
        <w:lastRenderedPageBreak/>
        <w:t>BACTERIAL UNKNOWNS</w:t>
      </w:r>
      <w:r>
        <w:tab/>
        <w:t>DATE:</w:t>
      </w:r>
      <w:r>
        <w:rPr>
          <w:u w:val="single"/>
        </w:rPr>
        <w:t xml:space="preserve"> </w:t>
      </w:r>
      <w:r>
        <w:rPr>
          <w:u w:val="single"/>
        </w:rPr>
        <w:tab/>
      </w:r>
    </w:p>
    <w:p w:rsidR="00945633" w:rsidRDefault="00945633">
      <w:pPr>
        <w:pBdr>
          <w:top w:val="nil"/>
          <w:left w:val="nil"/>
          <w:bottom w:val="nil"/>
          <w:right w:val="nil"/>
          <w:between w:val="nil"/>
        </w:pBdr>
        <w:spacing w:before="8"/>
        <w:rPr>
          <w:b/>
          <w:color w:val="000000"/>
          <w:sz w:val="13"/>
          <w:szCs w:val="13"/>
        </w:rPr>
      </w:pPr>
    </w:p>
    <w:tbl>
      <w:tblPr>
        <w:tblStyle w:val="aff5"/>
        <w:tblW w:w="9363" w:type="dxa"/>
        <w:tblInd w:w="1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547"/>
        <w:gridCol w:w="3408"/>
        <w:gridCol w:w="3408"/>
      </w:tblGrid>
      <w:tr w:rsidR="00945633">
        <w:trPr>
          <w:trHeight w:val="720"/>
        </w:trPr>
        <w:tc>
          <w:tcPr>
            <w:tcW w:w="2547" w:type="dxa"/>
            <w:tcBorders>
              <w:top w:val="nil"/>
              <w:left w:val="nil"/>
            </w:tcBorders>
          </w:tcPr>
          <w:p w:rsidR="00945633" w:rsidRDefault="00945633">
            <w:pPr>
              <w:pBdr>
                <w:top w:val="nil"/>
                <w:left w:val="nil"/>
                <w:bottom w:val="nil"/>
                <w:right w:val="nil"/>
                <w:between w:val="nil"/>
              </w:pBdr>
              <w:rPr>
                <w:rFonts w:ascii="Times New Roman" w:eastAsia="Times New Roman" w:hAnsi="Times New Roman" w:cs="Times New Roman"/>
              </w:rPr>
            </w:pPr>
          </w:p>
        </w:tc>
        <w:tc>
          <w:tcPr>
            <w:tcW w:w="3408" w:type="dxa"/>
          </w:tcPr>
          <w:p w:rsidR="00945633" w:rsidRDefault="004F6F37">
            <w:pPr>
              <w:pBdr>
                <w:top w:val="nil"/>
                <w:left w:val="nil"/>
                <w:bottom w:val="nil"/>
                <w:right w:val="nil"/>
                <w:between w:val="nil"/>
              </w:pBdr>
              <w:tabs>
                <w:tab w:val="left" w:pos="2972"/>
              </w:tabs>
              <w:spacing w:before="206"/>
              <w:ind w:left="41"/>
              <w:jc w:val="center"/>
              <w:rPr>
                <w:b/>
                <w:sz w:val="24"/>
                <w:szCs w:val="24"/>
              </w:rPr>
            </w:pPr>
            <w:r>
              <w:rPr>
                <w:b/>
                <w:sz w:val="24"/>
                <w:szCs w:val="24"/>
              </w:rPr>
              <w:t>Unknown #1 Letter(s):</w:t>
            </w:r>
            <w:r>
              <w:rPr>
                <w:b/>
                <w:sz w:val="24"/>
                <w:szCs w:val="24"/>
                <w:u w:val="single"/>
              </w:rPr>
              <w:t xml:space="preserve"> </w:t>
            </w:r>
            <w:r>
              <w:rPr>
                <w:b/>
                <w:sz w:val="24"/>
                <w:szCs w:val="24"/>
                <w:u w:val="single"/>
              </w:rPr>
              <w:tab/>
            </w:r>
          </w:p>
        </w:tc>
        <w:tc>
          <w:tcPr>
            <w:tcW w:w="3408" w:type="dxa"/>
          </w:tcPr>
          <w:p w:rsidR="00945633" w:rsidRDefault="004F6F37">
            <w:pPr>
              <w:pBdr>
                <w:top w:val="nil"/>
                <w:left w:val="nil"/>
                <w:bottom w:val="nil"/>
                <w:right w:val="nil"/>
                <w:between w:val="nil"/>
              </w:pBdr>
              <w:tabs>
                <w:tab w:val="left" w:pos="2979"/>
              </w:tabs>
              <w:spacing w:before="206"/>
              <w:ind w:left="48"/>
              <w:jc w:val="center"/>
              <w:rPr>
                <w:b/>
                <w:sz w:val="24"/>
                <w:szCs w:val="24"/>
              </w:rPr>
            </w:pPr>
            <w:r>
              <w:rPr>
                <w:b/>
                <w:sz w:val="24"/>
                <w:szCs w:val="24"/>
              </w:rPr>
              <w:t>Unknown #2 Letter(s):</w:t>
            </w:r>
            <w:r>
              <w:rPr>
                <w:b/>
                <w:sz w:val="24"/>
                <w:szCs w:val="24"/>
                <w:u w:val="single"/>
              </w:rPr>
              <w:t xml:space="preserve"> </w:t>
            </w:r>
            <w:r>
              <w:rPr>
                <w:b/>
                <w:sz w:val="24"/>
                <w:szCs w:val="24"/>
                <w:u w:val="single"/>
              </w:rPr>
              <w:tab/>
            </w:r>
          </w:p>
        </w:tc>
      </w:tr>
      <w:tr w:rsidR="00945633">
        <w:trPr>
          <w:trHeight w:val="315"/>
        </w:trPr>
        <w:tc>
          <w:tcPr>
            <w:tcW w:w="9363" w:type="dxa"/>
            <w:gridSpan w:val="3"/>
            <w:shd w:val="clear" w:color="auto" w:fill="F1F1F1"/>
          </w:tcPr>
          <w:p w:rsidR="00945633" w:rsidRDefault="004F6F37">
            <w:pPr>
              <w:pBdr>
                <w:top w:val="nil"/>
                <w:left w:val="nil"/>
                <w:bottom w:val="nil"/>
                <w:right w:val="nil"/>
                <w:between w:val="nil"/>
              </w:pBdr>
              <w:spacing w:before="1"/>
              <w:ind w:left="110"/>
              <w:rPr>
                <w:i/>
                <w:sz w:val="24"/>
                <w:szCs w:val="24"/>
              </w:rPr>
            </w:pPr>
            <w:r>
              <w:rPr>
                <w:b/>
                <w:sz w:val="24"/>
                <w:szCs w:val="24"/>
              </w:rPr>
              <w:t xml:space="preserve">Cellular Morphology </w:t>
            </w:r>
            <w:r>
              <w:rPr>
                <w:sz w:val="24"/>
                <w:szCs w:val="24"/>
              </w:rPr>
              <w:t xml:space="preserve">– </w:t>
            </w:r>
            <w:r>
              <w:rPr>
                <w:i/>
                <w:sz w:val="24"/>
                <w:szCs w:val="24"/>
              </w:rPr>
              <w:t>Circle the Gram reaction and the cell shape for each unknown</w:t>
            </w:r>
          </w:p>
        </w:tc>
      </w:tr>
      <w:tr w:rsidR="00945633">
        <w:trPr>
          <w:trHeight w:val="435"/>
        </w:trPr>
        <w:tc>
          <w:tcPr>
            <w:tcW w:w="2547" w:type="dxa"/>
          </w:tcPr>
          <w:p w:rsidR="00945633" w:rsidRDefault="004F6F37">
            <w:pPr>
              <w:pBdr>
                <w:top w:val="nil"/>
                <w:left w:val="nil"/>
                <w:bottom w:val="nil"/>
                <w:right w:val="nil"/>
                <w:between w:val="nil"/>
              </w:pBdr>
              <w:spacing w:before="61"/>
              <w:ind w:left="110"/>
              <w:rPr>
                <w:sz w:val="24"/>
                <w:szCs w:val="24"/>
              </w:rPr>
            </w:pPr>
            <w:r>
              <w:rPr>
                <w:sz w:val="24"/>
                <w:szCs w:val="24"/>
              </w:rPr>
              <w:t>Gram stain (circle)</w:t>
            </w:r>
          </w:p>
        </w:tc>
        <w:tc>
          <w:tcPr>
            <w:tcW w:w="3408" w:type="dxa"/>
          </w:tcPr>
          <w:p w:rsidR="00945633" w:rsidRDefault="004F6F37">
            <w:pPr>
              <w:pBdr>
                <w:top w:val="nil"/>
                <w:left w:val="nil"/>
                <w:bottom w:val="nil"/>
                <w:right w:val="nil"/>
                <w:between w:val="nil"/>
              </w:pBdr>
              <w:tabs>
                <w:tab w:val="left" w:pos="1095"/>
              </w:tabs>
              <w:spacing w:before="61"/>
              <w:jc w:val="center"/>
              <w:rPr>
                <w:sz w:val="24"/>
                <w:szCs w:val="24"/>
              </w:rPr>
            </w:pPr>
            <w:r>
              <w:rPr>
                <w:sz w:val="24"/>
                <w:szCs w:val="24"/>
              </w:rPr>
              <w:t>Positive</w:t>
            </w:r>
            <w:r>
              <w:rPr>
                <w:sz w:val="24"/>
                <w:szCs w:val="24"/>
              </w:rPr>
              <w:tab/>
              <w:t>Negative</w:t>
            </w:r>
          </w:p>
        </w:tc>
        <w:tc>
          <w:tcPr>
            <w:tcW w:w="3408" w:type="dxa"/>
          </w:tcPr>
          <w:p w:rsidR="00945633" w:rsidRDefault="004F6F37">
            <w:pPr>
              <w:pBdr>
                <w:top w:val="nil"/>
                <w:left w:val="nil"/>
                <w:bottom w:val="nil"/>
                <w:right w:val="nil"/>
                <w:between w:val="nil"/>
              </w:pBdr>
              <w:tabs>
                <w:tab w:val="left" w:pos="1097"/>
              </w:tabs>
              <w:spacing w:before="61"/>
              <w:ind w:left="4"/>
              <w:jc w:val="center"/>
              <w:rPr>
                <w:sz w:val="24"/>
                <w:szCs w:val="24"/>
              </w:rPr>
            </w:pPr>
            <w:r>
              <w:rPr>
                <w:sz w:val="24"/>
                <w:szCs w:val="24"/>
              </w:rPr>
              <w:t>Positive</w:t>
            </w:r>
            <w:r>
              <w:rPr>
                <w:sz w:val="24"/>
                <w:szCs w:val="24"/>
              </w:rPr>
              <w:tab/>
              <w:t>Negative</w:t>
            </w:r>
          </w:p>
        </w:tc>
      </w:tr>
      <w:tr w:rsidR="00945633">
        <w:trPr>
          <w:trHeight w:val="430"/>
        </w:trPr>
        <w:tc>
          <w:tcPr>
            <w:tcW w:w="2547" w:type="dxa"/>
          </w:tcPr>
          <w:p w:rsidR="00945633" w:rsidRDefault="004F6F37">
            <w:pPr>
              <w:pBdr>
                <w:top w:val="nil"/>
                <w:left w:val="nil"/>
                <w:bottom w:val="nil"/>
                <w:right w:val="nil"/>
                <w:between w:val="nil"/>
              </w:pBdr>
              <w:spacing w:before="56"/>
              <w:ind w:left="110"/>
              <w:rPr>
                <w:sz w:val="24"/>
                <w:szCs w:val="24"/>
              </w:rPr>
            </w:pPr>
            <w:r>
              <w:rPr>
                <w:sz w:val="24"/>
                <w:szCs w:val="24"/>
              </w:rPr>
              <w:t>Cell shape (circle)</w:t>
            </w:r>
          </w:p>
        </w:tc>
        <w:tc>
          <w:tcPr>
            <w:tcW w:w="3408" w:type="dxa"/>
          </w:tcPr>
          <w:p w:rsidR="00945633" w:rsidRDefault="004F6F37">
            <w:pPr>
              <w:pBdr>
                <w:top w:val="nil"/>
                <w:left w:val="nil"/>
                <w:bottom w:val="nil"/>
                <w:right w:val="nil"/>
                <w:between w:val="nil"/>
              </w:pBdr>
              <w:tabs>
                <w:tab w:val="left" w:pos="1162"/>
              </w:tabs>
              <w:spacing w:before="56"/>
              <w:ind w:right="48"/>
              <w:jc w:val="center"/>
              <w:rPr>
                <w:sz w:val="24"/>
                <w:szCs w:val="24"/>
              </w:rPr>
            </w:pPr>
            <w:r>
              <w:rPr>
                <w:sz w:val="24"/>
                <w:szCs w:val="24"/>
              </w:rPr>
              <w:t>Cocci</w:t>
            </w:r>
            <w:r>
              <w:rPr>
                <w:sz w:val="24"/>
                <w:szCs w:val="24"/>
              </w:rPr>
              <w:tab/>
              <w:t>Bacilli</w:t>
            </w:r>
          </w:p>
        </w:tc>
        <w:tc>
          <w:tcPr>
            <w:tcW w:w="3408" w:type="dxa"/>
          </w:tcPr>
          <w:p w:rsidR="00945633" w:rsidRDefault="004F6F37">
            <w:pPr>
              <w:pBdr>
                <w:top w:val="nil"/>
                <w:left w:val="nil"/>
                <w:bottom w:val="nil"/>
                <w:right w:val="nil"/>
                <w:between w:val="nil"/>
              </w:pBdr>
              <w:tabs>
                <w:tab w:val="left" w:pos="1168"/>
              </w:tabs>
              <w:spacing w:before="56"/>
              <w:ind w:left="1"/>
              <w:jc w:val="center"/>
              <w:rPr>
                <w:sz w:val="24"/>
                <w:szCs w:val="24"/>
              </w:rPr>
            </w:pPr>
            <w:r>
              <w:rPr>
                <w:sz w:val="24"/>
                <w:szCs w:val="24"/>
              </w:rPr>
              <w:t>Cocci</w:t>
            </w:r>
            <w:r>
              <w:rPr>
                <w:sz w:val="24"/>
                <w:szCs w:val="24"/>
              </w:rPr>
              <w:tab/>
              <w:t>Bacilli</w:t>
            </w:r>
          </w:p>
        </w:tc>
      </w:tr>
      <w:tr w:rsidR="00945633">
        <w:trPr>
          <w:trHeight w:val="320"/>
        </w:trPr>
        <w:tc>
          <w:tcPr>
            <w:tcW w:w="9363" w:type="dxa"/>
            <w:gridSpan w:val="3"/>
            <w:shd w:val="clear" w:color="auto" w:fill="F1F1F1"/>
          </w:tcPr>
          <w:p w:rsidR="00945633" w:rsidRDefault="004F6F37">
            <w:pPr>
              <w:pBdr>
                <w:top w:val="nil"/>
                <w:left w:val="nil"/>
                <w:bottom w:val="nil"/>
                <w:right w:val="nil"/>
                <w:between w:val="nil"/>
              </w:pBdr>
              <w:spacing w:before="1"/>
              <w:ind w:left="165"/>
              <w:rPr>
                <w:i/>
                <w:sz w:val="24"/>
                <w:szCs w:val="24"/>
              </w:rPr>
            </w:pPr>
            <w:r>
              <w:rPr>
                <w:b/>
                <w:sz w:val="24"/>
                <w:szCs w:val="24"/>
              </w:rPr>
              <w:t xml:space="preserve">Test Results </w:t>
            </w:r>
            <w:r>
              <w:rPr>
                <w:sz w:val="24"/>
                <w:szCs w:val="24"/>
              </w:rPr>
              <w:t xml:space="preserve">– </w:t>
            </w:r>
            <w:r>
              <w:rPr>
                <w:i/>
                <w:sz w:val="24"/>
                <w:szCs w:val="24"/>
              </w:rPr>
              <w:t xml:space="preserve">Indicate whether the result was (+) or (–) for </w:t>
            </w:r>
            <w:r>
              <w:rPr>
                <w:b/>
                <w:i/>
                <w:sz w:val="24"/>
                <w:szCs w:val="24"/>
              </w:rPr>
              <w:t xml:space="preserve">applicable </w:t>
            </w:r>
            <w:r>
              <w:rPr>
                <w:i/>
                <w:sz w:val="24"/>
                <w:szCs w:val="24"/>
              </w:rPr>
              <w:t>tests only</w:t>
            </w:r>
          </w:p>
        </w:tc>
      </w:tr>
      <w:tr w:rsidR="00945633">
        <w:trPr>
          <w:trHeight w:val="430"/>
        </w:trPr>
        <w:tc>
          <w:tcPr>
            <w:tcW w:w="2547" w:type="dxa"/>
          </w:tcPr>
          <w:p w:rsidR="00945633" w:rsidRDefault="004F6F37">
            <w:pPr>
              <w:pBdr>
                <w:top w:val="nil"/>
                <w:left w:val="nil"/>
                <w:bottom w:val="nil"/>
                <w:right w:val="nil"/>
                <w:between w:val="nil"/>
              </w:pBdr>
              <w:spacing w:before="66"/>
              <w:ind w:left="110"/>
              <w:rPr>
                <w:sz w:val="24"/>
                <w:szCs w:val="24"/>
              </w:rPr>
            </w:pPr>
            <w:r>
              <w:rPr>
                <w:sz w:val="24"/>
                <w:szCs w:val="24"/>
              </w:rPr>
              <w:t>Catalase</w:t>
            </w:r>
          </w:p>
        </w:tc>
        <w:tc>
          <w:tcPr>
            <w:tcW w:w="3408" w:type="dxa"/>
          </w:tcPr>
          <w:p w:rsidR="00945633" w:rsidRDefault="00945633">
            <w:pPr>
              <w:pBdr>
                <w:top w:val="nil"/>
                <w:left w:val="nil"/>
                <w:bottom w:val="nil"/>
                <w:right w:val="nil"/>
                <w:between w:val="nil"/>
              </w:pBdr>
              <w:rPr>
                <w:rFonts w:ascii="Times New Roman" w:eastAsia="Times New Roman" w:hAnsi="Times New Roman" w:cs="Times New Roman"/>
              </w:rPr>
            </w:pPr>
          </w:p>
        </w:tc>
        <w:tc>
          <w:tcPr>
            <w:tcW w:w="3408" w:type="dxa"/>
          </w:tcPr>
          <w:p w:rsidR="00945633" w:rsidRDefault="00945633">
            <w:pPr>
              <w:pBdr>
                <w:top w:val="nil"/>
                <w:left w:val="nil"/>
                <w:bottom w:val="nil"/>
                <w:right w:val="nil"/>
                <w:between w:val="nil"/>
              </w:pBdr>
              <w:rPr>
                <w:rFonts w:ascii="Times New Roman" w:eastAsia="Times New Roman" w:hAnsi="Times New Roman" w:cs="Times New Roman"/>
              </w:rPr>
            </w:pPr>
          </w:p>
        </w:tc>
      </w:tr>
      <w:tr w:rsidR="00945633">
        <w:trPr>
          <w:trHeight w:val="430"/>
        </w:trPr>
        <w:tc>
          <w:tcPr>
            <w:tcW w:w="2547" w:type="dxa"/>
          </w:tcPr>
          <w:p w:rsidR="00945633" w:rsidRDefault="004F6F37">
            <w:pPr>
              <w:pBdr>
                <w:top w:val="nil"/>
                <w:left w:val="nil"/>
                <w:bottom w:val="nil"/>
                <w:right w:val="nil"/>
                <w:between w:val="nil"/>
              </w:pBdr>
              <w:spacing w:before="66"/>
              <w:ind w:left="110"/>
              <w:rPr>
                <w:sz w:val="24"/>
                <w:szCs w:val="24"/>
              </w:rPr>
            </w:pPr>
            <w:r>
              <w:rPr>
                <w:sz w:val="24"/>
                <w:szCs w:val="24"/>
              </w:rPr>
              <w:t>Bile esculin</w:t>
            </w:r>
          </w:p>
        </w:tc>
        <w:tc>
          <w:tcPr>
            <w:tcW w:w="3408" w:type="dxa"/>
          </w:tcPr>
          <w:p w:rsidR="00945633" w:rsidRDefault="00945633">
            <w:pPr>
              <w:pBdr>
                <w:top w:val="nil"/>
                <w:left w:val="nil"/>
                <w:bottom w:val="nil"/>
                <w:right w:val="nil"/>
                <w:between w:val="nil"/>
              </w:pBdr>
              <w:rPr>
                <w:rFonts w:ascii="Times New Roman" w:eastAsia="Times New Roman" w:hAnsi="Times New Roman" w:cs="Times New Roman"/>
              </w:rPr>
            </w:pPr>
          </w:p>
        </w:tc>
        <w:tc>
          <w:tcPr>
            <w:tcW w:w="3408" w:type="dxa"/>
          </w:tcPr>
          <w:p w:rsidR="00945633" w:rsidRDefault="00945633">
            <w:pPr>
              <w:pBdr>
                <w:top w:val="nil"/>
                <w:left w:val="nil"/>
                <w:bottom w:val="nil"/>
                <w:right w:val="nil"/>
                <w:between w:val="nil"/>
              </w:pBdr>
              <w:rPr>
                <w:rFonts w:ascii="Times New Roman" w:eastAsia="Times New Roman" w:hAnsi="Times New Roman" w:cs="Times New Roman"/>
              </w:rPr>
            </w:pPr>
          </w:p>
        </w:tc>
      </w:tr>
      <w:tr w:rsidR="00945633">
        <w:trPr>
          <w:trHeight w:val="435"/>
        </w:trPr>
        <w:tc>
          <w:tcPr>
            <w:tcW w:w="2547" w:type="dxa"/>
          </w:tcPr>
          <w:p w:rsidR="00945633" w:rsidRDefault="004F6F37">
            <w:pPr>
              <w:pBdr>
                <w:top w:val="nil"/>
                <w:left w:val="nil"/>
                <w:bottom w:val="nil"/>
                <w:right w:val="nil"/>
                <w:between w:val="nil"/>
              </w:pBdr>
              <w:spacing w:before="71"/>
              <w:ind w:left="110"/>
              <w:rPr>
                <w:sz w:val="24"/>
                <w:szCs w:val="24"/>
              </w:rPr>
            </w:pPr>
            <w:r>
              <w:rPr>
                <w:sz w:val="24"/>
                <w:szCs w:val="24"/>
              </w:rPr>
              <w:t>CAMP</w:t>
            </w:r>
          </w:p>
        </w:tc>
        <w:tc>
          <w:tcPr>
            <w:tcW w:w="3408" w:type="dxa"/>
          </w:tcPr>
          <w:p w:rsidR="00945633" w:rsidRDefault="00945633">
            <w:pPr>
              <w:pBdr>
                <w:top w:val="nil"/>
                <w:left w:val="nil"/>
                <w:bottom w:val="nil"/>
                <w:right w:val="nil"/>
                <w:between w:val="nil"/>
              </w:pBdr>
              <w:rPr>
                <w:rFonts w:ascii="Times New Roman" w:eastAsia="Times New Roman" w:hAnsi="Times New Roman" w:cs="Times New Roman"/>
              </w:rPr>
            </w:pPr>
          </w:p>
        </w:tc>
        <w:tc>
          <w:tcPr>
            <w:tcW w:w="3408" w:type="dxa"/>
          </w:tcPr>
          <w:p w:rsidR="00945633" w:rsidRDefault="00945633">
            <w:pPr>
              <w:pBdr>
                <w:top w:val="nil"/>
                <w:left w:val="nil"/>
                <w:bottom w:val="nil"/>
                <w:right w:val="nil"/>
                <w:between w:val="nil"/>
              </w:pBdr>
              <w:rPr>
                <w:rFonts w:ascii="Times New Roman" w:eastAsia="Times New Roman" w:hAnsi="Times New Roman" w:cs="Times New Roman"/>
              </w:rPr>
            </w:pPr>
          </w:p>
        </w:tc>
      </w:tr>
      <w:tr w:rsidR="00945633">
        <w:trPr>
          <w:trHeight w:val="430"/>
        </w:trPr>
        <w:tc>
          <w:tcPr>
            <w:tcW w:w="2547" w:type="dxa"/>
          </w:tcPr>
          <w:p w:rsidR="00945633" w:rsidRDefault="004F6F37">
            <w:pPr>
              <w:pBdr>
                <w:top w:val="nil"/>
                <w:left w:val="nil"/>
                <w:bottom w:val="nil"/>
                <w:right w:val="nil"/>
                <w:between w:val="nil"/>
              </w:pBdr>
              <w:spacing w:before="66"/>
              <w:ind w:left="110"/>
              <w:rPr>
                <w:sz w:val="24"/>
                <w:szCs w:val="24"/>
              </w:rPr>
            </w:pPr>
            <w:r>
              <w:rPr>
                <w:sz w:val="24"/>
                <w:szCs w:val="24"/>
              </w:rPr>
              <w:t>Coagulase</w:t>
            </w:r>
          </w:p>
        </w:tc>
        <w:tc>
          <w:tcPr>
            <w:tcW w:w="3408" w:type="dxa"/>
          </w:tcPr>
          <w:p w:rsidR="00945633" w:rsidRDefault="00945633">
            <w:pPr>
              <w:pBdr>
                <w:top w:val="nil"/>
                <w:left w:val="nil"/>
                <w:bottom w:val="nil"/>
                <w:right w:val="nil"/>
                <w:between w:val="nil"/>
              </w:pBdr>
              <w:rPr>
                <w:rFonts w:ascii="Times New Roman" w:eastAsia="Times New Roman" w:hAnsi="Times New Roman" w:cs="Times New Roman"/>
              </w:rPr>
            </w:pPr>
          </w:p>
        </w:tc>
        <w:tc>
          <w:tcPr>
            <w:tcW w:w="3408" w:type="dxa"/>
          </w:tcPr>
          <w:p w:rsidR="00945633" w:rsidRDefault="00945633">
            <w:pPr>
              <w:pBdr>
                <w:top w:val="nil"/>
                <w:left w:val="nil"/>
                <w:bottom w:val="nil"/>
                <w:right w:val="nil"/>
                <w:between w:val="nil"/>
              </w:pBdr>
              <w:rPr>
                <w:rFonts w:ascii="Times New Roman" w:eastAsia="Times New Roman" w:hAnsi="Times New Roman" w:cs="Times New Roman"/>
              </w:rPr>
            </w:pPr>
          </w:p>
        </w:tc>
      </w:tr>
      <w:tr w:rsidR="00945633">
        <w:trPr>
          <w:trHeight w:val="435"/>
        </w:trPr>
        <w:tc>
          <w:tcPr>
            <w:tcW w:w="2547" w:type="dxa"/>
          </w:tcPr>
          <w:p w:rsidR="00945633" w:rsidRDefault="004F6F37">
            <w:pPr>
              <w:pBdr>
                <w:top w:val="nil"/>
                <w:left w:val="nil"/>
                <w:bottom w:val="nil"/>
                <w:right w:val="nil"/>
                <w:between w:val="nil"/>
              </w:pBdr>
              <w:spacing w:before="71"/>
              <w:ind w:left="110"/>
              <w:rPr>
                <w:sz w:val="24"/>
                <w:szCs w:val="24"/>
              </w:rPr>
            </w:pPr>
            <w:r>
              <w:rPr>
                <w:sz w:val="24"/>
                <w:szCs w:val="24"/>
              </w:rPr>
              <w:t>Cetrimide – growth</w:t>
            </w:r>
          </w:p>
        </w:tc>
        <w:tc>
          <w:tcPr>
            <w:tcW w:w="3408" w:type="dxa"/>
          </w:tcPr>
          <w:p w:rsidR="00945633" w:rsidRDefault="00945633">
            <w:pPr>
              <w:pBdr>
                <w:top w:val="nil"/>
                <w:left w:val="nil"/>
                <w:bottom w:val="nil"/>
                <w:right w:val="nil"/>
                <w:between w:val="nil"/>
              </w:pBdr>
              <w:rPr>
                <w:rFonts w:ascii="Times New Roman" w:eastAsia="Times New Roman" w:hAnsi="Times New Roman" w:cs="Times New Roman"/>
              </w:rPr>
            </w:pPr>
          </w:p>
        </w:tc>
        <w:tc>
          <w:tcPr>
            <w:tcW w:w="3408" w:type="dxa"/>
          </w:tcPr>
          <w:p w:rsidR="00945633" w:rsidRDefault="00945633">
            <w:pPr>
              <w:pBdr>
                <w:top w:val="nil"/>
                <w:left w:val="nil"/>
                <w:bottom w:val="nil"/>
                <w:right w:val="nil"/>
                <w:between w:val="nil"/>
              </w:pBdr>
              <w:rPr>
                <w:rFonts w:ascii="Times New Roman" w:eastAsia="Times New Roman" w:hAnsi="Times New Roman" w:cs="Times New Roman"/>
              </w:rPr>
            </w:pPr>
          </w:p>
        </w:tc>
      </w:tr>
      <w:tr w:rsidR="00945633">
        <w:trPr>
          <w:trHeight w:val="430"/>
        </w:trPr>
        <w:tc>
          <w:tcPr>
            <w:tcW w:w="2547" w:type="dxa"/>
          </w:tcPr>
          <w:p w:rsidR="00945633" w:rsidRDefault="004F6F37">
            <w:pPr>
              <w:pBdr>
                <w:top w:val="nil"/>
                <w:left w:val="nil"/>
                <w:bottom w:val="nil"/>
                <w:right w:val="nil"/>
                <w:between w:val="nil"/>
              </w:pBdr>
              <w:spacing w:before="67"/>
              <w:ind w:left="110"/>
              <w:rPr>
                <w:sz w:val="24"/>
                <w:szCs w:val="24"/>
              </w:rPr>
            </w:pPr>
            <w:r>
              <w:rPr>
                <w:sz w:val="24"/>
                <w:szCs w:val="24"/>
              </w:rPr>
              <w:t>Nitrate reduction</w:t>
            </w:r>
          </w:p>
        </w:tc>
        <w:tc>
          <w:tcPr>
            <w:tcW w:w="3408" w:type="dxa"/>
          </w:tcPr>
          <w:p w:rsidR="00945633" w:rsidRDefault="00945633">
            <w:pPr>
              <w:pBdr>
                <w:top w:val="nil"/>
                <w:left w:val="nil"/>
                <w:bottom w:val="nil"/>
                <w:right w:val="nil"/>
                <w:between w:val="nil"/>
              </w:pBdr>
              <w:rPr>
                <w:rFonts w:ascii="Times New Roman" w:eastAsia="Times New Roman" w:hAnsi="Times New Roman" w:cs="Times New Roman"/>
              </w:rPr>
            </w:pPr>
          </w:p>
        </w:tc>
        <w:tc>
          <w:tcPr>
            <w:tcW w:w="3408" w:type="dxa"/>
          </w:tcPr>
          <w:p w:rsidR="00945633" w:rsidRDefault="00945633">
            <w:pPr>
              <w:pBdr>
                <w:top w:val="nil"/>
                <w:left w:val="nil"/>
                <w:bottom w:val="nil"/>
                <w:right w:val="nil"/>
                <w:between w:val="nil"/>
              </w:pBdr>
              <w:rPr>
                <w:rFonts w:ascii="Times New Roman" w:eastAsia="Times New Roman" w:hAnsi="Times New Roman" w:cs="Times New Roman"/>
              </w:rPr>
            </w:pPr>
          </w:p>
        </w:tc>
      </w:tr>
      <w:tr w:rsidR="00945633">
        <w:trPr>
          <w:trHeight w:val="430"/>
        </w:trPr>
        <w:tc>
          <w:tcPr>
            <w:tcW w:w="2547" w:type="dxa"/>
          </w:tcPr>
          <w:p w:rsidR="00945633" w:rsidRDefault="004F6F37">
            <w:pPr>
              <w:pBdr>
                <w:top w:val="nil"/>
                <w:left w:val="nil"/>
                <w:bottom w:val="nil"/>
                <w:right w:val="nil"/>
                <w:between w:val="nil"/>
              </w:pBdr>
              <w:spacing w:before="66"/>
              <w:ind w:left="110"/>
              <w:rPr>
                <w:sz w:val="24"/>
                <w:szCs w:val="24"/>
              </w:rPr>
            </w:pPr>
            <w:r>
              <w:rPr>
                <w:sz w:val="24"/>
                <w:szCs w:val="24"/>
              </w:rPr>
              <w:t>Oxidase</w:t>
            </w:r>
          </w:p>
        </w:tc>
        <w:tc>
          <w:tcPr>
            <w:tcW w:w="3408" w:type="dxa"/>
          </w:tcPr>
          <w:p w:rsidR="00945633" w:rsidRDefault="00945633">
            <w:pPr>
              <w:pBdr>
                <w:top w:val="nil"/>
                <w:left w:val="nil"/>
                <w:bottom w:val="nil"/>
                <w:right w:val="nil"/>
                <w:between w:val="nil"/>
              </w:pBdr>
              <w:rPr>
                <w:rFonts w:ascii="Times New Roman" w:eastAsia="Times New Roman" w:hAnsi="Times New Roman" w:cs="Times New Roman"/>
              </w:rPr>
            </w:pPr>
          </w:p>
        </w:tc>
        <w:tc>
          <w:tcPr>
            <w:tcW w:w="3408" w:type="dxa"/>
          </w:tcPr>
          <w:p w:rsidR="00945633" w:rsidRDefault="00945633">
            <w:pPr>
              <w:pBdr>
                <w:top w:val="nil"/>
                <w:left w:val="nil"/>
                <w:bottom w:val="nil"/>
                <w:right w:val="nil"/>
                <w:between w:val="nil"/>
              </w:pBdr>
              <w:rPr>
                <w:rFonts w:ascii="Times New Roman" w:eastAsia="Times New Roman" w:hAnsi="Times New Roman" w:cs="Times New Roman"/>
              </w:rPr>
            </w:pPr>
          </w:p>
        </w:tc>
      </w:tr>
      <w:tr w:rsidR="00945633">
        <w:trPr>
          <w:trHeight w:val="435"/>
        </w:trPr>
        <w:tc>
          <w:tcPr>
            <w:tcW w:w="2547" w:type="dxa"/>
          </w:tcPr>
          <w:p w:rsidR="00945633" w:rsidRDefault="004F6F37">
            <w:pPr>
              <w:pBdr>
                <w:top w:val="nil"/>
                <w:left w:val="nil"/>
                <w:bottom w:val="nil"/>
                <w:right w:val="nil"/>
                <w:between w:val="nil"/>
              </w:pBdr>
              <w:spacing w:before="71"/>
              <w:ind w:left="110"/>
              <w:rPr>
                <w:sz w:val="24"/>
                <w:szCs w:val="24"/>
              </w:rPr>
            </w:pPr>
            <w:r>
              <w:rPr>
                <w:sz w:val="24"/>
                <w:szCs w:val="24"/>
              </w:rPr>
              <w:t>Methyl red</w:t>
            </w:r>
          </w:p>
        </w:tc>
        <w:tc>
          <w:tcPr>
            <w:tcW w:w="3408" w:type="dxa"/>
          </w:tcPr>
          <w:p w:rsidR="00945633" w:rsidRDefault="00945633">
            <w:pPr>
              <w:pBdr>
                <w:top w:val="nil"/>
                <w:left w:val="nil"/>
                <w:bottom w:val="nil"/>
                <w:right w:val="nil"/>
                <w:between w:val="nil"/>
              </w:pBdr>
              <w:rPr>
                <w:rFonts w:ascii="Times New Roman" w:eastAsia="Times New Roman" w:hAnsi="Times New Roman" w:cs="Times New Roman"/>
              </w:rPr>
            </w:pPr>
          </w:p>
        </w:tc>
        <w:tc>
          <w:tcPr>
            <w:tcW w:w="3408" w:type="dxa"/>
          </w:tcPr>
          <w:p w:rsidR="00945633" w:rsidRDefault="00945633">
            <w:pPr>
              <w:pBdr>
                <w:top w:val="nil"/>
                <w:left w:val="nil"/>
                <w:bottom w:val="nil"/>
                <w:right w:val="nil"/>
                <w:between w:val="nil"/>
              </w:pBdr>
              <w:rPr>
                <w:rFonts w:ascii="Times New Roman" w:eastAsia="Times New Roman" w:hAnsi="Times New Roman" w:cs="Times New Roman"/>
              </w:rPr>
            </w:pPr>
          </w:p>
        </w:tc>
      </w:tr>
      <w:tr w:rsidR="00945633">
        <w:trPr>
          <w:trHeight w:val="430"/>
        </w:trPr>
        <w:tc>
          <w:tcPr>
            <w:tcW w:w="2547" w:type="dxa"/>
          </w:tcPr>
          <w:p w:rsidR="00945633" w:rsidRDefault="004F6F37">
            <w:pPr>
              <w:pBdr>
                <w:top w:val="nil"/>
                <w:left w:val="nil"/>
                <w:bottom w:val="nil"/>
                <w:right w:val="nil"/>
                <w:between w:val="nil"/>
              </w:pBdr>
              <w:spacing w:before="66"/>
              <w:ind w:left="110"/>
              <w:rPr>
                <w:sz w:val="24"/>
                <w:szCs w:val="24"/>
              </w:rPr>
            </w:pPr>
            <w:r>
              <w:rPr>
                <w:sz w:val="24"/>
                <w:szCs w:val="24"/>
              </w:rPr>
              <w:t>Voges-Proskauer</w:t>
            </w:r>
          </w:p>
        </w:tc>
        <w:tc>
          <w:tcPr>
            <w:tcW w:w="3408" w:type="dxa"/>
          </w:tcPr>
          <w:p w:rsidR="00945633" w:rsidRDefault="00945633">
            <w:pPr>
              <w:pBdr>
                <w:top w:val="nil"/>
                <w:left w:val="nil"/>
                <w:bottom w:val="nil"/>
                <w:right w:val="nil"/>
                <w:between w:val="nil"/>
              </w:pBdr>
              <w:rPr>
                <w:rFonts w:ascii="Times New Roman" w:eastAsia="Times New Roman" w:hAnsi="Times New Roman" w:cs="Times New Roman"/>
              </w:rPr>
            </w:pPr>
          </w:p>
        </w:tc>
        <w:tc>
          <w:tcPr>
            <w:tcW w:w="3408" w:type="dxa"/>
          </w:tcPr>
          <w:p w:rsidR="00945633" w:rsidRDefault="00945633">
            <w:pPr>
              <w:pBdr>
                <w:top w:val="nil"/>
                <w:left w:val="nil"/>
                <w:bottom w:val="nil"/>
                <w:right w:val="nil"/>
                <w:between w:val="nil"/>
              </w:pBdr>
              <w:rPr>
                <w:rFonts w:ascii="Times New Roman" w:eastAsia="Times New Roman" w:hAnsi="Times New Roman" w:cs="Times New Roman"/>
              </w:rPr>
            </w:pPr>
          </w:p>
        </w:tc>
      </w:tr>
      <w:tr w:rsidR="00945633">
        <w:trPr>
          <w:trHeight w:val="435"/>
        </w:trPr>
        <w:tc>
          <w:tcPr>
            <w:tcW w:w="2547" w:type="dxa"/>
          </w:tcPr>
          <w:p w:rsidR="00945633" w:rsidRDefault="004F6F37">
            <w:pPr>
              <w:pBdr>
                <w:top w:val="nil"/>
                <w:left w:val="nil"/>
                <w:bottom w:val="nil"/>
                <w:right w:val="nil"/>
                <w:between w:val="nil"/>
              </w:pBdr>
              <w:spacing w:before="71"/>
              <w:ind w:left="110"/>
              <w:rPr>
                <w:sz w:val="24"/>
                <w:szCs w:val="24"/>
              </w:rPr>
            </w:pPr>
            <w:r>
              <w:rPr>
                <w:sz w:val="24"/>
                <w:szCs w:val="24"/>
              </w:rPr>
              <w:t>Hydrogen sulfide</w:t>
            </w:r>
          </w:p>
        </w:tc>
        <w:tc>
          <w:tcPr>
            <w:tcW w:w="3408" w:type="dxa"/>
          </w:tcPr>
          <w:p w:rsidR="00945633" w:rsidRDefault="00945633">
            <w:pPr>
              <w:pBdr>
                <w:top w:val="nil"/>
                <w:left w:val="nil"/>
                <w:bottom w:val="nil"/>
                <w:right w:val="nil"/>
                <w:between w:val="nil"/>
              </w:pBdr>
              <w:rPr>
                <w:rFonts w:ascii="Times New Roman" w:eastAsia="Times New Roman" w:hAnsi="Times New Roman" w:cs="Times New Roman"/>
              </w:rPr>
            </w:pPr>
          </w:p>
        </w:tc>
        <w:tc>
          <w:tcPr>
            <w:tcW w:w="3408" w:type="dxa"/>
          </w:tcPr>
          <w:p w:rsidR="00945633" w:rsidRDefault="00945633">
            <w:pPr>
              <w:pBdr>
                <w:top w:val="nil"/>
                <w:left w:val="nil"/>
                <w:bottom w:val="nil"/>
                <w:right w:val="nil"/>
                <w:between w:val="nil"/>
              </w:pBdr>
              <w:rPr>
                <w:rFonts w:ascii="Times New Roman" w:eastAsia="Times New Roman" w:hAnsi="Times New Roman" w:cs="Times New Roman"/>
              </w:rPr>
            </w:pPr>
          </w:p>
        </w:tc>
      </w:tr>
      <w:tr w:rsidR="00945633">
        <w:trPr>
          <w:trHeight w:val="430"/>
        </w:trPr>
        <w:tc>
          <w:tcPr>
            <w:tcW w:w="2547" w:type="dxa"/>
          </w:tcPr>
          <w:p w:rsidR="00945633" w:rsidRDefault="004F6F37">
            <w:pPr>
              <w:pBdr>
                <w:top w:val="nil"/>
                <w:left w:val="nil"/>
                <w:bottom w:val="nil"/>
                <w:right w:val="nil"/>
                <w:between w:val="nil"/>
              </w:pBdr>
              <w:spacing w:before="66"/>
              <w:ind w:left="110"/>
              <w:rPr>
                <w:sz w:val="24"/>
                <w:szCs w:val="24"/>
              </w:rPr>
            </w:pPr>
            <w:r>
              <w:rPr>
                <w:sz w:val="24"/>
                <w:szCs w:val="24"/>
              </w:rPr>
              <w:t>Motility</w:t>
            </w:r>
          </w:p>
        </w:tc>
        <w:tc>
          <w:tcPr>
            <w:tcW w:w="3408" w:type="dxa"/>
          </w:tcPr>
          <w:p w:rsidR="00945633" w:rsidRDefault="00945633">
            <w:pPr>
              <w:pBdr>
                <w:top w:val="nil"/>
                <w:left w:val="nil"/>
                <w:bottom w:val="nil"/>
                <w:right w:val="nil"/>
                <w:between w:val="nil"/>
              </w:pBdr>
              <w:rPr>
                <w:rFonts w:ascii="Times New Roman" w:eastAsia="Times New Roman" w:hAnsi="Times New Roman" w:cs="Times New Roman"/>
              </w:rPr>
            </w:pPr>
          </w:p>
        </w:tc>
        <w:tc>
          <w:tcPr>
            <w:tcW w:w="3408" w:type="dxa"/>
          </w:tcPr>
          <w:p w:rsidR="00945633" w:rsidRDefault="00945633">
            <w:pPr>
              <w:pBdr>
                <w:top w:val="nil"/>
                <w:left w:val="nil"/>
                <w:bottom w:val="nil"/>
                <w:right w:val="nil"/>
                <w:between w:val="nil"/>
              </w:pBdr>
              <w:rPr>
                <w:rFonts w:ascii="Times New Roman" w:eastAsia="Times New Roman" w:hAnsi="Times New Roman" w:cs="Times New Roman"/>
              </w:rPr>
            </w:pPr>
          </w:p>
        </w:tc>
      </w:tr>
      <w:tr w:rsidR="00945633">
        <w:trPr>
          <w:trHeight w:val="430"/>
        </w:trPr>
        <w:tc>
          <w:tcPr>
            <w:tcW w:w="2547" w:type="dxa"/>
          </w:tcPr>
          <w:p w:rsidR="00945633" w:rsidRDefault="004F6F37">
            <w:pPr>
              <w:pBdr>
                <w:top w:val="nil"/>
                <w:left w:val="nil"/>
                <w:bottom w:val="nil"/>
                <w:right w:val="nil"/>
                <w:between w:val="nil"/>
              </w:pBdr>
              <w:spacing w:before="66"/>
              <w:ind w:left="110"/>
              <w:rPr>
                <w:sz w:val="24"/>
                <w:szCs w:val="24"/>
              </w:rPr>
            </w:pPr>
            <w:r>
              <w:rPr>
                <w:sz w:val="24"/>
                <w:szCs w:val="24"/>
              </w:rPr>
              <w:t>Indole</w:t>
            </w:r>
          </w:p>
        </w:tc>
        <w:tc>
          <w:tcPr>
            <w:tcW w:w="3408" w:type="dxa"/>
          </w:tcPr>
          <w:p w:rsidR="00945633" w:rsidRDefault="00945633">
            <w:pPr>
              <w:pBdr>
                <w:top w:val="nil"/>
                <w:left w:val="nil"/>
                <w:bottom w:val="nil"/>
                <w:right w:val="nil"/>
                <w:between w:val="nil"/>
              </w:pBdr>
              <w:rPr>
                <w:rFonts w:ascii="Times New Roman" w:eastAsia="Times New Roman" w:hAnsi="Times New Roman" w:cs="Times New Roman"/>
              </w:rPr>
            </w:pPr>
          </w:p>
        </w:tc>
        <w:tc>
          <w:tcPr>
            <w:tcW w:w="3408" w:type="dxa"/>
          </w:tcPr>
          <w:p w:rsidR="00945633" w:rsidRDefault="00945633">
            <w:pPr>
              <w:pBdr>
                <w:top w:val="nil"/>
                <w:left w:val="nil"/>
                <w:bottom w:val="nil"/>
                <w:right w:val="nil"/>
                <w:between w:val="nil"/>
              </w:pBdr>
              <w:rPr>
                <w:rFonts w:ascii="Times New Roman" w:eastAsia="Times New Roman" w:hAnsi="Times New Roman" w:cs="Times New Roman"/>
              </w:rPr>
            </w:pPr>
          </w:p>
        </w:tc>
      </w:tr>
      <w:tr w:rsidR="00945633">
        <w:trPr>
          <w:trHeight w:val="435"/>
        </w:trPr>
        <w:tc>
          <w:tcPr>
            <w:tcW w:w="2547" w:type="dxa"/>
          </w:tcPr>
          <w:p w:rsidR="00945633" w:rsidRDefault="004F6F37">
            <w:pPr>
              <w:pBdr>
                <w:top w:val="nil"/>
                <w:left w:val="nil"/>
                <w:bottom w:val="nil"/>
                <w:right w:val="nil"/>
                <w:between w:val="nil"/>
              </w:pBdr>
              <w:spacing w:before="72"/>
              <w:ind w:left="110"/>
              <w:rPr>
                <w:sz w:val="24"/>
                <w:szCs w:val="24"/>
              </w:rPr>
            </w:pPr>
            <w:r>
              <w:rPr>
                <w:sz w:val="24"/>
                <w:szCs w:val="24"/>
              </w:rPr>
              <w:t>Urease</w:t>
            </w:r>
          </w:p>
        </w:tc>
        <w:tc>
          <w:tcPr>
            <w:tcW w:w="3408" w:type="dxa"/>
          </w:tcPr>
          <w:p w:rsidR="00945633" w:rsidRDefault="00945633">
            <w:pPr>
              <w:pBdr>
                <w:top w:val="nil"/>
                <w:left w:val="nil"/>
                <w:bottom w:val="nil"/>
                <w:right w:val="nil"/>
                <w:between w:val="nil"/>
              </w:pBdr>
              <w:rPr>
                <w:rFonts w:ascii="Times New Roman" w:eastAsia="Times New Roman" w:hAnsi="Times New Roman" w:cs="Times New Roman"/>
              </w:rPr>
            </w:pPr>
          </w:p>
        </w:tc>
        <w:tc>
          <w:tcPr>
            <w:tcW w:w="3408" w:type="dxa"/>
          </w:tcPr>
          <w:p w:rsidR="00945633" w:rsidRDefault="00945633">
            <w:pPr>
              <w:pBdr>
                <w:top w:val="nil"/>
                <w:left w:val="nil"/>
                <w:bottom w:val="nil"/>
                <w:right w:val="nil"/>
                <w:between w:val="nil"/>
              </w:pBdr>
              <w:rPr>
                <w:rFonts w:ascii="Times New Roman" w:eastAsia="Times New Roman" w:hAnsi="Times New Roman" w:cs="Times New Roman"/>
              </w:rPr>
            </w:pPr>
          </w:p>
        </w:tc>
      </w:tr>
      <w:tr w:rsidR="00945633">
        <w:trPr>
          <w:trHeight w:val="314"/>
        </w:trPr>
        <w:tc>
          <w:tcPr>
            <w:tcW w:w="9363" w:type="dxa"/>
            <w:gridSpan w:val="3"/>
            <w:shd w:val="clear" w:color="auto" w:fill="F1F1F1"/>
          </w:tcPr>
          <w:p w:rsidR="00945633" w:rsidRDefault="004F6F37">
            <w:pPr>
              <w:pBdr>
                <w:top w:val="nil"/>
                <w:left w:val="nil"/>
                <w:bottom w:val="nil"/>
                <w:right w:val="nil"/>
                <w:between w:val="nil"/>
              </w:pBdr>
              <w:spacing w:before="1"/>
              <w:ind w:left="110"/>
              <w:rPr>
                <w:b/>
                <w:sz w:val="24"/>
                <w:szCs w:val="24"/>
              </w:rPr>
            </w:pPr>
            <w:r>
              <w:rPr>
                <w:b/>
                <w:sz w:val="24"/>
                <w:szCs w:val="24"/>
              </w:rPr>
              <w:t>Confirmatory Tests</w:t>
            </w:r>
          </w:p>
        </w:tc>
      </w:tr>
      <w:tr w:rsidR="00945633">
        <w:trPr>
          <w:trHeight w:val="430"/>
        </w:trPr>
        <w:tc>
          <w:tcPr>
            <w:tcW w:w="2547" w:type="dxa"/>
          </w:tcPr>
          <w:p w:rsidR="00945633" w:rsidRDefault="004F6F37">
            <w:pPr>
              <w:pBdr>
                <w:top w:val="nil"/>
                <w:left w:val="nil"/>
                <w:bottom w:val="nil"/>
                <w:right w:val="nil"/>
                <w:between w:val="nil"/>
              </w:pBdr>
              <w:spacing w:before="66"/>
              <w:ind w:left="110"/>
              <w:rPr>
                <w:sz w:val="24"/>
                <w:szCs w:val="24"/>
              </w:rPr>
            </w:pPr>
            <w:r>
              <w:rPr>
                <w:sz w:val="24"/>
                <w:szCs w:val="24"/>
              </w:rPr>
              <w:t>Hemolysis (circle)</w:t>
            </w:r>
          </w:p>
        </w:tc>
        <w:tc>
          <w:tcPr>
            <w:tcW w:w="3408" w:type="dxa"/>
          </w:tcPr>
          <w:p w:rsidR="00945633" w:rsidRDefault="004F6F37">
            <w:pPr>
              <w:pBdr>
                <w:top w:val="nil"/>
                <w:left w:val="nil"/>
                <w:bottom w:val="nil"/>
                <w:right w:val="nil"/>
                <w:between w:val="nil"/>
              </w:pBdr>
              <w:tabs>
                <w:tab w:val="left" w:pos="888"/>
                <w:tab w:val="left" w:pos="1661"/>
              </w:tabs>
              <w:spacing w:before="76"/>
              <w:ind w:right="55"/>
              <w:jc w:val="center"/>
              <w:rPr>
                <w:sz w:val="24"/>
                <w:szCs w:val="24"/>
              </w:rPr>
            </w:pPr>
            <w:r>
              <w:rPr>
                <w:sz w:val="24"/>
                <w:szCs w:val="24"/>
              </w:rPr>
              <w:t>Alpha</w:t>
            </w:r>
            <w:r>
              <w:rPr>
                <w:sz w:val="24"/>
                <w:szCs w:val="24"/>
              </w:rPr>
              <w:tab/>
              <w:t>Beta</w:t>
            </w:r>
            <w:r>
              <w:rPr>
                <w:sz w:val="24"/>
                <w:szCs w:val="24"/>
              </w:rPr>
              <w:tab/>
              <w:t>Gamma</w:t>
            </w:r>
          </w:p>
        </w:tc>
        <w:tc>
          <w:tcPr>
            <w:tcW w:w="3408" w:type="dxa"/>
          </w:tcPr>
          <w:p w:rsidR="00945633" w:rsidRDefault="004F6F37">
            <w:pPr>
              <w:pBdr>
                <w:top w:val="nil"/>
                <w:left w:val="nil"/>
                <w:bottom w:val="nil"/>
                <w:right w:val="nil"/>
                <w:between w:val="nil"/>
              </w:pBdr>
              <w:tabs>
                <w:tab w:val="left" w:pos="891"/>
                <w:tab w:val="left" w:pos="1668"/>
              </w:tabs>
              <w:spacing w:before="66"/>
              <w:ind w:left="3"/>
              <w:jc w:val="center"/>
              <w:rPr>
                <w:sz w:val="24"/>
                <w:szCs w:val="24"/>
              </w:rPr>
            </w:pPr>
            <w:r>
              <w:rPr>
                <w:sz w:val="24"/>
                <w:szCs w:val="24"/>
              </w:rPr>
              <w:t>Alpha</w:t>
            </w:r>
            <w:r>
              <w:rPr>
                <w:sz w:val="24"/>
                <w:szCs w:val="24"/>
              </w:rPr>
              <w:tab/>
              <w:t>Beta</w:t>
            </w:r>
            <w:r>
              <w:rPr>
                <w:sz w:val="24"/>
                <w:szCs w:val="24"/>
              </w:rPr>
              <w:tab/>
              <w:t>Gamma</w:t>
            </w:r>
          </w:p>
        </w:tc>
      </w:tr>
      <w:tr w:rsidR="00945633">
        <w:trPr>
          <w:trHeight w:val="435"/>
        </w:trPr>
        <w:tc>
          <w:tcPr>
            <w:tcW w:w="2547" w:type="dxa"/>
          </w:tcPr>
          <w:p w:rsidR="00945633" w:rsidRDefault="004F6F37">
            <w:pPr>
              <w:pBdr>
                <w:top w:val="nil"/>
                <w:left w:val="nil"/>
                <w:bottom w:val="nil"/>
                <w:right w:val="nil"/>
                <w:between w:val="nil"/>
              </w:pBdr>
              <w:spacing w:before="71"/>
              <w:ind w:left="110"/>
              <w:rPr>
                <w:sz w:val="24"/>
                <w:szCs w:val="24"/>
              </w:rPr>
            </w:pPr>
            <w:r>
              <w:rPr>
                <w:sz w:val="24"/>
                <w:szCs w:val="24"/>
              </w:rPr>
              <w:t>Mannitol fermentation</w:t>
            </w:r>
          </w:p>
        </w:tc>
        <w:tc>
          <w:tcPr>
            <w:tcW w:w="3408" w:type="dxa"/>
          </w:tcPr>
          <w:p w:rsidR="00945633" w:rsidRDefault="00945633">
            <w:pPr>
              <w:pBdr>
                <w:top w:val="nil"/>
                <w:left w:val="nil"/>
                <w:bottom w:val="nil"/>
                <w:right w:val="nil"/>
                <w:between w:val="nil"/>
              </w:pBdr>
              <w:rPr>
                <w:rFonts w:ascii="Times New Roman" w:eastAsia="Times New Roman" w:hAnsi="Times New Roman" w:cs="Times New Roman"/>
              </w:rPr>
            </w:pPr>
          </w:p>
        </w:tc>
        <w:tc>
          <w:tcPr>
            <w:tcW w:w="3408" w:type="dxa"/>
          </w:tcPr>
          <w:p w:rsidR="00945633" w:rsidRDefault="00945633">
            <w:pPr>
              <w:pBdr>
                <w:top w:val="nil"/>
                <w:left w:val="nil"/>
                <w:bottom w:val="nil"/>
                <w:right w:val="nil"/>
                <w:between w:val="nil"/>
              </w:pBdr>
              <w:rPr>
                <w:rFonts w:ascii="Times New Roman" w:eastAsia="Times New Roman" w:hAnsi="Times New Roman" w:cs="Times New Roman"/>
              </w:rPr>
            </w:pPr>
          </w:p>
        </w:tc>
      </w:tr>
      <w:tr w:rsidR="00945633">
        <w:trPr>
          <w:trHeight w:val="430"/>
        </w:trPr>
        <w:tc>
          <w:tcPr>
            <w:tcW w:w="2547" w:type="dxa"/>
          </w:tcPr>
          <w:p w:rsidR="00945633" w:rsidRDefault="004F6F37">
            <w:pPr>
              <w:pBdr>
                <w:top w:val="nil"/>
                <w:left w:val="nil"/>
                <w:bottom w:val="nil"/>
                <w:right w:val="nil"/>
                <w:between w:val="nil"/>
              </w:pBdr>
              <w:spacing w:before="67"/>
              <w:ind w:left="110"/>
              <w:rPr>
                <w:sz w:val="24"/>
                <w:szCs w:val="24"/>
              </w:rPr>
            </w:pPr>
            <w:r>
              <w:rPr>
                <w:sz w:val="24"/>
                <w:szCs w:val="24"/>
              </w:rPr>
              <w:t>Lactose fermentation</w:t>
            </w:r>
          </w:p>
        </w:tc>
        <w:tc>
          <w:tcPr>
            <w:tcW w:w="3408" w:type="dxa"/>
          </w:tcPr>
          <w:p w:rsidR="00945633" w:rsidRDefault="00945633">
            <w:pPr>
              <w:pBdr>
                <w:top w:val="nil"/>
                <w:left w:val="nil"/>
                <w:bottom w:val="nil"/>
                <w:right w:val="nil"/>
                <w:between w:val="nil"/>
              </w:pBdr>
              <w:rPr>
                <w:rFonts w:ascii="Times New Roman" w:eastAsia="Times New Roman" w:hAnsi="Times New Roman" w:cs="Times New Roman"/>
              </w:rPr>
            </w:pPr>
          </w:p>
        </w:tc>
        <w:tc>
          <w:tcPr>
            <w:tcW w:w="3408" w:type="dxa"/>
          </w:tcPr>
          <w:p w:rsidR="00945633" w:rsidRDefault="00945633">
            <w:pPr>
              <w:pBdr>
                <w:top w:val="nil"/>
                <w:left w:val="nil"/>
                <w:bottom w:val="nil"/>
                <w:right w:val="nil"/>
                <w:between w:val="nil"/>
              </w:pBdr>
              <w:rPr>
                <w:rFonts w:ascii="Times New Roman" w:eastAsia="Times New Roman" w:hAnsi="Times New Roman" w:cs="Times New Roman"/>
              </w:rPr>
            </w:pPr>
          </w:p>
        </w:tc>
      </w:tr>
      <w:tr w:rsidR="00945633">
        <w:trPr>
          <w:trHeight w:val="435"/>
        </w:trPr>
        <w:tc>
          <w:tcPr>
            <w:tcW w:w="2547" w:type="dxa"/>
          </w:tcPr>
          <w:p w:rsidR="00945633" w:rsidRDefault="004F6F37">
            <w:pPr>
              <w:pBdr>
                <w:top w:val="nil"/>
                <w:left w:val="nil"/>
                <w:bottom w:val="nil"/>
                <w:right w:val="nil"/>
                <w:between w:val="nil"/>
              </w:pBdr>
              <w:spacing w:before="71"/>
              <w:ind w:left="110"/>
              <w:rPr>
                <w:sz w:val="24"/>
                <w:szCs w:val="24"/>
              </w:rPr>
            </w:pPr>
            <w:r>
              <w:rPr>
                <w:sz w:val="24"/>
                <w:szCs w:val="24"/>
              </w:rPr>
              <w:t>Pyocyanin/UV</w:t>
            </w:r>
          </w:p>
        </w:tc>
        <w:tc>
          <w:tcPr>
            <w:tcW w:w="3408" w:type="dxa"/>
          </w:tcPr>
          <w:p w:rsidR="00945633" w:rsidRDefault="00945633">
            <w:pPr>
              <w:pBdr>
                <w:top w:val="nil"/>
                <w:left w:val="nil"/>
                <w:bottom w:val="nil"/>
                <w:right w:val="nil"/>
                <w:between w:val="nil"/>
              </w:pBdr>
              <w:rPr>
                <w:rFonts w:ascii="Times New Roman" w:eastAsia="Times New Roman" w:hAnsi="Times New Roman" w:cs="Times New Roman"/>
              </w:rPr>
            </w:pPr>
          </w:p>
        </w:tc>
        <w:tc>
          <w:tcPr>
            <w:tcW w:w="3408" w:type="dxa"/>
          </w:tcPr>
          <w:p w:rsidR="00945633" w:rsidRDefault="00945633">
            <w:pPr>
              <w:pBdr>
                <w:top w:val="nil"/>
                <w:left w:val="nil"/>
                <w:bottom w:val="nil"/>
                <w:right w:val="nil"/>
                <w:between w:val="nil"/>
              </w:pBdr>
              <w:rPr>
                <w:rFonts w:ascii="Times New Roman" w:eastAsia="Times New Roman" w:hAnsi="Times New Roman" w:cs="Times New Roman"/>
              </w:rPr>
            </w:pPr>
          </w:p>
        </w:tc>
      </w:tr>
      <w:tr w:rsidR="00945633">
        <w:trPr>
          <w:trHeight w:val="315"/>
        </w:trPr>
        <w:tc>
          <w:tcPr>
            <w:tcW w:w="9363" w:type="dxa"/>
            <w:gridSpan w:val="3"/>
            <w:shd w:val="clear" w:color="auto" w:fill="F1F1F1"/>
          </w:tcPr>
          <w:p w:rsidR="00945633" w:rsidRDefault="004F6F37">
            <w:pPr>
              <w:pBdr>
                <w:top w:val="nil"/>
                <w:left w:val="nil"/>
                <w:bottom w:val="nil"/>
                <w:right w:val="nil"/>
                <w:between w:val="nil"/>
              </w:pBdr>
              <w:spacing w:before="1"/>
              <w:ind w:left="110"/>
              <w:rPr>
                <w:i/>
                <w:sz w:val="24"/>
                <w:szCs w:val="24"/>
              </w:rPr>
            </w:pPr>
            <w:r>
              <w:rPr>
                <w:b/>
                <w:sz w:val="24"/>
                <w:szCs w:val="24"/>
              </w:rPr>
              <w:t xml:space="preserve">Conclusion </w:t>
            </w:r>
            <w:r>
              <w:rPr>
                <w:sz w:val="24"/>
                <w:szCs w:val="24"/>
              </w:rPr>
              <w:t xml:space="preserve">– </w:t>
            </w:r>
            <w:r>
              <w:rPr>
                <w:i/>
                <w:sz w:val="24"/>
                <w:szCs w:val="24"/>
              </w:rPr>
              <w:t>Correctly spell the genus and species names of each identified unknown</w:t>
            </w:r>
          </w:p>
        </w:tc>
      </w:tr>
      <w:tr w:rsidR="00945633">
        <w:trPr>
          <w:trHeight w:val="865"/>
        </w:trPr>
        <w:tc>
          <w:tcPr>
            <w:tcW w:w="2547" w:type="dxa"/>
            <w:tcBorders>
              <w:left w:val="nil"/>
              <w:bottom w:val="nil"/>
            </w:tcBorders>
          </w:tcPr>
          <w:p w:rsidR="00945633" w:rsidRDefault="00945633">
            <w:pPr>
              <w:pBdr>
                <w:top w:val="nil"/>
                <w:left w:val="nil"/>
                <w:bottom w:val="nil"/>
                <w:right w:val="nil"/>
                <w:between w:val="nil"/>
              </w:pBdr>
              <w:spacing w:before="8"/>
              <w:rPr>
                <w:b/>
              </w:rPr>
            </w:pPr>
          </w:p>
          <w:p w:rsidR="00945633" w:rsidRDefault="004F6F37">
            <w:pPr>
              <w:pBdr>
                <w:top w:val="nil"/>
                <w:left w:val="nil"/>
                <w:bottom w:val="nil"/>
                <w:right w:val="nil"/>
                <w:between w:val="nil"/>
              </w:pBdr>
              <w:ind w:left="115"/>
              <w:rPr>
                <w:sz w:val="24"/>
                <w:szCs w:val="24"/>
              </w:rPr>
            </w:pPr>
            <w:r>
              <w:rPr>
                <w:sz w:val="24"/>
                <w:szCs w:val="24"/>
              </w:rPr>
              <w:t>FINAL IDENTIFICATION</w:t>
            </w:r>
          </w:p>
        </w:tc>
        <w:tc>
          <w:tcPr>
            <w:tcW w:w="3408" w:type="dxa"/>
            <w:tcBorders>
              <w:bottom w:val="nil"/>
            </w:tcBorders>
          </w:tcPr>
          <w:p w:rsidR="00945633" w:rsidRDefault="00945633">
            <w:pPr>
              <w:pBdr>
                <w:top w:val="nil"/>
                <w:left w:val="nil"/>
                <w:bottom w:val="nil"/>
                <w:right w:val="nil"/>
                <w:between w:val="nil"/>
              </w:pBdr>
              <w:rPr>
                <w:rFonts w:ascii="Times New Roman" w:eastAsia="Times New Roman" w:hAnsi="Times New Roman" w:cs="Times New Roman"/>
              </w:rPr>
            </w:pPr>
          </w:p>
        </w:tc>
        <w:tc>
          <w:tcPr>
            <w:tcW w:w="3408" w:type="dxa"/>
            <w:tcBorders>
              <w:bottom w:val="nil"/>
            </w:tcBorders>
          </w:tcPr>
          <w:p w:rsidR="00945633" w:rsidRDefault="00945633">
            <w:pPr>
              <w:pBdr>
                <w:top w:val="nil"/>
                <w:left w:val="nil"/>
                <w:bottom w:val="nil"/>
                <w:right w:val="nil"/>
                <w:between w:val="nil"/>
              </w:pBdr>
              <w:rPr>
                <w:rFonts w:ascii="Times New Roman" w:eastAsia="Times New Roman" w:hAnsi="Times New Roman" w:cs="Times New Roman"/>
              </w:rPr>
            </w:pPr>
          </w:p>
        </w:tc>
      </w:tr>
    </w:tbl>
    <w:p w:rsidR="00945633" w:rsidRDefault="004F6F37">
      <w:pPr>
        <w:pBdr>
          <w:top w:val="nil"/>
          <w:left w:val="nil"/>
          <w:bottom w:val="nil"/>
          <w:right w:val="nil"/>
          <w:between w:val="nil"/>
        </w:pBdr>
        <w:spacing w:before="52"/>
        <w:ind w:left="120"/>
        <w:rPr>
          <w:color w:val="000000"/>
          <w:sz w:val="24"/>
          <w:szCs w:val="24"/>
        </w:rPr>
      </w:pPr>
      <w:r>
        <w:rPr>
          <w:color w:val="000000"/>
          <w:sz w:val="24"/>
          <w:szCs w:val="24"/>
          <w:u w:val="single"/>
        </w:rPr>
        <w:t>COMMENTS</w:t>
      </w:r>
    </w:p>
    <w:p w:rsidR="00945633" w:rsidRDefault="00945633">
      <w:pPr>
        <w:pBdr>
          <w:top w:val="nil"/>
          <w:left w:val="nil"/>
          <w:bottom w:val="nil"/>
          <w:right w:val="nil"/>
          <w:between w:val="nil"/>
        </w:pBdr>
        <w:spacing w:before="8"/>
        <w:rPr>
          <w:color w:val="000000"/>
          <w:sz w:val="17"/>
          <w:szCs w:val="17"/>
        </w:rPr>
      </w:pPr>
    </w:p>
    <w:p w:rsidR="00945633" w:rsidRDefault="004F6F37">
      <w:pPr>
        <w:spacing w:before="51" w:line="259" w:lineRule="auto"/>
        <w:ind w:left="120"/>
        <w:rPr>
          <w:i/>
          <w:sz w:val="24"/>
          <w:szCs w:val="24"/>
        </w:rPr>
        <w:sectPr w:rsidR="00945633">
          <w:pgSz w:w="12240" w:h="15840"/>
          <w:pgMar w:top="1720" w:right="1280" w:bottom="720" w:left="1320" w:header="1491" w:footer="523" w:gutter="0"/>
          <w:cols w:space="720"/>
        </w:sectPr>
      </w:pPr>
      <w:r>
        <w:rPr>
          <w:i/>
          <w:sz w:val="24"/>
          <w:szCs w:val="24"/>
        </w:rPr>
        <w:t>Discuss any atypical results, discrepancies, or other problems that may have affected the identification of your unknowns. Your instructor may assign a formal report for this project.</w:t>
      </w:r>
    </w:p>
    <w:p w:rsidR="00945633" w:rsidRDefault="004F6F37">
      <w:pPr>
        <w:pStyle w:val="Heading2"/>
        <w:spacing w:before="22" w:line="470" w:lineRule="auto"/>
        <w:ind w:left="120" w:right="7210"/>
        <w:rPr>
          <w:sz w:val="18"/>
          <w:szCs w:val="18"/>
        </w:rPr>
      </w:pPr>
      <w:bookmarkStart w:id="100" w:name="bookmark=id.184mhaj" w:colFirst="0" w:colLast="0"/>
      <w:bookmarkEnd w:id="100"/>
      <w:r>
        <w:lastRenderedPageBreak/>
        <w:t xml:space="preserve">IMAGE CREDITS </w:t>
      </w:r>
    </w:p>
    <w:p w:rsidR="00945633" w:rsidRDefault="004F6F37">
      <w:pPr>
        <w:pBdr>
          <w:top w:val="nil"/>
          <w:left w:val="nil"/>
          <w:bottom w:val="nil"/>
          <w:right w:val="nil"/>
          <w:between w:val="nil"/>
        </w:pBdr>
        <w:spacing w:before="52" w:line="242" w:lineRule="auto"/>
        <w:ind w:left="120" w:right="299"/>
        <w:rPr>
          <w:color w:val="000000"/>
          <w:sz w:val="24"/>
          <w:szCs w:val="24"/>
        </w:rPr>
      </w:pPr>
      <w:r>
        <w:rPr>
          <w:color w:val="000000"/>
          <w:sz w:val="24"/>
          <w:szCs w:val="24"/>
        </w:rPr>
        <w:t xml:space="preserve">Figure 1.1. “Animalcules.” </w:t>
      </w:r>
      <w:r>
        <w:rPr>
          <w:i/>
          <w:color w:val="000000"/>
          <w:sz w:val="24"/>
          <w:szCs w:val="24"/>
        </w:rPr>
        <w:t>Wikipedia</w:t>
      </w:r>
      <w:r>
        <w:rPr>
          <w:color w:val="000000"/>
          <w:sz w:val="24"/>
          <w:szCs w:val="24"/>
        </w:rPr>
        <w:t>, Wikimedia Foundation, 7 Nov. 2022, https://en.wikipedia.org/wiki/Animalcule#/media/File:Animalcules_observed_by_anton_van_l eeuwenhoek_c1795_1228575.jpg.</w:t>
      </w:r>
    </w:p>
    <w:p w:rsidR="00945633" w:rsidRDefault="00945633">
      <w:pPr>
        <w:pBdr>
          <w:top w:val="nil"/>
          <w:left w:val="nil"/>
          <w:bottom w:val="nil"/>
          <w:right w:val="nil"/>
          <w:between w:val="nil"/>
        </w:pBdr>
        <w:spacing w:before="6"/>
        <w:ind w:left="120"/>
        <w:rPr>
          <w:color w:val="000000"/>
          <w:sz w:val="18"/>
          <w:szCs w:val="18"/>
        </w:rPr>
      </w:pPr>
    </w:p>
    <w:p w:rsidR="00945633" w:rsidRDefault="004F6F37">
      <w:pPr>
        <w:pBdr>
          <w:top w:val="nil"/>
          <w:left w:val="nil"/>
          <w:bottom w:val="nil"/>
          <w:right w:val="nil"/>
          <w:between w:val="nil"/>
        </w:pBdr>
        <w:spacing w:before="52"/>
        <w:ind w:left="120"/>
        <w:rPr>
          <w:color w:val="000000"/>
          <w:sz w:val="24"/>
          <w:szCs w:val="24"/>
        </w:rPr>
      </w:pPr>
      <w:r>
        <w:rPr>
          <w:color w:val="000000"/>
          <w:sz w:val="24"/>
          <w:szCs w:val="24"/>
        </w:rPr>
        <w:t xml:space="preserve">Figure 1.2. </w:t>
      </w:r>
      <w:proofErr w:type="spellStart"/>
      <w:r>
        <w:rPr>
          <w:color w:val="000000"/>
          <w:sz w:val="24"/>
          <w:szCs w:val="24"/>
        </w:rPr>
        <w:t>Libretexts</w:t>
      </w:r>
      <w:proofErr w:type="spellEnd"/>
      <w:r>
        <w:rPr>
          <w:color w:val="000000"/>
          <w:sz w:val="24"/>
          <w:szCs w:val="24"/>
        </w:rPr>
        <w:t xml:space="preserve">. (2021, May 18). 1.2: Biosafety levels and PPE. Biology </w:t>
      </w:r>
      <w:proofErr w:type="spellStart"/>
      <w:r>
        <w:rPr>
          <w:color w:val="000000"/>
          <w:sz w:val="24"/>
          <w:szCs w:val="24"/>
        </w:rPr>
        <w:t>LibreTexts</w:t>
      </w:r>
      <w:proofErr w:type="spellEnd"/>
      <w:r>
        <w:rPr>
          <w:color w:val="000000"/>
          <w:sz w:val="24"/>
          <w:szCs w:val="24"/>
        </w:rPr>
        <w:t>. https://bio.libretexts.org/Courses/North_Carolina_State_University/MB352_General_Microbiology_Laboratory_2021_(Lee)/01%3A_Laboratory_Safety/1.02%3A_Biosafety_levels_and_PPE</w:t>
      </w:r>
    </w:p>
    <w:p w:rsidR="00945633" w:rsidRDefault="00945633">
      <w:pPr>
        <w:pBdr>
          <w:top w:val="nil"/>
          <w:left w:val="nil"/>
          <w:bottom w:val="nil"/>
          <w:right w:val="nil"/>
          <w:between w:val="nil"/>
        </w:pBdr>
        <w:spacing w:before="6"/>
        <w:ind w:left="120"/>
        <w:rPr>
          <w:color w:val="000000"/>
          <w:sz w:val="18"/>
          <w:szCs w:val="18"/>
        </w:rPr>
      </w:pPr>
    </w:p>
    <w:p w:rsidR="00945633" w:rsidRDefault="004F6F37">
      <w:pPr>
        <w:pBdr>
          <w:top w:val="nil"/>
          <w:left w:val="nil"/>
          <w:bottom w:val="nil"/>
          <w:right w:val="nil"/>
          <w:between w:val="nil"/>
        </w:pBdr>
        <w:spacing w:before="52" w:line="242" w:lineRule="auto"/>
        <w:ind w:left="120" w:right="256"/>
        <w:rPr>
          <w:color w:val="000000"/>
          <w:sz w:val="24"/>
          <w:szCs w:val="24"/>
        </w:rPr>
      </w:pPr>
      <w:r>
        <w:rPr>
          <w:color w:val="000000"/>
          <w:sz w:val="24"/>
          <w:szCs w:val="24"/>
        </w:rPr>
        <w:t xml:space="preserve">Figure 1.3. </w:t>
      </w:r>
      <w:proofErr w:type="spellStart"/>
      <w:r>
        <w:rPr>
          <w:color w:val="000000"/>
          <w:sz w:val="24"/>
          <w:szCs w:val="24"/>
        </w:rPr>
        <w:t>LibreTexts</w:t>
      </w:r>
      <w:proofErr w:type="spellEnd"/>
      <w:r>
        <w:rPr>
          <w:color w:val="000000"/>
          <w:sz w:val="24"/>
          <w:szCs w:val="24"/>
        </w:rPr>
        <w:t xml:space="preserve">. “Start Spreading The...Germs!” </w:t>
      </w:r>
      <w:r>
        <w:rPr>
          <w:i/>
          <w:color w:val="000000"/>
          <w:sz w:val="24"/>
          <w:szCs w:val="24"/>
        </w:rPr>
        <w:t>Carolina.com</w:t>
      </w:r>
      <w:r>
        <w:rPr>
          <w:color w:val="000000"/>
          <w:sz w:val="24"/>
          <w:szCs w:val="24"/>
        </w:rPr>
        <w:t xml:space="preserve">, </w:t>
      </w:r>
      <w:hyperlink r:id="rId697">
        <w:r>
          <w:rPr>
            <w:color w:val="000000"/>
            <w:sz w:val="24"/>
            <w:szCs w:val="24"/>
          </w:rPr>
          <w:t>www.carolina.com/teacher-</w:t>
        </w:r>
      </w:hyperlink>
      <w:r>
        <w:rPr>
          <w:color w:val="000000"/>
          <w:sz w:val="24"/>
          <w:szCs w:val="24"/>
        </w:rPr>
        <w:t xml:space="preserve"> resources/Interactive/glo-germs-start-spreading-the-germs/tr10735.tr. Accessed 27 Dec. 2022.</w:t>
      </w:r>
    </w:p>
    <w:p w:rsidR="00945633" w:rsidRDefault="00945633">
      <w:pPr>
        <w:pBdr>
          <w:top w:val="nil"/>
          <w:left w:val="nil"/>
          <w:bottom w:val="nil"/>
          <w:right w:val="nil"/>
          <w:between w:val="nil"/>
        </w:pBdr>
        <w:spacing w:before="12"/>
        <w:ind w:left="120"/>
        <w:rPr>
          <w:color w:val="000000"/>
          <w:sz w:val="18"/>
          <w:szCs w:val="18"/>
        </w:rPr>
      </w:pPr>
    </w:p>
    <w:p w:rsidR="00945633" w:rsidRDefault="004F6F37">
      <w:pPr>
        <w:pBdr>
          <w:top w:val="nil"/>
          <w:left w:val="nil"/>
          <w:bottom w:val="nil"/>
          <w:right w:val="nil"/>
          <w:between w:val="nil"/>
        </w:pBdr>
        <w:spacing w:before="51" w:line="470" w:lineRule="auto"/>
        <w:ind w:left="120" w:right="2800"/>
        <w:rPr>
          <w:color w:val="000000"/>
          <w:sz w:val="24"/>
          <w:szCs w:val="24"/>
        </w:rPr>
      </w:pPr>
      <w:r>
        <w:rPr>
          <w:color w:val="000000"/>
          <w:sz w:val="24"/>
          <w:szCs w:val="24"/>
        </w:rPr>
        <w:t>Figure 2.1. Erin Christensen, original artwork and image.</w:t>
      </w:r>
    </w:p>
    <w:p w:rsidR="00945633" w:rsidRDefault="004F6F37">
      <w:pPr>
        <w:pBdr>
          <w:top w:val="nil"/>
          <w:left w:val="nil"/>
          <w:bottom w:val="nil"/>
          <w:right w:val="nil"/>
          <w:between w:val="nil"/>
        </w:pBdr>
        <w:spacing w:before="51" w:line="470" w:lineRule="auto"/>
        <w:ind w:left="120" w:right="2800"/>
        <w:rPr>
          <w:color w:val="000000"/>
          <w:sz w:val="24"/>
          <w:szCs w:val="24"/>
        </w:rPr>
      </w:pPr>
      <w:r>
        <w:rPr>
          <w:color w:val="000000"/>
          <w:sz w:val="24"/>
          <w:szCs w:val="24"/>
        </w:rPr>
        <w:t xml:space="preserve"> Figure 2.2. Erin Christensen, original artwork.</w:t>
      </w:r>
    </w:p>
    <w:p w:rsidR="00945633" w:rsidRDefault="004F6F37">
      <w:pPr>
        <w:pBdr>
          <w:top w:val="nil"/>
          <w:left w:val="nil"/>
          <w:bottom w:val="nil"/>
          <w:right w:val="nil"/>
          <w:between w:val="nil"/>
        </w:pBdr>
        <w:ind w:left="120" w:right="1128"/>
        <w:rPr>
          <w:color w:val="000000"/>
          <w:sz w:val="24"/>
          <w:szCs w:val="24"/>
        </w:rPr>
      </w:pPr>
      <w:r>
        <w:rPr>
          <w:color w:val="000000"/>
          <w:sz w:val="24"/>
          <w:szCs w:val="24"/>
        </w:rPr>
        <w:t xml:space="preserve">Figure 2.3. Patterns of bacterial growth in liquid media. Kaiser, Gary E. “Broth Culture of Mycobacterium </w:t>
      </w:r>
      <w:proofErr w:type="spellStart"/>
      <w:r>
        <w:rPr>
          <w:color w:val="000000"/>
          <w:sz w:val="24"/>
          <w:szCs w:val="24"/>
        </w:rPr>
        <w:t>Phlei</w:t>
      </w:r>
      <w:proofErr w:type="spellEnd"/>
      <w:r>
        <w:rPr>
          <w:color w:val="000000"/>
          <w:sz w:val="24"/>
          <w:szCs w:val="24"/>
        </w:rPr>
        <w:t xml:space="preserve">.” </w:t>
      </w:r>
      <w:r>
        <w:rPr>
          <w:i/>
          <w:color w:val="000000"/>
          <w:sz w:val="24"/>
          <w:szCs w:val="24"/>
        </w:rPr>
        <w:t xml:space="preserve">Broth Culture of Mycobacterium </w:t>
      </w:r>
      <w:proofErr w:type="spellStart"/>
      <w:r>
        <w:rPr>
          <w:i/>
          <w:color w:val="000000"/>
          <w:sz w:val="24"/>
          <w:szCs w:val="24"/>
        </w:rPr>
        <w:t>Phlei</w:t>
      </w:r>
      <w:proofErr w:type="spellEnd"/>
      <w:r>
        <w:rPr>
          <w:color w:val="000000"/>
          <w:sz w:val="24"/>
          <w:szCs w:val="24"/>
        </w:rPr>
        <w:t>, cwoer.ccbcmd.edu/science/microbiology/Lab%20Manual/lab2/pelliclesediment.html.</w:t>
      </w:r>
    </w:p>
    <w:p w:rsidR="00945633" w:rsidRDefault="00945633">
      <w:pPr>
        <w:pBdr>
          <w:top w:val="nil"/>
          <w:left w:val="nil"/>
          <w:bottom w:val="nil"/>
          <w:right w:val="nil"/>
          <w:between w:val="nil"/>
        </w:pBdr>
        <w:spacing w:before="5"/>
        <w:ind w:left="120"/>
        <w:rPr>
          <w:color w:val="000000"/>
        </w:rPr>
      </w:pPr>
    </w:p>
    <w:p w:rsidR="00945633" w:rsidRDefault="004F6F37">
      <w:pPr>
        <w:pBdr>
          <w:top w:val="nil"/>
          <w:left w:val="nil"/>
          <w:bottom w:val="nil"/>
          <w:right w:val="nil"/>
          <w:between w:val="nil"/>
        </w:pBdr>
        <w:spacing w:line="242" w:lineRule="auto"/>
        <w:ind w:left="120"/>
        <w:rPr>
          <w:color w:val="000000"/>
          <w:sz w:val="24"/>
          <w:szCs w:val="24"/>
        </w:rPr>
      </w:pPr>
      <w:r>
        <w:rPr>
          <w:color w:val="000000"/>
          <w:sz w:val="24"/>
          <w:szCs w:val="24"/>
        </w:rPr>
        <w:t>Figure 2.4. Bacteria on Agar plate, Wikimedia Commons. 18 Dec. 2012, commons.wikimedia.org/wiki/</w:t>
      </w:r>
      <w:proofErr w:type="spellStart"/>
      <w:proofErr w:type="gramStart"/>
      <w:r>
        <w:rPr>
          <w:color w:val="000000"/>
          <w:sz w:val="24"/>
          <w:szCs w:val="24"/>
        </w:rPr>
        <w:t>File:Bacteria_on_agar_plate.jpg</w:t>
      </w:r>
      <w:proofErr w:type="spellEnd"/>
      <w:proofErr w:type="gramEnd"/>
      <w:r>
        <w:rPr>
          <w:color w:val="000000"/>
          <w:sz w:val="24"/>
          <w:szCs w:val="24"/>
        </w:rPr>
        <w:t>.</w:t>
      </w:r>
    </w:p>
    <w:p w:rsidR="00945633" w:rsidRDefault="00945633">
      <w:pPr>
        <w:pBdr>
          <w:top w:val="nil"/>
          <w:left w:val="nil"/>
          <w:bottom w:val="nil"/>
          <w:right w:val="nil"/>
          <w:between w:val="nil"/>
        </w:pBdr>
        <w:spacing w:before="6"/>
        <w:ind w:left="120"/>
        <w:rPr>
          <w:color w:val="000000"/>
          <w:sz w:val="18"/>
          <w:szCs w:val="18"/>
        </w:rPr>
      </w:pPr>
    </w:p>
    <w:p w:rsidR="00945633" w:rsidRDefault="004F6F37">
      <w:pPr>
        <w:spacing w:before="51" w:line="242" w:lineRule="auto"/>
        <w:ind w:left="120" w:right="1554"/>
        <w:rPr>
          <w:sz w:val="24"/>
          <w:szCs w:val="24"/>
        </w:rPr>
      </w:pPr>
      <w:r>
        <w:rPr>
          <w:sz w:val="24"/>
          <w:szCs w:val="24"/>
        </w:rPr>
        <w:t xml:space="preserve">Figure 2.5. </w:t>
      </w:r>
      <w:proofErr w:type="gramStart"/>
      <w:r>
        <w:rPr>
          <w:i/>
          <w:sz w:val="24"/>
          <w:szCs w:val="24"/>
        </w:rPr>
        <w:t>File:Aseptic</w:t>
      </w:r>
      <w:proofErr w:type="gramEnd"/>
      <w:r>
        <w:rPr>
          <w:i/>
          <w:sz w:val="24"/>
          <w:szCs w:val="24"/>
        </w:rPr>
        <w:t xml:space="preserve"> Transfer From broth.png - Wikimedia Commons</w:t>
      </w:r>
      <w:r>
        <w:rPr>
          <w:sz w:val="24"/>
          <w:szCs w:val="24"/>
        </w:rPr>
        <w:t>. 8 July 2021, commons.wikimedia.org/wiki/</w:t>
      </w:r>
      <w:proofErr w:type="spellStart"/>
      <w:proofErr w:type="gramStart"/>
      <w:r>
        <w:rPr>
          <w:sz w:val="24"/>
          <w:szCs w:val="24"/>
        </w:rPr>
        <w:t>File:Aseptic_transfer_from_broth.png</w:t>
      </w:r>
      <w:proofErr w:type="spellEnd"/>
      <w:proofErr w:type="gramEnd"/>
      <w:r>
        <w:rPr>
          <w:sz w:val="24"/>
          <w:szCs w:val="24"/>
        </w:rPr>
        <w:t>.</w:t>
      </w:r>
    </w:p>
    <w:p w:rsidR="00945633" w:rsidRDefault="00945633">
      <w:pPr>
        <w:pBdr>
          <w:top w:val="nil"/>
          <w:left w:val="nil"/>
          <w:bottom w:val="nil"/>
          <w:right w:val="nil"/>
          <w:between w:val="nil"/>
        </w:pBdr>
        <w:spacing w:before="5"/>
        <w:ind w:left="120"/>
        <w:rPr>
          <w:color w:val="000000"/>
        </w:rPr>
      </w:pPr>
    </w:p>
    <w:p w:rsidR="00945633" w:rsidRDefault="004F6F37">
      <w:pPr>
        <w:pBdr>
          <w:top w:val="nil"/>
          <w:left w:val="nil"/>
          <w:bottom w:val="nil"/>
          <w:right w:val="nil"/>
          <w:between w:val="nil"/>
        </w:pBdr>
        <w:ind w:left="120"/>
        <w:rPr>
          <w:color w:val="000000"/>
          <w:sz w:val="24"/>
          <w:szCs w:val="24"/>
        </w:rPr>
      </w:pPr>
      <w:r>
        <w:rPr>
          <w:color w:val="000000"/>
          <w:sz w:val="24"/>
          <w:szCs w:val="24"/>
        </w:rPr>
        <w:t xml:space="preserve">Figure 2.6. </w:t>
      </w:r>
      <w:proofErr w:type="spellStart"/>
      <w:r>
        <w:rPr>
          <w:color w:val="000000"/>
          <w:sz w:val="24"/>
          <w:szCs w:val="24"/>
        </w:rPr>
        <w:t>Libretexts</w:t>
      </w:r>
      <w:proofErr w:type="spellEnd"/>
      <w:r>
        <w:rPr>
          <w:color w:val="000000"/>
          <w:sz w:val="24"/>
          <w:szCs w:val="24"/>
        </w:rPr>
        <w:t>. “2.4: Lab Procedures- Prepare Solid Media, Aseptic Technique, T-</w:t>
      </w:r>
    </w:p>
    <w:p w:rsidR="00945633" w:rsidRDefault="004F6F37">
      <w:pPr>
        <w:pBdr>
          <w:top w:val="nil"/>
          <w:left w:val="nil"/>
          <w:bottom w:val="nil"/>
          <w:right w:val="nil"/>
          <w:between w:val="nil"/>
        </w:pBdr>
        <w:ind w:left="120"/>
        <w:rPr>
          <w:color w:val="000000"/>
          <w:sz w:val="24"/>
          <w:szCs w:val="24"/>
        </w:rPr>
      </w:pPr>
      <w:r>
        <w:rPr>
          <w:color w:val="000000"/>
          <w:sz w:val="24"/>
          <w:szCs w:val="24"/>
        </w:rPr>
        <w:t xml:space="preserve">streaking.” </w:t>
      </w:r>
      <w:r>
        <w:rPr>
          <w:i/>
          <w:color w:val="000000"/>
          <w:sz w:val="24"/>
          <w:szCs w:val="24"/>
        </w:rPr>
        <w:t xml:space="preserve">Biology </w:t>
      </w:r>
      <w:proofErr w:type="spellStart"/>
      <w:r>
        <w:rPr>
          <w:i/>
          <w:color w:val="000000"/>
          <w:sz w:val="24"/>
          <w:szCs w:val="24"/>
        </w:rPr>
        <w:t>LibreTexts</w:t>
      </w:r>
      <w:proofErr w:type="spellEnd"/>
      <w:r>
        <w:rPr>
          <w:color w:val="000000"/>
          <w:sz w:val="24"/>
          <w:szCs w:val="24"/>
        </w:rPr>
        <w:t>, 7 May 2021, bio.libretexts.org/Courses/North_Carolina_State_University/MB352_General_Microbiology_Laboratory_2021_(Lee)/</w:t>
      </w:r>
      <w:proofErr w:type="gramStart"/>
      <w:r>
        <w:rPr>
          <w:color w:val="000000"/>
          <w:sz w:val="24"/>
          <w:szCs w:val="24"/>
        </w:rPr>
        <w:t>02:_</w:t>
      </w:r>
      <w:proofErr w:type="gramEnd"/>
      <w:r>
        <w:rPr>
          <w:color w:val="000000"/>
          <w:sz w:val="24"/>
          <w:szCs w:val="24"/>
        </w:rPr>
        <w:t>Cultivation_of_Microbes/2.04:_Lab_Procedures-</w:t>
      </w:r>
    </w:p>
    <w:p w:rsidR="00945633" w:rsidRDefault="004F6F37">
      <w:pPr>
        <w:pBdr>
          <w:top w:val="nil"/>
          <w:left w:val="nil"/>
          <w:bottom w:val="nil"/>
          <w:right w:val="nil"/>
          <w:between w:val="nil"/>
        </w:pBdr>
        <w:spacing w:before="2" w:line="468" w:lineRule="auto"/>
        <w:ind w:left="120" w:right="3387"/>
        <w:rPr>
          <w:color w:val="000000"/>
          <w:sz w:val="24"/>
          <w:szCs w:val="24"/>
        </w:rPr>
      </w:pPr>
      <w:r>
        <w:rPr>
          <w:color w:val="000000"/>
          <w:sz w:val="24"/>
          <w:szCs w:val="24"/>
        </w:rPr>
        <w:t>_</w:t>
      </w:r>
      <w:proofErr w:type="spellStart"/>
      <w:r>
        <w:rPr>
          <w:color w:val="000000"/>
          <w:sz w:val="24"/>
          <w:szCs w:val="24"/>
        </w:rPr>
        <w:t>Prepare_solid_media_Aseptic_Technique_T</w:t>
      </w:r>
      <w:proofErr w:type="spellEnd"/>
      <w:r>
        <w:rPr>
          <w:color w:val="000000"/>
          <w:sz w:val="24"/>
          <w:szCs w:val="24"/>
        </w:rPr>
        <w:t xml:space="preserve">-streaking. </w:t>
      </w:r>
    </w:p>
    <w:p w:rsidR="00945633" w:rsidRDefault="004F6F37">
      <w:pPr>
        <w:pBdr>
          <w:top w:val="nil"/>
          <w:left w:val="nil"/>
          <w:bottom w:val="nil"/>
          <w:right w:val="nil"/>
          <w:between w:val="nil"/>
        </w:pBdr>
        <w:tabs>
          <w:tab w:val="left" w:pos="4590"/>
        </w:tabs>
        <w:spacing w:before="3" w:line="480" w:lineRule="auto"/>
        <w:ind w:left="120" w:right="3520"/>
        <w:rPr>
          <w:color w:val="000000"/>
          <w:sz w:val="24"/>
          <w:szCs w:val="24"/>
        </w:rPr>
      </w:pPr>
      <w:r>
        <w:rPr>
          <w:color w:val="000000"/>
          <w:sz w:val="24"/>
          <w:szCs w:val="24"/>
        </w:rPr>
        <w:t>Figure 2.7. Isolation streak plate. Public domain.</w:t>
      </w:r>
    </w:p>
    <w:p w:rsidR="00945633" w:rsidRDefault="004F6F37">
      <w:pPr>
        <w:pBdr>
          <w:top w:val="nil"/>
          <w:left w:val="nil"/>
          <w:bottom w:val="nil"/>
          <w:right w:val="nil"/>
          <w:between w:val="nil"/>
        </w:pBdr>
        <w:tabs>
          <w:tab w:val="left" w:pos="4590"/>
        </w:tabs>
        <w:spacing w:before="3" w:line="480" w:lineRule="auto"/>
        <w:ind w:left="120" w:right="3520"/>
        <w:rPr>
          <w:color w:val="000000"/>
          <w:sz w:val="24"/>
          <w:szCs w:val="24"/>
        </w:rPr>
      </w:pPr>
      <w:r>
        <w:rPr>
          <w:color w:val="000000"/>
          <w:sz w:val="24"/>
          <w:szCs w:val="24"/>
        </w:rPr>
        <w:t xml:space="preserve"> Figure 2.8. Erin Christensen, original artwork.</w:t>
      </w:r>
    </w:p>
    <w:p w:rsidR="00945633" w:rsidRDefault="004F6F37">
      <w:pPr>
        <w:pBdr>
          <w:top w:val="nil"/>
          <w:left w:val="nil"/>
          <w:bottom w:val="nil"/>
          <w:right w:val="nil"/>
          <w:between w:val="nil"/>
        </w:pBdr>
        <w:spacing w:before="51" w:line="242" w:lineRule="auto"/>
        <w:ind w:left="120" w:right="654"/>
        <w:jc w:val="both"/>
        <w:rPr>
          <w:color w:val="000000"/>
          <w:sz w:val="24"/>
          <w:szCs w:val="24"/>
        </w:rPr>
      </w:pPr>
      <w:r>
        <w:rPr>
          <w:color w:val="000000"/>
          <w:sz w:val="24"/>
          <w:szCs w:val="24"/>
        </w:rPr>
        <w:t xml:space="preserve">Figure 3.1. </w:t>
      </w:r>
      <w:proofErr w:type="spellStart"/>
      <w:r>
        <w:rPr>
          <w:color w:val="000000"/>
          <w:sz w:val="24"/>
          <w:szCs w:val="24"/>
        </w:rPr>
        <w:t>LibreTexts</w:t>
      </w:r>
      <w:proofErr w:type="spellEnd"/>
      <w:r>
        <w:rPr>
          <w:color w:val="000000"/>
          <w:sz w:val="24"/>
          <w:szCs w:val="24"/>
        </w:rPr>
        <w:t xml:space="preserve">. “Lab 3: Simple, Negative, and Gram Stain.” </w:t>
      </w:r>
      <w:r>
        <w:rPr>
          <w:i/>
          <w:color w:val="000000"/>
          <w:sz w:val="24"/>
          <w:szCs w:val="24"/>
        </w:rPr>
        <w:t xml:space="preserve">Biology </w:t>
      </w:r>
      <w:proofErr w:type="spellStart"/>
      <w:r>
        <w:rPr>
          <w:i/>
          <w:color w:val="000000"/>
          <w:sz w:val="24"/>
          <w:szCs w:val="24"/>
        </w:rPr>
        <w:t>LibreTexts</w:t>
      </w:r>
      <w:proofErr w:type="spellEnd"/>
      <w:r>
        <w:rPr>
          <w:color w:val="000000"/>
          <w:sz w:val="24"/>
          <w:szCs w:val="24"/>
        </w:rPr>
        <w:t xml:space="preserve">, 19 Mar. 2021, </w:t>
      </w:r>
      <w:hyperlink r:id="rId698">
        <w:r>
          <w:rPr>
            <w:color w:val="0000FF"/>
            <w:sz w:val="24"/>
            <w:szCs w:val="24"/>
            <w:u w:val="single"/>
          </w:rPr>
          <w:t>https://perma.cc/PW5C-7ARL</w:t>
        </w:r>
      </w:hyperlink>
      <w:r>
        <w:rPr>
          <w:color w:val="000000"/>
          <w:sz w:val="24"/>
          <w:szCs w:val="24"/>
        </w:rPr>
        <w:t>.</w:t>
      </w:r>
    </w:p>
    <w:p w:rsidR="00945633" w:rsidRDefault="00945633">
      <w:pPr>
        <w:pBdr>
          <w:top w:val="nil"/>
          <w:left w:val="nil"/>
          <w:bottom w:val="nil"/>
          <w:right w:val="nil"/>
          <w:between w:val="nil"/>
        </w:pBdr>
        <w:spacing w:before="7"/>
        <w:ind w:left="120"/>
        <w:rPr>
          <w:color w:val="000000"/>
        </w:rPr>
      </w:pPr>
    </w:p>
    <w:p w:rsidR="00945633" w:rsidRDefault="004F6F37">
      <w:pPr>
        <w:pBdr>
          <w:top w:val="nil"/>
          <w:left w:val="nil"/>
          <w:bottom w:val="nil"/>
          <w:right w:val="nil"/>
          <w:between w:val="nil"/>
        </w:pBdr>
        <w:spacing w:line="242" w:lineRule="auto"/>
        <w:ind w:left="120" w:right="654"/>
        <w:jc w:val="both"/>
        <w:rPr>
          <w:color w:val="000000"/>
          <w:sz w:val="24"/>
          <w:szCs w:val="24"/>
        </w:rPr>
      </w:pPr>
      <w:r>
        <w:rPr>
          <w:color w:val="000000"/>
          <w:sz w:val="24"/>
          <w:szCs w:val="24"/>
        </w:rPr>
        <w:t xml:space="preserve">Figure 3.2. </w:t>
      </w:r>
      <w:proofErr w:type="spellStart"/>
      <w:r>
        <w:rPr>
          <w:color w:val="000000"/>
          <w:sz w:val="24"/>
          <w:szCs w:val="24"/>
        </w:rPr>
        <w:t>LibreTexts</w:t>
      </w:r>
      <w:proofErr w:type="spellEnd"/>
      <w:r>
        <w:rPr>
          <w:color w:val="000000"/>
          <w:sz w:val="24"/>
          <w:szCs w:val="24"/>
        </w:rPr>
        <w:t xml:space="preserve">. “Lab 3: Simple, Negative, and Gram Stain.” </w:t>
      </w:r>
      <w:r>
        <w:rPr>
          <w:i/>
          <w:color w:val="000000"/>
          <w:sz w:val="24"/>
          <w:szCs w:val="24"/>
        </w:rPr>
        <w:t xml:space="preserve">Biology </w:t>
      </w:r>
      <w:proofErr w:type="spellStart"/>
      <w:r>
        <w:rPr>
          <w:i/>
          <w:color w:val="000000"/>
          <w:sz w:val="24"/>
          <w:szCs w:val="24"/>
        </w:rPr>
        <w:t>LibreTexts</w:t>
      </w:r>
      <w:proofErr w:type="spellEnd"/>
      <w:r>
        <w:rPr>
          <w:color w:val="000000"/>
          <w:sz w:val="24"/>
          <w:szCs w:val="24"/>
        </w:rPr>
        <w:t xml:space="preserve">, 19 Mar. 2021, </w:t>
      </w:r>
      <w:hyperlink r:id="rId699">
        <w:r>
          <w:rPr>
            <w:color w:val="0000FF"/>
            <w:sz w:val="24"/>
            <w:szCs w:val="24"/>
            <w:u w:val="single"/>
          </w:rPr>
          <w:t>https://perma.cc/PW5C-7ARL</w:t>
        </w:r>
      </w:hyperlink>
      <w:r>
        <w:rPr>
          <w:color w:val="000000"/>
          <w:sz w:val="24"/>
          <w:szCs w:val="24"/>
        </w:rPr>
        <w:t xml:space="preserve">. </w:t>
      </w:r>
    </w:p>
    <w:p w:rsidR="00945633" w:rsidRDefault="00945633">
      <w:pPr>
        <w:pBdr>
          <w:top w:val="nil"/>
          <w:left w:val="nil"/>
          <w:bottom w:val="nil"/>
          <w:right w:val="nil"/>
          <w:between w:val="nil"/>
        </w:pBdr>
        <w:spacing w:before="6"/>
        <w:ind w:left="120"/>
        <w:rPr>
          <w:color w:val="000000"/>
        </w:rPr>
      </w:pPr>
    </w:p>
    <w:p w:rsidR="00945633" w:rsidRDefault="00945633">
      <w:pPr>
        <w:pBdr>
          <w:top w:val="nil"/>
          <w:left w:val="nil"/>
          <w:bottom w:val="nil"/>
          <w:right w:val="nil"/>
          <w:between w:val="nil"/>
        </w:pBdr>
        <w:spacing w:line="242" w:lineRule="auto"/>
        <w:ind w:left="120" w:right="768"/>
        <w:rPr>
          <w:color w:val="000000"/>
          <w:sz w:val="24"/>
          <w:szCs w:val="24"/>
        </w:rPr>
      </w:pPr>
    </w:p>
    <w:p w:rsidR="00945633" w:rsidRDefault="00945633">
      <w:pPr>
        <w:pBdr>
          <w:top w:val="nil"/>
          <w:left w:val="nil"/>
          <w:bottom w:val="nil"/>
          <w:right w:val="nil"/>
          <w:between w:val="nil"/>
        </w:pBdr>
        <w:spacing w:line="242" w:lineRule="auto"/>
        <w:ind w:left="120" w:right="768"/>
        <w:rPr>
          <w:color w:val="000000"/>
          <w:sz w:val="24"/>
          <w:szCs w:val="24"/>
        </w:rPr>
      </w:pPr>
    </w:p>
    <w:p w:rsidR="00945633" w:rsidRDefault="00945633">
      <w:pPr>
        <w:pBdr>
          <w:top w:val="nil"/>
          <w:left w:val="nil"/>
          <w:bottom w:val="nil"/>
          <w:right w:val="nil"/>
          <w:between w:val="nil"/>
        </w:pBdr>
        <w:spacing w:line="242" w:lineRule="auto"/>
        <w:ind w:left="120" w:right="768"/>
        <w:rPr>
          <w:color w:val="000000"/>
          <w:sz w:val="24"/>
          <w:szCs w:val="24"/>
        </w:rPr>
      </w:pPr>
    </w:p>
    <w:p w:rsidR="00945633" w:rsidRDefault="004F6F37">
      <w:pPr>
        <w:pBdr>
          <w:top w:val="nil"/>
          <w:left w:val="nil"/>
          <w:bottom w:val="nil"/>
          <w:right w:val="nil"/>
          <w:between w:val="nil"/>
        </w:pBdr>
        <w:tabs>
          <w:tab w:val="left" w:pos="5040"/>
        </w:tabs>
        <w:spacing w:line="242" w:lineRule="auto"/>
        <w:ind w:left="120" w:right="768"/>
        <w:rPr>
          <w:color w:val="000000"/>
          <w:sz w:val="24"/>
          <w:szCs w:val="24"/>
        </w:rPr>
      </w:pPr>
      <w:r>
        <w:rPr>
          <w:color w:val="000000"/>
          <w:sz w:val="24"/>
          <w:szCs w:val="24"/>
        </w:rPr>
        <w:tab/>
      </w:r>
    </w:p>
    <w:p w:rsidR="00945633" w:rsidRDefault="004F6F37">
      <w:pPr>
        <w:pBdr>
          <w:top w:val="nil"/>
          <w:left w:val="nil"/>
          <w:bottom w:val="nil"/>
          <w:right w:val="nil"/>
          <w:between w:val="nil"/>
        </w:pBdr>
        <w:spacing w:line="242" w:lineRule="auto"/>
        <w:ind w:left="120" w:right="768"/>
        <w:rPr>
          <w:color w:val="000000"/>
          <w:sz w:val="24"/>
          <w:szCs w:val="24"/>
        </w:rPr>
      </w:pPr>
      <w:r>
        <w:rPr>
          <w:color w:val="000000"/>
          <w:sz w:val="24"/>
          <w:szCs w:val="24"/>
        </w:rPr>
        <w:lastRenderedPageBreak/>
        <w:t xml:space="preserve">Table 3.1. </w:t>
      </w:r>
      <w:proofErr w:type="spellStart"/>
      <w:r>
        <w:rPr>
          <w:color w:val="000000"/>
          <w:sz w:val="24"/>
          <w:szCs w:val="24"/>
        </w:rPr>
        <w:t>LibreTexts</w:t>
      </w:r>
      <w:proofErr w:type="spellEnd"/>
      <w:r>
        <w:rPr>
          <w:color w:val="000000"/>
          <w:sz w:val="24"/>
          <w:szCs w:val="24"/>
        </w:rPr>
        <w:t xml:space="preserve">. “2.4 Staining Microscopic Specimens.” </w:t>
      </w:r>
      <w:r>
        <w:rPr>
          <w:i/>
          <w:color w:val="000000"/>
          <w:sz w:val="24"/>
          <w:szCs w:val="24"/>
        </w:rPr>
        <w:t>Microbiology OpenStax</w:t>
      </w:r>
      <w:r>
        <w:rPr>
          <w:color w:val="000000"/>
          <w:sz w:val="24"/>
          <w:szCs w:val="24"/>
        </w:rPr>
        <w:t xml:space="preserve">. openstax.org/books/microbiology/pages/2-4-staining-microscopic-specimens. </w:t>
      </w:r>
    </w:p>
    <w:p w:rsidR="00945633" w:rsidRDefault="00945633">
      <w:pPr>
        <w:pBdr>
          <w:top w:val="nil"/>
          <w:left w:val="nil"/>
          <w:bottom w:val="nil"/>
          <w:right w:val="nil"/>
          <w:between w:val="nil"/>
        </w:pBdr>
        <w:spacing w:line="242" w:lineRule="auto"/>
        <w:ind w:left="120" w:right="768"/>
        <w:rPr>
          <w:color w:val="000000"/>
          <w:sz w:val="24"/>
          <w:szCs w:val="24"/>
        </w:rPr>
      </w:pPr>
    </w:p>
    <w:p w:rsidR="00945633" w:rsidRDefault="004F6F37">
      <w:pPr>
        <w:pBdr>
          <w:top w:val="nil"/>
          <w:left w:val="nil"/>
          <w:bottom w:val="nil"/>
          <w:right w:val="nil"/>
          <w:between w:val="nil"/>
        </w:pBdr>
        <w:spacing w:line="242" w:lineRule="auto"/>
        <w:ind w:left="120" w:right="768"/>
        <w:rPr>
          <w:color w:val="000000"/>
          <w:sz w:val="24"/>
          <w:szCs w:val="24"/>
        </w:rPr>
      </w:pPr>
      <w:r>
        <w:rPr>
          <w:color w:val="000000"/>
          <w:sz w:val="24"/>
          <w:szCs w:val="24"/>
        </w:rPr>
        <w:t xml:space="preserve">Table 3.2. </w:t>
      </w:r>
      <w:proofErr w:type="spellStart"/>
      <w:r>
        <w:rPr>
          <w:color w:val="000000"/>
          <w:sz w:val="24"/>
          <w:szCs w:val="24"/>
        </w:rPr>
        <w:t>LibreTexts</w:t>
      </w:r>
      <w:proofErr w:type="spellEnd"/>
      <w:r>
        <w:rPr>
          <w:color w:val="000000"/>
          <w:sz w:val="24"/>
          <w:szCs w:val="24"/>
        </w:rPr>
        <w:t xml:space="preserve">. “2.4 Staining Microscopic Specimens.” </w:t>
      </w:r>
      <w:r>
        <w:rPr>
          <w:i/>
          <w:color w:val="000000"/>
          <w:sz w:val="24"/>
          <w:szCs w:val="24"/>
        </w:rPr>
        <w:t>Microbiology OpenStax</w:t>
      </w:r>
      <w:r>
        <w:rPr>
          <w:color w:val="000000"/>
          <w:sz w:val="24"/>
          <w:szCs w:val="24"/>
        </w:rPr>
        <w:t xml:space="preserve">. openstax.org/books/microbiology/pages/2-4-staining-microscopic-specimens. </w:t>
      </w:r>
    </w:p>
    <w:p w:rsidR="00945633" w:rsidRDefault="00945633">
      <w:pPr>
        <w:pBdr>
          <w:top w:val="nil"/>
          <w:left w:val="nil"/>
          <w:bottom w:val="nil"/>
          <w:right w:val="nil"/>
          <w:between w:val="nil"/>
        </w:pBdr>
        <w:spacing w:before="6"/>
        <w:ind w:left="120"/>
        <w:rPr>
          <w:color w:val="000000"/>
          <w:sz w:val="18"/>
          <w:szCs w:val="18"/>
        </w:rPr>
      </w:pPr>
    </w:p>
    <w:p w:rsidR="00945633" w:rsidRDefault="004F6F37">
      <w:pPr>
        <w:pBdr>
          <w:top w:val="nil"/>
          <w:left w:val="nil"/>
          <w:bottom w:val="nil"/>
          <w:right w:val="nil"/>
          <w:between w:val="nil"/>
        </w:pBdr>
        <w:spacing w:before="52" w:line="242" w:lineRule="auto"/>
        <w:ind w:left="120"/>
        <w:rPr>
          <w:color w:val="000000"/>
          <w:sz w:val="24"/>
          <w:szCs w:val="24"/>
        </w:rPr>
      </w:pPr>
      <w:r>
        <w:rPr>
          <w:color w:val="000000"/>
          <w:sz w:val="24"/>
          <w:szCs w:val="24"/>
        </w:rPr>
        <w:t xml:space="preserve">Figure 3.3. </w:t>
      </w:r>
      <w:proofErr w:type="spellStart"/>
      <w:r>
        <w:rPr>
          <w:color w:val="000000"/>
          <w:sz w:val="24"/>
          <w:szCs w:val="24"/>
        </w:rPr>
        <w:t>LibreTexts</w:t>
      </w:r>
      <w:proofErr w:type="spellEnd"/>
      <w:r>
        <w:rPr>
          <w:color w:val="000000"/>
          <w:sz w:val="24"/>
          <w:szCs w:val="24"/>
        </w:rPr>
        <w:t xml:space="preserve">. “17.4: Materials and Procedures.” </w:t>
      </w:r>
      <w:r>
        <w:rPr>
          <w:i/>
          <w:color w:val="000000"/>
          <w:sz w:val="24"/>
          <w:szCs w:val="24"/>
        </w:rPr>
        <w:t xml:space="preserve">Biology </w:t>
      </w:r>
      <w:proofErr w:type="spellStart"/>
      <w:r>
        <w:rPr>
          <w:i/>
          <w:color w:val="000000"/>
          <w:sz w:val="24"/>
          <w:szCs w:val="24"/>
        </w:rPr>
        <w:t>LibreTexts</w:t>
      </w:r>
      <w:proofErr w:type="spellEnd"/>
      <w:r>
        <w:rPr>
          <w:color w:val="000000"/>
          <w:sz w:val="24"/>
          <w:szCs w:val="24"/>
        </w:rPr>
        <w:t>, 24 Sept. 2020, bio.libretexts.org/Courses/College_of_the_Canyons/Bio_221</w:t>
      </w:r>
      <w:proofErr w:type="gramStart"/>
      <w:r>
        <w:rPr>
          <w:color w:val="000000"/>
          <w:sz w:val="24"/>
          <w:szCs w:val="24"/>
        </w:rPr>
        <w:t>Lab:_</w:t>
      </w:r>
      <w:proofErr w:type="gramEnd"/>
      <w:r>
        <w:rPr>
          <w:color w:val="000000"/>
          <w:sz w:val="24"/>
          <w:szCs w:val="24"/>
        </w:rPr>
        <w:t>Introduction_to_Microbiolog y_(Burke)/17:_Smear_Prep_and_Simple_Stains/17.04:_Materials_and_Procedures.</w:t>
      </w:r>
    </w:p>
    <w:p w:rsidR="00945633" w:rsidRDefault="00945633">
      <w:pPr>
        <w:pBdr>
          <w:top w:val="nil"/>
          <w:left w:val="nil"/>
          <w:bottom w:val="nil"/>
          <w:right w:val="nil"/>
          <w:between w:val="nil"/>
        </w:pBdr>
        <w:spacing w:before="12"/>
        <w:ind w:left="120"/>
        <w:rPr>
          <w:color w:val="000000"/>
          <w:sz w:val="18"/>
          <w:szCs w:val="18"/>
        </w:rPr>
      </w:pPr>
    </w:p>
    <w:p w:rsidR="00945633" w:rsidRDefault="004F6F37">
      <w:pPr>
        <w:pBdr>
          <w:top w:val="nil"/>
          <w:left w:val="nil"/>
          <w:bottom w:val="nil"/>
          <w:right w:val="nil"/>
          <w:between w:val="nil"/>
        </w:pBdr>
        <w:spacing w:before="51" w:line="468" w:lineRule="auto"/>
        <w:ind w:left="120" w:right="3790"/>
        <w:rPr>
          <w:color w:val="000000"/>
          <w:sz w:val="24"/>
          <w:szCs w:val="24"/>
        </w:rPr>
      </w:pPr>
      <w:r>
        <w:rPr>
          <w:color w:val="000000"/>
          <w:sz w:val="24"/>
          <w:szCs w:val="24"/>
        </w:rPr>
        <w:t xml:space="preserve">Figure 3.4. Erin Christensen, original image. </w:t>
      </w:r>
    </w:p>
    <w:p w:rsidR="00945633" w:rsidRDefault="004F6F37">
      <w:pPr>
        <w:pBdr>
          <w:top w:val="nil"/>
          <w:left w:val="nil"/>
          <w:bottom w:val="nil"/>
          <w:right w:val="nil"/>
          <w:between w:val="nil"/>
        </w:pBdr>
        <w:spacing w:before="3" w:line="470" w:lineRule="auto"/>
        <w:ind w:left="120" w:right="3700"/>
        <w:rPr>
          <w:color w:val="000000"/>
          <w:sz w:val="24"/>
          <w:szCs w:val="24"/>
        </w:rPr>
      </w:pPr>
      <w:r>
        <w:rPr>
          <w:color w:val="000000"/>
          <w:sz w:val="24"/>
          <w:szCs w:val="24"/>
        </w:rPr>
        <w:t>Figure 3.5. Erin Christensen, original image</w:t>
      </w:r>
    </w:p>
    <w:p w:rsidR="00945633" w:rsidRDefault="004F6F37">
      <w:pPr>
        <w:pBdr>
          <w:top w:val="nil"/>
          <w:left w:val="nil"/>
          <w:bottom w:val="nil"/>
          <w:right w:val="nil"/>
          <w:between w:val="nil"/>
        </w:pBdr>
        <w:spacing w:before="3" w:line="470" w:lineRule="auto"/>
        <w:ind w:left="120" w:right="10"/>
        <w:rPr>
          <w:rFonts w:ascii="Times New Roman" w:eastAsia="Times New Roman" w:hAnsi="Times New Roman" w:cs="Times New Roman"/>
          <w:color w:val="000000"/>
          <w:sz w:val="24"/>
          <w:szCs w:val="24"/>
        </w:rPr>
      </w:pPr>
      <w:r>
        <w:rPr>
          <w:color w:val="000000"/>
          <w:sz w:val="24"/>
          <w:szCs w:val="24"/>
        </w:rPr>
        <w:t xml:space="preserve">Figures 3.6.  </w:t>
      </w:r>
      <w:proofErr w:type="spellStart"/>
      <w:r>
        <w:rPr>
          <w:color w:val="000000"/>
          <w:sz w:val="24"/>
          <w:szCs w:val="24"/>
        </w:rPr>
        <w:t>LibreTexts</w:t>
      </w:r>
      <w:proofErr w:type="spellEnd"/>
      <w:r>
        <w:rPr>
          <w:color w:val="000000"/>
          <w:sz w:val="24"/>
          <w:szCs w:val="24"/>
        </w:rPr>
        <w:t xml:space="preserve">. “Lab 3: Simple, Negative, and Gram Stain.” </w:t>
      </w:r>
      <w:r>
        <w:rPr>
          <w:i/>
          <w:color w:val="000000"/>
          <w:sz w:val="24"/>
          <w:szCs w:val="24"/>
        </w:rPr>
        <w:t xml:space="preserve">Biology </w:t>
      </w:r>
      <w:proofErr w:type="spellStart"/>
      <w:r>
        <w:rPr>
          <w:i/>
          <w:color w:val="000000"/>
          <w:sz w:val="24"/>
          <w:szCs w:val="24"/>
        </w:rPr>
        <w:t>LibreTexts</w:t>
      </w:r>
      <w:proofErr w:type="spellEnd"/>
      <w:r>
        <w:rPr>
          <w:color w:val="000000"/>
          <w:sz w:val="24"/>
          <w:szCs w:val="24"/>
        </w:rPr>
        <w:t>, 19</w:t>
      </w:r>
    </w:p>
    <w:p w:rsidR="00945633" w:rsidRDefault="004F6F37">
      <w:pPr>
        <w:widowControl/>
        <w:pBdr>
          <w:top w:val="nil"/>
          <w:left w:val="nil"/>
          <w:bottom w:val="nil"/>
          <w:right w:val="nil"/>
          <w:between w:val="nil"/>
        </w:pBdr>
        <w:ind w:left="120"/>
        <w:jc w:val="both"/>
        <w:rPr>
          <w:rFonts w:ascii="Times New Roman" w:eastAsia="Times New Roman" w:hAnsi="Times New Roman" w:cs="Times New Roman"/>
          <w:color w:val="000000"/>
          <w:sz w:val="24"/>
          <w:szCs w:val="24"/>
        </w:rPr>
      </w:pPr>
      <w:r>
        <w:rPr>
          <w:color w:val="000000"/>
          <w:sz w:val="24"/>
          <w:szCs w:val="24"/>
        </w:rPr>
        <w:t xml:space="preserve">Mar. 2021, </w:t>
      </w:r>
      <w:r>
        <w:rPr>
          <w:color w:val="0000FF"/>
          <w:sz w:val="24"/>
          <w:szCs w:val="24"/>
          <w:u w:val="single"/>
        </w:rPr>
        <w:t>https://perma.cc/PW5C-7ARL.</w:t>
      </w:r>
    </w:p>
    <w:p w:rsidR="00945633" w:rsidRDefault="00945633">
      <w:pPr>
        <w:ind w:left="120"/>
      </w:pPr>
    </w:p>
    <w:p w:rsidR="00945633" w:rsidRDefault="004F6F37">
      <w:pPr>
        <w:widowControl/>
        <w:pBdr>
          <w:top w:val="nil"/>
          <w:left w:val="nil"/>
          <w:bottom w:val="nil"/>
          <w:right w:val="nil"/>
          <w:between w:val="nil"/>
        </w:pBdr>
        <w:spacing w:before="22"/>
        <w:ind w:left="120"/>
        <w:jc w:val="both"/>
        <w:rPr>
          <w:rFonts w:ascii="Times New Roman" w:eastAsia="Times New Roman" w:hAnsi="Times New Roman" w:cs="Times New Roman"/>
          <w:color w:val="000000"/>
          <w:sz w:val="24"/>
          <w:szCs w:val="24"/>
        </w:rPr>
      </w:pPr>
      <w:r>
        <w:rPr>
          <w:color w:val="000000"/>
          <w:sz w:val="24"/>
          <w:szCs w:val="24"/>
        </w:rPr>
        <w:t xml:space="preserve">Figure 3.7. </w:t>
      </w:r>
      <w:proofErr w:type="spellStart"/>
      <w:r>
        <w:rPr>
          <w:color w:val="000000"/>
          <w:sz w:val="24"/>
          <w:szCs w:val="24"/>
        </w:rPr>
        <w:t>LibreTexts</w:t>
      </w:r>
      <w:proofErr w:type="spellEnd"/>
      <w:r>
        <w:rPr>
          <w:color w:val="000000"/>
          <w:sz w:val="24"/>
          <w:szCs w:val="24"/>
        </w:rPr>
        <w:t xml:space="preserve">. “Lab 3: Simple, Negative, and Gram Stain.” </w:t>
      </w:r>
      <w:r>
        <w:rPr>
          <w:i/>
          <w:color w:val="000000"/>
          <w:sz w:val="24"/>
          <w:szCs w:val="24"/>
        </w:rPr>
        <w:t xml:space="preserve">Biology </w:t>
      </w:r>
      <w:proofErr w:type="spellStart"/>
      <w:r>
        <w:rPr>
          <w:i/>
          <w:color w:val="000000"/>
          <w:sz w:val="24"/>
          <w:szCs w:val="24"/>
        </w:rPr>
        <w:t>LibreTexts</w:t>
      </w:r>
      <w:proofErr w:type="spellEnd"/>
      <w:r>
        <w:rPr>
          <w:color w:val="000000"/>
          <w:sz w:val="24"/>
          <w:szCs w:val="24"/>
        </w:rPr>
        <w:t>, 19</w:t>
      </w:r>
    </w:p>
    <w:p w:rsidR="00945633" w:rsidRDefault="004F6F37">
      <w:pPr>
        <w:pBdr>
          <w:top w:val="nil"/>
          <w:left w:val="nil"/>
          <w:bottom w:val="nil"/>
          <w:right w:val="nil"/>
          <w:between w:val="nil"/>
        </w:pBdr>
        <w:spacing w:before="2"/>
        <w:ind w:left="120" w:right="226"/>
        <w:jc w:val="both"/>
        <w:rPr>
          <w:color w:val="000000"/>
          <w:sz w:val="24"/>
          <w:szCs w:val="24"/>
        </w:rPr>
      </w:pPr>
      <w:r>
        <w:rPr>
          <w:color w:val="000000"/>
        </w:rPr>
        <w:t xml:space="preserve">Mar. 2021, </w:t>
      </w:r>
      <w:hyperlink r:id="rId700">
        <w:r>
          <w:rPr>
            <w:color w:val="0000FF"/>
            <w:sz w:val="24"/>
            <w:szCs w:val="24"/>
            <w:u w:val="single"/>
          </w:rPr>
          <w:t>https://perma.cc/PW5C-7ARL</w:t>
        </w:r>
      </w:hyperlink>
      <w:r>
        <w:rPr>
          <w:color w:val="0000FF"/>
          <w:sz w:val="24"/>
          <w:szCs w:val="24"/>
          <w:u w:val="single"/>
        </w:rPr>
        <w:t>.</w:t>
      </w:r>
    </w:p>
    <w:p w:rsidR="00945633" w:rsidRDefault="00945633">
      <w:pPr>
        <w:pBdr>
          <w:top w:val="nil"/>
          <w:left w:val="nil"/>
          <w:bottom w:val="nil"/>
          <w:right w:val="nil"/>
          <w:between w:val="nil"/>
        </w:pBdr>
        <w:spacing w:before="2"/>
        <w:ind w:left="120" w:right="226"/>
        <w:jc w:val="both"/>
        <w:rPr>
          <w:color w:val="000000"/>
          <w:sz w:val="24"/>
          <w:szCs w:val="24"/>
        </w:rPr>
      </w:pPr>
    </w:p>
    <w:p w:rsidR="00945633" w:rsidRDefault="004F6F37">
      <w:pPr>
        <w:pBdr>
          <w:top w:val="nil"/>
          <w:left w:val="nil"/>
          <w:bottom w:val="nil"/>
          <w:right w:val="nil"/>
          <w:between w:val="nil"/>
        </w:pBdr>
        <w:spacing w:before="2"/>
        <w:ind w:left="120" w:right="226"/>
        <w:jc w:val="both"/>
        <w:rPr>
          <w:color w:val="000000"/>
          <w:sz w:val="24"/>
          <w:szCs w:val="24"/>
        </w:rPr>
      </w:pPr>
      <w:r>
        <w:rPr>
          <w:color w:val="000000"/>
          <w:sz w:val="24"/>
          <w:szCs w:val="24"/>
        </w:rPr>
        <w:t>Table 3.3. Erin Christensen, original table.</w:t>
      </w:r>
    </w:p>
    <w:p w:rsidR="00945633" w:rsidRDefault="00945633">
      <w:pPr>
        <w:pBdr>
          <w:top w:val="nil"/>
          <w:left w:val="nil"/>
          <w:bottom w:val="nil"/>
          <w:right w:val="nil"/>
          <w:between w:val="nil"/>
        </w:pBdr>
        <w:ind w:left="120"/>
        <w:rPr>
          <w:color w:val="000000"/>
          <w:sz w:val="23"/>
          <w:szCs w:val="23"/>
        </w:rPr>
      </w:pPr>
    </w:p>
    <w:p w:rsidR="00945633" w:rsidRDefault="004F6F37">
      <w:pPr>
        <w:spacing w:before="1" w:line="242" w:lineRule="auto"/>
        <w:ind w:left="120"/>
        <w:rPr>
          <w:sz w:val="24"/>
          <w:szCs w:val="24"/>
        </w:rPr>
      </w:pPr>
      <w:r>
        <w:rPr>
          <w:sz w:val="24"/>
          <w:szCs w:val="24"/>
        </w:rPr>
        <w:t xml:space="preserve">Figure 3.8. </w:t>
      </w:r>
      <w:proofErr w:type="gramStart"/>
      <w:r>
        <w:rPr>
          <w:i/>
          <w:sz w:val="24"/>
          <w:szCs w:val="24"/>
        </w:rPr>
        <w:t>File:Gram</w:t>
      </w:r>
      <w:proofErr w:type="gramEnd"/>
      <w:r>
        <w:rPr>
          <w:i/>
          <w:sz w:val="24"/>
          <w:szCs w:val="24"/>
        </w:rPr>
        <w:t xml:space="preserve"> Stain 01.Jpg - Wikimedia Commons</w:t>
      </w:r>
      <w:r>
        <w:rPr>
          <w:sz w:val="24"/>
          <w:szCs w:val="24"/>
        </w:rPr>
        <w:t xml:space="preserve">. </w:t>
      </w:r>
      <w:hyperlink r:id="rId701">
        <w:r>
          <w:rPr>
            <w:color w:val="0000FF"/>
            <w:sz w:val="24"/>
            <w:szCs w:val="24"/>
            <w:u w:val="single"/>
          </w:rPr>
          <w:t>https://commons.wikimedia.org/wiki/File:Gram_stain_01.jpg</w:t>
        </w:r>
      </w:hyperlink>
      <w:r>
        <w:rPr>
          <w:sz w:val="24"/>
          <w:szCs w:val="24"/>
        </w:rPr>
        <w:t xml:space="preserve">. </w:t>
      </w:r>
    </w:p>
    <w:p w:rsidR="00945633" w:rsidRDefault="00945633">
      <w:pPr>
        <w:pBdr>
          <w:top w:val="nil"/>
          <w:left w:val="nil"/>
          <w:bottom w:val="nil"/>
          <w:right w:val="nil"/>
          <w:between w:val="nil"/>
        </w:pBdr>
        <w:spacing w:before="5"/>
        <w:ind w:left="120"/>
        <w:rPr>
          <w:color w:val="000000"/>
          <w:sz w:val="18"/>
          <w:szCs w:val="18"/>
        </w:rPr>
      </w:pPr>
    </w:p>
    <w:p w:rsidR="00945633" w:rsidRDefault="004F6F37">
      <w:pPr>
        <w:pBdr>
          <w:top w:val="nil"/>
          <w:left w:val="nil"/>
          <w:bottom w:val="nil"/>
          <w:right w:val="nil"/>
          <w:between w:val="nil"/>
        </w:pBdr>
        <w:spacing w:before="52" w:line="242" w:lineRule="auto"/>
        <w:ind w:left="120" w:right="424"/>
        <w:rPr>
          <w:color w:val="000000"/>
          <w:sz w:val="24"/>
          <w:szCs w:val="24"/>
        </w:rPr>
      </w:pPr>
      <w:r>
        <w:rPr>
          <w:color w:val="000000"/>
          <w:sz w:val="24"/>
          <w:szCs w:val="24"/>
        </w:rPr>
        <w:t xml:space="preserve">Figure 3.9. </w:t>
      </w:r>
      <w:proofErr w:type="spellStart"/>
      <w:r>
        <w:rPr>
          <w:color w:val="000000"/>
          <w:sz w:val="24"/>
          <w:szCs w:val="24"/>
        </w:rPr>
        <w:t>LibreTexts</w:t>
      </w:r>
      <w:proofErr w:type="spellEnd"/>
      <w:r>
        <w:rPr>
          <w:color w:val="000000"/>
          <w:sz w:val="24"/>
          <w:szCs w:val="24"/>
        </w:rPr>
        <w:t xml:space="preserve">. “Lab 3: Simple, Negative, and Gram Stain.” Biology </w:t>
      </w:r>
      <w:proofErr w:type="spellStart"/>
      <w:r>
        <w:rPr>
          <w:color w:val="000000"/>
          <w:sz w:val="24"/>
          <w:szCs w:val="24"/>
        </w:rPr>
        <w:t>LibreTexts</w:t>
      </w:r>
      <w:proofErr w:type="spellEnd"/>
      <w:r>
        <w:rPr>
          <w:color w:val="000000"/>
          <w:sz w:val="24"/>
          <w:szCs w:val="24"/>
        </w:rPr>
        <w:t>, 19</w:t>
      </w:r>
    </w:p>
    <w:p w:rsidR="00945633" w:rsidRDefault="004F6F37">
      <w:pPr>
        <w:pBdr>
          <w:top w:val="nil"/>
          <w:left w:val="nil"/>
          <w:bottom w:val="nil"/>
          <w:right w:val="nil"/>
          <w:between w:val="nil"/>
        </w:pBdr>
        <w:spacing w:before="52" w:line="242" w:lineRule="auto"/>
        <w:ind w:left="120" w:right="424"/>
        <w:rPr>
          <w:color w:val="000000"/>
          <w:sz w:val="24"/>
          <w:szCs w:val="24"/>
        </w:rPr>
      </w:pPr>
      <w:r>
        <w:rPr>
          <w:color w:val="000000"/>
          <w:sz w:val="24"/>
          <w:szCs w:val="24"/>
        </w:rPr>
        <w:t xml:space="preserve">Mar. 2021, </w:t>
      </w:r>
      <w:hyperlink r:id="rId702">
        <w:r>
          <w:rPr>
            <w:color w:val="0000FF"/>
            <w:sz w:val="24"/>
            <w:szCs w:val="24"/>
            <w:u w:val="single"/>
          </w:rPr>
          <w:t>https://perma.cc/PW5C-7ARL</w:t>
        </w:r>
      </w:hyperlink>
      <w:r>
        <w:rPr>
          <w:color w:val="000000"/>
          <w:sz w:val="24"/>
          <w:szCs w:val="24"/>
        </w:rPr>
        <w:t>.</w:t>
      </w:r>
    </w:p>
    <w:p w:rsidR="00945633" w:rsidRDefault="00945633">
      <w:pPr>
        <w:pBdr>
          <w:top w:val="nil"/>
          <w:left w:val="nil"/>
          <w:bottom w:val="nil"/>
          <w:right w:val="nil"/>
          <w:between w:val="nil"/>
        </w:pBdr>
        <w:spacing w:before="52" w:line="242" w:lineRule="auto"/>
        <w:ind w:left="120" w:right="424"/>
        <w:rPr>
          <w:color w:val="000000"/>
          <w:sz w:val="24"/>
          <w:szCs w:val="24"/>
        </w:rPr>
      </w:pPr>
    </w:p>
    <w:p w:rsidR="00945633" w:rsidRDefault="004F6F37">
      <w:pPr>
        <w:pBdr>
          <w:top w:val="nil"/>
          <w:left w:val="nil"/>
          <w:bottom w:val="nil"/>
          <w:right w:val="nil"/>
          <w:between w:val="nil"/>
        </w:pBdr>
        <w:spacing w:before="6"/>
        <w:ind w:left="120"/>
        <w:rPr>
          <w:color w:val="000000"/>
          <w:sz w:val="24"/>
          <w:szCs w:val="24"/>
        </w:rPr>
      </w:pPr>
      <w:r>
        <w:rPr>
          <w:color w:val="000000"/>
          <w:sz w:val="24"/>
          <w:szCs w:val="24"/>
        </w:rPr>
        <w:t>Figure 3.</w:t>
      </w:r>
      <w:proofErr w:type="gramStart"/>
      <w:r>
        <w:rPr>
          <w:color w:val="000000"/>
          <w:sz w:val="24"/>
          <w:szCs w:val="24"/>
        </w:rPr>
        <w:t>10.“</w:t>
      </w:r>
      <w:proofErr w:type="gramEnd"/>
      <w:r>
        <w:rPr>
          <w:color w:val="000000"/>
          <w:sz w:val="24"/>
          <w:szCs w:val="24"/>
        </w:rPr>
        <w:t xml:space="preserve">Lab 4: Acid-Fast, Spores, and Capsule Stains.” Biology </w:t>
      </w:r>
      <w:proofErr w:type="spellStart"/>
      <w:r>
        <w:rPr>
          <w:color w:val="000000"/>
          <w:sz w:val="24"/>
          <w:szCs w:val="24"/>
        </w:rPr>
        <w:t>LibreTexts</w:t>
      </w:r>
      <w:proofErr w:type="spellEnd"/>
      <w:r>
        <w:rPr>
          <w:color w:val="000000"/>
          <w:sz w:val="24"/>
          <w:szCs w:val="24"/>
        </w:rPr>
        <w:t xml:space="preserve">, 19 Mar. 2021,  </w:t>
      </w:r>
      <w:hyperlink r:id="rId703">
        <w:r>
          <w:rPr>
            <w:color w:val="0000FF"/>
            <w:sz w:val="24"/>
            <w:szCs w:val="24"/>
            <w:u w:val="single"/>
          </w:rPr>
          <w:t>https://perma.cc/H655-6B64</w:t>
        </w:r>
      </w:hyperlink>
      <w:r>
        <w:rPr>
          <w:color w:val="000000"/>
          <w:sz w:val="24"/>
          <w:szCs w:val="24"/>
        </w:rPr>
        <w:t xml:space="preserve">. </w:t>
      </w:r>
    </w:p>
    <w:p w:rsidR="00945633" w:rsidRDefault="00945633">
      <w:pPr>
        <w:pBdr>
          <w:top w:val="nil"/>
          <w:left w:val="nil"/>
          <w:bottom w:val="nil"/>
          <w:right w:val="nil"/>
          <w:between w:val="nil"/>
        </w:pBdr>
        <w:spacing w:before="6"/>
        <w:ind w:left="120"/>
        <w:rPr>
          <w:color w:val="000000"/>
          <w:sz w:val="24"/>
          <w:szCs w:val="24"/>
        </w:rPr>
      </w:pPr>
    </w:p>
    <w:p w:rsidR="00945633" w:rsidRDefault="004F6F37">
      <w:pPr>
        <w:pBdr>
          <w:top w:val="nil"/>
          <w:left w:val="nil"/>
          <w:bottom w:val="nil"/>
          <w:right w:val="nil"/>
          <w:between w:val="nil"/>
        </w:pBdr>
        <w:spacing w:before="6"/>
        <w:ind w:left="120"/>
        <w:rPr>
          <w:color w:val="000000"/>
          <w:sz w:val="24"/>
          <w:szCs w:val="24"/>
        </w:rPr>
      </w:pPr>
      <w:r>
        <w:rPr>
          <w:color w:val="000000"/>
          <w:sz w:val="24"/>
          <w:szCs w:val="24"/>
        </w:rPr>
        <w:t>Figure 3.</w:t>
      </w:r>
      <w:proofErr w:type="gramStart"/>
      <w:r>
        <w:rPr>
          <w:color w:val="000000"/>
          <w:sz w:val="24"/>
          <w:szCs w:val="24"/>
        </w:rPr>
        <w:t>11.“</w:t>
      </w:r>
      <w:proofErr w:type="gramEnd"/>
      <w:r>
        <w:rPr>
          <w:color w:val="000000"/>
          <w:sz w:val="24"/>
          <w:szCs w:val="24"/>
        </w:rPr>
        <w:t xml:space="preserve">Lab 4: Acid-Fast, Spores, and Capsule Stains.” Biology </w:t>
      </w:r>
      <w:proofErr w:type="spellStart"/>
      <w:r>
        <w:rPr>
          <w:color w:val="000000"/>
          <w:sz w:val="24"/>
          <w:szCs w:val="24"/>
        </w:rPr>
        <w:t>LibreTexts</w:t>
      </w:r>
      <w:proofErr w:type="spellEnd"/>
      <w:r>
        <w:rPr>
          <w:color w:val="000000"/>
          <w:sz w:val="24"/>
          <w:szCs w:val="24"/>
        </w:rPr>
        <w:t xml:space="preserve">, 19 Mar. 2021,  </w:t>
      </w:r>
      <w:hyperlink r:id="rId704">
        <w:r>
          <w:rPr>
            <w:color w:val="0000FF"/>
            <w:sz w:val="24"/>
            <w:szCs w:val="24"/>
            <w:u w:val="single"/>
          </w:rPr>
          <w:t>https://perma.cc/H655-6B64</w:t>
        </w:r>
      </w:hyperlink>
      <w:r>
        <w:rPr>
          <w:color w:val="000000"/>
          <w:sz w:val="24"/>
          <w:szCs w:val="24"/>
        </w:rPr>
        <w:t>.</w:t>
      </w:r>
    </w:p>
    <w:p w:rsidR="00945633" w:rsidRDefault="00945633">
      <w:pPr>
        <w:pBdr>
          <w:top w:val="nil"/>
          <w:left w:val="nil"/>
          <w:bottom w:val="nil"/>
          <w:right w:val="nil"/>
          <w:between w:val="nil"/>
        </w:pBdr>
        <w:spacing w:before="6"/>
        <w:ind w:left="120"/>
        <w:rPr>
          <w:color w:val="000000"/>
        </w:rPr>
      </w:pPr>
    </w:p>
    <w:p w:rsidR="00945633" w:rsidRDefault="004F6F37">
      <w:pPr>
        <w:pBdr>
          <w:top w:val="nil"/>
          <w:left w:val="nil"/>
          <w:bottom w:val="nil"/>
          <w:right w:val="nil"/>
          <w:between w:val="nil"/>
        </w:pBdr>
        <w:spacing w:before="6"/>
        <w:ind w:left="120"/>
        <w:rPr>
          <w:color w:val="000000"/>
          <w:sz w:val="24"/>
          <w:szCs w:val="24"/>
        </w:rPr>
      </w:pPr>
      <w:r>
        <w:rPr>
          <w:color w:val="000000"/>
          <w:sz w:val="24"/>
          <w:szCs w:val="24"/>
        </w:rPr>
        <w:t xml:space="preserve">Figure 3.12. </w:t>
      </w:r>
      <w:proofErr w:type="spellStart"/>
      <w:r>
        <w:rPr>
          <w:color w:val="000000"/>
          <w:sz w:val="24"/>
          <w:szCs w:val="24"/>
        </w:rPr>
        <w:t>LibreTexts</w:t>
      </w:r>
      <w:proofErr w:type="spellEnd"/>
      <w:r>
        <w:rPr>
          <w:color w:val="000000"/>
          <w:sz w:val="24"/>
          <w:szCs w:val="24"/>
        </w:rPr>
        <w:t xml:space="preserve">. “Lab 4: Acid-Fast, Spores, and Capsule Stains.” Biology </w:t>
      </w:r>
      <w:proofErr w:type="spellStart"/>
      <w:r>
        <w:rPr>
          <w:color w:val="000000"/>
          <w:sz w:val="24"/>
          <w:szCs w:val="24"/>
        </w:rPr>
        <w:t>LibreTexts</w:t>
      </w:r>
      <w:proofErr w:type="spellEnd"/>
      <w:r>
        <w:rPr>
          <w:color w:val="000000"/>
          <w:sz w:val="24"/>
          <w:szCs w:val="24"/>
        </w:rPr>
        <w:t xml:space="preserve">, 19 Mar. 2021, </w:t>
      </w:r>
      <w:hyperlink r:id="rId705">
        <w:r>
          <w:rPr>
            <w:color w:val="0000FF"/>
            <w:sz w:val="24"/>
            <w:szCs w:val="24"/>
            <w:u w:val="single"/>
          </w:rPr>
          <w:t>https://perma.cc/H655-6B64</w:t>
        </w:r>
      </w:hyperlink>
      <w:r>
        <w:rPr>
          <w:color w:val="000000"/>
          <w:sz w:val="24"/>
          <w:szCs w:val="24"/>
        </w:rPr>
        <w:t>.</w:t>
      </w:r>
    </w:p>
    <w:p w:rsidR="00945633" w:rsidRDefault="00945633">
      <w:pPr>
        <w:pBdr>
          <w:top w:val="nil"/>
          <w:left w:val="nil"/>
          <w:bottom w:val="nil"/>
          <w:right w:val="nil"/>
          <w:between w:val="nil"/>
        </w:pBdr>
        <w:spacing w:before="6"/>
        <w:ind w:left="120"/>
        <w:rPr>
          <w:color w:val="000000"/>
          <w:sz w:val="18"/>
          <w:szCs w:val="18"/>
        </w:rPr>
      </w:pPr>
    </w:p>
    <w:p w:rsidR="00945633" w:rsidRDefault="004F6F37">
      <w:pPr>
        <w:pBdr>
          <w:top w:val="nil"/>
          <w:left w:val="nil"/>
          <w:bottom w:val="nil"/>
          <w:right w:val="nil"/>
          <w:between w:val="nil"/>
        </w:pBdr>
        <w:spacing w:before="4"/>
        <w:ind w:left="120"/>
        <w:rPr>
          <w:color w:val="000000"/>
        </w:rPr>
      </w:pPr>
      <w:r>
        <w:rPr>
          <w:color w:val="000000"/>
          <w:sz w:val="24"/>
          <w:szCs w:val="24"/>
        </w:rPr>
        <w:t xml:space="preserve">Figure 4.1. </w:t>
      </w:r>
      <w:proofErr w:type="spellStart"/>
      <w:r>
        <w:rPr>
          <w:color w:val="000000"/>
          <w:sz w:val="24"/>
          <w:szCs w:val="24"/>
        </w:rPr>
        <w:t>LibreTexts</w:t>
      </w:r>
      <w:proofErr w:type="spellEnd"/>
      <w:r>
        <w:rPr>
          <w:color w:val="000000"/>
          <w:sz w:val="24"/>
          <w:szCs w:val="24"/>
        </w:rPr>
        <w:t xml:space="preserve">. “3.2: Introduction.” Biology </w:t>
      </w:r>
      <w:proofErr w:type="spellStart"/>
      <w:r>
        <w:rPr>
          <w:color w:val="000000"/>
          <w:sz w:val="24"/>
          <w:szCs w:val="24"/>
        </w:rPr>
        <w:t>LibreTexts</w:t>
      </w:r>
      <w:proofErr w:type="spellEnd"/>
      <w:r>
        <w:rPr>
          <w:color w:val="000000"/>
          <w:sz w:val="24"/>
          <w:szCs w:val="24"/>
        </w:rPr>
        <w:t xml:space="preserve">, 24 Sept. 2020, </w:t>
      </w:r>
      <w:hyperlink r:id="rId706">
        <w:r>
          <w:rPr>
            <w:color w:val="0000FF"/>
            <w:sz w:val="24"/>
            <w:szCs w:val="24"/>
            <w:u w:val="single"/>
          </w:rPr>
          <w:t>https://perma.cc/QQ38-TV2M</w:t>
        </w:r>
      </w:hyperlink>
      <w:r>
        <w:rPr>
          <w:color w:val="000000"/>
          <w:sz w:val="24"/>
          <w:szCs w:val="24"/>
        </w:rPr>
        <w:t xml:space="preserve">. </w:t>
      </w:r>
    </w:p>
    <w:p w:rsidR="00945633" w:rsidRDefault="00945633">
      <w:pPr>
        <w:pBdr>
          <w:top w:val="nil"/>
          <w:left w:val="nil"/>
          <w:bottom w:val="nil"/>
          <w:right w:val="nil"/>
          <w:between w:val="nil"/>
        </w:pBdr>
        <w:spacing w:line="242" w:lineRule="auto"/>
        <w:ind w:left="120"/>
        <w:rPr>
          <w:color w:val="000000"/>
          <w:sz w:val="24"/>
          <w:szCs w:val="24"/>
        </w:rPr>
      </w:pPr>
    </w:p>
    <w:p w:rsidR="00945633" w:rsidRDefault="004F6F37">
      <w:pPr>
        <w:pBdr>
          <w:top w:val="nil"/>
          <w:left w:val="nil"/>
          <w:bottom w:val="nil"/>
          <w:right w:val="nil"/>
          <w:between w:val="nil"/>
        </w:pBdr>
        <w:spacing w:before="11"/>
        <w:ind w:left="120"/>
        <w:rPr>
          <w:color w:val="000000"/>
          <w:sz w:val="24"/>
          <w:szCs w:val="24"/>
        </w:rPr>
      </w:pPr>
      <w:r>
        <w:rPr>
          <w:color w:val="000000"/>
          <w:sz w:val="24"/>
          <w:szCs w:val="24"/>
        </w:rPr>
        <w:t xml:space="preserve">Figure 4.2. </w:t>
      </w:r>
      <w:proofErr w:type="spellStart"/>
      <w:r>
        <w:rPr>
          <w:color w:val="000000"/>
          <w:sz w:val="24"/>
          <w:szCs w:val="24"/>
        </w:rPr>
        <w:t>LibreTexts</w:t>
      </w:r>
      <w:proofErr w:type="spellEnd"/>
      <w:r>
        <w:rPr>
          <w:color w:val="000000"/>
          <w:sz w:val="24"/>
          <w:szCs w:val="24"/>
        </w:rPr>
        <w:t xml:space="preserve">. “1.5: Types of Microorganisms.” Biology </w:t>
      </w:r>
      <w:proofErr w:type="spellStart"/>
      <w:r>
        <w:rPr>
          <w:color w:val="000000"/>
          <w:sz w:val="24"/>
          <w:szCs w:val="24"/>
        </w:rPr>
        <w:t>LibreTexts</w:t>
      </w:r>
      <w:proofErr w:type="spellEnd"/>
      <w:r>
        <w:rPr>
          <w:color w:val="000000"/>
          <w:sz w:val="24"/>
          <w:szCs w:val="24"/>
        </w:rPr>
        <w:t xml:space="preserve">, 11 Jan. 2022, </w:t>
      </w:r>
      <w:hyperlink r:id="rId707">
        <w:r>
          <w:rPr>
            <w:color w:val="0000FF"/>
            <w:sz w:val="24"/>
            <w:szCs w:val="24"/>
            <w:u w:val="single"/>
          </w:rPr>
          <w:t>https://perma.cc/MQ9N-YRRV</w:t>
        </w:r>
      </w:hyperlink>
      <w:r>
        <w:rPr>
          <w:color w:val="000000"/>
          <w:sz w:val="24"/>
          <w:szCs w:val="24"/>
        </w:rPr>
        <w:t xml:space="preserve">. </w:t>
      </w:r>
    </w:p>
    <w:p w:rsidR="00945633" w:rsidRDefault="00945633">
      <w:pPr>
        <w:pBdr>
          <w:top w:val="nil"/>
          <w:left w:val="nil"/>
          <w:bottom w:val="nil"/>
          <w:right w:val="nil"/>
          <w:between w:val="nil"/>
        </w:pBdr>
        <w:spacing w:before="11"/>
        <w:ind w:left="120"/>
        <w:rPr>
          <w:color w:val="000000"/>
          <w:sz w:val="18"/>
          <w:szCs w:val="18"/>
        </w:rPr>
      </w:pPr>
    </w:p>
    <w:p w:rsidR="00945633" w:rsidRDefault="004F6F37">
      <w:pPr>
        <w:pBdr>
          <w:top w:val="nil"/>
          <w:left w:val="nil"/>
          <w:bottom w:val="nil"/>
          <w:right w:val="nil"/>
          <w:between w:val="nil"/>
        </w:pBdr>
        <w:spacing w:before="52" w:line="470" w:lineRule="auto"/>
        <w:ind w:left="120" w:right="3520"/>
        <w:rPr>
          <w:color w:val="000000"/>
          <w:sz w:val="24"/>
          <w:szCs w:val="24"/>
        </w:rPr>
      </w:pPr>
      <w:r>
        <w:rPr>
          <w:color w:val="000000"/>
          <w:sz w:val="24"/>
          <w:szCs w:val="24"/>
        </w:rPr>
        <w:t xml:space="preserve">Figure 4.3a and 4.3b. Erin Christensen, original images. </w:t>
      </w:r>
    </w:p>
    <w:p w:rsidR="00945633" w:rsidRDefault="00945633">
      <w:pPr>
        <w:pBdr>
          <w:top w:val="nil"/>
          <w:left w:val="nil"/>
          <w:bottom w:val="nil"/>
          <w:right w:val="nil"/>
          <w:between w:val="nil"/>
        </w:pBdr>
        <w:spacing w:line="237" w:lineRule="auto"/>
        <w:ind w:left="120"/>
        <w:rPr>
          <w:color w:val="000000"/>
          <w:sz w:val="24"/>
          <w:szCs w:val="24"/>
        </w:rPr>
      </w:pPr>
    </w:p>
    <w:p w:rsidR="00945633" w:rsidRDefault="00945633">
      <w:pPr>
        <w:pBdr>
          <w:top w:val="nil"/>
          <w:left w:val="nil"/>
          <w:bottom w:val="nil"/>
          <w:right w:val="nil"/>
          <w:between w:val="nil"/>
        </w:pBdr>
        <w:spacing w:line="237" w:lineRule="auto"/>
        <w:ind w:left="120"/>
        <w:rPr>
          <w:color w:val="000000"/>
          <w:sz w:val="24"/>
          <w:szCs w:val="24"/>
        </w:rPr>
      </w:pPr>
    </w:p>
    <w:p w:rsidR="00945633" w:rsidRDefault="004F6F37">
      <w:pPr>
        <w:pBdr>
          <w:top w:val="nil"/>
          <w:left w:val="nil"/>
          <w:bottom w:val="nil"/>
          <w:right w:val="nil"/>
          <w:between w:val="nil"/>
        </w:pBdr>
        <w:spacing w:line="237" w:lineRule="auto"/>
        <w:ind w:left="120"/>
        <w:rPr>
          <w:color w:val="000000"/>
          <w:sz w:val="24"/>
          <w:szCs w:val="24"/>
        </w:rPr>
      </w:pPr>
      <w:r>
        <w:rPr>
          <w:color w:val="000000"/>
          <w:sz w:val="24"/>
          <w:szCs w:val="24"/>
        </w:rPr>
        <w:lastRenderedPageBreak/>
        <w:t xml:space="preserve">Figure 4.4. </w:t>
      </w:r>
      <w:proofErr w:type="spellStart"/>
      <w:r>
        <w:rPr>
          <w:color w:val="000000"/>
          <w:sz w:val="24"/>
          <w:szCs w:val="24"/>
        </w:rPr>
        <w:t>LibreTexts</w:t>
      </w:r>
      <w:proofErr w:type="spellEnd"/>
      <w:r>
        <w:rPr>
          <w:color w:val="000000"/>
          <w:sz w:val="24"/>
          <w:szCs w:val="24"/>
        </w:rPr>
        <w:t xml:space="preserve">. “1: An Invisible World.” </w:t>
      </w:r>
      <w:r>
        <w:rPr>
          <w:i/>
          <w:color w:val="000000"/>
          <w:sz w:val="24"/>
          <w:szCs w:val="24"/>
        </w:rPr>
        <w:t xml:space="preserve">Biology </w:t>
      </w:r>
      <w:proofErr w:type="spellStart"/>
      <w:r>
        <w:rPr>
          <w:i/>
          <w:color w:val="000000"/>
          <w:sz w:val="24"/>
          <w:szCs w:val="24"/>
        </w:rPr>
        <w:t>LibreTexts</w:t>
      </w:r>
      <w:proofErr w:type="spellEnd"/>
      <w:r>
        <w:rPr>
          <w:color w:val="000000"/>
          <w:sz w:val="24"/>
          <w:szCs w:val="24"/>
        </w:rPr>
        <w:t xml:space="preserve">, 5 Mar. 2022, </w:t>
      </w:r>
      <w:hyperlink r:id="rId708">
        <w:r>
          <w:rPr>
            <w:color w:val="0000FF"/>
            <w:sz w:val="24"/>
            <w:szCs w:val="24"/>
            <w:u w:val="single"/>
          </w:rPr>
          <w:t>https://bio.libretexts.org/Bookshelves/Microbiology/Microbiology_(OpenStax)/01:_An_Invisible_World</w:t>
        </w:r>
      </w:hyperlink>
      <w:r>
        <w:rPr>
          <w:color w:val="000000"/>
          <w:sz w:val="24"/>
          <w:szCs w:val="24"/>
        </w:rPr>
        <w:t xml:space="preserve"> .</w:t>
      </w:r>
    </w:p>
    <w:p w:rsidR="00945633" w:rsidRDefault="00945633">
      <w:pPr>
        <w:pBdr>
          <w:top w:val="nil"/>
          <w:left w:val="nil"/>
          <w:bottom w:val="nil"/>
          <w:right w:val="nil"/>
          <w:between w:val="nil"/>
        </w:pBdr>
        <w:spacing w:line="237" w:lineRule="auto"/>
        <w:ind w:left="120"/>
        <w:rPr>
          <w:color w:val="000000"/>
          <w:sz w:val="24"/>
          <w:szCs w:val="24"/>
        </w:rPr>
      </w:pPr>
    </w:p>
    <w:p w:rsidR="00945633" w:rsidRDefault="004F6F37">
      <w:pPr>
        <w:pBdr>
          <w:top w:val="nil"/>
          <w:left w:val="nil"/>
          <w:bottom w:val="nil"/>
          <w:right w:val="nil"/>
          <w:between w:val="nil"/>
        </w:pBdr>
        <w:spacing w:line="237" w:lineRule="auto"/>
        <w:ind w:left="120"/>
        <w:rPr>
          <w:color w:val="000000"/>
          <w:sz w:val="24"/>
          <w:szCs w:val="24"/>
        </w:rPr>
      </w:pPr>
      <w:r>
        <w:rPr>
          <w:color w:val="000000"/>
          <w:sz w:val="24"/>
          <w:szCs w:val="24"/>
        </w:rPr>
        <w:t xml:space="preserve">Figure 4.5. </w:t>
      </w:r>
      <w:proofErr w:type="spellStart"/>
      <w:r>
        <w:rPr>
          <w:color w:val="000000"/>
          <w:sz w:val="24"/>
          <w:szCs w:val="24"/>
        </w:rPr>
        <w:t>LibreTexts</w:t>
      </w:r>
      <w:proofErr w:type="spellEnd"/>
      <w:r>
        <w:rPr>
          <w:color w:val="000000"/>
          <w:sz w:val="24"/>
          <w:szCs w:val="24"/>
        </w:rPr>
        <w:t xml:space="preserve">. “1.5: Types of Microorganisms.” Biology </w:t>
      </w:r>
      <w:proofErr w:type="spellStart"/>
      <w:r>
        <w:rPr>
          <w:color w:val="000000"/>
          <w:sz w:val="24"/>
          <w:szCs w:val="24"/>
        </w:rPr>
        <w:t>LibreTexts</w:t>
      </w:r>
      <w:proofErr w:type="spellEnd"/>
      <w:r>
        <w:rPr>
          <w:color w:val="000000"/>
          <w:sz w:val="24"/>
          <w:szCs w:val="24"/>
        </w:rPr>
        <w:t xml:space="preserve">, 6 Nov. 2021, </w:t>
      </w:r>
      <w:hyperlink r:id="rId709">
        <w:r>
          <w:rPr>
            <w:color w:val="0000FF"/>
            <w:sz w:val="24"/>
            <w:szCs w:val="24"/>
            <w:u w:val="single"/>
          </w:rPr>
          <w:t>https://perma.cc/MQ9N-YRRV</w:t>
        </w:r>
      </w:hyperlink>
      <w:r>
        <w:rPr>
          <w:color w:val="000000"/>
          <w:sz w:val="24"/>
          <w:szCs w:val="24"/>
        </w:rPr>
        <w:t xml:space="preserve">. </w:t>
      </w:r>
    </w:p>
    <w:p w:rsidR="00945633" w:rsidRDefault="00945633">
      <w:pPr>
        <w:pBdr>
          <w:top w:val="nil"/>
          <w:left w:val="nil"/>
          <w:bottom w:val="nil"/>
          <w:right w:val="nil"/>
          <w:between w:val="nil"/>
        </w:pBdr>
        <w:spacing w:before="10"/>
        <w:ind w:left="120"/>
        <w:rPr>
          <w:color w:val="000000"/>
        </w:rPr>
      </w:pPr>
    </w:p>
    <w:p w:rsidR="00945633" w:rsidRDefault="004F6F37">
      <w:pPr>
        <w:pBdr>
          <w:top w:val="nil"/>
          <w:left w:val="nil"/>
          <w:bottom w:val="nil"/>
          <w:right w:val="nil"/>
          <w:between w:val="nil"/>
        </w:pBdr>
        <w:ind w:left="120"/>
        <w:rPr>
          <w:color w:val="000000"/>
          <w:sz w:val="24"/>
          <w:szCs w:val="24"/>
        </w:rPr>
      </w:pPr>
      <w:r>
        <w:rPr>
          <w:color w:val="000000"/>
          <w:sz w:val="24"/>
          <w:szCs w:val="24"/>
        </w:rPr>
        <w:t>Figure 4.6. Erin Christensen, original artwork.</w:t>
      </w:r>
    </w:p>
    <w:p w:rsidR="00945633" w:rsidRDefault="00945633">
      <w:pPr>
        <w:pBdr>
          <w:top w:val="nil"/>
          <w:left w:val="nil"/>
          <w:bottom w:val="nil"/>
          <w:right w:val="nil"/>
          <w:between w:val="nil"/>
        </w:pBdr>
        <w:spacing w:before="6"/>
        <w:ind w:left="120"/>
        <w:rPr>
          <w:color w:val="000000"/>
          <w:sz w:val="18"/>
          <w:szCs w:val="18"/>
        </w:rPr>
      </w:pPr>
    </w:p>
    <w:p w:rsidR="00945633" w:rsidRDefault="004F6F37">
      <w:pPr>
        <w:pBdr>
          <w:top w:val="nil"/>
          <w:left w:val="nil"/>
          <w:bottom w:val="nil"/>
          <w:right w:val="nil"/>
          <w:between w:val="nil"/>
        </w:pBdr>
        <w:spacing w:before="51"/>
        <w:ind w:left="120" w:right="448"/>
        <w:rPr>
          <w:color w:val="000000"/>
          <w:sz w:val="24"/>
          <w:szCs w:val="24"/>
        </w:rPr>
      </w:pPr>
      <w:r>
        <w:rPr>
          <w:color w:val="000000"/>
          <w:sz w:val="24"/>
          <w:szCs w:val="24"/>
        </w:rPr>
        <w:t xml:space="preserve">Figure 5.1. Wikipedia contributors. “Mosquito net.” </w:t>
      </w:r>
      <w:r>
        <w:rPr>
          <w:i/>
          <w:color w:val="000000"/>
          <w:sz w:val="24"/>
          <w:szCs w:val="24"/>
        </w:rPr>
        <w:t xml:space="preserve">Wikipedia, </w:t>
      </w:r>
      <w:r>
        <w:rPr>
          <w:color w:val="000000"/>
          <w:sz w:val="24"/>
          <w:szCs w:val="24"/>
        </w:rPr>
        <w:t>7 Nov. 2003, en.wikipedia.org/wiki/Mosquito_net#/media/</w:t>
      </w:r>
      <w:proofErr w:type="gramStart"/>
      <w:r>
        <w:rPr>
          <w:color w:val="000000"/>
          <w:sz w:val="24"/>
          <w:szCs w:val="24"/>
        </w:rPr>
        <w:t>File:Mosquito_Netting.jpg</w:t>
      </w:r>
      <w:proofErr w:type="gramEnd"/>
      <w:r>
        <w:rPr>
          <w:color w:val="000000"/>
          <w:sz w:val="24"/>
          <w:szCs w:val="24"/>
        </w:rPr>
        <w:t xml:space="preserve">. </w:t>
      </w:r>
    </w:p>
    <w:p w:rsidR="00945633" w:rsidRDefault="00945633">
      <w:pPr>
        <w:pBdr>
          <w:top w:val="nil"/>
          <w:left w:val="nil"/>
          <w:bottom w:val="nil"/>
          <w:right w:val="nil"/>
          <w:between w:val="nil"/>
        </w:pBdr>
        <w:spacing w:before="6"/>
        <w:ind w:left="120"/>
        <w:rPr>
          <w:color w:val="000000"/>
          <w:sz w:val="18"/>
          <w:szCs w:val="18"/>
        </w:rPr>
      </w:pPr>
    </w:p>
    <w:p w:rsidR="00945633" w:rsidRDefault="004F6F37">
      <w:pPr>
        <w:pBdr>
          <w:top w:val="nil"/>
          <w:left w:val="nil"/>
          <w:bottom w:val="nil"/>
          <w:right w:val="nil"/>
          <w:between w:val="nil"/>
        </w:pBdr>
        <w:spacing w:before="51" w:line="242" w:lineRule="auto"/>
        <w:ind w:left="120"/>
        <w:rPr>
          <w:color w:val="000000"/>
          <w:sz w:val="24"/>
          <w:szCs w:val="24"/>
        </w:rPr>
      </w:pPr>
      <w:r>
        <w:rPr>
          <w:color w:val="000000"/>
          <w:sz w:val="24"/>
          <w:szCs w:val="24"/>
        </w:rPr>
        <w:t xml:space="preserve">Figure 5.2. Wikipedia contributors. “Amanita.” </w:t>
      </w:r>
      <w:r>
        <w:rPr>
          <w:i/>
          <w:color w:val="000000"/>
          <w:sz w:val="24"/>
          <w:szCs w:val="24"/>
        </w:rPr>
        <w:t>Wikipedia</w:t>
      </w:r>
      <w:r>
        <w:rPr>
          <w:color w:val="000000"/>
          <w:sz w:val="24"/>
          <w:szCs w:val="24"/>
        </w:rPr>
        <w:t xml:space="preserve">, 28 Sept. 2022, en.wikipedia.org/wiki/Amanita. </w:t>
      </w:r>
    </w:p>
    <w:p w:rsidR="00945633" w:rsidRDefault="00945633">
      <w:pPr>
        <w:pBdr>
          <w:top w:val="nil"/>
          <w:left w:val="nil"/>
          <w:bottom w:val="nil"/>
          <w:right w:val="nil"/>
          <w:between w:val="nil"/>
        </w:pBdr>
        <w:spacing w:before="5"/>
        <w:ind w:left="120"/>
        <w:rPr>
          <w:color w:val="000000"/>
        </w:rPr>
      </w:pPr>
    </w:p>
    <w:p w:rsidR="00945633" w:rsidRDefault="004F6F37">
      <w:pPr>
        <w:pBdr>
          <w:top w:val="nil"/>
          <w:left w:val="nil"/>
          <w:bottom w:val="nil"/>
          <w:right w:val="nil"/>
          <w:between w:val="nil"/>
        </w:pBdr>
        <w:spacing w:line="470" w:lineRule="auto"/>
        <w:ind w:left="120" w:right="640"/>
        <w:rPr>
          <w:color w:val="000000"/>
          <w:sz w:val="24"/>
          <w:szCs w:val="24"/>
        </w:rPr>
      </w:pPr>
      <w:r>
        <w:rPr>
          <w:color w:val="000000"/>
          <w:sz w:val="24"/>
          <w:szCs w:val="24"/>
        </w:rPr>
        <w:t>Figure 5.3. Erin Christensen, original image.</w:t>
      </w:r>
    </w:p>
    <w:p w:rsidR="00945633" w:rsidRDefault="004F6F37">
      <w:pPr>
        <w:pBdr>
          <w:top w:val="nil"/>
          <w:left w:val="nil"/>
          <w:bottom w:val="nil"/>
          <w:right w:val="nil"/>
          <w:between w:val="nil"/>
        </w:pBdr>
        <w:spacing w:line="470" w:lineRule="auto"/>
        <w:ind w:left="120" w:right="640"/>
        <w:rPr>
          <w:color w:val="000000"/>
          <w:sz w:val="24"/>
          <w:szCs w:val="24"/>
        </w:rPr>
      </w:pPr>
      <w:r>
        <w:rPr>
          <w:color w:val="000000"/>
          <w:sz w:val="24"/>
          <w:szCs w:val="24"/>
        </w:rPr>
        <w:t>Figure 5.4 (left). Erin Christensen, original image.</w:t>
      </w:r>
    </w:p>
    <w:p w:rsidR="00945633" w:rsidRDefault="004F6F37">
      <w:pPr>
        <w:spacing w:line="242" w:lineRule="auto"/>
        <w:ind w:left="120" w:right="285"/>
        <w:rPr>
          <w:sz w:val="24"/>
          <w:szCs w:val="24"/>
        </w:rPr>
      </w:pPr>
      <w:r>
        <w:rPr>
          <w:sz w:val="24"/>
          <w:szCs w:val="24"/>
        </w:rPr>
        <w:t xml:space="preserve">Figure 5.4 (right). Oral thrush. </w:t>
      </w:r>
      <w:proofErr w:type="gramStart"/>
      <w:r>
        <w:rPr>
          <w:i/>
          <w:sz w:val="24"/>
          <w:szCs w:val="24"/>
        </w:rPr>
        <w:t>File:Human</w:t>
      </w:r>
      <w:proofErr w:type="gramEnd"/>
      <w:r>
        <w:rPr>
          <w:i/>
          <w:sz w:val="24"/>
          <w:szCs w:val="24"/>
        </w:rPr>
        <w:t xml:space="preserve"> Tongue Infected With Oral candidiasis.jpg - Wikimedia Commons</w:t>
      </w:r>
      <w:r>
        <w:rPr>
          <w:sz w:val="24"/>
          <w:szCs w:val="24"/>
        </w:rPr>
        <w:t>. commons.wikimedia.org/wiki/</w:t>
      </w:r>
      <w:proofErr w:type="gramStart"/>
      <w:r>
        <w:rPr>
          <w:sz w:val="24"/>
          <w:szCs w:val="24"/>
        </w:rPr>
        <w:t>File:Human_tongue_infected_with_oral_candidiasis.jpg</w:t>
      </w:r>
      <w:proofErr w:type="gramEnd"/>
      <w:r>
        <w:rPr>
          <w:sz w:val="24"/>
          <w:szCs w:val="24"/>
        </w:rPr>
        <w:t>.</w:t>
      </w:r>
    </w:p>
    <w:p w:rsidR="00945633" w:rsidRDefault="00945633">
      <w:pPr>
        <w:pBdr>
          <w:top w:val="nil"/>
          <w:left w:val="nil"/>
          <w:bottom w:val="nil"/>
          <w:right w:val="nil"/>
          <w:between w:val="nil"/>
        </w:pBdr>
        <w:spacing w:before="1"/>
        <w:ind w:left="120"/>
        <w:rPr>
          <w:color w:val="000000"/>
        </w:rPr>
      </w:pPr>
    </w:p>
    <w:p w:rsidR="00945633" w:rsidRDefault="004F6F37">
      <w:pPr>
        <w:pBdr>
          <w:top w:val="nil"/>
          <w:left w:val="nil"/>
          <w:bottom w:val="nil"/>
          <w:right w:val="nil"/>
          <w:between w:val="nil"/>
        </w:pBdr>
        <w:spacing w:line="242" w:lineRule="auto"/>
        <w:ind w:left="120" w:right="1720"/>
        <w:rPr>
          <w:color w:val="000000"/>
          <w:sz w:val="24"/>
          <w:szCs w:val="24"/>
        </w:rPr>
      </w:pPr>
      <w:r>
        <w:rPr>
          <w:color w:val="000000"/>
          <w:sz w:val="24"/>
          <w:szCs w:val="24"/>
        </w:rPr>
        <w:t>Figure 5.5 (left). Erin Christensen, original image.</w:t>
      </w:r>
    </w:p>
    <w:p w:rsidR="00945633" w:rsidRDefault="00945633">
      <w:pPr>
        <w:pBdr>
          <w:top w:val="nil"/>
          <w:left w:val="nil"/>
          <w:bottom w:val="nil"/>
          <w:right w:val="nil"/>
          <w:between w:val="nil"/>
        </w:pBdr>
        <w:spacing w:before="5"/>
        <w:ind w:left="120"/>
        <w:rPr>
          <w:color w:val="000000"/>
        </w:rPr>
      </w:pPr>
    </w:p>
    <w:p w:rsidR="00945633" w:rsidRDefault="004F6F37">
      <w:pPr>
        <w:pBdr>
          <w:top w:val="nil"/>
          <w:left w:val="nil"/>
          <w:bottom w:val="nil"/>
          <w:right w:val="nil"/>
          <w:between w:val="nil"/>
        </w:pBdr>
        <w:ind w:left="120"/>
        <w:rPr>
          <w:color w:val="000000"/>
          <w:sz w:val="24"/>
          <w:szCs w:val="24"/>
        </w:rPr>
      </w:pPr>
      <w:r>
        <w:rPr>
          <w:color w:val="000000"/>
          <w:sz w:val="24"/>
          <w:szCs w:val="24"/>
        </w:rPr>
        <w:t>Figure 5.5 (right). Erin Christensen, original image.</w:t>
      </w:r>
    </w:p>
    <w:p w:rsidR="00945633" w:rsidRDefault="00945633">
      <w:pPr>
        <w:pBdr>
          <w:top w:val="nil"/>
          <w:left w:val="nil"/>
          <w:bottom w:val="nil"/>
          <w:right w:val="nil"/>
          <w:between w:val="nil"/>
        </w:pBdr>
        <w:spacing w:before="1"/>
        <w:ind w:left="120"/>
        <w:rPr>
          <w:color w:val="000000"/>
          <w:sz w:val="23"/>
          <w:szCs w:val="23"/>
        </w:rPr>
      </w:pPr>
    </w:p>
    <w:p w:rsidR="00945633" w:rsidRDefault="004F6F37">
      <w:pPr>
        <w:pBdr>
          <w:top w:val="nil"/>
          <w:left w:val="nil"/>
          <w:bottom w:val="nil"/>
          <w:right w:val="nil"/>
          <w:between w:val="nil"/>
        </w:pBdr>
        <w:spacing w:before="1" w:line="242" w:lineRule="auto"/>
        <w:ind w:left="120"/>
        <w:rPr>
          <w:color w:val="000000"/>
          <w:sz w:val="24"/>
          <w:szCs w:val="24"/>
        </w:rPr>
      </w:pPr>
      <w:r>
        <w:rPr>
          <w:color w:val="000000"/>
          <w:sz w:val="24"/>
          <w:szCs w:val="24"/>
        </w:rPr>
        <w:t xml:space="preserve">Figure 5.6 (left). “Penicillium </w:t>
      </w:r>
      <w:proofErr w:type="spellStart"/>
      <w:r>
        <w:rPr>
          <w:color w:val="000000"/>
          <w:sz w:val="24"/>
          <w:szCs w:val="24"/>
        </w:rPr>
        <w:t>Chrysogenum</w:t>
      </w:r>
      <w:proofErr w:type="spellEnd"/>
      <w:r>
        <w:rPr>
          <w:color w:val="000000"/>
          <w:sz w:val="24"/>
          <w:szCs w:val="24"/>
        </w:rPr>
        <w:t xml:space="preserve">.” </w:t>
      </w:r>
      <w:r>
        <w:rPr>
          <w:i/>
          <w:color w:val="000000"/>
          <w:sz w:val="24"/>
          <w:szCs w:val="24"/>
        </w:rPr>
        <w:t>Wikipedia</w:t>
      </w:r>
      <w:r>
        <w:rPr>
          <w:color w:val="000000"/>
          <w:sz w:val="24"/>
          <w:szCs w:val="24"/>
        </w:rPr>
        <w:t>, 24 Nov. 2022, en.wikipedia.org/wiki/</w:t>
      </w:r>
      <w:proofErr w:type="spellStart"/>
      <w:r>
        <w:rPr>
          <w:color w:val="000000"/>
          <w:sz w:val="24"/>
          <w:szCs w:val="24"/>
        </w:rPr>
        <w:t>Penicillium_chrysogenum</w:t>
      </w:r>
      <w:proofErr w:type="spellEnd"/>
      <w:r>
        <w:rPr>
          <w:color w:val="000000"/>
          <w:sz w:val="24"/>
          <w:szCs w:val="24"/>
        </w:rPr>
        <w:t>.</w:t>
      </w:r>
    </w:p>
    <w:p w:rsidR="00945633" w:rsidRDefault="00945633">
      <w:pPr>
        <w:pBdr>
          <w:top w:val="nil"/>
          <w:left w:val="nil"/>
          <w:bottom w:val="nil"/>
          <w:right w:val="nil"/>
          <w:between w:val="nil"/>
        </w:pBdr>
        <w:spacing w:before="5"/>
        <w:ind w:left="120"/>
        <w:rPr>
          <w:color w:val="000000"/>
        </w:rPr>
      </w:pPr>
    </w:p>
    <w:p w:rsidR="00945633" w:rsidRDefault="004F6F37">
      <w:pPr>
        <w:pBdr>
          <w:top w:val="nil"/>
          <w:left w:val="nil"/>
          <w:bottom w:val="nil"/>
          <w:right w:val="nil"/>
          <w:between w:val="nil"/>
        </w:pBdr>
        <w:ind w:left="120"/>
        <w:rPr>
          <w:color w:val="000000"/>
          <w:sz w:val="24"/>
          <w:szCs w:val="24"/>
        </w:rPr>
      </w:pPr>
      <w:r>
        <w:rPr>
          <w:color w:val="000000"/>
          <w:sz w:val="24"/>
          <w:szCs w:val="24"/>
        </w:rPr>
        <w:t>Figure 5.6 (right). Erin Christensen, original image.</w:t>
      </w:r>
    </w:p>
    <w:p w:rsidR="00945633" w:rsidRDefault="00945633">
      <w:pPr>
        <w:pBdr>
          <w:top w:val="nil"/>
          <w:left w:val="nil"/>
          <w:bottom w:val="nil"/>
          <w:right w:val="nil"/>
          <w:between w:val="nil"/>
        </w:pBdr>
        <w:spacing w:before="8"/>
        <w:ind w:left="120"/>
        <w:rPr>
          <w:color w:val="000000"/>
        </w:rPr>
      </w:pPr>
    </w:p>
    <w:p w:rsidR="00945633" w:rsidRDefault="004F6F37">
      <w:pPr>
        <w:spacing w:line="242" w:lineRule="auto"/>
        <w:ind w:left="120" w:right="609"/>
        <w:rPr>
          <w:sz w:val="24"/>
          <w:szCs w:val="24"/>
        </w:rPr>
      </w:pPr>
      <w:r>
        <w:rPr>
          <w:sz w:val="24"/>
          <w:szCs w:val="24"/>
        </w:rPr>
        <w:t xml:space="preserve">Figure 5.7 (left). “Aspergillus Niger.” </w:t>
      </w:r>
      <w:proofErr w:type="gramStart"/>
      <w:r>
        <w:rPr>
          <w:i/>
          <w:sz w:val="24"/>
          <w:szCs w:val="24"/>
        </w:rPr>
        <w:t>File:Aspergillus</w:t>
      </w:r>
      <w:proofErr w:type="gramEnd"/>
      <w:r>
        <w:rPr>
          <w:i/>
          <w:sz w:val="24"/>
          <w:szCs w:val="24"/>
        </w:rPr>
        <w:t xml:space="preserve"> Niger on SDA.JPG - Wikimedia Commons</w:t>
      </w:r>
      <w:r>
        <w:rPr>
          <w:sz w:val="24"/>
          <w:szCs w:val="24"/>
        </w:rPr>
        <w:t>. commons.wikimedia.org/wiki/</w:t>
      </w:r>
      <w:proofErr w:type="spellStart"/>
      <w:proofErr w:type="gramStart"/>
      <w:r>
        <w:rPr>
          <w:sz w:val="24"/>
          <w:szCs w:val="24"/>
        </w:rPr>
        <w:t>File:Aspergillus_niger_on_SDA.JPG</w:t>
      </w:r>
      <w:proofErr w:type="spellEnd"/>
      <w:proofErr w:type="gramEnd"/>
      <w:r>
        <w:rPr>
          <w:sz w:val="24"/>
          <w:szCs w:val="24"/>
        </w:rPr>
        <w:t>.</w:t>
      </w:r>
    </w:p>
    <w:p w:rsidR="00945633" w:rsidRDefault="00945633">
      <w:pPr>
        <w:pBdr>
          <w:top w:val="nil"/>
          <w:left w:val="nil"/>
          <w:bottom w:val="nil"/>
          <w:right w:val="nil"/>
          <w:between w:val="nil"/>
        </w:pBdr>
        <w:spacing w:before="10"/>
        <w:ind w:left="120"/>
        <w:rPr>
          <w:color w:val="000000"/>
        </w:rPr>
      </w:pPr>
    </w:p>
    <w:p w:rsidR="00945633" w:rsidRDefault="004F6F37">
      <w:pPr>
        <w:pBdr>
          <w:top w:val="nil"/>
          <w:left w:val="nil"/>
          <w:bottom w:val="nil"/>
          <w:right w:val="nil"/>
          <w:between w:val="nil"/>
        </w:pBdr>
        <w:spacing w:before="1"/>
        <w:ind w:left="120" w:right="957"/>
        <w:rPr>
          <w:color w:val="000000"/>
          <w:sz w:val="24"/>
          <w:szCs w:val="24"/>
        </w:rPr>
      </w:pPr>
      <w:r>
        <w:rPr>
          <w:color w:val="000000"/>
          <w:sz w:val="24"/>
          <w:szCs w:val="24"/>
        </w:rPr>
        <w:t xml:space="preserve">Figure 5.7 (right). Shepherd, George. “Aspergillus </w:t>
      </w:r>
      <w:proofErr w:type="spellStart"/>
      <w:r>
        <w:rPr>
          <w:color w:val="000000"/>
          <w:sz w:val="24"/>
          <w:szCs w:val="24"/>
        </w:rPr>
        <w:t>Sp</w:t>
      </w:r>
      <w:proofErr w:type="spellEnd"/>
      <w:r>
        <w:rPr>
          <w:color w:val="000000"/>
          <w:sz w:val="24"/>
          <w:szCs w:val="24"/>
        </w:rPr>
        <w:t xml:space="preserve"> - Conidiophore.” </w:t>
      </w:r>
      <w:r>
        <w:rPr>
          <w:i/>
          <w:color w:val="000000"/>
          <w:sz w:val="24"/>
          <w:szCs w:val="24"/>
        </w:rPr>
        <w:t>Flickr</w:t>
      </w:r>
      <w:r>
        <w:rPr>
          <w:color w:val="000000"/>
          <w:sz w:val="24"/>
          <w:szCs w:val="24"/>
        </w:rPr>
        <w:t xml:space="preserve">, 15 Apr. 2009, </w:t>
      </w:r>
      <w:hyperlink r:id="rId710">
        <w:r>
          <w:rPr>
            <w:color w:val="000000"/>
            <w:sz w:val="24"/>
            <w:szCs w:val="24"/>
          </w:rPr>
          <w:t>www.flickr.com/photos/gjshepherd/16849130955.</w:t>
        </w:r>
      </w:hyperlink>
    </w:p>
    <w:p w:rsidR="00945633" w:rsidRDefault="00945633">
      <w:pPr>
        <w:pBdr>
          <w:top w:val="nil"/>
          <w:left w:val="nil"/>
          <w:bottom w:val="nil"/>
          <w:right w:val="nil"/>
          <w:between w:val="nil"/>
        </w:pBdr>
        <w:spacing w:before="5"/>
        <w:ind w:left="120"/>
        <w:rPr>
          <w:color w:val="000000"/>
          <w:sz w:val="18"/>
          <w:szCs w:val="18"/>
        </w:rPr>
      </w:pPr>
    </w:p>
    <w:p w:rsidR="00945633" w:rsidRDefault="004F6F37">
      <w:pPr>
        <w:pBdr>
          <w:top w:val="nil"/>
          <w:left w:val="nil"/>
          <w:bottom w:val="nil"/>
          <w:right w:val="nil"/>
          <w:between w:val="nil"/>
        </w:pBdr>
        <w:spacing w:before="3"/>
        <w:ind w:left="120"/>
        <w:rPr>
          <w:color w:val="000000"/>
          <w:sz w:val="24"/>
          <w:szCs w:val="24"/>
        </w:rPr>
      </w:pPr>
      <w:r>
        <w:rPr>
          <w:color w:val="000000"/>
          <w:sz w:val="24"/>
          <w:szCs w:val="24"/>
        </w:rPr>
        <w:t>Figure 5.8. United States Environmental Protection Agency. “Indicators: Chlorophyll a</w:t>
      </w:r>
      <w:proofErr w:type="gramStart"/>
      <w:r>
        <w:rPr>
          <w:color w:val="000000"/>
          <w:sz w:val="24"/>
          <w:szCs w:val="24"/>
        </w:rPr>
        <w:t>” ,</w:t>
      </w:r>
      <w:proofErr w:type="gramEnd"/>
      <w:r>
        <w:rPr>
          <w:color w:val="000000"/>
          <w:sz w:val="24"/>
          <w:szCs w:val="24"/>
        </w:rPr>
        <w:t xml:space="preserve"> 1 Jan 2024,  </w:t>
      </w:r>
      <w:hyperlink r:id="rId711">
        <w:r>
          <w:rPr>
            <w:color w:val="0000FF"/>
            <w:sz w:val="24"/>
            <w:szCs w:val="24"/>
            <w:u w:val="single"/>
          </w:rPr>
          <w:t>https://perma.cc/HXX8-9J4D</w:t>
        </w:r>
      </w:hyperlink>
      <w:r>
        <w:rPr>
          <w:color w:val="000000"/>
          <w:sz w:val="24"/>
          <w:szCs w:val="24"/>
        </w:rPr>
        <w:t xml:space="preserve"> </w:t>
      </w:r>
    </w:p>
    <w:p w:rsidR="00945633" w:rsidRDefault="00945633">
      <w:pPr>
        <w:pBdr>
          <w:top w:val="nil"/>
          <w:left w:val="nil"/>
          <w:bottom w:val="nil"/>
          <w:right w:val="nil"/>
          <w:between w:val="nil"/>
        </w:pBdr>
        <w:spacing w:before="3"/>
        <w:ind w:left="120"/>
        <w:rPr>
          <w:color w:val="000000"/>
          <w:sz w:val="23"/>
          <w:szCs w:val="23"/>
        </w:rPr>
      </w:pPr>
    </w:p>
    <w:p w:rsidR="00945633" w:rsidRDefault="004F6F37">
      <w:pPr>
        <w:ind w:left="120"/>
        <w:rPr>
          <w:sz w:val="24"/>
          <w:szCs w:val="24"/>
        </w:rPr>
      </w:pPr>
      <w:r>
        <w:rPr>
          <w:sz w:val="24"/>
          <w:szCs w:val="24"/>
        </w:rPr>
        <w:t xml:space="preserve">Figure 5.9. </w:t>
      </w:r>
      <w:r>
        <w:rPr>
          <w:i/>
          <w:sz w:val="24"/>
          <w:szCs w:val="24"/>
        </w:rPr>
        <w:t xml:space="preserve">Giardia lamblia. </w:t>
      </w:r>
      <w:r>
        <w:rPr>
          <w:sz w:val="24"/>
          <w:szCs w:val="24"/>
        </w:rPr>
        <w:t>Public domain.</w:t>
      </w:r>
    </w:p>
    <w:p w:rsidR="00945633" w:rsidRDefault="00945633">
      <w:pPr>
        <w:pBdr>
          <w:top w:val="nil"/>
          <w:left w:val="nil"/>
          <w:bottom w:val="nil"/>
          <w:right w:val="nil"/>
          <w:between w:val="nil"/>
        </w:pBdr>
        <w:spacing w:line="242" w:lineRule="auto"/>
        <w:ind w:left="120" w:right="488"/>
        <w:rPr>
          <w:color w:val="000000"/>
          <w:sz w:val="24"/>
          <w:szCs w:val="24"/>
        </w:rPr>
      </w:pPr>
    </w:p>
    <w:p w:rsidR="00945633" w:rsidRDefault="004F6F37">
      <w:pPr>
        <w:pBdr>
          <w:top w:val="nil"/>
          <w:left w:val="nil"/>
          <w:bottom w:val="nil"/>
          <w:right w:val="nil"/>
          <w:between w:val="nil"/>
        </w:pBdr>
        <w:spacing w:line="242" w:lineRule="auto"/>
        <w:ind w:left="120" w:right="488"/>
        <w:rPr>
          <w:color w:val="000000"/>
          <w:sz w:val="24"/>
          <w:szCs w:val="24"/>
        </w:rPr>
      </w:pPr>
      <w:r>
        <w:rPr>
          <w:color w:val="000000"/>
          <w:sz w:val="24"/>
          <w:szCs w:val="24"/>
        </w:rPr>
        <w:t xml:space="preserve">Figure 5.10. </w:t>
      </w:r>
      <w:proofErr w:type="spellStart"/>
      <w:r>
        <w:rPr>
          <w:color w:val="000000"/>
          <w:sz w:val="24"/>
          <w:szCs w:val="24"/>
        </w:rPr>
        <w:t>LibreTexts</w:t>
      </w:r>
      <w:proofErr w:type="spellEnd"/>
      <w:r>
        <w:rPr>
          <w:color w:val="000000"/>
          <w:sz w:val="24"/>
          <w:szCs w:val="24"/>
        </w:rPr>
        <w:t xml:space="preserve">. “5.1: Unicellular Eukaryotic Microorganisms.” </w:t>
      </w:r>
      <w:r>
        <w:rPr>
          <w:i/>
          <w:color w:val="000000"/>
          <w:sz w:val="24"/>
          <w:szCs w:val="24"/>
        </w:rPr>
        <w:t xml:space="preserve">Biology </w:t>
      </w:r>
      <w:proofErr w:type="spellStart"/>
      <w:r>
        <w:rPr>
          <w:i/>
          <w:color w:val="000000"/>
          <w:sz w:val="24"/>
          <w:szCs w:val="24"/>
        </w:rPr>
        <w:t>LibreTexts</w:t>
      </w:r>
      <w:proofErr w:type="spellEnd"/>
      <w:r>
        <w:rPr>
          <w:color w:val="000000"/>
          <w:sz w:val="24"/>
          <w:szCs w:val="24"/>
        </w:rPr>
        <w:t>, 5 Mar. 2022,</w:t>
      </w:r>
    </w:p>
    <w:p w:rsidR="00945633" w:rsidRDefault="004F6F37">
      <w:pPr>
        <w:pBdr>
          <w:top w:val="nil"/>
          <w:left w:val="nil"/>
          <w:bottom w:val="nil"/>
          <w:right w:val="nil"/>
          <w:between w:val="nil"/>
        </w:pBdr>
        <w:spacing w:line="286" w:lineRule="auto"/>
        <w:ind w:left="120"/>
        <w:rPr>
          <w:color w:val="000000"/>
          <w:sz w:val="24"/>
          <w:szCs w:val="24"/>
        </w:rPr>
      </w:pPr>
      <w:r>
        <w:rPr>
          <w:color w:val="000000"/>
          <w:sz w:val="24"/>
          <w:szCs w:val="24"/>
        </w:rPr>
        <w:t>bio.libretexts.org/Bookshelves/Microbiology/Microbiology_(OpenStax)/</w:t>
      </w:r>
      <w:proofErr w:type="gramStart"/>
      <w:r>
        <w:rPr>
          <w:color w:val="000000"/>
          <w:sz w:val="24"/>
          <w:szCs w:val="24"/>
        </w:rPr>
        <w:t>05:_</w:t>
      </w:r>
      <w:proofErr w:type="gramEnd"/>
      <w:r>
        <w:rPr>
          <w:color w:val="000000"/>
          <w:sz w:val="24"/>
          <w:szCs w:val="24"/>
        </w:rPr>
        <w:t>The_Eukaryotes_of</w:t>
      </w:r>
    </w:p>
    <w:p w:rsidR="00945633" w:rsidRDefault="004F6F37">
      <w:pPr>
        <w:pBdr>
          <w:top w:val="nil"/>
          <w:left w:val="nil"/>
          <w:bottom w:val="nil"/>
          <w:right w:val="nil"/>
          <w:between w:val="nil"/>
        </w:pBdr>
        <w:spacing w:before="2"/>
        <w:ind w:left="120"/>
        <w:rPr>
          <w:color w:val="000000"/>
          <w:sz w:val="24"/>
          <w:szCs w:val="24"/>
        </w:rPr>
      </w:pPr>
      <w:r>
        <w:rPr>
          <w:color w:val="000000"/>
          <w:sz w:val="24"/>
          <w:szCs w:val="24"/>
        </w:rPr>
        <w:t>_Microbiology/5.</w:t>
      </w:r>
      <w:proofErr w:type="gramStart"/>
      <w:r>
        <w:rPr>
          <w:color w:val="000000"/>
          <w:sz w:val="24"/>
          <w:szCs w:val="24"/>
        </w:rPr>
        <w:t>01:_</w:t>
      </w:r>
      <w:proofErr w:type="gramEnd"/>
      <w:r>
        <w:rPr>
          <w:color w:val="000000"/>
          <w:sz w:val="24"/>
          <w:szCs w:val="24"/>
        </w:rPr>
        <w:t>Unicellular_Eukaryotic_Microorganisms.</w:t>
      </w:r>
    </w:p>
    <w:p w:rsidR="00945633" w:rsidRDefault="00945633">
      <w:pPr>
        <w:pBdr>
          <w:top w:val="nil"/>
          <w:left w:val="nil"/>
          <w:bottom w:val="nil"/>
          <w:right w:val="nil"/>
          <w:between w:val="nil"/>
        </w:pBdr>
        <w:spacing w:before="1"/>
        <w:ind w:left="120"/>
        <w:rPr>
          <w:color w:val="000000"/>
          <w:sz w:val="23"/>
          <w:szCs w:val="23"/>
        </w:rPr>
      </w:pPr>
    </w:p>
    <w:p w:rsidR="00945633" w:rsidRDefault="004F6F37">
      <w:pPr>
        <w:pBdr>
          <w:top w:val="nil"/>
          <w:left w:val="nil"/>
          <w:bottom w:val="nil"/>
          <w:right w:val="nil"/>
          <w:between w:val="nil"/>
        </w:pBdr>
        <w:spacing w:before="1" w:line="242" w:lineRule="auto"/>
        <w:ind w:left="120"/>
        <w:rPr>
          <w:color w:val="000000"/>
          <w:sz w:val="24"/>
          <w:szCs w:val="24"/>
        </w:rPr>
      </w:pPr>
      <w:r>
        <w:rPr>
          <w:color w:val="000000"/>
          <w:sz w:val="24"/>
          <w:szCs w:val="24"/>
        </w:rPr>
        <w:lastRenderedPageBreak/>
        <w:t xml:space="preserve">Figure 5.11 (left). “Amoeba Proteus.” </w:t>
      </w:r>
      <w:proofErr w:type="spellStart"/>
      <w:r>
        <w:rPr>
          <w:i/>
          <w:color w:val="000000"/>
          <w:sz w:val="24"/>
          <w:szCs w:val="24"/>
        </w:rPr>
        <w:t>Microbewiki</w:t>
      </w:r>
      <w:proofErr w:type="spellEnd"/>
      <w:r>
        <w:rPr>
          <w:color w:val="000000"/>
          <w:sz w:val="24"/>
          <w:szCs w:val="24"/>
        </w:rPr>
        <w:t>, 24 Apr. 2011, https://microbewiki.kenyon.edu/index.php/Amoeba_proteus.</w:t>
      </w:r>
    </w:p>
    <w:p w:rsidR="00945633" w:rsidRDefault="00945633">
      <w:pPr>
        <w:pBdr>
          <w:top w:val="nil"/>
          <w:left w:val="nil"/>
          <w:bottom w:val="nil"/>
          <w:right w:val="nil"/>
          <w:between w:val="nil"/>
        </w:pBdr>
        <w:spacing w:before="4"/>
        <w:ind w:left="120"/>
        <w:rPr>
          <w:color w:val="000000"/>
        </w:rPr>
      </w:pPr>
    </w:p>
    <w:p w:rsidR="00945633" w:rsidRDefault="004F6F37">
      <w:pPr>
        <w:pBdr>
          <w:top w:val="nil"/>
          <w:left w:val="nil"/>
          <w:bottom w:val="nil"/>
          <w:right w:val="nil"/>
          <w:between w:val="nil"/>
        </w:pBdr>
        <w:ind w:left="120"/>
        <w:rPr>
          <w:color w:val="000000"/>
          <w:sz w:val="24"/>
          <w:szCs w:val="24"/>
        </w:rPr>
      </w:pPr>
      <w:r>
        <w:rPr>
          <w:color w:val="000000"/>
          <w:sz w:val="24"/>
          <w:szCs w:val="24"/>
        </w:rPr>
        <w:t xml:space="preserve">Figure 5.11 (right). United States, Department of Health and Human Services, Centers for Disease Control and Prevention. </w:t>
      </w:r>
      <w:r>
        <w:rPr>
          <w:i/>
          <w:color w:val="000000"/>
          <w:sz w:val="24"/>
          <w:szCs w:val="24"/>
        </w:rPr>
        <w:t xml:space="preserve">CDC - </w:t>
      </w:r>
      <w:proofErr w:type="spellStart"/>
      <w:r>
        <w:rPr>
          <w:i/>
          <w:color w:val="000000"/>
          <w:sz w:val="24"/>
          <w:szCs w:val="24"/>
        </w:rPr>
        <w:t>DPDx</w:t>
      </w:r>
      <w:proofErr w:type="spellEnd"/>
      <w:r>
        <w:rPr>
          <w:i/>
          <w:color w:val="000000"/>
          <w:sz w:val="24"/>
          <w:szCs w:val="24"/>
        </w:rPr>
        <w:t xml:space="preserve"> - Case #497, </w:t>
      </w:r>
      <w:r>
        <w:rPr>
          <w:color w:val="000000"/>
          <w:sz w:val="24"/>
          <w:szCs w:val="24"/>
        </w:rPr>
        <w:t xml:space="preserve">Aug. 2019, </w:t>
      </w:r>
      <w:hyperlink r:id="rId712">
        <w:r>
          <w:rPr>
            <w:color w:val="000000"/>
            <w:sz w:val="24"/>
            <w:szCs w:val="24"/>
          </w:rPr>
          <w:t>www.cdc.gov/dpdx/monthlycasestudies/2019/case497.html.</w:t>
        </w:r>
      </w:hyperlink>
    </w:p>
    <w:p w:rsidR="00945633" w:rsidRDefault="00945633">
      <w:pPr>
        <w:pBdr>
          <w:top w:val="nil"/>
          <w:left w:val="nil"/>
          <w:bottom w:val="nil"/>
          <w:right w:val="nil"/>
          <w:between w:val="nil"/>
        </w:pBdr>
        <w:spacing w:before="1"/>
        <w:ind w:left="120"/>
        <w:rPr>
          <w:color w:val="000000"/>
          <w:sz w:val="23"/>
          <w:szCs w:val="23"/>
        </w:rPr>
      </w:pPr>
    </w:p>
    <w:p w:rsidR="00945633" w:rsidRDefault="004F6F37">
      <w:pPr>
        <w:pBdr>
          <w:top w:val="nil"/>
          <w:left w:val="nil"/>
          <w:bottom w:val="nil"/>
          <w:right w:val="nil"/>
          <w:between w:val="nil"/>
        </w:pBdr>
        <w:spacing w:line="242" w:lineRule="auto"/>
        <w:ind w:left="120"/>
        <w:rPr>
          <w:color w:val="000000"/>
          <w:sz w:val="24"/>
          <w:szCs w:val="24"/>
        </w:rPr>
      </w:pPr>
      <w:r>
        <w:rPr>
          <w:color w:val="000000"/>
          <w:sz w:val="24"/>
          <w:szCs w:val="24"/>
        </w:rPr>
        <w:t xml:space="preserve">Figure 5.12 (left). “Paramecium </w:t>
      </w:r>
      <w:proofErr w:type="spellStart"/>
      <w:r>
        <w:rPr>
          <w:color w:val="000000"/>
          <w:sz w:val="24"/>
          <w:szCs w:val="24"/>
        </w:rPr>
        <w:t>Caudatum</w:t>
      </w:r>
      <w:proofErr w:type="spellEnd"/>
      <w:r>
        <w:rPr>
          <w:color w:val="000000"/>
          <w:sz w:val="24"/>
          <w:szCs w:val="24"/>
        </w:rPr>
        <w:t xml:space="preserve">.” </w:t>
      </w:r>
      <w:r>
        <w:rPr>
          <w:i/>
          <w:color w:val="000000"/>
          <w:sz w:val="24"/>
          <w:szCs w:val="24"/>
        </w:rPr>
        <w:t>Wikipedia</w:t>
      </w:r>
      <w:r>
        <w:rPr>
          <w:color w:val="000000"/>
          <w:sz w:val="24"/>
          <w:szCs w:val="24"/>
        </w:rPr>
        <w:t>, 22 Nov. 2022, en.wikipedia.org/wiki/</w:t>
      </w:r>
      <w:proofErr w:type="spellStart"/>
      <w:r>
        <w:rPr>
          <w:color w:val="000000"/>
          <w:sz w:val="24"/>
          <w:szCs w:val="24"/>
        </w:rPr>
        <w:t>Paramecium_caudatum</w:t>
      </w:r>
      <w:proofErr w:type="spellEnd"/>
      <w:r>
        <w:rPr>
          <w:color w:val="000000"/>
          <w:sz w:val="24"/>
          <w:szCs w:val="24"/>
        </w:rPr>
        <w:t>.</w:t>
      </w:r>
    </w:p>
    <w:p w:rsidR="00945633" w:rsidRDefault="00945633">
      <w:pPr>
        <w:pBdr>
          <w:top w:val="nil"/>
          <w:left w:val="nil"/>
          <w:bottom w:val="nil"/>
          <w:right w:val="nil"/>
          <w:between w:val="nil"/>
        </w:pBdr>
        <w:spacing w:before="7"/>
        <w:ind w:left="120"/>
        <w:rPr>
          <w:color w:val="000000"/>
        </w:rPr>
      </w:pPr>
    </w:p>
    <w:p w:rsidR="00945633" w:rsidRDefault="004F6F37">
      <w:pPr>
        <w:pBdr>
          <w:top w:val="nil"/>
          <w:left w:val="nil"/>
          <w:bottom w:val="nil"/>
          <w:right w:val="nil"/>
          <w:between w:val="nil"/>
        </w:pBdr>
        <w:spacing w:line="237" w:lineRule="auto"/>
        <w:ind w:left="120" w:right="349"/>
        <w:rPr>
          <w:color w:val="000000"/>
          <w:sz w:val="24"/>
          <w:szCs w:val="24"/>
        </w:rPr>
      </w:pPr>
      <w:r>
        <w:rPr>
          <w:color w:val="000000"/>
          <w:sz w:val="24"/>
          <w:szCs w:val="24"/>
        </w:rPr>
        <w:t xml:space="preserve">Figure 5.12 (right). </w:t>
      </w:r>
      <w:proofErr w:type="spellStart"/>
      <w:r>
        <w:rPr>
          <w:color w:val="000000"/>
          <w:sz w:val="24"/>
          <w:szCs w:val="24"/>
        </w:rPr>
        <w:t>LibreTexts</w:t>
      </w:r>
      <w:proofErr w:type="spellEnd"/>
      <w:r>
        <w:rPr>
          <w:color w:val="000000"/>
          <w:sz w:val="24"/>
          <w:szCs w:val="24"/>
        </w:rPr>
        <w:t xml:space="preserve">. “5.1: Unicellular Eukaryotic Microorganisms.” </w:t>
      </w:r>
      <w:r>
        <w:rPr>
          <w:i/>
          <w:color w:val="000000"/>
          <w:sz w:val="24"/>
          <w:szCs w:val="24"/>
        </w:rPr>
        <w:t xml:space="preserve">Biology </w:t>
      </w:r>
      <w:proofErr w:type="spellStart"/>
      <w:r>
        <w:rPr>
          <w:i/>
          <w:color w:val="000000"/>
          <w:sz w:val="24"/>
          <w:szCs w:val="24"/>
        </w:rPr>
        <w:t>LibreTexts</w:t>
      </w:r>
      <w:proofErr w:type="spellEnd"/>
      <w:r>
        <w:rPr>
          <w:color w:val="000000"/>
          <w:sz w:val="24"/>
          <w:szCs w:val="24"/>
        </w:rPr>
        <w:t>, 5 Mar. 2022,</w:t>
      </w:r>
    </w:p>
    <w:p w:rsidR="00945633" w:rsidRDefault="004F6F37">
      <w:pPr>
        <w:pBdr>
          <w:top w:val="nil"/>
          <w:left w:val="nil"/>
          <w:bottom w:val="nil"/>
          <w:right w:val="nil"/>
          <w:between w:val="nil"/>
        </w:pBdr>
        <w:spacing w:before="3"/>
        <w:ind w:left="120"/>
        <w:rPr>
          <w:color w:val="000000"/>
          <w:sz w:val="24"/>
          <w:szCs w:val="24"/>
        </w:rPr>
      </w:pPr>
      <w:r>
        <w:rPr>
          <w:color w:val="000000"/>
          <w:sz w:val="24"/>
          <w:szCs w:val="24"/>
        </w:rPr>
        <w:t>bio.libretexts.org/Bookshelves/Microbiology/Microbiology_(OpenStax)/</w:t>
      </w:r>
      <w:proofErr w:type="gramStart"/>
      <w:r>
        <w:rPr>
          <w:color w:val="000000"/>
          <w:sz w:val="24"/>
          <w:szCs w:val="24"/>
        </w:rPr>
        <w:t>05:_</w:t>
      </w:r>
      <w:proofErr w:type="gramEnd"/>
      <w:r>
        <w:rPr>
          <w:color w:val="000000"/>
          <w:sz w:val="24"/>
          <w:szCs w:val="24"/>
        </w:rPr>
        <w:t>The_Eukaryotes_of</w:t>
      </w:r>
    </w:p>
    <w:p w:rsidR="00945633" w:rsidRDefault="004F6F37">
      <w:pPr>
        <w:pBdr>
          <w:top w:val="nil"/>
          <w:left w:val="nil"/>
          <w:bottom w:val="nil"/>
          <w:right w:val="nil"/>
          <w:between w:val="nil"/>
        </w:pBdr>
        <w:spacing w:before="2"/>
        <w:ind w:left="120"/>
        <w:rPr>
          <w:color w:val="000000"/>
          <w:sz w:val="24"/>
          <w:szCs w:val="24"/>
        </w:rPr>
      </w:pPr>
      <w:r>
        <w:rPr>
          <w:color w:val="000000"/>
          <w:sz w:val="24"/>
          <w:szCs w:val="24"/>
        </w:rPr>
        <w:t>_Microbiology/5.</w:t>
      </w:r>
      <w:proofErr w:type="gramStart"/>
      <w:r>
        <w:rPr>
          <w:color w:val="000000"/>
          <w:sz w:val="24"/>
          <w:szCs w:val="24"/>
        </w:rPr>
        <w:t>01:_</w:t>
      </w:r>
      <w:proofErr w:type="gramEnd"/>
      <w:r>
        <w:rPr>
          <w:color w:val="000000"/>
          <w:sz w:val="24"/>
          <w:szCs w:val="24"/>
        </w:rPr>
        <w:t>Unicellular_Eukaryotic_Microorganisms.</w:t>
      </w:r>
    </w:p>
    <w:p w:rsidR="00945633" w:rsidRDefault="00945633">
      <w:pPr>
        <w:pBdr>
          <w:top w:val="nil"/>
          <w:left w:val="nil"/>
          <w:bottom w:val="nil"/>
          <w:right w:val="nil"/>
          <w:between w:val="nil"/>
        </w:pBdr>
        <w:spacing w:before="8"/>
        <w:ind w:left="120"/>
        <w:rPr>
          <w:color w:val="000000"/>
        </w:rPr>
      </w:pPr>
    </w:p>
    <w:p w:rsidR="00945633" w:rsidRDefault="004F6F37">
      <w:pPr>
        <w:spacing w:before="1" w:line="242" w:lineRule="auto"/>
        <w:ind w:left="120" w:right="880"/>
        <w:rPr>
          <w:sz w:val="24"/>
          <w:szCs w:val="24"/>
        </w:rPr>
      </w:pPr>
      <w:r>
        <w:rPr>
          <w:sz w:val="24"/>
          <w:szCs w:val="24"/>
        </w:rPr>
        <w:t xml:space="preserve">Figure 5.13 (left). </w:t>
      </w:r>
      <w:proofErr w:type="gramStart"/>
      <w:r>
        <w:rPr>
          <w:i/>
          <w:sz w:val="24"/>
          <w:szCs w:val="24"/>
        </w:rPr>
        <w:t>File:Euglena</w:t>
      </w:r>
      <w:proofErr w:type="gramEnd"/>
      <w:r>
        <w:rPr>
          <w:i/>
          <w:sz w:val="24"/>
          <w:szCs w:val="24"/>
        </w:rPr>
        <w:t xml:space="preserve"> - 400x (8999902391).Jpg - Wikimedia Commons</w:t>
      </w:r>
      <w:r>
        <w:rPr>
          <w:sz w:val="24"/>
          <w:szCs w:val="24"/>
        </w:rPr>
        <w:t>. 9 June 2013, commons.wikimedia.org/wiki/</w:t>
      </w:r>
      <w:proofErr w:type="gramStart"/>
      <w:r>
        <w:rPr>
          <w:sz w:val="24"/>
          <w:szCs w:val="24"/>
        </w:rPr>
        <w:t>File:Euglena</w:t>
      </w:r>
      <w:proofErr w:type="gramEnd"/>
      <w:r>
        <w:rPr>
          <w:sz w:val="24"/>
          <w:szCs w:val="24"/>
        </w:rPr>
        <w:t>_-_400x_(8999902391).jpg.</w:t>
      </w:r>
    </w:p>
    <w:p w:rsidR="00945633" w:rsidRDefault="00945633">
      <w:pPr>
        <w:pBdr>
          <w:top w:val="nil"/>
          <w:left w:val="nil"/>
          <w:bottom w:val="nil"/>
          <w:right w:val="nil"/>
          <w:between w:val="nil"/>
        </w:pBdr>
        <w:spacing w:before="5"/>
        <w:ind w:left="120"/>
        <w:rPr>
          <w:color w:val="000000"/>
        </w:rPr>
      </w:pPr>
    </w:p>
    <w:p w:rsidR="00945633" w:rsidRDefault="004F6F37">
      <w:pPr>
        <w:pBdr>
          <w:top w:val="nil"/>
          <w:left w:val="nil"/>
          <w:bottom w:val="nil"/>
          <w:right w:val="nil"/>
          <w:between w:val="nil"/>
        </w:pBdr>
        <w:spacing w:line="242" w:lineRule="auto"/>
        <w:ind w:left="120" w:right="168"/>
        <w:rPr>
          <w:color w:val="000000"/>
          <w:sz w:val="24"/>
          <w:szCs w:val="24"/>
        </w:rPr>
      </w:pPr>
      <w:r>
        <w:rPr>
          <w:color w:val="000000"/>
          <w:sz w:val="24"/>
          <w:szCs w:val="24"/>
        </w:rPr>
        <w:t xml:space="preserve">Figure 5.13 (center). United States, Department of Health and Human Services, Centers for Disease Control and Prevention. </w:t>
      </w:r>
      <w:r>
        <w:rPr>
          <w:i/>
          <w:color w:val="000000"/>
          <w:sz w:val="24"/>
          <w:szCs w:val="24"/>
        </w:rPr>
        <w:t xml:space="preserve">Chagas Disease, </w:t>
      </w:r>
      <w:r>
        <w:rPr>
          <w:color w:val="000000"/>
          <w:sz w:val="24"/>
          <w:szCs w:val="24"/>
        </w:rPr>
        <w:t>Apr. 2013, https://</w:t>
      </w:r>
      <w:hyperlink r:id="rId713">
        <w:r>
          <w:rPr>
            <w:color w:val="000000"/>
            <w:sz w:val="24"/>
            <w:szCs w:val="24"/>
          </w:rPr>
          <w:t>www.cdc.gov/parasites/chagas/.</w:t>
        </w:r>
      </w:hyperlink>
    </w:p>
    <w:p w:rsidR="00945633" w:rsidRDefault="00945633">
      <w:pPr>
        <w:pBdr>
          <w:top w:val="nil"/>
          <w:left w:val="nil"/>
          <w:bottom w:val="nil"/>
          <w:right w:val="nil"/>
          <w:between w:val="nil"/>
        </w:pBdr>
        <w:spacing w:before="4"/>
        <w:ind w:left="120"/>
        <w:rPr>
          <w:color w:val="000000"/>
        </w:rPr>
      </w:pPr>
    </w:p>
    <w:p w:rsidR="00945633" w:rsidRDefault="004F6F37">
      <w:pPr>
        <w:pBdr>
          <w:top w:val="nil"/>
          <w:left w:val="nil"/>
          <w:bottom w:val="nil"/>
          <w:right w:val="nil"/>
          <w:between w:val="nil"/>
        </w:pBdr>
        <w:spacing w:before="1" w:line="242" w:lineRule="auto"/>
        <w:ind w:left="120" w:right="356"/>
        <w:rPr>
          <w:color w:val="000000"/>
          <w:sz w:val="24"/>
          <w:szCs w:val="24"/>
        </w:rPr>
      </w:pPr>
      <w:r>
        <w:rPr>
          <w:color w:val="000000"/>
          <w:sz w:val="24"/>
          <w:szCs w:val="24"/>
        </w:rPr>
        <w:t xml:space="preserve">Figure 5.13 (right). United States, Department of Health and Human Services, Centers for Disease Control and Prevention. </w:t>
      </w:r>
      <w:r>
        <w:rPr>
          <w:i/>
          <w:color w:val="000000"/>
          <w:sz w:val="24"/>
          <w:szCs w:val="24"/>
        </w:rPr>
        <w:t xml:space="preserve">Trichomoniasis, </w:t>
      </w:r>
      <w:r>
        <w:rPr>
          <w:color w:val="000000"/>
          <w:sz w:val="24"/>
          <w:szCs w:val="24"/>
        </w:rPr>
        <w:t>Apr. 2022 https://</w:t>
      </w:r>
      <w:hyperlink r:id="rId714">
        <w:r>
          <w:rPr>
            <w:color w:val="000000"/>
            <w:sz w:val="24"/>
            <w:szCs w:val="24"/>
          </w:rPr>
          <w:t>www.cdc.gov/std/trichomonas/stdfact-trichomoniasis.htm.</w:t>
        </w:r>
      </w:hyperlink>
      <w:r>
        <w:rPr>
          <w:color w:val="000000"/>
          <w:sz w:val="24"/>
          <w:szCs w:val="24"/>
        </w:rPr>
        <w:t xml:space="preserve"> </w:t>
      </w:r>
    </w:p>
    <w:p w:rsidR="00945633" w:rsidRDefault="00945633">
      <w:pPr>
        <w:pBdr>
          <w:top w:val="nil"/>
          <w:left w:val="nil"/>
          <w:bottom w:val="nil"/>
          <w:right w:val="nil"/>
          <w:between w:val="nil"/>
        </w:pBdr>
        <w:spacing w:before="9"/>
        <w:ind w:left="120"/>
        <w:rPr>
          <w:color w:val="000000"/>
        </w:rPr>
      </w:pPr>
    </w:p>
    <w:p w:rsidR="00945633" w:rsidRDefault="004F6F37">
      <w:pPr>
        <w:pBdr>
          <w:top w:val="nil"/>
          <w:left w:val="nil"/>
          <w:bottom w:val="nil"/>
          <w:right w:val="nil"/>
          <w:between w:val="nil"/>
        </w:pBdr>
        <w:spacing w:line="468" w:lineRule="auto"/>
        <w:ind w:left="120" w:right="3387"/>
        <w:rPr>
          <w:color w:val="000000"/>
          <w:sz w:val="24"/>
          <w:szCs w:val="24"/>
        </w:rPr>
      </w:pPr>
      <w:r>
        <w:rPr>
          <w:color w:val="000000"/>
          <w:sz w:val="24"/>
          <w:szCs w:val="24"/>
        </w:rPr>
        <w:t>Figure 5.14. “Stained whole blood smears.” Public domain. Figure 5.15. Erin Christensen, original artwork.</w:t>
      </w:r>
    </w:p>
    <w:p w:rsidR="00945633" w:rsidRDefault="004F6F37">
      <w:pPr>
        <w:pBdr>
          <w:top w:val="nil"/>
          <w:left w:val="nil"/>
          <w:bottom w:val="nil"/>
          <w:right w:val="nil"/>
          <w:between w:val="nil"/>
        </w:pBdr>
        <w:spacing w:before="22" w:line="242" w:lineRule="auto"/>
        <w:ind w:left="120"/>
        <w:rPr>
          <w:color w:val="000000"/>
          <w:sz w:val="24"/>
          <w:szCs w:val="24"/>
        </w:rPr>
      </w:pPr>
      <w:r>
        <w:rPr>
          <w:color w:val="000000"/>
          <w:sz w:val="24"/>
          <w:szCs w:val="24"/>
        </w:rPr>
        <w:t xml:space="preserve">Figure 5.16. United States, Department of Health and Human Services, Centers for Disease Control and Prevention. </w:t>
      </w:r>
      <w:proofErr w:type="spellStart"/>
      <w:r>
        <w:rPr>
          <w:i/>
          <w:color w:val="000000"/>
          <w:sz w:val="24"/>
          <w:szCs w:val="24"/>
        </w:rPr>
        <w:t>Enterobiasis</w:t>
      </w:r>
      <w:proofErr w:type="spellEnd"/>
      <w:r>
        <w:rPr>
          <w:i/>
          <w:color w:val="000000"/>
          <w:sz w:val="24"/>
          <w:szCs w:val="24"/>
        </w:rPr>
        <w:t xml:space="preserve">, </w:t>
      </w:r>
      <w:r>
        <w:rPr>
          <w:color w:val="000000"/>
          <w:sz w:val="24"/>
          <w:szCs w:val="24"/>
        </w:rPr>
        <w:t>Sept. 2020, https://</w:t>
      </w:r>
      <w:hyperlink r:id="rId715">
        <w:r>
          <w:rPr>
            <w:color w:val="000000"/>
            <w:sz w:val="24"/>
            <w:szCs w:val="24"/>
          </w:rPr>
          <w:t>www.cdc.gov/parasites/pinworm/index.html.</w:t>
        </w:r>
      </w:hyperlink>
    </w:p>
    <w:p w:rsidR="00945633" w:rsidRDefault="00945633">
      <w:pPr>
        <w:pBdr>
          <w:top w:val="nil"/>
          <w:left w:val="nil"/>
          <w:bottom w:val="nil"/>
          <w:right w:val="nil"/>
          <w:between w:val="nil"/>
        </w:pBdr>
        <w:spacing w:before="5"/>
        <w:ind w:left="120"/>
        <w:rPr>
          <w:color w:val="000000"/>
        </w:rPr>
      </w:pPr>
    </w:p>
    <w:p w:rsidR="00945633" w:rsidRDefault="004F6F37">
      <w:pPr>
        <w:ind w:left="120"/>
        <w:rPr>
          <w:sz w:val="24"/>
          <w:szCs w:val="24"/>
        </w:rPr>
      </w:pPr>
      <w:r>
        <w:rPr>
          <w:sz w:val="24"/>
          <w:szCs w:val="24"/>
        </w:rPr>
        <w:t xml:space="preserve">Figure 5.17. </w:t>
      </w:r>
      <w:proofErr w:type="gramStart"/>
      <w:r>
        <w:rPr>
          <w:i/>
          <w:sz w:val="24"/>
          <w:szCs w:val="24"/>
        </w:rPr>
        <w:t>File:Ascaris</w:t>
      </w:r>
      <w:proofErr w:type="gramEnd"/>
      <w:r>
        <w:rPr>
          <w:i/>
          <w:sz w:val="24"/>
          <w:szCs w:val="24"/>
        </w:rPr>
        <w:t xml:space="preserve"> Lumbricoides - Wikimedia Commons</w:t>
      </w:r>
      <w:r>
        <w:rPr>
          <w:sz w:val="24"/>
          <w:szCs w:val="24"/>
        </w:rPr>
        <w:t>. 29 Mar. 2019, https://commons.wikimedia.org/wiki/File:Ascaris_Lumbricoides_that_had_caused_intestinal_o bstruction.jpg.</w:t>
      </w:r>
    </w:p>
    <w:p w:rsidR="00945633" w:rsidRDefault="00945633">
      <w:pPr>
        <w:pBdr>
          <w:top w:val="nil"/>
          <w:left w:val="nil"/>
          <w:bottom w:val="nil"/>
          <w:right w:val="nil"/>
          <w:between w:val="nil"/>
        </w:pBdr>
        <w:ind w:left="120"/>
        <w:rPr>
          <w:color w:val="000000"/>
          <w:sz w:val="23"/>
          <w:szCs w:val="23"/>
        </w:rPr>
      </w:pPr>
    </w:p>
    <w:p w:rsidR="00945633" w:rsidRDefault="004F6F37">
      <w:pPr>
        <w:pBdr>
          <w:top w:val="nil"/>
          <w:left w:val="nil"/>
          <w:bottom w:val="nil"/>
          <w:right w:val="nil"/>
          <w:between w:val="nil"/>
        </w:pBdr>
        <w:spacing w:line="242" w:lineRule="auto"/>
        <w:ind w:left="120"/>
        <w:rPr>
          <w:color w:val="000000"/>
          <w:sz w:val="24"/>
          <w:szCs w:val="24"/>
        </w:rPr>
      </w:pPr>
      <w:r>
        <w:rPr>
          <w:color w:val="000000"/>
          <w:sz w:val="24"/>
          <w:szCs w:val="24"/>
        </w:rPr>
        <w:t xml:space="preserve">Figure 5.18. United States, Department of Health and Human Services, Centers for Disease Control and Prevention. </w:t>
      </w:r>
      <w:proofErr w:type="spellStart"/>
      <w:r>
        <w:rPr>
          <w:i/>
          <w:color w:val="000000"/>
          <w:sz w:val="24"/>
          <w:szCs w:val="24"/>
        </w:rPr>
        <w:t>Taenaisis</w:t>
      </w:r>
      <w:proofErr w:type="spellEnd"/>
      <w:r>
        <w:rPr>
          <w:i/>
          <w:color w:val="000000"/>
          <w:sz w:val="24"/>
          <w:szCs w:val="24"/>
        </w:rPr>
        <w:t xml:space="preserve">, </w:t>
      </w:r>
      <w:r>
        <w:rPr>
          <w:color w:val="000000"/>
          <w:sz w:val="24"/>
          <w:szCs w:val="24"/>
        </w:rPr>
        <w:t>Dec. 2017, https://</w:t>
      </w:r>
      <w:hyperlink r:id="rId716">
        <w:r>
          <w:rPr>
            <w:color w:val="000000"/>
            <w:sz w:val="24"/>
            <w:szCs w:val="24"/>
          </w:rPr>
          <w:t>www.cdc.gov/dpdx/taeniasis/index.html.</w:t>
        </w:r>
      </w:hyperlink>
    </w:p>
    <w:p w:rsidR="00945633" w:rsidRDefault="00945633">
      <w:pPr>
        <w:pBdr>
          <w:top w:val="nil"/>
          <w:left w:val="nil"/>
          <w:bottom w:val="nil"/>
          <w:right w:val="nil"/>
          <w:between w:val="nil"/>
        </w:pBdr>
        <w:spacing w:before="5"/>
        <w:ind w:left="120"/>
        <w:rPr>
          <w:color w:val="000000"/>
        </w:rPr>
      </w:pPr>
    </w:p>
    <w:p w:rsidR="00945633" w:rsidRDefault="004F6F37">
      <w:pPr>
        <w:pBdr>
          <w:top w:val="nil"/>
          <w:left w:val="nil"/>
          <w:bottom w:val="nil"/>
          <w:right w:val="nil"/>
          <w:between w:val="nil"/>
        </w:pBdr>
        <w:ind w:left="120"/>
        <w:rPr>
          <w:color w:val="000000"/>
          <w:sz w:val="24"/>
          <w:szCs w:val="24"/>
        </w:rPr>
      </w:pPr>
      <w:r>
        <w:rPr>
          <w:color w:val="000000"/>
          <w:sz w:val="24"/>
          <w:szCs w:val="24"/>
        </w:rPr>
        <w:t>Figure 5.19. “Mosquito and deer tick.” Public domain.</w:t>
      </w:r>
    </w:p>
    <w:p w:rsidR="00945633" w:rsidRDefault="00945633">
      <w:pPr>
        <w:pBdr>
          <w:top w:val="nil"/>
          <w:left w:val="nil"/>
          <w:bottom w:val="nil"/>
          <w:right w:val="nil"/>
          <w:between w:val="nil"/>
        </w:pBdr>
        <w:spacing w:before="10"/>
        <w:ind w:left="120"/>
        <w:rPr>
          <w:color w:val="000000"/>
          <w:sz w:val="18"/>
          <w:szCs w:val="18"/>
        </w:rPr>
      </w:pPr>
    </w:p>
    <w:p w:rsidR="00945633" w:rsidRDefault="004F6F37">
      <w:pPr>
        <w:pBdr>
          <w:top w:val="nil"/>
          <w:left w:val="nil"/>
          <w:bottom w:val="nil"/>
          <w:right w:val="nil"/>
          <w:between w:val="nil"/>
        </w:pBdr>
        <w:spacing w:before="54" w:line="237" w:lineRule="auto"/>
        <w:ind w:left="120" w:right="1140"/>
        <w:rPr>
          <w:color w:val="000000"/>
          <w:sz w:val="24"/>
          <w:szCs w:val="24"/>
        </w:rPr>
      </w:pPr>
      <w:r>
        <w:rPr>
          <w:color w:val="000000"/>
          <w:sz w:val="24"/>
          <w:szCs w:val="24"/>
        </w:rPr>
        <w:t xml:space="preserve">Figure 6.1 (left). “21: Bacterial Oxygen Requirements.” </w:t>
      </w:r>
      <w:r>
        <w:rPr>
          <w:i/>
          <w:color w:val="000000"/>
          <w:sz w:val="24"/>
          <w:szCs w:val="24"/>
        </w:rPr>
        <w:t xml:space="preserve">Biology </w:t>
      </w:r>
      <w:proofErr w:type="spellStart"/>
      <w:r>
        <w:rPr>
          <w:i/>
          <w:color w:val="000000"/>
          <w:sz w:val="24"/>
          <w:szCs w:val="24"/>
        </w:rPr>
        <w:t>LibreTexts</w:t>
      </w:r>
      <w:proofErr w:type="spellEnd"/>
      <w:r>
        <w:rPr>
          <w:color w:val="000000"/>
          <w:sz w:val="24"/>
          <w:szCs w:val="24"/>
        </w:rPr>
        <w:t>, 27 Aug. 2022, bio.libretexts.org/Courses/</w:t>
      </w:r>
      <w:proofErr w:type="spellStart"/>
      <w:r>
        <w:rPr>
          <w:color w:val="000000"/>
          <w:sz w:val="24"/>
          <w:szCs w:val="24"/>
        </w:rPr>
        <w:t>West_Hills_College</w:t>
      </w:r>
      <w:proofErr w:type="spellEnd"/>
      <w:r>
        <w:rPr>
          <w:color w:val="000000"/>
          <w:sz w:val="24"/>
          <w:szCs w:val="24"/>
        </w:rPr>
        <w:t>_-</w:t>
      </w:r>
    </w:p>
    <w:p w:rsidR="00945633" w:rsidRDefault="004F6F37">
      <w:pPr>
        <w:pBdr>
          <w:top w:val="nil"/>
          <w:left w:val="nil"/>
          <w:bottom w:val="nil"/>
          <w:right w:val="nil"/>
          <w:between w:val="nil"/>
        </w:pBdr>
        <w:spacing w:before="3" w:line="470" w:lineRule="auto"/>
        <w:ind w:left="120" w:right="1128"/>
        <w:rPr>
          <w:color w:val="000000"/>
          <w:sz w:val="24"/>
          <w:szCs w:val="24"/>
        </w:rPr>
      </w:pPr>
      <w:r>
        <w:rPr>
          <w:color w:val="000000"/>
          <w:sz w:val="24"/>
          <w:szCs w:val="24"/>
        </w:rPr>
        <w:t>_Lemoore/Microbiology_Laboratory_Manual/</w:t>
      </w:r>
      <w:proofErr w:type="gramStart"/>
      <w:r>
        <w:rPr>
          <w:color w:val="000000"/>
          <w:sz w:val="24"/>
          <w:szCs w:val="24"/>
        </w:rPr>
        <w:t>21:_</w:t>
      </w:r>
      <w:proofErr w:type="gramEnd"/>
      <w:r>
        <w:rPr>
          <w:color w:val="000000"/>
          <w:sz w:val="24"/>
          <w:szCs w:val="24"/>
        </w:rPr>
        <w:t xml:space="preserve">Bacterial_Oxygen_Requirements. </w:t>
      </w:r>
    </w:p>
    <w:p w:rsidR="00945633" w:rsidRDefault="00945633">
      <w:pPr>
        <w:pBdr>
          <w:top w:val="nil"/>
          <w:left w:val="nil"/>
          <w:bottom w:val="nil"/>
          <w:right w:val="nil"/>
          <w:between w:val="nil"/>
        </w:pBdr>
        <w:spacing w:before="3" w:line="470" w:lineRule="auto"/>
        <w:ind w:left="120" w:right="1128"/>
        <w:rPr>
          <w:color w:val="000000"/>
          <w:sz w:val="24"/>
          <w:szCs w:val="24"/>
        </w:rPr>
      </w:pPr>
    </w:p>
    <w:p w:rsidR="00945633" w:rsidRDefault="004F6F37">
      <w:pPr>
        <w:pBdr>
          <w:top w:val="nil"/>
          <w:left w:val="nil"/>
          <w:bottom w:val="nil"/>
          <w:right w:val="nil"/>
          <w:between w:val="nil"/>
        </w:pBdr>
        <w:spacing w:before="3" w:line="470" w:lineRule="auto"/>
        <w:ind w:left="120" w:right="1128"/>
        <w:rPr>
          <w:color w:val="000000"/>
          <w:sz w:val="24"/>
          <w:szCs w:val="24"/>
        </w:rPr>
      </w:pPr>
      <w:r>
        <w:rPr>
          <w:color w:val="000000"/>
          <w:sz w:val="24"/>
          <w:szCs w:val="24"/>
        </w:rPr>
        <w:lastRenderedPageBreak/>
        <w:t>Figure 6.1 (right). “Culture transport system.” Public domain.</w:t>
      </w:r>
    </w:p>
    <w:p w:rsidR="00945633" w:rsidRDefault="004F6F37">
      <w:pPr>
        <w:pBdr>
          <w:top w:val="nil"/>
          <w:left w:val="nil"/>
          <w:bottom w:val="nil"/>
          <w:right w:val="nil"/>
          <w:between w:val="nil"/>
        </w:pBdr>
        <w:spacing w:before="3" w:line="470" w:lineRule="auto"/>
        <w:ind w:left="120" w:right="1128"/>
        <w:rPr>
          <w:color w:val="000000"/>
          <w:sz w:val="24"/>
          <w:szCs w:val="24"/>
        </w:rPr>
      </w:pPr>
      <w:r>
        <w:rPr>
          <w:color w:val="000000"/>
          <w:sz w:val="24"/>
          <w:szCs w:val="24"/>
        </w:rPr>
        <w:t>Table 6.1. Erin Christensen, original table.</w:t>
      </w:r>
    </w:p>
    <w:p w:rsidR="00945633" w:rsidRDefault="004F6F37">
      <w:pPr>
        <w:pBdr>
          <w:top w:val="nil"/>
          <w:left w:val="nil"/>
          <w:bottom w:val="nil"/>
          <w:right w:val="nil"/>
          <w:between w:val="nil"/>
        </w:pBdr>
        <w:spacing w:before="52"/>
        <w:ind w:left="120"/>
        <w:rPr>
          <w:color w:val="000000"/>
          <w:sz w:val="24"/>
          <w:szCs w:val="24"/>
        </w:rPr>
      </w:pPr>
      <w:r>
        <w:rPr>
          <w:color w:val="000000"/>
          <w:sz w:val="24"/>
          <w:szCs w:val="24"/>
        </w:rPr>
        <w:t>Figure 6.2. Erin Christensen, original image.</w:t>
      </w:r>
    </w:p>
    <w:p w:rsidR="00945633" w:rsidRDefault="00945633">
      <w:pPr>
        <w:pBdr>
          <w:top w:val="nil"/>
          <w:left w:val="nil"/>
          <w:bottom w:val="nil"/>
          <w:right w:val="nil"/>
          <w:between w:val="nil"/>
        </w:pBdr>
        <w:spacing w:before="9"/>
        <w:ind w:left="120"/>
        <w:rPr>
          <w:color w:val="000000"/>
        </w:rPr>
      </w:pPr>
    </w:p>
    <w:p w:rsidR="00945633" w:rsidRDefault="004F6F37">
      <w:pPr>
        <w:pBdr>
          <w:top w:val="nil"/>
          <w:left w:val="nil"/>
          <w:bottom w:val="nil"/>
          <w:right w:val="nil"/>
          <w:between w:val="nil"/>
        </w:pBdr>
        <w:ind w:left="120"/>
        <w:rPr>
          <w:color w:val="000000"/>
          <w:sz w:val="24"/>
          <w:szCs w:val="24"/>
        </w:rPr>
      </w:pPr>
      <w:r>
        <w:rPr>
          <w:color w:val="000000"/>
          <w:sz w:val="24"/>
          <w:szCs w:val="24"/>
        </w:rPr>
        <w:t xml:space="preserve">Figure 6.3 (left). Lal, Archana, and </w:t>
      </w:r>
      <w:proofErr w:type="spellStart"/>
      <w:r>
        <w:rPr>
          <w:color w:val="000000"/>
          <w:sz w:val="24"/>
          <w:szCs w:val="24"/>
        </w:rPr>
        <w:t>Naowarat</w:t>
      </w:r>
      <w:proofErr w:type="spellEnd"/>
      <w:r>
        <w:rPr>
          <w:color w:val="000000"/>
          <w:sz w:val="24"/>
          <w:szCs w:val="24"/>
        </w:rPr>
        <w:t xml:space="preserve"> </w:t>
      </w:r>
      <w:proofErr w:type="spellStart"/>
      <w:r>
        <w:rPr>
          <w:color w:val="000000"/>
          <w:sz w:val="24"/>
          <w:szCs w:val="24"/>
        </w:rPr>
        <w:t>Cheeptham</w:t>
      </w:r>
      <w:proofErr w:type="spellEnd"/>
      <w:r>
        <w:rPr>
          <w:color w:val="000000"/>
          <w:sz w:val="24"/>
          <w:szCs w:val="24"/>
        </w:rPr>
        <w:t>. “Eosin-Methylene Blue Agar Plates</w:t>
      </w:r>
    </w:p>
    <w:p w:rsidR="00945633" w:rsidRDefault="004F6F37">
      <w:pPr>
        <w:spacing w:before="2"/>
        <w:ind w:left="120"/>
        <w:rPr>
          <w:sz w:val="24"/>
          <w:szCs w:val="24"/>
        </w:rPr>
      </w:pPr>
      <w:r>
        <w:rPr>
          <w:sz w:val="24"/>
          <w:szCs w:val="24"/>
        </w:rPr>
        <w:t xml:space="preserve">Protocol.” </w:t>
      </w:r>
      <w:r>
        <w:rPr>
          <w:i/>
          <w:sz w:val="24"/>
          <w:szCs w:val="24"/>
        </w:rPr>
        <w:t>American Society for Microbiology</w:t>
      </w:r>
      <w:r>
        <w:rPr>
          <w:sz w:val="24"/>
          <w:szCs w:val="24"/>
        </w:rPr>
        <w:t>, 29 Sept. 2007.</w:t>
      </w:r>
    </w:p>
    <w:p w:rsidR="00945633" w:rsidRDefault="00945633">
      <w:pPr>
        <w:pBdr>
          <w:top w:val="nil"/>
          <w:left w:val="nil"/>
          <w:bottom w:val="nil"/>
          <w:right w:val="nil"/>
          <w:between w:val="nil"/>
        </w:pBdr>
        <w:spacing w:before="8"/>
        <w:ind w:left="120"/>
        <w:rPr>
          <w:color w:val="000000"/>
        </w:rPr>
      </w:pPr>
    </w:p>
    <w:p w:rsidR="00945633" w:rsidRDefault="004F6F37">
      <w:pPr>
        <w:pBdr>
          <w:top w:val="nil"/>
          <w:left w:val="nil"/>
          <w:bottom w:val="nil"/>
          <w:right w:val="nil"/>
          <w:between w:val="nil"/>
        </w:pBdr>
        <w:spacing w:before="1" w:line="242" w:lineRule="auto"/>
        <w:ind w:left="120" w:right="967"/>
        <w:rPr>
          <w:color w:val="000000"/>
          <w:sz w:val="24"/>
          <w:szCs w:val="24"/>
        </w:rPr>
      </w:pPr>
      <w:r>
        <w:rPr>
          <w:color w:val="000000"/>
          <w:sz w:val="24"/>
          <w:szCs w:val="24"/>
        </w:rPr>
        <w:t xml:space="preserve">Figure 6.3 (center). Wikipedia contributors. “MacConkey Agar.” </w:t>
      </w:r>
      <w:r>
        <w:rPr>
          <w:i/>
          <w:color w:val="000000"/>
          <w:sz w:val="24"/>
          <w:szCs w:val="24"/>
        </w:rPr>
        <w:t>Wikipedia</w:t>
      </w:r>
      <w:r>
        <w:rPr>
          <w:color w:val="000000"/>
          <w:sz w:val="24"/>
          <w:szCs w:val="24"/>
        </w:rPr>
        <w:t>, 25 Nov. 2022, en.wikipedia.org/wiki/</w:t>
      </w:r>
      <w:proofErr w:type="spellStart"/>
      <w:r>
        <w:rPr>
          <w:color w:val="000000"/>
          <w:sz w:val="24"/>
          <w:szCs w:val="24"/>
        </w:rPr>
        <w:t>MacConkey_agar</w:t>
      </w:r>
      <w:proofErr w:type="spellEnd"/>
      <w:r>
        <w:rPr>
          <w:color w:val="000000"/>
          <w:sz w:val="24"/>
          <w:szCs w:val="24"/>
        </w:rPr>
        <w:t>.</w:t>
      </w:r>
    </w:p>
    <w:p w:rsidR="00945633" w:rsidRDefault="00945633">
      <w:pPr>
        <w:pBdr>
          <w:top w:val="nil"/>
          <w:left w:val="nil"/>
          <w:bottom w:val="nil"/>
          <w:right w:val="nil"/>
          <w:between w:val="nil"/>
        </w:pBdr>
        <w:spacing w:before="5"/>
        <w:ind w:left="120"/>
        <w:rPr>
          <w:color w:val="000000"/>
        </w:rPr>
      </w:pPr>
    </w:p>
    <w:p w:rsidR="00945633" w:rsidRDefault="004F6F37">
      <w:pPr>
        <w:spacing w:line="242" w:lineRule="auto"/>
        <w:ind w:left="120"/>
        <w:rPr>
          <w:sz w:val="24"/>
          <w:szCs w:val="24"/>
        </w:rPr>
      </w:pPr>
      <w:r>
        <w:rPr>
          <w:sz w:val="24"/>
          <w:szCs w:val="24"/>
        </w:rPr>
        <w:t xml:space="preserve">Figure 6.3 (right). </w:t>
      </w:r>
      <w:proofErr w:type="gramStart"/>
      <w:r>
        <w:rPr>
          <w:i/>
          <w:sz w:val="24"/>
          <w:szCs w:val="24"/>
        </w:rPr>
        <w:t>File:Salmonella</w:t>
      </w:r>
      <w:proofErr w:type="gramEnd"/>
      <w:r>
        <w:rPr>
          <w:i/>
          <w:sz w:val="24"/>
          <w:szCs w:val="24"/>
        </w:rPr>
        <w:t xml:space="preserve"> Growth on MacConkey medium.jpg - Wikimedia Commons</w:t>
      </w:r>
      <w:r>
        <w:rPr>
          <w:sz w:val="24"/>
          <w:szCs w:val="24"/>
        </w:rPr>
        <w:t>. 14 Mar. 2020,</w:t>
      </w:r>
    </w:p>
    <w:p w:rsidR="00945633" w:rsidRDefault="004F6F37">
      <w:pPr>
        <w:pBdr>
          <w:top w:val="nil"/>
          <w:left w:val="nil"/>
          <w:bottom w:val="nil"/>
          <w:right w:val="nil"/>
          <w:between w:val="nil"/>
        </w:pBdr>
        <w:spacing w:line="291" w:lineRule="auto"/>
        <w:ind w:left="120"/>
        <w:rPr>
          <w:color w:val="000000"/>
          <w:sz w:val="24"/>
          <w:szCs w:val="24"/>
        </w:rPr>
      </w:pPr>
      <w:r>
        <w:rPr>
          <w:color w:val="000000"/>
          <w:sz w:val="24"/>
          <w:szCs w:val="24"/>
        </w:rPr>
        <w:t>commons.wikimedia.org/wiki/</w:t>
      </w:r>
      <w:proofErr w:type="gramStart"/>
      <w:r>
        <w:rPr>
          <w:color w:val="000000"/>
          <w:sz w:val="24"/>
          <w:szCs w:val="24"/>
        </w:rPr>
        <w:t>File:Salmonella_growth_on_MacConkey_medium.jpg</w:t>
      </w:r>
      <w:proofErr w:type="gramEnd"/>
      <w:r>
        <w:rPr>
          <w:color w:val="000000"/>
          <w:sz w:val="24"/>
          <w:szCs w:val="24"/>
        </w:rPr>
        <w:t>.</w:t>
      </w:r>
    </w:p>
    <w:p w:rsidR="00945633" w:rsidRDefault="00945633">
      <w:pPr>
        <w:pBdr>
          <w:top w:val="nil"/>
          <w:left w:val="nil"/>
          <w:bottom w:val="nil"/>
          <w:right w:val="nil"/>
          <w:between w:val="nil"/>
        </w:pBdr>
        <w:spacing w:before="9"/>
        <w:ind w:left="120"/>
        <w:rPr>
          <w:color w:val="000000"/>
        </w:rPr>
      </w:pPr>
    </w:p>
    <w:p w:rsidR="00945633" w:rsidRDefault="004F6F37">
      <w:pPr>
        <w:spacing w:line="242" w:lineRule="auto"/>
        <w:ind w:left="120" w:right="393"/>
        <w:rPr>
          <w:sz w:val="24"/>
          <w:szCs w:val="24"/>
        </w:rPr>
      </w:pPr>
      <w:r>
        <w:rPr>
          <w:sz w:val="24"/>
          <w:szCs w:val="24"/>
        </w:rPr>
        <w:t xml:space="preserve">Figure 6.4. Buxton, Rebecca. “Blood Agar Plates and Hemolysis Protocols.” </w:t>
      </w:r>
      <w:r>
        <w:rPr>
          <w:i/>
          <w:sz w:val="24"/>
          <w:szCs w:val="24"/>
        </w:rPr>
        <w:t>American Society for Microbiology</w:t>
      </w:r>
      <w:r>
        <w:rPr>
          <w:sz w:val="24"/>
          <w:szCs w:val="24"/>
        </w:rPr>
        <w:t>, 30 Sept. 2005.</w:t>
      </w:r>
    </w:p>
    <w:p w:rsidR="00945633" w:rsidRDefault="00945633">
      <w:pPr>
        <w:pBdr>
          <w:top w:val="nil"/>
          <w:left w:val="nil"/>
          <w:bottom w:val="nil"/>
          <w:right w:val="nil"/>
          <w:between w:val="nil"/>
        </w:pBdr>
        <w:spacing w:before="6"/>
        <w:ind w:left="120"/>
        <w:rPr>
          <w:color w:val="000000"/>
          <w:sz w:val="18"/>
          <w:szCs w:val="18"/>
        </w:rPr>
      </w:pPr>
    </w:p>
    <w:p w:rsidR="00945633" w:rsidRDefault="004F6F37">
      <w:pPr>
        <w:pBdr>
          <w:top w:val="nil"/>
          <w:left w:val="nil"/>
          <w:bottom w:val="nil"/>
          <w:right w:val="nil"/>
          <w:between w:val="nil"/>
        </w:pBdr>
        <w:spacing w:before="22" w:line="468" w:lineRule="auto"/>
        <w:ind w:left="120" w:right="-1280"/>
        <w:rPr>
          <w:color w:val="000000"/>
          <w:sz w:val="24"/>
          <w:szCs w:val="24"/>
        </w:rPr>
      </w:pPr>
      <w:r>
        <w:rPr>
          <w:color w:val="000000"/>
          <w:sz w:val="24"/>
          <w:szCs w:val="24"/>
        </w:rPr>
        <w:t xml:space="preserve">Figure 6.5. </w:t>
      </w:r>
      <w:proofErr w:type="spellStart"/>
      <w:r>
        <w:rPr>
          <w:color w:val="000000"/>
          <w:sz w:val="24"/>
          <w:szCs w:val="24"/>
        </w:rPr>
        <w:t>Libretexts</w:t>
      </w:r>
      <w:proofErr w:type="spellEnd"/>
      <w:r>
        <w:rPr>
          <w:color w:val="000000"/>
          <w:sz w:val="24"/>
          <w:szCs w:val="24"/>
        </w:rPr>
        <w:t xml:space="preserve">. “6.10D: Oxygen.” Biology </w:t>
      </w:r>
      <w:proofErr w:type="spellStart"/>
      <w:r>
        <w:rPr>
          <w:color w:val="000000"/>
          <w:sz w:val="24"/>
          <w:szCs w:val="24"/>
        </w:rPr>
        <w:t>LibreTexts</w:t>
      </w:r>
      <w:proofErr w:type="spellEnd"/>
      <w:r>
        <w:rPr>
          <w:color w:val="000000"/>
          <w:sz w:val="24"/>
          <w:szCs w:val="24"/>
        </w:rPr>
        <w:t xml:space="preserve">, 3 Jan. 2021, </w:t>
      </w:r>
      <w:hyperlink r:id="rId717">
        <w:r>
          <w:rPr>
            <w:color w:val="0000FF"/>
            <w:sz w:val="24"/>
            <w:szCs w:val="24"/>
            <w:u w:val="single"/>
          </w:rPr>
          <w:t>https://perma.cc/TR28-YPGE</w:t>
        </w:r>
      </w:hyperlink>
      <w:r>
        <w:rPr>
          <w:color w:val="000000"/>
          <w:sz w:val="24"/>
          <w:szCs w:val="24"/>
        </w:rPr>
        <w:t xml:space="preserve">. </w:t>
      </w:r>
    </w:p>
    <w:p w:rsidR="00945633" w:rsidRDefault="004F6F37">
      <w:pPr>
        <w:pBdr>
          <w:top w:val="nil"/>
          <w:left w:val="nil"/>
          <w:bottom w:val="nil"/>
          <w:right w:val="nil"/>
          <w:between w:val="nil"/>
        </w:pBdr>
        <w:spacing w:before="22" w:line="468" w:lineRule="auto"/>
        <w:ind w:left="120" w:right="5320"/>
        <w:jc w:val="both"/>
        <w:rPr>
          <w:color w:val="000000"/>
          <w:sz w:val="24"/>
          <w:szCs w:val="24"/>
        </w:rPr>
      </w:pPr>
      <w:r>
        <w:rPr>
          <w:color w:val="000000"/>
          <w:sz w:val="24"/>
          <w:szCs w:val="24"/>
        </w:rPr>
        <w:t xml:space="preserve">Figure 6.6. Erin Christensen, original image. Figure 6.7. Erin Christensen, original image. </w:t>
      </w:r>
    </w:p>
    <w:p w:rsidR="00945633" w:rsidRDefault="004F6F37">
      <w:pPr>
        <w:pBdr>
          <w:top w:val="nil"/>
          <w:left w:val="nil"/>
          <w:bottom w:val="nil"/>
          <w:right w:val="nil"/>
          <w:between w:val="nil"/>
        </w:pBdr>
        <w:tabs>
          <w:tab w:val="left" w:pos="7740"/>
        </w:tabs>
        <w:spacing w:before="22"/>
        <w:ind w:left="120" w:right="10"/>
        <w:rPr>
          <w:color w:val="000000"/>
          <w:sz w:val="24"/>
          <w:szCs w:val="24"/>
        </w:rPr>
      </w:pPr>
      <w:r>
        <w:rPr>
          <w:color w:val="000000"/>
          <w:sz w:val="24"/>
          <w:szCs w:val="24"/>
        </w:rPr>
        <w:t xml:space="preserve">Table 7.1. </w:t>
      </w:r>
      <w:proofErr w:type="spellStart"/>
      <w:r>
        <w:rPr>
          <w:color w:val="000000"/>
          <w:sz w:val="24"/>
          <w:szCs w:val="24"/>
        </w:rPr>
        <w:t>Libretexts</w:t>
      </w:r>
      <w:proofErr w:type="spellEnd"/>
      <w:r>
        <w:rPr>
          <w:color w:val="000000"/>
          <w:sz w:val="24"/>
          <w:szCs w:val="24"/>
        </w:rPr>
        <w:t xml:space="preserve">. (2023, February 20). 1.39: Control of microbial growth. Biology </w:t>
      </w:r>
      <w:proofErr w:type="spellStart"/>
      <w:r>
        <w:rPr>
          <w:color w:val="000000"/>
          <w:sz w:val="24"/>
          <w:szCs w:val="24"/>
        </w:rPr>
        <w:t>LibreTexts</w:t>
      </w:r>
      <w:proofErr w:type="spellEnd"/>
      <w:r>
        <w:rPr>
          <w:color w:val="000000"/>
          <w:sz w:val="24"/>
          <w:szCs w:val="24"/>
        </w:rPr>
        <w:t>. https://bio.libretexts.org/Bookshelves/Microbiology/Microbiology_Laboratory_Manual_%28Hartline%29/01%3A_Labs/1.39%3A_Control_of_Microbial_Growth</w:t>
      </w:r>
    </w:p>
    <w:p w:rsidR="00945633" w:rsidRDefault="00945633">
      <w:pPr>
        <w:pBdr>
          <w:top w:val="nil"/>
          <w:left w:val="nil"/>
          <w:bottom w:val="nil"/>
          <w:right w:val="nil"/>
          <w:between w:val="nil"/>
        </w:pBdr>
        <w:tabs>
          <w:tab w:val="left" w:pos="7740"/>
        </w:tabs>
        <w:spacing w:before="22"/>
        <w:ind w:left="120" w:right="10"/>
        <w:rPr>
          <w:color w:val="000000"/>
          <w:sz w:val="24"/>
          <w:szCs w:val="24"/>
        </w:rPr>
      </w:pPr>
    </w:p>
    <w:p w:rsidR="00945633" w:rsidRDefault="004F6F37">
      <w:pPr>
        <w:pBdr>
          <w:top w:val="nil"/>
          <w:left w:val="nil"/>
          <w:bottom w:val="nil"/>
          <w:right w:val="nil"/>
          <w:between w:val="nil"/>
        </w:pBdr>
        <w:spacing w:before="51"/>
        <w:ind w:left="120"/>
        <w:rPr>
          <w:color w:val="000000"/>
          <w:sz w:val="24"/>
          <w:szCs w:val="24"/>
        </w:rPr>
      </w:pPr>
      <w:r>
        <w:rPr>
          <w:color w:val="000000"/>
          <w:sz w:val="24"/>
          <w:szCs w:val="24"/>
        </w:rPr>
        <w:t>Figure 7.1 (left). “Selman Waksman.” Public domain.</w:t>
      </w:r>
    </w:p>
    <w:p w:rsidR="00945633" w:rsidRDefault="00945633">
      <w:pPr>
        <w:pBdr>
          <w:top w:val="nil"/>
          <w:left w:val="nil"/>
          <w:bottom w:val="nil"/>
          <w:right w:val="nil"/>
          <w:between w:val="nil"/>
        </w:pBdr>
        <w:spacing w:before="1"/>
        <w:ind w:left="120"/>
        <w:rPr>
          <w:color w:val="000000"/>
          <w:sz w:val="23"/>
          <w:szCs w:val="23"/>
        </w:rPr>
      </w:pPr>
    </w:p>
    <w:p w:rsidR="00945633" w:rsidRDefault="004F6F37">
      <w:pPr>
        <w:spacing w:line="242" w:lineRule="auto"/>
        <w:ind w:left="120" w:right="363"/>
        <w:rPr>
          <w:sz w:val="24"/>
          <w:szCs w:val="24"/>
        </w:rPr>
      </w:pPr>
      <w:r>
        <w:rPr>
          <w:sz w:val="24"/>
          <w:szCs w:val="24"/>
        </w:rPr>
        <w:t xml:space="preserve">Figure 7.1 (right). “Be Antibiotics Aware Toolkit.” </w:t>
      </w:r>
      <w:r>
        <w:rPr>
          <w:i/>
          <w:sz w:val="24"/>
          <w:szCs w:val="24"/>
        </w:rPr>
        <w:t>Centers for Disease Control and Prevention</w:t>
      </w:r>
      <w:r>
        <w:rPr>
          <w:sz w:val="24"/>
          <w:szCs w:val="24"/>
        </w:rPr>
        <w:t xml:space="preserve">, 25 Oct. 2022, </w:t>
      </w:r>
      <w:hyperlink r:id="rId718">
        <w:r>
          <w:rPr>
            <w:sz w:val="24"/>
            <w:szCs w:val="24"/>
          </w:rPr>
          <w:t>www.cdc.gov/antibiotic-use/week/toolkit/handouts.html.</w:t>
        </w:r>
      </w:hyperlink>
    </w:p>
    <w:p w:rsidR="00945633" w:rsidRDefault="00945633">
      <w:pPr>
        <w:pBdr>
          <w:top w:val="nil"/>
          <w:left w:val="nil"/>
          <w:bottom w:val="nil"/>
          <w:right w:val="nil"/>
          <w:between w:val="nil"/>
        </w:pBdr>
        <w:spacing w:before="6"/>
        <w:ind w:left="120"/>
        <w:rPr>
          <w:color w:val="000000"/>
          <w:sz w:val="18"/>
          <w:szCs w:val="18"/>
        </w:rPr>
      </w:pPr>
    </w:p>
    <w:p w:rsidR="00945633" w:rsidRDefault="004F6F37">
      <w:pPr>
        <w:pBdr>
          <w:top w:val="nil"/>
          <w:left w:val="nil"/>
          <w:bottom w:val="nil"/>
          <w:right w:val="nil"/>
          <w:between w:val="nil"/>
        </w:pBdr>
        <w:spacing w:before="6"/>
        <w:ind w:left="120"/>
        <w:rPr>
          <w:color w:val="000000"/>
          <w:sz w:val="24"/>
          <w:szCs w:val="24"/>
        </w:rPr>
      </w:pPr>
      <w:r>
        <w:rPr>
          <w:color w:val="000000"/>
          <w:sz w:val="24"/>
          <w:szCs w:val="24"/>
        </w:rPr>
        <w:t xml:space="preserve">Figure 7.2. </w:t>
      </w:r>
      <w:proofErr w:type="spellStart"/>
      <w:r>
        <w:rPr>
          <w:color w:val="000000"/>
          <w:sz w:val="24"/>
          <w:szCs w:val="24"/>
        </w:rPr>
        <w:t>LibreTexts</w:t>
      </w:r>
      <w:proofErr w:type="spellEnd"/>
      <w:r>
        <w:rPr>
          <w:color w:val="000000"/>
          <w:sz w:val="24"/>
          <w:szCs w:val="24"/>
        </w:rPr>
        <w:t xml:space="preserve">. “13.2: Using Physical Methods </w:t>
      </w:r>
      <w:proofErr w:type="gramStart"/>
      <w:r>
        <w:rPr>
          <w:color w:val="000000"/>
          <w:sz w:val="24"/>
          <w:szCs w:val="24"/>
        </w:rPr>
        <w:t>To</w:t>
      </w:r>
      <w:proofErr w:type="gramEnd"/>
      <w:r>
        <w:rPr>
          <w:color w:val="000000"/>
          <w:sz w:val="24"/>
          <w:szCs w:val="24"/>
        </w:rPr>
        <w:t xml:space="preserve"> Control Microorganisms.” Biology </w:t>
      </w:r>
      <w:proofErr w:type="spellStart"/>
      <w:r>
        <w:rPr>
          <w:color w:val="000000"/>
          <w:sz w:val="24"/>
          <w:szCs w:val="24"/>
        </w:rPr>
        <w:t>LibreTexts</w:t>
      </w:r>
      <w:proofErr w:type="spellEnd"/>
      <w:r>
        <w:rPr>
          <w:color w:val="000000"/>
          <w:sz w:val="24"/>
          <w:szCs w:val="24"/>
        </w:rPr>
        <w:t xml:space="preserve">, 5 Mar. 2022, </w:t>
      </w:r>
      <w:hyperlink r:id="rId719">
        <w:r>
          <w:rPr>
            <w:color w:val="0000FF"/>
            <w:sz w:val="24"/>
            <w:szCs w:val="24"/>
            <w:u w:val="single"/>
          </w:rPr>
          <w:t>https://perma.cc/H9QJ-SYTW</w:t>
        </w:r>
      </w:hyperlink>
      <w:r>
        <w:rPr>
          <w:color w:val="000000"/>
          <w:sz w:val="24"/>
          <w:szCs w:val="24"/>
        </w:rPr>
        <w:t xml:space="preserve">. </w:t>
      </w:r>
    </w:p>
    <w:p w:rsidR="00945633" w:rsidRDefault="00945633">
      <w:pPr>
        <w:pBdr>
          <w:top w:val="nil"/>
          <w:left w:val="nil"/>
          <w:bottom w:val="nil"/>
          <w:right w:val="nil"/>
          <w:between w:val="nil"/>
        </w:pBdr>
        <w:spacing w:before="6"/>
        <w:ind w:left="120"/>
        <w:rPr>
          <w:color w:val="000000"/>
          <w:sz w:val="24"/>
          <w:szCs w:val="24"/>
        </w:rPr>
      </w:pPr>
    </w:p>
    <w:p w:rsidR="00945633" w:rsidRDefault="004F6F37">
      <w:pPr>
        <w:pBdr>
          <w:top w:val="nil"/>
          <w:left w:val="nil"/>
          <w:bottom w:val="nil"/>
          <w:right w:val="nil"/>
          <w:between w:val="nil"/>
        </w:pBdr>
        <w:spacing w:before="6"/>
        <w:ind w:left="120"/>
        <w:rPr>
          <w:color w:val="000000"/>
          <w:sz w:val="24"/>
          <w:szCs w:val="24"/>
        </w:rPr>
      </w:pPr>
      <w:r>
        <w:rPr>
          <w:color w:val="000000"/>
          <w:sz w:val="24"/>
          <w:szCs w:val="24"/>
        </w:rPr>
        <w:t xml:space="preserve">Figure 7.3. </w:t>
      </w:r>
      <w:proofErr w:type="spellStart"/>
      <w:r>
        <w:rPr>
          <w:color w:val="000000"/>
          <w:sz w:val="24"/>
          <w:szCs w:val="24"/>
        </w:rPr>
        <w:t>LibreTexts</w:t>
      </w:r>
      <w:proofErr w:type="spellEnd"/>
      <w:r>
        <w:rPr>
          <w:color w:val="000000"/>
          <w:sz w:val="24"/>
          <w:szCs w:val="24"/>
        </w:rPr>
        <w:t xml:space="preserve">. “13.2: Using Physical Methods </w:t>
      </w:r>
      <w:proofErr w:type="gramStart"/>
      <w:r>
        <w:rPr>
          <w:color w:val="000000"/>
          <w:sz w:val="24"/>
          <w:szCs w:val="24"/>
        </w:rPr>
        <w:t>To</w:t>
      </w:r>
      <w:proofErr w:type="gramEnd"/>
      <w:r>
        <w:rPr>
          <w:color w:val="000000"/>
          <w:sz w:val="24"/>
          <w:szCs w:val="24"/>
        </w:rPr>
        <w:t xml:space="preserve"> Control Microorganisms.” Biology </w:t>
      </w:r>
      <w:proofErr w:type="spellStart"/>
      <w:r>
        <w:rPr>
          <w:color w:val="000000"/>
          <w:sz w:val="24"/>
          <w:szCs w:val="24"/>
        </w:rPr>
        <w:t>LibreTexts</w:t>
      </w:r>
      <w:proofErr w:type="spellEnd"/>
      <w:r>
        <w:rPr>
          <w:color w:val="000000"/>
          <w:sz w:val="24"/>
          <w:szCs w:val="24"/>
        </w:rPr>
        <w:t xml:space="preserve">, 5 Mar. 2022, </w:t>
      </w:r>
      <w:hyperlink r:id="rId720">
        <w:r>
          <w:rPr>
            <w:color w:val="0000FF"/>
            <w:sz w:val="24"/>
            <w:szCs w:val="24"/>
            <w:u w:val="single"/>
          </w:rPr>
          <w:t>https://perma.cc/H9QJ-SYTW</w:t>
        </w:r>
      </w:hyperlink>
      <w:r>
        <w:rPr>
          <w:color w:val="000000"/>
          <w:sz w:val="24"/>
          <w:szCs w:val="24"/>
        </w:rPr>
        <w:t xml:space="preserve">.   </w:t>
      </w:r>
    </w:p>
    <w:p w:rsidR="00945633" w:rsidRDefault="00945633">
      <w:pPr>
        <w:pBdr>
          <w:top w:val="nil"/>
          <w:left w:val="nil"/>
          <w:bottom w:val="nil"/>
          <w:right w:val="nil"/>
          <w:between w:val="nil"/>
        </w:pBdr>
        <w:spacing w:before="6"/>
        <w:ind w:left="120"/>
        <w:rPr>
          <w:color w:val="000000"/>
          <w:sz w:val="18"/>
          <w:szCs w:val="18"/>
        </w:rPr>
      </w:pPr>
    </w:p>
    <w:p w:rsidR="00945633" w:rsidRDefault="004F6F37">
      <w:pPr>
        <w:pBdr>
          <w:top w:val="nil"/>
          <w:left w:val="nil"/>
          <w:bottom w:val="nil"/>
          <w:right w:val="nil"/>
          <w:between w:val="nil"/>
        </w:pBdr>
        <w:spacing w:before="51"/>
        <w:ind w:left="120"/>
        <w:rPr>
          <w:color w:val="000000"/>
          <w:sz w:val="24"/>
          <w:szCs w:val="24"/>
        </w:rPr>
      </w:pPr>
      <w:r>
        <w:rPr>
          <w:color w:val="000000"/>
          <w:sz w:val="24"/>
          <w:szCs w:val="24"/>
        </w:rPr>
        <w:t>Figure 7.4. Open Resources for Nursing. “3.2 Infection Concepts – Nursing Pharmacology.”</w:t>
      </w:r>
    </w:p>
    <w:p w:rsidR="00945633" w:rsidRDefault="004F6F37">
      <w:pPr>
        <w:pBdr>
          <w:top w:val="nil"/>
          <w:left w:val="nil"/>
          <w:bottom w:val="nil"/>
          <w:right w:val="nil"/>
          <w:between w:val="nil"/>
        </w:pBdr>
        <w:spacing w:before="2" w:line="470" w:lineRule="auto"/>
        <w:ind w:left="120" w:right="256"/>
        <w:rPr>
          <w:color w:val="000000"/>
          <w:sz w:val="24"/>
          <w:szCs w:val="24"/>
        </w:rPr>
      </w:pPr>
      <w:r>
        <w:rPr>
          <w:i/>
          <w:color w:val="000000"/>
          <w:sz w:val="24"/>
          <w:szCs w:val="24"/>
        </w:rPr>
        <w:t>Pressbooks</w:t>
      </w:r>
      <w:r>
        <w:rPr>
          <w:color w:val="000000"/>
          <w:sz w:val="24"/>
          <w:szCs w:val="24"/>
        </w:rPr>
        <w:t>, pressbooks.bccampus.ca/nursingpharmacology/chapter/3-2-infectionconcepts. Figure 7.5. Erin Christensen, original image.</w:t>
      </w:r>
    </w:p>
    <w:p w:rsidR="00945633" w:rsidRDefault="004F6F37">
      <w:pPr>
        <w:pBdr>
          <w:top w:val="nil"/>
          <w:left w:val="nil"/>
          <w:bottom w:val="nil"/>
          <w:right w:val="nil"/>
          <w:between w:val="nil"/>
        </w:pBdr>
        <w:spacing w:before="2" w:line="470" w:lineRule="auto"/>
        <w:ind w:left="120" w:right="256"/>
        <w:rPr>
          <w:color w:val="000000"/>
          <w:sz w:val="24"/>
          <w:szCs w:val="24"/>
        </w:rPr>
      </w:pPr>
      <w:r>
        <w:rPr>
          <w:color w:val="000000"/>
          <w:sz w:val="24"/>
          <w:szCs w:val="24"/>
        </w:rPr>
        <w:t>Table 7.2 and Table 7.3. Erin Christensen, original tables.</w:t>
      </w:r>
    </w:p>
    <w:p w:rsidR="00945633" w:rsidRDefault="00945633">
      <w:pPr>
        <w:pBdr>
          <w:top w:val="nil"/>
          <w:left w:val="nil"/>
          <w:bottom w:val="nil"/>
          <w:right w:val="nil"/>
          <w:between w:val="nil"/>
        </w:pBdr>
        <w:tabs>
          <w:tab w:val="left" w:pos="5580"/>
        </w:tabs>
        <w:spacing w:before="52" w:line="468" w:lineRule="auto"/>
        <w:ind w:left="120" w:right="2350"/>
        <w:rPr>
          <w:color w:val="000000"/>
          <w:sz w:val="24"/>
          <w:szCs w:val="24"/>
        </w:rPr>
      </w:pPr>
    </w:p>
    <w:p w:rsidR="00945633" w:rsidRDefault="004F6F37">
      <w:pPr>
        <w:pBdr>
          <w:top w:val="nil"/>
          <w:left w:val="nil"/>
          <w:bottom w:val="nil"/>
          <w:right w:val="nil"/>
          <w:between w:val="nil"/>
        </w:pBdr>
        <w:tabs>
          <w:tab w:val="left" w:pos="5580"/>
        </w:tabs>
        <w:spacing w:before="52" w:line="468" w:lineRule="auto"/>
        <w:ind w:left="120" w:right="2350"/>
        <w:rPr>
          <w:color w:val="000000"/>
          <w:sz w:val="24"/>
          <w:szCs w:val="24"/>
        </w:rPr>
      </w:pPr>
      <w:r>
        <w:rPr>
          <w:color w:val="000000"/>
          <w:sz w:val="24"/>
          <w:szCs w:val="24"/>
        </w:rPr>
        <w:lastRenderedPageBreak/>
        <w:t>Figure 8.1. Erin Christensen, original image.</w:t>
      </w:r>
    </w:p>
    <w:p w:rsidR="00945633" w:rsidRDefault="004F6F37">
      <w:pPr>
        <w:pBdr>
          <w:top w:val="nil"/>
          <w:left w:val="nil"/>
          <w:bottom w:val="nil"/>
          <w:right w:val="nil"/>
          <w:between w:val="nil"/>
        </w:pBdr>
        <w:spacing w:before="52" w:line="468" w:lineRule="auto"/>
        <w:ind w:left="120" w:right="3340"/>
        <w:rPr>
          <w:color w:val="000000"/>
          <w:sz w:val="24"/>
          <w:szCs w:val="24"/>
        </w:rPr>
      </w:pPr>
      <w:r>
        <w:rPr>
          <w:color w:val="000000"/>
          <w:sz w:val="24"/>
          <w:szCs w:val="24"/>
        </w:rPr>
        <w:t>Figure 8.2. Erin Christensen, original artwork.</w:t>
      </w:r>
    </w:p>
    <w:p w:rsidR="00945633" w:rsidRDefault="004F6F37">
      <w:pPr>
        <w:pBdr>
          <w:top w:val="nil"/>
          <w:left w:val="nil"/>
          <w:bottom w:val="nil"/>
          <w:right w:val="nil"/>
          <w:between w:val="nil"/>
        </w:pBdr>
        <w:spacing w:before="52" w:line="468" w:lineRule="auto"/>
        <w:ind w:left="120" w:right="2260"/>
        <w:rPr>
          <w:color w:val="000000"/>
          <w:sz w:val="24"/>
          <w:szCs w:val="24"/>
        </w:rPr>
      </w:pPr>
      <w:r>
        <w:rPr>
          <w:color w:val="000000"/>
          <w:sz w:val="24"/>
          <w:szCs w:val="24"/>
        </w:rPr>
        <w:t>Figure 8.3. Erin Christensen, original images.</w:t>
      </w:r>
    </w:p>
    <w:p w:rsidR="00945633" w:rsidRDefault="004F6F37">
      <w:pPr>
        <w:pBdr>
          <w:top w:val="nil"/>
          <w:left w:val="nil"/>
          <w:bottom w:val="nil"/>
          <w:right w:val="nil"/>
          <w:between w:val="nil"/>
        </w:pBdr>
        <w:spacing w:before="52" w:line="468" w:lineRule="auto"/>
        <w:ind w:left="120" w:right="2260"/>
        <w:rPr>
          <w:color w:val="000000"/>
          <w:sz w:val="24"/>
          <w:szCs w:val="24"/>
        </w:rPr>
      </w:pPr>
      <w:r>
        <w:rPr>
          <w:color w:val="000000"/>
          <w:sz w:val="24"/>
          <w:szCs w:val="24"/>
        </w:rPr>
        <w:t>Figure 8.4. Erin Christensen, original images.</w:t>
      </w:r>
    </w:p>
    <w:p w:rsidR="00945633" w:rsidRDefault="004F6F37">
      <w:pPr>
        <w:pBdr>
          <w:top w:val="nil"/>
          <w:left w:val="nil"/>
          <w:bottom w:val="nil"/>
          <w:right w:val="nil"/>
          <w:between w:val="nil"/>
        </w:pBdr>
        <w:spacing w:before="52" w:line="468" w:lineRule="auto"/>
        <w:ind w:left="120" w:right="2260"/>
        <w:rPr>
          <w:color w:val="000000"/>
          <w:sz w:val="24"/>
          <w:szCs w:val="24"/>
        </w:rPr>
      </w:pPr>
      <w:r>
        <w:rPr>
          <w:color w:val="000000"/>
          <w:sz w:val="24"/>
          <w:szCs w:val="24"/>
        </w:rPr>
        <w:t>Figure 8.5. Erin Christensen, original images.</w:t>
      </w:r>
    </w:p>
    <w:p w:rsidR="00945633" w:rsidRDefault="004F6F37">
      <w:pPr>
        <w:pBdr>
          <w:top w:val="nil"/>
          <w:left w:val="nil"/>
          <w:bottom w:val="nil"/>
          <w:right w:val="nil"/>
          <w:between w:val="nil"/>
        </w:pBdr>
        <w:spacing w:before="52"/>
        <w:ind w:left="115" w:right="2261"/>
        <w:rPr>
          <w:sz w:val="24"/>
          <w:szCs w:val="24"/>
        </w:rPr>
      </w:pPr>
      <w:r>
        <w:rPr>
          <w:sz w:val="24"/>
          <w:szCs w:val="24"/>
        </w:rPr>
        <w:t xml:space="preserve">Figure 8.6. </w:t>
      </w:r>
      <w:proofErr w:type="gramStart"/>
      <w:r>
        <w:rPr>
          <w:i/>
          <w:sz w:val="24"/>
          <w:szCs w:val="24"/>
        </w:rPr>
        <w:t>File:CAMP</w:t>
      </w:r>
      <w:proofErr w:type="gramEnd"/>
      <w:r>
        <w:rPr>
          <w:i/>
          <w:sz w:val="24"/>
          <w:szCs w:val="24"/>
        </w:rPr>
        <w:t xml:space="preserve"> test.JPG - Wikimedia Commons</w:t>
      </w:r>
      <w:r>
        <w:rPr>
          <w:sz w:val="24"/>
          <w:szCs w:val="24"/>
        </w:rPr>
        <w:t>. 2 Mar. 2011, commons.wikimedia.org/wiki/</w:t>
      </w:r>
      <w:proofErr w:type="spellStart"/>
      <w:proofErr w:type="gramStart"/>
      <w:r>
        <w:rPr>
          <w:sz w:val="24"/>
          <w:szCs w:val="24"/>
        </w:rPr>
        <w:t>File:CAMP_test.JPG</w:t>
      </w:r>
      <w:proofErr w:type="spellEnd"/>
      <w:proofErr w:type="gramEnd"/>
      <w:r>
        <w:rPr>
          <w:sz w:val="24"/>
          <w:szCs w:val="24"/>
        </w:rPr>
        <w:t>.</w:t>
      </w:r>
    </w:p>
    <w:p w:rsidR="00945633" w:rsidRDefault="00945633">
      <w:pPr>
        <w:pBdr>
          <w:top w:val="nil"/>
          <w:left w:val="nil"/>
          <w:bottom w:val="nil"/>
          <w:right w:val="nil"/>
          <w:between w:val="nil"/>
        </w:pBdr>
        <w:spacing w:before="11"/>
        <w:ind w:left="120"/>
        <w:rPr>
          <w:color w:val="000000"/>
          <w:sz w:val="18"/>
          <w:szCs w:val="18"/>
        </w:rPr>
      </w:pPr>
    </w:p>
    <w:p w:rsidR="00945633" w:rsidRDefault="004F6F37">
      <w:pPr>
        <w:pBdr>
          <w:top w:val="nil"/>
          <w:left w:val="nil"/>
          <w:bottom w:val="nil"/>
          <w:right w:val="nil"/>
          <w:between w:val="nil"/>
        </w:pBdr>
        <w:spacing w:before="11"/>
        <w:ind w:left="120"/>
        <w:rPr>
          <w:color w:val="000000"/>
          <w:sz w:val="24"/>
          <w:szCs w:val="24"/>
        </w:rPr>
      </w:pPr>
      <w:r>
        <w:rPr>
          <w:color w:val="000000"/>
          <w:sz w:val="24"/>
          <w:szCs w:val="24"/>
        </w:rPr>
        <w:t xml:space="preserve">Figure 9.1. </w:t>
      </w:r>
      <w:proofErr w:type="spellStart"/>
      <w:r>
        <w:rPr>
          <w:color w:val="000000"/>
          <w:sz w:val="24"/>
          <w:szCs w:val="24"/>
        </w:rPr>
        <w:t>LibreTexts</w:t>
      </w:r>
      <w:proofErr w:type="spellEnd"/>
      <w:r>
        <w:rPr>
          <w:color w:val="000000"/>
          <w:sz w:val="24"/>
          <w:szCs w:val="24"/>
        </w:rPr>
        <w:t xml:space="preserve">. “8.2: Introduction to Bacterial Identification Using </w:t>
      </w:r>
      <w:proofErr w:type="spellStart"/>
      <w:r>
        <w:rPr>
          <w:color w:val="000000"/>
          <w:sz w:val="24"/>
          <w:szCs w:val="24"/>
        </w:rPr>
        <w:t>Enterotube</w:t>
      </w:r>
      <w:proofErr w:type="spellEnd"/>
      <w:r>
        <w:rPr>
          <w:color w:val="000000"/>
          <w:sz w:val="24"/>
          <w:szCs w:val="24"/>
        </w:rPr>
        <w:t xml:space="preserve"> Test.” Biology </w:t>
      </w:r>
      <w:proofErr w:type="spellStart"/>
      <w:r>
        <w:rPr>
          <w:color w:val="000000"/>
          <w:sz w:val="24"/>
          <w:szCs w:val="24"/>
        </w:rPr>
        <w:t>LibreTexts</w:t>
      </w:r>
      <w:proofErr w:type="spellEnd"/>
      <w:r>
        <w:rPr>
          <w:color w:val="000000"/>
          <w:sz w:val="24"/>
          <w:szCs w:val="24"/>
        </w:rPr>
        <w:t xml:space="preserve">, 10 June 2021, </w:t>
      </w:r>
      <w:hyperlink r:id="rId721">
        <w:r>
          <w:rPr>
            <w:color w:val="0000FF"/>
            <w:sz w:val="24"/>
            <w:szCs w:val="24"/>
            <w:u w:val="single"/>
          </w:rPr>
          <w:t>https://perma.cc/6LEL-H9U7</w:t>
        </w:r>
      </w:hyperlink>
      <w:r>
        <w:rPr>
          <w:color w:val="000000"/>
          <w:sz w:val="24"/>
          <w:szCs w:val="24"/>
        </w:rPr>
        <w:t xml:space="preserve">. </w:t>
      </w:r>
    </w:p>
    <w:p w:rsidR="00945633" w:rsidRDefault="00945633">
      <w:pPr>
        <w:pBdr>
          <w:top w:val="nil"/>
          <w:left w:val="nil"/>
          <w:bottom w:val="nil"/>
          <w:right w:val="nil"/>
          <w:between w:val="nil"/>
        </w:pBdr>
        <w:spacing w:before="11"/>
        <w:ind w:left="120"/>
        <w:rPr>
          <w:color w:val="000000"/>
        </w:rPr>
      </w:pPr>
    </w:p>
    <w:p w:rsidR="00945633" w:rsidRDefault="004F6F37">
      <w:pPr>
        <w:pBdr>
          <w:top w:val="nil"/>
          <w:left w:val="nil"/>
          <w:bottom w:val="nil"/>
          <w:right w:val="nil"/>
          <w:between w:val="nil"/>
        </w:pBdr>
        <w:ind w:left="120"/>
        <w:rPr>
          <w:color w:val="000000"/>
          <w:sz w:val="24"/>
          <w:szCs w:val="24"/>
        </w:rPr>
      </w:pPr>
      <w:r>
        <w:rPr>
          <w:color w:val="000000"/>
          <w:sz w:val="24"/>
          <w:szCs w:val="24"/>
        </w:rPr>
        <w:t xml:space="preserve">Figure 9.2 (left). </w:t>
      </w:r>
      <w:proofErr w:type="spellStart"/>
      <w:r>
        <w:rPr>
          <w:color w:val="000000"/>
          <w:sz w:val="24"/>
          <w:szCs w:val="24"/>
        </w:rPr>
        <w:t>LibreTexts</w:t>
      </w:r>
      <w:proofErr w:type="spellEnd"/>
      <w:r>
        <w:rPr>
          <w:color w:val="000000"/>
          <w:sz w:val="24"/>
          <w:szCs w:val="24"/>
        </w:rPr>
        <w:t xml:space="preserve">. “20.3: Agglutination Assays.” Biology </w:t>
      </w:r>
      <w:proofErr w:type="spellStart"/>
      <w:r>
        <w:rPr>
          <w:color w:val="000000"/>
          <w:sz w:val="24"/>
          <w:szCs w:val="24"/>
        </w:rPr>
        <w:t>LibreTexts</w:t>
      </w:r>
      <w:proofErr w:type="spellEnd"/>
      <w:r>
        <w:rPr>
          <w:color w:val="000000"/>
          <w:sz w:val="24"/>
          <w:szCs w:val="24"/>
        </w:rPr>
        <w:t xml:space="preserve">, 5 Mar. 2022, </w:t>
      </w:r>
      <w:hyperlink r:id="rId722">
        <w:r>
          <w:rPr>
            <w:color w:val="0000FF"/>
            <w:sz w:val="24"/>
            <w:szCs w:val="24"/>
            <w:u w:val="single"/>
          </w:rPr>
          <w:t>https://perma.cc/6LEL-H9U7</w:t>
        </w:r>
      </w:hyperlink>
      <w:r>
        <w:rPr>
          <w:color w:val="000000"/>
          <w:sz w:val="24"/>
          <w:szCs w:val="24"/>
        </w:rPr>
        <w:t xml:space="preserve">. </w:t>
      </w:r>
    </w:p>
    <w:p w:rsidR="00945633" w:rsidRDefault="00945633">
      <w:pPr>
        <w:pBdr>
          <w:top w:val="nil"/>
          <w:left w:val="nil"/>
          <w:bottom w:val="nil"/>
          <w:right w:val="nil"/>
          <w:between w:val="nil"/>
        </w:pBdr>
        <w:ind w:left="120"/>
        <w:rPr>
          <w:color w:val="000000"/>
          <w:sz w:val="23"/>
          <w:szCs w:val="23"/>
        </w:rPr>
      </w:pPr>
    </w:p>
    <w:p w:rsidR="00945633" w:rsidRDefault="004F6F37">
      <w:pPr>
        <w:pBdr>
          <w:top w:val="nil"/>
          <w:left w:val="nil"/>
          <w:bottom w:val="nil"/>
          <w:right w:val="nil"/>
          <w:between w:val="nil"/>
        </w:pBdr>
        <w:spacing w:line="468" w:lineRule="auto"/>
        <w:ind w:left="120" w:right="3387"/>
        <w:rPr>
          <w:color w:val="000000"/>
          <w:sz w:val="24"/>
          <w:szCs w:val="24"/>
          <w:u w:val="single"/>
        </w:rPr>
      </w:pPr>
      <w:r>
        <w:rPr>
          <w:color w:val="000000"/>
          <w:sz w:val="24"/>
          <w:szCs w:val="24"/>
        </w:rPr>
        <w:t xml:space="preserve">Figure 9.2 (right). “Immunofluorescence.” Public domain. </w:t>
      </w:r>
    </w:p>
    <w:p w:rsidR="00945633" w:rsidRDefault="004F6F37">
      <w:pPr>
        <w:pBdr>
          <w:top w:val="nil"/>
          <w:left w:val="nil"/>
          <w:bottom w:val="nil"/>
          <w:right w:val="nil"/>
          <w:between w:val="nil"/>
        </w:pBdr>
        <w:spacing w:line="468" w:lineRule="auto"/>
        <w:ind w:left="120" w:right="3387"/>
        <w:rPr>
          <w:color w:val="000000"/>
          <w:sz w:val="24"/>
          <w:szCs w:val="24"/>
        </w:rPr>
      </w:pPr>
      <w:r>
        <w:rPr>
          <w:color w:val="000000"/>
          <w:sz w:val="24"/>
          <w:szCs w:val="24"/>
        </w:rPr>
        <w:t>Figure 9.3 and Figure 9.4. Erin Christensen, original artwork.</w:t>
      </w:r>
    </w:p>
    <w:p w:rsidR="00945633" w:rsidRDefault="004F6F37">
      <w:pPr>
        <w:pBdr>
          <w:top w:val="nil"/>
          <w:left w:val="nil"/>
          <w:bottom w:val="nil"/>
          <w:right w:val="nil"/>
          <w:between w:val="nil"/>
        </w:pBdr>
        <w:ind w:left="115" w:right="274"/>
        <w:rPr>
          <w:color w:val="000000"/>
          <w:sz w:val="24"/>
          <w:szCs w:val="24"/>
        </w:rPr>
      </w:pPr>
      <w:r>
        <w:rPr>
          <w:color w:val="000000"/>
          <w:sz w:val="24"/>
          <w:szCs w:val="24"/>
        </w:rPr>
        <w:t xml:space="preserve">Table 9.1. Erin Christensen, original table. </w:t>
      </w:r>
      <w:proofErr w:type="spellStart"/>
      <w:r>
        <w:rPr>
          <w:color w:val="000000"/>
          <w:sz w:val="24"/>
          <w:szCs w:val="24"/>
        </w:rPr>
        <w:t>LibreTexts</w:t>
      </w:r>
      <w:proofErr w:type="spellEnd"/>
      <w:r>
        <w:rPr>
          <w:color w:val="000000"/>
          <w:sz w:val="24"/>
          <w:szCs w:val="24"/>
        </w:rPr>
        <w:t xml:space="preserve">. “7.2: Introduction to Biochemical Tests Part II.” Biology </w:t>
      </w:r>
      <w:proofErr w:type="spellStart"/>
      <w:r>
        <w:rPr>
          <w:color w:val="000000"/>
          <w:sz w:val="24"/>
          <w:szCs w:val="24"/>
        </w:rPr>
        <w:t>LibreTexts</w:t>
      </w:r>
      <w:proofErr w:type="spellEnd"/>
      <w:r>
        <w:rPr>
          <w:color w:val="000000"/>
          <w:sz w:val="24"/>
          <w:szCs w:val="24"/>
        </w:rPr>
        <w:t xml:space="preserve">, 10 June 2021, </w:t>
      </w:r>
      <w:hyperlink r:id="rId723">
        <w:r>
          <w:rPr>
            <w:color w:val="0000FF"/>
            <w:sz w:val="24"/>
            <w:szCs w:val="24"/>
            <w:u w:val="single"/>
          </w:rPr>
          <w:t>https://perma.cc/LP2F-JFDD</w:t>
        </w:r>
      </w:hyperlink>
      <w:r>
        <w:rPr>
          <w:color w:val="000000"/>
          <w:sz w:val="24"/>
          <w:szCs w:val="24"/>
        </w:rPr>
        <w:t xml:space="preserve">. </w:t>
      </w:r>
    </w:p>
    <w:p w:rsidR="00945633" w:rsidRDefault="00945633">
      <w:pPr>
        <w:pBdr>
          <w:top w:val="nil"/>
          <w:left w:val="nil"/>
          <w:bottom w:val="nil"/>
          <w:right w:val="nil"/>
          <w:between w:val="nil"/>
        </w:pBdr>
        <w:ind w:left="115" w:right="274"/>
        <w:rPr>
          <w:color w:val="000000"/>
          <w:sz w:val="24"/>
          <w:szCs w:val="24"/>
        </w:rPr>
      </w:pPr>
    </w:p>
    <w:p w:rsidR="00945633" w:rsidRDefault="004F6F37">
      <w:pPr>
        <w:pBdr>
          <w:top w:val="nil"/>
          <w:left w:val="nil"/>
          <w:bottom w:val="nil"/>
          <w:right w:val="nil"/>
          <w:between w:val="nil"/>
        </w:pBdr>
        <w:spacing w:line="470" w:lineRule="auto"/>
        <w:ind w:left="120" w:right="2440"/>
        <w:rPr>
          <w:color w:val="000000"/>
          <w:sz w:val="24"/>
          <w:szCs w:val="24"/>
        </w:rPr>
      </w:pPr>
      <w:r>
        <w:rPr>
          <w:color w:val="000000"/>
          <w:sz w:val="24"/>
          <w:szCs w:val="24"/>
        </w:rPr>
        <w:t>Figure 9.6. Erin Christensen, original images.</w:t>
      </w:r>
    </w:p>
    <w:p w:rsidR="00945633" w:rsidRDefault="004F6F37">
      <w:pPr>
        <w:pBdr>
          <w:top w:val="nil"/>
          <w:left w:val="nil"/>
          <w:bottom w:val="nil"/>
          <w:right w:val="nil"/>
          <w:between w:val="nil"/>
        </w:pBdr>
        <w:spacing w:line="470" w:lineRule="auto"/>
        <w:ind w:left="120" w:right="2440"/>
        <w:rPr>
          <w:color w:val="000000"/>
          <w:sz w:val="24"/>
          <w:szCs w:val="24"/>
        </w:rPr>
      </w:pPr>
      <w:r>
        <w:rPr>
          <w:color w:val="000000"/>
          <w:sz w:val="24"/>
          <w:szCs w:val="24"/>
        </w:rPr>
        <w:t>Figure 9.7. Erin Christensen, original images.</w:t>
      </w:r>
    </w:p>
    <w:p w:rsidR="00945633" w:rsidRDefault="004F6F37">
      <w:pPr>
        <w:pBdr>
          <w:top w:val="nil"/>
          <w:left w:val="nil"/>
          <w:bottom w:val="nil"/>
          <w:right w:val="nil"/>
          <w:between w:val="nil"/>
        </w:pBdr>
        <w:spacing w:line="470" w:lineRule="auto"/>
        <w:ind w:left="120" w:right="2440"/>
        <w:rPr>
          <w:color w:val="000000"/>
          <w:sz w:val="24"/>
          <w:szCs w:val="24"/>
        </w:rPr>
      </w:pPr>
      <w:r>
        <w:rPr>
          <w:color w:val="000000"/>
          <w:sz w:val="24"/>
          <w:szCs w:val="24"/>
        </w:rPr>
        <w:t>Figure 9.8. Erin Christensen, original images.</w:t>
      </w:r>
    </w:p>
    <w:p w:rsidR="00945633" w:rsidRDefault="004F6F37">
      <w:pPr>
        <w:pBdr>
          <w:top w:val="nil"/>
          <w:left w:val="nil"/>
          <w:bottom w:val="nil"/>
          <w:right w:val="nil"/>
          <w:between w:val="nil"/>
        </w:pBdr>
        <w:spacing w:line="470" w:lineRule="auto"/>
        <w:ind w:left="120" w:right="2440"/>
        <w:rPr>
          <w:color w:val="000000"/>
          <w:sz w:val="24"/>
          <w:szCs w:val="24"/>
        </w:rPr>
      </w:pPr>
      <w:r>
        <w:rPr>
          <w:color w:val="000000"/>
          <w:sz w:val="24"/>
          <w:szCs w:val="24"/>
        </w:rPr>
        <w:t>Table 10.1. Erin Christensen, original table.</w:t>
      </w:r>
    </w:p>
    <w:sectPr w:rsidR="00945633">
      <w:headerReference w:type="default" r:id="rId724"/>
      <w:footerReference w:type="default" r:id="rId725"/>
      <w:pgSz w:w="12240" w:h="15840"/>
      <w:pgMar w:top="1420" w:right="1280" w:bottom="280" w:left="132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42651D" w:rsidRDefault="0042651D">
      <w:r>
        <w:separator/>
      </w:r>
    </w:p>
  </w:endnote>
  <w:endnote w:type="continuationSeparator" w:id="0">
    <w:p w:rsidR="0042651D" w:rsidRDefault="004265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Noto Sans Symbols">
    <w:altName w:val="Calibri"/>
    <w:charset w:val="00"/>
    <w:family w:val="auto"/>
    <w:pitch w:val="default"/>
  </w:font>
  <w:font w:name="Calibri">
    <w:panose1 w:val="020F0502020204030204"/>
    <w:charset w:val="00"/>
    <w:family w:val="swiss"/>
    <w:pitch w:val="variable"/>
    <w:sig w:usb0="E0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MT">
    <w:altName w:val="Arial"/>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66636" w:rsidRDefault="00B66636">
    <w:pPr>
      <w:pBdr>
        <w:top w:val="nil"/>
        <w:left w:val="nil"/>
        <w:bottom w:val="nil"/>
        <w:right w:val="nil"/>
        <w:between w:val="nil"/>
      </w:pBdr>
      <w:tabs>
        <w:tab w:val="center" w:pos="4680"/>
        <w:tab w:val="right" w:pos="9360"/>
      </w:tabs>
      <w:jc w:val="center"/>
      <w:rPr>
        <w:color w:val="000000"/>
      </w:rPr>
    </w:pPr>
    <w:r>
      <w:rPr>
        <w:color w:val="000000"/>
      </w:rPr>
      <w:fldChar w:fldCharType="begin"/>
    </w:r>
    <w:r>
      <w:rPr>
        <w:color w:val="000000"/>
      </w:rPr>
      <w:instrText>PAGE</w:instrText>
    </w:r>
    <w:r>
      <w:rPr>
        <w:color w:val="000000"/>
      </w:rPr>
      <w:fldChar w:fldCharType="separate"/>
    </w:r>
    <w:r>
      <w:rPr>
        <w:noProof/>
        <w:color w:val="000000"/>
      </w:rPr>
      <w:t>2</w:t>
    </w:r>
    <w:r>
      <w:rPr>
        <w:color w:val="000000"/>
      </w:rPr>
      <w:fldChar w:fldCharType="end"/>
    </w:r>
  </w:p>
  <w:p w:rsidR="00B66636" w:rsidRDefault="00B66636">
    <w:pPr>
      <w:pBdr>
        <w:top w:val="nil"/>
        <w:left w:val="nil"/>
        <w:bottom w:val="nil"/>
        <w:right w:val="nil"/>
        <w:between w:val="nil"/>
      </w:pBdr>
      <w:tabs>
        <w:tab w:val="center" w:pos="4680"/>
        <w:tab w:val="right" w:pos="9360"/>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66636" w:rsidRDefault="00B66636">
    <w:pPr>
      <w:pBdr>
        <w:top w:val="nil"/>
        <w:left w:val="nil"/>
        <w:bottom w:val="nil"/>
        <w:right w:val="nil"/>
        <w:between w:val="nil"/>
      </w:pBdr>
      <w:tabs>
        <w:tab w:val="center" w:pos="4680"/>
        <w:tab w:val="right" w:pos="9360"/>
      </w:tabs>
      <w:jc w:val="center"/>
      <w:rPr>
        <w:color w:val="000000"/>
      </w:rPr>
    </w:pPr>
    <w:r>
      <w:rPr>
        <w:color w:val="000000"/>
      </w:rPr>
      <w:fldChar w:fldCharType="begin"/>
    </w:r>
    <w:r>
      <w:rPr>
        <w:color w:val="000000"/>
      </w:rPr>
      <w:instrText>PAGE</w:instrText>
    </w:r>
    <w:r>
      <w:rPr>
        <w:color w:val="000000"/>
      </w:rPr>
      <w:fldChar w:fldCharType="separate"/>
    </w:r>
    <w:r>
      <w:rPr>
        <w:noProof/>
        <w:color w:val="000000"/>
      </w:rPr>
      <w:t>7</w:t>
    </w:r>
    <w:r>
      <w:rPr>
        <w:color w:val="000000"/>
      </w:rPr>
      <w:fldChar w:fldCharType="end"/>
    </w:r>
  </w:p>
  <w:p w:rsidR="00B66636" w:rsidRDefault="00B66636">
    <w:pPr>
      <w:pBdr>
        <w:top w:val="nil"/>
        <w:left w:val="nil"/>
        <w:bottom w:val="nil"/>
        <w:right w:val="nil"/>
        <w:between w:val="nil"/>
      </w:pBdr>
      <w:spacing w:line="14" w:lineRule="auto"/>
      <w:rPr>
        <w:color w:val="000000"/>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66636" w:rsidRDefault="00B66636">
    <w:pPr>
      <w:pBdr>
        <w:top w:val="nil"/>
        <w:left w:val="nil"/>
        <w:bottom w:val="nil"/>
        <w:right w:val="nil"/>
        <w:between w:val="nil"/>
      </w:pBdr>
      <w:tabs>
        <w:tab w:val="center" w:pos="4680"/>
        <w:tab w:val="right" w:pos="9360"/>
      </w:tabs>
      <w:jc w:val="center"/>
      <w:rPr>
        <w:color w:val="000000"/>
      </w:rPr>
    </w:pPr>
    <w:r>
      <w:rPr>
        <w:color w:val="000000"/>
      </w:rPr>
      <w:fldChar w:fldCharType="begin"/>
    </w:r>
    <w:r>
      <w:rPr>
        <w:color w:val="000000"/>
      </w:rPr>
      <w:instrText>PAGE</w:instrText>
    </w:r>
    <w:r>
      <w:rPr>
        <w:color w:val="000000"/>
      </w:rPr>
      <w:fldChar w:fldCharType="separate"/>
    </w:r>
    <w:r>
      <w:rPr>
        <w:noProof/>
        <w:color w:val="000000"/>
      </w:rPr>
      <w:t>8</w:t>
    </w:r>
    <w:r>
      <w:rPr>
        <w:color w:val="000000"/>
      </w:rPr>
      <w:fldChar w:fldCharType="end"/>
    </w:r>
  </w:p>
  <w:p w:rsidR="00B66636" w:rsidRDefault="00B66636">
    <w:pPr>
      <w:pBdr>
        <w:top w:val="nil"/>
        <w:left w:val="nil"/>
        <w:bottom w:val="nil"/>
        <w:right w:val="nil"/>
        <w:between w:val="nil"/>
      </w:pBdr>
      <w:spacing w:line="14" w:lineRule="auto"/>
      <w:rPr>
        <w:color w:val="000000"/>
        <w:sz w:val="20"/>
        <w:szCs w:val="2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66636" w:rsidRDefault="00B66636">
    <w:pPr>
      <w:pBdr>
        <w:top w:val="nil"/>
        <w:left w:val="nil"/>
        <w:bottom w:val="nil"/>
        <w:right w:val="nil"/>
        <w:between w:val="nil"/>
      </w:pBdr>
      <w:tabs>
        <w:tab w:val="center" w:pos="4680"/>
        <w:tab w:val="right" w:pos="9360"/>
      </w:tabs>
      <w:jc w:val="center"/>
      <w:rPr>
        <w:color w:val="000000"/>
      </w:rPr>
    </w:pPr>
    <w:r>
      <w:rPr>
        <w:color w:val="000000"/>
      </w:rPr>
      <w:fldChar w:fldCharType="begin"/>
    </w:r>
    <w:r>
      <w:rPr>
        <w:color w:val="000000"/>
      </w:rPr>
      <w:instrText>PAGE</w:instrText>
    </w:r>
    <w:r>
      <w:rPr>
        <w:color w:val="000000"/>
      </w:rPr>
      <w:fldChar w:fldCharType="separate"/>
    </w:r>
    <w:r>
      <w:rPr>
        <w:noProof/>
        <w:color w:val="000000"/>
      </w:rPr>
      <w:t>14</w:t>
    </w:r>
    <w:r>
      <w:rPr>
        <w:color w:val="000000"/>
      </w:rPr>
      <w:fldChar w:fldCharType="end"/>
    </w:r>
  </w:p>
  <w:p w:rsidR="00B66636" w:rsidRDefault="00B66636">
    <w:pPr>
      <w:pBdr>
        <w:top w:val="nil"/>
        <w:left w:val="nil"/>
        <w:bottom w:val="nil"/>
        <w:right w:val="nil"/>
        <w:between w:val="nil"/>
      </w:pBdr>
      <w:spacing w:line="14" w:lineRule="auto"/>
      <w:rPr>
        <w:color w:val="000000"/>
        <w:sz w:val="20"/>
        <w:szCs w:val="2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66636" w:rsidRDefault="00B66636">
    <w:pPr>
      <w:pBdr>
        <w:top w:val="nil"/>
        <w:left w:val="nil"/>
        <w:bottom w:val="nil"/>
        <w:right w:val="nil"/>
        <w:between w:val="nil"/>
      </w:pBdr>
      <w:tabs>
        <w:tab w:val="center" w:pos="4680"/>
        <w:tab w:val="right" w:pos="9360"/>
      </w:tabs>
      <w:jc w:val="center"/>
      <w:rPr>
        <w:color w:val="000000"/>
      </w:rPr>
    </w:pPr>
    <w:r>
      <w:rPr>
        <w:color w:val="000000"/>
      </w:rPr>
      <w:fldChar w:fldCharType="begin"/>
    </w:r>
    <w:r>
      <w:rPr>
        <w:color w:val="000000"/>
      </w:rPr>
      <w:instrText>PAGE</w:instrText>
    </w:r>
    <w:r>
      <w:rPr>
        <w:color w:val="000000"/>
      </w:rPr>
      <w:fldChar w:fldCharType="separate"/>
    </w:r>
    <w:r>
      <w:rPr>
        <w:noProof/>
        <w:color w:val="000000"/>
      </w:rPr>
      <w:t>16</w:t>
    </w:r>
    <w:r>
      <w:rPr>
        <w:color w:val="000000"/>
      </w:rPr>
      <w:fldChar w:fldCharType="end"/>
    </w:r>
  </w:p>
  <w:p w:rsidR="00B66636" w:rsidRDefault="00B66636">
    <w:pPr>
      <w:pBdr>
        <w:top w:val="nil"/>
        <w:left w:val="nil"/>
        <w:bottom w:val="nil"/>
        <w:right w:val="nil"/>
        <w:between w:val="nil"/>
      </w:pBdr>
      <w:spacing w:line="14" w:lineRule="auto"/>
      <w:rPr>
        <w:color w:val="000000"/>
        <w:sz w:val="20"/>
        <w:szCs w:val="20"/>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66636" w:rsidRDefault="00B66636">
    <w:pPr>
      <w:pBdr>
        <w:top w:val="nil"/>
        <w:left w:val="nil"/>
        <w:bottom w:val="nil"/>
        <w:right w:val="nil"/>
        <w:between w:val="nil"/>
      </w:pBdr>
      <w:tabs>
        <w:tab w:val="center" w:pos="4680"/>
        <w:tab w:val="right" w:pos="9360"/>
      </w:tabs>
      <w:jc w:val="center"/>
      <w:rPr>
        <w:color w:val="000000"/>
      </w:rPr>
    </w:pPr>
    <w:r>
      <w:rPr>
        <w:color w:val="000000"/>
      </w:rPr>
      <w:fldChar w:fldCharType="begin"/>
    </w:r>
    <w:r>
      <w:rPr>
        <w:color w:val="000000"/>
      </w:rPr>
      <w:instrText>PAGE</w:instrText>
    </w:r>
    <w:r>
      <w:rPr>
        <w:color w:val="000000"/>
      </w:rPr>
      <w:fldChar w:fldCharType="separate"/>
    </w:r>
    <w:r>
      <w:rPr>
        <w:noProof/>
        <w:color w:val="000000"/>
      </w:rPr>
      <w:t>17</w:t>
    </w:r>
    <w:r>
      <w:rPr>
        <w:color w:val="000000"/>
      </w:rPr>
      <w:fldChar w:fldCharType="end"/>
    </w:r>
  </w:p>
  <w:p w:rsidR="00B66636" w:rsidRDefault="00B66636">
    <w:pPr>
      <w:pBdr>
        <w:top w:val="nil"/>
        <w:left w:val="nil"/>
        <w:bottom w:val="nil"/>
        <w:right w:val="nil"/>
        <w:between w:val="nil"/>
      </w:pBdr>
      <w:spacing w:line="14" w:lineRule="auto"/>
      <w:rPr>
        <w:color w:val="000000"/>
        <w:sz w:val="20"/>
        <w:szCs w:val="20"/>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66636" w:rsidRDefault="00B66636">
    <w:pPr>
      <w:pBdr>
        <w:top w:val="nil"/>
        <w:left w:val="nil"/>
        <w:bottom w:val="nil"/>
        <w:right w:val="nil"/>
        <w:between w:val="nil"/>
      </w:pBdr>
      <w:tabs>
        <w:tab w:val="center" w:pos="4680"/>
        <w:tab w:val="right" w:pos="9360"/>
      </w:tabs>
      <w:jc w:val="center"/>
      <w:rPr>
        <w:color w:val="000000"/>
      </w:rPr>
    </w:pPr>
    <w:r>
      <w:rPr>
        <w:color w:val="000000"/>
      </w:rPr>
      <w:fldChar w:fldCharType="begin"/>
    </w:r>
    <w:r>
      <w:rPr>
        <w:color w:val="000000"/>
      </w:rPr>
      <w:instrText>PAGE</w:instrText>
    </w:r>
    <w:r>
      <w:rPr>
        <w:color w:val="000000"/>
      </w:rPr>
      <w:fldChar w:fldCharType="separate"/>
    </w:r>
    <w:r>
      <w:rPr>
        <w:noProof/>
        <w:color w:val="000000"/>
      </w:rPr>
      <w:t>18</w:t>
    </w:r>
    <w:r>
      <w:rPr>
        <w:color w:val="000000"/>
      </w:rPr>
      <w:fldChar w:fldCharType="end"/>
    </w:r>
  </w:p>
  <w:p w:rsidR="00B66636" w:rsidRDefault="00B66636">
    <w:pPr>
      <w:pBdr>
        <w:top w:val="nil"/>
        <w:left w:val="nil"/>
        <w:bottom w:val="nil"/>
        <w:right w:val="nil"/>
        <w:between w:val="nil"/>
      </w:pBdr>
      <w:spacing w:line="14" w:lineRule="auto"/>
      <w:rPr>
        <w:color w:val="000000"/>
        <w:sz w:val="20"/>
        <w:szCs w:val="20"/>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66636" w:rsidRDefault="00B66636">
    <w:pPr>
      <w:pBdr>
        <w:top w:val="nil"/>
        <w:left w:val="nil"/>
        <w:bottom w:val="nil"/>
        <w:right w:val="nil"/>
        <w:between w:val="nil"/>
      </w:pBdr>
      <w:tabs>
        <w:tab w:val="center" w:pos="4680"/>
        <w:tab w:val="right" w:pos="9360"/>
      </w:tabs>
      <w:jc w:val="center"/>
      <w:rPr>
        <w:color w:val="000000"/>
      </w:rPr>
    </w:pPr>
    <w:r>
      <w:rPr>
        <w:color w:val="000000"/>
      </w:rPr>
      <w:fldChar w:fldCharType="begin"/>
    </w:r>
    <w:r>
      <w:rPr>
        <w:color w:val="000000"/>
      </w:rPr>
      <w:instrText>PAGE</w:instrText>
    </w:r>
    <w:r>
      <w:rPr>
        <w:color w:val="000000"/>
      </w:rPr>
      <w:fldChar w:fldCharType="separate"/>
    </w:r>
    <w:r>
      <w:rPr>
        <w:noProof/>
        <w:color w:val="000000"/>
      </w:rPr>
      <w:t>20</w:t>
    </w:r>
    <w:r>
      <w:rPr>
        <w:color w:val="000000"/>
      </w:rPr>
      <w:fldChar w:fldCharType="end"/>
    </w:r>
  </w:p>
  <w:p w:rsidR="00B66636" w:rsidRDefault="00B66636">
    <w:pPr>
      <w:pBdr>
        <w:top w:val="nil"/>
        <w:left w:val="nil"/>
        <w:bottom w:val="nil"/>
        <w:right w:val="nil"/>
        <w:between w:val="nil"/>
      </w:pBdr>
      <w:spacing w:line="14" w:lineRule="auto"/>
      <w:rPr>
        <w:color w:val="000000"/>
        <w:sz w:val="20"/>
        <w:szCs w:val="20"/>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66636" w:rsidRDefault="00B66636">
    <w:pPr>
      <w:pBdr>
        <w:top w:val="nil"/>
        <w:left w:val="nil"/>
        <w:bottom w:val="nil"/>
        <w:right w:val="nil"/>
        <w:between w:val="nil"/>
      </w:pBdr>
      <w:tabs>
        <w:tab w:val="center" w:pos="4680"/>
        <w:tab w:val="right" w:pos="9360"/>
      </w:tabs>
      <w:jc w:val="center"/>
      <w:rPr>
        <w:color w:val="000000"/>
      </w:rPr>
    </w:pPr>
    <w:r>
      <w:rPr>
        <w:color w:val="000000"/>
      </w:rPr>
      <w:fldChar w:fldCharType="begin"/>
    </w:r>
    <w:r>
      <w:rPr>
        <w:color w:val="000000"/>
      </w:rPr>
      <w:instrText>PAGE</w:instrText>
    </w:r>
    <w:r>
      <w:rPr>
        <w:color w:val="000000"/>
      </w:rPr>
      <w:fldChar w:fldCharType="separate"/>
    </w:r>
    <w:r>
      <w:rPr>
        <w:noProof/>
        <w:color w:val="000000"/>
      </w:rPr>
      <w:t>21</w:t>
    </w:r>
    <w:r>
      <w:rPr>
        <w:color w:val="000000"/>
      </w:rPr>
      <w:fldChar w:fldCharType="end"/>
    </w:r>
  </w:p>
  <w:p w:rsidR="00B66636" w:rsidRDefault="00B66636">
    <w:pPr>
      <w:pBdr>
        <w:top w:val="nil"/>
        <w:left w:val="nil"/>
        <w:bottom w:val="nil"/>
        <w:right w:val="nil"/>
        <w:between w:val="nil"/>
      </w:pBdr>
      <w:spacing w:line="14" w:lineRule="auto"/>
      <w:rPr>
        <w:color w:val="000000"/>
        <w:sz w:val="20"/>
        <w:szCs w:val="20"/>
      </w:rP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66636" w:rsidRDefault="00B66636">
    <w:pPr>
      <w:pBdr>
        <w:top w:val="nil"/>
        <w:left w:val="nil"/>
        <w:bottom w:val="nil"/>
        <w:right w:val="nil"/>
        <w:between w:val="nil"/>
      </w:pBdr>
      <w:tabs>
        <w:tab w:val="center" w:pos="4680"/>
        <w:tab w:val="right" w:pos="9360"/>
      </w:tabs>
      <w:jc w:val="center"/>
      <w:rPr>
        <w:color w:val="000000"/>
      </w:rPr>
    </w:pPr>
    <w:r>
      <w:rPr>
        <w:color w:val="000000"/>
      </w:rPr>
      <w:fldChar w:fldCharType="begin"/>
    </w:r>
    <w:r>
      <w:rPr>
        <w:color w:val="000000"/>
      </w:rPr>
      <w:instrText>PAGE</w:instrText>
    </w:r>
    <w:r>
      <w:rPr>
        <w:color w:val="000000"/>
      </w:rPr>
      <w:fldChar w:fldCharType="separate"/>
    </w:r>
    <w:r>
      <w:rPr>
        <w:noProof/>
        <w:color w:val="000000"/>
      </w:rPr>
      <w:t>24</w:t>
    </w:r>
    <w:r>
      <w:rPr>
        <w:color w:val="000000"/>
      </w:rPr>
      <w:fldChar w:fldCharType="end"/>
    </w:r>
  </w:p>
  <w:p w:rsidR="00B66636" w:rsidRDefault="00B66636">
    <w:pPr>
      <w:pBdr>
        <w:top w:val="nil"/>
        <w:left w:val="nil"/>
        <w:bottom w:val="nil"/>
        <w:right w:val="nil"/>
        <w:between w:val="nil"/>
      </w:pBdr>
      <w:spacing w:line="14" w:lineRule="auto"/>
      <w:rPr>
        <w:color w:val="000000"/>
        <w:sz w:val="20"/>
        <w:szCs w:val="20"/>
      </w:rP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66636" w:rsidRDefault="00B66636">
    <w:pPr>
      <w:pBdr>
        <w:top w:val="nil"/>
        <w:left w:val="nil"/>
        <w:bottom w:val="nil"/>
        <w:right w:val="nil"/>
        <w:between w:val="nil"/>
      </w:pBdr>
      <w:tabs>
        <w:tab w:val="center" w:pos="4680"/>
        <w:tab w:val="right" w:pos="9360"/>
      </w:tabs>
      <w:jc w:val="center"/>
      <w:rPr>
        <w:color w:val="000000"/>
      </w:rPr>
    </w:pPr>
    <w:r>
      <w:rPr>
        <w:color w:val="000000"/>
      </w:rPr>
      <w:fldChar w:fldCharType="begin"/>
    </w:r>
    <w:r>
      <w:rPr>
        <w:color w:val="000000"/>
      </w:rPr>
      <w:instrText>PAGE</w:instrText>
    </w:r>
    <w:r>
      <w:rPr>
        <w:color w:val="000000"/>
      </w:rPr>
      <w:fldChar w:fldCharType="separate"/>
    </w:r>
    <w:r>
      <w:rPr>
        <w:noProof/>
        <w:color w:val="000000"/>
      </w:rPr>
      <w:t>30</w:t>
    </w:r>
    <w:r>
      <w:rPr>
        <w:color w:val="000000"/>
      </w:rPr>
      <w:fldChar w:fldCharType="end"/>
    </w:r>
  </w:p>
  <w:p w:rsidR="00B66636" w:rsidRDefault="00B66636">
    <w:pPr>
      <w:pBdr>
        <w:top w:val="nil"/>
        <w:left w:val="nil"/>
        <w:bottom w:val="nil"/>
        <w:right w:val="nil"/>
        <w:between w:val="nil"/>
      </w:pBdr>
      <w:spacing w:line="14" w:lineRule="auto"/>
      <w:rPr>
        <w:color w:val="000000"/>
        <w:sz w:val="20"/>
        <w:szCs w:val="20"/>
      </w:rP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66636" w:rsidRDefault="00B66636">
    <w:pPr>
      <w:pBdr>
        <w:top w:val="nil"/>
        <w:left w:val="nil"/>
        <w:bottom w:val="nil"/>
        <w:right w:val="nil"/>
        <w:between w:val="nil"/>
      </w:pBdr>
      <w:tabs>
        <w:tab w:val="center" w:pos="4680"/>
        <w:tab w:val="right" w:pos="9360"/>
      </w:tabs>
      <w:jc w:val="center"/>
      <w:rPr>
        <w:color w:val="000000"/>
      </w:rPr>
    </w:pPr>
    <w:r>
      <w:rPr>
        <w:color w:val="000000"/>
      </w:rPr>
      <w:fldChar w:fldCharType="begin"/>
    </w:r>
    <w:r>
      <w:rPr>
        <w:color w:val="000000"/>
      </w:rPr>
      <w:instrText>PAGE</w:instrText>
    </w:r>
    <w:r>
      <w:rPr>
        <w:color w:val="000000"/>
      </w:rPr>
      <w:fldChar w:fldCharType="separate"/>
    </w:r>
    <w:r>
      <w:rPr>
        <w:noProof/>
        <w:color w:val="000000"/>
      </w:rPr>
      <w:t>31</w:t>
    </w:r>
    <w:r>
      <w:rPr>
        <w:color w:val="000000"/>
      </w:rPr>
      <w:fldChar w:fldCharType="end"/>
    </w:r>
  </w:p>
  <w:p w:rsidR="00B66636" w:rsidRDefault="00B66636">
    <w:pPr>
      <w:pBdr>
        <w:top w:val="nil"/>
        <w:left w:val="nil"/>
        <w:bottom w:val="nil"/>
        <w:right w:val="nil"/>
        <w:between w:val="nil"/>
      </w:pBdr>
      <w:spacing w:line="14" w:lineRule="auto"/>
      <w:rPr>
        <w:color w:val="000000"/>
        <w:sz w:val="20"/>
        <w:szCs w:val="20"/>
      </w:rP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66636" w:rsidRDefault="00B66636">
    <w:pPr>
      <w:pBdr>
        <w:top w:val="nil"/>
        <w:left w:val="nil"/>
        <w:bottom w:val="nil"/>
        <w:right w:val="nil"/>
        <w:between w:val="nil"/>
      </w:pBdr>
      <w:tabs>
        <w:tab w:val="center" w:pos="4680"/>
        <w:tab w:val="right" w:pos="9360"/>
      </w:tabs>
      <w:jc w:val="center"/>
      <w:rPr>
        <w:color w:val="000000"/>
      </w:rPr>
    </w:pPr>
    <w:r>
      <w:rPr>
        <w:color w:val="000000"/>
      </w:rPr>
      <w:fldChar w:fldCharType="begin"/>
    </w:r>
    <w:r>
      <w:rPr>
        <w:color w:val="000000"/>
      </w:rPr>
      <w:instrText>PAGE</w:instrText>
    </w:r>
    <w:r>
      <w:rPr>
        <w:color w:val="000000"/>
      </w:rPr>
      <w:fldChar w:fldCharType="separate"/>
    </w:r>
    <w:r>
      <w:rPr>
        <w:noProof/>
        <w:color w:val="000000"/>
      </w:rPr>
      <w:t>32</w:t>
    </w:r>
    <w:r>
      <w:rPr>
        <w:color w:val="000000"/>
      </w:rPr>
      <w:fldChar w:fldCharType="end"/>
    </w:r>
  </w:p>
  <w:p w:rsidR="00B66636" w:rsidRDefault="00B66636">
    <w:pPr>
      <w:pBdr>
        <w:top w:val="nil"/>
        <w:left w:val="nil"/>
        <w:bottom w:val="nil"/>
        <w:right w:val="nil"/>
        <w:between w:val="nil"/>
      </w:pBdr>
      <w:spacing w:line="14" w:lineRule="auto"/>
      <w:rPr>
        <w:color w:val="000000"/>
        <w:sz w:val="20"/>
        <w:szCs w:val="20"/>
      </w:rP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66636" w:rsidRDefault="00B66636">
    <w:pPr>
      <w:pBdr>
        <w:top w:val="nil"/>
        <w:left w:val="nil"/>
        <w:bottom w:val="nil"/>
        <w:right w:val="nil"/>
        <w:between w:val="nil"/>
      </w:pBdr>
      <w:tabs>
        <w:tab w:val="center" w:pos="4680"/>
        <w:tab w:val="right" w:pos="9360"/>
      </w:tabs>
      <w:jc w:val="center"/>
      <w:rPr>
        <w:color w:val="000000"/>
      </w:rPr>
    </w:pPr>
    <w:r>
      <w:rPr>
        <w:color w:val="000000"/>
      </w:rPr>
      <w:fldChar w:fldCharType="begin"/>
    </w:r>
    <w:r>
      <w:rPr>
        <w:color w:val="000000"/>
      </w:rPr>
      <w:instrText>PAGE</w:instrText>
    </w:r>
    <w:r>
      <w:rPr>
        <w:color w:val="000000"/>
      </w:rPr>
      <w:fldChar w:fldCharType="separate"/>
    </w:r>
    <w:r>
      <w:rPr>
        <w:noProof/>
        <w:color w:val="000000"/>
      </w:rPr>
      <w:t>33</w:t>
    </w:r>
    <w:r>
      <w:rPr>
        <w:color w:val="000000"/>
      </w:rPr>
      <w:fldChar w:fldCharType="end"/>
    </w:r>
  </w:p>
  <w:p w:rsidR="00B66636" w:rsidRDefault="00B66636">
    <w:pPr>
      <w:pBdr>
        <w:top w:val="nil"/>
        <w:left w:val="nil"/>
        <w:bottom w:val="nil"/>
        <w:right w:val="nil"/>
        <w:between w:val="nil"/>
      </w:pBdr>
      <w:spacing w:line="14" w:lineRule="auto"/>
      <w:rPr>
        <w:color w:val="000000"/>
        <w:sz w:val="20"/>
        <w:szCs w:val="20"/>
      </w:rP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66636" w:rsidRDefault="00B66636">
    <w:pPr>
      <w:pBdr>
        <w:top w:val="nil"/>
        <w:left w:val="nil"/>
        <w:bottom w:val="nil"/>
        <w:right w:val="nil"/>
        <w:between w:val="nil"/>
      </w:pBdr>
      <w:tabs>
        <w:tab w:val="center" w:pos="4680"/>
        <w:tab w:val="right" w:pos="9360"/>
      </w:tabs>
      <w:jc w:val="center"/>
      <w:rPr>
        <w:color w:val="000000"/>
      </w:rPr>
    </w:pPr>
    <w:r>
      <w:rPr>
        <w:color w:val="000000"/>
      </w:rPr>
      <w:fldChar w:fldCharType="begin"/>
    </w:r>
    <w:r>
      <w:rPr>
        <w:color w:val="000000"/>
      </w:rPr>
      <w:instrText>PAGE</w:instrText>
    </w:r>
    <w:r>
      <w:rPr>
        <w:color w:val="000000"/>
      </w:rPr>
      <w:fldChar w:fldCharType="separate"/>
    </w:r>
    <w:r>
      <w:rPr>
        <w:noProof/>
        <w:color w:val="000000"/>
      </w:rPr>
      <w:t>34</w:t>
    </w:r>
    <w:r>
      <w:rPr>
        <w:color w:val="000000"/>
      </w:rPr>
      <w:fldChar w:fldCharType="end"/>
    </w:r>
  </w:p>
  <w:p w:rsidR="00B66636" w:rsidRDefault="00B66636">
    <w:pPr>
      <w:pBdr>
        <w:top w:val="nil"/>
        <w:left w:val="nil"/>
        <w:bottom w:val="nil"/>
        <w:right w:val="nil"/>
        <w:between w:val="nil"/>
      </w:pBdr>
      <w:spacing w:line="14" w:lineRule="auto"/>
      <w:jc w:val="center"/>
      <w:rPr>
        <w:color w:val="000000"/>
        <w:sz w:val="20"/>
        <w:szCs w:val="20"/>
      </w:rPr>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66636" w:rsidRDefault="00B66636">
    <w:pPr>
      <w:pBdr>
        <w:top w:val="nil"/>
        <w:left w:val="nil"/>
        <w:bottom w:val="nil"/>
        <w:right w:val="nil"/>
        <w:between w:val="nil"/>
      </w:pBdr>
      <w:tabs>
        <w:tab w:val="center" w:pos="4680"/>
        <w:tab w:val="right" w:pos="9360"/>
      </w:tabs>
      <w:jc w:val="center"/>
      <w:rPr>
        <w:color w:val="000000"/>
      </w:rPr>
    </w:pPr>
    <w:r>
      <w:rPr>
        <w:color w:val="000000"/>
      </w:rPr>
      <w:fldChar w:fldCharType="begin"/>
    </w:r>
    <w:r>
      <w:rPr>
        <w:color w:val="000000"/>
      </w:rPr>
      <w:instrText>PAGE</w:instrText>
    </w:r>
    <w:r>
      <w:rPr>
        <w:color w:val="000000"/>
      </w:rPr>
      <w:fldChar w:fldCharType="separate"/>
    </w:r>
    <w:r>
      <w:rPr>
        <w:noProof/>
        <w:color w:val="000000"/>
      </w:rPr>
      <w:t>35</w:t>
    </w:r>
    <w:r>
      <w:rPr>
        <w:color w:val="000000"/>
      </w:rPr>
      <w:fldChar w:fldCharType="end"/>
    </w:r>
  </w:p>
  <w:p w:rsidR="00B66636" w:rsidRDefault="00B66636">
    <w:pPr>
      <w:pBdr>
        <w:top w:val="nil"/>
        <w:left w:val="nil"/>
        <w:bottom w:val="nil"/>
        <w:right w:val="nil"/>
        <w:between w:val="nil"/>
      </w:pBdr>
      <w:spacing w:line="14" w:lineRule="auto"/>
      <w:rPr>
        <w:color w:val="000000"/>
        <w:sz w:val="20"/>
        <w:szCs w:val="20"/>
      </w:rPr>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66636" w:rsidRDefault="00B66636">
    <w:pPr>
      <w:pBdr>
        <w:top w:val="nil"/>
        <w:left w:val="nil"/>
        <w:bottom w:val="nil"/>
        <w:right w:val="nil"/>
        <w:between w:val="nil"/>
      </w:pBdr>
      <w:tabs>
        <w:tab w:val="center" w:pos="4680"/>
        <w:tab w:val="right" w:pos="9360"/>
      </w:tabs>
      <w:jc w:val="center"/>
      <w:rPr>
        <w:color w:val="000000"/>
      </w:rPr>
    </w:pPr>
    <w:r>
      <w:rPr>
        <w:color w:val="000000"/>
      </w:rPr>
      <w:fldChar w:fldCharType="begin"/>
    </w:r>
    <w:r>
      <w:rPr>
        <w:color w:val="000000"/>
      </w:rPr>
      <w:instrText>PAGE</w:instrText>
    </w:r>
    <w:r>
      <w:rPr>
        <w:color w:val="000000"/>
      </w:rPr>
      <w:fldChar w:fldCharType="separate"/>
    </w:r>
    <w:r>
      <w:rPr>
        <w:noProof/>
        <w:color w:val="000000"/>
      </w:rPr>
      <w:t>36</w:t>
    </w:r>
    <w:r>
      <w:rPr>
        <w:color w:val="000000"/>
      </w:rPr>
      <w:fldChar w:fldCharType="end"/>
    </w:r>
  </w:p>
  <w:p w:rsidR="00B66636" w:rsidRDefault="00B66636">
    <w:pPr>
      <w:pBdr>
        <w:top w:val="nil"/>
        <w:left w:val="nil"/>
        <w:bottom w:val="nil"/>
        <w:right w:val="nil"/>
        <w:between w:val="nil"/>
      </w:pBdr>
      <w:spacing w:line="14" w:lineRule="auto"/>
      <w:rPr>
        <w:color w:val="000000"/>
        <w:sz w:val="20"/>
        <w:szCs w:val="20"/>
      </w:rPr>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66636" w:rsidRDefault="00B66636">
    <w:pPr>
      <w:pBdr>
        <w:top w:val="nil"/>
        <w:left w:val="nil"/>
        <w:bottom w:val="nil"/>
        <w:right w:val="nil"/>
        <w:between w:val="nil"/>
      </w:pBdr>
      <w:tabs>
        <w:tab w:val="center" w:pos="4680"/>
        <w:tab w:val="right" w:pos="9360"/>
      </w:tabs>
      <w:jc w:val="center"/>
      <w:rPr>
        <w:color w:val="000000"/>
      </w:rPr>
    </w:pPr>
    <w:r>
      <w:rPr>
        <w:color w:val="000000"/>
      </w:rPr>
      <w:fldChar w:fldCharType="begin"/>
    </w:r>
    <w:r>
      <w:rPr>
        <w:color w:val="000000"/>
      </w:rPr>
      <w:instrText>PAGE</w:instrText>
    </w:r>
    <w:r>
      <w:rPr>
        <w:color w:val="000000"/>
      </w:rPr>
      <w:fldChar w:fldCharType="separate"/>
    </w:r>
    <w:r>
      <w:rPr>
        <w:noProof/>
        <w:color w:val="000000"/>
      </w:rPr>
      <w:t>37</w:t>
    </w:r>
    <w:r>
      <w:rPr>
        <w:color w:val="000000"/>
      </w:rPr>
      <w:fldChar w:fldCharType="end"/>
    </w:r>
  </w:p>
  <w:p w:rsidR="00B66636" w:rsidRDefault="00B66636">
    <w:pPr>
      <w:pBdr>
        <w:top w:val="nil"/>
        <w:left w:val="nil"/>
        <w:bottom w:val="nil"/>
        <w:right w:val="nil"/>
        <w:between w:val="nil"/>
      </w:pBdr>
      <w:spacing w:line="14" w:lineRule="auto"/>
      <w:rPr>
        <w:color w:val="000000"/>
        <w:sz w:val="20"/>
        <w:szCs w:val="20"/>
      </w:rPr>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66636" w:rsidRDefault="00B66636">
    <w:pPr>
      <w:pBdr>
        <w:top w:val="nil"/>
        <w:left w:val="nil"/>
        <w:bottom w:val="nil"/>
        <w:right w:val="nil"/>
        <w:between w:val="nil"/>
      </w:pBdr>
      <w:tabs>
        <w:tab w:val="center" w:pos="4680"/>
        <w:tab w:val="right" w:pos="9360"/>
      </w:tabs>
      <w:jc w:val="center"/>
      <w:rPr>
        <w:color w:val="000000"/>
      </w:rPr>
    </w:pPr>
    <w:r>
      <w:rPr>
        <w:color w:val="000000"/>
      </w:rPr>
      <w:fldChar w:fldCharType="begin"/>
    </w:r>
    <w:r>
      <w:rPr>
        <w:color w:val="000000"/>
      </w:rPr>
      <w:instrText>PAGE</w:instrText>
    </w:r>
    <w:r>
      <w:rPr>
        <w:color w:val="000000"/>
      </w:rPr>
      <w:fldChar w:fldCharType="separate"/>
    </w:r>
    <w:r>
      <w:rPr>
        <w:noProof/>
        <w:color w:val="000000"/>
      </w:rPr>
      <w:t>38</w:t>
    </w:r>
    <w:r>
      <w:rPr>
        <w:color w:val="000000"/>
      </w:rPr>
      <w:fldChar w:fldCharType="end"/>
    </w:r>
  </w:p>
  <w:p w:rsidR="00B66636" w:rsidRDefault="00B66636">
    <w:pPr>
      <w:pBdr>
        <w:top w:val="nil"/>
        <w:left w:val="nil"/>
        <w:bottom w:val="nil"/>
        <w:right w:val="nil"/>
        <w:between w:val="nil"/>
      </w:pBdr>
      <w:spacing w:line="14" w:lineRule="auto"/>
      <w:rPr>
        <w:color w:val="000000"/>
        <w:sz w:val="20"/>
        <w:szCs w:val="20"/>
      </w:rPr>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66636" w:rsidRDefault="00B66636">
    <w:pPr>
      <w:pBdr>
        <w:top w:val="nil"/>
        <w:left w:val="nil"/>
        <w:bottom w:val="nil"/>
        <w:right w:val="nil"/>
        <w:between w:val="nil"/>
      </w:pBdr>
      <w:tabs>
        <w:tab w:val="center" w:pos="4680"/>
        <w:tab w:val="right" w:pos="9360"/>
      </w:tabs>
      <w:jc w:val="center"/>
      <w:rPr>
        <w:color w:val="000000"/>
      </w:rPr>
    </w:pPr>
    <w:r>
      <w:rPr>
        <w:color w:val="000000"/>
      </w:rPr>
      <w:fldChar w:fldCharType="begin"/>
    </w:r>
    <w:r>
      <w:rPr>
        <w:color w:val="000000"/>
      </w:rPr>
      <w:instrText>PAGE</w:instrText>
    </w:r>
    <w:r>
      <w:rPr>
        <w:color w:val="000000"/>
      </w:rPr>
      <w:fldChar w:fldCharType="separate"/>
    </w:r>
    <w:r>
      <w:rPr>
        <w:noProof/>
        <w:color w:val="000000"/>
      </w:rPr>
      <w:t>44</w:t>
    </w:r>
    <w:r>
      <w:rPr>
        <w:color w:val="000000"/>
      </w:rPr>
      <w:fldChar w:fldCharType="end"/>
    </w:r>
  </w:p>
  <w:p w:rsidR="00B66636" w:rsidRDefault="00B66636">
    <w:pPr>
      <w:pBdr>
        <w:top w:val="nil"/>
        <w:left w:val="nil"/>
        <w:bottom w:val="nil"/>
        <w:right w:val="nil"/>
        <w:between w:val="nil"/>
      </w:pBdr>
      <w:tabs>
        <w:tab w:val="center" w:pos="4680"/>
        <w:tab w:val="right" w:pos="9360"/>
        <w:tab w:val="center" w:pos="6100"/>
        <w:tab w:val="left" w:pos="8565"/>
      </w:tabs>
      <w:rPr>
        <w:color w:val="000000"/>
      </w:rPr>
    </w:pPr>
    <w:r>
      <w:rPr>
        <w:color w:val="000000"/>
      </w:rPr>
      <w:tab/>
    </w:r>
    <w:r>
      <w:rPr>
        <w:color w:val="000000"/>
      </w:rPr>
      <w:tab/>
    </w:r>
    <w:r>
      <w:rPr>
        <w:color w:val="000000"/>
      </w:rPr>
      <w:tab/>
    </w:r>
  </w:p>
  <w:p w:rsidR="00B66636" w:rsidRDefault="00B66636">
    <w:pPr>
      <w:pBdr>
        <w:top w:val="nil"/>
        <w:left w:val="nil"/>
        <w:bottom w:val="nil"/>
        <w:right w:val="nil"/>
        <w:between w:val="nil"/>
      </w:pBdr>
      <w:spacing w:line="14" w:lineRule="auto"/>
      <w:rPr>
        <w:color w:val="000000"/>
        <w:sz w:val="20"/>
        <w:szCs w:val="20"/>
      </w:rPr>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66636" w:rsidRDefault="00B66636">
    <w:pPr>
      <w:pBdr>
        <w:top w:val="nil"/>
        <w:left w:val="nil"/>
        <w:bottom w:val="nil"/>
        <w:right w:val="nil"/>
        <w:between w:val="nil"/>
      </w:pBdr>
      <w:tabs>
        <w:tab w:val="center" w:pos="4680"/>
        <w:tab w:val="right" w:pos="9360"/>
      </w:tabs>
      <w:jc w:val="center"/>
      <w:rPr>
        <w:color w:val="000000"/>
      </w:rPr>
    </w:pPr>
    <w:r>
      <w:rPr>
        <w:color w:val="000000"/>
      </w:rPr>
      <w:fldChar w:fldCharType="begin"/>
    </w:r>
    <w:r>
      <w:rPr>
        <w:color w:val="000000"/>
      </w:rPr>
      <w:instrText>PAGE</w:instrText>
    </w:r>
    <w:r>
      <w:rPr>
        <w:color w:val="000000"/>
      </w:rPr>
      <w:fldChar w:fldCharType="separate"/>
    </w:r>
    <w:r>
      <w:rPr>
        <w:noProof/>
        <w:color w:val="000000"/>
      </w:rPr>
      <w:t>46</w:t>
    </w:r>
    <w:r>
      <w:rPr>
        <w:color w:val="000000"/>
      </w:rPr>
      <w:fldChar w:fldCharType="end"/>
    </w:r>
  </w:p>
  <w:p w:rsidR="00B66636" w:rsidRDefault="00B66636">
    <w:pPr>
      <w:pBdr>
        <w:top w:val="nil"/>
        <w:left w:val="nil"/>
        <w:bottom w:val="nil"/>
        <w:right w:val="nil"/>
        <w:between w:val="nil"/>
      </w:pBdr>
      <w:spacing w:line="14" w:lineRule="auto"/>
      <w:rPr>
        <w:color w:val="000000"/>
        <w:sz w:val="20"/>
        <w:szCs w:val="20"/>
      </w:rPr>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66636" w:rsidRDefault="00B66636">
    <w:pPr>
      <w:pBdr>
        <w:top w:val="nil"/>
        <w:left w:val="nil"/>
        <w:bottom w:val="nil"/>
        <w:right w:val="nil"/>
        <w:between w:val="nil"/>
      </w:pBdr>
      <w:tabs>
        <w:tab w:val="center" w:pos="4680"/>
        <w:tab w:val="right" w:pos="9360"/>
        <w:tab w:val="center" w:pos="6100"/>
        <w:tab w:val="left" w:pos="8010"/>
      </w:tabs>
      <w:rPr>
        <w:color w:val="000000"/>
      </w:rPr>
    </w:pPr>
    <w:r>
      <w:rPr>
        <w:color w:val="000000"/>
      </w:rPr>
      <w:tab/>
    </w:r>
    <w:r>
      <w:rPr>
        <w:color w:val="000000"/>
      </w:rPr>
      <w:fldChar w:fldCharType="begin"/>
    </w:r>
    <w:r>
      <w:rPr>
        <w:color w:val="000000"/>
      </w:rPr>
      <w:instrText>PAGE</w:instrText>
    </w:r>
    <w:r>
      <w:rPr>
        <w:color w:val="000000"/>
      </w:rPr>
      <w:fldChar w:fldCharType="separate"/>
    </w:r>
    <w:r>
      <w:rPr>
        <w:noProof/>
        <w:color w:val="000000"/>
      </w:rPr>
      <w:t>47</w:t>
    </w:r>
    <w:r>
      <w:rPr>
        <w:color w:val="000000"/>
      </w:rPr>
      <w:fldChar w:fldCharType="end"/>
    </w:r>
    <w:r>
      <w:rPr>
        <w:color w:val="000000"/>
      </w:rPr>
      <w:tab/>
    </w:r>
  </w:p>
  <w:p w:rsidR="00B66636" w:rsidRDefault="00B66636">
    <w:pPr>
      <w:pBdr>
        <w:top w:val="nil"/>
        <w:left w:val="nil"/>
        <w:bottom w:val="nil"/>
        <w:right w:val="nil"/>
        <w:between w:val="nil"/>
      </w:pBdr>
      <w:spacing w:line="14" w:lineRule="auto"/>
      <w:rPr>
        <w:color w:val="000000"/>
        <w:sz w:val="20"/>
        <w:szCs w:val="20"/>
      </w:rPr>
    </w:pP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66636" w:rsidRDefault="00B66636">
    <w:pPr>
      <w:pBdr>
        <w:top w:val="nil"/>
        <w:left w:val="nil"/>
        <w:bottom w:val="nil"/>
        <w:right w:val="nil"/>
        <w:between w:val="nil"/>
      </w:pBdr>
      <w:tabs>
        <w:tab w:val="center" w:pos="4680"/>
        <w:tab w:val="right" w:pos="9360"/>
      </w:tabs>
      <w:jc w:val="center"/>
      <w:rPr>
        <w:color w:val="000000"/>
      </w:rPr>
    </w:pPr>
    <w:r>
      <w:rPr>
        <w:color w:val="000000"/>
      </w:rPr>
      <w:fldChar w:fldCharType="begin"/>
    </w:r>
    <w:r>
      <w:rPr>
        <w:color w:val="000000"/>
      </w:rPr>
      <w:instrText>PAGE</w:instrText>
    </w:r>
    <w:r>
      <w:rPr>
        <w:color w:val="000000"/>
      </w:rPr>
      <w:fldChar w:fldCharType="separate"/>
    </w:r>
    <w:r>
      <w:rPr>
        <w:noProof/>
        <w:color w:val="000000"/>
      </w:rPr>
      <w:t>50</w:t>
    </w:r>
    <w:r>
      <w:rPr>
        <w:color w:val="000000"/>
      </w:rPr>
      <w:fldChar w:fldCharType="end"/>
    </w:r>
  </w:p>
  <w:p w:rsidR="00B66636" w:rsidRDefault="00B66636">
    <w:pPr>
      <w:pBdr>
        <w:top w:val="nil"/>
        <w:left w:val="nil"/>
        <w:bottom w:val="nil"/>
        <w:right w:val="nil"/>
        <w:between w:val="nil"/>
      </w:pBdr>
      <w:spacing w:line="14" w:lineRule="auto"/>
      <w:rPr>
        <w:color w:val="000000"/>
        <w:sz w:val="20"/>
        <w:szCs w:val="20"/>
      </w:rPr>
    </w:pP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66636" w:rsidRDefault="00B66636">
    <w:pPr>
      <w:pBdr>
        <w:top w:val="nil"/>
        <w:left w:val="nil"/>
        <w:bottom w:val="nil"/>
        <w:right w:val="nil"/>
        <w:between w:val="nil"/>
      </w:pBdr>
      <w:tabs>
        <w:tab w:val="center" w:pos="4680"/>
        <w:tab w:val="right" w:pos="9360"/>
      </w:tabs>
      <w:jc w:val="center"/>
      <w:rPr>
        <w:color w:val="000000"/>
      </w:rPr>
    </w:pPr>
    <w:r>
      <w:rPr>
        <w:color w:val="000000"/>
      </w:rPr>
      <w:fldChar w:fldCharType="begin"/>
    </w:r>
    <w:r>
      <w:rPr>
        <w:color w:val="000000"/>
      </w:rPr>
      <w:instrText>PAGE</w:instrText>
    </w:r>
    <w:r>
      <w:rPr>
        <w:color w:val="000000"/>
      </w:rPr>
      <w:fldChar w:fldCharType="separate"/>
    </w:r>
    <w:r>
      <w:rPr>
        <w:noProof/>
        <w:color w:val="000000"/>
      </w:rPr>
      <w:t>52</w:t>
    </w:r>
    <w:r>
      <w:rPr>
        <w:color w:val="000000"/>
      </w:rPr>
      <w:fldChar w:fldCharType="end"/>
    </w:r>
  </w:p>
  <w:p w:rsidR="00B66636" w:rsidRDefault="00B66636">
    <w:pPr>
      <w:pBdr>
        <w:top w:val="nil"/>
        <w:left w:val="nil"/>
        <w:bottom w:val="nil"/>
        <w:right w:val="nil"/>
        <w:between w:val="nil"/>
      </w:pBdr>
      <w:spacing w:line="14" w:lineRule="auto"/>
      <w:rPr>
        <w:color w:val="000000"/>
        <w:sz w:val="20"/>
        <w:szCs w:val="20"/>
      </w:rPr>
    </w:pP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66636" w:rsidRDefault="00B66636">
    <w:pPr>
      <w:pBdr>
        <w:top w:val="nil"/>
        <w:left w:val="nil"/>
        <w:bottom w:val="nil"/>
        <w:right w:val="nil"/>
        <w:between w:val="nil"/>
      </w:pBdr>
      <w:tabs>
        <w:tab w:val="center" w:pos="4680"/>
        <w:tab w:val="right" w:pos="9360"/>
      </w:tabs>
      <w:jc w:val="center"/>
      <w:rPr>
        <w:color w:val="000000"/>
      </w:rPr>
    </w:pPr>
    <w:r>
      <w:rPr>
        <w:color w:val="000000"/>
      </w:rPr>
      <w:fldChar w:fldCharType="begin"/>
    </w:r>
    <w:r>
      <w:rPr>
        <w:color w:val="000000"/>
      </w:rPr>
      <w:instrText>PAGE</w:instrText>
    </w:r>
    <w:r>
      <w:rPr>
        <w:color w:val="000000"/>
      </w:rPr>
      <w:fldChar w:fldCharType="separate"/>
    </w:r>
    <w:r>
      <w:rPr>
        <w:noProof/>
        <w:color w:val="000000"/>
      </w:rPr>
      <w:t>53</w:t>
    </w:r>
    <w:r>
      <w:rPr>
        <w:color w:val="000000"/>
      </w:rPr>
      <w:fldChar w:fldCharType="end"/>
    </w:r>
  </w:p>
  <w:p w:rsidR="00B66636" w:rsidRDefault="00B66636">
    <w:pPr>
      <w:pBdr>
        <w:top w:val="nil"/>
        <w:left w:val="nil"/>
        <w:bottom w:val="nil"/>
        <w:right w:val="nil"/>
        <w:between w:val="nil"/>
      </w:pBdr>
      <w:spacing w:line="14" w:lineRule="auto"/>
      <w:rPr>
        <w:color w:val="000000"/>
        <w:sz w:val="20"/>
        <w:szCs w:val="20"/>
      </w:rPr>
    </w:pP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66636" w:rsidRDefault="00B66636">
    <w:pPr>
      <w:pBdr>
        <w:top w:val="nil"/>
        <w:left w:val="nil"/>
        <w:bottom w:val="nil"/>
        <w:right w:val="nil"/>
        <w:between w:val="nil"/>
      </w:pBdr>
      <w:tabs>
        <w:tab w:val="center" w:pos="4680"/>
        <w:tab w:val="right" w:pos="9360"/>
      </w:tabs>
      <w:jc w:val="center"/>
      <w:rPr>
        <w:color w:val="000000"/>
      </w:rPr>
    </w:pPr>
    <w:r>
      <w:rPr>
        <w:color w:val="000000"/>
      </w:rPr>
      <w:fldChar w:fldCharType="begin"/>
    </w:r>
    <w:r>
      <w:rPr>
        <w:color w:val="000000"/>
      </w:rPr>
      <w:instrText>PAGE</w:instrText>
    </w:r>
    <w:r>
      <w:rPr>
        <w:color w:val="000000"/>
      </w:rPr>
      <w:fldChar w:fldCharType="separate"/>
    </w:r>
    <w:r>
      <w:rPr>
        <w:noProof/>
        <w:color w:val="000000"/>
      </w:rPr>
      <w:t>54</w:t>
    </w:r>
    <w:r>
      <w:rPr>
        <w:color w:val="000000"/>
      </w:rPr>
      <w:fldChar w:fldCharType="end"/>
    </w:r>
  </w:p>
  <w:p w:rsidR="00B66636" w:rsidRDefault="00B66636">
    <w:pPr>
      <w:pBdr>
        <w:top w:val="nil"/>
        <w:left w:val="nil"/>
        <w:bottom w:val="nil"/>
        <w:right w:val="nil"/>
        <w:between w:val="nil"/>
      </w:pBdr>
      <w:spacing w:line="14" w:lineRule="auto"/>
      <w:rPr>
        <w:color w:val="000000"/>
        <w:sz w:val="20"/>
        <w:szCs w:val="20"/>
      </w:rPr>
    </w:pP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66636" w:rsidRDefault="00B66636">
    <w:pPr>
      <w:pBdr>
        <w:top w:val="nil"/>
        <w:left w:val="nil"/>
        <w:bottom w:val="nil"/>
        <w:right w:val="nil"/>
        <w:between w:val="nil"/>
      </w:pBdr>
      <w:tabs>
        <w:tab w:val="center" w:pos="4680"/>
        <w:tab w:val="right" w:pos="9360"/>
      </w:tabs>
      <w:jc w:val="center"/>
      <w:rPr>
        <w:color w:val="000000"/>
      </w:rPr>
    </w:pPr>
    <w:r>
      <w:rPr>
        <w:color w:val="000000"/>
      </w:rPr>
      <w:fldChar w:fldCharType="begin"/>
    </w:r>
    <w:r>
      <w:rPr>
        <w:color w:val="000000"/>
      </w:rPr>
      <w:instrText>PAGE</w:instrText>
    </w:r>
    <w:r>
      <w:rPr>
        <w:color w:val="000000"/>
      </w:rPr>
      <w:fldChar w:fldCharType="separate"/>
    </w:r>
    <w:r>
      <w:rPr>
        <w:noProof/>
        <w:color w:val="000000"/>
      </w:rPr>
      <w:t>55</w:t>
    </w:r>
    <w:r>
      <w:rPr>
        <w:color w:val="000000"/>
      </w:rPr>
      <w:fldChar w:fldCharType="end"/>
    </w:r>
  </w:p>
  <w:p w:rsidR="00B66636" w:rsidRDefault="00B66636">
    <w:pPr>
      <w:pBdr>
        <w:top w:val="nil"/>
        <w:left w:val="nil"/>
        <w:bottom w:val="nil"/>
        <w:right w:val="nil"/>
        <w:between w:val="nil"/>
      </w:pBdr>
      <w:spacing w:line="14" w:lineRule="auto"/>
      <w:rPr>
        <w:color w:val="000000"/>
        <w:sz w:val="20"/>
        <w:szCs w:val="20"/>
      </w:rPr>
    </w:pP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66636" w:rsidRDefault="00B66636">
    <w:pPr>
      <w:pBdr>
        <w:top w:val="nil"/>
        <w:left w:val="nil"/>
        <w:bottom w:val="nil"/>
        <w:right w:val="nil"/>
        <w:between w:val="nil"/>
      </w:pBdr>
      <w:tabs>
        <w:tab w:val="center" w:pos="4680"/>
        <w:tab w:val="right" w:pos="9360"/>
      </w:tabs>
      <w:jc w:val="center"/>
      <w:rPr>
        <w:color w:val="000000"/>
      </w:rPr>
    </w:pPr>
    <w:r>
      <w:rPr>
        <w:color w:val="000000"/>
      </w:rPr>
      <w:fldChar w:fldCharType="begin"/>
    </w:r>
    <w:r>
      <w:rPr>
        <w:color w:val="000000"/>
      </w:rPr>
      <w:instrText>PAGE</w:instrText>
    </w:r>
    <w:r>
      <w:rPr>
        <w:color w:val="000000"/>
      </w:rPr>
      <w:fldChar w:fldCharType="separate"/>
    </w:r>
    <w:r>
      <w:rPr>
        <w:noProof/>
        <w:color w:val="000000"/>
      </w:rPr>
      <w:t>58</w:t>
    </w:r>
    <w:r>
      <w:rPr>
        <w:color w:val="000000"/>
      </w:rPr>
      <w:fldChar w:fldCharType="end"/>
    </w:r>
  </w:p>
  <w:p w:rsidR="00B66636" w:rsidRDefault="00B66636">
    <w:pPr>
      <w:pBdr>
        <w:top w:val="nil"/>
        <w:left w:val="nil"/>
        <w:bottom w:val="nil"/>
        <w:right w:val="nil"/>
        <w:between w:val="nil"/>
      </w:pBdr>
      <w:spacing w:line="14" w:lineRule="auto"/>
      <w:jc w:val="center"/>
      <w:rPr>
        <w:color w:val="000000"/>
        <w:sz w:val="20"/>
        <w:szCs w:val="20"/>
      </w:rPr>
    </w:pP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66636" w:rsidRDefault="00B66636">
    <w:pPr>
      <w:pBdr>
        <w:top w:val="nil"/>
        <w:left w:val="nil"/>
        <w:bottom w:val="nil"/>
        <w:right w:val="nil"/>
        <w:between w:val="nil"/>
      </w:pBdr>
      <w:tabs>
        <w:tab w:val="center" w:pos="4680"/>
        <w:tab w:val="right" w:pos="9360"/>
      </w:tabs>
      <w:jc w:val="center"/>
      <w:rPr>
        <w:color w:val="000000"/>
      </w:rPr>
    </w:pPr>
    <w:r>
      <w:rPr>
        <w:color w:val="000000"/>
      </w:rPr>
      <w:fldChar w:fldCharType="begin"/>
    </w:r>
    <w:r>
      <w:rPr>
        <w:color w:val="000000"/>
      </w:rPr>
      <w:instrText>PAGE</w:instrText>
    </w:r>
    <w:r>
      <w:rPr>
        <w:color w:val="000000"/>
      </w:rPr>
      <w:fldChar w:fldCharType="separate"/>
    </w:r>
    <w:r>
      <w:rPr>
        <w:noProof/>
        <w:color w:val="000000"/>
      </w:rPr>
      <w:t>60</w:t>
    </w:r>
    <w:r>
      <w:rPr>
        <w:color w:val="000000"/>
      </w:rPr>
      <w:fldChar w:fldCharType="end"/>
    </w:r>
  </w:p>
  <w:p w:rsidR="00B66636" w:rsidRDefault="00B66636">
    <w:pPr>
      <w:pBdr>
        <w:top w:val="nil"/>
        <w:left w:val="nil"/>
        <w:bottom w:val="nil"/>
        <w:right w:val="nil"/>
        <w:between w:val="nil"/>
      </w:pBdr>
      <w:spacing w:line="14" w:lineRule="auto"/>
      <w:rPr>
        <w:color w:val="000000"/>
        <w:sz w:val="20"/>
        <w:szCs w:val="20"/>
      </w:rPr>
    </w:pP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66636" w:rsidRDefault="00B66636">
    <w:pPr>
      <w:pBdr>
        <w:top w:val="nil"/>
        <w:left w:val="nil"/>
        <w:bottom w:val="nil"/>
        <w:right w:val="nil"/>
        <w:between w:val="nil"/>
      </w:pBdr>
      <w:tabs>
        <w:tab w:val="center" w:pos="4680"/>
        <w:tab w:val="right" w:pos="9360"/>
      </w:tabs>
      <w:jc w:val="center"/>
      <w:rPr>
        <w:color w:val="000000"/>
      </w:rPr>
    </w:pPr>
    <w:r>
      <w:rPr>
        <w:color w:val="000000"/>
      </w:rPr>
      <w:fldChar w:fldCharType="begin"/>
    </w:r>
    <w:r>
      <w:rPr>
        <w:color w:val="000000"/>
      </w:rPr>
      <w:instrText>PAGE</w:instrText>
    </w:r>
    <w:r>
      <w:rPr>
        <w:color w:val="000000"/>
      </w:rPr>
      <w:fldChar w:fldCharType="separate"/>
    </w:r>
    <w:r>
      <w:rPr>
        <w:noProof/>
        <w:color w:val="000000"/>
      </w:rPr>
      <w:t>61</w:t>
    </w:r>
    <w:r>
      <w:rPr>
        <w:color w:val="000000"/>
      </w:rPr>
      <w:fldChar w:fldCharType="end"/>
    </w:r>
  </w:p>
  <w:p w:rsidR="00B66636" w:rsidRDefault="00B66636">
    <w:pPr>
      <w:pBdr>
        <w:top w:val="nil"/>
        <w:left w:val="nil"/>
        <w:bottom w:val="nil"/>
        <w:right w:val="nil"/>
        <w:between w:val="nil"/>
      </w:pBdr>
      <w:spacing w:line="14" w:lineRule="auto"/>
      <w:rPr>
        <w:color w:val="000000"/>
        <w:sz w:val="20"/>
        <w:szCs w:val="20"/>
      </w:rPr>
    </w:pP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66636" w:rsidRDefault="00B66636">
    <w:pPr>
      <w:pBdr>
        <w:top w:val="nil"/>
        <w:left w:val="nil"/>
        <w:bottom w:val="nil"/>
        <w:right w:val="nil"/>
        <w:between w:val="nil"/>
      </w:pBdr>
      <w:tabs>
        <w:tab w:val="center" w:pos="4680"/>
        <w:tab w:val="right" w:pos="9360"/>
      </w:tabs>
      <w:jc w:val="center"/>
      <w:rPr>
        <w:color w:val="000000"/>
      </w:rPr>
    </w:pPr>
    <w:r>
      <w:rPr>
        <w:color w:val="000000"/>
      </w:rPr>
      <w:fldChar w:fldCharType="begin"/>
    </w:r>
    <w:r>
      <w:rPr>
        <w:color w:val="000000"/>
      </w:rPr>
      <w:instrText>PAGE</w:instrText>
    </w:r>
    <w:r>
      <w:rPr>
        <w:color w:val="000000"/>
      </w:rPr>
      <w:fldChar w:fldCharType="separate"/>
    </w:r>
    <w:r>
      <w:rPr>
        <w:noProof/>
        <w:color w:val="000000"/>
      </w:rPr>
      <w:t>62</w:t>
    </w:r>
    <w:r>
      <w:rPr>
        <w:color w:val="000000"/>
      </w:rPr>
      <w:fldChar w:fldCharType="end"/>
    </w:r>
  </w:p>
  <w:p w:rsidR="00B66636" w:rsidRDefault="00B66636">
    <w:pPr>
      <w:pBdr>
        <w:top w:val="nil"/>
        <w:left w:val="nil"/>
        <w:bottom w:val="nil"/>
        <w:right w:val="nil"/>
        <w:between w:val="nil"/>
      </w:pBdr>
      <w:spacing w:line="14" w:lineRule="auto"/>
      <w:rPr>
        <w:color w:val="000000"/>
        <w:sz w:val="20"/>
        <w:szCs w:val="20"/>
      </w:rPr>
    </w:pP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66636" w:rsidRDefault="00B66636">
    <w:pPr>
      <w:pBdr>
        <w:top w:val="nil"/>
        <w:left w:val="nil"/>
        <w:bottom w:val="nil"/>
        <w:right w:val="nil"/>
        <w:between w:val="nil"/>
      </w:pBdr>
      <w:tabs>
        <w:tab w:val="center" w:pos="4680"/>
        <w:tab w:val="right" w:pos="9360"/>
      </w:tabs>
      <w:jc w:val="center"/>
      <w:rPr>
        <w:color w:val="000000"/>
      </w:rPr>
    </w:pPr>
    <w:r>
      <w:rPr>
        <w:color w:val="000000"/>
      </w:rPr>
      <w:fldChar w:fldCharType="begin"/>
    </w:r>
    <w:r>
      <w:rPr>
        <w:color w:val="000000"/>
      </w:rPr>
      <w:instrText>PAGE</w:instrText>
    </w:r>
    <w:r>
      <w:rPr>
        <w:color w:val="000000"/>
      </w:rPr>
      <w:fldChar w:fldCharType="separate"/>
    </w:r>
    <w:r>
      <w:rPr>
        <w:noProof/>
        <w:color w:val="000000"/>
      </w:rPr>
      <w:t>63</w:t>
    </w:r>
    <w:r>
      <w:rPr>
        <w:color w:val="000000"/>
      </w:rPr>
      <w:fldChar w:fldCharType="end"/>
    </w:r>
  </w:p>
  <w:p w:rsidR="00B66636" w:rsidRDefault="00B66636">
    <w:pPr>
      <w:pBdr>
        <w:top w:val="nil"/>
        <w:left w:val="nil"/>
        <w:bottom w:val="nil"/>
        <w:right w:val="nil"/>
        <w:between w:val="nil"/>
      </w:pBdr>
      <w:spacing w:line="14" w:lineRule="auto"/>
      <w:rPr>
        <w:color w:val="000000"/>
        <w:sz w:val="20"/>
        <w:szCs w:val="20"/>
      </w:rPr>
    </w:pP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66636" w:rsidRDefault="00B66636">
    <w:pPr>
      <w:pBdr>
        <w:top w:val="nil"/>
        <w:left w:val="nil"/>
        <w:bottom w:val="nil"/>
        <w:right w:val="nil"/>
        <w:between w:val="nil"/>
      </w:pBdr>
      <w:tabs>
        <w:tab w:val="center" w:pos="4680"/>
        <w:tab w:val="right" w:pos="9360"/>
      </w:tabs>
      <w:jc w:val="center"/>
      <w:rPr>
        <w:color w:val="000000"/>
      </w:rPr>
    </w:pPr>
    <w:r>
      <w:rPr>
        <w:color w:val="000000"/>
      </w:rPr>
      <w:fldChar w:fldCharType="begin"/>
    </w:r>
    <w:r>
      <w:rPr>
        <w:color w:val="000000"/>
      </w:rPr>
      <w:instrText>PAGE</w:instrText>
    </w:r>
    <w:r>
      <w:rPr>
        <w:color w:val="000000"/>
      </w:rPr>
      <w:fldChar w:fldCharType="separate"/>
    </w:r>
    <w:r>
      <w:rPr>
        <w:noProof/>
        <w:color w:val="000000"/>
      </w:rPr>
      <w:t>64</w:t>
    </w:r>
    <w:r>
      <w:rPr>
        <w:color w:val="000000"/>
      </w:rPr>
      <w:fldChar w:fldCharType="end"/>
    </w:r>
  </w:p>
  <w:p w:rsidR="00B66636" w:rsidRDefault="00B66636">
    <w:pPr>
      <w:pBdr>
        <w:top w:val="nil"/>
        <w:left w:val="nil"/>
        <w:bottom w:val="nil"/>
        <w:right w:val="nil"/>
        <w:between w:val="nil"/>
      </w:pBdr>
      <w:spacing w:line="14" w:lineRule="auto"/>
      <w:rPr>
        <w:color w:val="000000"/>
        <w:sz w:val="20"/>
        <w:szCs w:val="20"/>
      </w:rPr>
    </w:pP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66636" w:rsidRDefault="00B66636">
    <w:pPr>
      <w:pBdr>
        <w:top w:val="nil"/>
        <w:left w:val="nil"/>
        <w:bottom w:val="nil"/>
        <w:right w:val="nil"/>
        <w:between w:val="nil"/>
      </w:pBdr>
      <w:tabs>
        <w:tab w:val="center" w:pos="4680"/>
        <w:tab w:val="right" w:pos="9360"/>
      </w:tabs>
      <w:jc w:val="center"/>
      <w:rPr>
        <w:color w:val="000000"/>
      </w:rPr>
    </w:pPr>
    <w:r>
      <w:rPr>
        <w:color w:val="000000"/>
      </w:rPr>
      <w:fldChar w:fldCharType="begin"/>
    </w:r>
    <w:r>
      <w:rPr>
        <w:color w:val="000000"/>
      </w:rPr>
      <w:instrText>PAGE</w:instrText>
    </w:r>
    <w:r>
      <w:rPr>
        <w:color w:val="000000"/>
      </w:rPr>
      <w:fldChar w:fldCharType="separate"/>
    </w:r>
    <w:r>
      <w:rPr>
        <w:noProof/>
        <w:color w:val="000000"/>
      </w:rPr>
      <w:t>70</w:t>
    </w:r>
    <w:r>
      <w:rPr>
        <w:color w:val="000000"/>
      </w:rPr>
      <w:fldChar w:fldCharType="end"/>
    </w:r>
  </w:p>
  <w:p w:rsidR="00B66636" w:rsidRDefault="00B66636">
    <w:pPr>
      <w:pBdr>
        <w:top w:val="nil"/>
        <w:left w:val="nil"/>
        <w:bottom w:val="nil"/>
        <w:right w:val="nil"/>
        <w:between w:val="nil"/>
      </w:pBdr>
      <w:spacing w:line="14" w:lineRule="auto"/>
      <w:rPr>
        <w:color w:val="000000"/>
        <w:sz w:val="20"/>
        <w:szCs w:val="20"/>
      </w:rPr>
    </w:pP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66636" w:rsidRDefault="00B66636">
    <w:pPr>
      <w:pBdr>
        <w:top w:val="nil"/>
        <w:left w:val="nil"/>
        <w:bottom w:val="nil"/>
        <w:right w:val="nil"/>
        <w:between w:val="nil"/>
      </w:pBdr>
      <w:tabs>
        <w:tab w:val="center" w:pos="4680"/>
        <w:tab w:val="right" w:pos="9360"/>
      </w:tabs>
      <w:jc w:val="center"/>
      <w:rPr>
        <w:color w:val="000000"/>
      </w:rPr>
    </w:pPr>
    <w:r>
      <w:rPr>
        <w:color w:val="000000"/>
      </w:rPr>
      <w:fldChar w:fldCharType="begin"/>
    </w:r>
    <w:r>
      <w:rPr>
        <w:color w:val="000000"/>
      </w:rPr>
      <w:instrText>PAGE</w:instrText>
    </w:r>
    <w:r>
      <w:rPr>
        <w:color w:val="000000"/>
      </w:rPr>
      <w:fldChar w:fldCharType="separate"/>
    </w:r>
    <w:r>
      <w:rPr>
        <w:noProof/>
        <w:color w:val="000000"/>
      </w:rPr>
      <w:t>74</w:t>
    </w:r>
    <w:r>
      <w:rPr>
        <w:color w:val="000000"/>
      </w:rPr>
      <w:fldChar w:fldCharType="end"/>
    </w:r>
  </w:p>
  <w:p w:rsidR="00B66636" w:rsidRDefault="00B66636">
    <w:pPr>
      <w:pBdr>
        <w:top w:val="nil"/>
        <w:left w:val="nil"/>
        <w:bottom w:val="nil"/>
        <w:right w:val="nil"/>
        <w:between w:val="nil"/>
      </w:pBdr>
      <w:spacing w:line="14" w:lineRule="auto"/>
      <w:rPr>
        <w:color w:val="000000"/>
        <w:sz w:val="20"/>
        <w:szCs w:val="20"/>
      </w:rPr>
    </w:pP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66636" w:rsidRDefault="00B66636">
    <w:pPr>
      <w:pBdr>
        <w:top w:val="nil"/>
        <w:left w:val="nil"/>
        <w:bottom w:val="nil"/>
        <w:right w:val="nil"/>
        <w:between w:val="nil"/>
      </w:pBdr>
      <w:tabs>
        <w:tab w:val="center" w:pos="4680"/>
        <w:tab w:val="right" w:pos="9360"/>
      </w:tabs>
      <w:jc w:val="center"/>
      <w:rPr>
        <w:color w:val="000000"/>
      </w:rPr>
    </w:pPr>
    <w:r>
      <w:rPr>
        <w:color w:val="000000"/>
      </w:rPr>
      <w:fldChar w:fldCharType="begin"/>
    </w:r>
    <w:r>
      <w:rPr>
        <w:color w:val="000000"/>
      </w:rPr>
      <w:instrText>PAGE</w:instrText>
    </w:r>
    <w:r>
      <w:rPr>
        <w:color w:val="000000"/>
      </w:rPr>
      <w:fldChar w:fldCharType="separate"/>
    </w:r>
    <w:r>
      <w:rPr>
        <w:noProof/>
        <w:color w:val="000000"/>
      </w:rPr>
      <w:t>75</w:t>
    </w:r>
    <w:r>
      <w:rPr>
        <w:color w:val="000000"/>
      </w:rPr>
      <w:fldChar w:fldCharType="end"/>
    </w:r>
  </w:p>
  <w:p w:rsidR="00B66636" w:rsidRDefault="00B66636">
    <w:pPr>
      <w:pBdr>
        <w:top w:val="nil"/>
        <w:left w:val="nil"/>
        <w:bottom w:val="nil"/>
        <w:right w:val="nil"/>
        <w:between w:val="nil"/>
      </w:pBdr>
      <w:spacing w:line="14" w:lineRule="auto"/>
      <w:rPr>
        <w:color w:val="000000"/>
        <w:sz w:val="20"/>
        <w:szCs w:val="20"/>
      </w:rPr>
    </w:pP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66636" w:rsidRDefault="00B66636">
    <w:pPr>
      <w:pBdr>
        <w:top w:val="nil"/>
        <w:left w:val="nil"/>
        <w:bottom w:val="nil"/>
        <w:right w:val="nil"/>
        <w:between w:val="nil"/>
      </w:pBdr>
      <w:tabs>
        <w:tab w:val="center" w:pos="4680"/>
        <w:tab w:val="right" w:pos="9360"/>
      </w:tabs>
      <w:jc w:val="center"/>
      <w:rPr>
        <w:color w:val="000000"/>
      </w:rPr>
    </w:pPr>
    <w:r>
      <w:rPr>
        <w:color w:val="000000"/>
      </w:rPr>
      <w:fldChar w:fldCharType="begin"/>
    </w:r>
    <w:r>
      <w:rPr>
        <w:color w:val="000000"/>
      </w:rPr>
      <w:instrText>PAGE</w:instrText>
    </w:r>
    <w:r>
      <w:rPr>
        <w:color w:val="000000"/>
      </w:rPr>
      <w:fldChar w:fldCharType="separate"/>
    </w:r>
    <w:r>
      <w:rPr>
        <w:noProof/>
        <w:color w:val="000000"/>
      </w:rPr>
      <w:t>78</w:t>
    </w:r>
    <w:r>
      <w:rPr>
        <w:color w:val="000000"/>
      </w:rPr>
      <w:fldChar w:fldCharType="end"/>
    </w:r>
  </w:p>
  <w:p w:rsidR="00B66636" w:rsidRDefault="00B66636">
    <w:pPr>
      <w:pBdr>
        <w:top w:val="nil"/>
        <w:left w:val="nil"/>
        <w:bottom w:val="nil"/>
        <w:right w:val="nil"/>
        <w:between w:val="nil"/>
      </w:pBdr>
      <w:spacing w:line="14" w:lineRule="auto"/>
      <w:rPr>
        <w:color w:val="000000"/>
        <w:sz w:val="20"/>
        <w:szCs w:val="20"/>
      </w:rPr>
    </w:pP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66636" w:rsidRDefault="00B66636">
    <w:pPr>
      <w:pBdr>
        <w:top w:val="nil"/>
        <w:left w:val="nil"/>
        <w:bottom w:val="nil"/>
        <w:right w:val="nil"/>
        <w:between w:val="nil"/>
      </w:pBdr>
      <w:tabs>
        <w:tab w:val="center" w:pos="4680"/>
        <w:tab w:val="right" w:pos="9360"/>
      </w:tabs>
      <w:jc w:val="center"/>
      <w:rPr>
        <w:color w:val="000000"/>
      </w:rPr>
    </w:pPr>
    <w:r>
      <w:rPr>
        <w:color w:val="000000"/>
      </w:rPr>
      <w:fldChar w:fldCharType="begin"/>
    </w:r>
    <w:r>
      <w:rPr>
        <w:color w:val="000000"/>
      </w:rPr>
      <w:instrText>PAGE</w:instrText>
    </w:r>
    <w:r>
      <w:rPr>
        <w:color w:val="000000"/>
      </w:rPr>
      <w:fldChar w:fldCharType="separate"/>
    </w:r>
    <w:r>
      <w:rPr>
        <w:noProof/>
        <w:color w:val="000000"/>
      </w:rPr>
      <w:t>79</w:t>
    </w:r>
    <w:r>
      <w:rPr>
        <w:color w:val="000000"/>
      </w:rPr>
      <w:fldChar w:fldCharType="end"/>
    </w:r>
  </w:p>
  <w:p w:rsidR="00B66636" w:rsidRDefault="00B66636">
    <w:pPr>
      <w:pBdr>
        <w:top w:val="nil"/>
        <w:left w:val="nil"/>
        <w:bottom w:val="nil"/>
        <w:right w:val="nil"/>
        <w:between w:val="nil"/>
      </w:pBdr>
      <w:spacing w:line="14" w:lineRule="auto"/>
      <w:rPr>
        <w:color w:val="000000"/>
        <w:sz w:val="20"/>
        <w:szCs w:val="20"/>
      </w:rPr>
    </w:pP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66636" w:rsidRDefault="00B66636">
    <w:pPr>
      <w:pBdr>
        <w:top w:val="nil"/>
        <w:left w:val="nil"/>
        <w:bottom w:val="nil"/>
        <w:right w:val="nil"/>
        <w:between w:val="nil"/>
      </w:pBdr>
      <w:tabs>
        <w:tab w:val="center" w:pos="4680"/>
        <w:tab w:val="right" w:pos="9360"/>
      </w:tabs>
      <w:jc w:val="center"/>
      <w:rPr>
        <w:color w:val="000000"/>
      </w:rPr>
    </w:pPr>
    <w:r>
      <w:rPr>
        <w:color w:val="000000"/>
      </w:rPr>
      <w:fldChar w:fldCharType="begin"/>
    </w:r>
    <w:r>
      <w:rPr>
        <w:color w:val="000000"/>
      </w:rPr>
      <w:instrText>PAGE</w:instrText>
    </w:r>
    <w:r>
      <w:rPr>
        <w:color w:val="000000"/>
      </w:rPr>
      <w:fldChar w:fldCharType="separate"/>
    </w:r>
    <w:r>
      <w:rPr>
        <w:noProof/>
        <w:color w:val="000000"/>
      </w:rPr>
      <w:t>80</w:t>
    </w:r>
    <w:r>
      <w:rPr>
        <w:color w:val="000000"/>
      </w:rPr>
      <w:fldChar w:fldCharType="end"/>
    </w:r>
  </w:p>
  <w:p w:rsidR="00B66636" w:rsidRDefault="00B66636">
    <w:pPr>
      <w:pBdr>
        <w:top w:val="nil"/>
        <w:left w:val="nil"/>
        <w:bottom w:val="nil"/>
        <w:right w:val="nil"/>
        <w:between w:val="nil"/>
      </w:pBdr>
      <w:spacing w:line="14" w:lineRule="auto"/>
      <w:jc w:val="center"/>
      <w:rPr>
        <w:color w:val="000000"/>
        <w:sz w:val="20"/>
        <w:szCs w:val="20"/>
      </w:rPr>
    </w:pP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66636" w:rsidRDefault="00B66636">
    <w:pPr>
      <w:pBdr>
        <w:top w:val="nil"/>
        <w:left w:val="nil"/>
        <w:bottom w:val="nil"/>
        <w:right w:val="nil"/>
        <w:between w:val="nil"/>
      </w:pBdr>
      <w:tabs>
        <w:tab w:val="center" w:pos="4680"/>
        <w:tab w:val="right" w:pos="9360"/>
      </w:tabs>
      <w:jc w:val="center"/>
      <w:rPr>
        <w:color w:val="000000"/>
      </w:rPr>
    </w:pPr>
    <w:r>
      <w:rPr>
        <w:color w:val="000000"/>
      </w:rPr>
      <w:fldChar w:fldCharType="begin"/>
    </w:r>
    <w:r>
      <w:rPr>
        <w:color w:val="000000"/>
      </w:rPr>
      <w:instrText>PAGE</w:instrText>
    </w:r>
    <w:r>
      <w:rPr>
        <w:color w:val="000000"/>
      </w:rPr>
      <w:fldChar w:fldCharType="separate"/>
    </w:r>
    <w:r>
      <w:rPr>
        <w:noProof/>
        <w:color w:val="000000"/>
      </w:rPr>
      <w:t>81</w:t>
    </w:r>
    <w:r>
      <w:rPr>
        <w:color w:val="000000"/>
      </w:rPr>
      <w:fldChar w:fldCharType="end"/>
    </w:r>
  </w:p>
  <w:p w:rsidR="00B66636" w:rsidRDefault="00B66636">
    <w:pPr>
      <w:pBdr>
        <w:top w:val="nil"/>
        <w:left w:val="nil"/>
        <w:bottom w:val="nil"/>
        <w:right w:val="nil"/>
        <w:between w:val="nil"/>
      </w:pBdr>
      <w:spacing w:line="14" w:lineRule="auto"/>
      <w:rPr>
        <w:color w:val="000000"/>
        <w:sz w:val="20"/>
        <w:szCs w:val="20"/>
      </w:rPr>
    </w:pPr>
  </w:p>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66636" w:rsidRDefault="00B66636">
    <w:pPr>
      <w:pBdr>
        <w:top w:val="nil"/>
        <w:left w:val="nil"/>
        <w:bottom w:val="nil"/>
        <w:right w:val="nil"/>
        <w:between w:val="nil"/>
      </w:pBdr>
      <w:tabs>
        <w:tab w:val="center" w:pos="4680"/>
        <w:tab w:val="right" w:pos="9360"/>
      </w:tabs>
      <w:jc w:val="center"/>
      <w:rPr>
        <w:color w:val="000000"/>
      </w:rPr>
    </w:pPr>
    <w:r>
      <w:rPr>
        <w:color w:val="000000"/>
      </w:rPr>
      <w:fldChar w:fldCharType="begin"/>
    </w:r>
    <w:r>
      <w:rPr>
        <w:color w:val="000000"/>
      </w:rPr>
      <w:instrText>PAGE</w:instrText>
    </w:r>
    <w:r>
      <w:rPr>
        <w:color w:val="000000"/>
      </w:rPr>
      <w:fldChar w:fldCharType="separate"/>
    </w:r>
    <w:r>
      <w:rPr>
        <w:noProof/>
        <w:color w:val="000000"/>
      </w:rPr>
      <w:t>82</w:t>
    </w:r>
    <w:r>
      <w:rPr>
        <w:color w:val="000000"/>
      </w:rPr>
      <w:fldChar w:fldCharType="end"/>
    </w:r>
  </w:p>
  <w:p w:rsidR="00B66636" w:rsidRDefault="00B66636">
    <w:pPr>
      <w:pBdr>
        <w:top w:val="nil"/>
        <w:left w:val="nil"/>
        <w:bottom w:val="nil"/>
        <w:right w:val="nil"/>
        <w:between w:val="nil"/>
      </w:pBdr>
      <w:spacing w:line="14" w:lineRule="auto"/>
      <w:rPr>
        <w:color w:val="000000"/>
        <w:sz w:val="20"/>
        <w:szCs w:val="20"/>
      </w:rPr>
    </w:pPr>
  </w:p>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66636" w:rsidRDefault="00B66636">
    <w:pPr>
      <w:pBdr>
        <w:top w:val="nil"/>
        <w:left w:val="nil"/>
        <w:bottom w:val="nil"/>
        <w:right w:val="nil"/>
        <w:between w:val="nil"/>
      </w:pBdr>
      <w:tabs>
        <w:tab w:val="center" w:pos="4680"/>
        <w:tab w:val="right" w:pos="9360"/>
      </w:tabs>
      <w:jc w:val="center"/>
      <w:rPr>
        <w:color w:val="000000"/>
      </w:rPr>
    </w:pPr>
    <w:r>
      <w:rPr>
        <w:color w:val="000000"/>
      </w:rPr>
      <w:fldChar w:fldCharType="begin"/>
    </w:r>
    <w:r>
      <w:rPr>
        <w:color w:val="000000"/>
      </w:rPr>
      <w:instrText>PAGE</w:instrText>
    </w:r>
    <w:r>
      <w:rPr>
        <w:color w:val="000000"/>
      </w:rPr>
      <w:fldChar w:fldCharType="separate"/>
    </w:r>
    <w:r>
      <w:rPr>
        <w:noProof/>
        <w:color w:val="000000"/>
      </w:rPr>
      <w:t>83</w:t>
    </w:r>
    <w:r>
      <w:rPr>
        <w:color w:val="000000"/>
      </w:rPr>
      <w:fldChar w:fldCharType="end"/>
    </w:r>
  </w:p>
  <w:p w:rsidR="00B66636" w:rsidRDefault="00B66636">
    <w:pPr>
      <w:pBdr>
        <w:top w:val="nil"/>
        <w:left w:val="nil"/>
        <w:bottom w:val="nil"/>
        <w:right w:val="nil"/>
        <w:between w:val="nil"/>
      </w:pBdr>
      <w:spacing w:line="14" w:lineRule="auto"/>
      <w:rPr>
        <w:color w:val="000000"/>
        <w:sz w:val="20"/>
        <w:szCs w:val="20"/>
      </w:rPr>
    </w:pPr>
  </w:p>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66636" w:rsidRDefault="00B66636">
    <w:pPr>
      <w:pBdr>
        <w:top w:val="nil"/>
        <w:left w:val="nil"/>
        <w:bottom w:val="nil"/>
        <w:right w:val="nil"/>
        <w:between w:val="nil"/>
      </w:pBdr>
      <w:tabs>
        <w:tab w:val="center" w:pos="4680"/>
        <w:tab w:val="right" w:pos="9360"/>
      </w:tabs>
      <w:jc w:val="center"/>
      <w:rPr>
        <w:color w:val="000000"/>
      </w:rPr>
    </w:pPr>
    <w:r>
      <w:rPr>
        <w:color w:val="000000"/>
      </w:rPr>
      <w:fldChar w:fldCharType="begin"/>
    </w:r>
    <w:r>
      <w:rPr>
        <w:color w:val="000000"/>
      </w:rPr>
      <w:instrText>PAGE</w:instrText>
    </w:r>
    <w:r>
      <w:rPr>
        <w:color w:val="000000"/>
      </w:rPr>
      <w:fldChar w:fldCharType="separate"/>
    </w:r>
    <w:r>
      <w:rPr>
        <w:noProof/>
        <w:color w:val="000000"/>
      </w:rPr>
      <w:t>84</w:t>
    </w:r>
    <w:r>
      <w:rPr>
        <w:color w:val="000000"/>
      </w:rPr>
      <w:fldChar w:fldCharType="end"/>
    </w:r>
  </w:p>
  <w:p w:rsidR="00B66636" w:rsidRDefault="00B66636">
    <w:pPr>
      <w:pBdr>
        <w:top w:val="nil"/>
        <w:left w:val="nil"/>
        <w:bottom w:val="nil"/>
        <w:right w:val="nil"/>
        <w:between w:val="nil"/>
      </w:pBdr>
      <w:spacing w:line="14" w:lineRule="auto"/>
      <w:rPr>
        <w:color w:val="000000"/>
        <w:sz w:val="20"/>
        <w:szCs w:val="20"/>
      </w:rPr>
    </w:pPr>
  </w:p>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66636" w:rsidRDefault="00B66636">
    <w:pPr>
      <w:pBdr>
        <w:top w:val="nil"/>
        <w:left w:val="nil"/>
        <w:bottom w:val="nil"/>
        <w:right w:val="nil"/>
        <w:between w:val="nil"/>
      </w:pBdr>
      <w:tabs>
        <w:tab w:val="center" w:pos="4680"/>
        <w:tab w:val="right" w:pos="9360"/>
      </w:tabs>
      <w:jc w:val="center"/>
      <w:rPr>
        <w:color w:val="000000"/>
      </w:rPr>
    </w:pPr>
    <w:r>
      <w:rPr>
        <w:color w:val="000000"/>
      </w:rPr>
      <w:fldChar w:fldCharType="begin"/>
    </w:r>
    <w:r>
      <w:rPr>
        <w:color w:val="000000"/>
      </w:rPr>
      <w:instrText>PAGE</w:instrText>
    </w:r>
    <w:r>
      <w:rPr>
        <w:color w:val="000000"/>
      </w:rPr>
      <w:fldChar w:fldCharType="separate"/>
    </w:r>
    <w:r>
      <w:rPr>
        <w:noProof/>
        <w:color w:val="000000"/>
      </w:rPr>
      <w:t>86</w:t>
    </w:r>
    <w:r>
      <w:rPr>
        <w:color w:val="000000"/>
      </w:rPr>
      <w:fldChar w:fldCharType="end"/>
    </w:r>
  </w:p>
  <w:p w:rsidR="00B66636" w:rsidRDefault="00B66636">
    <w:pPr>
      <w:pBdr>
        <w:top w:val="nil"/>
        <w:left w:val="nil"/>
        <w:bottom w:val="nil"/>
        <w:right w:val="nil"/>
        <w:between w:val="nil"/>
      </w:pBdr>
      <w:spacing w:line="14" w:lineRule="auto"/>
      <w:rPr>
        <w:color w:val="000000"/>
        <w:sz w:val="20"/>
        <w:szCs w:val="20"/>
      </w:rPr>
    </w:pPr>
  </w:p>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66636" w:rsidRDefault="00B66636">
    <w:pPr>
      <w:pBdr>
        <w:top w:val="nil"/>
        <w:left w:val="nil"/>
        <w:bottom w:val="nil"/>
        <w:right w:val="nil"/>
        <w:between w:val="nil"/>
      </w:pBdr>
      <w:tabs>
        <w:tab w:val="center" w:pos="4680"/>
        <w:tab w:val="right" w:pos="9360"/>
      </w:tabs>
      <w:jc w:val="center"/>
      <w:rPr>
        <w:color w:val="000000"/>
      </w:rPr>
    </w:pPr>
    <w:r>
      <w:rPr>
        <w:color w:val="000000"/>
      </w:rPr>
      <w:fldChar w:fldCharType="begin"/>
    </w:r>
    <w:r>
      <w:rPr>
        <w:color w:val="000000"/>
      </w:rPr>
      <w:instrText>PAGE</w:instrText>
    </w:r>
    <w:r>
      <w:rPr>
        <w:color w:val="000000"/>
      </w:rPr>
      <w:fldChar w:fldCharType="separate"/>
    </w:r>
    <w:r>
      <w:rPr>
        <w:noProof/>
        <w:color w:val="000000"/>
      </w:rPr>
      <w:t>90</w:t>
    </w:r>
    <w:r>
      <w:rPr>
        <w:color w:val="000000"/>
      </w:rPr>
      <w:fldChar w:fldCharType="end"/>
    </w:r>
  </w:p>
  <w:p w:rsidR="00B66636" w:rsidRDefault="00B66636">
    <w:pPr>
      <w:pBdr>
        <w:top w:val="nil"/>
        <w:left w:val="nil"/>
        <w:bottom w:val="nil"/>
        <w:right w:val="nil"/>
        <w:between w:val="nil"/>
      </w:pBdr>
      <w:spacing w:line="14" w:lineRule="auto"/>
      <w:rPr>
        <w:color w:val="000000"/>
        <w:sz w:val="20"/>
        <w:szCs w:val="20"/>
      </w:rPr>
    </w:pPr>
  </w:p>
</w:ftr>
</file>

<file path=word/footer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66636" w:rsidRDefault="00B66636">
    <w:pPr>
      <w:pBdr>
        <w:top w:val="nil"/>
        <w:left w:val="nil"/>
        <w:bottom w:val="nil"/>
        <w:right w:val="nil"/>
        <w:between w:val="nil"/>
      </w:pBdr>
      <w:tabs>
        <w:tab w:val="center" w:pos="4680"/>
        <w:tab w:val="right" w:pos="9360"/>
      </w:tabs>
      <w:jc w:val="center"/>
      <w:rPr>
        <w:color w:val="000000"/>
      </w:rPr>
    </w:pPr>
    <w:r>
      <w:rPr>
        <w:color w:val="000000"/>
      </w:rPr>
      <w:fldChar w:fldCharType="begin"/>
    </w:r>
    <w:r>
      <w:rPr>
        <w:color w:val="000000"/>
      </w:rPr>
      <w:instrText>PAGE</w:instrText>
    </w:r>
    <w:r>
      <w:rPr>
        <w:color w:val="000000"/>
      </w:rPr>
      <w:fldChar w:fldCharType="separate"/>
    </w:r>
    <w:r>
      <w:rPr>
        <w:noProof/>
        <w:color w:val="000000"/>
      </w:rPr>
      <w:t>91</w:t>
    </w:r>
    <w:r>
      <w:rPr>
        <w:color w:val="000000"/>
      </w:rPr>
      <w:fldChar w:fldCharType="end"/>
    </w:r>
  </w:p>
  <w:p w:rsidR="00B66636" w:rsidRDefault="00B66636">
    <w:pPr>
      <w:pBdr>
        <w:top w:val="nil"/>
        <w:left w:val="nil"/>
        <w:bottom w:val="nil"/>
        <w:right w:val="nil"/>
        <w:between w:val="nil"/>
      </w:pBdr>
      <w:spacing w:line="14" w:lineRule="auto"/>
      <w:rPr>
        <w:color w:val="000000"/>
        <w:sz w:val="20"/>
        <w:szCs w:val="20"/>
      </w:rPr>
    </w:pPr>
  </w:p>
</w:ftr>
</file>

<file path=word/footer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66636" w:rsidRDefault="00B66636">
    <w:pPr>
      <w:pBdr>
        <w:top w:val="nil"/>
        <w:left w:val="nil"/>
        <w:bottom w:val="nil"/>
        <w:right w:val="nil"/>
        <w:between w:val="nil"/>
      </w:pBdr>
      <w:tabs>
        <w:tab w:val="center" w:pos="4680"/>
        <w:tab w:val="right" w:pos="9360"/>
      </w:tabs>
      <w:jc w:val="center"/>
      <w:rPr>
        <w:color w:val="000000"/>
      </w:rPr>
    </w:pPr>
    <w:r>
      <w:rPr>
        <w:color w:val="000000"/>
      </w:rPr>
      <w:fldChar w:fldCharType="begin"/>
    </w:r>
    <w:r>
      <w:rPr>
        <w:color w:val="000000"/>
      </w:rPr>
      <w:instrText>PAGE</w:instrText>
    </w:r>
    <w:r>
      <w:rPr>
        <w:color w:val="000000"/>
      </w:rPr>
      <w:fldChar w:fldCharType="separate"/>
    </w:r>
    <w:r>
      <w:rPr>
        <w:noProof/>
        <w:color w:val="000000"/>
      </w:rPr>
      <w:t>92</w:t>
    </w:r>
    <w:r>
      <w:rPr>
        <w:color w:val="000000"/>
      </w:rPr>
      <w:fldChar w:fldCharType="end"/>
    </w:r>
  </w:p>
  <w:p w:rsidR="00B66636" w:rsidRDefault="00B66636">
    <w:pPr>
      <w:pBdr>
        <w:top w:val="nil"/>
        <w:left w:val="nil"/>
        <w:bottom w:val="nil"/>
        <w:right w:val="nil"/>
        <w:between w:val="nil"/>
      </w:pBdr>
      <w:spacing w:line="14" w:lineRule="auto"/>
      <w:rPr>
        <w:color w:val="000000"/>
        <w:sz w:val="20"/>
        <w:szCs w:val="20"/>
      </w:rPr>
    </w:pPr>
  </w:p>
</w:ftr>
</file>

<file path=word/footer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66636" w:rsidRDefault="00B66636">
    <w:pPr>
      <w:pBdr>
        <w:top w:val="nil"/>
        <w:left w:val="nil"/>
        <w:bottom w:val="nil"/>
        <w:right w:val="nil"/>
        <w:between w:val="nil"/>
      </w:pBdr>
      <w:tabs>
        <w:tab w:val="center" w:pos="4680"/>
        <w:tab w:val="right" w:pos="9360"/>
      </w:tabs>
      <w:jc w:val="center"/>
      <w:rPr>
        <w:color w:val="000000"/>
      </w:rPr>
    </w:pPr>
    <w:r>
      <w:rPr>
        <w:color w:val="000000"/>
      </w:rPr>
      <w:fldChar w:fldCharType="begin"/>
    </w:r>
    <w:r>
      <w:rPr>
        <w:color w:val="000000"/>
      </w:rPr>
      <w:instrText>PAGE</w:instrText>
    </w:r>
    <w:r>
      <w:rPr>
        <w:color w:val="000000"/>
      </w:rPr>
      <w:fldChar w:fldCharType="separate"/>
    </w:r>
    <w:r>
      <w:rPr>
        <w:noProof/>
        <w:color w:val="000000"/>
      </w:rPr>
      <w:t>93</w:t>
    </w:r>
    <w:r>
      <w:rPr>
        <w:color w:val="000000"/>
      </w:rPr>
      <w:fldChar w:fldCharType="end"/>
    </w:r>
  </w:p>
  <w:p w:rsidR="00B66636" w:rsidRDefault="00B66636">
    <w:pPr>
      <w:pBdr>
        <w:top w:val="nil"/>
        <w:left w:val="nil"/>
        <w:bottom w:val="nil"/>
        <w:right w:val="nil"/>
        <w:between w:val="nil"/>
      </w:pBdr>
      <w:spacing w:line="14" w:lineRule="auto"/>
      <w:rPr>
        <w:color w:val="000000"/>
        <w:sz w:val="20"/>
        <w:szCs w:val="20"/>
      </w:rPr>
    </w:pPr>
  </w:p>
</w:ftr>
</file>

<file path=word/footer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66636" w:rsidRDefault="00B66636">
    <w:pPr>
      <w:pBdr>
        <w:top w:val="nil"/>
        <w:left w:val="nil"/>
        <w:bottom w:val="nil"/>
        <w:right w:val="nil"/>
        <w:between w:val="nil"/>
      </w:pBdr>
      <w:tabs>
        <w:tab w:val="center" w:pos="4680"/>
        <w:tab w:val="right" w:pos="9360"/>
      </w:tabs>
      <w:jc w:val="center"/>
      <w:rPr>
        <w:color w:val="000000"/>
      </w:rPr>
    </w:pPr>
    <w:r>
      <w:rPr>
        <w:color w:val="000000"/>
      </w:rPr>
      <w:fldChar w:fldCharType="begin"/>
    </w:r>
    <w:r>
      <w:rPr>
        <w:color w:val="000000"/>
      </w:rPr>
      <w:instrText>PAGE</w:instrText>
    </w:r>
    <w:r>
      <w:rPr>
        <w:color w:val="000000"/>
      </w:rPr>
      <w:fldChar w:fldCharType="separate"/>
    </w:r>
    <w:r>
      <w:rPr>
        <w:noProof/>
        <w:color w:val="000000"/>
      </w:rPr>
      <w:t>94</w:t>
    </w:r>
    <w:r>
      <w:rPr>
        <w:color w:val="000000"/>
      </w:rPr>
      <w:fldChar w:fldCharType="end"/>
    </w:r>
  </w:p>
  <w:p w:rsidR="00B66636" w:rsidRDefault="00B66636">
    <w:pPr>
      <w:pBdr>
        <w:top w:val="nil"/>
        <w:left w:val="nil"/>
        <w:bottom w:val="nil"/>
        <w:right w:val="nil"/>
        <w:between w:val="nil"/>
      </w:pBdr>
      <w:spacing w:line="14" w:lineRule="auto"/>
      <w:rPr>
        <w:color w:val="000000"/>
        <w:sz w:val="20"/>
        <w:szCs w:val="20"/>
      </w:rPr>
    </w:pPr>
  </w:p>
</w:ftr>
</file>

<file path=word/footer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66636" w:rsidRDefault="00B66636">
    <w:pPr>
      <w:pBdr>
        <w:top w:val="nil"/>
        <w:left w:val="nil"/>
        <w:bottom w:val="nil"/>
        <w:right w:val="nil"/>
        <w:between w:val="nil"/>
      </w:pBdr>
      <w:tabs>
        <w:tab w:val="center" w:pos="4680"/>
        <w:tab w:val="right" w:pos="9360"/>
      </w:tabs>
      <w:jc w:val="center"/>
      <w:rPr>
        <w:color w:val="000000"/>
      </w:rPr>
    </w:pPr>
    <w:r>
      <w:rPr>
        <w:color w:val="000000"/>
      </w:rPr>
      <w:fldChar w:fldCharType="begin"/>
    </w:r>
    <w:r>
      <w:rPr>
        <w:color w:val="000000"/>
      </w:rPr>
      <w:instrText>PAGE</w:instrText>
    </w:r>
    <w:r>
      <w:rPr>
        <w:color w:val="000000"/>
      </w:rPr>
      <w:fldChar w:fldCharType="separate"/>
    </w:r>
    <w:r>
      <w:rPr>
        <w:noProof/>
        <w:color w:val="000000"/>
      </w:rPr>
      <w:t>97</w:t>
    </w:r>
    <w:r>
      <w:rPr>
        <w:color w:val="000000"/>
      </w:rPr>
      <w:fldChar w:fldCharType="end"/>
    </w:r>
  </w:p>
  <w:p w:rsidR="00B66636" w:rsidRDefault="00B66636">
    <w:pPr>
      <w:pBdr>
        <w:top w:val="nil"/>
        <w:left w:val="nil"/>
        <w:bottom w:val="nil"/>
        <w:right w:val="nil"/>
        <w:between w:val="nil"/>
      </w:pBdr>
      <w:spacing w:line="14" w:lineRule="auto"/>
      <w:rPr>
        <w:color w:val="000000"/>
        <w:sz w:val="20"/>
        <w:szCs w:val="20"/>
      </w:rPr>
    </w:pPr>
  </w:p>
</w:ftr>
</file>

<file path=word/footer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66636" w:rsidRDefault="00B66636">
    <w:pPr>
      <w:pBdr>
        <w:top w:val="nil"/>
        <w:left w:val="nil"/>
        <w:bottom w:val="nil"/>
        <w:right w:val="nil"/>
        <w:between w:val="nil"/>
      </w:pBdr>
      <w:tabs>
        <w:tab w:val="center" w:pos="4680"/>
        <w:tab w:val="right" w:pos="9360"/>
      </w:tabs>
      <w:jc w:val="center"/>
      <w:rPr>
        <w:color w:val="000000"/>
      </w:rPr>
    </w:pPr>
    <w:r>
      <w:rPr>
        <w:color w:val="000000"/>
      </w:rPr>
      <w:fldChar w:fldCharType="begin"/>
    </w:r>
    <w:r>
      <w:rPr>
        <w:color w:val="000000"/>
      </w:rPr>
      <w:instrText>PAGE</w:instrText>
    </w:r>
    <w:r>
      <w:rPr>
        <w:color w:val="000000"/>
      </w:rPr>
      <w:fldChar w:fldCharType="separate"/>
    </w:r>
    <w:r>
      <w:rPr>
        <w:noProof/>
        <w:color w:val="000000"/>
      </w:rPr>
      <w:t>98</w:t>
    </w:r>
    <w:r>
      <w:rPr>
        <w:color w:val="000000"/>
      </w:rPr>
      <w:fldChar w:fldCharType="end"/>
    </w:r>
  </w:p>
  <w:p w:rsidR="00B66636" w:rsidRDefault="00B66636">
    <w:pPr>
      <w:pBdr>
        <w:top w:val="nil"/>
        <w:left w:val="nil"/>
        <w:bottom w:val="nil"/>
        <w:right w:val="nil"/>
        <w:between w:val="nil"/>
      </w:pBdr>
      <w:spacing w:line="14" w:lineRule="auto"/>
      <w:rPr>
        <w:color w:val="000000"/>
        <w:sz w:val="20"/>
        <w:szCs w:val="20"/>
      </w:rPr>
    </w:pPr>
  </w:p>
</w:ftr>
</file>

<file path=word/footer5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66636" w:rsidRDefault="00B66636">
    <w:pPr>
      <w:pBdr>
        <w:top w:val="nil"/>
        <w:left w:val="nil"/>
        <w:bottom w:val="nil"/>
        <w:right w:val="nil"/>
        <w:between w:val="nil"/>
      </w:pBdr>
      <w:tabs>
        <w:tab w:val="center" w:pos="4680"/>
        <w:tab w:val="right" w:pos="9360"/>
      </w:tabs>
      <w:jc w:val="center"/>
      <w:rPr>
        <w:color w:val="000000"/>
      </w:rPr>
    </w:pPr>
    <w:r>
      <w:rPr>
        <w:color w:val="000000"/>
      </w:rPr>
      <w:fldChar w:fldCharType="begin"/>
    </w:r>
    <w:r>
      <w:rPr>
        <w:color w:val="000000"/>
      </w:rPr>
      <w:instrText>PAGE</w:instrText>
    </w:r>
    <w:r>
      <w:rPr>
        <w:color w:val="000000"/>
      </w:rPr>
      <w:fldChar w:fldCharType="separate"/>
    </w:r>
    <w:r>
      <w:rPr>
        <w:noProof/>
        <w:color w:val="000000"/>
      </w:rPr>
      <w:t>102</w:t>
    </w:r>
    <w:r>
      <w:rPr>
        <w:color w:val="000000"/>
      </w:rPr>
      <w:fldChar w:fldCharType="end"/>
    </w:r>
  </w:p>
  <w:p w:rsidR="00B66636" w:rsidRDefault="00B66636">
    <w:pPr>
      <w:pBdr>
        <w:top w:val="nil"/>
        <w:left w:val="nil"/>
        <w:bottom w:val="nil"/>
        <w:right w:val="nil"/>
        <w:between w:val="nil"/>
      </w:pBdr>
      <w:spacing w:line="14" w:lineRule="auto"/>
      <w:rPr>
        <w:color w:val="000000"/>
        <w:sz w:val="20"/>
        <w:szCs w:val="20"/>
      </w:rPr>
    </w:pPr>
  </w:p>
</w:ftr>
</file>

<file path=word/footer5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66636" w:rsidRDefault="00B66636">
    <w:pPr>
      <w:pBdr>
        <w:top w:val="nil"/>
        <w:left w:val="nil"/>
        <w:bottom w:val="nil"/>
        <w:right w:val="nil"/>
        <w:between w:val="nil"/>
      </w:pBdr>
      <w:tabs>
        <w:tab w:val="center" w:pos="4680"/>
        <w:tab w:val="right" w:pos="9360"/>
      </w:tabs>
      <w:jc w:val="center"/>
      <w:rPr>
        <w:color w:val="000000"/>
      </w:rPr>
    </w:pPr>
    <w:r>
      <w:rPr>
        <w:color w:val="000000"/>
      </w:rPr>
      <w:fldChar w:fldCharType="begin"/>
    </w:r>
    <w:r>
      <w:rPr>
        <w:color w:val="000000"/>
      </w:rPr>
      <w:instrText>PAGE</w:instrText>
    </w:r>
    <w:r>
      <w:rPr>
        <w:color w:val="000000"/>
      </w:rPr>
      <w:fldChar w:fldCharType="separate"/>
    </w:r>
    <w:r>
      <w:rPr>
        <w:noProof/>
        <w:color w:val="000000"/>
      </w:rPr>
      <w:t>104</w:t>
    </w:r>
    <w:r>
      <w:rPr>
        <w:color w:val="000000"/>
      </w:rPr>
      <w:fldChar w:fldCharType="end"/>
    </w:r>
  </w:p>
  <w:p w:rsidR="00B66636" w:rsidRDefault="00B66636">
    <w:pPr>
      <w:pBdr>
        <w:top w:val="nil"/>
        <w:left w:val="nil"/>
        <w:bottom w:val="nil"/>
        <w:right w:val="nil"/>
        <w:between w:val="nil"/>
      </w:pBdr>
      <w:spacing w:line="14" w:lineRule="auto"/>
      <w:rPr>
        <w:color w:val="000000"/>
        <w:sz w:val="20"/>
        <w:szCs w:val="20"/>
      </w:rPr>
    </w:pPr>
  </w:p>
</w:ftr>
</file>

<file path=word/footer5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66636" w:rsidRDefault="00B66636">
    <w:pPr>
      <w:pBdr>
        <w:top w:val="nil"/>
        <w:left w:val="nil"/>
        <w:bottom w:val="nil"/>
        <w:right w:val="nil"/>
        <w:between w:val="nil"/>
      </w:pBdr>
      <w:tabs>
        <w:tab w:val="center" w:pos="4680"/>
        <w:tab w:val="right" w:pos="9360"/>
      </w:tabs>
      <w:jc w:val="center"/>
      <w:rPr>
        <w:color w:val="000000"/>
      </w:rPr>
    </w:pPr>
    <w:r>
      <w:rPr>
        <w:color w:val="000000"/>
      </w:rPr>
      <w:fldChar w:fldCharType="begin"/>
    </w:r>
    <w:r>
      <w:rPr>
        <w:color w:val="000000"/>
      </w:rPr>
      <w:instrText>PAGE</w:instrText>
    </w:r>
    <w:r>
      <w:rPr>
        <w:color w:val="000000"/>
      </w:rPr>
      <w:fldChar w:fldCharType="separate"/>
    </w:r>
    <w:r>
      <w:rPr>
        <w:noProof/>
        <w:color w:val="000000"/>
      </w:rPr>
      <w:t>105</w:t>
    </w:r>
    <w:r>
      <w:rPr>
        <w:color w:val="000000"/>
      </w:rPr>
      <w:fldChar w:fldCharType="end"/>
    </w:r>
  </w:p>
  <w:p w:rsidR="00B66636" w:rsidRDefault="00B66636">
    <w:pPr>
      <w:pBdr>
        <w:top w:val="nil"/>
        <w:left w:val="nil"/>
        <w:bottom w:val="nil"/>
        <w:right w:val="nil"/>
        <w:between w:val="nil"/>
      </w:pBdr>
      <w:spacing w:line="14" w:lineRule="auto"/>
      <w:rPr>
        <w:color w:val="000000"/>
        <w:sz w:val="20"/>
        <w:szCs w:val="20"/>
      </w:rPr>
    </w:pPr>
  </w:p>
</w:ftr>
</file>

<file path=word/footer5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66636" w:rsidRDefault="00B66636">
    <w:pPr>
      <w:pBdr>
        <w:top w:val="nil"/>
        <w:left w:val="nil"/>
        <w:bottom w:val="nil"/>
        <w:right w:val="nil"/>
        <w:between w:val="nil"/>
      </w:pBdr>
      <w:tabs>
        <w:tab w:val="center" w:pos="4680"/>
        <w:tab w:val="right" w:pos="9360"/>
      </w:tabs>
      <w:jc w:val="center"/>
      <w:rPr>
        <w:color w:val="000000"/>
      </w:rPr>
    </w:pPr>
    <w:r>
      <w:rPr>
        <w:color w:val="000000"/>
      </w:rPr>
      <w:fldChar w:fldCharType="begin"/>
    </w:r>
    <w:r>
      <w:rPr>
        <w:color w:val="000000"/>
      </w:rPr>
      <w:instrText>PAGE</w:instrText>
    </w:r>
    <w:r>
      <w:rPr>
        <w:color w:val="000000"/>
      </w:rPr>
      <w:fldChar w:fldCharType="separate"/>
    </w:r>
    <w:r>
      <w:rPr>
        <w:noProof/>
        <w:color w:val="000000"/>
      </w:rPr>
      <w:t>106</w:t>
    </w:r>
    <w:r>
      <w:rPr>
        <w:color w:val="000000"/>
      </w:rPr>
      <w:fldChar w:fldCharType="end"/>
    </w:r>
  </w:p>
  <w:p w:rsidR="00B66636" w:rsidRDefault="00B66636">
    <w:pPr>
      <w:pBdr>
        <w:top w:val="nil"/>
        <w:left w:val="nil"/>
        <w:bottom w:val="nil"/>
        <w:right w:val="nil"/>
        <w:between w:val="nil"/>
      </w:pBdr>
      <w:spacing w:line="14" w:lineRule="auto"/>
      <w:rPr>
        <w:color w:val="000000"/>
        <w:sz w:val="20"/>
        <w:szCs w:val="20"/>
      </w:rPr>
    </w:pPr>
  </w:p>
</w:ftr>
</file>

<file path=word/footer5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66636" w:rsidRDefault="00B66636">
    <w:pPr>
      <w:pBdr>
        <w:top w:val="nil"/>
        <w:left w:val="nil"/>
        <w:bottom w:val="nil"/>
        <w:right w:val="nil"/>
        <w:between w:val="nil"/>
      </w:pBdr>
      <w:tabs>
        <w:tab w:val="center" w:pos="4680"/>
        <w:tab w:val="right" w:pos="9360"/>
      </w:tabs>
      <w:jc w:val="center"/>
      <w:rPr>
        <w:color w:val="000000"/>
      </w:rPr>
    </w:pPr>
    <w:r>
      <w:rPr>
        <w:color w:val="000000"/>
      </w:rPr>
      <w:fldChar w:fldCharType="begin"/>
    </w:r>
    <w:r>
      <w:rPr>
        <w:color w:val="000000"/>
      </w:rPr>
      <w:instrText>PAGE</w:instrText>
    </w:r>
    <w:r>
      <w:rPr>
        <w:color w:val="000000"/>
      </w:rPr>
      <w:fldChar w:fldCharType="separate"/>
    </w:r>
    <w:r>
      <w:rPr>
        <w:noProof/>
        <w:color w:val="000000"/>
      </w:rPr>
      <w:t>109</w:t>
    </w:r>
    <w:r>
      <w:rPr>
        <w:color w:val="000000"/>
      </w:rPr>
      <w:fldChar w:fldCharType="end"/>
    </w:r>
  </w:p>
  <w:p w:rsidR="00B66636" w:rsidRDefault="00B66636">
    <w:pPr>
      <w:pBdr>
        <w:top w:val="nil"/>
        <w:left w:val="nil"/>
        <w:bottom w:val="nil"/>
        <w:right w:val="nil"/>
        <w:between w:val="nil"/>
      </w:pBdr>
      <w:spacing w:line="14" w:lineRule="auto"/>
      <w:rPr>
        <w:color w:val="000000"/>
        <w:sz w:val="20"/>
        <w:szCs w:val="20"/>
      </w:rPr>
    </w:pPr>
  </w:p>
</w:ftr>
</file>

<file path=word/footer5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66636" w:rsidRDefault="00B66636">
    <w:pPr>
      <w:pBdr>
        <w:top w:val="nil"/>
        <w:left w:val="nil"/>
        <w:bottom w:val="nil"/>
        <w:right w:val="nil"/>
        <w:between w:val="nil"/>
      </w:pBdr>
      <w:tabs>
        <w:tab w:val="center" w:pos="4680"/>
        <w:tab w:val="right" w:pos="9360"/>
      </w:tabs>
      <w:jc w:val="center"/>
      <w:rPr>
        <w:color w:val="000000"/>
      </w:rPr>
    </w:pPr>
    <w:r>
      <w:rPr>
        <w:color w:val="000000"/>
      </w:rPr>
      <w:fldChar w:fldCharType="begin"/>
    </w:r>
    <w:r>
      <w:rPr>
        <w:color w:val="000000"/>
      </w:rPr>
      <w:instrText>PAGE</w:instrText>
    </w:r>
    <w:r>
      <w:rPr>
        <w:color w:val="000000"/>
      </w:rPr>
      <w:fldChar w:fldCharType="separate"/>
    </w:r>
    <w:r>
      <w:rPr>
        <w:noProof/>
        <w:color w:val="000000"/>
      </w:rPr>
      <w:t>111</w:t>
    </w:r>
    <w:r>
      <w:rPr>
        <w:color w:val="000000"/>
      </w:rPr>
      <w:fldChar w:fldCharType="end"/>
    </w:r>
  </w:p>
  <w:p w:rsidR="00B66636" w:rsidRDefault="00B66636">
    <w:pPr>
      <w:pBdr>
        <w:top w:val="nil"/>
        <w:left w:val="nil"/>
        <w:bottom w:val="nil"/>
        <w:right w:val="nil"/>
        <w:between w:val="nil"/>
      </w:pBdr>
      <w:spacing w:line="14" w:lineRule="auto"/>
      <w:rPr>
        <w:color w:val="000000"/>
        <w:sz w:val="20"/>
        <w:szCs w:val="20"/>
      </w:rPr>
    </w:pPr>
  </w:p>
</w:ftr>
</file>

<file path=word/footer5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66636" w:rsidRDefault="00B66636">
    <w:pPr>
      <w:pBdr>
        <w:top w:val="nil"/>
        <w:left w:val="nil"/>
        <w:bottom w:val="nil"/>
        <w:right w:val="nil"/>
        <w:between w:val="nil"/>
      </w:pBdr>
      <w:tabs>
        <w:tab w:val="center" w:pos="4680"/>
        <w:tab w:val="right" w:pos="9360"/>
      </w:tabs>
      <w:jc w:val="center"/>
      <w:rPr>
        <w:color w:val="000000"/>
      </w:rPr>
    </w:pPr>
    <w:r>
      <w:rPr>
        <w:color w:val="000000"/>
      </w:rPr>
      <w:fldChar w:fldCharType="begin"/>
    </w:r>
    <w:r>
      <w:rPr>
        <w:color w:val="000000"/>
      </w:rPr>
      <w:instrText>PAGE</w:instrText>
    </w:r>
    <w:r>
      <w:rPr>
        <w:color w:val="000000"/>
      </w:rPr>
      <w:fldChar w:fldCharType="separate"/>
    </w:r>
    <w:r>
      <w:rPr>
        <w:noProof/>
        <w:color w:val="000000"/>
      </w:rPr>
      <w:t>114</w:t>
    </w:r>
    <w:r>
      <w:rPr>
        <w:color w:val="000000"/>
      </w:rPr>
      <w:fldChar w:fldCharType="end"/>
    </w:r>
  </w:p>
  <w:p w:rsidR="00B66636" w:rsidRDefault="00B66636">
    <w:pPr>
      <w:pBdr>
        <w:top w:val="nil"/>
        <w:left w:val="nil"/>
        <w:bottom w:val="nil"/>
        <w:right w:val="nil"/>
        <w:between w:val="nil"/>
      </w:pBdr>
      <w:spacing w:line="14" w:lineRule="auto"/>
      <w:rPr>
        <w:color w:val="000000"/>
        <w:sz w:val="20"/>
        <w:szCs w:val="20"/>
      </w:rPr>
    </w:pPr>
  </w:p>
</w:ftr>
</file>

<file path=word/footer5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66636" w:rsidRDefault="00B66636">
    <w:pPr>
      <w:pBdr>
        <w:top w:val="nil"/>
        <w:left w:val="nil"/>
        <w:bottom w:val="nil"/>
        <w:right w:val="nil"/>
        <w:between w:val="nil"/>
      </w:pBdr>
      <w:tabs>
        <w:tab w:val="center" w:pos="4680"/>
        <w:tab w:val="right" w:pos="9360"/>
      </w:tabs>
      <w:jc w:val="center"/>
      <w:rPr>
        <w:color w:val="000000"/>
      </w:rPr>
    </w:pPr>
    <w:r>
      <w:rPr>
        <w:color w:val="000000"/>
      </w:rPr>
      <w:fldChar w:fldCharType="begin"/>
    </w:r>
    <w:r>
      <w:rPr>
        <w:color w:val="000000"/>
      </w:rPr>
      <w:instrText>PAGE</w:instrText>
    </w:r>
    <w:r>
      <w:rPr>
        <w:color w:val="000000"/>
      </w:rPr>
      <w:fldChar w:fldCharType="separate"/>
    </w:r>
    <w:r>
      <w:rPr>
        <w:noProof/>
        <w:color w:val="000000"/>
      </w:rPr>
      <w:t>119</w:t>
    </w:r>
    <w:r>
      <w:rPr>
        <w:color w:val="000000"/>
      </w:rPr>
      <w:fldChar w:fldCharType="end"/>
    </w:r>
  </w:p>
  <w:p w:rsidR="00B66636" w:rsidRDefault="00B66636">
    <w:pPr>
      <w:pBdr>
        <w:top w:val="nil"/>
        <w:left w:val="nil"/>
        <w:bottom w:val="nil"/>
        <w:right w:val="nil"/>
        <w:between w:val="nil"/>
      </w:pBdr>
      <w:spacing w:line="14" w:lineRule="auto"/>
      <w:rPr>
        <w:color w:val="000000"/>
        <w:sz w:val="20"/>
        <w:szCs w:val="20"/>
      </w:rPr>
    </w:pPr>
  </w:p>
</w:ftr>
</file>

<file path=word/footer6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66636" w:rsidRDefault="00B66636">
    <w:pPr>
      <w:pBdr>
        <w:top w:val="nil"/>
        <w:left w:val="nil"/>
        <w:bottom w:val="nil"/>
        <w:right w:val="nil"/>
        <w:between w:val="nil"/>
      </w:pBdr>
      <w:tabs>
        <w:tab w:val="center" w:pos="4680"/>
        <w:tab w:val="right" w:pos="9360"/>
      </w:tabs>
      <w:jc w:val="center"/>
      <w:rPr>
        <w:color w:val="000000"/>
      </w:rPr>
    </w:pPr>
    <w:r>
      <w:rPr>
        <w:color w:val="000000"/>
      </w:rPr>
      <w:fldChar w:fldCharType="begin"/>
    </w:r>
    <w:r>
      <w:rPr>
        <w:color w:val="000000"/>
      </w:rPr>
      <w:instrText>PAGE</w:instrText>
    </w:r>
    <w:r>
      <w:rPr>
        <w:color w:val="000000"/>
      </w:rPr>
      <w:fldChar w:fldCharType="separate"/>
    </w:r>
    <w:r>
      <w:rPr>
        <w:noProof/>
        <w:color w:val="000000"/>
      </w:rPr>
      <w:t>120</w:t>
    </w:r>
    <w:r>
      <w:rPr>
        <w:color w:val="000000"/>
      </w:rPr>
      <w:fldChar w:fldCharType="end"/>
    </w:r>
  </w:p>
  <w:p w:rsidR="00B66636" w:rsidRDefault="00B66636">
    <w:pPr>
      <w:pBdr>
        <w:top w:val="nil"/>
        <w:left w:val="nil"/>
        <w:bottom w:val="nil"/>
        <w:right w:val="nil"/>
        <w:between w:val="nil"/>
      </w:pBdr>
      <w:spacing w:line="14" w:lineRule="auto"/>
      <w:rPr>
        <w:color w:val="000000"/>
        <w:sz w:val="20"/>
        <w:szCs w:val="20"/>
      </w:rPr>
    </w:pPr>
  </w:p>
</w:ftr>
</file>

<file path=word/footer6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66636" w:rsidRDefault="00B66636">
    <w:pPr>
      <w:pBdr>
        <w:top w:val="nil"/>
        <w:left w:val="nil"/>
        <w:bottom w:val="nil"/>
        <w:right w:val="nil"/>
        <w:between w:val="nil"/>
      </w:pBdr>
      <w:tabs>
        <w:tab w:val="center" w:pos="4680"/>
        <w:tab w:val="right" w:pos="9360"/>
      </w:tabs>
      <w:jc w:val="center"/>
      <w:rPr>
        <w:color w:val="000000"/>
      </w:rPr>
    </w:pPr>
    <w:r>
      <w:rPr>
        <w:color w:val="000000"/>
      </w:rPr>
      <w:fldChar w:fldCharType="begin"/>
    </w:r>
    <w:r>
      <w:rPr>
        <w:color w:val="000000"/>
      </w:rPr>
      <w:instrText>PAGE</w:instrText>
    </w:r>
    <w:r>
      <w:rPr>
        <w:color w:val="000000"/>
      </w:rPr>
      <w:fldChar w:fldCharType="separate"/>
    </w:r>
    <w:r>
      <w:rPr>
        <w:noProof/>
        <w:color w:val="000000"/>
      </w:rPr>
      <w:t>121</w:t>
    </w:r>
    <w:r>
      <w:rPr>
        <w:color w:val="000000"/>
      </w:rPr>
      <w:fldChar w:fldCharType="end"/>
    </w:r>
  </w:p>
  <w:p w:rsidR="00B66636" w:rsidRDefault="00B66636">
    <w:pPr>
      <w:pBdr>
        <w:top w:val="nil"/>
        <w:left w:val="nil"/>
        <w:bottom w:val="nil"/>
        <w:right w:val="nil"/>
        <w:between w:val="nil"/>
      </w:pBdr>
      <w:spacing w:line="14" w:lineRule="auto"/>
      <w:rPr>
        <w:color w:val="000000"/>
        <w:sz w:val="20"/>
        <w:szCs w:val="20"/>
      </w:rPr>
    </w:pPr>
  </w:p>
</w:ftr>
</file>

<file path=word/footer6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66636" w:rsidRDefault="00B66636">
    <w:pPr>
      <w:pBdr>
        <w:top w:val="nil"/>
        <w:left w:val="nil"/>
        <w:bottom w:val="nil"/>
        <w:right w:val="nil"/>
        <w:between w:val="nil"/>
      </w:pBdr>
      <w:tabs>
        <w:tab w:val="center" w:pos="4680"/>
        <w:tab w:val="right" w:pos="9360"/>
      </w:tabs>
      <w:jc w:val="center"/>
      <w:rPr>
        <w:color w:val="000000"/>
      </w:rPr>
    </w:pPr>
    <w:r>
      <w:rPr>
        <w:color w:val="000000"/>
      </w:rPr>
      <w:fldChar w:fldCharType="begin"/>
    </w:r>
    <w:r>
      <w:rPr>
        <w:color w:val="000000"/>
      </w:rPr>
      <w:instrText>PAGE</w:instrText>
    </w:r>
    <w:r>
      <w:rPr>
        <w:color w:val="000000"/>
      </w:rPr>
      <w:fldChar w:fldCharType="separate"/>
    </w:r>
    <w:r>
      <w:rPr>
        <w:noProof/>
        <w:color w:val="000000"/>
      </w:rPr>
      <w:t>122</w:t>
    </w:r>
    <w:r>
      <w:rPr>
        <w:color w:val="000000"/>
      </w:rPr>
      <w:fldChar w:fldCharType="end"/>
    </w:r>
  </w:p>
  <w:p w:rsidR="00B66636" w:rsidRDefault="00B66636">
    <w:pPr>
      <w:pBdr>
        <w:top w:val="nil"/>
        <w:left w:val="nil"/>
        <w:bottom w:val="nil"/>
        <w:right w:val="nil"/>
        <w:between w:val="nil"/>
      </w:pBdr>
      <w:spacing w:line="14" w:lineRule="auto"/>
      <w:rPr>
        <w:color w:val="000000"/>
        <w:sz w:val="20"/>
        <w:szCs w:val="20"/>
      </w:rPr>
    </w:pPr>
  </w:p>
</w:ftr>
</file>

<file path=word/footer6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66636" w:rsidRDefault="00B66636">
    <w:pPr>
      <w:pBdr>
        <w:top w:val="nil"/>
        <w:left w:val="nil"/>
        <w:bottom w:val="nil"/>
        <w:right w:val="nil"/>
        <w:between w:val="nil"/>
      </w:pBdr>
      <w:tabs>
        <w:tab w:val="center" w:pos="4680"/>
        <w:tab w:val="right" w:pos="9360"/>
      </w:tabs>
      <w:jc w:val="center"/>
      <w:rPr>
        <w:color w:val="000000"/>
      </w:rPr>
    </w:pPr>
    <w:r>
      <w:rPr>
        <w:color w:val="000000"/>
      </w:rPr>
      <w:fldChar w:fldCharType="begin"/>
    </w:r>
    <w:r>
      <w:rPr>
        <w:color w:val="000000"/>
      </w:rPr>
      <w:instrText>PAGE</w:instrText>
    </w:r>
    <w:r>
      <w:rPr>
        <w:color w:val="000000"/>
      </w:rPr>
      <w:fldChar w:fldCharType="separate"/>
    </w:r>
    <w:r>
      <w:rPr>
        <w:noProof/>
        <w:color w:val="000000"/>
      </w:rPr>
      <w:t>134</w:t>
    </w:r>
    <w:r>
      <w:rPr>
        <w:color w:val="000000"/>
      </w:rPr>
      <w:fldChar w:fldCharType="end"/>
    </w:r>
  </w:p>
  <w:p w:rsidR="00B66636" w:rsidRDefault="00B66636">
    <w:pPr>
      <w:pBdr>
        <w:top w:val="nil"/>
        <w:left w:val="nil"/>
        <w:bottom w:val="nil"/>
        <w:right w:val="nil"/>
        <w:between w:val="nil"/>
      </w:pBdr>
      <w:spacing w:line="14" w:lineRule="auto"/>
      <w:rPr>
        <w:color w:val="000000"/>
        <w:sz w:val="20"/>
        <w:szCs w:val="20"/>
      </w:rPr>
    </w:pPr>
  </w:p>
</w:ftr>
</file>

<file path=word/footer6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66636" w:rsidRDefault="00B66636">
    <w:pPr>
      <w:pBdr>
        <w:top w:val="nil"/>
        <w:left w:val="nil"/>
        <w:bottom w:val="nil"/>
        <w:right w:val="nil"/>
        <w:between w:val="nil"/>
      </w:pBdr>
      <w:tabs>
        <w:tab w:val="center" w:pos="4680"/>
        <w:tab w:val="right" w:pos="9360"/>
      </w:tabs>
      <w:jc w:val="center"/>
      <w:rPr>
        <w:color w:val="000000"/>
      </w:rPr>
    </w:pPr>
    <w:r>
      <w:rPr>
        <w:color w:val="000000"/>
      </w:rPr>
      <w:fldChar w:fldCharType="begin"/>
    </w:r>
    <w:r>
      <w:rPr>
        <w:color w:val="000000"/>
      </w:rPr>
      <w:instrText>PAGE</w:instrText>
    </w:r>
    <w:r>
      <w:rPr>
        <w:color w:val="000000"/>
      </w:rPr>
      <w:fldChar w:fldCharType="separate"/>
    </w:r>
    <w:r>
      <w:rPr>
        <w:noProof/>
        <w:color w:val="000000"/>
      </w:rPr>
      <w:t>135</w:t>
    </w:r>
    <w:r>
      <w:rPr>
        <w:color w:val="000000"/>
      </w:rPr>
      <w:fldChar w:fldCharType="end"/>
    </w:r>
  </w:p>
  <w:p w:rsidR="00B66636" w:rsidRDefault="00B66636">
    <w:pPr>
      <w:pBdr>
        <w:top w:val="nil"/>
        <w:left w:val="nil"/>
        <w:bottom w:val="nil"/>
        <w:right w:val="nil"/>
        <w:between w:val="nil"/>
      </w:pBdr>
      <w:spacing w:line="14" w:lineRule="auto"/>
      <w:rPr>
        <w:color w:val="000000"/>
        <w:sz w:val="20"/>
        <w:szCs w:val="20"/>
      </w:rPr>
    </w:pPr>
  </w:p>
</w:ftr>
</file>

<file path=word/footer6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66636" w:rsidRDefault="00B66636">
    <w:pPr>
      <w:pBdr>
        <w:top w:val="nil"/>
        <w:left w:val="nil"/>
        <w:bottom w:val="nil"/>
        <w:right w:val="nil"/>
        <w:between w:val="nil"/>
      </w:pBdr>
      <w:tabs>
        <w:tab w:val="center" w:pos="4680"/>
        <w:tab w:val="right" w:pos="9360"/>
      </w:tabs>
      <w:jc w:val="center"/>
      <w:rPr>
        <w:color w:val="000000"/>
      </w:rPr>
    </w:pPr>
    <w:r>
      <w:rPr>
        <w:color w:val="000000"/>
      </w:rPr>
      <w:fldChar w:fldCharType="begin"/>
    </w:r>
    <w:r>
      <w:rPr>
        <w:color w:val="000000"/>
      </w:rPr>
      <w:instrText>PAGE</w:instrText>
    </w:r>
    <w:r>
      <w:rPr>
        <w:color w:val="000000"/>
      </w:rPr>
      <w:fldChar w:fldCharType="separate"/>
    </w:r>
    <w:r>
      <w:rPr>
        <w:noProof/>
        <w:color w:val="000000"/>
      </w:rPr>
      <w:t>136</w:t>
    </w:r>
    <w:r>
      <w:rPr>
        <w:color w:val="000000"/>
      </w:rPr>
      <w:fldChar w:fldCharType="end"/>
    </w:r>
  </w:p>
  <w:p w:rsidR="00B66636" w:rsidRDefault="00B66636">
    <w:pPr>
      <w:pBdr>
        <w:top w:val="nil"/>
        <w:left w:val="nil"/>
        <w:bottom w:val="nil"/>
        <w:right w:val="nil"/>
        <w:between w:val="nil"/>
      </w:pBdr>
      <w:spacing w:line="14" w:lineRule="auto"/>
      <w:rPr>
        <w:color w:val="000000"/>
        <w:sz w:val="20"/>
        <w:szCs w:val="20"/>
      </w:rPr>
    </w:pPr>
  </w:p>
</w:ftr>
</file>

<file path=word/footer6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66636" w:rsidRDefault="00B66636">
    <w:pPr>
      <w:pBdr>
        <w:top w:val="nil"/>
        <w:left w:val="nil"/>
        <w:bottom w:val="nil"/>
        <w:right w:val="nil"/>
        <w:between w:val="nil"/>
      </w:pBdr>
      <w:tabs>
        <w:tab w:val="center" w:pos="4680"/>
        <w:tab w:val="right" w:pos="9360"/>
      </w:tabs>
      <w:jc w:val="center"/>
      <w:rPr>
        <w:color w:val="000000"/>
      </w:rPr>
    </w:pPr>
    <w:r>
      <w:rPr>
        <w:color w:val="000000"/>
      </w:rPr>
      <w:fldChar w:fldCharType="begin"/>
    </w:r>
    <w:r>
      <w:rPr>
        <w:color w:val="000000"/>
      </w:rPr>
      <w:instrText>PAGE</w:instrText>
    </w:r>
    <w:r>
      <w:rPr>
        <w:color w:val="000000"/>
      </w:rPr>
      <w:fldChar w:fldCharType="separate"/>
    </w:r>
    <w:r>
      <w:rPr>
        <w:noProof/>
        <w:color w:val="000000"/>
      </w:rPr>
      <w:t>137</w:t>
    </w:r>
    <w:r>
      <w:rPr>
        <w:color w:val="000000"/>
      </w:rPr>
      <w:fldChar w:fldCharType="end"/>
    </w:r>
  </w:p>
  <w:p w:rsidR="00B66636" w:rsidRDefault="00B66636">
    <w:pPr>
      <w:pBdr>
        <w:top w:val="nil"/>
        <w:left w:val="nil"/>
        <w:bottom w:val="nil"/>
        <w:right w:val="nil"/>
        <w:between w:val="nil"/>
      </w:pBdr>
      <w:spacing w:line="14" w:lineRule="auto"/>
      <w:rPr>
        <w:color w:val="000000"/>
        <w:sz w:val="20"/>
        <w:szCs w:val="20"/>
      </w:rPr>
    </w:pPr>
  </w:p>
</w:ftr>
</file>

<file path=word/footer6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66636" w:rsidRDefault="00B66636">
    <w:pPr>
      <w:pBdr>
        <w:top w:val="nil"/>
        <w:left w:val="nil"/>
        <w:bottom w:val="nil"/>
        <w:right w:val="nil"/>
        <w:between w:val="nil"/>
      </w:pBdr>
      <w:tabs>
        <w:tab w:val="center" w:pos="4680"/>
        <w:tab w:val="right" w:pos="9360"/>
      </w:tabs>
      <w:jc w:val="center"/>
      <w:rPr>
        <w:color w:val="000000"/>
      </w:rPr>
    </w:pPr>
    <w:r>
      <w:rPr>
        <w:color w:val="000000"/>
      </w:rPr>
      <w:fldChar w:fldCharType="begin"/>
    </w:r>
    <w:r>
      <w:rPr>
        <w:color w:val="000000"/>
      </w:rPr>
      <w:instrText>PAGE</w:instrText>
    </w:r>
    <w:r>
      <w:rPr>
        <w:color w:val="000000"/>
      </w:rPr>
      <w:fldChar w:fldCharType="separate"/>
    </w:r>
    <w:r>
      <w:rPr>
        <w:noProof/>
        <w:color w:val="000000"/>
      </w:rPr>
      <w:t>138</w:t>
    </w:r>
    <w:r>
      <w:rPr>
        <w:color w:val="000000"/>
      </w:rPr>
      <w:fldChar w:fldCharType="end"/>
    </w:r>
  </w:p>
  <w:p w:rsidR="00B66636" w:rsidRDefault="00B66636">
    <w:pPr>
      <w:pBdr>
        <w:top w:val="nil"/>
        <w:left w:val="nil"/>
        <w:bottom w:val="nil"/>
        <w:right w:val="nil"/>
        <w:between w:val="nil"/>
      </w:pBdr>
      <w:spacing w:line="14" w:lineRule="auto"/>
      <w:rPr>
        <w:color w:val="000000"/>
        <w:sz w:val="20"/>
        <w:szCs w:val="20"/>
      </w:rPr>
    </w:pPr>
  </w:p>
</w:ftr>
</file>

<file path=word/footer6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66636" w:rsidRDefault="00B66636">
    <w:pPr>
      <w:pBdr>
        <w:top w:val="nil"/>
        <w:left w:val="nil"/>
        <w:bottom w:val="nil"/>
        <w:right w:val="nil"/>
        <w:between w:val="nil"/>
      </w:pBdr>
      <w:tabs>
        <w:tab w:val="center" w:pos="4680"/>
        <w:tab w:val="right" w:pos="9360"/>
      </w:tabs>
      <w:jc w:val="center"/>
      <w:rPr>
        <w:color w:val="000000"/>
      </w:rPr>
    </w:pPr>
    <w:r>
      <w:rPr>
        <w:color w:val="000000"/>
      </w:rPr>
      <w:fldChar w:fldCharType="begin"/>
    </w:r>
    <w:r>
      <w:rPr>
        <w:color w:val="000000"/>
      </w:rPr>
      <w:instrText>PAGE</w:instrText>
    </w:r>
    <w:r>
      <w:rPr>
        <w:color w:val="000000"/>
      </w:rPr>
      <w:fldChar w:fldCharType="separate"/>
    </w:r>
    <w:r>
      <w:rPr>
        <w:noProof/>
        <w:color w:val="000000"/>
      </w:rPr>
      <w:t>139</w:t>
    </w:r>
    <w:r>
      <w:rPr>
        <w:color w:val="000000"/>
      </w:rPr>
      <w:fldChar w:fldCharType="end"/>
    </w:r>
  </w:p>
  <w:p w:rsidR="00B66636" w:rsidRDefault="00B66636">
    <w:pPr>
      <w:pBdr>
        <w:top w:val="nil"/>
        <w:left w:val="nil"/>
        <w:bottom w:val="nil"/>
        <w:right w:val="nil"/>
        <w:between w:val="nil"/>
      </w:pBdr>
      <w:spacing w:line="14" w:lineRule="auto"/>
      <w:rPr>
        <w:color w:val="000000"/>
        <w:sz w:val="20"/>
        <w:szCs w:val="20"/>
      </w:rPr>
    </w:pPr>
  </w:p>
</w:ftr>
</file>

<file path=word/footer6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66636" w:rsidRDefault="00B66636">
    <w:pPr>
      <w:pBdr>
        <w:top w:val="nil"/>
        <w:left w:val="nil"/>
        <w:bottom w:val="nil"/>
        <w:right w:val="nil"/>
        <w:between w:val="nil"/>
      </w:pBdr>
      <w:tabs>
        <w:tab w:val="center" w:pos="4680"/>
        <w:tab w:val="right" w:pos="9360"/>
      </w:tabs>
      <w:jc w:val="center"/>
      <w:rPr>
        <w:color w:val="000000"/>
      </w:rPr>
    </w:pPr>
    <w:r>
      <w:rPr>
        <w:color w:val="000000"/>
      </w:rPr>
      <w:fldChar w:fldCharType="begin"/>
    </w:r>
    <w:r>
      <w:rPr>
        <w:color w:val="000000"/>
      </w:rPr>
      <w:instrText>PAGE</w:instrText>
    </w:r>
    <w:r>
      <w:rPr>
        <w:color w:val="000000"/>
      </w:rPr>
      <w:fldChar w:fldCharType="separate"/>
    </w:r>
    <w:r>
      <w:rPr>
        <w:noProof/>
        <w:color w:val="000000"/>
      </w:rPr>
      <w:t>142</w:t>
    </w:r>
    <w:r>
      <w:rPr>
        <w:color w:val="000000"/>
      </w:rPr>
      <w:fldChar w:fldCharType="end"/>
    </w:r>
  </w:p>
  <w:p w:rsidR="00B66636" w:rsidRDefault="00B66636">
    <w:pPr>
      <w:pBdr>
        <w:top w:val="nil"/>
        <w:left w:val="nil"/>
        <w:bottom w:val="nil"/>
        <w:right w:val="nil"/>
        <w:between w:val="nil"/>
      </w:pBdr>
      <w:spacing w:line="14" w:lineRule="auto"/>
      <w:rPr>
        <w:color w:val="000000"/>
        <w:sz w:val="20"/>
        <w:szCs w:val="20"/>
      </w:rPr>
    </w:pPr>
  </w:p>
</w:ftr>
</file>

<file path=word/footer7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66636" w:rsidRDefault="00B66636">
    <w:pPr>
      <w:pBdr>
        <w:top w:val="nil"/>
        <w:left w:val="nil"/>
        <w:bottom w:val="nil"/>
        <w:right w:val="nil"/>
        <w:between w:val="nil"/>
      </w:pBdr>
      <w:tabs>
        <w:tab w:val="center" w:pos="4680"/>
        <w:tab w:val="right" w:pos="9360"/>
      </w:tabs>
      <w:jc w:val="center"/>
      <w:rPr>
        <w:color w:val="000000"/>
      </w:rPr>
    </w:pPr>
    <w:r>
      <w:rPr>
        <w:color w:val="000000"/>
      </w:rPr>
      <w:fldChar w:fldCharType="begin"/>
    </w:r>
    <w:r>
      <w:rPr>
        <w:color w:val="000000"/>
      </w:rPr>
      <w:instrText>PAGE</w:instrText>
    </w:r>
    <w:r>
      <w:rPr>
        <w:color w:val="000000"/>
      </w:rPr>
      <w:fldChar w:fldCharType="separate"/>
    </w:r>
    <w:r>
      <w:rPr>
        <w:noProof/>
        <w:color w:val="000000"/>
      </w:rPr>
      <w:t>150</w:t>
    </w:r>
    <w:r>
      <w:rPr>
        <w:color w:val="000000"/>
      </w:rPr>
      <w:fldChar w:fldCharType="end"/>
    </w:r>
  </w:p>
  <w:p w:rsidR="00B66636" w:rsidRDefault="00B66636">
    <w:pPr>
      <w:pBdr>
        <w:top w:val="nil"/>
        <w:left w:val="nil"/>
        <w:bottom w:val="nil"/>
        <w:right w:val="nil"/>
        <w:between w:val="nil"/>
      </w:pBdr>
      <w:spacing w:line="14" w:lineRule="auto"/>
      <w:rPr>
        <w:color w:val="000000"/>
        <w:sz w:val="20"/>
        <w:szCs w:val="20"/>
      </w:rPr>
    </w:pPr>
  </w:p>
</w:ftr>
</file>

<file path=word/footer7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66636" w:rsidRDefault="00B66636">
    <w:pPr>
      <w:pBdr>
        <w:top w:val="nil"/>
        <w:left w:val="nil"/>
        <w:bottom w:val="nil"/>
        <w:right w:val="nil"/>
        <w:between w:val="nil"/>
      </w:pBdr>
      <w:tabs>
        <w:tab w:val="center" w:pos="4680"/>
        <w:tab w:val="right" w:pos="9360"/>
      </w:tabs>
      <w:jc w:val="center"/>
      <w:rPr>
        <w:color w:val="000000"/>
      </w:rPr>
    </w:pPr>
    <w:r>
      <w:rPr>
        <w:color w:val="000000"/>
      </w:rPr>
      <w:fldChar w:fldCharType="begin"/>
    </w:r>
    <w:r>
      <w:rPr>
        <w:color w:val="000000"/>
      </w:rPr>
      <w:instrText>PAGE</w:instrText>
    </w:r>
    <w:r>
      <w:rPr>
        <w:color w:val="000000"/>
      </w:rPr>
      <w:fldChar w:fldCharType="separate"/>
    </w:r>
    <w:r>
      <w:rPr>
        <w:noProof/>
        <w:color w:val="000000"/>
      </w:rPr>
      <w:t>154</w:t>
    </w:r>
    <w:r>
      <w:rPr>
        <w:color w:val="000000"/>
      </w:rPr>
      <w:fldChar w:fldCharType="end"/>
    </w:r>
  </w:p>
  <w:p w:rsidR="00B66636" w:rsidRDefault="00B66636">
    <w:pPr>
      <w:pBdr>
        <w:top w:val="nil"/>
        <w:left w:val="nil"/>
        <w:bottom w:val="nil"/>
        <w:right w:val="nil"/>
        <w:between w:val="nil"/>
      </w:pBdr>
      <w:spacing w:line="14" w:lineRule="auto"/>
      <w:rPr>
        <w:color w:val="000000"/>
        <w:sz w:val="20"/>
        <w:szCs w:val="20"/>
      </w:rPr>
    </w:pPr>
  </w:p>
</w:ftr>
</file>

<file path=word/footer7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66636" w:rsidRDefault="00B66636">
    <w:pPr>
      <w:pBdr>
        <w:top w:val="nil"/>
        <w:left w:val="nil"/>
        <w:bottom w:val="nil"/>
        <w:right w:val="nil"/>
        <w:between w:val="nil"/>
      </w:pBdr>
      <w:tabs>
        <w:tab w:val="center" w:pos="4680"/>
        <w:tab w:val="right" w:pos="9360"/>
      </w:tabs>
      <w:jc w:val="center"/>
      <w:rPr>
        <w:color w:val="000000"/>
      </w:rPr>
    </w:pPr>
    <w:r>
      <w:rPr>
        <w:color w:val="000000"/>
      </w:rPr>
      <w:fldChar w:fldCharType="begin"/>
    </w:r>
    <w:r>
      <w:rPr>
        <w:color w:val="000000"/>
      </w:rPr>
      <w:instrText>PAGE</w:instrText>
    </w:r>
    <w:r>
      <w:rPr>
        <w:color w:val="000000"/>
      </w:rPr>
      <w:fldChar w:fldCharType="separate"/>
    </w:r>
    <w:r>
      <w:rPr>
        <w:noProof/>
        <w:color w:val="000000"/>
      </w:rPr>
      <w:t>155</w:t>
    </w:r>
    <w:r>
      <w:rPr>
        <w:color w:val="000000"/>
      </w:rPr>
      <w:fldChar w:fldCharType="end"/>
    </w:r>
  </w:p>
  <w:p w:rsidR="00B66636" w:rsidRDefault="00B66636">
    <w:pPr>
      <w:pBdr>
        <w:top w:val="nil"/>
        <w:left w:val="nil"/>
        <w:bottom w:val="nil"/>
        <w:right w:val="nil"/>
        <w:between w:val="nil"/>
      </w:pBdr>
      <w:spacing w:line="14" w:lineRule="auto"/>
      <w:rPr>
        <w:color w:val="000000"/>
        <w:sz w:val="20"/>
        <w:szCs w:val="20"/>
      </w:rPr>
    </w:pPr>
  </w:p>
</w:ftr>
</file>

<file path=word/footer7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66636" w:rsidRDefault="00B66636">
    <w:pPr>
      <w:pBdr>
        <w:top w:val="nil"/>
        <w:left w:val="nil"/>
        <w:bottom w:val="nil"/>
        <w:right w:val="nil"/>
        <w:between w:val="nil"/>
      </w:pBdr>
      <w:tabs>
        <w:tab w:val="center" w:pos="4680"/>
        <w:tab w:val="right" w:pos="9360"/>
      </w:tabs>
      <w:jc w:val="center"/>
      <w:rPr>
        <w:color w:val="000000"/>
      </w:rPr>
    </w:pPr>
    <w:r>
      <w:rPr>
        <w:color w:val="000000"/>
      </w:rPr>
      <w:fldChar w:fldCharType="begin"/>
    </w:r>
    <w:r>
      <w:rPr>
        <w:color w:val="000000"/>
      </w:rPr>
      <w:instrText>PAGE</w:instrText>
    </w:r>
    <w:r>
      <w:rPr>
        <w:color w:val="000000"/>
      </w:rPr>
      <w:fldChar w:fldCharType="separate"/>
    </w:r>
    <w:r>
      <w:rPr>
        <w:noProof/>
        <w:color w:val="000000"/>
      </w:rPr>
      <w:t>159</w:t>
    </w:r>
    <w:r>
      <w:rPr>
        <w:color w:val="000000"/>
      </w:rPr>
      <w:fldChar w:fldCharType="end"/>
    </w:r>
  </w:p>
  <w:p w:rsidR="00B66636" w:rsidRDefault="00B66636">
    <w:pPr>
      <w:pBdr>
        <w:top w:val="nil"/>
        <w:left w:val="nil"/>
        <w:bottom w:val="nil"/>
        <w:right w:val="nil"/>
        <w:between w:val="nil"/>
      </w:pBdr>
      <w:spacing w:line="14" w:lineRule="auto"/>
      <w:rPr>
        <w:color w:val="000000"/>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42651D" w:rsidRDefault="0042651D">
      <w:r>
        <w:separator/>
      </w:r>
    </w:p>
  </w:footnote>
  <w:footnote w:type="continuationSeparator" w:id="0">
    <w:p w:rsidR="0042651D" w:rsidRDefault="0042651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66636" w:rsidRDefault="00B66636">
    <w:pPr>
      <w:spacing w:after="280"/>
      <w:rPr>
        <w:sz w:val="28"/>
        <w:szCs w:val="28"/>
      </w:rPr>
    </w:pPr>
    <w:r>
      <w:rPr>
        <w:sz w:val="28"/>
        <w:szCs w:val="28"/>
      </w:rPr>
      <w:t>Patterns of Bacterial Growth </w:t>
    </w:r>
  </w:p>
  <w:p w:rsidR="00B66636" w:rsidRDefault="00B66636">
    <w:pPr>
      <w:ind w:left="720" w:firstLine="720"/>
      <w:rPr>
        <w:b/>
        <w:sz w:val="24"/>
        <w:szCs w:val="24"/>
        <w:u w:val="single"/>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66636" w:rsidRDefault="00B66636">
    <w:pPr>
      <w:pBdr>
        <w:top w:val="nil"/>
        <w:left w:val="nil"/>
        <w:bottom w:val="nil"/>
        <w:right w:val="nil"/>
        <w:between w:val="nil"/>
      </w:pBdr>
      <w:spacing w:line="14" w:lineRule="auto"/>
      <w:rPr>
        <w:color w:val="000000"/>
        <w:sz w:val="2"/>
        <w:szCs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66636" w:rsidRDefault="00B66636">
    <w:pPr>
      <w:pBdr>
        <w:top w:val="nil"/>
        <w:left w:val="nil"/>
        <w:bottom w:val="nil"/>
        <w:right w:val="nil"/>
        <w:between w:val="nil"/>
      </w:pBdr>
      <w:spacing w:line="14" w:lineRule="auto"/>
      <w:jc w:val="center"/>
      <w:rPr>
        <w:color w:val="000000"/>
        <w:sz w:val="2"/>
        <w:szCs w:val="2"/>
      </w:rPr>
    </w:pPr>
  </w:p>
  <w:p w:rsidR="00B66636" w:rsidRDefault="00B66636">
    <w:pPr>
      <w:pBdr>
        <w:top w:val="nil"/>
        <w:left w:val="nil"/>
        <w:bottom w:val="nil"/>
        <w:right w:val="nil"/>
        <w:between w:val="nil"/>
      </w:pBdr>
      <w:spacing w:line="14" w:lineRule="auto"/>
      <w:jc w:val="center"/>
      <w:rPr>
        <w:color w:val="000000"/>
        <w:sz w:val="2"/>
        <w:szCs w:val="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66636" w:rsidRDefault="00B66636">
    <w:pPr>
      <w:pBdr>
        <w:top w:val="nil"/>
        <w:left w:val="nil"/>
        <w:bottom w:val="nil"/>
        <w:right w:val="nil"/>
        <w:between w:val="nil"/>
      </w:pBdr>
      <w:spacing w:line="14" w:lineRule="auto"/>
      <w:rPr>
        <w:color w:val="000000"/>
        <w:sz w:val="20"/>
        <w:szCs w:val="20"/>
      </w:rPr>
    </w:pPr>
    <w:r>
      <w:rPr>
        <w:noProof/>
        <w:color w:val="000000"/>
        <w:sz w:val="24"/>
        <w:szCs w:val="24"/>
      </w:rPr>
      <mc:AlternateContent>
        <mc:Choice Requires="wps">
          <w:drawing>
            <wp:anchor distT="0" distB="0" distL="0" distR="0" simplePos="0" relativeHeight="251658240" behindDoc="1" locked="0" layoutInCell="1" hidden="0" allowOverlap="1">
              <wp:simplePos x="0" y="0"/>
              <wp:positionH relativeFrom="page">
                <wp:posOffset>887730</wp:posOffset>
              </wp:positionH>
              <wp:positionV relativeFrom="margin">
                <wp:align>top</wp:align>
              </wp:positionV>
              <wp:extent cx="2085975" cy="231775"/>
              <wp:effectExtent l="0" t="0" r="9525" b="15875"/>
              <wp:wrapNone/>
              <wp:docPr id="247" name="Rectangle 247"/>
              <wp:cNvGraphicFramePr/>
              <a:graphic xmlns:a="http://schemas.openxmlformats.org/drawingml/2006/main">
                <a:graphicData uri="http://schemas.microsoft.com/office/word/2010/wordprocessingShape">
                  <wps:wsp>
                    <wps:cNvSpPr/>
                    <wps:spPr>
                      <a:xfrm>
                        <a:off x="0" y="0"/>
                        <a:ext cx="2085975" cy="231775"/>
                      </a:xfrm>
                      <a:prstGeom prst="rect">
                        <a:avLst/>
                      </a:prstGeom>
                      <a:noFill/>
                      <a:ln>
                        <a:noFill/>
                      </a:ln>
                    </wps:spPr>
                    <wps:txbx>
                      <w:txbxContent>
                        <w:p w:rsidR="002123F2" w:rsidRDefault="002123F2" w:rsidP="002123F2">
                          <w:pPr>
                            <w:spacing w:line="305" w:lineRule="auto"/>
                            <w:ind w:left="20" w:firstLine="60"/>
                            <w:textDirection w:val="btLr"/>
                          </w:pPr>
                          <w:r>
                            <w:rPr>
                              <w:color w:val="000000"/>
                              <w:sz w:val="28"/>
                            </w:rPr>
                            <w:t>Exercise 1.3 – Hand Hygiene</w:t>
                          </w:r>
                        </w:p>
                        <w:p w:rsidR="00B66636" w:rsidRDefault="00B66636">
                          <w:pPr>
                            <w:spacing w:line="305" w:lineRule="auto"/>
                            <w:ind w:left="20" w:firstLine="60"/>
                            <w:textDirection w:val="btLr"/>
                          </w:pPr>
                        </w:p>
                      </w:txbxContent>
                    </wps:txbx>
                    <wps:bodyPr spcFirstLastPara="1" wrap="square" lIns="0" tIns="0" rIns="0" bIns="0" anchor="t" anchorCtr="0">
                      <a:noAutofit/>
                    </wps:bodyPr>
                  </wps:wsp>
                </a:graphicData>
              </a:graphic>
            </wp:anchor>
          </w:drawing>
        </mc:Choice>
        <mc:Fallback>
          <w:pict>
            <v:rect id="Rectangle 247" o:spid="_x0000_s2064" style="position:absolute;margin-left:69.9pt;margin-top:0;width:164.25pt;height:18.25pt;z-index:-251658240;visibility:visible;mso-wrap-style:square;mso-wrap-distance-left:0;mso-wrap-distance-top:0;mso-wrap-distance-right:0;mso-wrap-distance-bottom:0;mso-position-horizontal:absolute;mso-position-horizontal-relative:page;mso-position-vertical:top;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" filled="f" stroked="f">
              <v:textbox inset="0,0,0,0">
                <w:txbxContent>
                  <w:p w:rsidR="002123F2" w:rsidRDefault="002123F2" w:rsidP="002123F2">
                    <w:pPr>
                      <w:spacing w:line="305" w:lineRule="auto"/>
                      <w:ind w:left="20" w:firstLine="60"/>
                      <w:textDirection w:val="btLr"/>
                    </w:pPr>
                    <w:r>
                      <w:rPr>
                        <w:color w:val="000000"/>
                        <w:sz w:val="28"/>
                      </w:rPr>
                      <w:t>Exercise 1.3 – Hand Hygiene</w:t>
                    </w:r>
                  </w:p>
                  <w:p w:rsidR="00B66636" w:rsidRDefault="00B66636">
                    <w:pPr>
                      <w:spacing w:line="305" w:lineRule="auto"/>
                      <w:ind w:left="20" w:firstLine="60"/>
                      <w:textDirection w:val="btLr"/>
                    </w:pPr>
                  </w:p>
                </w:txbxContent>
              </v:textbox>
              <w10:wrap anchorx="page" anchory="margin"/>
            </v:rect>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66636" w:rsidRDefault="00B66636">
    <w:pPr>
      <w:pBdr>
        <w:top w:val="nil"/>
        <w:left w:val="nil"/>
        <w:bottom w:val="nil"/>
        <w:right w:val="nil"/>
        <w:between w:val="nil"/>
      </w:pBdr>
      <w:spacing w:line="14" w:lineRule="auto"/>
      <w:rPr>
        <w:color w:val="000000"/>
        <w:sz w:val="2"/>
        <w:szCs w:val="2"/>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66636" w:rsidRDefault="00B66636">
    <w:pPr>
      <w:pBdr>
        <w:top w:val="nil"/>
        <w:left w:val="nil"/>
        <w:bottom w:val="nil"/>
        <w:right w:val="nil"/>
        <w:between w:val="nil"/>
      </w:pBdr>
      <w:spacing w:line="14" w:lineRule="auto"/>
      <w:rPr>
        <w:color w:val="000000"/>
        <w:sz w:val="2"/>
        <w:szCs w:val="2"/>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66636" w:rsidRDefault="00B66636">
    <w:pPr>
      <w:pBdr>
        <w:top w:val="nil"/>
        <w:left w:val="nil"/>
        <w:bottom w:val="nil"/>
        <w:right w:val="nil"/>
        <w:between w:val="nil"/>
      </w:pBdr>
      <w:spacing w:line="14" w:lineRule="auto"/>
      <w:rPr>
        <w:color w:val="000000"/>
        <w:sz w:val="2"/>
        <w:szCs w:val="2"/>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66636" w:rsidRDefault="00B66636">
    <w:pPr>
      <w:pBdr>
        <w:top w:val="nil"/>
        <w:left w:val="nil"/>
        <w:bottom w:val="nil"/>
        <w:right w:val="nil"/>
        <w:between w:val="nil"/>
      </w:pBdr>
      <w:spacing w:line="14" w:lineRule="auto"/>
      <w:rPr>
        <w:color w:val="000000"/>
        <w:sz w:val="2"/>
        <w:szCs w:val="2"/>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66636" w:rsidRDefault="00B66636">
    <w:pPr>
      <w:pBdr>
        <w:top w:val="nil"/>
        <w:left w:val="nil"/>
        <w:bottom w:val="nil"/>
        <w:right w:val="nil"/>
        <w:between w:val="nil"/>
      </w:pBdr>
      <w:spacing w:line="14" w:lineRule="auto"/>
      <w:rPr>
        <w:color w:val="000000"/>
        <w:sz w:val="20"/>
        <w:szCs w:val="20"/>
        <w:u w:val="single"/>
      </w:rP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66636" w:rsidRDefault="00B66636">
    <w:pPr>
      <w:pBdr>
        <w:top w:val="nil"/>
        <w:left w:val="nil"/>
        <w:bottom w:val="nil"/>
        <w:right w:val="nil"/>
        <w:between w:val="nil"/>
      </w:pBdr>
      <w:spacing w:line="14" w:lineRule="auto"/>
      <w:rPr>
        <w:color w:val="000000"/>
        <w:sz w:val="2"/>
        <w:szCs w:val="2"/>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66636" w:rsidRDefault="00B66636">
    <w:pPr>
      <w:pBdr>
        <w:top w:val="nil"/>
        <w:left w:val="nil"/>
        <w:bottom w:val="nil"/>
        <w:right w:val="nil"/>
        <w:between w:val="nil"/>
      </w:pBdr>
      <w:spacing w:line="14" w:lineRule="auto"/>
      <w:rPr>
        <w:color w:val="000000"/>
        <w:sz w:val="2"/>
        <w:szCs w:val="2"/>
      </w:rP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66636" w:rsidRDefault="00B66636">
    <w:pPr>
      <w:pBdr>
        <w:top w:val="nil"/>
        <w:left w:val="nil"/>
        <w:bottom w:val="nil"/>
        <w:right w:val="nil"/>
        <w:between w:val="nil"/>
      </w:pBdr>
      <w:spacing w:line="14" w:lineRule="auto"/>
      <w:rPr>
        <w:color w:val="000000"/>
        <w:sz w:val="2"/>
        <w:szCs w:val="2"/>
      </w:rP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66636" w:rsidRDefault="00B66636">
    <w:pPr>
      <w:pBdr>
        <w:top w:val="nil"/>
        <w:left w:val="nil"/>
        <w:bottom w:val="nil"/>
        <w:right w:val="nil"/>
        <w:between w:val="nil"/>
      </w:pBdr>
      <w:spacing w:line="14" w:lineRule="auto"/>
      <w:rPr>
        <w:color w:val="000000"/>
        <w:sz w:val="2"/>
        <w:szCs w:val="2"/>
      </w:rP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66636" w:rsidRDefault="00B66636">
    <w:pPr>
      <w:pBdr>
        <w:top w:val="nil"/>
        <w:left w:val="nil"/>
        <w:bottom w:val="nil"/>
        <w:right w:val="nil"/>
        <w:between w:val="nil"/>
      </w:pBdr>
      <w:spacing w:line="14" w:lineRule="auto"/>
      <w:rPr>
        <w:color w:val="000000"/>
        <w:sz w:val="2"/>
        <w:szCs w:val="2"/>
      </w:rP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66636" w:rsidRDefault="00B66636">
    <w:pPr>
      <w:pBdr>
        <w:top w:val="nil"/>
        <w:left w:val="nil"/>
        <w:bottom w:val="nil"/>
        <w:right w:val="nil"/>
        <w:between w:val="nil"/>
      </w:pBdr>
      <w:spacing w:line="14" w:lineRule="auto"/>
      <w:rPr>
        <w:color w:val="000000"/>
        <w:sz w:val="2"/>
        <w:szCs w:val="2"/>
      </w:rP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66636" w:rsidRDefault="00B66636">
    <w:pPr>
      <w:pBdr>
        <w:top w:val="nil"/>
        <w:left w:val="nil"/>
        <w:bottom w:val="nil"/>
        <w:right w:val="nil"/>
        <w:between w:val="nil"/>
      </w:pBdr>
      <w:spacing w:line="14" w:lineRule="auto"/>
      <w:rPr>
        <w:color w:val="000000"/>
        <w:sz w:val="2"/>
        <w:szCs w:val="2"/>
      </w:rP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66636" w:rsidRDefault="00B66636">
    <w:pPr>
      <w:pBdr>
        <w:top w:val="nil"/>
        <w:left w:val="nil"/>
        <w:bottom w:val="nil"/>
        <w:right w:val="nil"/>
        <w:between w:val="nil"/>
      </w:pBdr>
      <w:spacing w:line="14" w:lineRule="auto"/>
      <w:rPr>
        <w:color w:val="000000"/>
        <w:sz w:val="2"/>
        <w:szCs w:val="2"/>
      </w:rPr>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66636" w:rsidRDefault="00B66636">
    <w:pPr>
      <w:pBdr>
        <w:top w:val="nil"/>
        <w:left w:val="nil"/>
        <w:bottom w:val="nil"/>
        <w:right w:val="nil"/>
        <w:between w:val="nil"/>
      </w:pBdr>
      <w:spacing w:line="14" w:lineRule="auto"/>
      <w:rPr>
        <w:color w:val="000000"/>
        <w:sz w:val="2"/>
        <w:szCs w:val="2"/>
      </w:rPr>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66636" w:rsidRDefault="00B66636">
    <w:pPr>
      <w:pBdr>
        <w:top w:val="nil"/>
        <w:left w:val="nil"/>
        <w:bottom w:val="nil"/>
        <w:right w:val="nil"/>
        <w:between w:val="nil"/>
      </w:pBdr>
      <w:spacing w:line="14" w:lineRule="auto"/>
      <w:rPr>
        <w:color w:val="000000"/>
        <w:sz w:val="2"/>
        <w:szCs w:val="2"/>
      </w:rPr>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66636" w:rsidRDefault="00B66636">
    <w:pPr>
      <w:pBdr>
        <w:top w:val="nil"/>
        <w:left w:val="nil"/>
        <w:bottom w:val="nil"/>
        <w:right w:val="nil"/>
        <w:between w:val="nil"/>
      </w:pBdr>
      <w:spacing w:line="14" w:lineRule="auto"/>
      <w:rPr>
        <w:color w:val="000000"/>
        <w:sz w:val="2"/>
        <w:szCs w:val="2"/>
      </w:rPr>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66636" w:rsidRDefault="00B66636">
    <w:pPr>
      <w:pBdr>
        <w:top w:val="nil"/>
        <w:left w:val="nil"/>
        <w:bottom w:val="nil"/>
        <w:right w:val="nil"/>
        <w:between w:val="nil"/>
      </w:pBdr>
      <w:spacing w:line="14" w:lineRule="auto"/>
      <w:rPr>
        <w:color w:val="000000"/>
        <w:sz w:val="2"/>
        <w:szCs w:val="2"/>
      </w:rPr>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66636" w:rsidRDefault="00B66636">
    <w:pPr>
      <w:pBdr>
        <w:top w:val="nil"/>
        <w:left w:val="nil"/>
        <w:bottom w:val="nil"/>
        <w:right w:val="nil"/>
        <w:between w:val="nil"/>
      </w:pBdr>
      <w:spacing w:line="14" w:lineRule="auto"/>
      <w:rPr>
        <w:color w:val="000000"/>
        <w:sz w:val="2"/>
        <w:szCs w:val="2"/>
      </w:rPr>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66636" w:rsidRDefault="00B66636">
    <w:pPr>
      <w:pBdr>
        <w:top w:val="nil"/>
        <w:left w:val="nil"/>
        <w:bottom w:val="nil"/>
        <w:right w:val="nil"/>
        <w:between w:val="nil"/>
      </w:pBdr>
      <w:spacing w:line="14" w:lineRule="auto"/>
      <w:rPr>
        <w:color w:val="000000"/>
        <w:sz w:val="2"/>
        <w:szCs w:val="2"/>
      </w:rPr>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66636" w:rsidRDefault="00B66636">
    <w:pPr>
      <w:pBdr>
        <w:top w:val="nil"/>
        <w:left w:val="nil"/>
        <w:bottom w:val="nil"/>
        <w:right w:val="nil"/>
        <w:between w:val="nil"/>
      </w:pBdr>
      <w:spacing w:line="14" w:lineRule="auto"/>
      <w:rPr>
        <w:color w:val="000000"/>
        <w:sz w:val="2"/>
        <w:szCs w:val="2"/>
      </w:rPr>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66636" w:rsidRDefault="00B66636">
    <w:pPr>
      <w:pBdr>
        <w:top w:val="nil"/>
        <w:left w:val="nil"/>
        <w:bottom w:val="nil"/>
        <w:right w:val="nil"/>
        <w:between w:val="nil"/>
      </w:pBdr>
      <w:spacing w:line="14" w:lineRule="auto"/>
      <w:rPr>
        <w:color w:val="000000"/>
        <w:sz w:val="2"/>
        <w:szCs w:val="2"/>
      </w:rPr>
    </w:pP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66636" w:rsidRDefault="00B66636">
    <w:pPr>
      <w:pBdr>
        <w:top w:val="nil"/>
        <w:left w:val="nil"/>
        <w:bottom w:val="nil"/>
        <w:right w:val="nil"/>
        <w:between w:val="nil"/>
      </w:pBdr>
      <w:spacing w:line="14" w:lineRule="auto"/>
      <w:rPr>
        <w:color w:val="000000"/>
        <w:sz w:val="2"/>
        <w:szCs w:val="2"/>
      </w:rPr>
    </w:pP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66636" w:rsidRDefault="00B66636">
    <w:pPr>
      <w:pBdr>
        <w:top w:val="nil"/>
        <w:left w:val="nil"/>
        <w:bottom w:val="nil"/>
        <w:right w:val="nil"/>
        <w:between w:val="nil"/>
      </w:pBdr>
      <w:spacing w:line="14" w:lineRule="auto"/>
      <w:rPr>
        <w:color w:val="000000"/>
        <w:sz w:val="2"/>
        <w:szCs w:val="2"/>
      </w:rPr>
    </w:pP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66636" w:rsidRDefault="00B66636">
    <w:pPr>
      <w:pBdr>
        <w:top w:val="nil"/>
        <w:left w:val="nil"/>
        <w:bottom w:val="nil"/>
        <w:right w:val="nil"/>
        <w:between w:val="nil"/>
      </w:pBdr>
      <w:spacing w:line="14" w:lineRule="auto"/>
      <w:rPr>
        <w:color w:val="000000"/>
        <w:sz w:val="2"/>
        <w:szCs w:val="2"/>
      </w:rPr>
    </w:pP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66636" w:rsidRDefault="00B66636">
    <w:pPr>
      <w:pBdr>
        <w:top w:val="nil"/>
        <w:left w:val="nil"/>
        <w:bottom w:val="nil"/>
        <w:right w:val="nil"/>
        <w:between w:val="nil"/>
      </w:pBdr>
      <w:spacing w:line="14" w:lineRule="auto"/>
      <w:rPr>
        <w:color w:val="000000"/>
        <w:sz w:val="2"/>
        <w:szCs w:val="2"/>
      </w:rPr>
    </w:pP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66636" w:rsidRDefault="00B66636">
    <w:pPr>
      <w:pBdr>
        <w:top w:val="nil"/>
        <w:left w:val="nil"/>
        <w:bottom w:val="nil"/>
        <w:right w:val="nil"/>
        <w:between w:val="nil"/>
      </w:pBdr>
      <w:spacing w:line="14" w:lineRule="auto"/>
      <w:rPr>
        <w:color w:val="000000"/>
        <w:sz w:val="2"/>
        <w:szCs w:val="2"/>
      </w:rPr>
    </w:pP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66636" w:rsidRDefault="00B66636">
    <w:pPr>
      <w:pBdr>
        <w:top w:val="nil"/>
        <w:left w:val="nil"/>
        <w:bottom w:val="nil"/>
        <w:right w:val="nil"/>
        <w:between w:val="nil"/>
      </w:pBdr>
      <w:spacing w:line="14" w:lineRule="auto"/>
      <w:rPr>
        <w:color w:val="000000"/>
        <w:sz w:val="2"/>
        <w:szCs w:val="2"/>
      </w:rPr>
    </w:pP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66636" w:rsidRDefault="00B66636">
    <w:pPr>
      <w:pBdr>
        <w:top w:val="nil"/>
        <w:left w:val="nil"/>
        <w:bottom w:val="nil"/>
        <w:right w:val="nil"/>
        <w:between w:val="nil"/>
      </w:pBdr>
      <w:spacing w:line="14" w:lineRule="auto"/>
      <w:rPr>
        <w:color w:val="000000"/>
        <w:sz w:val="2"/>
        <w:szCs w:val="2"/>
      </w:rPr>
    </w:pP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66636" w:rsidRDefault="00B66636">
    <w:pPr>
      <w:pBdr>
        <w:top w:val="nil"/>
        <w:left w:val="nil"/>
        <w:bottom w:val="nil"/>
        <w:right w:val="nil"/>
        <w:between w:val="nil"/>
      </w:pBdr>
      <w:spacing w:line="14" w:lineRule="auto"/>
      <w:rPr>
        <w:color w:val="000000"/>
        <w:sz w:val="20"/>
        <w:szCs w:val="20"/>
      </w:rPr>
    </w:pP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66636" w:rsidRDefault="00B66636">
    <w:pPr>
      <w:pBdr>
        <w:top w:val="nil"/>
        <w:left w:val="nil"/>
        <w:bottom w:val="nil"/>
        <w:right w:val="nil"/>
        <w:between w:val="nil"/>
      </w:pBdr>
      <w:spacing w:line="14" w:lineRule="auto"/>
      <w:rPr>
        <w:color w:val="000000"/>
        <w:sz w:val="2"/>
        <w:szCs w:val="2"/>
      </w:rPr>
    </w:pP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66636" w:rsidRDefault="00B66636">
    <w:pPr>
      <w:pBdr>
        <w:top w:val="nil"/>
        <w:left w:val="nil"/>
        <w:bottom w:val="nil"/>
        <w:right w:val="nil"/>
        <w:between w:val="nil"/>
      </w:pBdr>
      <w:spacing w:line="14" w:lineRule="auto"/>
      <w:rPr>
        <w:color w:val="000000"/>
        <w:sz w:val="2"/>
        <w:szCs w:val="2"/>
      </w:rPr>
    </w:pP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66636" w:rsidRDefault="00B66636">
    <w:pPr>
      <w:pBdr>
        <w:top w:val="nil"/>
        <w:left w:val="nil"/>
        <w:bottom w:val="nil"/>
        <w:right w:val="nil"/>
        <w:between w:val="nil"/>
      </w:pBdr>
      <w:spacing w:line="14" w:lineRule="auto"/>
      <w:rPr>
        <w:color w:val="000000"/>
        <w:sz w:val="2"/>
        <w:szCs w:val="2"/>
      </w:rPr>
    </w:pP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66636" w:rsidRDefault="00B66636">
    <w:pPr>
      <w:pBdr>
        <w:top w:val="nil"/>
        <w:left w:val="nil"/>
        <w:bottom w:val="nil"/>
        <w:right w:val="nil"/>
        <w:between w:val="nil"/>
      </w:pBdr>
      <w:spacing w:line="14" w:lineRule="auto"/>
      <w:rPr>
        <w:color w:val="000000"/>
        <w:sz w:val="2"/>
        <w:szCs w:val="2"/>
      </w:rPr>
    </w:pP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66636" w:rsidRDefault="00B66636">
    <w:pPr>
      <w:pBdr>
        <w:top w:val="nil"/>
        <w:left w:val="nil"/>
        <w:bottom w:val="nil"/>
        <w:right w:val="nil"/>
        <w:between w:val="nil"/>
      </w:pBdr>
      <w:spacing w:line="14" w:lineRule="auto"/>
      <w:rPr>
        <w:color w:val="000000"/>
        <w:sz w:val="2"/>
        <w:szCs w:val="2"/>
      </w:rPr>
    </w:pP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66636" w:rsidRDefault="00B66636">
    <w:pPr>
      <w:pBdr>
        <w:top w:val="nil"/>
        <w:left w:val="nil"/>
        <w:bottom w:val="nil"/>
        <w:right w:val="nil"/>
        <w:between w:val="nil"/>
      </w:pBdr>
      <w:spacing w:line="14" w:lineRule="auto"/>
      <w:rPr>
        <w:color w:val="000000"/>
        <w:sz w:val="2"/>
        <w:szCs w:val="2"/>
      </w:rPr>
    </w:pP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66636" w:rsidRDefault="00B66636">
    <w:pPr>
      <w:pBdr>
        <w:top w:val="nil"/>
        <w:left w:val="nil"/>
        <w:bottom w:val="nil"/>
        <w:right w:val="nil"/>
        <w:between w:val="nil"/>
      </w:pBdr>
      <w:spacing w:line="14" w:lineRule="auto"/>
      <w:rPr>
        <w:color w:val="000000"/>
        <w:sz w:val="2"/>
        <w:szCs w:val="2"/>
      </w:rPr>
    </w:pP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66636" w:rsidRDefault="00B66636">
    <w:pPr>
      <w:pBdr>
        <w:top w:val="nil"/>
        <w:left w:val="nil"/>
        <w:bottom w:val="nil"/>
        <w:right w:val="nil"/>
        <w:between w:val="nil"/>
      </w:pBdr>
      <w:spacing w:line="14" w:lineRule="auto"/>
      <w:rPr>
        <w:color w:val="000000"/>
        <w:sz w:val="2"/>
        <w:szCs w:val="2"/>
      </w:rPr>
    </w:pP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66636" w:rsidRDefault="00B66636">
    <w:pPr>
      <w:pBdr>
        <w:top w:val="nil"/>
        <w:left w:val="nil"/>
        <w:bottom w:val="nil"/>
        <w:right w:val="nil"/>
        <w:between w:val="nil"/>
      </w:pBdr>
      <w:spacing w:line="14" w:lineRule="auto"/>
      <w:rPr>
        <w:color w:val="000000"/>
        <w:sz w:val="2"/>
        <w:szCs w:val="2"/>
      </w:rPr>
    </w:pP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66636" w:rsidRDefault="00B66636">
    <w:pPr>
      <w:pBdr>
        <w:top w:val="nil"/>
        <w:left w:val="nil"/>
        <w:bottom w:val="nil"/>
        <w:right w:val="nil"/>
        <w:between w:val="nil"/>
      </w:pBdr>
      <w:spacing w:line="14" w:lineRule="auto"/>
      <w:rPr>
        <w:color w:val="000000"/>
        <w:sz w:val="20"/>
        <w:szCs w:val="20"/>
      </w:rPr>
    </w:pPr>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66636" w:rsidRDefault="00B66636">
    <w:pPr>
      <w:ind w:left="720" w:firstLine="720"/>
      <w:rPr>
        <w:b/>
        <w:sz w:val="24"/>
        <w:szCs w:val="24"/>
        <w:u w:val="single"/>
      </w:rPr>
    </w:pPr>
    <w:r>
      <w:rPr>
        <w:b/>
        <w:sz w:val="24"/>
        <w:szCs w:val="24"/>
      </w:rPr>
      <w:t>BIO 211 MODULE 5 REPORT</w:t>
    </w:r>
    <w:r>
      <w:rPr>
        <w:b/>
        <w:sz w:val="24"/>
        <w:szCs w:val="24"/>
      </w:rPr>
      <w:tab/>
    </w:r>
    <w:r>
      <w:rPr>
        <w:b/>
        <w:sz w:val="24"/>
        <w:szCs w:val="24"/>
      </w:rPr>
      <w:tab/>
    </w:r>
    <w:r>
      <w:rPr>
        <w:b/>
        <w:sz w:val="24"/>
        <w:szCs w:val="24"/>
      </w:rPr>
      <w:tab/>
    </w:r>
    <w:r>
      <w:rPr>
        <w:b/>
        <w:sz w:val="24"/>
        <w:szCs w:val="24"/>
      </w:rPr>
      <w:tab/>
      <w:t>NAME:</w:t>
    </w:r>
    <w:r>
      <w:rPr>
        <w:b/>
        <w:sz w:val="24"/>
        <w:szCs w:val="24"/>
        <w:u w:val="single"/>
      </w:rPr>
      <w:tab/>
    </w:r>
    <w:r>
      <w:rPr>
        <w:b/>
        <w:sz w:val="24"/>
        <w:szCs w:val="24"/>
        <w:u w:val="single"/>
      </w:rPr>
      <w:tab/>
    </w:r>
    <w:r>
      <w:rPr>
        <w:b/>
        <w:sz w:val="24"/>
        <w:szCs w:val="24"/>
        <w:u w:val="single"/>
      </w:rPr>
      <w:tab/>
    </w:r>
    <w:r>
      <w:rPr>
        <w:b/>
        <w:sz w:val="24"/>
        <w:szCs w:val="24"/>
        <w:u w:val="single"/>
      </w:rPr>
      <w:tab/>
    </w:r>
    <w:r>
      <w:rPr>
        <w:b/>
        <w:sz w:val="24"/>
        <w:szCs w:val="24"/>
        <w:u w:val="single"/>
      </w:rPr>
      <w:tab/>
    </w:r>
    <w:r>
      <w:rPr>
        <w:b/>
        <w:sz w:val="24"/>
        <w:szCs w:val="24"/>
        <w:u w:val="single"/>
      </w:rPr>
      <w:tab/>
    </w:r>
  </w:p>
  <w:p w:rsidR="00B66636" w:rsidRDefault="00B66636">
    <w:pPr>
      <w:ind w:left="720" w:firstLine="720"/>
      <w:rPr>
        <w:b/>
        <w:sz w:val="24"/>
        <w:szCs w:val="24"/>
        <w:u w:val="single"/>
      </w:rPr>
    </w:pPr>
    <w:r>
      <w:tab/>
    </w:r>
  </w:p>
  <w:p w:rsidR="00B66636" w:rsidRDefault="00B66636">
    <w:pPr>
      <w:pBdr>
        <w:top w:val="nil"/>
        <w:left w:val="nil"/>
        <w:bottom w:val="nil"/>
        <w:right w:val="nil"/>
        <w:between w:val="nil"/>
      </w:pBdr>
      <w:spacing w:line="14" w:lineRule="auto"/>
      <w:rPr>
        <w:color w:val="000000"/>
        <w:sz w:val="20"/>
        <w:szCs w:val="20"/>
      </w:rPr>
    </w:pPr>
  </w:p>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66636" w:rsidRDefault="00B66636">
    <w:pPr>
      <w:ind w:left="720" w:firstLine="720"/>
      <w:rPr>
        <w:b/>
        <w:sz w:val="24"/>
        <w:szCs w:val="24"/>
        <w:u w:val="single"/>
      </w:rPr>
    </w:pPr>
    <w:r>
      <w:tab/>
    </w:r>
  </w:p>
  <w:p w:rsidR="00B66636" w:rsidRDefault="00B66636">
    <w:pPr>
      <w:pBdr>
        <w:top w:val="nil"/>
        <w:left w:val="nil"/>
        <w:bottom w:val="nil"/>
        <w:right w:val="nil"/>
        <w:between w:val="nil"/>
      </w:pBdr>
      <w:spacing w:line="14" w:lineRule="auto"/>
      <w:rPr>
        <w:color w:val="000000"/>
        <w:sz w:val="20"/>
        <w:szCs w:val="20"/>
      </w:rPr>
    </w:pPr>
  </w:p>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66636" w:rsidRDefault="00B66636">
    <w:pPr>
      <w:pBdr>
        <w:top w:val="nil"/>
        <w:left w:val="nil"/>
        <w:bottom w:val="nil"/>
        <w:right w:val="nil"/>
        <w:between w:val="nil"/>
      </w:pBdr>
      <w:spacing w:line="14" w:lineRule="auto"/>
      <w:rPr>
        <w:color w:val="000000"/>
        <w:sz w:val="2"/>
        <w:szCs w:val="2"/>
      </w:rPr>
    </w:pPr>
  </w:p>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66636" w:rsidRDefault="00B66636">
    <w:pPr>
      <w:pBdr>
        <w:top w:val="nil"/>
        <w:left w:val="nil"/>
        <w:bottom w:val="nil"/>
        <w:right w:val="nil"/>
        <w:between w:val="nil"/>
      </w:pBdr>
      <w:spacing w:line="14" w:lineRule="auto"/>
      <w:rPr>
        <w:color w:val="000000"/>
        <w:sz w:val="2"/>
        <w:szCs w:val="2"/>
      </w:rPr>
    </w:pPr>
  </w:p>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66636" w:rsidRDefault="00B66636">
    <w:pPr>
      <w:pBdr>
        <w:top w:val="nil"/>
        <w:left w:val="nil"/>
        <w:bottom w:val="nil"/>
        <w:right w:val="nil"/>
        <w:between w:val="nil"/>
      </w:pBdr>
      <w:spacing w:line="14" w:lineRule="auto"/>
      <w:rPr>
        <w:color w:val="000000"/>
        <w:sz w:val="2"/>
        <w:szCs w:val="2"/>
      </w:rPr>
    </w:pPr>
  </w:p>
</w:hdr>
</file>

<file path=word/header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66636" w:rsidRDefault="00B66636">
    <w:pPr>
      <w:pBdr>
        <w:top w:val="nil"/>
        <w:left w:val="nil"/>
        <w:bottom w:val="nil"/>
        <w:right w:val="nil"/>
        <w:between w:val="nil"/>
      </w:pBdr>
      <w:spacing w:line="14" w:lineRule="auto"/>
      <w:rPr>
        <w:color w:val="000000"/>
        <w:sz w:val="2"/>
        <w:szCs w:val="2"/>
      </w:rPr>
    </w:pPr>
  </w:p>
</w:hdr>
</file>

<file path=word/header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66636" w:rsidRDefault="00B66636">
    <w:pPr>
      <w:pBdr>
        <w:top w:val="nil"/>
        <w:left w:val="nil"/>
        <w:bottom w:val="nil"/>
        <w:right w:val="nil"/>
        <w:between w:val="nil"/>
      </w:pBdr>
      <w:spacing w:line="14" w:lineRule="auto"/>
      <w:rPr>
        <w:color w:val="000000"/>
        <w:sz w:val="2"/>
        <w:szCs w:val="2"/>
      </w:rPr>
    </w:pPr>
  </w:p>
</w:hdr>
</file>

<file path=word/header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66636" w:rsidRDefault="00B66636">
    <w:pPr>
      <w:pBdr>
        <w:top w:val="nil"/>
        <w:left w:val="nil"/>
        <w:bottom w:val="nil"/>
        <w:right w:val="nil"/>
        <w:between w:val="nil"/>
      </w:pBdr>
      <w:spacing w:line="14" w:lineRule="auto"/>
      <w:rPr>
        <w:color w:val="000000"/>
        <w:sz w:val="2"/>
        <w:szCs w:val="2"/>
      </w:rPr>
    </w:pPr>
  </w:p>
</w:hdr>
</file>

<file path=word/header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66636" w:rsidRDefault="00B66636">
    <w:pPr>
      <w:pBdr>
        <w:top w:val="nil"/>
        <w:left w:val="nil"/>
        <w:bottom w:val="nil"/>
        <w:right w:val="nil"/>
        <w:between w:val="nil"/>
      </w:pBdr>
      <w:spacing w:line="14" w:lineRule="auto"/>
      <w:rPr>
        <w:color w:val="000000"/>
        <w:sz w:val="2"/>
        <w:szCs w:val="2"/>
      </w:rPr>
    </w:pPr>
  </w:p>
</w:hdr>
</file>

<file path=word/header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66636" w:rsidRDefault="00B66636">
    <w:pPr>
      <w:pBdr>
        <w:top w:val="nil"/>
        <w:left w:val="nil"/>
        <w:bottom w:val="nil"/>
        <w:right w:val="nil"/>
        <w:between w:val="nil"/>
      </w:pBdr>
      <w:spacing w:line="14" w:lineRule="auto"/>
      <w:rPr>
        <w:color w:val="000000"/>
        <w:sz w:val="2"/>
        <w:szCs w:val="2"/>
      </w:rPr>
    </w:pPr>
  </w:p>
</w:hdr>
</file>

<file path=word/header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66636" w:rsidRDefault="00B66636">
    <w:pPr>
      <w:pBdr>
        <w:top w:val="nil"/>
        <w:left w:val="nil"/>
        <w:bottom w:val="nil"/>
        <w:right w:val="nil"/>
        <w:between w:val="nil"/>
      </w:pBdr>
      <w:spacing w:line="14" w:lineRule="auto"/>
      <w:rPr>
        <w:color w:val="000000"/>
        <w:sz w:val="2"/>
        <w:szCs w:val="2"/>
      </w:rPr>
    </w:pPr>
  </w:p>
</w:hdr>
</file>

<file path=word/header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66636" w:rsidRDefault="00B66636">
    <w:pPr>
      <w:pBdr>
        <w:top w:val="nil"/>
        <w:left w:val="nil"/>
        <w:bottom w:val="nil"/>
        <w:right w:val="nil"/>
        <w:between w:val="nil"/>
      </w:pBdr>
      <w:spacing w:line="14" w:lineRule="auto"/>
      <w:rPr>
        <w:color w:val="000000"/>
        <w:sz w:val="2"/>
        <w:szCs w:val="2"/>
      </w:rPr>
    </w:pPr>
  </w:p>
</w:hdr>
</file>

<file path=word/header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66636" w:rsidRDefault="00B66636">
    <w:pPr>
      <w:pBdr>
        <w:top w:val="nil"/>
        <w:left w:val="nil"/>
        <w:bottom w:val="nil"/>
        <w:right w:val="nil"/>
        <w:between w:val="nil"/>
      </w:pBdr>
      <w:spacing w:line="14" w:lineRule="auto"/>
      <w:rPr>
        <w:color w:val="000000"/>
        <w:sz w:val="2"/>
        <w:szCs w:val="2"/>
      </w:rPr>
    </w:pPr>
  </w:p>
</w:hdr>
</file>

<file path=word/header5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66636" w:rsidRDefault="00B66636">
    <w:pPr>
      <w:pBdr>
        <w:top w:val="nil"/>
        <w:left w:val="nil"/>
        <w:bottom w:val="nil"/>
        <w:right w:val="nil"/>
        <w:between w:val="nil"/>
      </w:pBdr>
      <w:spacing w:line="14" w:lineRule="auto"/>
      <w:rPr>
        <w:color w:val="000000"/>
        <w:sz w:val="2"/>
        <w:szCs w:val="2"/>
      </w:rPr>
    </w:pPr>
  </w:p>
</w:hdr>
</file>

<file path=word/header5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66636" w:rsidRDefault="00B66636">
    <w:pPr>
      <w:pBdr>
        <w:top w:val="nil"/>
        <w:left w:val="nil"/>
        <w:bottom w:val="nil"/>
        <w:right w:val="nil"/>
        <w:between w:val="nil"/>
      </w:pBdr>
      <w:spacing w:line="14" w:lineRule="auto"/>
      <w:rPr>
        <w:color w:val="000000"/>
        <w:sz w:val="2"/>
        <w:szCs w:val="2"/>
      </w:rPr>
    </w:pPr>
  </w:p>
</w:hdr>
</file>

<file path=word/header5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66636" w:rsidRDefault="00B66636">
    <w:pPr>
      <w:pBdr>
        <w:top w:val="nil"/>
        <w:left w:val="nil"/>
        <w:bottom w:val="nil"/>
        <w:right w:val="nil"/>
        <w:between w:val="nil"/>
      </w:pBdr>
      <w:spacing w:line="14" w:lineRule="auto"/>
      <w:rPr>
        <w:color w:val="000000"/>
        <w:sz w:val="2"/>
        <w:szCs w:val="2"/>
      </w:rPr>
    </w:pPr>
  </w:p>
</w:hdr>
</file>

<file path=word/header6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66636" w:rsidRDefault="00B66636">
    <w:pPr>
      <w:pBdr>
        <w:top w:val="nil"/>
        <w:left w:val="nil"/>
        <w:bottom w:val="nil"/>
        <w:right w:val="nil"/>
        <w:between w:val="nil"/>
      </w:pBdr>
      <w:spacing w:line="14" w:lineRule="auto"/>
      <w:rPr>
        <w:color w:val="000000"/>
        <w:sz w:val="2"/>
        <w:szCs w:val="2"/>
      </w:rPr>
    </w:pPr>
  </w:p>
</w:hdr>
</file>

<file path=word/header6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66636" w:rsidRDefault="00B66636">
    <w:pPr>
      <w:pBdr>
        <w:top w:val="nil"/>
        <w:left w:val="nil"/>
        <w:bottom w:val="nil"/>
        <w:right w:val="nil"/>
        <w:between w:val="nil"/>
      </w:pBdr>
      <w:spacing w:line="14" w:lineRule="auto"/>
      <w:rPr>
        <w:color w:val="000000"/>
        <w:sz w:val="2"/>
        <w:szCs w:val="2"/>
      </w:rPr>
    </w:pPr>
  </w:p>
</w:hdr>
</file>

<file path=word/header6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66636" w:rsidRDefault="00B66636">
    <w:pPr>
      <w:pBdr>
        <w:top w:val="nil"/>
        <w:left w:val="nil"/>
        <w:bottom w:val="nil"/>
        <w:right w:val="nil"/>
        <w:between w:val="nil"/>
      </w:pBdr>
      <w:spacing w:line="14" w:lineRule="auto"/>
      <w:rPr>
        <w:color w:val="000000"/>
        <w:sz w:val="2"/>
        <w:szCs w:val="2"/>
      </w:rPr>
    </w:pPr>
  </w:p>
</w:hdr>
</file>

<file path=word/header6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66636" w:rsidRDefault="00B66636">
    <w:pPr>
      <w:pBdr>
        <w:top w:val="nil"/>
        <w:left w:val="nil"/>
        <w:bottom w:val="nil"/>
        <w:right w:val="nil"/>
        <w:between w:val="nil"/>
      </w:pBdr>
      <w:spacing w:line="14" w:lineRule="auto"/>
      <w:rPr>
        <w:color w:val="000000"/>
        <w:sz w:val="2"/>
        <w:szCs w:val="2"/>
      </w:rPr>
    </w:pPr>
  </w:p>
</w:hdr>
</file>

<file path=word/header6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66636" w:rsidRDefault="00B66636">
    <w:pPr>
      <w:pBdr>
        <w:top w:val="nil"/>
        <w:left w:val="nil"/>
        <w:bottom w:val="nil"/>
        <w:right w:val="nil"/>
        <w:between w:val="nil"/>
      </w:pBdr>
      <w:spacing w:line="14" w:lineRule="auto"/>
      <w:rPr>
        <w:color w:val="000000"/>
        <w:sz w:val="2"/>
        <w:szCs w:val="2"/>
      </w:rPr>
    </w:pPr>
  </w:p>
</w:hdr>
</file>

<file path=word/header6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66636" w:rsidRDefault="00B66636">
    <w:pPr>
      <w:pBdr>
        <w:top w:val="nil"/>
        <w:left w:val="nil"/>
        <w:bottom w:val="nil"/>
        <w:right w:val="nil"/>
        <w:between w:val="nil"/>
      </w:pBdr>
      <w:spacing w:line="14" w:lineRule="auto"/>
      <w:rPr>
        <w:color w:val="000000"/>
        <w:sz w:val="2"/>
        <w:szCs w:val="2"/>
      </w:rPr>
    </w:pPr>
  </w:p>
</w:hdr>
</file>

<file path=word/header6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66636" w:rsidRDefault="00B66636">
    <w:pPr>
      <w:pBdr>
        <w:top w:val="nil"/>
        <w:left w:val="nil"/>
        <w:bottom w:val="nil"/>
        <w:right w:val="nil"/>
        <w:between w:val="nil"/>
      </w:pBdr>
      <w:spacing w:line="14" w:lineRule="auto"/>
      <w:rPr>
        <w:color w:val="000000"/>
        <w:sz w:val="2"/>
        <w:szCs w:val="2"/>
      </w:rPr>
    </w:pPr>
  </w:p>
</w:hdr>
</file>

<file path=word/header6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66636" w:rsidRDefault="00B66636">
    <w:pPr>
      <w:pBdr>
        <w:top w:val="nil"/>
        <w:left w:val="nil"/>
        <w:bottom w:val="nil"/>
        <w:right w:val="nil"/>
        <w:between w:val="nil"/>
      </w:pBdr>
      <w:spacing w:line="14" w:lineRule="auto"/>
      <w:rPr>
        <w:color w:val="000000"/>
        <w:sz w:val="2"/>
        <w:szCs w:val="2"/>
      </w:rPr>
    </w:pPr>
  </w:p>
</w:hdr>
</file>

<file path=word/header6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66636" w:rsidRDefault="00B66636">
    <w:pPr>
      <w:pBdr>
        <w:top w:val="nil"/>
        <w:left w:val="nil"/>
        <w:bottom w:val="nil"/>
        <w:right w:val="nil"/>
        <w:between w:val="nil"/>
      </w:pBdr>
      <w:spacing w:line="14" w:lineRule="auto"/>
      <w:rPr>
        <w:color w:val="000000"/>
        <w:sz w:val="2"/>
        <w:szCs w:val="2"/>
      </w:rPr>
    </w:pPr>
  </w:p>
</w:hdr>
</file>

<file path=word/header6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66636" w:rsidRDefault="00B66636">
    <w:pPr>
      <w:pBdr>
        <w:top w:val="nil"/>
        <w:left w:val="nil"/>
        <w:bottom w:val="nil"/>
        <w:right w:val="nil"/>
        <w:between w:val="nil"/>
      </w:pBdr>
      <w:spacing w:line="14" w:lineRule="auto"/>
      <w:rPr>
        <w:color w:val="000000"/>
        <w:sz w:val="2"/>
        <w:szCs w:val="2"/>
      </w:rPr>
    </w:pPr>
  </w:p>
</w:hdr>
</file>

<file path=word/header7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66636" w:rsidRDefault="00B66636">
    <w:pPr>
      <w:pBdr>
        <w:top w:val="nil"/>
        <w:left w:val="nil"/>
        <w:bottom w:val="nil"/>
        <w:right w:val="nil"/>
        <w:between w:val="nil"/>
      </w:pBdr>
      <w:spacing w:line="14" w:lineRule="auto"/>
      <w:rPr>
        <w:color w:val="000000"/>
        <w:sz w:val="2"/>
        <w:szCs w:val="2"/>
      </w:rPr>
    </w:pPr>
  </w:p>
</w:hdr>
</file>

<file path=word/header7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66636" w:rsidRDefault="00B66636">
    <w:pPr>
      <w:pBdr>
        <w:top w:val="nil"/>
        <w:left w:val="nil"/>
        <w:bottom w:val="nil"/>
        <w:right w:val="nil"/>
        <w:between w:val="nil"/>
      </w:pBdr>
      <w:spacing w:line="14" w:lineRule="auto"/>
      <w:rPr>
        <w:color w:val="000000"/>
        <w:sz w:val="2"/>
        <w:szCs w:val="2"/>
      </w:rPr>
    </w:pPr>
  </w:p>
</w:hdr>
</file>

<file path=word/header7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66636" w:rsidRDefault="00B66636">
    <w:pPr>
      <w:pBdr>
        <w:top w:val="nil"/>
        <w:left w:val="nil"/>
        <w:bottom w:val="nil"/>
        <w:right w:val="nil"/>
        <w:between w:val="nil"/>
      </w:pBdr>
      <w:spacing w:line="14" w:lineRule="auto"/>
      <w:rPr>
        <w:color w:val="000000"/>
        <w:sz w:val="2"/>
        <w:szCs w:val="2"/>
      </w:rPr>
    </w:pPr>
  </w:p>
</w:hdr>
</file>

<file path=word/header7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66636" w:rsidRDefault="00B66636">
    <w:pPr>
      <w:pBdr>
        <w:top w:val="nil"/>
        <w:left w:val="nil"/>
        <w:bottom w:val="nil"/>
        <w:right w:val="nil"/>
        <w:between w:val="nil"/>
      </w:pBdr>
      <w:spacing w:line="14" w:lineRule="auto"/>
      <w:rPr>
        <w:color w:val="000000"/>
        <w:sz w:val="2"/>
        <w:szCs w:val="2"/>
      </w:rPr>
    </w:pPr>
  </w:p>
</w:hdr>
</file>

<file path=word/header7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66636" w:rsidRDefault="00B66636">
    <w:pPr>
      <w:pBdr>
        <w:top w:val="nil"/>
        <w:left w:val="nil"/>
        <w:bottom w:val="nil"/>
        <w:right w:val="nil"/>
        <w:between w:val="nil"/>
      </w:pBdr>
      <w:spacing w:line="14" w:lineRule="auto"/>
      <w:rPr>
        <w:color w:val="000000"/>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B12FF0"/>
    <w:multiLevelType w:val="multilevel"/>
    <w:tmpl w:val="75CA37B4"/>
    <w:lvl w:ilvl="0">
      <w:start w:val="1"/>
      <w:numFmt w:val="decimal"/>
      <w:lvlText w:val="%1."/>
      <w:lvlJc w:val="left"/>
      <w:pPr>
        <w:ind w:left="521" w:hanging="361"/>
      </w:pPr>
    </w:lvl>
    <w:lvl w:ilvl="1">
      <w:numFmt w:val="bullet"/>
      <w:lvlText w:val="●"/>
      <w:lvlJc w:val="left"/>
      <w:pPr>
        <w:ind w:left="1241" w:hanging="360"/>
      </w:pPr>
      <w:rPr>
        <w:rFonts w:ascii="Noto Sans Symbols" w:eastAsia="Noto Sans Symbols" w:hAnsi="Noto Sans Symbols" w:cs="Noto Sans Symbols"/>
        <w:sz w:val="24"/>
        <w:szCs w:val="24"/>
      </w:rPr>
    </w:lvl>
    <w:lvl w:ilvl="2">
      <w:numFmt w:val="bullet"/>
      <w:lvlText w:val="•"/>
      <w:lvlJc w:val="left"/>
      <w:pPr>
        <w:ind w:left="1240" w:hanging="360"/>
      </w:pPr>
    </w:lvl>
    <w:lvl w:ilvl="3">
      <w:numFmt w:val="bullet"/>
      <w:lvlText w:val="•"/>
      <w:lvlJc w:val="left"/>
      <w:pPr>
        <w:ind w:left="2312" w:hanging="360"/>
      </w:pPr>
    </w:lvl>
    <w:lvl w:ilvl="4">
      <w:numFmt w:val="bullet"/>
      <w:lvlText w:val="•"/>
      <w:lvlJc w:val="left"/>
      <w:pPr>
        <w:ind w:left="3385" w:hanging="360"/>
      </w:pPr>
    </w:lvl>
    <w:lvl w:ilvl="5">
      <w:numFmt w:val="bullet"/>
      <w:lvlText w:val="•"/>
      <w:lvlJc w:val="left"/>
      <w:pPr>
        <w:ind w:left="4457" w:hanging="360"/>
      </w:pPr>
    </w:lvl>
    <w:lvl w:ilvl="6">
      <w:numFmt w:val="bullet"/>
      <w:lvlText w:val="•"/>
      <w:lvlJc w:val="left"/>
      <w:pPr>
        <w:ind w:left="5530" w:hanging="360"/>
      </w:pPr>
    </w:lvl>
    <w:lvl w:ilvl="7">
      <w:numFmt w:val="bullet"/>
      <w:lvlText w:val="•"/>
      <w:lvlJc w:val="left"/>
      <w:pPr>
        <w:ind w:left="6602" w:hanging="360"/>
      </w:pPr>
    </w:lvl>
    <w:lvl w:ilvl="8">
      <w:numFmt w:val="bullet"/>
      <w:lvlText w:val="•"/>
      <w:lvlJc w:val="left"/>
      <w:pPr>
        <w:ind w:left="7675" w:hanging="360"/>
      </w:pPr>
    </w:lvl>
  </w:abstractNum>
  <w:abstractNum w:abstractNumId="1" w15:restartNumberingAfterBreak="0">
    <w:nsid w:val="023F59CF"/>
    <w:multiLevelType w:val="multilevel"/>
    <w:tmpl w:val="3836DD72"/>
    <w:lvl w:ilvl="0">
      <w:start w:val="1"/>
      <w:numFmt w:val="decimal"/>
      <w:lvlText w:val="%1."/>
      <w:lvlJc w:val="left"/>
      <w:pPr>
        <w:ind w:left="1801" w:hanging="361"/>
      </w:pPr>
    </w:lvl>
    <w:lvl w:ilvl="1">
      <w:numFmt w:val="bullet"/>
      <w:lvlText w:val="•"/>
      <w:lvlJc w:val="left"/>
      <w:pPr>
        <w:ind w:left="2840" w:hanging="361"/>
      </w:pPr>
    </w:lvl>
    <w:lvl w:ilvl="2">
      <w:numFmt w:val="bullet"/>
      <w:lvlText w:val="•"/>
      <w:lvlJc w:val="left"/>
      <w:pPr>
        <w:ind w:left="3880" w:hanging="361"/>
      </w:pPr>
    </w:lvl>
    <w:lvl w:ilvl="3">
      <w:numFmt w:val="bullet"/>
      <w:lvlText w:val="•"/>
      <w:lvlJc w:val="left"/>
      <w:pPr>
        <w:ind w:left="4920" w:hanging="361"/>
      </w:pPr>
    </w:lvl>
    <w:lvl w:ilvl="4">
      <w:numFmt w:val="bullet"/>
      <w:lvlText w:val="•"/>
      <w:lvlJc w:val="left"/>
      <w:pPr>
        <w:ind w:left="5960" w:hanging="361"/>
      </w:pPr>
    </w:lvl>
    <w:lvl w:ilvl="5">
      <w:numFmt w:val="bullet"/>
      <w:lvlText w:val="•"/>
      <w:lvlJc w:val="left"/>
      <w:pPr>
        <w:ind w:left="7000" w:hanging="361"/>
      </w:pPr>
    </w:lvl>
    <w:lvl w:ilvl="6">
      <w:numFmt w:val="bullet"/>
      <w:lvlText w:val="•"/>
      <w:lvlJc w:val="left"/>
      <w:pPr>
        <w:ind w:left="8040" w:hanging="361"/>
      </w:pPr>
    </w:lvl>
    <w:lvl w:ilvl="7">
      <w:numFmt w:val="bullet"/>
      <w:lvlText w:val="•"/>
      <w:lvlJc w:val="left"/>
      <w:pPr>
        <w:ind w:left="9080" w:hanging="361"/>
      </w:pPr>
    </w:lvl>
    <w:lvl w:ilvl="8">
      <w:numFmt w:val="bullet"/>
      <w:lvlText w:val="•"/>
      <w:lvlJc w:val="left"/>
      <w:pPr>
        <w:ind w:left="10120" w:hanging="361"/>
      </w:pPr>
    </w:lvl>
  </w:abstractNum>
  <w:abstractNum w:abstractNumId="2" w15:restartNumberingAfterBreak="0">
    <w:nsid w:val="03DD74BB"/>
    <w:multiLevelType w:val="multilevel"/>
    <w:tmpl w:val="F3C2F9CC"/>
    <w:lvl w:ilvl="0">
      <w:start w:val="1"/>
      <w:numFmt w:val="decimal"/>
      <w:lvlText w:val="%1."/>
      <w:lvlJc w:val="left"/>
      <w:pPr>
        <w:ind w:left="661" w:hanging="361"/>
      </w:pPr>
      <w:rPr>
        <w:rFonts w:ascii="Calibri" w:eastAsia="Calibri" w:hAnsi="Calibri" w:cs="Calibri"/>
        <w:sz w:val="24"/>
        <w:szCs w:val="24"/>
      </w:rPr>
    </w:lvl>
    <w:lvl w:ilvl="1">
      <w:numFmt w:val="bullet"/>
      <w:lvlText w:val="•"/>
      <w:lvlJc w:val="left"/>
      <w:pPr>
        <w:ind w:left="1580" w:hanging="361"/>
      </w:pPr>
    </w:lvl>
    <w:lvl w:ilvl="2">
      <w:numFmt w:val="bullet"/>
      <w:lvlText w:val="•"/>
      <w:lvlJc w:val="left"/>
      <w:pPr>
        <w:ind w:left="2500" w:hanging="361"/>
      </w:pPr>
    </w:lvl>
    <w:lvl w:ilvl="3">
      <w:numFmt w:val="bullet"/>
      <w:lvlText w:val="•"/>
      <w:lvlJc w:val="left"/>
      <w:pPr>
        <w:ind w:left="3420" w:hanging="361"/>
      </w:pPr>
    </w:lvl>
    <w:lvl w:ilvl="4">
      <w:numFmt w:val="bullet"/>
      <w:lvlText w:val="•"/>
      <w:lvlJc w:val="left"/>
      <w:pPr>
        <w:ind w:left="4340" w:hanging="361"/>
      </w:pPr>
    </w:lvl>
    <w:lvl w:ilvl="5">
      <w:numFmt w:val="bullet"/>
      <w:lvlText w:val="•"/>
      <w:lvlJc w:val="left"/>
      <w:pPr>
        <w:ind w:left="5260" w:hanging="361"/>
      </w:pPr>
    </w:lvl>
    <w:lvl w:ilvl="6">
      <w:numFmt w:val="bullet"/>
      <w:lvlText w:val="•"/>
      <w:lvlJc w:val="left"/>
      <w:pPr>
        <w:ind w:left="6180" w:hanging="361"/>
      </w:pPr>
    </w:lvl>
    <w:lvl w:ilvl="7">
      <w:numFmt w:val="bullet"/>
      <w:lvlText w:val="•"/>
      <w:lvlJc w:val="left"/>
      <w:pPr>
        <w:ind w:left="7100" w:hanging="361"/>
      </w:pPr>
    </w:lvl>
    <w:lvl w:ilvl="8">
      <w:numFmt w:val="bullet"/>
      <w:lvlText w:val="•"/>
      <w:lvlJc w:val="left"/>
      <w:pPr>
        <w:ind w:left="8020" w:hanging="361"/>
      </w:pPr>
    </w:lvl>
  </w:abstractNum>
  <w:abstractNum w:abstractNumId="3" w15:restartNumberingAfterBreak="0">
    <w:nsid w:val="044B6AA5"/>
    <w:multiLevelType w:val="multilevel"/>
    <w:tmpl w:val="0840C4AA"/>
    <w:lvl w:ilvl="0">
      <w:start w:val="1"/>
      <w:numFmt w:val="decimal"/>
      <w:lvlText w:val="%1."/>
      <w:lvlJc w:val="left"/>
      <w:pPr>
        <w:ind w:left="1801" w:hanging="361"/>
      </w:pPr>
      <w:rPr>
        <w:rFonts w:ascii="Calibri" w:eastAsia="Calibri" w:hAnsi="Calibri" w:cs="Calibri"/>
        <w:sz w:val="24"/>
        <w:szCs w:val="24"/>
      </w:rPr>
    </w:lvl>
    <w:lvl w:ilvl="1">
      <w:numFmt w:val="bullet"/>
      <w:lvlText w:val="•"/>
      <w:lvlJc w:val="left"/>
      <w:pPr>
        <w:ind w:left="2840" w:hanging="361"/>
      </w:pPr>
    </w:lvl>
    <w:lvl w:ilvl="2">
      <w:numFmt w:val="bullet"/>
      <w:lvlText w:val="•"/>
      <w:lvlJc w:val="left"/>
      <w:pPr>
        <w:ind w:left="3880" w:hanging="361"/>
      </w:pPr>
    </w:lvl>
    <w:lvl w:ilvl="3">
      <w:numFmt w:val="bullet"/>
      <w:lvlText w:val="•"/>
      <w:lvlJc w:val="left"/>
      <w:pPr>
        <w:ind w:left="4920" w:hanging="361"/>
      </w:pPr>
    </w:lvl>
    <w:lvl w:ilvl="4">
      <w:numFmt w:val="bullet"/>
      <w:lvlText w:val="•"/>
      <w:lvlJc w:val="left"/>
      <w:pPr>
        <w:ind w:left="5960" w:hanging="361"/>
      </w:pPr>
    </w:lvl>
    <w:lvl w:ilvl="5">
      <w:numFmt w:val="bullet"/>
      <w:lvlText w:val="•"/>
      <w:lvlJc w:val="left"/>
      <w:pPr>
        <w:ind w:left="7000" w:hanging="361"/>
      </w:pPr>
    </w:lvl>
    <w:lvl w:ilvl="6">
      <w:numFmt w:val="bullet"/>
      <w:lvlText w:val="•"/>
      <w:lvlJc w:val="left"/>
      <w:pPr>
        <w:ind w:left="8040" w:hanging="361"/>
      </w:pPr>
    </w:lvl>
    <w:lvl w:ilvl="7">
      <w:numFmt w:val="bullet"/>
      <w:lvlText w:val="•"/>
      <w:lvlJc w:val="left"/>
      <w:pPr>
        <w:ind w:left="9080" w:hanging="361"/>
      </w:pPr>
    </w:lvl>
    <w:lvl w:ilvl="8">
      <w:numFmt w:val="bullet"/>
      <w:lvlText w:val="•"/>
      <w:lvlJc w:val="left"/>
      <w:pPr>
        <w:ind w:left="10120" w:hanging="361"/>
      </w:pPr>
    </w:lvl>
  </w:abstractNum>
  <w:abstractNum w:abstractNumId="4" w15:restartNumberingAfterBreak="0">
    <w:nsid w:val="05AB3202"/>
    <w:multiLevelType w:val="multilevel"/>
    <w:tmpl w:val="8660825E"/>
    <w:lvl w:ilvl="0">
      <w:numFmt w:val="bullet"/>
      <w:lvlText w:val="●"/>
      <w:lvlJc w:val="left"/>
      <w:pPr>
        <w:ind w:left="2461" w:hanging="361"/>
      </w:pPr>
      <w:rPr>
        <w:rFonts w:ascii="Noto Sans Symbols" w:eastAsia="Noto Sans Symbols" w:hAnsi="Noto Sans Symbols" w:cs="Noto Sans Symbols"/>
        <w:sz w:val="24"/>
        <w:szCs w:val="24"/>
      </w:rPr>
    </w:lvl>
    <w:lvl w:ilvl="1">
      <w:numFmt w:val="bullet"/>
      <w:lvlText w:val="•"/>
      <w:lvlJc w:val="left"/>
      <w:pPr>
        <w:ind w:left="3200" w:hanging="361"/>
      </w:pPr>
    </w:lvl>
    <w:lvl w:ilvl="2">
      <w:numFmt w:val="bullet"/>
      <w:lvlText w:val="•"/>
      <w:lvlJc w:val="left"/>
      <w:pPr>
        <w:ind w:left="3940" w:hanging="361"/>
      </w:pPr>
    </w:lvl>
    <w:lvl w:ilvl="3">
      <w:numFmt w:val="bullet"/>
      <w:lvlText w:val="•"/>
      <w:lvlJc w:val="left"/>
      <w:pPr>
        <w:ind w:left="4680" w:hanging="361"/>
      </w:pPr>
    </w:lvl>
    <w:lvl w:ilvl="4">
      <w:numFmt w:val="bullet"/>
      <w:lvlText w:val="•"/>
      <w:lvlJc w:val="left"/>
      <w:pPr>
        <w:ind w:left="5420" w:hanging="361"/>
      </w:pPr>
    </w:lvl>
    <w:lvl w:ilvl="5">
      <w:numFmt w:val="bullet"/>
      <w:lvlText w:val="•"/>
      <w:lvlJc w:val="left"/>
      <w:pPr>
        <w:ind w:left="6160" w:hanging="361"/>
      </w:pPr>
    </w:lvl>
    <w:lvl w:ilvl="6">
      <w:numFmt w:val="bullet"/>
      <w:lvlText w:val="•"/>
      <w:lvlJc w:val="left"/>
      <w:pPr>
        <w:ind w:left="6900" w:hanging="361"/>
      </w:pPr>
    </w:lvl>
    <w:lvl w:ilvl="7">
      <w:numFmt w:val="bullet"/>
      <w:lvlText w:val="•"/>
      <w:lvlJc w:val="left"/>
      <w:pPr>
        <w:ind w:left="7640" w:hanging="361"/>
      </w:pPr>
    </w:lvl>
    <w:lvl w:ilvl="8">
      <w:numFmt w:val="bullet"/>
      <w:lvlText w:val="•"/>
      <w:lvlJc w:val="left"/>
      <w:pPr>
        <w:ind w:left="8380" w:hanging="361"/>
      </w:pPr>
    </w:lvl>
  </w:abstractNum>
  <w:abstractNum w:abstractNumId="5" w15:restartNumberingAfterBreak="0">
    <w:nsid w:val="06CE45F2"/>
    <w:multiLevelType w:val="multilevel"/>
    <w:tmpl w:val="49A01160"/>
    <w:lvl w:ilvl="0">
      <w:start w:val="1"/>
      <w:numFmt w:val="decimal"/>
      <w:lvlText w:val="%1."/>
      <w:lvlJc w:val="left"/>
      <w:pPr>
        <w:ind w:left="541" w:hanging="361"/>
      </w:pPr>
      <w:rPr>
        <w:rFonts w:ascii="Calibri" w:eastAsia="Calibri" w:hAnsi="Calibri" w:cs="Calibri"/>
        <w:sz w:val="24"/>
        <w:szCs w:val="24"/>
      </w:rPr>
    </w:lvl>
    <w:lvl w:ilvl="1">
      <w:numFmt w:val="bullet"/>
      <w:lvlText w:val="•"/>
      <w:lvlJc w:val="left"/>
      <w:pPr>
        <w:ind w:left="1480" w:hanging="361"/>
      </w:pPr>
    </w:lvl>
    <w:lvl w:ilvl="2">
      <w:numFmt w:val="bullet"/>
      <w:lvlText w:val="•"/>
      <w:lvlJc w:val="left"/>
      <w:pPr>
        <w:ind w:left="2420" w:hanging="361"/>
      </w:pPr>
    </w:lvl>
    <w:lvl w:ilvl="3">
      <w:numFmt w:val="bullet"/>
      <w:lvlText w:val="•"/>
      <w:lvlJc w:val="left"/>
      <w:pPr>
        <w:ind w:left="3360" w:hanging="361"/>
      </w:pPr>
    </w:lvl>
    <w:lvl w:ilvl="4">
      <w:numFmt w:val="bullet"/>
      <w:lvlText w:val="•"/>
      <w:lvlJc w:val="left"/>
      <w:pPr>
        <w:ind w:left="4300" w:hanging="361"/>
      </w:pPr>
    </w:lvl>
    <w:lvl w:ilvl="5">
      <w:numFmt w:val="bullet"/>
      <w:lvlText w:val="•"/>
      <w:lvlJc w:val="left"/>
      <w:pPr>
        <w:ind w:left="5240" w:hanging="361"/>
      </w:pPr>
    </w:lvl>
    <w:lvl w:ilvl="6">
      <w:numFmt w:val="bullet"/>
      <w:lvlText w:val="•"/>
      <w:lvlJc w:val="left"/>
      <w:pPr>
        <w:ind w:left="6180" w:hanging="361"/>
      </w:pPr>
    </w:lvl>
    <w:lvl w:ilvl="7">
      <w:numFmt w:val="bullet"/>
      <w:lvlText w:val="•"/>
      <w:lvlJc w:val="left"/>
      <w:pPr>
        <w:ind w:left="7120" w:hanging="361"/>
      </w:pPr>
    </w:lvl>
    <w:lvl w:ilvl="8">
      <w:numFmt w:val="bullet"/>
      <w:lvlText w:val="•"/>
      <w:lvlJc w:val="left"/>
      <w:pPr>
        <w:ind w:left="8060" w:hanging="361"/>
      </w:pPr>
    </w:lvl>
  </w:abstractNum>
  <w:abstractNum w:abstractNumId="6" w15:restartNumberingAfterBreak="0">
    <w:nsid w:val="06F5053B"/>
    <w:multiLevelType w:val="multilevel"/>
    <w:tmpl w:val="C114D79A"/>
    <w:lvl w:ilvl="0">
      <w:start w:val="1"/>
      <w:numFmt w:val="decimal"/>
      <w:lvlText w:val="%1."/>
      <w:lvlJc w:val="left"/>
      <w:pPr>
        <w:ind w:left="1801" w:hanging="361"/>
      </w:pPr>
      <w:rPr>
        <w:rFonts w:ascii="Calibri" w:eastAsia="Calibri" w:hAnsi="Calibri" w:cs="Calibri"/>
        <w:sz w:val="24"/>
        <w:szCs w:val="24"/>
      </w:rPr>
    </w:lvl>
    <w:lvl w:ilvl="1">
      <w:numFmt w:val="bullet"/>
      <w:lvlText w:val="•"/>
      <w:lvlJc w:val="left"/>
      <w:pPr>
        <w:ind w:left="2840" w:hanging="361"/>
      </w:pPr>
    </w:lvl>
    <w:lvl w:ilvl="2">
      <w:numFmt w:val="bullet"/>
      <w:lvlText w:val="•"/>
      <w:lvlJc w:val="left"/>
      <w:pPr>
        <w:ind w:left="3880" w:hanging="361"/>
      </w:pPr>
    </w:lvl>
    <w:lvl w:ilvl="3">
      <w:numFmt w:val="bullet"/>
      <w:lvlText w:val="•"/>
      <w:lvlJc w:val="left"/>
      <w:pPr>
        <w:ind w:left="4920" w:hanging="361"/>
      </w:pPr>
    </w:lvl>
    <w:lvl w:ilvl="4">
      <w:numFmt w:val="bullet"/>
      <w:lvlText w:val="•"/>
      <w:lvlJc w:val="left"/>
      <w:pPr>
        <w:ind w:left="5960" w:hanging="361"/>
      </w:pPr>
    </w:lvl>
    <w:lvl w:ilvl="5">
      <w:numFmt w:val="bullet"/>
      <w:lvlText w:val="•"/>
      <w:lvlJc w:val="left"/>
      <w:pPr>
        <w:ind w:left="7000" w:hanging="361"/>
      </w:pPr>
    </w:lvl>
    <w:lvl w:ilvl="6">
      <w:numFmt w:val="bullet"/>
      <w:lvlText w:val="•"/>
      <w:lvlJc w:val="left"/>
      <w:pPr>
        <w:ind w:left="8040" w:hanging="361"/>
      </w:pPr>
    </w:lvl>
    <w:lvl w:ilvl="7">
      <w:numFmt w:val="bullet"/>
      <w:lvlText w:val="•"/>
      <w:lvlJc w:val="left"/>
      <w:pPr>
        <w:ind w:left="9080" w:hanging="361"/>
      </w:pPr>
    </w:lvl>
    <w:lvl w:ilvl="8">
      <w:numFmt w:val="bullet"/>
      <w:lvlText w:val="•"/>
      <w:lvlJc w:val="left"/>
      <w:pPr>
        <w:ind w:left="10120" w:hanging="361"/>
      </w:pPr>
    </w:lvl>
  </w:abstractNum>
  <w:abstractNum w:abstractNumId="7" w15:restartNumberingAfterBreak="0">
    <w:nsid w:val="07946ED5"/>
    <w:multiLevelType w:val="multilevel"/>
    <w:tmpl w:val="56B24888"/>
    <w:lvl w:ilvl="0">
      <w:start w:val="1"/>
      <w:numFmt w:val="decimal"/>
      <w:lvlText w:val="%1."/>
      <w:lvlJc w:val="left"/>
      <w:pPr>
        <w:ind w:left="521" w:hanging="361"/>
      </w:pPr>
      <w:rPr>
        <w:rFonts w:ascii="Calibri" w:eastAsia="Calibri" w:hAnsi="Calibri" w:cs="Calibri"/>
        <w:sz w:val="24"/>
        <w:szCs w:val="24"/>
      </w:rPr>
    </w:lvl>
    <w:lvl w:ilvl="1">
      <w:numFmt w:val="bullet"/>
      <w:lvlText w:val="•"/>
      <w:lvlJc w:val="left"/>
      <w:pPr>
        <w:ind w:left="1450" w:hanging="361"/>
      </w:pPr>
    </w:lvl>
    <w:lvl w:ilvl="2">
      <w:numFmt w:val="bullet"/>
      <w:lvlText w:val="•"/>
      <w:lvlJc w:val="left"/>
      <w:pPr>
        <w:ind w:left="2380" w:hanging="361"/>
      </w:pPr>
    </w:lvl>
    <w:lvl w:ilvl="3">
      <w:numFmt w:val="bullet"/>
      <w:lvlText w:val="•"/>
      <w:lvlJc w:val="left"/>
      <w:pPr>
        <w:ind w:left="3310" w:hanging="361"/>
      </w:pPr>
    </w:lvl>
    <w:lvl w:ilvl="4">
      <w:numFmt w:val="bullet"/>
      <w:lvlText w:val="•"/>
      <w:lvlJc w:val="left"/>
      <w:pPr>
        <w:ind w:left="4240" w:hanging="361"/>
      </w:pPr>
    </w:lvl>
    <w:lvl w:ilvl="5">
      <w:numFmt w:val="bullet"/>
      <w:lvlText w:val="•"/>
      <w:lvlJc w:val="left"/>
      <w:pPr>
        <w:ind w:left="5170" w:hanging="361"/>
      </w:pPr>
    </w:lvl>
    <w:lvl w:ilvl="6">
      <w:numFmt w:val="bullet"/>
      <w:lvlText w:val="•"/>
      <w:lvlJc w:val="left"/>
      <w:pPr>
        <w:ind w:left="6100" w:hanging="361"/>
      </w:pPr>
    </w:lvl>
    <w:lvl w:ilvl="7">
      <w:numFmt w:val="bullet"/>
      <w:lvlText w:val="•"/>
      <w:lvlJc w:val="left"/>
      <w:pPr>
        <w:ind w:left="7030" w:hanging="361"/>
      </w:pPr>
    </w:lvl>
    <w:lvl w:ilvl="8">
      <w:numFmt w:val="bullet"/>
      <w:lvlText w:val="•"/>
      <w:lvlJc w:val="left"/>
      <w:pPr>
        <w:ind w:left="7960" w:hanging="361"/>
      </w:pPr>
    </w:lvl>
  </w:abstractNum>
  <w:abstractNum w:abstractNumId="8" w15:restartNumberingAfterBreak="0">
    <w:nsid w:val="08CD4105"/>
    <w:multiLevelType w:val="multilevel"/>
    <w:tmpl w:val="54BE4F24"/>
    <w:lvl w:ilvl="0">
      <w:start w:val="1"/>
      <w:numFmt w:val="decimal"/>
      <w:lvlText w:val="%1."/>
      <w:lvlJc w:val="left"/>
      <w:pPr>
        <w:ind w:left="521" w:hanging="361"/>
      </w:pPr>
      <w:rPr>
        <w:rFonts w:ascii="Calibri" w:eastAsia="Calibri" w:hAnsi="Calibri" w:cs="Calibri"/>
        <w:sz w:val="24"/>
        <w:szCs w:val="24"/>
      </w:rPr>
    </w:lvl>
    <w:lvl w:ilvl="1">
      <w:numFmt w:val="bullet"/>
      <w:lvlText w:val="•"/>
      <w:lvlJc w:val="left"/>
      <w:pPr>
        <w:ind w:left="1450" w:hanging="361"/>
      </w:pPr>
    </w:lvl>
    <w:lvl w:ilvl="2">
      <w:numFmt w:val="bullet"/>
      <w:lvlText w:val="•"/>
      <w:lvlJc w:val="left"/>
      <w:pPr>
        <w:ind w:left="2380" w:hanging="361"/>
      </w:pPr>
    </w:lvl>
    <w:lvl w:ilvl="3">
      <w:numFmt w:val="bullet"/>
      <w:lvlText w:val="•"/>
      <w:lvlJc w:val="left"/>
      <w:pPr>
        <w:ind w:left="3310" w:hanging="361"/>
      </w:pPr>
    </w:lvl>
    <w:lvl w:ilvl="4">
      <w:numFmt w:val="bullet"/>
      <w:lvlText w:val="•"/>
      <w:lvlJc w:val="left"/>
      <w:pPr>
        <w:ind w:left="4240" w:hanging="361"/>
      </w:pPr>
    </w:lvl>
    <w:lvl w:ilvl="5">
      <w:numFmt w:val="bullet"/>
      <w:lvlText w:val="•"/>
      <w:lvlJc w:val="left"/>
      <w:pPr>
        <w:ind w:left="5170" w:hanging="361"/>
      </w:pPr>
    </w:lvl>
    <w:lvl w:ilvl="6">
      <w:numFmt w:val="bullet"/>
      <w:lvlText w:val="•"/>
      <w:lvlJc w:val="left"/>
      <w:pPr>
        <w:ind w:left="6100" w:hanging="361"/>
      </w:pPr>
    </w:lvl>
    <w:lvl w:ilvl="7">
      <w:numFmt w:val="bullet"/>
      <w:lvlText w:val="•"/>
      <w:lvlJc w:val="left"/>
      <w:pPr>
        <w:ind w:left="7030" w:hanging="361"/>
      </w:pPr>
    </w:lvl>
    <w:lvl w:ilvl="8">
      <w:numFmt w:val="bullet"/>
      <w:lvlText w:val="•"/>
      <w:lvlJc w:val="left"/>
      <w:pPr>
        <w:ind w:left="7960" w:hanging="361"/>
      </w:pPr>
    </w:lvl>
  </w:abstractNum>
  <w:abstractNum w:abstractNumId="9" w15:restartNumberingAfterBreak="0">
    <w:nsid w:val="08E43569"/>
    <w:multiLevelType w:val="multilevel"/>
    <w:tmpl w:val="5652E75C"/>
    <w:lvl w:ilvl="0">
      <w:start w:val="1"/>
      <w:numFmt w:val="decimal"/>
      <w:lvlText w:val="%1."/>
      <w:lvlJc w:val="left"/>
      <w:pPr>
        <w:ind w:left="541" w:hanging="361"/>
      </w:pPr>
      <w:rPr>
        <w:rFonts w:ascii="Calibri" w:eastAsia="Calibri" w:hAnsi="Calibri" w:cs="Calibri"/>
        <w:sz w:val="24"/>
        <w:szCs w:val="24"/>
      </w:rPr>
    </w:lvl>
    <w:lvl w:ilvl="1">
      <w:numFmt w:val="bullet"/>
      <w:lvlText w:val="•"/>
      <w:lvlJc w:val="left"/>
      <w:pPr>
        <w:ind w:left="1480" w:hanging="361"/>
      </w:pPr>
    </w:lvl>
    <w:lvl w:ilvl="2">
      <w:numFmt w:val="bullet"/>
      <w:lvlText w:val="•"/>
      <w:lvlJc w:val="left"/>
      <w:pPr>
        <w:ind w:left="2420" w:hanging="361"/>
      </w:pPr>
    </w:lvl>
    <w:lvl w:ilvl="3">
      <w:numFmt w:val="bullet"/>
      <w:lvlText w:val="•"/>
      <w:lvlJc w:val="left"/>
      <w:pPr>
        <w:ind w:left="3360" w:hanging="361"/>
      </w:pPr>
    </w:lvl>
    <w:lvl w:ilvl="4">
      <w:numFmt w:val="bullet"/>
      <w:lvlText w:val="•"/>
      <w:lvlJc w:val="left"/>
      <w:pPr>
        <w:ind w:left="4300" w:hanging="361"/>
      </w:pPr>
    </w:lvl>
    <w:lvl w:ilvl="5">
      <w:numFmt w:val="bullet"/>
      <w:lvlText w:val="•"/>
      <w:lvlJc w:val="left"/>
      <w:pPr>
        <w:ind w:left="5240" w:hanging="361"/>
      </w:pPr>
    </w:lvl>
    <w:lvl w:ilvl="6">
      <w:numFmt w:val="bullet"/>
      <w:lvlText w:val="•"/>
      <w:lvlJc w:val="left"/>
      <w:pPr>
        <w:ind w:left="6180" w:hanging="361"/>
      </w:pPr>
    </w:lvl>
    <w:lvl w:ilvl="7">
      <w:numFmt w:val="bullet"/>
      <w:lvlText w:val="•"/>
      <w:lvlJc w:val="left"/>
      <w:pPr>
        <w:ind w:left="7120" w:hanging="361"/>
      </w:pPr>
    </w:lvl>
    <w:lvl w:ilvl="8">
      <w:numFmt w:val="bullet"/>
      <w:lvlText w:val="•"/>
      <w:lvlJc w:val="left"/>
      <w:pPr>
        <w:ind w:left="8060" w:hanging="361"/>
      </w:pPr>
    </w:lvl>
  </w:abstractNum>
  <w:abstractNum w:abstractNumId="10" w15:restartNumberingAfterBreak="0">
    <w:nsid w:val="08F24BC9"/>
    <w:multiLevelType w:val="multilevel"/>
    <w:tmpl w:val="394C88EE"/>
    <w:lvl w:ilvl="0">
      <w:start w:val="1"/>
      <w:numFmt w:val="decimal"/>
      <w:lvlText w:val="%1."/>
      <w:lvlJc w:val="left"/>
      <w:pPr>
        <w:ind w:left="1801" w:hanging="361"/>
      </w:pPr>
      <w:rPr>
        <w:rFonts w:ascii="Calibri" w:eastAsia="Calibri" w:hAnsi="Calibri" w:cs="Calibri"/>
        <w:sz w:val="24"/>
        <w:szCs w:val="24"/>
      </w:rPr>
    </w:lvl>
    <w:lvl w:ilvl="1">
      <w:numFmt w:val="bullet"/>
      <w:lvlText w:val="•"/>
      <w:lvlJc w:val="left"/>
      <w:pPr>
        <w:ind w:left="2840" w:hanging="361"/>
      </w:pPr>
    </w:lvl>
    <w:lvl w:ilvl="2">
      <w:numFmt w:val="bullet"/>
      <w:lvlText w:val="•"/>
      <w:lvlJc w:val="left"/>
      <w:pPr>
        <w:ind w:left="3880" w:hanging="361"/>
      </w:pPr>
    </w:lvl>
    <w:lvl w:ilvl="3">
      <w:numFmt w:val="bullet"/>
      <w:lvlText w:val="•"/>
      <w:lvlJc w:val="left"/>
      <w:pPr>
        <w:ind w:left="4920" w:hanging="361"/>
      </w:pPr>
    </w:lvl>
    <w:lvl w:ilvl="4">
      <w:numFmt w:val="bullet"/>
      <w:lvlText w:val="•"/>
      <w:lvlJc w:val="left"/>
      <w:pPr>
        <w:ind w:left="5960" w:hanging="361"/>
      </w:pPr>
    </w:lvl>
    <w:lvl w:ilvl="5">
      <w:numFmt w:val="bullet"/>
      <w:lvlText w:val="•"/>
      <w:lvlJc w:val="left"/>
      <w:pPr>
        <w:ind w:left="7000" w:hanging="361"/>
      </w:pPr>
    </w:lvl>
    <w:lvl w:ilvl="6">
      <w:numFmt w:val="bullet"/>
      <w:lvlText w:val="•"/>
      <w:lvlJc w:val="left"/>
      <w:pPr>
        <w:ind w:left="8040" w:hanging="361"/>
      </w:pPr>
    </w:lvl>
    <w:lvl w:ilvl="7">
      <w:numFmt w:val="bullet"/>
      <w:lvlText w:val="•"/>
      <w:lvlJc w:val="left"/>
      <w:pPr>
        <w:ind w:left="9080" w:hanging="361"/>
      </w:pPr>
    </w:lvl>
    <w:lvl w:ilvl="8">
      <w:numFmt w:val="bullet"/>
      <w:lvlText w:val="•"/>
      <w:lvlJc w:val="left"/>
      <w:pPr>
        <w:ind w:left="10120" w:hanging="361"/>
      </w:pPr>
    </w:lvl>
  </w:abstractNum>
  <w:abstractNum w:abstractNumId="11" w15:restartNumberingAfterBreak="0">
    <w:nsid w:val="0B015A6C"/>
    <w:multiLevelType w:val="multilevel"/>
    <w:tmpl w:val="6F768F26"/>
    <w:lvl w:ilvl="0">
      <w:start w:val="1"/>
      <w:numFmt w:val="decimal"/>
      <w:lvlText w:val="%1."/>
      <w:lvlJc w:val="left"/>
      <w:pPr>
        <w:ind w:left="661" w:hanging="361"/>
      </w:pPr>
      <w:rPr>
        <w:rFonts w:ascii="Calibri" w:eastAsia="Calibri" w:hAnsi="Calibri" w:cs="Calibri"/>
        <w:sz w:val="24"/>
        <w:szCs w:val="24"/>
      </w:rPr>
    </w:lvl>
    <w:lvl w:ilvl="1">
      <w:numFmt w:val="bullet"/>
      <w:lvlText w:val="•"/>
      <w:lvlJc w:val="left"/>
      <w:pPr>
        <w:ind w:left="1580" w:hanging="361"/>
      </w:pPr>
    </w:lvl>
    <w:lvl w:ilvl="2">
      <w:numFmt w:val="bullet"/>
      <w:lvlText w:val="•"/>
      <w:lvlJc w:val="left"/>
      <w:pPr>
        <w:ind w:left="2500" w:hanging="361"/>
      </w:pPr>
    </w:lvl>
    <w:lvl w:ilvl="3">
      <w:numFmt w:val="bullet"/>
      <w:lvlText w:val="•"/>
      <w:lvlJc w:val="left"/>
      <w:pPr>
        <w:ind w:left="3420" w:hanging="361"/>
      </w:pPr>
    </w:lvl>
    <w:lvl w:ilvl="4">
      <w:numFmt w:val="bullet"/>
      <w:lvlText w:val="•"/>
      <w:lvlJc w:val="left"/>
      <w:pPr>
        <w:ind w:left="4340" w:hanging="361"/>
      </w:pPr>
    </w:lvl>
    <w:lvl w:ilvl="5">
      <w:numFmt w:val="bullet"/>
      <w:lvlText w:val="•"/>
      <w:lvlJc w:val="left"/>
      <w:pPr>
        <w:ind w:left="5260" w:hanging="361"/>
      </w:pPr>
    </w:lvl>
    <w:lvl w:ilvl="6">
      <w:numFmt w:val="bullet"/>
      <w:lvlText w:val="•"/>
      <w:lvlJc w:val="left"/>
      <w:pPr>
        <w:ind w:left="6180" w:hanging="361"/>
      </w:pPr>
    </w:lvl>
    <w:lvl w:ilvl="7">
      <w:numFmt w:val="bullet"/>
      <w:lvlText w:val="•"/>
      <w:lvlJc w:val="left"/>
      <w:pPr>
        <w:ind w:left="7100" w:hanging="361"/>
      </w:pPr>
    </w:lvl>
    <w:lvl w:ilvl="8">
      <w:numFmt w:val="bullet"/>
      <w:lvlText w:val="•"/>
      <w:lvlJc w:val="left"/>
      <w:pPr>
        <w:ind w:left="8020" w:hanging="361"/>
      </w:pPr>
    </w:lvl>
  </w:abstractNum>
  <w:abstractNum w:abstractNumId="12" w15:restartNumberingAfterBreak="0">
    <w:nsid w:val="0BB07F5F"/>
    <w:multiLevelType w:val="multilevel"/>
    <w:tmpl w:val="61800B56"/>
    <w:lvl w:ilvl="0">
      <w:start w:val="1"/>
      <w:numFmt w:val="decimal"/>
      <w:lvlText w:val="%1."/>
      <w:lvlJc w:val="left"/>
      <w:pPr>
        <w:ind w:left="1801" w:hanging="361"/>
      </w:pPr>
      <w:rPr>
        <w:rFonts w:ascii="Calibri" w:eastAsia="Calibri" w:hAnsi="Calibri" w:cs="Calibri"/>
        <w:sz w:val="24"/>
        <w:szCs w:val="24"/>
      </w:rPr>
    </w:lvl>
    <w:lvl w:ilvl="1">
      <w:start w:val="1"/>
      <w:numFmt w:val="lowerLetter"/>
      <w:lvlText w:val="%2)"/>
      <w:lvlJc w:val="left"/>
      <w:pPr>
        <w:ind w:left="2161" w:hanging="360"/>
      </w:pPr>
      <w:rPr>
        <w:rFonts w:ascii="Calibri" w:eastAsia="Calibri" w:hAnsi="Calibri" w:cs="Calibri"/>
        <w:sz w:val="24"/>
        <w:szCs w:val="24"/>
      </w:rPr>
    </w:lvl>
    <w:lvl w:ilvl="2">
      <w:numFmt w:val="bullet"/>
      <w:lvlText w:val="•"/>
      <w:lvlJc w:val="left"/>
      <w:pPr>
        <w:ind w:left="3275" w:hanging="360"/>
      </w:pPr>
    </w:lvl>
    <w:lvl w:ilvl="3">
      <w:numFmt w:val="bullet"/>
      <w:lvlText w:val="•"/>
      <w:lvlJc w:val="left"/>
      <w:pPr>
        <w:ind w:left="4391" w:hanging="360"/>
      </w:pPr>
    </w:lvl>
    <w:lvl w:ilvl="4">
      <w:numFmt w:val="bullet"/>
      <w:lvlText w:val="•"/>
      <w:lvlJc w:val="left"/>
      <w:pPr>
        <w:ind w:left="5506" w:hanging="360"/>
      </w:pPr>
    </w:lvl>
    <w:lvl w:ilvl="5">
      <w:numFmt w:val="bullet"/>
      <w:lvlText w:val="•"/>
      <w:lvlJc w:val="left"/>
      <w:pPr>
        <w:ind w:left="6622" w:hanging="360"/>
      </w:pPr>
    </w:lvl>
    <w:lvl w:ilvl="6">
      <w:numFmt w:val="bullet"/>
      <w:lvlText w:val="•"/>
      <w:lvlJc w:val="left"/>
      <w:pPr>
        <w:ind w:left="7737" w:hanging="360"/>
      </w:pPr>
    </w:lvl>
    <w:lvl w:ilvl="7">
      <w:numFmt w:val="bullet"/>
      <w:lvlText w:val="•"/>
      <w:lvlJc w:val="left"/>
      <w:pPr>
        <w:ind w:left="8853" w:hanging="360"/>
      </w:pPr>
    </w:lvl>
    <w:lvl w:ilvl="8">
      <w:numFmt w:val="bullet"/>
      <w:lvlText w:val="•"/>
      <w:lvlJc w:val="left"/>
      <w:pPr>
        <w:ind w:left="9968" w:hanging="360"/>
      </w:pPr>
    </w:lvl>
  </w:abstractNum>
  <w:abstractNum w:abstractNumId="13" w15:restartNumberingAfterBreak="0">
    <w:nsid w:val="0BB4299F"/>
    <w:multiLevelType w:val="multilevel"/>
    <w:tmpl w:val="00645BD2"/>
    <w:lvl w:ilvl="0">
      <w:start w:val="1"/>
      <w:numFmt w:val="decimal"/>
      <w:lvlText w:val="%1."/>
      <w:lvlJc w:val="left"/>
      <w:pPr>
        <w:ind w:left="1801" w:hanging="361"/>
      </w:pPr>
      <w:rPr>
        <w:rFonts w:ascii="Calibri" w:eastAsia="Calibri" w:hAnsi="Calibri" w:cs="Calibri"/>
        <w:sz w:val="24"/>
        <w:szCs w:val="24"/>
      </w:rPr>
    </w:lvl>
    <w:lvl w:ilvl="1">
      <w:numFmt w:val="bullet"/>
      <w:lvlText w:val="•"/>
      <w:lvlJc w:val="left"/>
      <w:pPr>
        <w:ind w:left="2840" w:hanging="361"/>
      </w:pPr>
    </w:lvl>
    <w:lvl w:ilvl="2">
      <w:numFmt w:val="bullet"/>
      <w:lvlText w:val="•"/>
      <w:lvlJc w:val="left"/>
      <w:pPr>
        <w:ind w:left="3880" w:hanging="361"/>
      </w:pPr>
    </w:lvl>
    <w:lvl w:ilvl="3">
      <w:numFmt w:val="bullet"/>
      <w:lvlText w:val="•"/>
      <w:lvlJc w:val="left"/>
      <w:pPr>
        <w:ind w:left="4920" w:hanging="361"/>
      </w:pPr>
    </w:lvl>
    <w:lvl w:ilvl="4">
      <w:numFmt w:val="bullet"/>
      <w:lvlText w:val="•"/>
      <w:lvlJc w:val="left"/>
      <w:pPr>
        <w:ind w:left="5960" w:hanging="361"/>
      </w:pPr>
    </w:lvl>
    <w:lvl w:ilvl="5">
      <w:numFmt w:val="bullet"/>
      <w:lvlText w:val="•"/>
      <w:lvlJc w:val="left"/>
      <w:pPr>
        <w:ind w:left="7000" w:hanging="361"/>
      </w:pPr>
    </w:lvl>
    <w:lvl w:ilvl="6">
      <w:numFmt w:val="bullet"/>
      <w:lvlText w:val="•"/>
      <w:lvlJc w:val="left"/>
      <w:pPr>
        <w:ind w:left="8040" w:hanging="361"/>
      </w:pPr>
    </w:lvl>
    <w:lvl w:ilvl="7">
      <w:numFmt w:val="bullet"/>
      <w:lvlText w:val="•"/>
      <w:lvlJc w:val="left"/>
      <w:pPr>
        <w:ind w:left="9080" w:hanging="361"/>
      </w:pPr>
    </w:lvl>
    <w:lvl w:ilvl="8">
      <w:numFmt w:val="bullet"/>
      <w:lvlText w:val="•"/>
      <w:lvlJc w:val="left"/>
      <w:pPr>
        <w:ind w:left="10120" w:hanging="361"/>
      </w:pPr>
    </w:lvl>
  </w:abstractNum>
  <w:abstractNum w:abstractNumId="14" w15:restartNumberingAfterBreak="0">
    <w:nsid w:val="0C054F0B"/>
    <w:multiLevelType w:val="multilevel"/>
    <w:tmpl w:val="24B46ECA"/>
    <w:lvl w:ilvl="0">
      <w:start w:val="1"/>
      <w:numFmt w:val="decimal"/>
      <w:lvlText w:val="%1."/>
      <w:lvlJc w:val="left"/>
      <w:pPr>
        <w:ind w:left="1801" w:hanging="361"/>
      </w:pPr>
      <w:rPr>
        <w:rFonts w:ascii="Calibri" w:eastAsia="Calibri" w:hAnsi="Calibri" w:cs="Calibri"/>
        <w:i w:val="0"/>
        <w:sz w:val="24"/>
        <w:szCs w:val="24"/>
      </w:rPr>
    </w:lvl>
    <w:lvl w:ilvl="1">
      <w:start w:val="1"/>
      <w:numFmt w:val="lowerLetter"/>
      <w:lvlText w:val="%2)"/>
      <w:lvlJc w:val="left"/>
      <w:pPr>
        <w:ind w:left="2161" w:hanging="360"/>
      </w:pPr>
    </w:lvl>
    <w:lvl w:ilvl="2">
      <w:numFmt w:val="bullet"/>
      <w:lvlText w:val="•"/>
      <w:lvlJc w:val="left"/>
      <w:pPr>
        <w:ind w:left="3275" w:hanging="360"/>
      </w:pPr>
    </w:lvl>
    <w:lvl w:ilvl="3">
      <w:numFmt w:val="bullet"/>
      <w:lvlText w:val="•"/>
      <w:lvlJc w:val="left"/>
      <w:pPr>
        <w:ind w:left="4391" w:hanging="360"/>
      </w:pPr>
    </w:lvl>
    <w:lvl w:ilvl="4">
      <w:numFmt w:val="bullet"/>
      <w:lvlText w:val="•"/>
      <w:lvlJc w:val="left"/>
      <w:pPr>
        <w:ind w:left="5506" w:hanging="360"/>
      </w:pPr>
    </w:lvl>
    <w:lvl w:ilvl="5">
      <w:numFmt w:val="bullet"/>
      <w:lvlText w:val="•"/>
      <w:lvlJc w:val="left"/>
      <w:pPr>
        <w:ind w:left="6622" w:hanging="360"/>
      </w:pPr>
    </w:lvl>
    <w:lvl w:ilvl="6">
      <w:numFmt w:val="bullet"/>
      <w:lvlText w:val="•"/>
      <w:lvlJc w:val="left"/>
      <w:pPr>
        <w:ind w:left="7737" w:hanging="360"/>
      </w:pPr>
    </w:lvl>
    <w:lvl w:ilvl="7">
      <w:numFmt w:val="bullet"/>
      <w:lvlText w:val="•"/>
      <w:lvlJc w:val="left"/>
      <w:pPr>
        <w:ind w:left="8853" w:hanging="360"/>
      </w:pPr>
    </w:lvl>
    <w:lvl w:ilvl="8">
      <w:numFmt w:val="bullet"/>
      <w:lvlText w:val="•"/>
      <w:lvlJc w:val="left"/>
      <w:pPr>
        <w:ind w:left="9968" w:hanging="360"/>
      </w:pPr>
    </w:lvl>
  </w:abstractNum>
  <w:abstractNum w:abstractNumId="15" w15:restartNumberingAfterBreak="0">
    <w:nsid w:val="117310D1"/>
    <w:multiLevelType w:val="multilevel"/>
    <w:tmpl w:val="C5AE3848"/>
    <w:lvl w:ilvl="0">
      <w:start w:val="1"/>
      <w:numFmt w:val="decimal"/>
      <w:lvlText w:val="%1."/>
      <w:lvlJc w:val="left"/>
      <w:pPr>
        <w:ind w:left="521" w:hanging="361"/>
      </w:pPr>
      <w:rPr>
        <w:rFonts w:ascii="Calibri" w:eastAsia="Calibri" w:hAnsi="Calibri" w:cs="Calibri"/>
        <w:sz w:val="24"/>
        <w:szCs w:val="24"/>
      </w:rPr>
    </w:lvl>
    <w:lvl w:ilvl="1">
      <w:numFmt w:val="bullet"/>
      <w:lvlText w:val="•"/>
      <w:lvlJc w:val="left"/>
      <w:pPr>
        <w:ind w:left="1450" w:hanging="361"/>
      </w:pPr>
    </w:lvl>
    <w:lvl w:ilvl="2">
      <w:numFmt w:val="bullet"/>
      <w:lvlText w:val="•"/>
      <w:lvlJc w:val="left"/>
      <w:pPr>
        <w:ind w:left="2380" w:hanging="361"/>
      </w:pPr>
    </w:lvl>
    <w:lvl w:ilvl="3">
      <w:numFmt w:val="bullet"/>
      <w:lvlText w:val="•"/>
      <w:lvlJc w:val="left"/>
      <w:pPr>
        <w:ind w:left="3310" w:hanging="361"/>
      </w:pPr>
    </w:lvl>
    <w:lvl w:ilvl="4">
      <w:numFmt w:val="bullet"/>
      <w:lvlText w:val="•"/>
      <w:lvlJc w:val="left"/>
      <w:pPr>
        <w:ind w:left="4240" w:hanging="361"/>
      </w:pPr>
    </w:lvl>
    <w:lvl w:ilvl="5">
      <w:numFmt w:val="bullet"/>
      <w:lvlText w:val="•"/>
      <w:lvlJc w:val="left"/>
      <w:pPr>
        <w:ind w:left="5170" w:hanging="361"/>
      </w:pPr>
    </w:lvl>
    <w:lvl w:ilvl="6">
      <w:numFmt w:val="bullet"/>
      <w:lvlText w:val="•"/>
      <w:lvlJc w:val="left"/>
      <w:pPr>
        <w:ind w:left="6100" w:hanging="361"/>
      </w:pPr>
    </w:lvl>
    <w:lvl w:ilvl="7">
      <w:numFmt w:val="bullet"/>
      <w:lvlText w:val="•"/>
      <w:lvlJc w:val="left"/>
      <w:pPr>
        <w:ind w:left="7030" w:hanging="361"/>
      </w:pPr>
    </w:lvl>
    <w:lvl w:ilvl="8">
      <w:numFmt w:val="bullet"/>
      <w:lvlText w:val="•"/>
      <w:lvlJc w:val="left"/>
      <w:pPr>
        <w:ind w:left="7960" w:hanging="361"/>
      </w:pPr>
    </w:lvl>
  </w:abstractNum>
  <w:abstractNum w:abstractNumId="16" w15:restartNumberingAfterBreak="0">
    <w:nsid w:val="14BC36C1"/>
    <w:multiLevelType w:val="multilevel"/>
    <w:tmpl w:val="6CCEA394"/>
    <w:lvl w:ilvl="0">
      <w:start w:val="1"/>
      <w:numFmt w:val="decimal"/>
      <w:lvlText w:val="%1."/>
      <w:lvlJc w:val="left"/>
      <w:pPr>
        <w:ind w:left="521" w:hanging="361"/>
      </w:pPr>
      <w:rPr>
        <w:rFonts w:ascii="Calibri" w:eastAsia="Calibri" w:hAnsi="Calibri" w:cs="Calibri"/>
        <w:sz w:val="24"/>
        <w:szCs w:val="24"/>
      </w:rPr>
    </w:lvl>
    <w:lvl w:ilvl="1">
      <w:numFmt w:val="bullet"/>
      <w:lvlText w:val="•"/>
      <w:lvlJc w:val="left"/>
      <w:pPr>
        <w:ind w:left="1450" w:hanging="361"/>
      </w:pPr>
    </w:lvl>
    <w:lvl w:ilvl="2">
      <w:numFmt w:val="bullet"/>
      <w:lvlText w:val="•"/>
      <w:lvlJc w:val="left"/>
      <w:pPr>
        <w:ind w:left="2380" w:hanging="361"/>
      </w:pPr>
    </w:lvl>
    <w:lvl w:ilvl="3">
      <w:numFmt w:val="bullet"/>
      <w:lvlText w:val="•"/>
      <w:lvlJc w:val="left"/>
      <w:pPr>
        <w:ind w:left="3310" w:hanging="361"/>
      </w:pPr>
    </w:lvl>
    <w:lvl w:ilvl="4">
      <w:numFmt w:val="bullet"/>
      <w:lvlText w:val="•"/>
      <w:lvlJc w:val="left"/>
      <w:pPr>
        <w:ind w:left="4240" w:hanging="361"/>
      </w:pPr>
    </w:lvl>
    <w:lvl w:ilvl="5">
      <w:numFmt w:val="bullet"/>
      <w:lvlText w:val="•"/>
      <w:lvlJc w:val="left"/>
      <w:pPr>
        <w:ind w:left="5170" w:hanging="361"/>
      </w:pPr>
    </w:lvl>
    <w:lvl w:ilvl="6">
      <w:numFmt w:val="bullet"/>
      <w:lvlText w:val="•"/>
      <w:lvlJc w:val="left"/>
      <w:pPr>
        <w:ind w:left="6100" w:hanging="361"/>
      </w:pPr>
    </w:lvl>
    <w:lvl w:ilvl="7">
      <w:numFmt w:val="bullet"/>
      <w:lvlText w:val="•"/>
      <w:lvlJc w:val="left"/>
      <w:pPr>
        <w:ind w:left="7030" w:hanging="361"/>
      </w:pPr>
    </w:lvl>
    <w:lvl w:ilvl="8">
      <w:numFmt w:val="bullet"/>
      <w:lvlText w:val="•"/>
      <w:lvlJc w:val="left"/>
      <w:pPr>
        <w:ind w:left="7960" w:hanging="361"/>
      </w:pPr>
    </w:lvl>
  </w:abstractNum>
  <w:abstractNum w:abstractNumId="17" w15:restartNumberingAfterBreak="0">
    <w:nsid w:val="160F6C91"/>
    <w:multiLevelType w:val="multilevel"/>
    <w:tmpl w:val="9574FB3E"/>
    <w:lvl w:ilvl="0">
      <w:start w:val="1"/>
      <w:numFmt w:val="decimal"/>
      <w:lvlText w:val="%1."/>
      <w:lvlJc w:val="left"/>
      <w:pPr>
        <w:ind w:left="541" w:hanging="361"/>
      </w:pPr>
      <w:rPr>
        <w:rFonts w:ascii="Calibri" w:eastAsia="Calibri" w:hAnsi="Calibri" w:cs="Calibri"/>
        <w:sz w:val="24"/>
        <w:szCs w:val="24"/>
      </w:rPr>
    </w:lvl>
    <w:lvl w:ilvl="1">
      <w:numFmt w:val="bullet"/>
      <w:lvlText w:val="•"/>
      <w:lvlJc w:val="left"/>
      <w:pPr>
        <w:ind w:left="1480" w:hanging="361"/>
      </w:pPr>
    </w:lvl>
    <w:lvl w:ilvl="2">
      <w:numFmt w:val="bullet"/>
      <w:lvlText w:val="•"/>
      <w:lvlJc w:val="left"/>
      <w:pPr>
        <w:ind w:left="2420" w:hanging="361"/>
      </w:pPr>
    </w:lvl>
    <w:lvl w:ilvl="3">
      <w:numFmt w:val="bullet"/>
      <w:lvlText w:val="•"/>
      <w:lvlJc w:val="left"/>
      <w:pPr>
        <w:ind w:left="3360" w:hanging="361"/>
      </w:pPr>
    </w:lvl>
    <w:lvl w:ilvl="4">
      <w:numFmt w:val="bullet"/>
      <w:lvlText w:val="•"/>
      <w:lvlJc w:val="left"/>
      <w:pPr>
        <w:ind w:left="4300" w:hanging="361"/>
      </w:pPr>
    </w:lvl>
    <w:lvl w:ilvl="5">
      <w:numFmt w:val="bullet"/>
      <w:lvlText w:val="•"/>
      <w:lvlJc w:val="left"/>
      <w:pPr>
        <w:ind w:left="5240" w:hanging="361"/>
      </w:pPr>
    </w:lvl>
    <w:lvl w:ilvl="6">
      <w:numFmt w:val="bullet"/>
      <w:lvlText w:val="•"/>
      <w:lvlJc w:val="left"/>
      <w:pPr>
        <w:ind w:left="6180" w:hanging="361"/>
      </w:pPr>
    </w:lvl>
    <w:lvl w:ilvl="7">
      <w:numFmt w:val="bullet"/>
      <w:lvlText w:val="•"/>
      <w:lvlJc w:val="left"/>
      <w:pPr>
        <w:ind w:left="7120" w:hanging="361"/>
      </w:pPr>
    </w:lvl>
    <w:lvl w:ilvl="8">
      <w:numFmt w:val="bullet"/>
      <w:lvlText w:val="•"/>
      <w:lvlJc w:val="left"/>
      <w:pPr>
        <w:ind w:left="8060" w:hanging="361"/>
      </w:pPr>
    </w:lvl>
  </w:abstractNum>
  <w:abstractNum w:abstractNumId="18" w15:restartNumberingAfterBreak="0">
    <w:nsid w:val="1B82106C"/>
    <w:multiLevelType w:val="multilevel"/>
    <w:tmpl w:val="88BAD22A"/>
    <w:lvl w:ilvl="0">
      <w:start w:val="1"/>
      <w:numFmt w:val="bullet"/>
      <w:lvlText w:val="⮚"/>
      <w:lvlJc w:val="left"/>
      <w:pPr>
        <w:ind w:left="521" w:hanging="361"/>
      </w:pPr>
      <w:rPr>
        <w:rFonts w:ascii="Noto Sans Symbols" w:eastAsia="Noto Sans Symbols" w:hAnsi="Noto Sans Symbols" w:cs="Noto Sans Symbols"/>
        <w:sz w:val="24"/>
        <w:szCs w:val="24"/>
      </w:rPr>
    </w:lvl>
    <w:lvl w:ilvl="1">
      <w:numFmt w:val="bullet"/>
      <w:lvlText w:val="•"/>
      <w:lvlJc w:val="left"/>
      <w:pPr>
        <w:ind w:left="1450" w:hanging="361"/>
      </w:pPr>
    </w:lvl>
    <w:lvl w:ilvl="2">
      <w:numFmt w:val="bullet"/>
      <w:lvlText w:val="•"/>
      <w:lvlJc w:val="left"/>
      <w:pPr>
        <w:ind w:left="2380" w:hanging="361"/>
      </w:pPr>
    </w:lvl>
    <w:lvl w:ilvl="3">
      <w:numFmt w:val="bullet"/>
      <w:lvlText w:val="•"/>
      <w:lvlJc w:val="left"/>
      <w:pPr>
        <w:ind w:left="3310" w:hanging="361"/>
      </w:pPr>
    </w:lvl>
    <w:lvl w:ilvl="4">
      <w:numFmt w:val="bullet"/>
      <w:lvlText w:val="•"/>
      <w:lvlJc w:val="left"/>
      <w:pPr>
        <w:ind w:left="4240" w:hanging="361"/>
      </w:pPr>
    </w:lvl>
    <w:lvl w:ilvl="5">
      <w:numFmt w:val="bullet"/>
      <w:lvlText w:val="•"/>
      <w:lvlJc w:val="left"/>
      <w:pPr>
        <w:ind w:left="5170" w:hanging="361"/>
      </w:pPr>
    </w:lvl>
    <w:lvl w:ilvl="6">
      <w:numFmt w:val="bullet"/>
      <w:lvlText w:val="•"/>
      <w:lvlJc w:val="left"/>
      <w:pPr>
        <w:ind w:left="6100" w:hanging="361"/>
      </w:pPr>
    </w:lvl>
    <w:lvl w:ilvl="7">
      <w:numFmt w:val="bullet"/>
      <w:lvlText w:val="•"/>
      <w:lvlJc w:val="left"/>
      <w:pPr>
        <w:ind w:left="7030" w:hanging="361"/>
      </w:pPr>
    </w:lvl>
    <w:lvl w:ilvl="8">
      <w:numFmt w:val="bullet"/>
      <w:lvlText w:val="•"/>
      <w:lvlJc w:val="left"/>
      <w:pPr>
        <w:ind w:left="7960" w:hanging="361"/>
      </w:pPr>
    </w:lvl>
  </w:abstractNum>
  <w:abstractNum w:abstractNumId="19" w15:restartNumberingAfterBreak="0">
    <w:nsid w:val="1B9B5009"/>
    <w:multiLevelType w:val="multilevel"/>
    <w:tmpl w:val="448887E0"/>
    <w:lvl w:ilvl="0">
      <w:start w:val="1"/>
      <w:numFmt w:val="decimal"/>
      <w:lvlText w:val="%1."/>
      <w:lvlJc w:val="left"/>
      <w:pPr>
        <w:ind w:left="521" w:hanging="361"/>
      </w:pPr>
      <w:rPr>
        <w:rFonts w:ascii="Calibri" w:eastAsia="Calibri" w:hAnsi="Calibri" w:cs="Calibri"/>
        <w:sz w:val="24"/>
        <w:szCs w:val="24"/>
      </w:rPr>
    </w:lvl>
    <w:lvl w:ilvl="1">
      <w:numFmt w:val="bullet"/>
      <w:lvlText w:val="•"/>
      <w:lvlJc w:val="left"/>
      <w:pPr>
        <w:ind w:left="1450" w:hanging="361"/>
      </w:pPr>
    </w:lvl>
    <w:lvl w:ilvl="2">
      <w:numFmt w:val="bullet"/>
      <w:lvlText w:val="•"/>
      <w:lvlJc w:val="left"/>
      <w:pPr>
        <w:ind w:left="2380" w:hanging="361"/>
      </w:pPr>
    </w:lvl>
    <w:lvl w:ilvl="3">
      <w:numFmt w:val="bullet"/>
      <w:lvlText w:val="•"/>
      <w:lvlJc w:val="left"/>
      <w:pPr>
        <w:ind w:left="3310" w:hanging="361"/>
      </w:pPr>
    </w:lvl>
    <w:lvl w:ilvl="4">
      <w:numFmt w:val="bullet"/>
      <w:lvlText w:val="•"/>
      <w:lvlJc w:val="left"/>
      <w:pPr>
        <w:ind w:left="4240" w:hanging="361"/>
      </w:pPr>
    </w:lvl>
    <w:lvl w:ilvl="5">
      <w:numFmt w:val="bullet"/>
      <w:lvlText w:val="•"/>
      <w:lvlJc w:val="left"/>
      <w:pPr>
        <w:ind w:left="5170" w:hanging="361"/>
      </w:pPr>
    </w:lvl>
    <w:lvl w:ilvl="6">
      <w:numFmt w:val="bullet"/>
      <w:lvlText w:val="•"/>
      <w:lvlJc w:val="left"/>
      <w:pPr>
        <w:ind w:left="6100" w:hanging="361"/>
      </w:pPr>
    </w:lvl>
    <w:lvl w:ilvl="7">
      <w:numFmt w:val="bullet"/>
      <w:lvlText w:val="•"/>
      <w:lvlJc w:val="left"/>
      <w:pPr>
        <w:ind w:left="7030" w:hanging="361"/>
      </w:pPr>
    </w:lvl>
    <w:lvl w:ilvl="8">
      <w:numFmt w:val="bullet"/>
      <w:lvlText w:val="•"/>
      <w:lvlJc w:val="left"/>
      <w:pPr>
        <w:ind w:left="7960" w:hanging="361"/>
      </w:pPr>
    </w:lvl>
  </w:abstractNum>
  <w:abstractNum w:abstractNumId="20" w15:restartNumberingAfterBreak="0">
    <w:nsid w:val="1CD5401D"/>
    <w:multiLevelType w:val="multilevel"/>
    <w:tmpl w:val="BEAC4466"/>
    <w:lvl w:ilvl="0">
      <w:start w:val="1"/>
      <w:numFmt w:val="decimal"/>
      <w:lvlText w:val="%1."/>
      <w:lvlJc w:val="left"/>
      <w:pPr>
        <w:ind w:left="521" w:hanging="361"/>
      </w:pPr>
      <w:rPr>
        <w:rFonts w:ascii="Calibri" w:eastAsia="Calibri" w:hAnsi="Calibri" w:cs="Calibri"/>
        <w:i w:val="0"/>
        <w:sz w:val="24"/>
        <w:szCs w:val="24"/>
      </w:rPr>
    </w:lvl>
    <w:lvl w:ilvl="1">
      <w:numFmt w:val="bullet"/>
      <w:lvlText w:val="•"/>
      <w:lvlJc w:val="left"/>
      <w:pPr>
        <w:ind w:left="1450" w:hanging="361"/>
      </w:pPr>
    </w:lvl>
    <w:lvl w:ilvl="2">
      <w:numFmt w:val="bullet"/>
      <w:lvlText w:val="•"/>
      <w:lvlJc w:val="left"/>
      <w:pPr>
        <w:ind w:left="2380" w:hanging="361"/>
      </w:pPr>
    </w:lvl>
    <w:lvl w:ilvl="3">
      <w:numFmt w:val="bullet"/>
      <w:lvlText w:val="•"/>
      <w:lvlJc w:val="left"/>
      <w:pPr>
        <w:ind w:left="3310" w:hanging="361"/>
      </w:pPr>
    </w:lvl>
    <w:lvl w:ilvl="4">
      <w:numFmt w:val="bullet"/>
      <w:lvlText w:val="•"/>
      <w:lvlJc w:val="left"/>
      <w:pPr>
        <w:ind w:left="4240" w:hanging="361"/>
      </w:pPr>
    </w:lvl>
    <w:lvl w:ilvl="5">
      <w:numFmt w:val="bullet"/>
      <w:lvlText w:val="•"/>
      <w:lvlJc w:val="left"/>
      <w:pPr>
        <w:ind w:left="5170" w:hanging="361"/>
      </w:pPr>
    </w:lvl>
    <w:lvl w:ilvl="6">
      <w:numFmt w:val="bullet"/>
      <w:lvlText w:val="•"/>
      <w:lvlJc w:val="left"/>
      <w:pPr>
        <w:ind w:left="6100" w:hanging="361"/>
      </w:pPr>
    </w:lvl>
    <w:lvl w:ilvl="7">
      <w:numFmt w:val="bullet"/>
      <w:lvlText w:val="•"/>
      <w:lvlJc w:val="left"/>
      <w:pPr>
        <w:ind w:left="7030" w:hanging="361"/>
      </w:pPr>
    </w:lvl>
    <w:lvl w:ilvl="8">
      <w:numFmt w:val="bullet"/>
      <w:lvlText w:val="•"/>
      <w:lvlJc w:val="left"/>
      <w:pPr>
        <w:ind w:left="7960" w:hanging="361"/>
      </w:pPr>
    </w:lvl>
  </w:abstractNum>
  <w:abstractNum w:abstractNumId="21" w15:restartNumberingAfterBreak="0">
    <w:nsid w:val="1DDF20D7"/>
    <w:multiLevelType w:val="multilevel"/>
    <w:tmpl w:val="37C00C0A"/>
    <w:lvl w:ilvl="0">
      <w:start w:val="1"/>
      <w:numFmt w:val="decimal"/>
      <w:lvlText w:val="%1."/>
      <w:lvlJc w:val="left"/>
      <w:pPr>
        <w:ind w:left="541" w:hanging="361"/>
      </w:pPr>
      <w:rPr>
        <w:rFonts w:ascii="Calibri" w:eastAsia="Calibri" w:hAnsi="Calibri" w:cs="Calibri"/>
        <w:sz w:val="24"/>
        <w:szCs w:val="24"/>
      </w:rPr>
    </w:lvl>
    <w:lvl w:ilvl="1">
      <w:numFmt w:val="bullet"/>
      <w:lvlText w:val="•"/>
      <w:lvlJc w:val="left"/>
      <w:pPr>
        <w:ind w:left="1480" w:hanging="361"/>
      </w:pPr>
    </w:lvl>
    <w:lvl w:ilvl="2">
      <w:numFmt w:val="bullet"/>
      <w:lvlText w:val="•"/>
      <w:lvlJc w:val="left"/>
      <w:pPr>
        <w:ind w:left="2420" w:hanging="361"/>
      </w:pPr>
    </w:lvl>
    <w:lvl w:ilvl="3">
      <w:numFmt w:val="bullet"/>
      <w:lvlText w:val="•"/>
      <w:lvlJc w:val="left"/>
      <w:pPr>
        <w:ind w:left="3360" w:hanging="361"/>
      </w:pPr>
    </w:lvl>
    <w:lvl w:ilvl="4">
      <w:numFmt w:val="bullet"/>
      <w:lvlText w:val="•"/>
      <w:lvlJc w:val="left"/>
      <w:pPr>
        <w:ind w:left="4300" w:hanging="361"/>
      </w:pPr>
    </w:lvl>
    <w:lvl w:ilvl="5">
      <w:numFmt w:val="bullet"/>
      <w:lvlText w:val="•"/>
      <w:lvlJc w:val="left"/>
      <w:pPr>
        <w:ind w:left="5240" w:hanging="361"/>
      </w:pPr>
    </w:lvl>
    <w:lvl w:ilvl="6">
      <w:numFmt w:val="bullet"/>
      <w:lvlText w:val="•"/>
      <w:lvlJc w:val="left"/>
      <w:pPr>
        <w:ind w:left="6180" w:hanging="361"/>
      </w:pPr>
    </w:lvl>
    <w:lvl w:ilvl="7">
      <w:numFmt w:val="bullet"/>
      <w:lvlText w:val="•"/>
      <w:lvlJc w:val="left"/>
      <w:pPr>
        <w:ind w:left="7120" w:hanging="361"/>
      </w:pPr>
    </w:lvl>
    <w:lvl w:ilvl="8">
      <w:numFmt w:val="bullet"/>
      <w:lvlText w:val="•"/>
      <w:lvlJc w:val="left"/>
      <w:pPr>
        <w:ind w:left="8060" w:hanging="361"/>
      </w:pPr>
    </w:lvl>
  </w:abstractNum>
  <w:abstractNum w:abstractNumId="22" w15:restartNumberingAfterBreak="0">
    <w:nsid w:val="1E8C0EA9"/>
    <w:multiLevelType w:val="multilevel"/>
    <w:tmpl w:val="4BECEBF2"/>
    <w:lvl w:ilvl="0">
      <w:start w:val="1"/>
      <w:numFmt w:val="decimal"/>
      <w:lvlText w:val="%1."/>
      <w:lvlJc w:val="left"/>
      <w:pPr>
        <w:ind w:left="1801" w:hanging="361"/>
      </w:pPr>
      <w:rPr>
        <w:rFonts w:ascii="Calibri" w:eastAsia="Calibri" w:hAnsi="Calibri" w:cs="Calibri"/>
        <w:sz w:val="24"/>
        <w:szCs w:val="24"/>
      </w:rPr>
    </w:lvl>
    <w:lvl w:ilvl="1">
      <w:numFmt w:val="bullet"/>
      <w:lvlText w:val="•"/>
      <w:lvlJc w:val="left"/>
      <w:pPr>
        <w:ind w:left="2840" w:hanging="361"/>
      </w:pPr>
    </w:lvl>
    <w:lvl w:ilvl="2">
      <w:numFmt w:val="bullet"/>
      <w:lvlText w:val="•"/>
      <w:lvlJc w:val="left"/>
      <w:pPr>
        <w:ind w:left="3880" w:hanging="361"/>
      </w:pPr>
    </w:lvl>
    <w:lvl w:ilvl="3">
      <w:numFmt w:val="bullet"/>
      <w:lvlText w:val="•"/>
      <w:lvlJc w:val="left"/>
      <w:pPr>
        <w:ind w:left="4920" w:hanging="361"/>
      </w:pPr>
    </w:lvl>
    <w:lvl w:ilvl="4">
      <w:numFmt w:val="bullet"/>
      <w:lvlText w:val="•"/>
      <w:lvlJc w:val="left"/>
      <w:pPr>
        <w:ind w:left="5960" w:hanging="361"/>
      </w:pPr>
    </w:lvl>
    <w:lvl w:ilvl="5">
      <w:numFmt w:val="bullet"/>
      <w:lvlText w:val="•"/>
      <w:lvlJc w:val="left"/>
      <w:pPr>
        <w:ind w:left="7000" w:hanging="361"/>
      </w:pPr>
    </w:lvl>
    <w:lvl w:ilvl="6">
      <w:numFmt w:val="bullet"/>
      <w:lvlText w:val="•"/>
      <w:lvlJc w:val="left"/>
      <w:pPr>
        <w:ind w:left="8040" w:hanging="361"/>
      </w:pPr>
    </w:lvl>
    <w:lvl w:ilvl="7">
      <w:numFmt w:val="bullet"/>
      <w:lvlText w:val="•"/>
      <w:lvlJc w:val="left"/>
      <w:pPr>
        <w:ind w:left="9080" w:hanging="361"/>
      </w:pPr>
    </w:lvl>
    <w:lvl w:ilvl="8">
      <w:numFmt w:val="bullet"/>
      <w:lvlText w:val="•"/>
      <w:lvlJc w:val="left"/>
      <w:pPr>
        <w:ind w:left="10120" w:hanging="361"/>
      </w:pPr>
    </w:lvl>
  </w:abstractNum>
  <w:abstractNum w:abstractNumId="23" w15:restartNumberingAfterBreak="0">
    <w:nsid w:val="1F5E02FB"/>
    <w:multiLevelType w:val="multilevel"/>
    <w:tmpl w:val="FCF4E42A"/>
    <w:lvl w:ilvl="0">
      <w:start w:val="1"/>
      <w:numFmt w:val="decimal"/>
      <w:lvlText w:val="%1."/>
      <w:lvlJc w:val="left"/>
      <w:pPr>
        <w:ind w:left="541" w:hanging="361"/>
      </w:pPr>
      <w:rPr>
        <w:rFonts w:ascii="Calibri" w:eastAsia="Calibri" w:hAnsi="Calibri" w:cs="Calibri"/>
        <w:sz w:val="24"/>
        <w:szCs w:val="24"/>
      </w:rPr>
    </w:lvl>
    <w:lvl w:ilvl="1">
      <w:numFmt w:val="bullet"/>
      <w:lvlText w:val="•"/>
      <w:lvlJc w:val="left"/>
      <w:pPr>
        <w:ind w:left="1480" w:hanging="361"/>
      </w:pPr>
    </w:lvl>
    <w:lvl w:ilvl="2">
      <w:numFmt w:val="bullet"/>
      <w:lvlText w:val="•"/>
      <w:lvlJc w:val="left"/>
      <w:pPr>
        <w:ind w:left="2420" w:hanging="361"/>
      </w:pPr>
    </w:lvl>
    <w:lvl w:ilvl="3">
      <w:numFmt w:val="bullet"/>
      <w:lvlText w:val="•"/>
      <w:lvlJc w:val="left"/>
      <w:pPr>
        <w:ind w:left="3360" w:hanging="361"/>
      </w:pPr>
    </w:lvl>
    <w:lvl w:ilvl="4">
      <w:numFmt w:val="bullet"/>
      <w:lvlText w:val="•"/>
      <w:lvlJc w:val="left"/>
      <w:pPr>
        <w:ind w:left="4300" w:hanging="361"/>
      </w:pPr>
    </w:lvl>
    <w:lvl w:ilvl="5">
      <w:numFmt w:val="bullet"/>
      <w:lvlText w:val="•"/>
      <w:lvlJc w:val="left"/>
      <w:pPr>
        <w:ind w:left="5240" w:hanging="361"/>
      </w:pPr>
    </w:lvl>
    <w:lvl w:ilvl="6">
      <w:numFmt w:val="bullet"/>
      <w:lvlText w:val="•"/>
      <w:lvlJc w:val="left"/>
      <w:pPr>
        <w:ind w:left="6180" w:hanging="361"/>
      </w:pPr>
    </w:lvl>
    <w:lvl w:ilvl="7">
      <w:numFmt w:val="bullet"/>
      <w:lvlText w:val="•"/>
      <w:lvlJc w:val="left"/>
      <w:pPr>
        <w:ind w:left="7120" w:hanging="361"/>
      </w:pPr>
    </w:lvl>
    <w:lvl w:ilvl="8">
      <w:numFmt w:val="bullet"/>
      <w:lvlText w:val="•"/>
      <w:lvlJc w:val="left"/>
      <w:pPr>
        <w:ind w:left="8060" w:hanging="361"/>
      </w:pPr>
    </w:lvl>
  </w:abstractNum>
  <w:abstractNum w:abstractNumId="24" w15:restartNumberingAfterBreak="0">
    <w:nsid w:val="20A0629F"/>
    <w:multiLevelType w:val="multilevel"/>
    <w:tmpl w:val="5FD26148"/>
    <w:lvl w:ilvl="0">
      <w:start w:val="1"/>
      <w:numFmt w:val="decimal"/>
      <w:lvlText w:val="%1."/>
      <w:lvlJc w:val="left"/>
      <w:pPr>
        <w:ind w:left="541" w:hanging="361"/>
      </w:pPr>
      <w:rPr>
        <w:rFonts w:ascii="Calibri" w:eastAsia="Calibri" w:hAnsi="Calibri" w:cs="Calibri"/>
        <w:i w:val="0"/>
        <w:sz w:val="24"/>
        <w:szCs w:val="24"/>
      </w:rPr>
    </w:lvl>
    <w:lvl w:ilvl="1">
      <w:numFmt w:val="bullet"/>
      <w:lvlText w:val="•"/>
      <w:lvlJc w:val="left"/>
      <w:pPr>
        <w:ind w:left="1480" w:hanging="361"/>
      </w:pPr>
    </w:lvl>
    <w:lvl w:ilvl="2">
      <w:numFmt w:val="bullet"/>
      <w:lvlText w:val="•"/>
      <w:lvlJc w:val="left"/>
      <w:pPr>
        <w:ind w:left="2420" w:hanging="361"/>
      </w:pPr>
    </w:lvl>
    <w:lvl w:ilvl="3">
      <w:numFmt w:val="bullet"/>
      <w:lvlText w:val="•"/>
      <w:lvlJc w:val="left"/>
      <w:pPr>
        <w:ind w:left="3360" w:hanging="361"/>
      </w:pPr>
    </w:lvl>
    <w:lvl w:ilvl="4">
      <w:numFmt w:val="bullet"/>
      <w:lvlText w:val="•"/>
      <w:lvlJc w:val="left"/>
      <w:pPr>
        <w:ind w:left="4300" w:hanging="361"/>
      </w:pPr>
    </w:lvl>
    <w:lvl w:ilvl="5">
      <w:numFmt w:val="bullet"/>
      <w:lvlText w:val="•"/>
      <w:lvlJc w:val="left"/>
      <w:pPr>
        <w:ind w:left="5240" w:hanging="361"/>
      </w:pPr>
    </w:lvl>
    <w:lvl w:ilvl="6">
      <w:numFmt w:val="bullet"/>
      <w:lvlText w:val="•"/>
      <w:lvlJc w:val="left"/>
      <w:pPr>
        <w:ind w:left="6180" w:hanging="361"/>
      </w:pPr>
    </w:lvl>
    <w:lvl w:ilvl="7">
      <w:numFmt w:val="bullet"/>
      <w:lvlText w:val="•"/>
      <w:lvlJc w:val="left"/>
      <w:pPr>
        <w:ind w:left="7120" w:hanging="361"/>
      </w:pPr>
    </w:lvl>
    <w:lvl w:ilvl="8">
      <w:numFmt w:val="bullet"/>
      <w:lvlText w:val="•"/>
      <w:lvlJc w:val="left"/>
      <w:pPr>
        <w:ind w:left="8060" w:hanging="361"/>
      </w:pPr>
    </w:lvl>
  </w:abstractNum>
  <w:abstractNum w:abstractNumId="25" w15:restartNumberingAfterBreak="0">
    <w:nsid w:val="22277C31"/>
    <w:multiLevelType w:val="multilevel"/>
    <w:tmpl w:val="5AFE4896"/>
    <w:lvl w:ilvl="0">
      <w:start w:val="1"/>
      <w:numFmt w:val="decimal"/>
      <w:lvlText w:val="%1."/>
      <w:lvlJc w:val="left"/>
      <w:pPr>
        <w:ind w:left="521" w:hanging="361"/>
      </w:pPr>
      <w:rPr>
        <w:rFonts w:ascii="Calibri" w:eastAsia="Calibri" w:hAnsi="Calibri" w:cs="Calibri"/>
        <w:sz w:val="24"/>
        <w:szCs w:val="24"/>
      </w:rPr>
    </w:lvl>
    <w:lvl w:ilvl="1">
      <w:numFmt w:val="bullet"/>
      <w:lvlText w:val="•"/>
      <w:lvlJc w:val="left"/>
      <w:pPr>
        <w:ind w:left="1450" w:hanging="361"/>
      </w:pPr>
    </w:lvl>
    <w:lvl w:ilvl="2">
      <w:numFmt w:val="bullet"/>
      <w:lvlText w:val="•"/>
      <w:lvlJc w:val="left"/>
      <w:pPr>
        <w:ind w:left="2380" w:hanging="361"/>
      </w:pPr>
    </w:lvl>
    <w:lvl w:ilvl="3">
      <w:numFmt w:val="bullet"/>
      <w:lvlText w:val="•"/>
      <w:lvlJc w:val="left"/>
      <w:pPr>
        <w:ind w:left="3310" w:hanging="361"/>
      </w:pPr>
    </w:lvl>
    <w:lvl w:ilvl="4">
      <w:numFmt w:val="bullet"/>
      <w:lvlText w:val="•"/>
      <w:lvlJc w:val="left"/>
      <w:pPr>
        <w:ind w:left="4240" w:hanging="361"/>
      </w:pPr>
    </w:lvl>
    <w:lvl w:ilvl="5">
      <w:numFmt w:val="bullet"/>
      <w:lvlText w:val="•"/>
      <w:lvlJc w:val="left"/>
      <w:pPr>
        <w:ind w:left="5170" w:hanging="361"/>
      </w:pPr>
    </w:lvl>
    <w:lvl w:ilvl="6">
      <w:numFmt w:val="bullet"/>
      <w:lvlText w:val="•"/>
      <w:lvlJc w:val="left"/>
      <w:pPr>
        <w:ind w:left="6100" w:hanging="361"/>
      </w:pPr>
    </w:lvl>
    <w:lvl w:ilvl="7">
      <w:numFmt w:val="bullet"/>
      <w:lvlText w:val="•"/>
      <w:lvlJc w:val="left"/>
      <w:pPr>
        <w:ind w:left="7030" w:hanging="361"/>
      </w:pPr>
    </w:lvl>
    <w:lvl w:ilvl="8">
      <w:numFmt w:val="bullet"/>
      <w:lvlText w:val="•"/>
      <w:lvlJc w:val="left"/>
      <w:pPr>
        <w:ind w:left="7960" w:hanging="361"/>
      </w:pPr>
    </w:lvl>
  </w:abstractNum>
  <w:abstractNum w:abstractNumId="26" w15:restartNumberingAfterBreak="0">
    <w:nsid w:val="225D0BD4"/>
    <w:multiLevelType w:val="multilevel"/>
    <w:tmpl w:val="084EEFBA"/>
    <w:lvl w:ilvl="0">
      <w:numFmt w:val="bullet"/>
      <w:lvlText w:val="✔"/>
      <w:lvlJc w:val="left"/>
      <w:pPr>
        <w:ind w:left="661" w:hanging="361"/>
      </w:pPr>
      <w:rPr>
        <w:rFonts w:ascii="Noto Sans Symbols" w:eastAsia="Noto Sans Symbols" w:hAnsi="Noto Sans Symbols" w:cs="Noto Sans Symbols"/>
        <w:sz w:val="24"/>
        <w:szCs w:val="24"/>
      </w:rPr>
    </w:lvl>
    <w:lvl w:ilvl="1">
      <w:numFmt w:val="bullet"/>
      <w:lvlText w:val="•"/>
      <w:lvlJc w:val="left"/>
      <w:pPr>
        <w:ind w:left="1580" w:hanging="361"/>
      </w:pPr>
    </w:lvl>
    <w:lvl w:ilvl="2">
      <w:numFmt w:val="bullet"/>
      <w:lvlText w:val="•"/>
      <w:lvlJc w:val="left"/>
      <w:pPr>
        <w:ind w:left="2500" w:hanging="361"/>
      </w:pPr>
    </w:lvl>
    <w:lvl w:ilvl="3">
      <w:numFmt w:val="bullet"/>
      <w:lvlText w:val="•"/>
      <w:lvlJc w:val="left"/>
      <w:pPr>
        <w:ind w:left="3420" w:hanging="361"/>
      </w:pPr>
    </w:lvl>
    <w:lvl w:ilvl="4">
      <w:numFmt w:val="bullet"/>
      <w:lvlText w:val="•"/>
      <w:lvlJc w:val="left"/>
      <w:pPr>
        <w:ind w:left="4340" w:hanging="361"/>
      </w:pPr>
    </w:lvl>
    <w:lvl w:ilvl="5">
      <w:numFmt w:val="bullet"/>
      <w:lvlText w:val="•"/>
      <w:lvlJc w:val="left"/>
      <w:pPr>
        <w:ind w:left="5260" w:hanging="361"/>
      </w:pPr>
    </w:lvl>
    <w:lvl w:ilvl="6">
      <w:numFmt w:val="bullet"/>
      <w:lvlText w:val="•"/>
      <w:lvlJc w:val="left"/>
      <w:pPr>
        <w:ind w:left="6180" w:hanging="361"/>
      </w:pPr>
    </w:lvl>
    <w:lvl w:ilvl="7">
      <w:numFmt w:val="bullet"/>
      <w:lvlText w:val="•"/>
      <w:lvlJc w:val="left"/>
      <w:pPr>
        <w:ind w:left="7100" w:hanging="361"/>
      </w:pPr>
    </w:lvl>
    <w:lvl w:ilvl="8">
      <w:numFmt w:val="bullet"/>
      <w:lvlText w:val="•"/>
      <w:lvlJc w:val="left"/>
      <w:pPr>
        <w:ind w:left="8020" w:hanging="361"/>
      </w:pPr>
    </w:lvl>
  </w:abstractNum>
  <w:abstractNum w:abstractNumId="27" w15:restartNumberingAfterBreak="0">
    <w:nsid w:val="232500DC"/>
    <w:multiLevelType w:val="multilevel"/>
    <w:tmpl w:val="33D27002"/>
    <w:lvl w:ilvl="0">
      <w:start w:val="1"/>
      <w:numFmt w:val="decimal"/>
      <w:lvlText w:val="%1."/>
      <w:lvlJc w:val="left"/>
      <w:pPr>
        <w:ind w:left="1801" w:hanging="361"/>
      </w:pPr>
    </w:lvl>
    <w:lvl w:ilvl="1">
      <w:numFmt w:val="bullet"/>
      <w:lvlText w:val="o"/>
      <w:lvlJc w:val="left"/>
      <w:pPr>
        <w:ind w:left="2881" w:hanging="360"/>
      </w:pPr>
      <w:rPr>
        <w:rFonts w:ascii="Courier New" w:eastAsia="Courier New" w:hAnsi="Courier New" w:cs="Courier New"/>
        <w:sz w:val="24"/>
        <w:szCs w:val="24"/>
      </w:rPr>
    </w:lvl>
    <w:lvl w:ilvl="2">
      <w:numFmt w:val="bullet"/>
      <w:lvlText w:val="•"/>
      <w:lvlJc w:val="left"/>
      <w:pPr>
        <w:ind w:left="3915" w:hanging="360"/>
      </w:pPr>
    </w:lvl>
    <w:lvl w:ilvl="3">
      <w:numFmt w:val="bullet"/>
      <w:lvlText w:val="•"/>
      <w:lvlJc w:val="left"/>
      <w:pPr>
        <w:ind w:left="4951" w:hanging="360"/>
      </w:pPr>
    </w:lvl>
    <w:lvl w:ilvl="4">
      <w:numFmt w:val="bullet"/>
      <w:lvlText w:val="•"/>
      <w:lvlJc w:val="left"/>
      <w:pPr>
        <w:ind w:left="5986" w:hanging="360"/>
      </w:pPr>
    </w:lvl>
    <w:lvl w:ilvl="5">
      <w:numFmt w:val="bullet"/>
      <w:lvlText w:val="•"/>
      <w:lvlJc w:val="left"/>
      <w:pPr>
        <w:ind w:left="7022" w:hanging="360"/>
      </w:pPr>
    </w:lvl>
    <w:lvl w:ilvl="6">
      <w:numFmt w:val="bullet"/>
      <w:lvlText w:val="•"/>
      <w:lvlJc w:val="left"/>
      <w:pPr>
        <w:ind w:left="8057" w:hanging="360"/>
      </w:pPr>
    </w:lvl>
    <w:lvl w:ilvl="7">
      <w:numFmt w:val="bullet"/>
      <w:lvlText w:val="•"/>
      <w:lvlJc w:val="left"/>
      <w:pPr>
        <w:ind w:left="9093" w:hanging="360"/>
      </w:pPr>
    </w:lvl>
    <w:lvl w:ilvl="8">
      <w:numFmt w:val="bullet"/>
      <w:lvlText w:val="•"/>
      <w:lvlJc w:val="left"/>
      <w:pPr>
        <w:ind w:left="10128" w:hanging="360"/>
      </w:pPr>
    </w:lvl>
  </w:abstractNum>
  <w:abstractNum w:abstractNumId="28" w15:restartNumberingAfterBreak="0">
    <w:nsid w:val="24AF04EF"/>
    <w:multiLevelType w:val="multilevel"/>
    <w:tmpl w:val="FB3A7EA4"/>
    <w:lvl w:ilvl="0">
      <w:start w:val="1"/>
      <w:numFmt w:val="decimal"/>
      <w:lvlText w:val="%1."/>
      <w:lvlJc w:val="left"/>
      <w:pPr>
        <w:ind w:left="521" w:hanging="361"/>
      </w:pPr>
      <w:rPr>
        <w:rFonts w:ascii="Calibri" w:eastAsia="Calibri" w:hAnsi="Calibri" w:cs="Calibri"/>
        <w:sz w:val="24"/>
        <w:szCs w:val="24"/>
      </w:rPr>
    </w:lvl>
    <w:lvl w:ilvl="1">
      <w:numFmt w:val="bullet"/>
      <w:lvlText w:val="•"/>
      <w:lvlJc w:val="left"/>
      <w:pPr>
        <w:ind w:left="1450" w:hanging="361"/>
      </w:pPr>
    </w:lvl>
    <w:lvl w:ilvl="2">
      <w:numFmt w:val="bullet"/>
      <w:lvlText w:val="•"/>
      <w:lvlJc w:val="left"/>
      <w:pPr>
        <w:ind w:left="2380" w:hanging="361"/>
      </w:pPr>
    </w:lvl>
    <w:lvl w:ilvl="3">
      <w:numFmt w:val="bullet"/>
      <w:lvlText w:val="•"/>
      <w:lvlJc w:val="left"/>
      <w:pPr>
        <w:ind w:left="3310" w:hanging="361"/>
      </w:pPr>
    </w:lvl>
    <w:lvl w:ilvl="4">
      <w:numFmt w:val="bullet"/>
      <w:lvlText w:val="•"/>
      <w:lvlJc w:val="left"/>
      <w:pPr>
        <w:ind w:left="4240" w:hanging="361"/>
      </w:pPr>
    </w:lvl>
    <w:lvl w:ilvl="5">
      <w:numFmt w:val="bullet"/>
      <w:lvlText w:val="•"/>
      <w:lvlJc w:val="left"/>
      <w:pPr>
        <w:ind w:left="5170" w:hanging="361"/>
      </w:pPr>
    </w:lvl>
    <w:lvl w:ilvl="6">
      <w:numFmt w:val="bullet"/>
      <w:lvlText w:val="•"/>
      <w:lvlJc w:val="left"/>
      <w:pPr>
        <w:ind w:left="6100" w:hanging="361"/>
      </w:pPr>
    </w:lvl>
    <w:lvl w:ilvl="7">
      <w:numFmt w:val="bullet"/>
      <w:lvlText w:val="•"/>
      <w:lvlJc w:val="left"/>
      <w:pPr>
        <w:ind w:left="7030" w:hanging="361"/>
      </w:pPr>
    </w:lvl>
    <w:lvl w:ilvl="8">
      <w:numFmt w:val="bullet"/>
      <w:lvlText w:val="•"/>
      <w:lvlJc w:val="left"/>
      <w:pPr>
        <w:ind w:left="7960" w:hanging="361"/>
      </w:pPr>
    </w:lvl>
  </w:abstractNum>
  <w:abstractNum w:abstractNumId="29" w15:restartNumberingAfterBreak="0">
    <w:nsid w:val="24D125AE"/>
    <w:multiLevelType w:val="multilevel"/>
    <w:tmpl w:val="637AB50E"/>
    <w:lvl w:ilvl="0">
      <w:start w:val="1"/>
      <w:numFmt w:val="decimal"/>
      <w:lvlText w:val="%1."/>
      <w:lvlJc w:val="left"/>
      <w:pPr>
        <w:ind w:left="661" w:hanging="361"/>
      </w:pPr>
      <w:rPr>
        <w:rFonts w:ascii="Calibri" w:eastAsia="Calibri" w:hAnsi="Calibri" w:cs="Calibri"/>
        <w:sz w:val="24"/>
        <w:szCs w:val="24"/>
      </w:rPr>
    </w:lvl>
    <w:lvl w:ilvl="1">
      <w:numFmt w:val="bullet"/>
      <w:lvlText w:val="•"/>
      <w:lvlJc w:val="left"/>
      <w:pPr>
        <w:ind w:left="1580" w:hanging="361"/>
      </w:pPr>
    </w:lvl>
    <w:lvl w:ilvl="2">
      <w:numFmt w:val="bullet"/>
      <w:lvlText w:val="•"/>
      <w:lvlJc w:val="left"/>
      <w:pPr>
        <w:ind w:left="2500" w:hanging="361"/>
      </w:pPr>
    </w:lvl>
    <w:lvl w:ilvl="3">
      <w:numFmt w:val="bullet"/>
      <w:lvlText w:val="•"/>
      <w:lvlJc w:val="left"/>
      <w:pPr>
        <w:ind w:left="3420" w:hanging="361"/>
      </w:pPr>
    </w:lvl>
    <w:lvl w:ilvl="4">
      <w:numFmt w:val="bullet"/>
      <w:lvlText w:val="•"/>
      <w:lvlJc w:val="left"/>
      <w:pPr>
        <w:ind w:left="4340" w:hanging="361"/>
      </w:pPr>
    </w:lvl>
    <w:lvl w:ilvl="5">
      <w:numFmt w:val="bullet"/>
      <w:lvlText w:val="•"/>
      <w:lvlJc w:val="left"/>
      <w:pPr>
        <w:ind w:left="5260" w:hanging="361"/>
      </w:pPr>
    </w:lvl>
    <w:lvl w:ilvl="6">
      <w:numFmt w:val="bullet"/>
      <w:lvlText w:val="•"/>
      <w:lvlJc w:val="left"/>
      <w:pPr>
        <w:ind w:left="6180" w:hanging="361"/>
      </w:pPr>
    </w:lvl>
    <w:lvl w:ilvl="7">
      <w:numFmt w:val="bullet"/>
      <w:lvlText w:val="•"/>
      <w:lvlJc w:val="left"/>
      <w:pPr>
        <w:ind w:left="7100" w:hanging="361"/>
      </w:pPr>
    </w:lvl>
    <w:lvl w:ilvl="8">
      <w:numFmt w:val="bullet"/>
      <w:lvlText w:val="•"/>
      <w:lvlJc w:val="left"/>
      <w:pPr>
        <w:ind w:left="8020" w:hanging="361"/>
      </w:pPr>
    </w:lvl>
  </w:abstractNum>
  <w:abstractNum w:abstractNumId="30" w15:restartNumberingAfterBreak="0">
    <w:nsid w:val="254323A2"/>
    <w:multiLevelType w:val="multilevel"/>
    <w:tmpl w:val="56021152"/>
    <w:lvl w:ilvl="0">
      <w:start w:val="1"/>
      <w:numFmt w:val="decimal"/>
      <w:lvlText w:val="%1."/>
      <w:lvlJc w:val="left"/>
      <w:pPr>
        <w:ind w:left="661" w:hanging="361"/>
      </w:pPr>
      <w:rPr>
        <w:rFonts w:ascii="Calibri" w:eastAsia="Calibri" w:hAnsi="Calibri" w:cs="Calibri"/>
        <w:sz w:val="24"/>
        <w:szCs w:val="24"/>
      </w:rPr>
    </w:lvl>
    <w:lvl w:ilvl="1">
      <w:numFmt w:val="bullet"/>
      <w:lvlText w:val="•"/>
      <w:lvlJc w:val="left"/>
      <w:pPr>
        <w:ind w:left="1580" w:hanging="361"/>
      </w:pPr>
    </w:lvl>
    <w:lvl w:ilvl="2">
      <w:numFmt w:val="bullet"/>
      <w:lvlText w:val="•"/>
      <w:lvlJc w:val="left"/>
      <w:pPr>
        <w:ind w:left="2500" w:hanging="361"/>
      </w:pPr>
    </w:lvl>
    <w:lvl w:ilvl="3">
      <w:numFmt w:val="bullet"/>
      <w:lvlText w:val="•"/>
      <w:lvlJc w:val="left"/>
      <w:pPr>
        <w:ind w:left="3420" w:hanging="361"/>
      </w:pPr>
    </w:lvl>
    <w:lvl w:ilvl="4">
      <w:numFmt w:val="bullet"/>
      <w:lvlText w:val="•"/>
      <w:lvlJc w:val="left"/>
      <w:pPr>
        <w:ind w:left="4340" w:hanging="361"/>
      </w:pPr>
    </w:lvl>
    <w:lvl w:ilvl="5">
      <w:numFmt w:val="bullet"/>
      <w:lvlText w:val="•"/>
      <w:lvlJc w:val="left"/>
      <w:pPr>
        <w:ind w:left="5260" w:hanging="361"/>
      </w:pPr>
    </w:lvl>
    <w:lvl w:ilvl="6">
      <w:numFmt w:val="bullet"/>
      <w:lvlText w:val="•"/>
      <w:lvlJc w:val="left"/>
      <w:pPr>
        <w:ind w:left="6180" w:hanging="361"/>
      </w:pPr>
    </w:lvl>
    <w:lvl w:ilvl="7">
      <w:numFmt w:val="bullet"/>
      <w:lvlText w:val="•"/>
      <w:lvlJc w:val="left"/>
      <w:pPr>
        <w:ind w:left="7100" w:hanging="361"/>
      </w:pPr>
    </w:lvl>
    <w:lvl w:ilvl="8">
      <w:numFmt w:val="bullet"/>
      <w:lvlText w:val="•"/>
      <w:lvlJc w:val="left"/>
      <w:pPr>
        <w:ind w:left="8020" w:hanging="361"/>
      </w:pPr>
    </w:lvl>
  </w:abstractNum>
  <w:abstractNum w:abstractNumId="31" w15:restartNumberingAfterBreak="0">
    <w:nsid w:val="26913542"/>
    <w:multiLevelType w:val="multilevel"/>
    <w:tmpl w:val="A52C2966"/>
    <w:lvl w:ilvl="0">
      <w:start w:val="1"/>
      <w:numFmt w:val="decimal"/>
      <w:lvlText w:val="%1."/>
      <w:lvlJc w:val="left"/>
      <w:pPr>
        <w:ind w:left="661" w:hanging="361"/>
      </w:pPr>
      <w:rPr>
        <w:rFonts w:ascii="Calibri" w:eastAsia="Calibri" w:hAnsi="Calibri" w:cs="Calibri"/>
        <w:sz w:val="24"/>
        <w:szCs w:val="24"/>
      </w:rPr>
    </w:lvl>
    <w:lvl w:ilvl="1">
      <w:numFmt w:val="bullet"/>
      <w:lvlText w:val="•"/>
      <w:lvlJc w:val="left"/>
      <w:pPr>
        <w:ind w:left="1580" w:hanging="361"/>
      </w:pPr>
    </w:lvl>
    <w:lvl w:ilvl="2">
      <w:numFmt w:val="bullet"/>
      <w:lvlText w:val="•"/>
      <w:lvlJc w:val="left"/>
      <w:pPr>
        <w:ind w:left="2500" w:hanging="361"/>
      </w:pPr>
    </w:lvl>
    <w:lvl w:ilvl="3">
      <w:numFmt w:val="bullet"/>
      <w:lvlText w:val="•"/>
      <w:lvlJc w:val="left"/>
      <w:pPr>
        <w:ind w:left="3420" w:hanging="361"/>
      </w:pPr>
    </w:lvl>
    <w:lvl w:ilvl="4">
      <w:numFmt w:val="bullet"/>
      <w:lvlText w:val="•"/>
      <w:lvlJc w:val="left"/>
      <w:pPr>
        <w:ind w:left="4340" w:hanging="361"/>
      </w:pPr>
    </w:lvl>
    <w:lvl w:ilvl="5">
      <w:numFmt w:val="bullet"/>
      <w:lvlText w:val="•"/>
      <w:lvlJc w:val="left"/>
      <w:pPr>
        <w:ind w:left="5260" w:hanging="361"/>
      </w:pPr>
    </w:lvl>
    <w:lvl w:ilvl="6">
      <w:numFmt w:val="bullet"/>
      <w:lvlText w:val="•"/>
      <w:lvlJc w:val="left"/>
      <w:pPr>
        <w:ind w:left="6180" w:hanging="361"/>
      </w:pPr>
    </w:lvl>
    <w:lvl w:ilvl="7">
      <w:numFmt w:val="bullet"/>
      <w:lvlText w:val="•"/>
      <w:lvlJc w:val="left"/>
      <w:pPr>
        <w:ind w:left="7100" w:hanging="361"/>
      </w:pPr>
    </w:lvl>
    <w:lvl w:ilvl="8">
      <w:numFmt w:val="bullet"/>
      <w:lvlText w:val="•"/>
      <w:lvlJc w:val="left"/>
      <w:pPr>
        <w:ind w:left="8020" w:hanging="361"/>
      </w:pPr>
    </w:lvl>
  </w:abstractNum>
  <w:abstractNum w:abstractNumId="32" w15:restartNumberingAfterBreak="0">
    <w:nsid w:val="26BA7019"/>
    <w:multiLevelType w:val="multilevel"/>
    <w:tmpl w:val="879610BE"/>
    <w:lvl w:ilvl="0">
      <w:start w:val="1"/>
      <w:numFmt w:val="decimal"/>
      <w:lvlText w:val="%1."/>
      <w:lvlJc w:val="left"/>
      <w:pPr>
        <w:ind w:left="1801" w:hanging="361"/>
      </w:pPr>
      <w:rPr>
        <w:rFonts w:ascii="Calibri" w:eastAsia="Calibri" w:hAnsi="Calibri" w:cs="Calibri"/>
        <w:sz w:val="24"/>
        <w:szCs w:val="24"/>
      </w:rPr>
    </w:lvl>
    <w:lvl w:ilvl="1">
      <w:numFmt w:val="bullet"/>
      <w:lvlText w:val="•"/>
      <w:lvlJc w:val="left"/>
      <w:pPr>
        <w:ind w:left="2840" w:hanging="361"/>
      </w:pPr>
    </w:lvl>
    <w:lvl w:ilvl="2">
      <w:numFmt w:val="bullet"/>
      <w:lvlText w:val="•"/>
      <w:lvlJc w:val="left"/>
      <w:pPr>
        <w:ind w:left="3880" w:hanging="361"/>
      </w:pPr>
    </w:lvl>
    <w:lvl w:ilvl="3">
      <w:numFmt w:val="bullet"/>
      <w:lvlText w:val="•"/>
      <w:lvlJc w:val="left"/>
      <w:pPr>
        <w:ind w:left="4920" w:hanging="361"/>
      </w:pPr>
    </w:lvl>
    <w:lvl w:ilvl="4">
      <w:numFmt w:val="bullet"/>
      <w:lvlText w:val="•"/>
      <w:lvlJc w:val="left"/>
      <w:pPr>
        <w:ind w:left="5960" w:hanging="361"/>
      </w:pPr>
    </w:lvl>
    <w:lvl w:ilvl="5">
      <w:numFmt w:val="bullet"/>
      <w:lvlText w:val="•"/>
      <w:lvlJc w:val="left"/>
      <w:pPr>
        <w:ind w:left="7000" w:hanging="361"/>
      </w:pPr>
    </w:lvl>
    <w:lvl w:ilvl="6">
      <w:numFmt w:val="bullet"/>
      <w:lvlText w:val="•"/>
      <w:lvlJc w:val="left"/>
      <w:pPr>
        <w:ind w:left="8040" w:hanging="361"/>
      </w:pPr>
    </w:lvl>
    <w:lvl w:ilvl="7">
      <w:numFmt w:val="bullet"/>
      <w:lvlText w:val="•"/>
      <w:lvlJc w:val="left"/>
      <w:pPr>
        <w:ind w:left="9080" w:hanging="361"/>
      </w:pPr>
    </w:lvl>
    <w:lvl w:ilvl="8">
      <w:numFmt w:val="bullet"/>
      <w:lvlText w:val="•"/>
      <w:lvlJc w:val="left"/>
      <w:pPr>
        <w:ind w:left="10120" w:hanging="361"/>
      </w:pPr>
    </w:lvl>
  </w:abstractNum>
  <w:abstractNum w:abstractNumId="33" w15:restartNumberingAfterBreak="0">
    <w:nsid w:val="29875832"/>
    <w:multiLevelType w:val="multilevel"/>
    <w:tmpl w:val="644AF4B0"/>
    <w:lvl w:ilvl="0">
      <w:start w:val="1"/>
      <w:numFmt w:val="decimal"/>
      <w:lvlText w:val="%1."/>
      <w:lvlJc w:val="left"/>
      <w:pPr>
        <w:ind w:left="1801" w:hanging="361"/>
      </w:pPr>
      <w:rPr>
        <w:rFonts w:ascii="Calibri" w:eastAsia="Calibri" w:hAnsi="Calibri" w:cs="Calibri"/>
        <w:sz w:val="24"/>
        <w:szCs w:val="24"/>
      </w:rPr>
    </w:lvl>
    <w:lvl w:ilvl="1">
      <w:numFmt w:val="bullet"/>
      <w:lvlText w:val="•"/>
      <w:lvlJc w:val="left"/>
      <w:pPr>
        <w:ind w:left="2840" w:hanging="361"/>
      </w:pPr>
    </w:lvl>
    <w:lvl w:ilvl="2">
      <w:numFmt w:val="bullet"/>
      <w:lvlText w:val="•"/>
      <w:lvlJc w:val="left"/>
      <w:pPr>
        <w:ind w:left="3880" w:hanging="361"/>
      </w:pPr>
    </w:lvl>
    <w:lvl w:ilvl="3">
      <w:numFmt w:val="bullet"/>
      <w:lvlText w:val="•"/>
      <w:lvlJc w:val="left"/>
      <w:pPr>
        <w:ind w:left="4920" w:hanging="361"/>
      </w:pPr>
    </w:lvl>
    <w:lvl w:ilvl="4">
      <w:numFmt w:val="bullet"/>
      <w:lvlText w:val="•"/>
      <w:lvlJc w:val="left"/>
      <w:pPr>
        <w:ind w:left="5960" w:hanging="361"/>
      </w:pPr>
    </w:lvl>
    <w:lvl w:ilvl="5">
      <w:numFmt w:val="bullet"/>
      <w:lvlText w:val="•"/>
      <w:lvlJc w:val="left"/>
      <w:pPr>
        <w:ind w:left="7000" w:hanging="361"/>
      </w:pPr>
    </w:lvl>
    <w:lvl w:ilvl="6">
      <w:numFmt w:val="bullet"/>
      <w:lvlText w:val="•"/>
      <w:lvlJc w:val="left"/>
      <w:pPr>
        <w:ind w:left="8040" w:hanging="361"/>
      </w:pPr>
    </w:lvl>
    <w:lvl w:ilvl="7">
      <w:numFmt w:val="bullet"/>
      <w:lvlText w:val="•"/>
      <w:lvlJc w:val="left"/>
      <w:pPr>
        <w:ind w:left="9080" w:hanging="361"/>
      </w:pPr>
    </w:lvl>
    <w:lvl w:ilvl="8">
      <w:numFmt w:val="bullet"/>
      <w:lvlText w:val="•"/>
      <w:lvlJc w:val="left"/>
      <w:pPr>
        <w:ind w:left="10120" w:hanging="361"/>
      </w:pPr>
    </w:lvl>
  </w:abstractNum>
  <w:abstractNum w:abstractNumId="34" w15:restartNumberingAfterBreak="0">
    <w:nsid w:val="29A2688C"/>
    <w:multiLevelType w:val="multilevel"/>
    <w:tmpl w:val="0414E21C"/>
    <w:lvl w:ilvl="0">
      <w:start w:val="1"/>
      <w:numFmt w:val="decimal"/>
      <w:lvlText w:val="%1."/>
      <w:lvlJc w:val="left"/>
      <w:pPr>
        <w:ind w:left="521" w:hanging="361"/>
      </w:pPr>
      <w:rPr>
        <w:rFonts w:ascii="Calibri" w:eastAsia="Calibri" w:hAnsi="Calibri" w:cs="Calibri"/>
        <w:sz w:val="24"/>
        <w:szCs w:val="24"/>
      </w:rPr>
    </w:lvl>
    <w:lvl w:ilvl="1">
      <w:numFmt w:val="bullet"/>
      <w:lvlText w:val="•"/>
      <w:lvlJc w:val="left"/>
      <w:pPr>
        <w:ind w:left="1450" w:hanging="361"/>
      </w:pPr>
    </w:lvl>
    <w:lvl w:ilvl="2">
      <w:numFmt w:val="bullet"/>
      <w:lvlText w:val="•"/>
      <w:lvlJc w:val="left"/>
      <w:pPr>
        <w:ind w:left="2380" w:hanging="361"/>
      </w:pPr>
    </w:lvl>
    <w:lvl w:ilvl="3">
      <w:numFmt w:val="bullet"/>
      <w:lvlText w:val="•"/>
      <w:lvlJc w:val="left"/>
      <w:pPr>
        <w:ind w:left="3310" w:hanging="361"/>
      </w:pPr>
    </w:lvl>
    <w:lvl w:ilvl="4">
      <w:numFmt w:val="bullet"/>
      <w:lvlText w:val="•"/>
      <w:lvlJc w:val="left"/>
      <w:pPr>
        <w:ind w:left="4240" w:hanging="361"/>
      </w:pPr>
    </w:lvl>
    <w:lvl w:ilvl="5">
      <w:numFmt w:val="bullet"/>
      <w:lvlText w:val="•"/>
      <w:lvlJc w:val="left"/>
      <w:pPr>
        <w:ind w:left="5170" w:hanging="361"/>
      </w:pPr>
    </w:lvl>
    <w:lvl w:ilvl="6">
      <w:numFmt w:val="bullet"/>
      <w:lvlText w:val="•"/>
      <w:lvlJc w:val="left"/>
      <w:pPr>
        <w:ind w:left="6100" w:hanging="361"/>
      </w:pPr>
    </w:lvl>
    <w:lvl w:ilvl="7">
      <w:numFmt w:val="bullet"/>
      <w:lvlText w:val="•"/>
      <w:lvlJc w:val="left"/>
      <w:pPr>
        <w:ind w:left="7030" w:hanging="361"/>
      </w:pPr>
    </w:lvl>
    <w:lvl w:ilvl="8">
      <w:numFmt w:val="bullet"/>
      <w:lvlText w:val="•"/>
      <w:lvlJc w:val="left"/>
      <w:pPr>
        <w:ind w:left="7960" w:hanging="361"/>
      </w:pPr>
    </w:lvl>
  </w:abstractNum>
  <w:abstractNum w:abstractNumId="35" w15:restartNumberingAfterBreak="0">
    <w:nsid w:val="2B2619B7"/>
    <w:multiLevelType w:val="multilevel"/>
    <w:tmpl w:val="7B505070"/>
    <w:lvl w:ilvl="0">
      <w:start w:val="1"/>
      <w:numFmt w:val="decimal"/>
      <w:lvlText w:val="%1."/>
      <w:lvlJc w:val="left"/>
      <w:pPr>
        <w:ind w:left="1801" w:hanging="361"/>
      </w:pPr>
      <w:rPr>
        <w:rFonts w:ascii="Calibri" w:eastAsia="Calibri" w:hAnsi="Calibri" w:cs="Calibri"/>
        <w:sz w:val="24"/>
        <w:szCs w:val="24"/>
      </w:rPr>
    </w:lvl>
    <w:lvl w:ilvl="1">
      <w:numFmt w:val="bullet"/>
      <w:lvlText w:val="⮚"/>
      <w:lvlJc w:val="left"/>
      <w:pPr>
        <w:ind w:left="2521" w:hanging="360"/>
      </w:pPr>
      <w:rPr>
        <w:rFonts w:ascii="Noto Sans Symbols" w:eastAsia="Noto Sans Symbols" w:hAnsi="Noto Sans Symbols" w:cs="Noto Sans Symbols"/>
        <w:sz w:val="24"/>
        <w:szCs w:val="24"/>
      </w:rPr>
    </w:lvl>
    <w:lvl w:ilvl="2">
      <w:numFmt w:val="bullet"/>
      <w:lvlText w:val="•"/>
      <w:lvlJc w:val="left"/>
      <w:pPr>
        <w:ind w:left="3595" w:hanging="360"/>
      </w:pPr>
    </w:lvl>
    <w:lvl w:ilvl="3">
      <w:numFmt w:val="bullet"/>
      <w:lvlText w:val="•"/>
      <w:lvlJc w:val="left"/>
      <w:pPr>
        <w:ind w:left="4671" w:hanging="360"/>
      </w:pPr>
    </w:lvl>
    <w:lvl w:ilvl="4">
      <w:numFmt w:val="bullet"/>
      <w:lvlText w:val="•"/>
      <w:lvlJc w:val="left"/>
      <w:pPr>
        <w:ind w:left="5746" w:hanging="360"/>
      </w:pPr>
    </w:lvl>
    <w:lvl w:ilvl="5">
      <w:numFmt w:val="bullet"/>
      <w:lvlText w:val="•"/>
      <w:lvlJc w:val="left"/>
      <w:pPr>
        <w:ind w:left="6822" w:hanging="360"/>
      </w:pPr>
    </w:lvl>
    <w:lvl w:ilvl="6">
      <w:numFmt w:val="bullet"/>
      <w:lvlText w:val="•"/>
      <w:lvlJc w:val="left"/>
      <w:pPr>
        <w:ind w:left="7897" w:hanging="360"/>
      </w:pPr>
    </w:lvl>
    <w:lvl w:ilvl="7">
      <w:numFmt w:val="bullet"/>
      <w:lvlText w:val="•"/>
      <w:lvlJc w:val="left"/>
      <w:pPr>
        <w:ind w:left="8973" w:hanging="360"/>
      </w:pPr>
    </w:lvl>
    <w:lvl w:ilvl="8">
      <w:numFmt w:val="bullet"/>
      <w:lvlText w:val="•"/>
      <w:lvlJc w:val="left"/>
      <w:pPr>
        <w:ind w:left="10048" w:hanging="360"/>
      </w:pPr>
    </w:lvl>
  </w:abstractNum>
  <w:abstractNum w:abstractNumId="36" w15:restartNumberingAfterBreak="0">
    <w:nsid w:val="2C2C59DE"/>
    <w:multiLevelType w:val="multilevel"/>
    <w:tmpl w:val="C54EBB12"/>
    <w:lvl w:ilvl="0">
      <w:numFmt w:val="bullet"/>
      <w:lvlText w:val="●"/>
      <w:lvlJc w:val="left"/>
      <w:pPr>
        <w:ind w:left="2321" w:hanging="361"/>
      </w:pPr>
      <w:rPr>
        <w:rFonts w:ascii="Noto Sans Symbols" w:eastAsia="Noto Sans Symbols" w:hAnsi="Noto Sans Symbols" w:cs="Noto Sans Symbols"/>
        <w:sz w:val="24"/>
        <w:szCs w:val="24"/>
      </w:rPr>
    </w:lvl>
    <w:lvl w:ilvl="1">
      <w:numFmt w:val="bullet"/>
      <w:lvlText w:val="•"/>
      <w:lvlJc w:val="left"/>
      <w:pPr>
        <w:ind w:left="3070" w:hanging="361"/>
      </w:pPr>
    </w:lvl>
    <w:lvl w:ilvl="2">
      <w:numFmt w:val="bullet"/>
      <w:lvlText w:val="•"/>
      <w:lvlJc w:val="left"/>
      <w:pPr>
        <w:ind w:left="3820" w:hanging="361"/>
      </w:pPr>
    </w:lvl>
    <w:lvl w:ilvl="3">
      <w:numFmt w:val="bullet"/>
      <w:lvlText w:val="•"/>
      <w:lvlJc w:val="left"/>
      <w:pPr>
        <w:ind w:left="4570" w:hanging="361"/>
      </w:pPr>
    </w:lvl>
    <w:lvl w:ilvl="4">
      <w:numFmt w:val="bullet"/>
      <w:lvlText w:val="•"/>
      <w:lvlJc w:val="left"/>
      <w:pPr>
        <w:ind w:left="5320" w:hanging="361"/>
      </w:pPr>
    </w:lvl>
    <w:lvl w:ilvl="5">
      <w:numFmt w:val="bullet"/>
      <w:lvlText w:val="•"/>
      <w:lvlJc w:val="left"/>
      <w:pPr>
        <w:ind w:left="6070" w:hanging="361"/>
      </w:pPr>
    </w:lvl>
    <w:lvl w:ilvl="6">
      <w:numFmt w:val="bullet"/>
      <w:lvlText w:val="•"/>
      <w:lvlJc w:val="left"/>
      <w:pPr>
        <w:ind w:left="6820" w:hanging="361"/>
      </w:pPr>
    </w:lvl>
    <w:lvl w:ilvl="7">
      <w:numFmt w:val="bullet"/>
      <w:lvlText w:val="•"/>
      <w:lvlJc w:val="left"/>
      <w:pPr>
        <w:ind w:left="7570" w:hanging="361"/>
      </w:pPr>
    </w:lvl>
    <w:lvl w:ilvl="8">
      <w:numFmt w:val="bullet"/>
      <w:lvlText w:val="•"/>
      <w:lvlJc w:val="left"/>
      <w:pPr>
        <w:ind w:left="8320" w:hanging="361"/>
      </w:pPr>
    </w:lvl>
  </w:abstractNum>
  <w:abstractNum w:abstractNumId="37" w15:restartNumberingAfterBreak="0">
    <w:nsid w:val="2DBA7945"/>
    <w:multiLevelType w:val="multilevel"/>
    <w:tmpl w:val="2DC08A44"/>
    <w:lvl w:ilvl="0">
      <w:start w:val="1"/>
      <w:numFmt w:val="decimal"/>
      <w:lvlText w:val="%1."/>
      <w:lvlJc w:val="left"/>
      <w:pPr>
        <w:ind w:left="1801" w:hanging="361"/>
      </w:pPr>
      <w:rPr>
        <w:rFonts w:ascii="Calibri" w:eastAsia="Calibri" w:hAnsi="Calibri" w:cs="Calibri"/>
        <w:sz w:val="24"/>
        <w:szCs w:val="24"/>
      </w:rPr>
    </w:lvl>
    <w:lvl w:ilvl="1">
      <w:numFmt w:val="bullet"/>
      <w:lvlText w:val="•"/>
      <w:lvlJc w:val="left"/>
      <w:pPr>
        <w:ind w:left="2840" w:hanging="361"/>
      </w:pPr>
    </w:lvl>
    <w:lvl w:ilvl="2">
      <w:numFmt w:val="bullet"/>
      <w:lvlText w:val="•"/>
      <w:lvlJc w:val="left"/>
      <w:pPr>
        <w:ind w:left="3880" w:hanging="361"/>
      </w:pPr>
    </w:lvl>
    <w:lvl w:ilvl="3">
      <w:numFmt w:val="bullet"/>
      <w:lvlText w:val="•"/>
      <w:lvlJc w:val="left"/>
      <w:pPr>
        <w:ind w:left="4920" w:hanging="361"/>
      </w:pPr>
    </w:lvl>
    <w:lvl w:ilvl="4">
      <w:numFmt w:val="bullet"/>
      <w:lvlText w:val="•"/>
      <w:lvlJc w:val="left"/>
      <w:pPr>
        <w:ind w:left="5960" w:hanging="361"/>
      </w:pPr>
    </w:lvl>
    <w:lvl w:ilvl="5">
      <w:numFmt w:val="bullet"/>
      <w:lvlText w:val="•"/>
      <w:lvlJc w:val="left"/>
      <w:pPr>
        <w:ind w:left="7000" w:hanging="361"/>
      </w:pPr>
    </w:lvl>
    <w:lvl w:ilvl="6">
      <w:numFmt w:val="bullet"/>
      <w:lvlText w:val="•"/>
      <w:lvlJc w:val="left"/>
      <w:pPr>
        <w:ind w:left="8040" w:hanging="361"/>
      </w:pPr>
    </w:lvl>
    <w:lvl w:ilvl="7">
      <w:numFmt w:val="bullet"/>
      <w:lvlText w:val="•"/>
      <w:lvlJc w:val="left"/>
      <w:pPr>
        <w:ind w:left="9080" w:hanging="361"/>
      </w:pPr>
    </w:lvl>
    <w:lvl w:ilvl="8">
      <w:numFmt w:val="bullet"/>
      <w:lvlText w:val="•"/>
      <w:lvlJc w:val="left"/>
      <w:pPr>
        <w:ind w:left="10120" w:hanging="361"/>
      </w:pPr>
    </w:lvl>
  </w:abstractNum>
  <w:abstractNum w:abstractNumId="38" w15:restartNumberingAfterBreak="0">
    <w:nsid w:val="2F08046C"/>
    <w:multiLevelType w:val="multilevel"/>
    <w:tmpl w:val="8348D2BC"/>
    <w:lvl w:ilvl="0">
      <w:numFmt w:val="bullet"/>
      <w:lvlText w:val=""/>
      <w:lvlJc w:val="left"/>
      <w:pPr>
        <w:ind w:left="1440" w:hanging="361"/>
      </w:pPr>
    </w:lvl>
    <w:lvl w:ilvl="1">
      <w:numFmt w:val="bullet"/>
      <w:lvlText w:val="•"/>
      <w:lvlJc w:val="left"/>
      <w:pPr>
        <w:ind w:left="2516" w:hanging="361"/>
      </w:pPr>
    </w:lvl>
    <w:lvl w:ilvl="2">
      <w:numFmt w:val="bullet"/>
      <w:lvlText w:val="•"/>
      <w:lvlJc w:val="left"/>
      <w:pPr>
        <w:ind w:left="3592" w:hanging="361"/>
      </w:pPr>
    </w:lvl>
    <w:lvl w:ilvl="3">
      <w:numFmt w:val="bullet"/>
      <w:lvlText w:val="•"/>
      <w:lvlJc w:val="left"/>
      <w:pPr>
        <w:ind w:left="4668" w:hanging="361"/>
      </w:pPr>
    </w:lvl>
    <w:lvl w:ilvl="4">
      <w:numFmt w:val="bullet"/>
      <w:lvlText w:val="•"/>
      <w:lvlJc w:val="left"/>
      <w:pPr>
        <w:ind w:left="5744" w:hanging="361"/>
      </w:pPr>
    </w:lvl>
    <w:lvl w:ilvl="5">
      <w:numFmt w:val="bullet"/>
      <w:lvlText w:val="•"/>
      <w:lvlJc w:val="left"/>
      <w:pPr>
        <w:ind w:left="6820" w:hanging="361"/>
      </w:pPr>
    </w:lvl>
    <w:lvl w:ilvl="6">
      <w:numFmt w:val="bullet"/>
      <w:lvlText w:val="•"/>
      <w:lvlJc w:val="left"/>
      <w:pPr>
        <w:ind w:left="7896" w:hanging="361"/>
      </w:pPr>
    </w:lvl>
    <w:lvl w:ilvl="7">
      <w:numFmt w:val="bullet"/>
      <w:lvlText w:val="•"/>
      <w:lvlJc w:val="left"/>
      <w:pPr>
        <w:ind w:left="8972" w:hanging="361"/>
      </w:pPr>
    </w:lvl>
    <w:lvl w:ilvl="8">
      <w:numFmt w:val="bullet"/>
      <w:lvlText w:val="•"/>
      <w:lvlJc w:val="left"/>
      <w:pPr>
        <w:ind w:left="10048" w:hanging="361"/>
      </w:pPr>
    </w:lvl>
  </w:abstractNum>
  <w:abstractNum w:abstractNumId="39" w15:restartNumberingAfterBreak="0">
    <w:nsid w:val="31AB1D78"/>
    <w:multiLevelType w:val="multilevel"/>
    <w:tmpl w:val="75084C00"/>
    <w:lvl w:ilvl="0">
      <w:start w:val="1"/>
      <w:numFmt w:val="decimal"/>
      <w:lvlText w:val="%1."/>
      <w:lvlJc w:val="left"/>
      <w:pPr>
        <w:ind w:left="1801" w:hanging="361"/>
      </w:pPr>
      <w:rPr>
        <w:rFonts w:ascii="Calibri" w:eastAsia="Calibri" w:hAnsi="Calibri" w:cs="Calibri"/>
        <w:sz w:val="24"/>
        <w:szCs w:val="24"/>
      </w:rPr>
    </w:lvl>
    <w:lvl w:ilvl="1">
      <w:numFmt w:val="bullet"/>
      <w:lvlText w:val="•"/>
      <w:lvlJc w:val="left"/>
      <w:pPr>
        <w:ind w:left="2840" w:hanging="361"/>
      </w:pPr>
    </w:lvl>
    <w:lvl w:ilvl="2">
      <w:numFmt w:val="bullet"/>
      <w:lvlText w:val="•"/>
      <w:lvlJc w:val="left"/>
      <w:pPr>
        <w:ind w:left="3880" w:hanging="361"/>
      </w:pPr>
    </w:lvl>
    <w:lvl w:ilvl="3">
      <w:numFmt w:val="bullet"/>
      <w:lvlText w:val="•"/>
      <w:lvlJc w:val="left"/>
      <w:pPr>
        <w:ind w:left="4920" w:hanging="361"/>
      </w:pPr>
    </w:lvl>
    <w:lvl w:ilvl="4">
      <w:numFmt w:val="bullet"/>
      <w:lvlText w:val="•"/>
      <w:lvlJc w:val="left"/>
      <w:pPr>
        <w:ind w:left="5960" w:hanging="361"/>
      </w:pPr>
    </w:lvl>
    <w:lvl w:ilvl="5">
      <w:numFmt w:val="bullet"/>
      <w:lvlText w:val="•"/>
      <w:lvlJc w:val="left"/>
      <w:pPr>
        <w:ind w:left="7000" w:hanging="361"/>
      </w:pPr>
    </w:lvl>
    <w:lvl w:ilvl="6">
      <w:numFmt w:val="bullet"/>
      <w:lvlText w:val="•"/>
      <w:lvlJc w:val="left"/>
      <w:pPr>
        <w:ind w:left="8040" w:hanging="361"/>
      </w:pPr>
    </w:lvl>
    <w:lvl w:ilvl="7">
      <w:numFmt w:val="bullet"/>
      <w:lvlText w:val="•"/>
      <w:lvlJc w:val="left"/>
      <w:pPr>
        <w:ind w:left="9080" w:hanging="361"/>
      </w:pPr>
    </w:lvl>
    <w:lvl w:ilvl="8">
      <w:numFmt w:val="bullet"/>
      <w:lvlText w:val="•"/>
      <w:lvlJc w:val="left"/>
      <w:pPr>
        <w:ind w:left="10120" w:hanging="361"/>
      </w:pPr>
    </w:lvl>
  </w:abstractNum>
  <w:abstractNum w:abstractNumId="40" w15:restartNumberingAfterBreak="0">
    <w:nsid w:val="335D2D8C"/>
    <w:multiLevelType w:val="multilevel"/>
    <w:tmpl w:val="FBE05E1C"/>
    <w:lvl w:ilvl="0">
      <w:start w:val="1"/>
      <w:numFmt w:val="decimal"/>
      <w:lvlText w:val="%1."/>
      <w:lvlJc w:val="left"/>
      <w:pPr>
        <w:ind w:left="1801" w:hanging="361"/>
      </w:pPr>
      <w:rPr>
        <w:rFonts w:ascii="Calibri" w:eastAsia="Calibri" w:hAnsi="Calibri" w:cs="Calibri"/>
        <w:sz w:val="24"/>
        <w:szCs w:val="24"/>
      </w:rPr>
    </w:lvl>
    <w:lvl w:ilvl="1">
      <w:numFmt w:val="bullet"/>
      <w:lvlText w:val="•"/>
      <w:lvlJc w:val="left"/>
      <w:pPr>
        <w:ind w:left="2840" w:hanging="361"/>
      </w:pPr>
    </w:lvl>
    <w:lvl w:ilvl="2">
      <w:numFmt w:val="bullet"/>
      <w:lvlText w:val="•"/>
      <w:lvlJc w:val="left"/>
      <w:pPr>
        <w:ind w:left="3880" w:hanging="361"/>
      </w:pPr>
    </w:lvl>
    <w:lvl w:ilvl="3">
      <w:numFmt w:val="bullet"/>
      <w:lvlText w:val="•"/>
      <w:lvlJc w:val="left"/>
      <w:pPr>
        <w:ind w:left="4920" w:hanging="361"/>
      </w:pPr>
    </w:lvl>
    <w:lvl w:ilvl="4">
      <w:numFmt w:val="bullet"/>
      <w:lvlText w:val="•"/>
      <w:lvlJc w:val="left"/>
      <w:pPr>
        <w:ind w:left="5960" w:hanging="361"/>
      </w:pPr>
    </w:lvl>
    <w:lvl w:ilvl="5">
      <w:numFmt w:val="bullet"/>
      <w:lvlText w:val="•"/>
      <w:lvlJc w:val="left"/>
      <w:pPr>
        <w:ind w:left="7000" w:hanging="361"/>
      </w:pPr>
    </w:lvl>
    <w:lvl w:ilvl="6">
      <w:numFmt w:val="bullet"/>
      <w:lvlText w:val="•"/>
      <w:lvlJc w:val="left"/>
      <w:pPr>
        <w:ind w:left="8040" w:hanging="361"/>
      </w:pPr>
    </w:lvl>
    <w:lvl w:ilvl="7">
      <w:numFmt w:val="bullet"/>
      <w:lvlText w:val="•"/>
      <w:lvlJc w:val="left"/>
      <w:pPr>
        <w:ind w:left="9080" w:hanging="361"/>
      </w:pPr>
    </w:lvl>
    <w:lvl w:ilvl="8">
      <w:numFmt w:val="bullet"/>
      <w:lvlText w:val="•"/>
      <w:lvlJc w:val="left"/>
      <w:pPr>
        <w:ind w:left="10120" w:hanging="361"/>
      </w:pPr>
    </w:lvl>
  </w:abstractNum>
  <w:abstractNum w:abstractNumId="41" w15:restartNumberingAfterBreak="0">
    <w:nsid w:val="34765E8B"/>
    <w:multiLevelType w:val="multilevel"/>
    <w:tmpl w:val="8A0C6A6E"/>
    <w:lvl w:ilvl="0">
      <w:start w:val="1"/>
      <w:numFmt w:val="decimal"/>
      <w:lvlText w:val="%1."/>
      <w:lvlJc w:val="left"/>
      <w:pPr>
        <w:ind w:left="1801" w:hanging="361"/>
      </w:pPr>
      <w:rPr>
        <w:rFonts w:ascii="Calibri" w:eastAsia="Calibri" w:hAnsi="Calibri" w:cs="Calibri"/>
        <w:sz w:val="24"/>
        <w:szCs w:val="24"/>
      </w:rPr>
    </w:lvl>
    <w:lvl w:ilvl="1">
      <w:numFmt w:val="bullet"/>
      <w:lvlText w:val="•"/>
      <w:lvlJc w:val="left"/>
      <w:pPr>
        <w:ind w:left="2840" w:hanging="361"/>
      </w:pPr>
    </w:lvl>
    <w:lvl w:ilvl="2">
      <w:numFmt w:val="bullet"/>
      <w:lvlText w:val="•"/>
      <w:lvlJc w:val="left"/>
      <w:pPr>
        <w:ind w:left="3880" w:hanging="361"/>
      </w:pPr>
    </w:lvl>
    <w:lvl w:ilvl="3">
      <w:numFmt w:val="bullet"/>
      <w:lvlText w:val="•"/>
      <w:lvlJc w:val="left"/>
      <w:pPr>
        <w:ind w:left="4920" w:hanging="361"/>
      </w:pPr>
    </w:lvl>
    <w:lvl w:ilvl="4">
      <w:numFmt w:val="bullet"/>
      <w:lvlText w:val="•"/>
      <w:lvlJc w:val="left"/>
      <w:pPr>
        <w:ind w:left="5960" w:hanging="361"/>
      </w:pPr>
    </w:lvl>
    <w:lvl w:ilvl="5">
      <w:numFmt w:val="bullet"/>
      <w:lvlText w:val="•"/>
      <w:lvlJc w:val="left"/>
      <w:pPr>
        <w:ind w:left="7000" w:hanging="361"/>
      </w:pPr>
    </w:lvl>
    <w:lvl w:ilvl="6">
      <w:numFmt w:val="bullet"/>
      <w:lvlText w:val="•"/>
      <w:lvlJc w:val="left"/>
      <w:pPr>
        <w:ind w:left="8040" w:hanging="361"/>
      </w:pPr>
    </w:lvl>
    <w:lvl w:ilvl="7">
      <w:numFmt w:val="bullet"/>
      <w:lvlText w:val="•"/>
      <w:lvlJc w:val="left"/>
      <w:pPr>
        <w:ind w:left="9080" w:hanging="361"/>
      </w:pPr>
    </w:lvl>
    <w:lvl w:ilvl="8">
      <w:numFmt w:val="bullet"/>
      <w:lvlText w:val="•"/>
      <w:lvlJc w:val="left"/>
      <w:pPr>
        <w:ind w:left="10120" w:hanging="361"/>
      </w:pPr>
    </w:lvl>
  </w:abstractNum>
  <w:abstractNum w:abstractNumId="42" w15:restartNumberingAfterBreak="0">
    <w:nsid w:val="35AB109B"/>
    <w:multiLevelType w:val="multilevel"/>
    <w:tmpl w:val="7E2A9F80"/>
    <w:lvl w:ilvl="0">
      <w:start w:val="1"/>
      <w:numFmt w:val="decimal"/>
      <w:lvlText w:val="%1."/>
      <w:lvlJc w:val="left"/>
      <w:pPr>
        <w:ind w:left="541" w:hanging="361"/>
      </w:pPr>
      <w:rPr>
        <w:rFonts w:ascii="Calibri" w:eastAsia="Calibri" w:hAnsi="Calibri" w:cs="Calibri"/>
        <w:sz w:val="24"/>
        <w:szCs w:val="24"/>
      </w:rPr>
    </w:lvl>
    <w:lvl w:ilvl="1">
      <w:numFmt w:val="bullet"/>
      <w:lvlText w:val="•"/>
      <w:lvlJc w:val="left"/>
      <w:pPr>
        <w:ind w:left="1480" w:hanging="361"/>
      </w:pPr>
    </w:lvl>
    <w:lvl w:ilvl="2">
      <w:numFmt w:val="bullet"/>
      <w:lvlText w:val="•"/>
      <w:lvlJc w:val="left"/>
      <w:pPr>
        <w:ind w:left="2420" w:hanging="361"/>
      </w:pPr>
    </w:lvl>
    <w:lvl w:ilvl="3">
      <w:numFmt w:val="bullet"/>
      <w:lvlText w:val="•"/>
      <w:lvlJc w:val="left"/>
      <w:pPr>
        <w:ind w:left="3360" w:hanging="361"/>
      </w:pPr>
    </w:lvl>
    <w:lvl w:ilvl="4">
      <w:numFmt w:val="bullet"/>
      <w:lvlText w:val="•"/>
      <w:lvlJc w:val="left"/>
      <w:pPr>
        <w:ind w:left="4300" w:hanging="361"/>
      </w:pPr>
    </w:lvl>
    <w:lvl w:ilvl="5">
      <w:numFmt w:val="bullet"/>
      <w:lvlText w:val="•"/>
      <w:lvlJc w:val="left"/>
      <w:pPr>
        <w:ind w:left="5240" w:hanging="361"/>
      </w:pPr>
    </w:lvl>
    <w:lvl w:ilvl="6">
      <w:numFmt w:val="bullet"/>
      <w:lvlText w:val="•"/>
      <w:lvlJc w:val="left"/>
      <w:pPr>
        <w:ind w:left="6180" w:hanging="361"/>
      </w:pPr>
    </w:lvl>
    <w:lvl w:ilvl="7">
      <w:numFmt w:val="bullet"/>
      <w:lvlText w:val="•"/>
      <w:lvlJc w:val="left"/>
      <w:pPr>
        <w:ind w:left="7120" w:hanging="361"/>
      </w:pPr>
    </w:lvl>
    <w:lvl w:ilvl="8">
      <w:numFmt w:val="bullet"/>
      <w:lvlText w:val="•"/>
      <w:lvlJc w:val="left"/>
      <w:pPr>
        <w:ind w:left="8060" w:hanging="361"/>
      </w:pPr>
    </w:lvl>
  </w:abstractNum>
  <w:abstractNum w:abstractNumId="43" w15:restartNumberingAfterBreak="0">
    <w:nsid w:val="36466BA3"/>
    <w:multiLevelType w:val="multilevel"/>
    <w:tmpl w:val="3CBA0B12"/>
    <w:lvl w:ilvl="0">
      <w:start w:val="1"/>
      <w:numFmt w:val="decimal"/>
      <w:lvlText w:val="%1."/>
      <w:lvlJc w:val="left"/>
      <w:pPr>
        <w:ind w:left="1801" w:hanging="361"/>
      </w:pPr>
      <w:rPr>
        <w:rFonts w:ascii="Calibri" w:eastAsia="Calibri" w:hAnsi="Calibri" w:cs="Calibri"/>
        <w:sz w:val="24"/>
        <w:szCs w:val="24"/>
      </w:rPr>
    </w:lvl>
    <w:lvl w:ilvl="1">
      <w:numFmt w:val="bullet"/>
      <w:lvlText w:val="•"/>
      <w:lvlJc w:val="left"/>
      <w:pPr>
        <w:ind w:left="2840" w:hanging="361"/>
      </w:pPr>
    </w:lvl>
    <w:lvl w:ilvl="2">
      <w:numFmt w:val="bullet"/>
      <w:lvlText w:val="•"/>
      <w:lvlJc w:val="left"/>
      <w:pPr>
        <w:ind w:left="3880" w:hanging="361"/>
      </w:pPr>
    </w:lvl>
    <w:lvl w:ilvl="3">
      <w:numFmt w:val="bullet"/>
      <w:lvlText w:val="•"/>
      <w:lvlJc w:val="left"/>
      <w:pPr>
        <w:ind w:left="4920" w:hanging="361"/>
      </w:pPr>
    </w:lvl>
    <w:lvl w:ilvl="4">
      <w:numFmt w:val="bullet"/>
      <w:lvlText w:val="•"/>
      <w:lvlJc w:val="left"/>
      <w:pPr>
        <w:ind w:left="5960" w:hanging="361"/>
      </w:pPr>
    </w:lvl>
    <w:lvl w:ilvl="5">
      <w:numFmt w:val="bullet"/>
      <w:lvlText w:val="•"/>
      <w:lvlJc w:val="left"/>
      <w:pPr>
        <w:ind w:left="7000" w:hanging="361"/>
      </w:pPr>
    </w:lvl>
    <w:lvl w:ilvl="6">
      <w:numFmt w:val="bullet"/>
      <w:lvlText w:val="•"/>
      <w:lvlJc w:val="left"/>
      <w:pPr>
        <w:ind w:left="8040" w:hanging="361"/>
      </w:pPr>
    </w:lvl>
    <w:lvl w:ilvl="7">
      <w:numFmt w:val="bullet"/>
      <w:lvlText w:val="•"/>
      <w:lvlJc w:val="left"/>
      <w:pPr>
        <w:ind w:left="9080" w:hanging="361"/>
      </w:pPr>
    </w:lvl>
    <w:lvl w:ilvl="8">
      <w:numFmt w:val="bullet"/>
      <w:lvlText w:val="•"/>
      <w:lvlJc w:val="left"/>
      <w:pPr>
        <w:ind w:left="10120" w:hanging="361"/>
      </w:pPr>
    </w:lvl>
  </w:abstractNum>
  <w:abstractNum w:abstractNumId="44" w15:restartNumberingAfterBreak="0">
    <w:nsid w:val="36E76D7E"/>
    <w:multiLevelType w:val="multilevel"/>
    <w:tmpl w:val="796E1264"/>
    <w:lvl w:ilvl="0">
      <w:start w:val="1"/>
      <w:numFmt w:val="decimal"/>
      <w:lvlText w:val="%1."/>
      <w:lvlJc w:val="left"/>
      <w:pPr>
        <w:ind w:left="1801" w:hanging="361"/>
      </w:pPr>
      <w:rPr>
        <w:rFonts w:ascii="Calibri" w:eastAsia="Calibri" w:hAnsi="Calibri" w:cs="Calibri"/>
        <w:sz w:val="20"/>
        <w:szCs w:val="20"/>
      </w:rPr>
    </w:lvl>
    <w:lvl w:ilvl="1">
      <w:numFmt w:val="bullet"/>
      <w:lvlText w:val="•"/>
      <w:lvlJc w:val="left"/>
      <w:pPr>
        <w:ind w:left="2840" w:hanging="361"/>
      </w:pPr>
    </w:lvl>
    <w:lvl w:ilvl="2">
      <w:numFmt w:val="bullet"/>
      <w:lvlText w:val="•"/>
      <w:lvlJc w:val="left"/>
      <w:pPr>
        <w:ind w:left="3880" w:hanging="361"/>
      </w:pPr>
    </w:lvl>
    <w:lvl w:ilvl="3">
      <w:numFmt w:val="bullet"/>
      <w:lvlText w:val="•"/>
      <w:lvlJc w:val="left"/>
      <w:pPr>
        <w:ind w:left="4920" w:hanging="361"/>
      </w:pPr>
    </w:lvl>
    <w:lvl w:ilvl="4">
      <w:numFmt w:val="bullet"/>
      <w:lvlText w:val="•"/>
      <w:lvlJc w:val="left"/>
      <w:pPr>
        <w:ind w:left="5960" w:hanging="361"/>
      </w:pPr>
    </w:lvl>
    <w:lvl w:ilvl="5">
      <w:numFmt w:val="bullet"/>
      <w:lvlText w:val="•"/>
      <w:lvlJc w:val="left"/>
      <w:pPr>
        <w:ind w:left="7000" w:hanging="361"/>
      </w:pPr>
    </w:lvl>
    <w:lvl w:ilvl="6">
      <w:numFmt w:val="bullet"/>
      <w:lvlText w:val="•"/>
      <w:lvlJc w:val="left"/>
      <w:pPr>
        <w:ind w:left="8040" w:hanging="361"/>
      </w:pPr>
    </w:lvl>
    <w:lvl w:ilvl="7">
      <w:numFmt w:val="bullet"/>
      <w:lvlText w:val="•"/>
      <w:lvlJc w:val="left"/>
      <w:pPr>
        <w:ind w:left="9080" w:hanging="361"/>
      </w:pPr>
    </w:lvl>
    <w:lvl w:ilvl="8">
      <w:numFmt w:val="bullet"/>
      <w:lvlText w:val="•"/>
      <w:lvlJc w:val="left"/>
      <w:pPr>
        <w:ind w:left="10120" w:hanging="361"/>
      </w:pPr>
    </w:lvl>
  </w:abstractNum>
  <w:abstractNum w:abstractNumId="45" w15:restartNumberingAfterBreak="0">
    <w:nsid w:val="37B0157C"/>
    <w:multiLevelType w:val="multilevel"/>
    <w:tmpl w:val="D044738E"/>
    <w:lvl w:ilvl="0">
      <w:start w:val="1"/>
      <w:numFmt w:val="decimal"/>
      <w:lvlText w:val="%1."/>
      <w:lvlJc w:val="left"/>
      <w:pPr>
        <w:ind w:left="521" w:hanging="361"/>
      </w:pPr>
      <w:rPr>
        <w:rFonts w:ascii="Calibri" w:eastAsia="Calibri" w:hAnsi="Calibri" w:cs="Calibri"/>
        <w:sz w:val="24"/>
        <w:szCs w:val="24"/>
      </w:rPr>
    </w:lvl>
    <w:lvl w:ilvl="1">
      <w:numFmt w:val="bullet"/>
      <w:lvlText w:val="•"/>
      <w:lvlJc w:val="left"/>
      <w:pPr>
        <w:ind w:left="1450" w:hanging="361"/>
      </w:pPr>
    </w:lvl>
    <w:lvl w:ilvl="2">
      <w:numFmt w:val="bullet"/>
      <w:lvlText w:val="•"/>
      <w:lvlJc w:val="left"/>
      <w:pPr>
        <w:ind w:left="2380" w:hanging="361"/>
      </w:pPr>
    </w:lvl>
    <w:lvl w:ilvl="3">
      <w:numFmt w:val="bullet"/>
      <w:lvlText w:val="•"/>
      <w:lvlJc w:val="left"/>
      <w:pPr>
        <w:ind w:left="3310" w:hanging="361"/>
      </w:pPr>
    </w:lvl>
    <w:lvl w:ilvl="4">
      <w:numFmt w:val="bullet"/>
      <w:lvlText w:val="•"/>
      <w:lvlJc w:val="left"/>
      <w:pPr>
        <w:ind w:left="4240" w:hanging="361"/>
      </w:pPr>
    </w:lvl>
    <w:lvl w:ilvl="5">
      <w:numFmt w:val="bullet"/>
      <w:lvlText w:val="•"/>
      <w:lvlJc w:val="left"/>
      <w:pPr>
        <w:ind w:left="5170" w:hanging="361"/>
      </w:pPr>
    </w:lvl>
    <w:lvl w:ilvl="6">
      <w:numFmt w:val="bullet"/>
      <w:lvlText w:val="•"/>
      <w:lvlJc w:val="left"/>
      <w:pPr>
        <w:ind w:left="6100" w:hanging="361"/>
      </w:pPr>
    </w:lvl>
    <w:lvl w:ilvl="7">
      <w:numFmt w:val="bullet"/>
      <w:lvlText w:val="•"/>
      <w:lvlJc w:val="left"/>
      <w:pPr>
        <w:ind w:left="7030" w:hanging="361"/>
      </w:pPr>
    </w:lvl>
    <w:lvl w:ilvl="8">
      <w:numFmt w:val="bullet"/>
      <w:lvlText w:val="•"/>
      <w:lvlJc w:val="left"/>
      <w:pPr>
        <w:ind w:left="7960" w:hanging="361"/>
      </w:pPr>
    </w:lvl>
  </w:abstractNum>
  <w:abstractNum w:abstractNumId="46" w15:restartNumberingAfterBreak="0">
    <w:nsid w:val="38031534"/>
    <w:multiLevelType w:val="multilevel"/>
    <w:tmpl w:val="5126A612"/>
    <w:lvl w:ilvl="0">
      <w:start w:val="1"/>
      <w:numFmt w:val="decimal"/>
      <w:lvlText w:val="%1."/>
      <w:lvlJc w:val="left"/>
      <w:pPr>
        <w:ind w:left="661" w:hanging="361"/>
      </w:pPr>
      <w:rPr>
        <w:rFonts w:ascii="Calibri" w:eastAsia="Calibri" w:hAnsi="Calibri" w:cs="Calibri"/>
        <w:sz w:val="24"/>
        <w:szCs w:val="24"/>
      </w:rPr>
    </w:lvl>
    <w:lvl w:ilvl="1">
      <w:numFmt w:val="bullet"/>
      <w:lvlText w:val="•"/>
      <w:lvlJc w:val="left"/>
      <w:pPr>
        <w:ind w:left="1580" w:hanging="361"/>
      </w:pPr>
    </w:lvl>
    <w:lvl w:ilvl="2">
      <w:numFmt w:val="bullet"/>
      <w:lvlText w:val="•"/>
      <w:lvlJc w:val="left"/>
      <w:pPr>
        <w:ind w:left="2500" w:hanging="361"/>
      </w:pPr>
    </w:lvl>
    <w:lvl w:ilvl="3">
      <w:numFmt w:val="bullet"/>
      <w:lvlText w:val="•"/>
      <w:lvlJc w:val="left"/>
      <w:pPr>
        <w:ind w:left="3420" w:hanging="361"/>
      </w:pPr>
    </w:lvl>
    <w:lvl w:ilvl="4">
      <w:numFmt w:val="bullet"/>
      <w:lvlText w:val="•"/>
      <w:lvlJc w:val="left"/>
      <w:pPr>
        <w:ind w:left="4340" w:hanging="361"/>
      </w:pPr>
    </w:lvl>
    <w:lvl w:ilvl="5">
      <w:numFmt w:val="bullet"/>
      <w:lvlText w:val="•"/>
      <w:lvlJc w:val="left"/>
      <w:pPr>
        <w:ind w:left="5260" w:hanging="361"/>
      </w:pPr>
    </w:lvl>
    <w:lvl w:ilvl="6">
      <w:numFmt w:val="bullet"/>
      <w:lvlText w:val="•"/>
      <w:lvlJc w:val="left"/>
      <w:pPr>
        <w:ind w:left="6180" w:hanging="361"/>
      </w:pPr>
    </w:lvl>
    <w:lvl w:ilvl="7">
      <w:numFmt w:val="bullet"/>
      <w:lvlText w:val="•"/>
      <w:lvlJc w:val="left"/>
      <w:pPr>
        <w:ind w:left="7100" w:hanging="361"/>
      </w:pPr>
    </w:lvl>
    <w:lvl w:ilvl="8">
      <w:numFmt w:val="bullet"/>
      <w:lvlText w:val="•"/>
      <w:lvlJc w:val="left"/>
      <w:pPr>
        <w:ind w:left="8020" w:hanging="361"/>
      </w:pPr>
    </w:lvl>
  </w:abstractNum>
  <w:abstractNum w:abstractNumId="47" w15:restartNumberingAfterBreak="0">
    <w:nsid w:val="38751C24"/>
    <w:multiLevelType w:val="multilevel"/>
    <w:tmpl w:val="6ABAB9C2"/>
    <w:lvl w:ilvl="0">
      <w:start w:val="1"/>
      <w:numFmt w:val="decimal"/>
      <w:lvlText w:val="%1."/>
      <w:lvlJc w:val="left"/>
      <w:pPr>
        <w:ind w:left="661" w:hanging="361"/>
      </w:pPr>
      <w:rPr>
        <w:rFonts w:ascii="Calibri" w:eastAsia="Calibri" w:hAnsi="Calibri" w:cs="Calibri"/>
        <w:sz w:val="24"/>
        <w:szCs w:val="24"/>
      </w:rPr>
    </w:lvl>
    <w:lvl w:ilvl="1">
      <w:numFmt w:val="bullet"/>
      <w:lvlText w:val="•"/>
      <w:lvlJc w:val="left"/>
      <w:pPr>
        <w:ind w:left="1580" w:hanging="361"/>
      </w:pPr>
    </w:lvl>
    <w:lvl w:ilvl="2">
      <w:numFmt w:val="bullet"/>
      <w:lvlText w:val="•"/>
      <w:lvlJc w:val="left"/>
      <w:pPr>
        <w:ind w:left="2500" w:hanging="361"/>
      </w:pPr>
    </w:lvl>
    <w:lvl w:ilvl="3">
      <w:numFmt w:val="bullet"/>
      <w:lvlText w:val="•"/>
      <w:lvlJc w:val="left"/>
      <w:pPr>
        <w:ind w:left="3420" w:hanging="361"/>
      </w:pPr>
    </w:lvl>
    <w:lvl w:ilvl="4">
      <w:numFmt w:val="bullet"/>
      <w:lvlText w:val="•"/>
      <w:lvlJc w:val="left"/>
      <w:pPr>
        <w:ind w:left="4340" w:hanging="361"/>
      </w:pPr>
    </w:lvl>
    <w:lvl w:ilvl="5">
      <w:numFmt w:val="bullet"/>
      <w:lvlText w:val="•"/>
      <w:lvlJc w:val="left"/>
      <w:pPr>
        <w:ind w:left="5260" w:hanging="361"/>
      </w:pPr>
    </w:lvl>
    <w:lvl w:ilvl="6">
      <w:numFmt w:val="bullet"/>
      <w:lvlText w:val="•"/>
      <w:lvlJc w:val="left"/>
      <w:pPr>
        <w:ind w:left="6180" w:hanging="361"/>
      </w:pPr>
    </w:lvl>
    <w:lvl w:ilvl="7">
      <w:numFmt w:val="bullet"/>
      <w:lvlText w:val="•"/>
      <w:lvlJc w:val="left"/>
      <w:pPr>
        <w:ind w:left="7100" w:hanging="361"/>
      </w:pPr>
    </w:lvl>
    <w:lvl w:ilvl="8">
      <w:numFmt w:val="bullet"/>
      <w:lvlText w:val="•"/>
      <w:lvlJc w:val="left"/>
      <w:pPr>
        <w:ind w:left="8020" w:hanging="361"/>
      </w:pPr>
    </w:lvl>
  </w:abstractNum>
  <w:abstractNum w:abstractNumId="48" w15:restartNumberingAfterBreak="0">
    <w:nsid w:val="3A521895"/>
    <w:multiLevelType w:val="multilevel"/>
    <w:tmpl w:val="926A7D76"/>
    <w:lvl w:ilvl="0">
      <w:start w:val="1"/>
      <w:numFmt w:val="decimal"/>
      <w:lvlText w:val="%1."/>
      <w:lvlJc w:val="left"/>
      <w:pPr>
        <w:ind w:left="1801" w:hanging="361"/>
      </w:pPr>
      <w:rPr>
        <w:rFonts w:ascii="Calibri" w:eastAsia="Calibri" w:hAnsi="Calibri" w:cs="Calibri"/>
        <w:sz w:val="24"/>
        <w:szCs w:val="24"/>
      </w:rPr>
    </w:lvl>
    <w:lvl w:ilvl="1">
      <w:numFmt w:val="bullet"/>
      <w:lvlText w:val="•"/>
      <w:lvlJc w:val="left"/>
      <w:pPr>
        <w:ind w:left="2840" w:hanging="361"/>
      </w:pPr>
    </w:lvl>
    <w:lvl w:ilvl="2">
      <w:numFmt w:val="bullet"/>
      <w:lvlText w:val="•"/>
      <w:lvlJc w:val="left"/>
      <w:pPr>
        <w:ind w:left="3880" w:hanging="361"/>
      </w:pPr>
    </w:lvl>
    <w:lvl w:ilvl="3">
      <w:numFmt w:val="bullet"/>
      <w:lvlText w:val="•"/>
      <w:lvlJc w:val="left"/>
      <w:pPr>
        <w:ind w:left="4920" w:hanging="361"/>
      </w:pPr>
    </w:lvl>
    <w:lvl w:ilvl="4">
      <w:numFmt w:val="bullet"/>
      <w:lvlText w:val="•"/>
      <w:lvlJc w:val="left"/>
      <w:pPr>
        <w:ind w:left="5960" w:hanging="361"/>
      </w:pPr>
    </w:lvl>
    <w:lvl w:ilvl="5">
      <w:numFmt w:val="bullet"/>
      <w:lvlText w:val="•"/>
      <w:lvlJc w:val="left"/>
      <w:pPr>
        <w:ind w:left="7000" w:hanging="361"/>
      </w:pPr>
    </w:lvl>
    <w:lvl w:ilvl="6">
      <w:numFmt w:val="bullet"/>
      <w:lvlText w:val="•"/>
      <w:lvlJc w:val="left"/>
      <w:pPr>
        <w:ind w:left="8040" w:hanging="361"/>
      </w:pPr>
    </w:lvl>
    <w:lvl w:ilvl="7">
      <w:numFmt w:val="bullet"/>
      <w:lvlText w:val="•"/>
      <w:lvlJc w:val="left"/>
      <w:pPr>
        <w:ind w:left="9080" w:hanging="361"/>
      </w:pPr>
    </w:lvl>
    <w:lvl w:ilvl="8">
      <w:numFmt w:val="bullet"/>
      <w:lvlText w:val="•"/>
      <w:lvlJc w:val="left"/>
      <w:pPr>
        <w:ind w:left="10120" w:hanging="361"/>
      </w:pPr>
    </w:lvl>
  </w:abstractNum>
  <w:abstractNum w:abstractNumId="49" w15:restartNumberingAfterBreak="0">
    <w:nsid w:val="3BD10DFE"/>
    <w:multiLevelType w:val="multilevel"/>
    <w:tmpl w:val="E23CB8C6"/>
    <w:lvl w:ilvl="0">
      <w:start w:val="1"/>
      <w:numFmt w:val="decimal"/>
      <w:lvlText w:val="%1."/>
      <w:lvlJc w:val="left"/>
      <w:pPr>
        <w:ind w:left="661" w:hanging="361"/>
      </w:pPr>
      <w:rPr>
        <w:rFonts w:ascii="Calibri" w:eastAsia="Calibri" w:hAnsi="Calibri" w:cs="Calibri"/>
        <w:i w:val="0"/>
        <w:sz w:val="24"/>
        <w:szCs w:val="24"/>
      </w:rPr>
    </w:lvl>
    <w:lvl w:ilvl="1">
      <w:numFmt w:val="bullet"/>
      <w:lvlText w:val="●"/>
      <w:lvlJc w:val="left"/>
      <w:pPr>
        <w:ind w:left="1021" w:hanging="360"/>
      </w:pPr>
      <w:rPr>
        <w:rFonts w:ascii="Noto Sans Symbols" w:eastAsia="Noto Sans Symbols" w:hAnsi="Noto Sans Symbols" w:cs="Noto Sans Symbols"/>
        <w:sz w:val="24"/>
        <w:szCs w:val="24"/>
        <w:vertAlign w:val="baseline"/>
      </w:rPr>
    </w:lvl>
    <w:lvl w:ilvl="2">
      <w:numFmt w:val="bullet"/>
      <w:lvlText w:val="•"/>
      <w:lvlJc w:val="left"/>
      <w:pPr>
        <w:ind w:left="2002" w:hanging="360"/>
      </w:pPr>
    </w:lvl>
    <w:lvl w:ilvl="3">
      <w:numFmt w:val="bullet"/>
      <w:lvlText w:val="•"/>
      <w:lvlJc w:val="left"/>
      <w:pPr>
        <w:ind w:left="2984" w:hanging="360"/>
      </w:pPr>
    </w:lvl>
    <w:lvl w:ilvl="4">
      <w:numFmt w:val="bullet"/>
      <w:lvlText w:val="•"/>
      <w:lvlJc w:val="left"/>
      <w:pPr>
        <w:ind w:left="3966" w:hanging="360"/>
      </w:pPr>
    </w:lvl>
    <w:lvl w:ilvl="5">
      <w:numFmt w:val="bullet"/>
      <w:lvlText w:val="•"/>
      <w:lvlJc w:val="left"/>
      <w:pPr>
        <w:ind w:left="4948" w:hanging="360"/>
      </w:pPr>
    </w:lvl>
    <w:lvl w:ilvl="6">
      <w:numFmt w:val="bullet"/>
      <w:lvlText w:val="•"/>
      <w:lvlJc w:val="left"/>
      <w:pPr>
        <w:ind w:left="5931" w:hanging="360"/>
      </w:pPr>
    </w:lvl>
    <w:lvl w:ilvl="7">
      <w:numFmt w:val="bullet"/>
      <w:lvlText w:val="•"/>
      <w:lvlJc w:val="left"/>
      <w:pPr>
        <w:ind w:left="6913" w:hanging="360"/>
      </w:pPr>
    </w:lvl>
    <w:lvl w:ilvl="8">
      <w:numFmt w:val="bullet"/>
      <w:lvlText w:val="•"/>
      <w:lvlJc w:val="left"/>
      <w:pPr>
        <w:ind w:left="7895" w:hanging="360"/>
      </w:pPr>
    </w:lvl>
  </w:abstractNum>
  <w:abstractNum w:abstractNumId="50" w15:restartNumberingAfterBreak="0">
    <w:nsid w:val="3CDA32D0"/>
    <w:multiLevelType w:val="multilevel"/>
    <w:tmpl w:val="39EA486C"/>
    <w:lvl w:ilvl="0">
      <w:start w:val="1"/>
      <w:numFmt w:val="decimal"/>
      <w:lvlText w:val="%1."/>
      <w:lvlJc w:val="left"/>
      <w:pPr>
        <w:ind w:left="541" w:hanging="361"/>
      </w:pPr>
      <w:rPr>
        <w:rFonts w:ascii="Calibri" w:eastAsia="Calibri" w:hAnsi="Calibri" w:cs="Calibri"/>
        <w:sz w:val="24"/>
        <w:szCs w:val="24"/>
      </w:rPr>
    </w:lvl>
    <w:lvl w:ilvl="1">
      <w:numFmt w:val="bullet"/>
      <w:lvlText w:val="•"/>
      <w:lvlJc w:val="left"/>
      <w:pPr>
        <w:ind w:left="1480" w:hanging="361"/>
      </w:pPr>
    </w:lvl>
    <w:lvl w:ilvl="2">
      <w:numFmt w:val="bullet"/>
      <w:lvlText w:val="•"/>
      <w:lvlJc w:val="left"/>
      <w:pPr>
        <w:ind w:left="2420" w:hanging="361"/>
      </w:pPr>
    </w:lvl>
    <w:lvl w:ilvl="3">
      <w:numFmt w:val="bullet"/>
      <w:lvlText w:val="•"/>
      <w:lvlJc w:val="left"/>
      <w:pPr>
        <w:ind w:left="3360" w:hanging="361"/>
      </w:pPr>
    </w:lvl>
    <w:lvl w:ilvl="4">
      <w:numFmt w:val="bullet"/>
      <w:lvlText w:val="•"/>
      <w:lvlJc w:val="left"/>
      <w:pPr>
        <w:ind w:left="4300" w:hanging="361"/>
      </w:pPr>
    </w:lvl>
    <w:lvl w:ilvl="5">
      <w:numFmt w:val="bullet"/>
      <w:lvlText w:val="•"/>
      <w:lvlJc w:val="left"/>
      <w:pPr>
        <w:ind w:left="5240" w:hanging="361"/>
      </w:pPr>
    </w:lvl>
    <w:lvl w:ilvl="6">
      <w:numFmt w:val="bullet"/>
      <w:lvlText w:val="•"/>
      <w:lvlJc w:val="left"/>
      <w:pPr>
        <w:ind w:left="6180" w:hanging="361"/>
      </w:pPr>
    </w:lvl>
    <w:lvl w:ilvl="7">
      <w:numFmt w:val="bullet"/>
      <w:lvlText w:val="•"/>
      <w:lvlJc w:val="left"/>
      <w:pPr>
        <w:ind w:left="7120" w:hanging="361"/>
      </w:pPr>
    </w:lvl>
    <w:lvl w:ilvl="8">
      <w:numFmt w:val="bullet"/>
      <w:lvlText w:val="•"/>
      <w:lvlJc w:val="left"/>
      <w:pPr>
        <w:ind w:left="8060" w:hanging="361"/>
      </w:pPr>
    </w:lvl>
  </w:abstractNum>
  <w:abstractNum w:abstractNumId="51" w15:restartNumberingAfterBreak="0">
    <w:nsid w:val="3EAA3509"/>
    <w:multiLevelType w:val="multilevel"/>
    <w:tmpl w:val="95A20C48"/>
    <w:lvl w:ilvl="0">
      <w:start w:val="1"/>
      <w:numFmt w:val="decimal"/>
      <w:lvlText w:val="%1."/>
      <w:lvlJc w:val="left"/>
      <w:pPr>
        <w:ind w:left="1801" w:hanging="361"/>
      </w:pPr>
      <w:rPr>
        <w:rFonts w:ascii="Calibri" w:eastAsia="Calibri" w:hAnsi="Calibri" w:cs="Calibri"/>
        <w:sz w:val="24"/>
        <w:szCs w:val="24"/>
      </w:rPr>
    </w:lvl>
    <w:lvl w:ilvl="1">
      <w:numFmt w:val="bullet"/>
      <w:lvlText w:val="•"/>
      <w:lvlJc w:val="left"/>
      <w:pPr>
        <w:ind w:left="2840" w:hanging="361"/>
      </w:pPr>
    </w:lvl>
    <w:lvl w:ilvl="2">
      <w:numFmt w:val="bullet"/>
      <w:lvlText w:val="•"/>
      <w:lvlJc w:val="left"/>
      <w:pPr>
        <w:ind w:left="3880" w:hanging="361"/>
      </w:pPr>
    </w:lvl>
    <w:lvl w:ilvl="3">
      <w:numFmt w:val="bullet"/>
      <w:lvlText w:val="•"/>
      <w:lvlJc w:val="left"/>
      <w:pPr>
        <w:ind w:left="4920" w:hanging="361"/>
      </w:pPr>
    </w:lvl>
    <w:lvl w:ilvl="4">
      <w:numFmt w:val="bullet"/>
      <w:lvlText w:val="•"/>
      <w:lvlJc w:val="left"/>
      <w:pPr>
        <w:ind w:left="5960" w:hanging="361"/>
      </w:pPr>
    </w:lvl>
    <w:lvl w:ilvl="5">
      <w:numFmt w:val="bullet"/>
      <w:lvlText w:val="•"/>
      <w:lvlJc w:val="left"/>
      <w:pPr>
        <w:ind w:left="7000" w:hanging="361"/>
      </w:pPr>
    </w:lvl>
    <w:lvl w:ilvl="6">
      <w:numFmt w:val="bullet"/>
      <w:lvlText w:val="•"/>
      <w:lvlJc w:val="left"/>
      <w:pPr>
        <w:ind w:left="8040" w:hanging="361"/>
      </w:pPr>
    </w:lvl>
    <w:lvl w:ilvl="7">
      <w:numFmt w:val="bullet"/>
      <w:lvlText w:val="•"/>
      <w:lvlJc w:val="left"/>
      <w:pPr>
        <w:ind w:left="9080" w:hanging="361"/>
      </w:pPr>
    </w:lvl>
    <w:lvl w:ilvl="8">
      <w:numFmt w:val="bullet"/>
      <w:lvlText w:val="•"/>
      <w:lvlJc w:val="left"/>
      <w:pPr>
        <w:ind w:left="10120" w:hanging="361"/>
      </w:pPr>
    </w:lvl>
  </w:abstractNum>
  <w:abstractNum w:abstractNumId="52" w15:restartNumberingAfterBreak="0">
    <w:nsid w:val="3F9F0631"/>
    <w:multiLevelType w:val="multilevel"/>
    <w:tmpl w:val="7EA87F16"/>
    <w:lvl w:ilvl="0">
      <w:start w:val="1"/>
      <w:numFmt w:val="decimal"/>
      <w:lvlText w:val="%1."/>
      <w:lvlJc w:val="left"/>
      <w:pPr>
        <w:ind w:left="1801" w:hanging="361"/>
      </w:pPr>
      <w:rPr>
        <w:rFonts w:ascii="Calibri" w:eastAsia="Calibri" w:hAnsi="Calibri" w:cs="Calibri"/>
        <w:sz w:val="24"/>
        <w:szCs w:val="24"/>
      </w:rPr>
    </w:lvl>
    <w:lvl w:ilvl="1">
      <w:numFmt w:val="bullet"/>
      <w:lvlText w:val="•"/>
      <w:lvlJc w:val="left"/>
      <w:pPr>
        <w:ind w:left="2840" w:hanging="361"/>
      </w:pPr>
    </w:lvl>
    <w:lvl w:ilvl="2">
      <w:numFmt w:val="bullet"/>
      <w:lvlText w:val="•"/>
      <w:lvlJc w:val="left"/>
      <w:pPr>
        <w:ind w:left="3880" w:hanging="361"/>
      </w:pPr>
    </w:lvl>
    <w:lvl w:ilvl="3">
      <w:numFmt w:val="bullet"/>
      <w:lvlText w:val="•"/>
      <w:lvlJc w:val="left"/>
      <w:pPr>
        <w:ind w:left="4920" w:hanging="361"/>
      </w:pPr>
    </w:lvl>
    <w:lvl w:ilvl="4">
      <w:numFmt w:val="bullet"/>
      <w:lvlText w:val="•"/>
      <w:lvlJc w:val="left"/>
      <w:pPr>
        <w:ind w:left="5960" w:hanging="361"/>
      </w:pPr>
    </w:lvl>
    <w:lvl w:ilvl="5">
      <w:numFmt w:val="bullet"/>
      <w:lvlText w:val="•"/>
      <w:lvlJc w:val="left"/>
      <w:pPr>
        <w:ind w:left="7000" w:hanging="361"/>
      </w:pPr>
    </w:lvl>
    <w:lvl w:ilvl="6">
      <w:numFmt w:val="bullet"/>
      <w:lvlText w:val="•"/>
      <w:lvlJc w:val="left"/>
      <w:pPr>
        <w:ind w:left="8040" w:hanging="361"/>
      </w:pPr>
    </w:lvl>
    <w:lvl w:ilvl="7">
      <w:numFmt w:val="bullet"/>
      <w:lvlText w:val="•"/>
      <w:lvlJc w:val="left"/>
      <w:pPr>
        <w:ind w:left="9080" w:hanging="361"/>
      </w:pPr>
    </w:lvl>
    <w:lvl w:ilvl="8">
      <w:numFmt w:val="bullet"/>
      <w:lvlText w:val="•"/>
      <w:lvlJc w:val="left"/>
      <w:pPr>
        <w:ind w:left="10120" w:hanging="361"/>
      </w:pPr>
    </w:lvl>
  </w:abstractNum>
  <w:abstractNum w:abstractNumId="53" w15:restartNumberingAfterBreak="0">
    <w:nsid w:val="41FD4F12"/>
    <w:multiLevelType w:val="multilevel"/>
    <w:tmpl w:val="447A536A"/>
    <w:lvl w:ilvl="0">
      <w:start w:val="1"/>
      <w:numFmt w:val="decimal"/>
      <w:lvlText w:val="%1."/>
      <w:lvlJc w:val="left"/>
      <w:pPr>
        <w:ind w:left="1801" w:hanging="361"/>
      </w:pPr>
      <w:rPr>
        <w:rFonts w:ascii="Calibri" w:eastAsia="Calibri" w:hAnsi="Calibri" w:cs="Calibri"/>
        <w:sz w:val="24"/>
        <w:szCs w:val="24"/>
      </w:rPr>
    </w:lvl>
    <w:lvl w:ilvl="1">
      <w:numFmt w:val="bullet"/>
      <w:lvlText w:val="•"/>
      <w:lvlJc w:val="left"/>
      <w:pPr>
        <w:ind w:left="2840" w:hanging="361"/>
      </w:pPr>
    </w:lvl>
    <w:lvl w:ilvl="2">
      <w:numFmt w:val="bullet"/>
      <w:lvlText w:val="•"/>
      <w:lvlJc w:val="left"/>
      <w:pPr>
        <w:ind w:left="3880" w:hanging="361"/>
      </w:pPr>
    </w:lvl>
    <w:lvl w:ilvl="3">
      <w:numFmt w:val="bullet"/>
      <w:lvlText w:val="•"/>
      <w:lvlJc w:val="left"/>
      <w:pPr>
        <w:ind w:left="4920" w:hanging="361"/>
      </w:pPr>
    </w:lvl>
    <w:lvl w:ilvl="4">
      <w:numFmt w:val="bullet"/>
      <w:lvlText w:val="•"/>
      <w:lvlJc w:val="left"/>
      <w:pPr>
        <w:ind w:left="5960" w:hanging="361"/>
      </w:pPr>
    </w:lvl>
    <w:lvl w:ilvl="5">
      <w:numFmt w:val="bullet"/>
      <w:lvlText w:val="•"/>
      <w:lvlJc w:val="left"/>
      <w:pPr>
        <w:ind w:left="7000" w:hanging="361"/>
      </w:pPr>
    </w:lvl>
    <w:lvl w:ilvl="6">
      <w:numFmt w:val="bullet"/>
      <w:lvlText w:val="•"/>
      <w:lvlJc w:val="left"/>
      <w:pPr>
        <w:ind w:left="8040" w:hanging="361"/>
      </w:pPr>
    </w:lvl>
    <w:lvl w:ilvl="7">
      <w:numFmt w:val="bullet"/>
      <w:lvlText w:val="•"/>
      <w:lvlJc w:val="left"/>
      <w:pPr>
        <w:ind w:left="9080" w:hanging="361"/>
      </w:pPr>
    </w:lvl>
    <w:lvl w:ilvl="8">
      <w:numFmt w:val="bullet"/>
      <w:lvlText w:val="•"/>
      <w:lvlJc w:val="left"/>
      <w:pPr>
        <w:ind w:left="10120" w:hanging="361"/>
      </w:pPr>
    </w:lvl>
  </w:abstractNum>
  <w:abstractNum w:abstractNumId="54" w15:restartNumberingAfterBreak="0">
    <w:nsid w:val="427B3232"/>
    <w:multiLevelType w:val="multilevel"/>
    <w:tmpl w:val="BD88AAC0"/>
    <w:lvl w:ilvl="0">
      <w:start w:val="1"/>
      <w:numFmt w:val="decimal"/>
      <w:lvlText w:val="%1."/>
      <w:lvlJc w:val="left"/>
      <w:pPr>
        <w:ind w:left="521" w:hanging="361"/>
      </w:pPr>
      <w:rPr>
        <w:rFonts w:ascii="Calibri" w:eastAsia="Calibri" w:hAnsi="Calibri" w:cs="Calibri"/>
        <w:sz w:val="24"/>
        <w:szCs w:val="24"/>
      </w:rPr>
    </w:lvl>
    <w:lvl w:ilvl="1">
      <w:numFmt w:val="bullet"/>
      <w:lvlText w:val="•"/>
      <w:lvlJc w:val="left"/>
      <w:pPr>
        <w:ind w:left="1450" w:hanging="361"/>
      </w:pPr>
    </w:lvl>
    <w:lvl w:ilvl="2">
      <w:numFmt w:val="bullet"/>
      <w:lvlText w:val="•"/>
      <w:lvlJc w:val="left"/>
      <w:pPr>
        <w:ind w:left="2380" w:hanging="361"/>
      </w:pPr>
    </w:lvl>
    <w:lvl w:ilvl="3">
      <w:numFmt w:val="bullet"/>
      <w:lvlText w:val="•"/>
      <w:lvlJc w:val="left"/>
      <w:pPr>
        <w:ind w:left="3310" w:hanging="361"/>
      </w:pPr>
    </w:lvl>
    <w:lvl w:ilvl="4">
      <w:numFmt w:val="bullet"/>
      <w:lvlText w:val="•"/>
      <w:lvlJc w:val="left"/>
      <w:pPr>
        <w:ind w:left="4240" w:hanging="361"/>
      </w:pPr>
    </w:lvl>
    <w:lvl w:ilvl="5">
      <w:numFmt w:val="bullet"/>
      <w:lvlText w:val="•"/>
      <w:lvlJc w:val="left"/>
      <w:pPr>
        <w:ind w:left="5170" w:hanging="361"/>
      </w:pPr>
    </w:lvl>
    <w:lvl w:ilvl="6">
      <w:numFmt w:val="bullet"/>
      <w:lvlText w:val="•"/>
      <w:lvlJc w:val="left"/>
      <w:pPr>
        <w:ind w:left="6100" w:hanging="361"/>
      </w:pPr>
    </w:lvl>
    <w:lvl w:ilvl="7">
      <w:numFmt w:val="bullet"/>
      <w:lvlText w:val="•"/>
      <w:lvlJc w:val="left"/>
      <w:pPr>
        <w:ind w:left="7030" w:hanging="361"/>
      </w:pPr>
    </w:lvl>
    <w:lvl w:ilvl="8">
      <w:numFmt w:val="bullet"/>
      <w:lvlText w:val="•"/>
      <w:lvlJc w:val="left"/>
      <w:pPr>
        <w:ind w:left="7960" w:hanging="361"/>
      </w:pPr>
    </w:lvl>
  </w:abstractNum>
  <w:abstractNum w:abstractNumId="55" w15:restartNumberingAfterBreak="0">
    <w:nsid w:val="48354FC5"/>
    <w:multiLevelType w:val="multilevel"/>
    <w:tmpl w:val="14E63872"/>
    <w:lvl w:ilvl="0">
      <w:start w:val="1"/>
      <w:numFmt w:val="decimal"/>
      <w:lvlText w:val="%1."/>
      <w:lvlJc w:val="left"/>
      <w:pPr>
        <w:ind w:left="521" w:hanging="361"/>
      </w:pPr>
      <w:rPr>
        <w:rFonts w:ascii="Calibri" w:eastAsia="Calibri" w:hAnsi="Calibri" w:cs="Calibri"/>
        <w:sz w:val="24"/>
        <w:szCs w:val="24"/>
      </w:rPr>
    </w:lvl>
    <w:lvl w:ilvl="1">
      <w:numFmt w:val="bullet"/>
      <w:lvlText w:val="•"/>
      <w:lvlJc w:val="left"/>
      <w:pPr>
        <w:ind w:left="1450" w:hanging="361"/>
      </w:pPr>
    </w:lvl>
    <w:lvl w:ilvl="2">
      <w:numFmt w:val="bullet"/>
      <w:lvlText w:val="•"/>
      <w:lvlJc w:val="left"/>
      <w:pPr>
        <w:ind w:left="2380" w:hanging="361"/>
      </w:pPr>
    </w:lvl>
    <w:lvl w:ilvl="3">
      <w:numFmt w:val="bullet"/>
      <w:lvlText w:val="•"/>
      <w:lvlJc w:val="left"/>
      <w:pPr>
        <w:ind w:left="3310" w:hanging="361"/>
      </w:pPr>
    </w:lvl>
    <w:lvl w:ilvl="4">
      <w:numFmt w:val="bullet"/>
      <w:lvlText w:val="•"/>
      <w:lvlJc w:val="left"/>
      <w:pPr>
        <w:ind w:left="4240" w:hanging="361"/>
      </w:pPr>
    </w:lvl>
    <w:lvl w:ilvl="5">
      <w:numFmt w:val="bullet"/>
      <w:lvlText w:val="•"/>
      <w:lvlJc w:val="left"/>
      <w:pPr>
        <w:ind w:left="5170" w:hanging="361"/>
      </w:pPr>
    </w:lvl>
    <w:lvl w:ilvl="6">
      <w:numFmt w:val="bullet"/>
      <w:lvlText w:val="•"/>
      <w:lvlJc w:val="left"/>
      <w:pPr>
        <w:ind w:left="6100" w:hanging="361"/>
      </w:pPr>
    </w:lvl>
    <w:lvl w:ilvl="7">
      <w:numFmt w:val="bullet"/>
      <w:lvlText w:val="•"/>
      <w:lvlJc w:val="left"/>
      <w:pPr>
        <w:ind w:left="7030" w:hanging="361"/>
      </w:pPr>
    </w:lvl>
    <w:lvl w:ilvl="8">
      <w:numFmt w:val="bullet"/>
      <w:lvlText w:val="•"/>
      <w:lvlJc w:val="left"/>
      <w:pPr>
        <w:ind w:left="7960" w:hanging="361"/>
      </w:pPr>
    </w:lvl>
  </w:abstractNum>
  <w:abstractNum w:abstractNumId="56" w15:restartNumberingAfterBreak="0">
    <w:nsid w:val="4B705EDE"/>
    <w:multiLevelType w:val="multilevel"/>
    <w:tmpl w:val="5F6AE68C"/>
    <w:lvl w:ilvl="0">
      <w:start w:val="1"/>
      <w:numFmt w:val="decimal"/>
      <w:lvlText w:val="%1."/>
      <w:lvlJc w:val="left"/>
      <w:pPr>
        <w:ind w:left="521" w:hanging="361"/>
      </w:pPr>
      <w:rPr>
        <w:rFonts w:ascii="Calibri" w:eastAsia="Calibri" w:hAnsi="Calibri" w:cs="Calibri"/>
        <w:sz w:val="24"/>
        <w:szCs w:val="24"/>
      </w:rPr>
    </w:lvl>
    <w:lvl w:ilvl="1">
      <w:numFmt w:val="bullet"/>
      <w:lvlText w:val="•"/>
      <w:lvlJc w:val="left"/>
      <w:pPr>
        <w:ind w:left="1450" w:hanging="361"/>
      </w:pPr>
    </w:lvl>
    <w:lvl w:ilvl="2">
      <w:numFmt w:val="bullet"/>
      <w:lvlText w:val="•"/>
      <w:lvlJc w:val="left"/>
      <w:pPr>
        <w:ind w:left="2380" w:hanging="361"/>
      </w:pPr>
    </w:lvl>
    <w:lvl w:ilvl="3">
      <w:numFmt w:val="bullet"/>
      <w:lvlText w:val="•"/>
      <w:lvlJc w:val="left"/>
      <w:pPr>
        <w:ind w:left="3310" w:hanging="361"/>
      </w:pPr>
    </w:lvl>
    <w:lvl w:ilvl="4">
      <w:numFmt w:val="bullet"/>
      <w:lvlText w:val="•"/>
      <w:lvlJc w:val="left"/>
      <w:pPr>
        <w:ind w:left="4240" w:hanging="361"/>
      </w:pPr>
    </w:lvl>
    <w:lvl w:ilvl="5">
      <w:numFmt w:val="bullet"/>
      <w:lvlText w:val="•"/>
      <w:lvlJc w:val="left"/>
      <w:pPr>
        <w:ind w:left="5170" w:hanging="361"/>
      </w:pPr>
    </w:lvl>
    <w:lvl w:ilvl="6">
      <w:numFmt w:val="bullet"/>
      <w:lvlText w:val="•"/>
      <w:lvlJc w:val="left"/>
      <w:pPr>
        <w:ind w:left="6100" w:hanging="361"/>
      </w:pPr>
    </w:lvl>
    <w:lvl w:ilvl="7">
      <w:numFmt w:val="bullet"/>
      <w:lvlText w:val="•"/>
      <w:lvlJc w:val="left"/>
      <w:pPr>
        <w:ind w:left="7030" w:hanging="361"/>
      </w:pPr>
    </w:lvl>
    <w:lvl w:ilvl="8">
      <w:numFmt w:val="bullet"/>
      <w:lvlText w:val="•"/>
      <w:lvlJc w:val="left"/>
      <w:pPr>
        <w:ind w:left="7960" w:hanging="361"/>
      </w:pPr>
    </w:lvl>
  </w:abstractNum>
  <w:abstractNum w:abstractNumId="57" w15:restartNumberingAfterBreak="0">
    <w:nsid w:val="4B735179"/>
    <w:multiLevelType w:val="multilevel"/>
    <w:tmpl w:val="85E2BCEC"/>
    <w:lvl w:ilvl="0">
      <w:start w:val="1"/>
      <w:numFmt w:val="decimal"/>
      <w:lvlText w:val="%1."/>
      <w:lvlJc w:val="left"/>
      <w:pPr>
        <w:ind w:left="1801" w:hanging="361"/>
      </w:pPr>
      <w:rPr>
        <w:rFonts w:ascii="Calibri" w:eastAsia="Calibri" w:hAnsi="Calibri" w:cs="Calibri"/>
        <w:sz w:val="24"/>
        <w:szCs w:val="24"/>
      </w:rPr>
    </w:lvl>
    <w:lvl w:ilvl="1">
      <w:numFmt w:val="bullet"/>
      <w:lvlText w:val="•"/>
      <w:lvlJc w:val="left"/>
      <w:pPr>
        <w:ind w:left="2840" w:hanging="361"/>
      </w:pPr>
    </w:lvl>
    <w:lvl w:ilvl="2">
      <w:numFmt w:val="bullet"/>
      <w:lvlText w:val="•"/>
      <w:lvlJc w:val="left"/>
      <w:pPr>
        <w:ind w:left="3880" w:hanging="361"/>
      </w:pPr>
    </w:lvl>
    <w:lvl w:ilvl="3">
      <w:numFmt w:val="bullet"/>
      <w:lvlText w:val="•"/>
      <w:lvlJc w:val="left"/>
      <w:pPr>
        <w:ind w:left="4920" w:hanging="361"/>
      </w:pPr>
    </w:lvl>
    <w:lvl w:ilvl="4">
      <w:numFmt w:val="bullet"/>
      <w:lvlText w:val="•"/>
      <w:lvlJc w:val="left"/>
      <w:pPr>
        <w:ind w:left="5960" w:hanging="361"/>
      </w:pPr>
    </w:lvl>
    <w:lvl w:ilvl="5">
      <w:numFmt w:val="bullet"/>
      <w:lvlText w:val="•"/>
      <w:lvlJc w:val="left"/>
      <w:pPr>
        <w:ind w:left="7000" w:hanging="361"/>
      </w:pPr>
    </w:lvl>
    <w:lvl w:ilvl="6">
      <w:numFmt w:val="bullet"/>
      <w:lvlText w:val="•"/>
      <w:lvlJc w:val="left"/>
      <w:pPr>
        <w:ind w:left="8040" w:hanging="361"/>
      </w:pPr>
    </w:lvl>
    <w:lvl w:ilvl="7">
      <w:numFmt w:val="bullet"/>
      <w:lvlText w:val="•"/>
      <w:lvlJc w:val="left"/>
      <w:pPr>
        <w:ind w:left="9080" w:hanging="361"/>
      </w:pPr>
    </w:lvl>
    <w:lvl w:ilvl="8">
      <w:numFmt w:val="bullet"/>
      <w:lvlText w:val="•"/>
      <w:lvlJc w:val="left"/>
      <w:pPr>
        <w:ind w:left="10120" w:hanging="361"/>
      </w:pPr>
    </w:lvl>
  </w:abstractNum>
  <w:abstractNum w:abstractNumId="58" w15:restartNumberingAfterBreak="0">
    <w:nsid w:val="4B9E42CF"/>
    <w:multiLevelType w:val="multilevel"/>
    <w:tmpl w:val="7278E7F2"/>
    <w:lvl w:ilvl="0">
      <w:start w:val="1"/>
      <w:numFmt w:val="decimal"/>
      <w:lvlText w:val="%1."/>
      <w:lvlJc w:val="left"/>
      <w:pPr>
        <w:ind w:left="1801" w:hanging="361"/>
      </w:pPr>
      <w:rPr>
        <w:rFonts w:ascii="Calibri" w:eastAsia="Calibri" w:hAnsi="Calibri" w:cs="Calibri"/>
        <w:sz w:val="24"/>
        <w:szCs w:val="24"/>
      </w:rPr>
    </w:lvl>
    <w:lvl w:ilvl="1">
      <w:numFmt w:val="bullet"/>
      <w:lvlText w:val="•"/>
      <w:lvlJc w:val="left"/>
      <w:pPr>
        <w:ind w:left="2840" w:hanging="361"/>
      </w:pPr>
    </w:lvl>
    <w:lvl w:ilvl="2">
      <w:numFmt w:val="bullet"/>
      <w:lvlText w:val="•"/>
      <w:lvlJc w:val="left"/>
      <w:pPr>
        <w:ind w:left="3880" w:hanging="361"/>
      </w:pPr>
    </w:lvl>
    <w:lvl w:ilvl="3">
      <w:numFmt w:val="bullet"/>
      <w:lvlText w:val="•"/>
      <w:lvlJc w:val="left"/>
      <w:pPr>
        <w:ind w:left="4920" w:hanging="361"/>
      </w:pPr>
    </w:lvl>
    <w:lvl w:ilvl="4">
      <w:numFmt w:val="bullet"/>
      <w:lvlText w:val="•"/>
      <w:lvlJc w:val="left"/>
      <w:pPr>
        <w:ind w:left="5960" w:hanging="361"/>
      </w:pPr>
    </w:lvl>
    <w:lvl w:ilvl="5">
      <w:numFmt w:val="bullet"/>
      <w:lvlText w:val="•"/>
      <w:lvlJc w:val="left"/>
      <w:pPr>
        <w:ind w:left="7000" w:hanging="361"/>
      </w:pPr>
    </w:lvl>
    <w:lvl w:ilvl="6">
      <w:numFmt w:val="bullet"/>
      <w:lvlText w:val="•"/>
      <w:lvlJc w:val="left"/>
      <w:pPr>
        <w:ind w:left="8040" w:hanging="361"/>
      </w:pPr>
    </w:lvl>
    <w:lvl w:ilvl="7">
      <w:numFmt w:val="bullet"/>
      <w:lvlText w:val="•"/>
      <w:lvlJc w:val="left"/>
      <w:pPr>
        <w:ind w:left="9080" w:hanging="361"/>
      </w:pPr>
    </w:lvl>
    <w:lvl w:ilvl="8">
      <w:numFmt w:val="bullet"/>
      <w:lvlText w:val="•"/>
      <w:lvlJc w:val="left"/>
      <w:pPr>
        <w:ind w:left="10120" w:hanging="361"/>
      </w:pPr>
    </w:lvl>
  </w:abstractNum>
  <w:abstractNum w:abstractNumId="59" w15:restartNumberingAfterBreak="0">
    <w:nsid w:val="4DD767FD"/>
    <w:multiLevelType w:val="multilevel"/>
    <w:tmpl w:val="64822EA6"/>
    <w:lvl w:ilvl="0">
      <w:start w:val="1"/>
      <w:numFmt w:val="decimal"/>
      <w:lvlText w:val="%1."/>
      <w:lvlJc w:val="left"/>
      <w:pPr>
        <w:ind w:left="1801" w:hanging="361"/>
      </w:pPr>
      <w:rPr>
        <w:rFonts w:ascii="Calibri" w:eastAsia="Calibri" w:hAnsi="Calibri" w:cs="Calibri"/>
        <w:sz w:val="24"/>
        <w:szCs w:val="24"/>
      </w:rPr>
    </w:lvl>
    <w:lvl w:ilvl="1">
      <w:numFmt w:val="bullet"/>
      <w:lvlText w:val="•"/>
      <w:lvlJc w:val="left"/>
      <w:pPr>
        <w:ind w:left="2840" w:hanging="361"/>
      </w:pPr>
    </w:lvl>
    <w:lvl w:ilvl="2">
      <w:numFmt w:val="bullet"/>
      <w:lvlText w:val="•"/>
      <w:lvlJc w:val="left"/>
      <w:pPr>
        <w:ind w:left="3880" w:hanging="361"/>
      </w:pPr>
    </w:lvl>
    <w:lvl w:ilvl="3">
      <w:numFmt w:val="bullet"/>
      <w:lvlText w:val="•"/>
      <w:lvlJc w:val="left"/>
      <w:pPr>
        <w:ind w:left="4920" w:hanging="361"/>
      </w:pPr>
    </w:lvl>
    <w:lvl w:ilvl="4">
      <w:numFmt w:val="bullet"/>
      <w:lvlText w:val="•"/>
      <w:lvlJc w:val="left"/>
      <w:pPr>
        <w:ind w:left="5960" w:hanging="361"/>
      </w:pPr>
    </w:lvl>
    <w:lvl w:ilvl="5">
      <w:numFmt w:val="bullet"/>
      <w:lvlText w:val="•"/>
      <w:lvlJc w:val="left"/>
      <w:pPr>
        <w:ind w:left="7000" w:hanging="361"/>
      </w:pPr>
    </w:lvl>
    <w:lvl w:ilvl="6">
      <w:numFmt w:val="bullet"/>
      <w:lvlText w:val="•"/>
      <w:lvlJc w:val="left"/>
      <w:pPr>
        <w:ind w:left="8040" w:hanging="361"/>
      </w:pPr>
    </w:lvl>
    <w:lvl w:ilvl="7">
      <w:numFmt w:val="bullet"/>
      <w:lvlText w:val="•"/>
      <w:lvlJc w:val="left"/>
      <w:pPr>
        <w:ind w:left="9080" w:hanging="361"/>
      </w:pPr>
    </w:lvl>
    <w:lvl w:ilvl="8">
      <w:numFmt w:val="bullet"/>
      <w:lvlText w:val="•"/>
      <w:lvlJc w:val="left"/>
      <w:pPr>
        <w:ind w:left="10120" w:hanging="361"/>
      </w:pPr>
    </w:lvl>
  </w:abstractNum>
  <w:abstractNum w:abstractNumId="60" w15:restartNumberingAfterBreak="0">
    <w:nsid w:val="4ECE06C8"/>
    <w:multiLevelType w:val="multilevel"/>
    <w:tmpl w:val="B5424110"/>
    <w:lvl w:ilvl="0">
      <w:start w:val="1"/>
      <w:numFmt w:val="decimal"/>
      <w:lvlText w:val="%1."/>
      <w:lvlJc w:val="left"/>
      <w:pPr>
        <w:ind w:left="521" w:hanging="361"/>
      </w:pPr>
      <w:rPr>
        <w:rFonts w:ascii="Calibri" w:eastAsia="Calibri" w:hAnsi="Calibri" w:cs="Calibri"/>
        <w:sz w:val="24"/>
        <w:szCs w:val="24"/>
      </w:rPr>
    </w:lvl>
    <w:lvl w:ilvl="1">
      <w:numFmt w:val="bullet"/>
      <w:lvlText w:val="•"/>
      <w:lvlJc w:val="left"/>
      <w:pPr>
        <w:ind w:left="1450" w:hanging="361"/>
      </w:pPr>
    </w:lvl>
    <w:lvl w:ilvl="2">
      <w:numFmt w:val="bullet"/>
      <w:lvlText w:val="•"/>
      <w:lvlJc w:val="left"/>
      <w:pPr>
        <w:ind w:left="2380" w:hanging="361"/>
      </w:pPr>
    </w:lvl>
    <w:lvl w:ilvl="3">
      <w:numFmt w:val="bullet"/>
      <w:lvlText w:val="•"/>
      <w:lvlJc w:val="left"/>
      <w:pPr>
        <w:ind w:left="3310" w:hanging="361"/>
      </w:pPr>
    </w:lvl>
    <w:lvl w:ilvl="4">
      <w:numFmt w:val="bullet"/>
      <w:lvlText w:val="•"/>
      <w:lvlJc w:val="left"/>
      <w:pPr>
        <w:ind w:left="4240" w:hanging="361"/>
      </w:pPr>
    </w:lvl>
    <w:lvl w:ilvl="5">
      <w:numFmt w:val="bullet"/>
      <w:lvlText w:val="•"/>
      <w:lvlJc w:val="left"/>
      <w:pPr>
        <w:ind w:left="5170" w:hanging="361"/>
      </w:pPr>
    </w:lvl>
    <w:lvl w:ilvl="6">
      <w:numFmt w:val="bullet"/>
      <w:lvlText w:val="•"/>
      <w:lvlJc w:val="left"/>
      <w:pPr>
        <w:ind w:left="6100" w:hanging="361"/>
      </w:pPr>
    </w:lvl>
    <w:lvl w:ilvl="7">
      <w:numFmt w:val="bullet"/>
      <w:lvlText w:val="•"/>
      <w:lvlJc w:val="left"/>
      <w:pPr>
        <w:ind w:left="7030" w:hanging="361"/>
      </w:pPr>
    </w:lvl>
    <w:lvl w:ilvl="8">
      <w:numFmt w:val="bullet"/>
      <w:lvlText w:val="•"/>
      <w:lvlJc w:val="left"/>
      <w:pPr>
        <w:ind w:left="7960" w:hanging="361"/>
      </w:pPr>
    </w:lvl>
  </w:abstractNum>
  <w:abstractNum w:abstractNumId="61" w15:restartNumberingAfterBreak="0">
    <w:nsid w:val="50645BA6"/>
    <w:multiLevelType w:val="multilevel"/>
    <w:tmpl w:val="708AE13C"/>
    <w:lvl w:ilvl="0">
      <w:start w:val="19"/>
      <w:numFmt w:val="decimal"/>
      <w:lvlText w:val="%1."/>
      <w:lvlJc w:val="left"/>
      <w:pPr>
        <w:ind w:left="2570" w:hanging="410"/>
      </w:pPr>
      <w:rPr>
        <w:rFonts w:ascii="Calibri" w:eastAsia="Calibri" w:hAnsi="Calibri" w:cs="Calibri"/>
        <w:i/>
        <w:sz w:val="24"/>
        <w:szCs w:val="24"/>
      </w:rPr>
    </w:lvl>
    <w:lvl w:ilvl="1">
      <w:numFmt w:val="bullet"/>
      <w:lvlText w:val="•"/>
      <w:lvlJc w:val="left"/>
      <w:pPr>
        <w:ind w:left="3542" w:hanging="410"/>
      </w:pPr>
    </w:lvl>
    <w:lvl w:ilvl="2">
      <w:numFmt w:val="bullet"/>
      <w:lvlText w:val="•"/>
      <w:lvlJc w:val="left"/>
      <w:pPr>
        <w:ind w:left="4504" w:hanging="410"/>
      </w:pPr>
    </w:lvl>
    <w:lvl w:ilvl="3">
      <w:numFmt w:val="bullet"/>
      <w:lvlText w:val="•"/>
      <w:lvlJc w:val="left"/>
      <w:pPr>
        <w:ind w:left="5466" w:hanging="410"/>
      </w:pPr>
    </w:lvl>
    <w:lvl w:ilvl="4">
      <w:numFmt w:val="bullet"/>
      <w:lvlText w:val="•"/>
      <w:lvlJc w:val="left"/>
      <w:pPr>
        <w:ind w:left="6428" w:hanging="410"/>
      </w:pPr>
    </w:lvl>
    <w:lvl w:ilvl="5">
      <w:numFmt w:val="bullet"/>
      <w:lvlText w:val="•"/>
      <w:lvlJc w:val="left"/>
      <w:pPr>
        <w:ind w:left="7390" w:hanging="410"/>
      </w:pPr>
    </w:lvl>
    <w:lvl w:ilvl="6">
      <w:numFmt w:val="bullet"/>
      <w:lvlText w:val="•"/>
      <w:lvlJc w:val="left"/>
      <w:pPr>
        <w:ind w:left="8352" w:hanging="410"/>
      </w:pPr>
    </w:lvl>
    <w:lvl w:ilvl="7">
      <w:numFmt w:val="bullet"/>
      <w:lvlText w:val="•"/>
      <w:lvlJc w:val="left"/>
      <w:pPr>
        <w:ind w:left="9314" w:hanging="410"/>
      </w:pPr>
    </w:lvl>
    <w:lvl w:ilvl="8">
      <w:numFmt w:val="bullet"/>
      <w:lvlText w:val="•"/>
      <w:lvlJc w:val="left"/>
      <w:pPr>
        <w:ind w:left="10276" w:hanging="410"/>
      </w:pPr>
    </w:lvl>
  </w:abstractNum>
  <w:abstractNum w:abstractNumId="62" w15:restartNumberingAfterBreak="0">
    <w:nsid w:val="51503808"/>
    <w:multiLevelType w:val="multilevel"/>
    <w:tmpl w:val="B2783848"/>
    <w:lvl w:ilvl="0">
      <w:start w:val="1"/>
      <w:numFmt w:val="decimal"/>
      <w:lvlText w:val="%1."/>
      <w:lvlJc w:val="left"/>
      <w:pPr>
        <w:ind w:left="1801" w:hanging="361"/>
      </w:pPr>
      <w:rPr>
        <w:rFonts w:ascii="Calibri" w:eastAsia="Calibri" w:hAnsi="Calibri" w:cs="Calibri"/>
        <w:sz w:val="24"/>
        <w:szCs w:val="24"/>
      </w:rPr>
    </w:lvl>
    <w:lvl w:ilvl="1">
      <w:numFmt w:val="bullet"/>
      <w:lvlText w:val="•"/>
      <w:lvlJc w:val="left"/>
      <w:pPr>
        <w:ind w:left="2840" w:hanging="361"/>
      </w:pPr>
    </w:lvl>
    <w:lvl w:ilvl="2">
      <w:numFmt w:val="bullet"/>
      <w:lvlText w:val="•"/>
      <w:lvlJc w:val="left"/>
      <w:pPr>
        <w:ind w:left="3880" w:hanging="361"/>
      </w:pPr>
    </w:lvl>
    <w:lvl w:ilvl="3">
      <w:numFmt w:val="bullet"/>
      <w:lvlText w:val="•"/>
      <w:lvlJc w:val="left"/>
      <w:pPr>
        <w:ind w:left="4920" w:hanging="361"/>
      </w:pPr>
    </w:lvl>
    <w:lvl w:ilvl="4">
      <w:numFmt w:val="bullet"/>
      <w:lvlText w:val="•"/>
      <w:lvlJc w:val="left"/>
      <w:pPr>
        <w:ind w:left="5960" w:hanging="361"/>
      </w:pPr>
    </w:lvl>
    <w:lvl w:ilvl="5">
      <w:numFmt w:val="bullet"/>
      <w:lvlText w:val="•"/>
      <w:lvlJc w:val="left"/>
      <w:pPr>
        <w:ind w:left="7000" w:hanging="361"/>
      </w:pPr>
    </w:lvl>
    <w:lvl w:ilvl="6">
      <w:numFmt w:val="bullet"/>
      <w:lvlText w:val="•"/>
      <w:lvlJc w:val="left"/>
      <w:pPr>
        <w:ind w:left="8040" w:hanging="361"/>
      </w:pPr>
    </w:lvl>
    <w:lvl w:ilvl="7">
      <w:numFmt w:val="bullet"/>
      <w:lvlText w:val="•"/>
      <w:lvlJc w:val="left"/>
      <w:pPr>
        <w:ind w:left="9080" w:hanging="361"/>
      </w:pPr>
    </w:lvl>
    <w:lvl w:ilvl="8">
      <w:numFmt w:val="bullet"/>
      <w:lvlText w:val="•"/>
      <w:lvlJc w:val="left"/>
      <w:pPr>
        <w:ind w:left="10120" w:hanging="361"/>
      </w:pPr>
    </w:lvl>
  </w:abstractNum>
  <w:abstractNum w:abstractNumId="63" w15:restartNumberingAfterBreak="0">
    <w:nsid w:val="52361919"/>
    <w:multiLevelType w:val="multilevel"/>
    <w:tmpl w:val="0B24A854"/>
    <w:lvl w:ilvl="0">
      <w:start w:val="1"/>
      <w:numFmt w:val="decimal"/>
      <w:lvlText w:val="%1."/>
      <w:lvlJc w:val="left"/>
      <w:pPr>
        <w:ind w:left="1801" w:hanging="361"/>
      </w:pPr>
      <w:rPr>
        <w:rFonts w:ascii="Calibri" w:eastAsia="Calibri" w:hAnsi="Calibri" w:cs="Calibri"/>
        <w:sz w:val="24"/>
        <w:szCs w:val="24"/>
      </w:rPr>
    </w:lvl>
    <w:lvl w:ilvl="1">
      <w:numFmt w:val="bullet"/>
      <w:lvlText w:val=""/>
      <w:lvlJc w:val="left"/>
      <w:pPr>
        <w:ind w:left="2161" w:hanging="360"/>
      </w:pPr>
    </w:lvl>
    <w:lvl w:ilvl="2">
      <w:numFmt w:val="bullet"/>
      <w:lvlText w:val="•"/>
      <w:lvlJc w:val="left"/>
      <w:pPr>
        <w:ind w:left="3275" w:hanging="360"/>
      </w:pPr>
    </w:lvl>
    <w:lvl w:ilvl="3">
      <w:numFmt w:val="bullet"/>
      <w:lvlText w:val="•"/>
      <w:lvlJc w:val="left"/>
      <w:pPr>
        <w:ind w:left="4391" w:hanging="360"/>
      </w:pPr>
    </w:lvl>
    <w:lvl w:ilvl="4">
      <w:numFmt w:val="bullet"/>
      <w:lvlText w:val="•"/>
      <w:lvlJc w:val="left"/>
      <w:pPr>
        <w:ind w:left="5506" w:hanging="360"/>
      </w:pPr>
    </w:lvl>
    <w:lvl w:ilvl="5">
      <w:numFmt w:val="bullet"/>
      <w:lvlText w:val="•"/>
      <w:lvlJc w:val="left"/>
      <w:pPr>
        <w:ind w:left="6622" w:hanging="360"/>
      </w:pPr>
    </w:lvl>
    <w:lvl w:ilvl="6">
      <w:numFmt w:val="bullet"/>
      <w:lvlText w:val="•"/>
      <w:lvlJc w:val="left"/>
      <w:pPr>
        <w:ind w:left="7737" w:hanging="360"/>
      </w:pPr>
    </w:lvl>
    <w:lvl w:ilvl="7">
      <w:numFmt w:val="bullet"/>
      <w:lvlText w:val="•"/>
      <w:lvlJc w:val="left"/>
      <w:pPr>
        <w:ind w:left="8853" w:hanging="360"/>
      </w:pPr>
    </w:lvl>
    <w:lvl w:ilvl="8">
      <w:numFmt w:val="bullet"/>
      <w:lvlText w:val="•"/>
      <w:lvlJc w:val="left"/>
      <w:pPr>
        <w:ind w:left="9968" w:hanging="360"/>
      </w:pPr>
    </w:lvl>
  </w:abstractNum>
  <w:abstractNum w:abstractNumId="64" w15:restartNumberingAfterBreak="0">
    <w:nsid w:val="53937DBD"/>
    <w:multiLevelType w:val="multilevel"/>
    <w:tmpl w:val="2E0833E8"/>
    <w:lvl w:ilvl="0">
      <w:start w:val="1"/>
      <w:numFmt w:val="decimal"/>
      <w:lvlText w:val="%1."/>
      <w:lvlJc w:val="left"/>
      <w:pPr>
        <w:ind w:left="1801" w:hanging="361"/>
      </w:pPr>
      <w:rPr>
        <w:rFonts w:ascii="Calibri" w:eastAsia="Calibri" w:hAnsi="Calibri" w:cs="Calibri"/>
        <w:sz w:val="24"/>
        <w:szCs w:val="24"/>
      </w:rPr>
    </w:lvl>
    <w:lvl w:ilvl="1">
      <w:start w:val="1"/>
      <w:numFmt w:val="lowerLetter"/>
      <w:lvlText w:val="%2)"/>
      <w:lvlJc w:val="left"/>
      <w:pPr>
        <w:ind w:left="2161" w:hanging="360"/>
      </w:pPr>
      <w:rPr>
        <w:rFonts w:ascii="Calibri" w:eastAsia="Calibri" w:hAnsi="Calibri" w:cs="Calibri"/>
        <w:sz w:val="24"/>
        <w:szCs w:val="24"/>
      </w:rPr>
    </w:lvl>
    <w:lvl w:ilvl="2">
      <w:numFmt w:val="bullet"/>
      <w:lvlText w:val="•"/>
      <w:lvlJc w:val="left"/>
      <w:pPr>
        <w:ind w:left="3275" w:hanging="360"/>
      </w:pPr>
    </w:lvl>
    <w:lvl w:ilvl="3">
      <w:numFmt w:val="bullet"/>
      <w:lvlText w:val="•"/>
      <w:lvlJc w:val="left"/>
      <w:pPr>
        <w:ind w:left="4391" w:hanging="360"/>
      </w:pPr>
    </w:lvl>
    <w:lvl w:ilvl="4">
      <w:numFmt w:val="bullet"/>
      <w:lvlText w:val="•"/>
      <w:lvlJc w:val="left"/>
      <w:pPr>
        <w:ind w:left="5506" w:hanging="360"/>
      </w:pPr>
    </w:lvl>
    <w:lvl w:ilvl="5">
      <w:numFmt w:val="bullet"/>
      <w:lvlText w:val="•"/>
      <w:lvlJc w:val="left"/>
      <w:pPr>
        <w:ind w:left="6622" w:hanging="360"/>
      </w:pPr>
    </w:lvl>
    <w:lvl w:ilvl="6">
      <w:numFmt w:val="bullet"/>
      <w:lvlText w:val="•"/>
      <w:lvlJc w:val="left"/>
      <w:pPr>
        <w:ind w:left="7737" w:hanging="360"/>
      </w:pPr>
    </w:lvl>
    <w:lvl w:ilvl="7">
      <w:numFmt w:val="bullet"/>
      <w:lvlText w:val="•"/>
      <w:lvlJc w:val="left"/>
      <w:pPr>
        <w:ind w:left="8853" w:hanging="360"/>
      </w:pPr>
    </w:lvl>
    <w:lvl w:ilvl="8">
      <w:numFmt w:val="bullet"/>
      <w:lvlText w:val="•"/>
      <w:lvlJc w:val="left"/>
      <w:pPr>
        <w:ind w:left="9968" w:hanging="360"/>
      </w:pPr>
    </w:lvl>
  </w:abstractNum>
  <w:abstractNum w:abstractNumId="65" w15:restartNumberingAfterBreak="0">
    <w:nsid w:val="5424406F"/>
    <w:multiLevelType w:val="multilevel"/>
    <w:tmpl w:val="2B664C66"/>
    <w:lvl w:ilvl="0">
      <w:start w:val="1"/>
      <w:numFmt w:val="decimal"/>
      <w:lvlText w:val="%1."/>
      <w:lvlJc w:val="left"/>
      <w:pPr>
        <w:ind w:left="661" w:hanging="361"/>
      </w:pPr>
      <w:rPr>
        <w:rFonts w:ascii="Calibri" w:eastAsia="Calibri" w:hAnsi="Calibri" w:cs="Calibri"/>
        <w:sz w:val="24"/>
        <w:szCs w:val="24"/>
      </w:rPr>
    </w:lvl>
    <w:lvl w:ilvl="1">
      <w:numFmt w:val="bullet"/>
      <w:lvlText w:val="•"/>
      <w:lvlJc w:val="left"/>
      <w:pPr>
        <w:ind w:left="1580" w:hanging="361"/>
      </w:pPr>
    </w:lvl>
    <w:lvl w:ilvl="2">
      <w:numFmt w:val="bullet"/>
      <w:lvlText w:val="•"/>
      <w:lvlJc w:val="left"/>
      <w:pPr>
        <w:ind w:left="2500" w:hanging="361"/>
      </w:pPr>
    </w:lvl>
    <w:lvl w:ilvl="3">
      <w:numFmt w:val="bullet"/>
      <w:lvlText w:val="•"/>
      <w:lvlJc w:val="left"/>
      <w:pPr>
        <w:ind w:left="3420" w:hanging="361"/>
      </w:pPr>
    </w:lvl>
    <w:lvl w:ilvl="4">
      <w:numFmt w:val="bullet"/>
      <w:lvlText w:val="•"/>
      <w:lvlJc w:val="left"/>
      <w:pPr>
        <w:ind w:left="4340" w:hanging="361"/>
      </w:pPr>
    </w:lvl>
    <w:lvl w:ilvl="5">
      <w:numFmt w:val="bullet"/>
      <w:lvlText w:val="•"/>
      <w:lvlJc w:val="left"/>
      <w:pPr>
        <w:ind w:left="5260" w:hanging="361"/>
      </w:pPr>
    </w:lvl>
    <w:lvl w:ilvl="6">
      <w:numFmt w:val="bullet"/>
      <w:lvlText w:val="•"/>
      <w:lvlJc w:val="left"/>
      <w:pPr>
        <w:ind w:left="6180" w:hanging="361"/>
      </w:pPr>
    </w:lvl>
    <w:lvl w:ilvl="7">
      <w:numFmt w:val="bullet"/>
      <w:lvlText w:val="•"/>
      <w:lvlJc w:val="left"/>
      <w:pPr>
        <w:ind w:left="7100" w:hanging="361"/>
      </w:pPr>
    </w:lvl>
    <w:lvl w:ilvl="8">
      <w:numFmt w:val="bullet"/>
      <w:lvlText w:val="•"/>
      <w:lvlJc w:val="left"/>
      <w:pPr>
        <w:ind w:left="8020" w:hanging="361"/>
      </w:pPr>
    </w:lvl>
  </w:abstractNum>
  <w:abstractNum w:abstractNumId="66" w15:restartNumberingAfterBreak="0">
    <w:nsid w:val="56177397"/>
    <w:multiLevelType w:val="multilevel"/>
    <w:tmpl w:val="59521B80"/>
    <w:lvl w:ilvl="0">
      <w:start w:val="1"/>
      <w:numFmt w:val="decimal"/>
      <w:lvlText w:val="%1."/>
      <w:lvlJc w:val="left"/>
      <w:pPr>
        <w:ind w:left="1801" w:hanging="361"/>
      </w:pPr>
      <w:rPr>
        <w:rFonts w:ascii="Calibri" w:eastAsia="Calibri" w:hAnsi="Calibri" w:cs="Calibri"/>
        <w:sz w:val="24"/>
        <w:szCs w:val="24"/>
      </w:rPr>
    </w:lvl>
    <w:lvl w:ilvl="1">
      <w:numFmt w:val="bullet"/>
      <w:lvlText w:val="•"/>
      <w:lvlJc w:val="left"/>
      <w:pPr>
        <w:ind w:left="2840" w:hanging="361"/>
      </w:pPr>
    </w:lvl>
    <w:lvl w:ilvl="2">
      <w:numFmt w:val="bullet"/>
      <w:lvlText w:val="•"/>
      <w:lvlJc w:val="left"/>
      <w:pPr>
        <w:ind w:left="3880" w:hanging="361"/>
      </w:pPr>
    </w:lvl>
    <w:lvl w:ilvl="3">
      <w:numFmt w:val="bullet"/>
      <w:lvlText w:val="•"/>
      <w:lvlJc w:val="left"/>
      <w:pPr>
        <w:ind w:left="4920" w:hanging="361"/>
      </w:pPr>
    </w:lvl>
    <w:lvl w:ilvl="4">
      <w:numFmt w:val="bullet"/>
      <w:lvlText w:val="•"/>
      <w:lvlJc w:val="left"/>
      <w:pPr>
        <w:ind w:left="5960" w:hanging="361"/>
      </w:pPr>
    </w:lvl>
    <w:lvl w:ilvl="5">
      <w:numFmt w:val="bullet"/>
      <w:lvlText w:val="•"/>
      <w:lvlJc w:val="left"/>
      <w:pPr>
        <w:ind w:left="7000" w:hanging="361"/>
      </w:pPr>
    </w:lvl>
    <w:lvl w:ilvl="6">
      <w:numFmt w:val="bullet"/>
      <w:lvlText w:val="•"/>
      <w:lvlJc w:val="left"/>
      <w:pPr>
        <w:ind w:left="8040" w:hanging="361"/>
      </w:pPr>
    </w:lvl>
    <w:lvl w:ilvl="7">
      <w:numFmt w:val="bullet"/>
      <w:lvlText w:val="•"/>
      <w:lvlJc w:val="left"/>
      <w:pPr>
        <w:ind w:left="9080" w:hanging="361"/>
      </w:pPr>
    </w:lvl>
    <w:lvl w:ilvl="8">
      <w:numFmt w:val="bullet"/>
      <w:lvlText w:val="•"/>
      <w:lvlJc w:val="left"/>
      <w:pPr>
        <w:ind w:left="10120" w:hanging="361"/>
      </w:pPr>
    </w:lvl>
  </w:abstractNum>
  <w:abstractNum w:abstractNumId="67" w15:restartNumberingAfterBreak="0">
    <w:nsid w:val="58CE0F7E"/>
    <w:multiLevelType w:val="multilevel"/>
    <w:tmpl w:val="0ABC0A28"/>
    <w:lvl w:ilvl="0">
      <w:start w:val="1"/>
      <w:numFmt w:val="decimal"/>
      <w:lvlText w:val="%1."/>
      <w:lvlJc w:val="left"/>
      <w:pPr>
        <w:ind w:left="521" w:hanging="361"/>
      </w:pPr>
      <w:rPr>
        <w:rFonts w:ascii="Calibri" w:eastAsia="Calibri" w:hAnsi="Calibri" w:cs="Calibri"/>
        <w:sz w:val="24"/>
        <w:szCs w:val="24"/>
      </w:rPr>
    </w:lvl>
    <w:lvl w:ilvl="1">
      <w:numFmt w:val="bullet"/>
      <w:lvlText w:val="•"/>
      <w:lvlJc w:val="left"/>
      <w:pPr>
        <w:ind w:left="1450" w:hanging="361"/>
      </w:pPr>
    </w:lvl>
    <w:lvl w:ilvl="2">
      <w:numFmt w:val="bullet"/>
      <w:lvlText w:val="•"/>
      <w:lvlJc w:val="left"/>
      <w:pPr>
        <w:ind w:left="2380" w:hanging="361"/>
      </w:pPr>
    </w:lvl>
    <w:lvl w:ilvl="3">
      <w:numFmt w:val="bullet"/>
      <w:lvlText w:val="•"/>
      <w:lvlJc w:val="left"/>
      <w:pPr>
        <w:ind w:left="3310" w:hanging="361"/>
      </w:pPr>
    </w:lvl>
    <w:lvl w:ilvl="4">
      <w:numFmt w:val="bullet"/>
      <w:lvlText w:val="•"/>
      <w:lvlJc w:val="left"/>
      <w:pPr>
        <w:ind w:left="4240" w:hanging="361"/>
      </w:pPr>
    </w:lvl>
    <w:lvl w:ilvl="5">
      <w:numFmt w:val="bullet"/>
      <w:lvlText w:val="•"/>
      <w:lvlJc w:val="left"/>
      <w:pPr>
        <w:ind w:left="5170" w:hanging="361"/>
      </w:pPr>
    </w:lvl>
    <w:lvl w:ilvl="6">
      <w:numFmt w:val="bullet"/>
      <w:lvlText w:val="•"/>
      <w:lvlJc w:val="left"/>
      <w:pPr>
        <w:ind w:left="6100" w:hanging="361"/>
      </w:pPr>
    </w:lvl>
    <w:lvl w:ilvl="7">
      <w:numFmt w:val="bullet"/>
      <w:lvlText w:val="•"/>
      <w:lvlJc w:val="left"/>
      <w:pPr>
        <w:ind w:left="7030" w:hanging="361"/>
      </w:pPr>
    </w:lvl>
    <w:lvl w:ilvl="8">
      <w:numFmt w:val="bullet"/>
      <w:lvlText w:val="•"/>
      <w:lvlJc w:val="left"/>
      <w:pPr>
        <w:ind w:left="7960" w:hanging="361"/>
      </w:pPr>
    </w:lvl>
  </w:abstractNum>
  <w:abstractNum w:abstractNumId="68" w15:restartNumberingAfterBreak="0">
    <w:nsid w:val="591B277F"/>
    <w:multiLevelType w:val="multilevel"/>
    <w:tmpl w:val="E794AB1A"/>
    <w:lvl w:ilvl="0">
      <w:start w:val="1"/>
      <w:numFmt w:val="decimal"/>
      <w:lvlText w:val="%1."/>
      <w:lvlJc w:val="left"/>
      <w:pPr>
        <w:ind w:left="2395" w:hanging="235"/>
      </w:pPr>
      <w:rPr>
        <w:rFonts w:ascii="Calibri" w:eastAsia="Calibri" w:hAnsi="Calibri" w:cs="Calibri"/>
        <w:i/>
        <w:sz w:val="24"/>
        <w:szCs w:val="24"/>
      </w:rPr>
    </w:lvl>
    <w:lvl w:ilvl="1">
      <w:numFmt w:val="bullet"/>
      <w:lvlText w:val="•"/>
      <w:lvlJc w:val="left"/>
      <w:pPr>
        <w:ind w:left="3380" w:hanging="235"/>
      </w:pPr>
    </w:lvl>
    <w:lvl w:ilvl="2">
      <w:numFmt w:val="bullet"/>
      <w:lvlText w:val="•"/>
      <w:lvlJc w:val="left"/>
      <w:pPr>
        <w:ind w:left="4360" w:hanging="235"/>
      </w:pPr>
    </w:lvl>
    <w:lvl w:ilvl="3">
      <w:numFmt w:val="bullet"/>
      <w:lvlText w:val="•"/>
      <w:lvlJc w:val="left"/>
      <w:pPr>
        <w:ind w:left="5340" w:hanging="235"/>
      </w:pPr>
    </w:lvl>
    <w:lvl w:ilvl="4">
      <w:numFmt w:val="bullet"/>
      <w:lvlText w:val="•"/>
      <w:lvlJc w:val="left"/>
      <w:pPr>
        <w:ind w:left="6320" w:hanging="235"/>
      </w:pPr>
    </w:lvl>
    <w:lvl w:ilvl="5">
      <w:numFmt w:val="bullet"/>
      <w:lvlText w:val="•"/>
      <w:lvlJc w:val="left"/>
      <w:pPr>
        <w:ind w:left="7300" w:hanging="235"/>
      </w:pPr>
    </w:lvl>
    <w:lvl w:ilvl="6">
      <w:numFmt w:val="bullet"/>
      <w:lvlText w:val="•"/>
      <w:lvlJc w:val="left"/>
      <w:pPr>
        <w:ind w:left="8280" w:hanging="235"/>
      </w:pPr>
    </w:lvl>
    <w:lvl w:ilvl="7">
      <w:numFmt w:val="bullet"/>
      <w:lvlText w:val="•"/>
      <w:lvlJc w:val="left"/>
      <w:pPr>
        <w:ind w:left="9260" w:hanging="235"/>
      </w:pPr>
    </w:lvl>
    <w:lvl w:ilvl="8">
      <w:numFmt w:val="bullet"/>
      <w:lvlText w:val="•"/>
      <w:lvlJc w:val="left"/>
      <w:pPr>
        <w:ind w:left="10240" w:hanging="235"/>
      </w:pPr>
    </w:lvl>
  </w:abstractNum>
  <w:abstractNum w:abstractNumId="69" w15:restartNumberingAfterBreak="0">
    <w:nsid w:val="5AEA7F36"/>
    <w:multiLevelType w:val="multilevel"/>
    <w:tmpl w:val="3E42BF90"/>
    <w:lvl w:ilvl="0">
      <w:start w:val="1"/>
      <w:numFmt w:val="decimal"/>
      <w:lvlText w:val="%1."/>
      <w:lvlJc w:val="left"/>
      <w:pPr>
        <w:ind w:left="1801" w:hanging="361"/>
      </w:pPr>
      <w:rPr>
        <w:rFonts w:ascii="Calibri" w:eastAsia="Calibri" w:hAnsi="Calibri" w:cs="Calibri"/>
        <w:sz w:val="24"/>
        <w:szCs w:val="24"/>
      </w:rPr>
    </w:lvl>
    <w:lvl w:ilvl="1">
      <w:numFmt w:val="bullet"/>
      <w:lvlText w:val="•"/>
      <w:lvlJc w:val="left"/>
      <w:pPr>
        <w:ind w:left="2840" w:hanging="361"/>
      </w:pPr>
    </w:lvl>
    <w:lvl w:ilvl="2">
      <w:numFmt w:val="bullet"/>
      <w:lvlText w:val="•"/>
      <w:lvlJc w:val="left"/>
      <w:pPr>
        <w:ind w:left="3880" w:hanging="361"/>
      </w:pPr>
    </w:lvl>
    <w:lvl w:ilvl="3">
      <w:numFmt w:val="bullet"/>
      <w:lvlText w:val="•"/>
      <w:lvlJc w:val="left"/>
      <w:pPr>
        <w:ind w:left="4920" w:hanging="361"/>
      </w:pPr>
    </w:lvl>
    <w:lvl w:ilvl="4">
      <w:numFmt w:val="bullet"/>
      <w:lvlText w:val="•"/>
      <w:lvlJc w:val="left"/>
      <w:pPr>
        <w:ind w:left="5960" w:hanging="361"/>
      </w:pPr>
    </w:lvl>
    <w:lvl w:ilvl="5">
      <w:numFmt w:val="bullet"/>
      <w:lvlText w:val="•"/>
      <w:lvlJc w:val="left"/>
      <w:pPr>
        <w:ind w:left="7000" w:hanging="361"/>
      </w:pPr>
    </w:lvl>
    <w:lvl w:ilvl="6">
      <w:numFmt w:val="bullet"/>
      <w:lvlText w:val="•"/>
      <w:lvlJc w:val="left"/>
      <w:pPr>
        <w:ind w:left="8040" w:hanging="361"/>
      </w:pPr>
    </w:lvl>
    <w:lvl w:ilvl="7">
      <w:numFmt w:val="bullet"/>
      <w:lvlText w:val="•"/>
      <w:lvlJc w:val="left"/>
      <w:pPr>
        <w:ind w:left="9080" w:hanging="361"/>
      </w:pPr>
    </w:lvl>
    <w:lvl w:ilvl="8">
      <w:numFmt w:val="bullet"/>
      <w:lvlText w:val="•"/>
      <w:lvlJc w:val="left"/>
      <w:pPr>
        <w:ind w:left="10120" w:hanging="361"/>
      </w:pPr>
    </w:lvl>
  </w:abstractNum>
  <w:abstractNum w:abstractNumId="70" w15:restartNumberingAfterBreak="0">
    <w:nsid w:val="5AF00425"/>
    <w:multiLevelType w:val="multilevel"/>
    <w:tmpl w:val="7B281D3C"/>
    <w:lvl w:ilvl="0">
      <w:start w:val="1"/>
      <w:numFmt w:val="decimal"/>
      <w:lvlText w:val="%1."/>
      <w:lvlJc w:val="left"/>
      <w:pPr>
        <w:ind w:left="661" w:hanging="361"/>
      </w:pPr>
      <w:rPr>
        <w:rFonts w:ascii="Calibri" w:eastAsia="Calibri" w:hAnsi="Calibri" w:cs="Calibri"/>
        <w:sz w:val="24"/>
        <w:szCs w:val="24"/>
      </w:rPr>
    </w:lvl>
    <w:lvl w:ilvl="1">
      <w:numFmt w:val="bullet"/>
      <w:lvlText w:val="•"/>
      <w:lvlJc w:val="left"/>
      <w:pPr>
        <w:ind w:left="1580" w:hanging="361"/>
      </w:pPr>
    </w:lvl>
    <w:lvl w:ilvl="2">
      <w:numFmt w:val="bullet"/>
      <w:lvlText w:val="•"/>
      <w:lvlJc w:val="left"/>
      <w:pPr>
        <w:ind w:left="2500" w:hanging="361"/>
      </w:pPr>
    </w:lvl>
    <w:lvl w:ilvl="3">
      <w:numFmt w:val="bullet"/>
      <w:lvlText w:val="•"/>
      <w:lvlJc w:val="left"/>
      <w:pPr>
        <w:ind w:left="3420" w:hanging="361"/>
      </w:pPr>
    </w:lvl>
    <w:lvl w:ilvl="4">
      <w:numFmt w:val="bullet"/>
      <w:lvlText w:val="•"/>
      <w:lvlJc w:val="left"/>
      <w:pPr>
        <w:ind w:left="4340" w:hanging="361"/>
      </w:pPr>
    </w:lvl>
    <w:lvl w:ilvl="5">
      <w:numFmt w:val="bullet"/>
      <w:lvlText w:val="•"/>
      <w:lvlJc w:val="left"/>
      <w:pPr>
        <w:ind w:left="5260" w:hanging="361"/>
      </w:pPr>
    </w:lvl>
    <w:lvl w:ilvl="6">
      <w:numFmt w:val="bullet"/>
      <w:lvlText w:val="•"/>
      <w:lvlJc w:val="left"/>
      <w:pPr>
        <w:ind w:left="6180" w:hanging="361"/>
      </w:pPr>
    </w:lvl>
    <w:lvl w:ilvl="7">
      <w:numFmt w:val="bullet"/>
      <w:lvlText w:val="•"/>
      <w:lvlJc w:val="left"/>
      <w:pPr>
        <w:ind w:left="7100" w:hanging="361"/>
      </w:pPr>
    </w:lvl>
    <w:lvl w:ilvl="8">
      <w:numFmt w:val="bullet"/>
      <w:lvlText w:val="•"/>
      <w:lvlJc w:val="left"/>
      <w:pPr>
        <w:ind w:left="8020" w:hanging="361"/>
      </w:pPr>
    </w:lvl>
  </w:abstractNum>
  <w:abstractNum w:abstractNumId="71" w15:restartNumberingAfterBreak="0">
    <w:nsid w:val="5C840B93"/>
    <w:multiLevelType w:val="multilevel"/>
    <w:tmpl w:val="4FCE0E14"/>
    <w:lvl w:ilvl="0">
      <w:start w:val="1"/>
      <w:numFmt w:val="decimal"/>
      <w:lvlText w:val="%1."/>
      <w:lvlJc w:val="left"/>
      <w:pPr>
        <w:ind w:left="541" w:hanging="361"/>
      </w:pPr>
      <w:rPr>
        <w:rFonts w:ascii="Calibri" w:eastAsia="Calibri" w:hAnsi="Calibri" w:cs="Calibri"/>
        <w:sz w:val="24"/>
        <w:szCs w:val="24"/>
      </w:rPr>
    </w:lvl>
    <w:lvl w:ilvl="1">
      <w:start w:val="1"/>
      <w:numFmt w:val="decimal"/>
      <w:lvlText w:val="%2."/>
      <w:lvlJc w:val="left"/>
      <w:pPr>
        <w:ind w:left="661" w:hanging="361"/>
      </w:pPr>
      <w:rPr>
        <w:rFonts w:ascii="Calibri" w:eastAsia="Calibri" w:hAnsi="Calibri" w:cs="Calibri"/>
        <w:i w:val="0"/>
        <w:sz w:val="24"/>
        <w:szCs w:val="24"/>
      </w:rPr>
    </w:lvl>
    <w:lvl w:ilvl="2">
      <w:numFmt w:val="bullet"/>
      <w:lvlText w:val="•"/>
      <w:lvlJc w:val="left"/>
      <w:pPr>
        <w:ind w:left="1668" w:hanging="360"/>
      </w:pPr>
    </w:lvl>
    <w:lvl w:ilvl="3">
      <w:numFmt w:val="bullet"/>
      <w:lvlText w:val="•"/>
      <w:lvlJc w:val="left"/>
      <w:pPr>
        <w:ind w:left="2677" w:hanging="361"/>
      </w:pPr>
    </w:lvl>
    <w:lvl w:ilvl="4">
      <w:numFmt w:val="bullet"/>
      <w:lvlText w:val="•"/>
      <w:lvlJc w:val="left"/>
      <w:pPr>
        <w:ind w:left="3686" w:hanging="361"/>
      </w:pPr>
    </w:lvl>
    <w:lvl w:ilvl="5">
      <w:numFmt w:val="bullet"/>
      <w:lvlText w:val="•"/>
      <w:lvlJc w:val="left"/>
      <w:pPr>
        <w:ind w:left="4695" w:hanging="361"/>
      </w:pPr>
    </w:lvl>
    <w:lvl w:ilvl="6">
      <w:numFmt w:val="bullet"/>
      <w:lvlText w:val="•"/>
      <w:lvlJc w:val="left"/>
      <w:pPr>
        <w:ind w:left="5704" w:hanging="361"/>
      </w:pPr>
    </w:lvl>
    <w:lvl w:ilvl="7">
      <w:numFmt w:val="bullet"/>
      <w:lvlText w:val="•"/>
      <w:lvlJc w:val="left"/>
      <w:pPr>
        <w:ind w:left="6713" w:hanging="361"/>
      </w:pPr>
    </w:lvl>
    <w:lvl w:ilvl="8">
      <w:numFmt w:val="bullet"/>
      <w:lvlText w:val="•"/>
      <w:lvlJc w:val="left"/>
      <w:pPr>
        <w:ind w:left="7722" w:hanging="361"/>
      </w:pPr>
    </w:lvl>
  </w:abstractNum>
  <w:abstractNum w:abstractNumId="72" w15:restartNumberingAfterBreak="0">
    <w:nsid w:val="5F1C0DE4"/>
    <w:multiLevelType w:val="multilevel"/>
    <w:tmpl w:val="2A1AB02E"/>
    <w:lvl w:ilvl="0">
      <w:start w:val="1"/>
      <w:numFmt w:val="decimal"/>
      <w:lvlText w:val="%1."/>
      <w:lvlJc w:val="left"/>
      <w:pPr>
        <w:ind w:left="1801" w:hanging="361"/>
      </w:pPr>
      <w:rPr>
        <w:rFonts w:ascii="Calibri" w:eastAsia="Calibri" w:hAnsi="Calibri" w:cs="Calibri"/>
        <w:sz w:val="24"/>
        <w:szCs w:val="24"/>
      </w:rPr>
    </w:lvl>
    <w:lvl w:ilvl="1">
      <w:numFmt w:val="bullet"/>
      <w:lvlText w:val="•"/>
      <w:lvlJc w:val="left"/>
      <w:pPr>
        <w:ind w:left="2840" w:hanging="361"/>
      </w:pPr>
    </w:lvl>
    <w:lvl w:ilvl="2">
      <w:numFmt w:val="bullet"/>
      <w:lvlText w:val="•"/>
      <w:lvlJc w:val="left"/>
      <w:pPr>
        <w:ind w:left="3880" w:hanging="361"/>
      </w:pPr>
    </w:lvl>
    <w:lvl w:ilvl="3">
      <w:numFmt w:val="bullet"/>
      <w:lvlText w:val="•"/>
      <w:lvlJc w:val="left"/>
      <w:pPr>
        <w:ind w:left="4920" w:hanging="361"/>
      </w:pPr>
    </w:lvl>
    <w:lvl w:ilvl="4">
      <w:numFmt w:val="bullet"/>
      <w:lvlText w:val="•"/>
      <w:lvlJc w:val="left"/>
      <w:pPr>
        <w:ind w:left="5960" w:hanging="361"/>
      </w:pPr>
    </w:lvl>
    <w:lvl w:ilvl="5">
      <w:numFmt w:val="bullet"/>
      <w:lvlText w:val="•"/>
      <w:lvlJc w:val="left"/>
      <w:pPr>
        <w:ind w:left="7000" w:hanging="361"/>
      </w:pPr>
    </w:lvl>
    <w:lvl w:ilvl="6">
      <w:numFmt w:val="bullet"/>
      <w:lvlText w:val="•"/>
      <w:lvlJc w:val="left"/>
      <w:pPr>
        <w:ind w:left="8040" w:hanging="361"/>
      </w:pPr>
    </w:lvl>
    <w:lvl w:ilvl="7">
      <w:numFmt w:val="bullet"/>
      <w:lvlText w:val="•"/>
      <w:lvlJc w:val="left"/>
      <w:pPr>
        <w:ind w:left="9080" w:hanging="361"/>
      </w:pPr>
    </w:lvl>
    <w:lvl w:ilvl="8">
      <w:numFmt w:val="bullet"/>
      <w:lvlText w:val="•"/>
      <w:lvlJc w:val="left"/>
      <w:pPr>
        <w:ind w:left="10120" w:hanging="361"/>
      </w:pPr>
    </w:lvl>
  </w:abstractNum>
  <w:abstractNum w:abstractNumId="73" w15:restartNumberingAfterBreak="0">
    <w:nsid w:val="62517C00"/>
    <w:multiLevelType w:val="multilevel"/>
    <w:tmpl w:val="E466B560"/>
    <w:lvl w:ilvl="0">
      <w:start w:val="1"/>
      <w:numFmt w:val="decimal"/>
      <w:lvlText w:val="%1."/>
      <w:lvlJc w:val="left"/>
      <w:pPr>
        <w:ind w:left="1801" w:hanging="361"/>
      </w:pPr>
      <w:rPr>
        <w:rFonts w:ascii="Calibri" w:eastAsia="Calibri" w:hAnsi="Calibri" w:cs="Calibri"/>
        <w:sz w:val="24"/>
        <w:szCs w:val="24"/>
      </w:rPr>
    </w:lvl>
    <w:lvl w:ilvl="1">
      <w:numFmt w:val="bullet"/>
      <w:lvlText w:val="•"/>
      <w:lvlJc w:val="left"/>
      <w:pPr>
        <w:ind w:left="2840" w:hanging="361"/>
      </w:pPr>
    </w:lvl>
    <w:lvl w:ilvl="2">
      <w:numFmt w:val="bullet"/>
      <w:lvlText w:val="•"/>
      <w:lvlJc w:val="left"/>
      <w:pPr>
        <w:ind w:left="3880" w:hanging="361"/>
      </w:pPr>
    </w:lvl>
    <w:lvl w:ilvl="3">
      <w:numFmt w:val="bullet"/>
      <w:lvlText w:val="•"/>
      <w:lvlJc w:val="left"/>
      <w:pPr>
        <w:ind w:left="4920" w:hanging="361"/>
      </w:pPr>
    </w:lvl>
    <w:lvl w:ilvl="4">
      <w:numFmt w:val="bullet"/>
      <w:lvlText w:val="•"/>
      <w:lvlJc w:val="left"/>
      <w:pPr>
        <w:ind w:left="5960" w:hanging="361"/>
      </w:pPr>
    </w:lvl>
    <w:lvl w:ilvl="5">
      <w:numFmt w:val="bullet"/>
      <w:lvlText w:val="•"/>
      <w:lvlJc w:val="left"/>
      <w:pPr>
        <w:ind w:left="7000" w:hanging="361"/>
      </w:pPr>
    </w:lvl>
    <w:lvl w:ilvl="6">
      <w:numFmt w:val="bullet"/>
      <w:lvlText w:val="•"/>
      <w:lvlJc w:val="left"/>
      <w:pPr>
        <w:ind w:left="8040" w:hanging="361"/>
      </w:pPr>
    </w:lvl>
    <w:lvl w:ilvl="7">
      <w:numFmt w:val="bullet"/>
      <w:lvlText w:val="•"/>
      <w:lvlJc w:val="left"/>
      <w:pPr>
        <w:ind w:left="9080" w:hanging="361"/>
      </w:pPr>
    </w:lvl>
    <w:lvl w:ilvl="8">
      <w:numFmt w:val="bullet"/>
      <w:lvlText w:val="•"/>
      <w:lvlJc w:val="left"/>
      <w:pPr>
        <w:ind w:left="10120" w:hanging="361"/>
      </w:pPr>
    </w:lvl>
  </w:abstractNum>
  <w:abstractNum w:abstractNumId="74" w15:restartNumberingAfterBreak="0">
    <w:nsid w:val="629F37A5"/>
    <w:multiLevelType w:val="multilevel"/>
    <w:tmpl w:val="D3448A92"/>
    <w:lvl w:ilvl="0">
      <w:start w:val="1"/>
      <w:numFmt w:val="decimal"/>
      <w:lvlText w:val="%1."/>
      <w:lvlJc w:val="left"/>
      <w:pPr>
        <w:ind w:left="1801" w:hanging="361"/>
      </w:pPr>
      <w:rPr>
        <w:rFonts w:ascii="Calibri" w:eastAsia="Calibri" w:hAnsi="Calibri" w:cs="Calibri"/>
        <w:sz w:val="24"/>
        <w:szCs w:val="24"/>
      </w:rPr>
    </w:lvl>
    <w:lvl w:ilvl="1">
      <w:numFmt w:val="bullet"/>
      <w:lvlText w:val="•"/>
      <w:lvlJc w:val="left"/>
      <w:pPr>
        <w:ind w:left="2840" w:hanging="361"/>
      </w:pPr>
    </w:lvl>
    <w:lvl w:ilvl="2">
      <w:numFmt w:val="bullet"/>
      <w:lvlText w:val="•"/>
      <w:lvlJc w:val="left"/>
      <w:pPr>
        <w:ind w:left="3880" w:hanging="361"/>
      </w:pPr>
    </w:lvl>
    <w:lvl w:ilvl="3">
      <w:numFmt w:val="bullet"/>
      <w:lvlText w:val="•"/>
      <w:lvlJc w:val="left"/>
      <w:pPr>
        <w:ind w:left="4920" w:hanging="361"/>
      </w:pPr>
    </w:lvl>
    <w:lvl w:ilvl="4">
      <w:numFmt w:val="bullet"/>
      <w:lvlText w:val="•"/>
      <w:lvlJc w:val="left"/>
      <w:pPr>
        <w:ind w:left="5960" w:hanging="361"/>
      </w:pPr>
    </w:lvl>
    <w:lvl w:ilvl="5">
      <w:numFmt w:val="bullet"/>
      <w:lvlText w:val="•"/>
      <w:lvlJc w:val="left"/>
      <w:pPr>
        <w:ind w:left="7000" w:hanging="361"/>
      </w:pPr>
    </w:lvl>
    <w:lvl w:ilvl="6">
      <w:numFmt w:val="bullet"/>
      <w:lvlText w:val="•"/>
      <w:lvlJc w:val="left"/>
      <w:pPr>
        <w:ind w:left="8040" w:hanging="361"/>
      </w:pPr>
    </w:lvl>
    <w:lvl w:ilvl="7">
      <w:numFmt w:val="bullet"/>
      <w:lvlText w:val="•"/>
      <w:lvlJc w:val="left"/>
      <w:pPr>
        <w:ind w:left="9080" w:hanging="361"/>
      </w:pPr>
    </w:lvl>
    <w:lvl w:ilvl="8">
      <w:numFmt w:val="bullet"/>
      <w:lvlText w:val="•"/>
      <w:lvlJc w:val="left"/>
      <w:pPr>
        <w:ind w:left="10120" w:hanging="361"/>
      </w:pPr>
    </w:lvl>
  </w:abstractNum>
  <w:abstractNum w:abstractNumId="75" w15:restartNumberingAfterBreak="0">
    <w:nsid w:val="650128C3"/>
    <w:multiLevelType w:val="multilevel"/>
    <w:tmpl w:val="FBCA3EEE"/>
    <w:lvl w:ilvl="0">
      <w:start w:val="1"/>
      <w:numFmt w:val="decimal"/>
      <w:lvlText w:val="%1."/>
      <w:lvlJc w:val="left"/>
      <w:pPr>
        <w:ind w:left="1801" w:hanging="361"/>
      </w:pPr>
      <w:rPr>
        <w:rFonts w:ascii="Calibri" w:eastAsia="Calibri" w:hAnsi="Calibri" w:cs="Calibri"/>
        <w:sz w:val="24"/>
        <w:szCs w:val="24"/>
      </w:rPr>
    </w:lvl>
    <w:lvl w:ilvl="1">
      <w:numFmt w:val="bullet"/>
      <w:lvlText w:val="•"/>
      <w:lvlJc w:val="left"/>
      <w:pPr>
        <w:ind w:left="2840" w:hanging="361"/>
      </w:pPr>
    </w:lvl>
    <w:lvl w:ilvl="2">
      <w:numFmt w:val="bullet"/>
      <w:lvlText w:val="•"/>
      <w:lvlJc w:val="left"/>
      <w:pPr>
        <w:ind w:left="3880" w:hanging="361"/>
      </w:pPr>
    </w:lvl>
    <w:lvl w:ilvl="3">
      <w:numFmt w:val="bullet"/>
      <w:lvlText w:val="•"/>
      <w:lvlJc w:val="left"/>
      <w:pPr>
        <w:ind w:left="4920" w:hanging="361"/>
      </w:pPr>
    </w:lvl>
    <w:lvl w:ilvl="4">
      <w:numFmt w:val="bullet"/>
      <w:lvlText w:val="•"/>
      <w:lvlJc w:val="left"/>
      <w:pPr>
        <w:ind w:left="5960" w:hanging="361"/>
      </w:pPr>
    </w:lvl>
    <w:lvl w:ilvl="5">
      <w:numFmt w:val="bullet"/>
      <w:lvlText w:val="•"/>
      <w:lvlJc w:val="left"/>
      <w:pPr>
        <w:ind w:left="7000" w:hanging="361"/>
      </w:pPr>
    </w:lvl>
    <w:lvl w:ilvl="6">
      <w:numFmt w:val="bullet"/>
      <w:lvlText w:val="•"/>
      <w:lvlJc w:val="left"/>
      <w:pPr>
        <w:ind w:left="8040" w:hanging="361"/>
      </w:pPr>
    </w:lvl>
    <w:lvl w:ilvl="7">
      <w:numFmt w:val="bullet"/>
      <w:lvlText w:val="•"/>
      <w:lvlJc w:val="left"/>
      <w:pPr>
        <w:ind w:left="9080" w:hanging="361"/>
      </w:pPr>
    </w:lvl>
    <w:lvl w:ilvl="8">
      <w:numFmt w:val="bullet"/>
      <w:lvlText w:val="•"/>
      <w:lvlJc w:val="left"/>
      <w:pPr>
        <w:ind w:left="10120" w:hanging="361"/>
      </w:pPr>
    </w:lvl>
  </w:abstractNum>
  <w:abstractNum w:abstractNumId="76" w15:restartNumberingAfterBreak="0">
    <w:nsid w:val="66A51A50"/>
    <w:multiLevelType w:val="multilevel"/>
    <w:tmpl w:val="47EEDDBC"/>
    <w:lvl w:ilvl="0">
      <w:start w:val="1"/>
      <w:numFmt w:val="decimal"/>
      <w:lvlText w:val="%1."/>
      <w:lvlJc w:val="left"/>
      <w:pPr>
        <w:ind w:left="1801" w:hanging="361"/>
      </w:pPr>
      <w:rPr>
        <w:rFonts w:ascii="Calibri" w:eastAsia="Calibri" w:hAnsi="Calibri" w:cs="Calibri"/>
        <w:sz w:val="24"/>
        <w:szCs w:val="24"/>
      </w:rPr>
    </w:lvl>
    <w:lvl w:ilvl="1">
      <w:numFmt w:val="bullet"/>
      <w:lvlText w:val="•"/>
      <w:lvlJc w:val="left"/>
      <w:pPr>
        <w:ind w:left="2840" w:hanging="361"/>
      </w:pPr>
    </w:lvl>
    <w:lvl w:ilvl="2">
      <w:numFmt w:val="bullet"/>
      <w:lvlText w:val="•"/>
      <w:lvlJc w:val="left"/>
      <w:pPr>
        <w:ind w:left="3880" w:hanging="361"/>
      </w:pPr>
    </w:lvl>
    <w:lvl w:ilvl="3">
      <w:numFmt w:val="bullet"/>
      <w:lvlText w:val="•"/>
      <w:lvlJc w:val="left"/>
      <w:pPr>
        <w:ind w:left="4920" w:hanging="361"/>
      </w:pPr>
    </w:lvl>
    <w:lvl w:ilvl="4">
      <w:numFmt w:val="bullet"/>
      <w:lvlText w:val="•"/>
      <w:lvlJc w:val="left"/>
      <w:pPr>
        <w:ind w:left="5960" w:hanging="361"/>
      </w:pPr>
    </w:lvl>
    <w:lvl w:ilvl="5">
      <w:numFmt w:val="bullet"/>
      <w:lvlText w:val="•"/>
      <w:lvlJc w:val="left"/>
      <w:pPr>
        <w:ind w:left="7000" w:hanging="361"/>
      </w:pPr>
    </w:lvl>
    <w:lvl w:ilvl="6">
      <w:numFmt w:val="bullet"/>
      <w:lvlText w:val="•"/>
      <w:lvlJc w:val="left"/>
      <w:pPr>
        <w:ind w:left="8040" w:hanging="361"/>
      </w:pPr>
    </w:lvl>
    <w:lvl w:ilvl="7">
      <w:numFmt w:val="bullet"/>
      <w:lvlText w:val="•"/>
      <w:lvlJc w:val="left"/>
      <w:pPr>
        <w:ind w:left="9080" w:hanging="361"/>
      </w:pPr>
    </w:lvl>
    <w:lvl w:ilvl="8">
      <w:numFmt w:val="bullet"/>
      <w:lvlText w:val="•"/>
      <w:lvlJc w:val="left"/>
      <w:pPr>
        <w:ind w:left="10120" w:hanging="361"/>
      </w:pPr>
    </w:lvl>
  </w:abstractNum>
  <w:abstractNum w:abstractNumId="77" w15:restartNumberingAfterBreak="0">
    <w:nsid w:val="66C028F9"/>
    <w:multiLevelType w:val="multilevel"/>
    <w:tmpl w:val="1530460E"/>
    <w:lvl w:ilvl="0">
      <w:start w:val="1"/>
      <w:numFmt w:val="upperRoman"/>
      <w:lvlText w:val="%1."/>
      <w:lvlJc w:val="left"/>
      <w:pPr>
        <w:ind w:left="661" w:hanging="426"/>
      </w:pPr>
      <w:rPr>
        <w:rFonts w:ascii="Calibri" w:eastAsia="Calibri" w:hAnsi="Calibri" w:cs="Calibri"/>
        <w:b/>
        <w:sz w:val="24"/>
        <w:szCs w:val="24"/>
      </w:rPr>
    </w:lvl>
    <w:lvl w:ilvl="1">
      <w:start w:val="1"/>
      <w:numFmt w:val="upperLetter"/>
      <w:lvlText w:val="%2."/>
      <w:lvlJc w:val="left"/>
      <w:pPr>
        <w:ind w:left="1021" w:hanging="360"/>
      </w:pPr>
      <w:rPr>
        <w:rFonts w:ascii="Arial MT" w:eastAsia="Arial MT" w:hAnsi="Arial MT" w:cs="Arial MT"/>
        <w:sz w:val="22"/>
        <w:szCs w:val="22"/>
      </w:rPr>
    </w:lvl>
    <w:lvl w:ilvl="2">
      <w:start w:val="1"/>
      <w:numFmt w:val="decimal"/>
      <w:lvlText w:val="%3."/>
      <w:lvlJc w:val="left"/>
      <w:pPr>
        <w:ind w:left="1381" w:hanging="360"/>
      </w:pPr>
      <w:rPr>
        <w:rFonts w:ascii="Calibri" w:eastAsia="Calibri" w:hAnsi="Calibri" w:cs="Calibri"/>
        <w:sz w:val="24"/>
        <w:szCs w:val="24"/>
      </w:rPr>
    </w:lvl>
    <w:lvl w:ilvl="3">
      <w:numFmt w:val="bullet"/>
      <w:lvlText w:val="•"/>
      <w:lvlJc w:val="left"/>
      <w:pPr>
        <w:ind w:left="2440" w:hanging="360"/>
      </w:pPr>
    </w:lvl>
    <w:lvl w:ilvl="4">
      <w:numFmt w:val="bullet"/>
      <w:lvlText w:val="•"/>
      <w:lvlJc w:val="left"/>
      <w:pPr>
        <w:ind w:left="3500" w:hanging="360"/>
      </w:pPr>
    </w:lvl>
    <w:lvl w:ilvl="5">
      <w:numFmt w:val="bullet"/>
      <w:lvlText w:val="•"/>
      <w:lvlJc w:val="left"/>
      <w:pPr>
        <w:ind w:left="4560" w:hanging="360"/>
      </w:pPr>
    </w:lvl>
    <w:lvl w:ilvl="6">
      <w:numFmt w:val="bullet"/>
      <w:lvlText w:val="•"/>
      <w:lvlJc w:val="left"/>
      <w:pPr>
        <w:ind w:left="5620" w:hanging="360"/>
      </w:pPr>
    </w:lvl>
    <w:lvl w:ilvl="7">
      <w:numFmt w:val="bullet"/>
      <w:lvlText w:val="•"/>
      <w:lvlJc w:val="left"/>
      <w:pPr>
        <w:ind w:left="6680" w:hanging="360"/>
      </w:pPr>
    </w:lvl>
    <w:lvl w:ilvl="8">
      <w:numFmt w:val="bullet"/>
      <w:lvlText w:val="•"/>
      <w:lvlJc w:val="left"/>
      <w:pPr>
        <w:ind w:left="7740" w:hanging="360"/>
      </w:pPr>
    </w:lvl>
  </w:abstractNum>
  <w:abstractNum w:abstractNumId="78" w15:restartNumberingAfterBreak="0">
    <w:nsid w:val="699B3A85"/>
    <w:multiLevelType w:val="multilevel"/>
    <w:tmpl w:val="9528AD22"/>
    <w:lvl w:ilvl="0">
      <w:start w:val="1"/>
      <w:numFmt w:val="decimal"/>
      <w:lvlText w:val="%1."/>
      <w:lvlJc w:val="left"/>
      <w:pPr>
        <w:ind w:left="521" w:hanging="361"/>
      </w:pPr>
      <w:rPr>
        <w:rFonts w:ascii="Calibri" w:eastAsia="Calibri" w:hAnsi="Calibri" w:cs="Calibri"/>
        <w:sz w:val="24"/>
        <w:szCs w:val="24"/>
      </w:rPr>
    </w:lvl>
    <w:lvl w:ilvl="1">
      <w:numFmt w:val="bullet"/>
      <w:lvlText w:val="•"/>
      <w:lvlJc w:val="left"/>
      <w:pPr>
        <w:ind w:left="1450" w:hanging="361"/>
      </w:pPr>
    </w:lvl>
    <w:lvl w:ilvl="2">
      <w:numFmt w:val="bullet"/>
      <w:lvlText w:val="•"/>
      <w:lvlJc w:val="left"/>
      <w:pPr>
        <w:ind w:left="2380" w:hanging="361"/>
      </w:pPr>
    </w:lvl>
    <w:lvl w:ilvl="3">
      <w:numFmt w:val="bullet"/>
      <w:lvlText w:val="•"/>
      <w:lvlJc w:val="left"/>
      <w:pPr>
        <w:ind w:left="3310" w:hanging="361"/>
      </w:pPr>
    </w:lvl>
    <w:lvl w:ilvl="4">
      <w:numFmt w:val="bullet"/>
      <w:lvlText w:val="•"/>
      <w:lvlJc w:val="left"/>
      <w:pPr>
        <w:ind w:left="4240" w:hanging="361"/>
      </w:pPr>
    </w:lvl>
    <w:lvl w:ilvl="5">
      <w:numFmt w:val="bullet"/>
      <w:lvlText w:val="•"/>
      <w:lvlJc w:val="left"/>
      <w:pPr>
        <w:ind w:left="5170" w:hanging="361"/>
      </w:pPr>
    </w:lvl>
    <w:lvl w:ilvl="6">
      <w:numFmt w:val="bullet"/>
      <w:lvlText w:val="•"/>
      <w:lvlJc w:val="left"/>
      <w:pPr>
        <w:ind w:left="6100" w:hanging="361"/>
      </w:pPr>
    </w:lvl>
    <w:lvl w:ilvl="7">
      <w:numFmt w:val="bullet"/>
      <w:lvlText w:val="•"/>
      <w:lvlJc w:val="left"/>
      <w:pPr>
        <w:ind w:left="7030" w:hanging="361"/>
      </w:pPr>
    </w:lvl>
    <w:lvl w:ilvl="8">
      <w:numFmt w:val="bullet"/>
      <w:lvlText w:val="•"/>
      <w:lvlJc w:val="left"/>
      <w:pPr>
        <w:ind w:left="7960" w:hanging="361"/>
      </w:pPr>
    </w:lvl>
  </w:abstractNum>
  <w:abstractNum w:abstractNumId="79" w15:restartNumberingAfterBreak="0">
    <w:nsid w:val="6B637B1F"/>
    <w:multiLevelType w:val="multilevel"/>
    <w:tmpl w:val="5EB0F578"/>
    <w:lvl w:ilvl="0">
      <w:start w:val="1"/>
      <w:numFmt w:val="decimal"/>
      <w:lvlText w:val="%1."/>
      <w:lvlJc w:val="left"/>
      <w:pPr>
        <w:ind w:left="521" w:hanging="361"/>
      </w:pPr>
      <w:rPr>
        <w:rFonts w:ascii="Calibri" w:eastAsia="Calibri" w:hAnsi="Calibri" w:cs="Calibri"/>
        <w:sz w:val="24"/>
        <w:szCs w:val="24"/>
      </w:rPr>
    </w:lvl>
    <w:lvl w:ilvl="1">
      <w:numFmt w:val="bullet"/>
      <w:lvlText w:val="•"/>
      <w:lvlJc w:val="left"/>
      <w:pPr>
        <w:ind w:left="1450" w:hanging="361"/>
      </w:pPr>
    </w:lvl>
    <w:lvl w:ilvl="2">
      <w:numFmt w:val="bullet"/>
      <w:lvlText w:val="•"/>
      <w:lvlJc w:val="left"/>
      <w:pPr>
        <w:ind w:left="2380" w:hanging="361"/>
      </w:pPr>
    </w:lvl>
    <w:lvl w:ilvl="3">
      <w:numFmt w:val="bullet"/>
      <w:lvlText w:val="•"/>
      <w:lvlJc w:val="left"/>
      <w:pPr>
        <w:ind w:left="3310" w:hanging="361"/>
      </w:pPr>
    </w:lvl>
    <w:lvl w:ilvl="4">
      <w:numFmt w:val="bullet"/>
      <w:lvlText w:val="•"/>
      <w:lvlJc w:val="left"/>
      <w:pPr>
        <w:ind w:left="4240" w:hanging="361"/>
      </w:pPr>
    </w:lvl>
    <w:lvl w:ilvl="5">
      <w:numFmt w:val="bullet"/>
      <w:lvlText w:val="•"/>
      <w:lvlJc w:val="left"/>
      <w:pPr>
        <w:ind w:left="5170" w:hanging="361"/>
      </w:pPr>
    </w:lvl>
    <w:lvl w:ilvl="6">
      <w:numFmt w:val="bullet"/>
      <w:lvlText w:val="•"/>
      <w:lvlJc w:val="left"/>
      <w:pPr>
        <w:ind w:left="6100" w:hanging="361"/>
      </w:pPr>
    </w:lvl>
    <w:lvl w:ilvl="7">
      <w:numFmt w:val="bullet"/>
      <w:lvlText w:val="•"/>
      <w:lvlJc w:val="left"/>
      <w:pPr>
        <w:ind w:left="7030" w:hanging="361"/>
      </w:pPr>
    </w:lvl>
    <w:lvl w:ilvl="8">
      <w:numFmt w:val="bullet"/>
      <w:lvlText w:val="•"/>
      <w:lvlJc w:val="left"/>
      <w:pPr>
        <w:ind w:left="7960" w:hanging="361"/>
      </w:pPr>
    </w:lvl>
  </w:abstractNum>
  <w:abstractNum w:abstractNumId="80" w15:restartNumberingAfterBreak="0">
    <w:nsid w:val="6BB54AB0"/>
    <w:multiLevelType w:val="multilevel"/>
    <w:tmpl w:val="26307E46"/>
    <w:lvl w:ilvl="0">
      <w:start w:val="1"/>
      <w:numFmt w:val="decimal"/>
      <w:lvlText w:val="%1."/>
      <w:lvlJc w:val="left"/>
      <w:pPr>
        <w:ind w:left="661" w:hanging="361"/>
      </w:pPr>
      <w:rPr>
        <w:rFonts w:ascii="Calibri" w:eastAsia="Calibri" w:hAnsi="Calibri" w:cs="Calibri"/>
        <w:sz w:val="24"/>
        <w:szCs w:val="24"/>
      </w:rPr>
    </w:lvl>
    <w:lvl w:ilvl="1">
      <w:numFmt w:val="bullet"/>
      <w:lvlText w:val="•"/>
      <w:lvlJc w:val="left"/>
      <w:pPr>
        <w:ind w:left="1580" w:hanging="361"/>
      </w:pPr>
    </w:lvl>
    <w:lvl w:ilvl="2">
      <w:numFmt w:val="bullet"/>
      <w:lvlText w:val="•"/>
      <w:lvlJc w:val="left"/>
      <w:pPr>
        <w:ind w:left="2500" w:hanging="361"/>
      </w:pPr>
    </w:lvl>
    <w:lvl w:ilvl="3">
      <w:numFmt w:val="bullet"/>
      <w:lvlText w:val="•"/>
      <w:lvlJc w:val="left"/>
      <w:pPr>
        <w:ind w:left="3420" w:hanging="361"/>
      </w:pPr>
    </w:lvl>
    <w:lvl w:ilvl="4">
      <w:numFmt w:val="bullet"/>
      <w:lvlText w:val="•"/>
      <w:lvlJc w:val="left"/>
      <w:pPr>
        <w:ind w:left="4340" w:hanging="361"/>
      </w:pPr>
    </w:lvl>
    <w:lvl w:ilvl="5">
      <w:numFmt w:val="bullet"/>
      <w:lvlText w:val="•"/>
      <w:lvlJc w:val="left"/>
      <w:pPr>
        <w:ind w:left="5260" w:hanging="361"/>
      </w:pPr>
    </w:lvl>
    <w:lvl w:ilvl="6">
      <w:numFmt w:val="bullet"/>
      <w:lvlText w:val="•"/>
      <w:lvlJc w:val="left"/>
      <w:pPr>
        <w:ind w:left="6180" w:hanging="361"/>
      </w:pPr>
    </w:lvl>
    <w:lvl w:ilvl="7">
      <w:numFmt w:val="bullet"/>
      <w:lvlText w:val="•"/>
      <w:lvlJc w:val="left"/>
      <w:pPr>
        <w:ind w:left="7100" w:hanging="361"/>
      </w:pPr>
    </w:lvl>
    <w:lvl w:ilvl="8">
      <w:numFmt w:val="bullet"/>
      <w:lvlText w:val="•"/>
      <w:lvlJc w:val="left"/>
      <w:pPr>
        <w:ind w:left="8020" w:hanging="361"/>
      </w:pPr>
    </w:lvl>
  </w:abstractNum>
  <w:abstractNum w:abstractNumId="81" w15:restartNumberingAfterBreak="0">
    <w:nsid w:val="6BC76CD5"/>
    <w:multiLevelType w:val="multilevel"/>
    <w:tmpl w:val="F348BC54"/>
    <w:lvl w:ilvl="0">
      <w:start w:val="1"/>
      <w:numFmt w:val="decimal"/>
      <w:lvlText w:val="%1."/>
      <w:lvlJc w:val="left"/>
      <w:pPr>
        <w:ind w:left="1801" w:hanging="361"/>
      </w:pPr>
      <w:rPr>
        <w:rFonts w:ascii="Calibri" w:eastAsia="Calibri" w:hAnsi="Calibri" w:cs="Calibri"/>
        <w:sz w:val="24"/>
        <w:szCs w:val="24"/>
      </w:rPr>
    </w:lvl>
    <w:lvl w:ilvl="1">
      <w:numFmt w:val="bullet"/>
      <w:lvlText w:val="•"/>
      <w:lvlJc w:val="left"/>
      <w:pPr>
        <w:ind w:left="2840" w:hanging="361"/>
      </w:pPr>
    </w:lvl>
    <w:lvl w:ilvl="2">
      <w:numFmt w:val="bullet"/>
      <w:lvlText w:val="•"/>
      <w:lvlJc w:val="left"/>
      <w:pPr>
        <w:ind w:left="3880" w:hanging="361"/>
      </w:pPr>
    </w:lvl>
    <w:lvl w:ilvl="3">
      <w:numFmt w:val="bullet"/>
      <w:lvlText w:val="•"/>
      <w:lvlJc w:val="left"/>
      <w:pPr>
        <w:ind w:left="4920" w:hanging="361"/>
      </w:pPr>
    </w:lvl>
    <w:lvl w:ilvl="4">
      <w:numFmt w:val="bullet"/>
      <w:lvlText w:val="•"/>
      <w:lvlJc w:val="left"/>
      <w:pPr>
        <w:ind w:left="5960" w:hanging="361"/>
      </w:pPr>
    </w:lvl>
    <w:lvl w:ilvl="5">
      <w:numFmt w:val="bullet"/>
      <w:lvlText w:val="•"/>
      <w:lvlJc w:val="left"/>
      <w:pPr>
        <w:ind w:left="7000" w:hanging="361"/>
      </w:pPr>
    </w:lvl>
    <w:lvl w:ilvl="6">
      <w:numFmt w:val="bullet"/>
      <w:lvlText w:val="•"/>
      <w:lvlJc w:val="left"/>
      <w:pPr>
        <w:ind w:left="8040" w:hanging="361"/>
      </w:pPr>
    </w:lvl>
    <w:lvl w:ilvl="7">
      <w:numFmt w:val="bullet"/>
      <w:lvlText w:val="•"/>
      <w:lvlJc w:val="left"/>
      <w:pPr>
        <w:ind w:left="9080" w:hanging="361"/>
      </w:pPr>
    </w:lvl>
    <w:lvl w:ilvl="8">
      <w:numFmt w:val="bullet"/>
      <w:lvlText w:val="•"/>
      <w:lvlJc w:val="left"/>
      <w:pPr>
        <w:ind w:left="10120" w:hanging="361"/>
      </w:pPr>
    </w:lvl>
  </w:abstractNum>
  <w:abstractNum w:abstractNumId="82" w15:restartNumberingAfterBreak="0">
    <w:nsid w:val="6BE62FFF"/>
    <w:multiLevelType w:val="multilevel"/>
    <w:tmpl w:val="ED1E17CA"/>
    <w:lvl w:ilvl="0">
      <w:start w:val="1"/>
      <w:numFmt w:val="decimal"/>
      <w:lvlText w:val="%1."/>
      <w:lvlJc w:val="left"/>
      <w:pPr>
        <w:ind w:left="1801" w:hanging="361"/>
      </w:pPr>
      <w:rPr>
        <w:rFonts w:ascii="Calibri" w:eastAsia="Calibri" w:hAnsi="Calibri" w:cs="Calibri"/>
        <w:sz w:val="20"/>
        <w:szCs w:val="20"/>
      </w:rPr>
    </w:lvl>
    <w:lvl w:ilvl="1">
      <w:numFmt w:val="bullet"/>
      <w:lvlText w:val="•"/>
      <w:lvlJc w:val="left"/>
      <w:pPr>
        <w:ind w:left="2840" w:hanging="361"/>
      </w:pPr>
    </w:lvl>
    <w:lvl w:ilvl="2">
      <w:numFmt w:val="bullet"/>
      <w:lvlText w:val="•"/>
      <w:lvlJc w:val="left"/>
      <w:pPr>
        <w:ind w:left="3880" w:hanging="361"/>
      </w:pPr>
    </w:lvl>
    <w:lvl w:ilvl="3">
      <w:numFmt w:val="bullet"/>
      <w:lvlText w:val="•"/>
      <w:lvlJc w:val="left"/>
      <w:pPr>
        <w:ind w:left="4920" w:hanging="361"/>
      </w:pPr>
    </w:lvl>
    <w:lvl w:ilvl="4">
      <w:numFmt w:val="bullet"/>
      <w:lvlText w:val="•"/>
      <w:lvlJc w:val="left"/>
      <w:pPr>
        <w:ind w:left="5960" w:hanging="361"/>
      </w:pPr>
    </w:lvl>
    <w:lvl w:ilvl="5">
      <w:numFmt w:val="bullet"/>
      <w:lvlText w:val="•"/>
      <w:lvlJc w:val="left"/>
      <w:pPr>
        <w:ind w:left="7000" w:hanging="361"/>
      </w:pPr>
    </w:lvl>
    <w:lvl w:ilvl="6">
      <w:numFmt w:val="bullet"/>
      <w:lvlText w:val="•"/>
      <w:lvlJc w:val="left"/>
      <w:pPr>
        <w:ind w:left="8040" w:hanging="361"/>
      </w:pPr>
    </w:lvl>
    <w:lvl w:ilvl="7">
      <w:numFmt w:val="bullet"/>
      <w:lvlText w:val="•"/>
      <w:lvlJc w:val="left"/>
      <w:pPr>
        <w:ind w:left="9080" w:hanging="361"/>
      </w:pPr>
    </w:lvl>
    <w:lvl w:ilvl="8">
      <w:numFmt w:val="bullet"/>
      <w:lvlText w:val="•"/>
      <w:lvlJc w:val="left"/>
      <w:pPr>
        <w:ind w:left="10120" w:hanging="361"/>
      </w:pPr>
    </w:lvl>
  </w:abstractNum>
  <w:abstractNum w:abstractNumId="83" w15:restartNumberingAfterBreak="0">
    <w:nsid w:val="6DE11514"/>
    <w:multiLevelType w:val="multilevel"/>
    <w:tmpl w:val="A3D497D4"/>
    <w:lvl w:ilvl="0">
      <w:start w:val="1"/>
      <w:numFmt w:val="decimal"/>
      <w:lvlText w:val="%1."/>
      <w:lvlJc w:val="left"/>
      <w:pPr>
        <w:ind w:left="661" w:hanging="361"/>
      </w:pPr>
      <w:rPr>
        <w:rFonts w:ascii="Calibri" w:eastAsia="Calibri" w:hAnsi="Calibri" w:cs="Calibri"/>
        <w:sz w:val="24"/>
        <w:szCs w:val="24"/>
      </w:rPr>
    </w:lvl>
    <w:lvl w:ilvl="1">
      <w:numFmt w:val="bullet"/>
      <w:lvlText w:val="•"/>
      <w:lvlJc w:val="left"/>
      <w:pPr>
        <w:ind w:left="1580" w:hanging="361"/>
      </w:pPr>
    </w:lvl>
    <w:lvl w:ilvl="2">
      <w:numFmt w:val="bullet"/>
      <w:lvlText w:val="•"/>
      <w:lvlJc w:val="left"/>
      <w:pPr>
        <w:ind w:left="2500" w:hanging="361"/>
      </w:pPr>
    </w:lvl>
    <w:lvl w:ilvl="3">
      <w:numFmt w:val="bullet"/>
      <w:lvlText w:val="•"/>
      <w:lvlJc w:val="left"/>
      <w:pPr>
        <w:ind w:left="3420" w:hanging="361"/>
      </w:pPr>
    </w:lvl>
    <w:lvl w:ilvl="4">
      <w:numFmt w:val="bullet"/>
      <w:lvlText w:val="•"/>
      <w:lvlJc w:val="left"/>
      <w:pPr>
        <w:ind w:left="4340" w:hanging="361"/>
      </w:pPr>
    </w:lvl>
    <w:lvl w:ilvl="5">
      <w:numFmt w:val="bullet"/>
      <w:lvlText w:val="•"/>
      <w:lvlJc w:val="left"/>
      <w:pPr>
        <w:ind w:left="5260" w:hanging="361"/>
      </w:pPr>
    </w:lvl>
    <w:lvl w:ilvl="6">
      <w:numFmt w:val="bullet"/>
      <w:lvlText w:val="•"/>
      <w:lvlJc w:val="left"/>
      <w:pPr>
        <w:ind w:left="6180" w:hanging="361"/>
      </w:pPr>
    </w:lvl>
    <w:lvl w:ilvl="7">
      <w:numFmt w:val="bullet"/>
      <w:lvlText w:val="•"/>
      <w:lvlJc w:val="left"/>
      <w:pPr>
        <w:ind w:left="7100" w:hanging="361"/>
      </w:pPr>
    </w:lvl>
    <w:lvl w:ilvl="8">
      <w:numFmt w:val="bullet"/>
      <w:lvlText w:val="•"/>
      <w:lvlJc w:val="left"/>
      <w:pPr>
        <w:ind w:left="8020" w:hanging="361"/>
      </w:pPr>
    </w:lvl>
  </w:abstractNum>
  <w:abstractNum w:abstractNumId="84" w15:restartNumberingAfterBreak="0">
    <w:nsid w:val="6FA304C5"/>
    <w:multiLevelType w:val="multilevel"/>
    <w:tmpl w:val="73EC7FDE"/>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5" w15:restartNumberingAfterBreak="0">
    <w:nsid w:val="70525221"/>
    <w:multiLevelType w:val="multilevel"/>
    <w:tmpl w:val="EB6C49EC"/>
    <w:lvl w:ilvl="0">
      <w:start w:val="1"/>
      <w:numFmt w:val="decimal"/>
      <w:lvlText w:val="%1."/>
      <w:lvlJc w:val="left"/>
      <w:pPr>
        <w:ind w:left="1801" w:hanging="361"/>
      </w:pPr>
      <w:rPr>
        <w:rFonts w:ascii="Calibri" w:eastAsia="Calibri" w:hAnsi="Calibri" w:cs="Calibri"/>
        <w:sz w:val="24"/>
        <w:szCs w:val="24"/>
      </w:rPr>
    </w:lvl>
    <w:lvl w:ilvl="1">
      <w:numFmt w:val="bullet"/>
      <w:lvlText w:val="•"/>
      <w:lvlJc w:val="left"/>
      <w:pPr>
        <w:ind w:left="2840" w:hanging="361"/>
      </w:pPr>
    </w:lvl>
    <w:lvl w:ilvl="2">
      <w:numFmt w:val="bullet"/>
      <w:lvlText w:val="•"/>
      <w:lvlJc w:val="left"/>
      <w:pPr>
        <w:ind w:left="3880" w:hanging="361"/>
      </w:pPr>
    </w:lvl>
    <w:lvl w:ilvl="3">
      <w:numFmt w:val="bullet"/>
      <w:lvlText w:val="•"/>
      <w:lvlJc w:val="left"/>
      <w:pPr>
        <w:ind w:left="4920" w:hanging="361"/>
      </w:pPr>
    </w:lvl>
    <w:lvl w:ilvl="4">
      <w:numFmt w:val="bullet"/>
      <w:lvlText w:val="•"/>
      <w:lvlJc w:val="left"/>
      <w:pPr>
        <w:ind w:left="5960" w:hanging="361"/>
      </w:pPr>
    </w:lvl>
    <w:lvl w:ilvl="5">
      <w:numFmt w:val="bullet"/>
      <w:lvlText w:val="•"/>
      <w:lvlJc w:val="left"/>
      <w:pPr>
        <w:ind w:left="7000" w:hanging="361"/>
      </w:pPr>
    </w:lvl>
    <w:lvl w:ilvl="6">
      <w:numFmt w:val="bullet"/>
      <w:lvlText w:val="•"/>
      <w:lvlJc w:val="left"/>
      <w:pPr>
        <w:ind w:left="8040" w:hanging="361"/>
      </w:pPr>
    </w:lvl>
    <w:lvl w:ilvl="7">
      <w:numFmt w:val="bullet"/>
      <w:lvlText w:val="•"/>
      <w:lvlJc w:val="left"/>
      <w:pPr>
        <w:ind w:left="9080" w:hanging="361"/>
      </w:pPr>
    </w:lvl>
    <w:lvl w:ilvl="8">
      <w:numFmt w:val="bullet"/>
      <w:lvlText w:val="•"/>
      <w:lvlJc w:val="left"/>
      <w:pPr>
        <w:ind w:left="10120" w:hanging="361"/>
      </w:pPr>
    </w:lvl>
  </w:abstractNum>
  <w:abstractNum w:abstractNumId="86" w15:restartNumberingAfterBreak="0">
    <w:nsid w:val="72627667"/>
    <w:multiLevelType w:val="multilevel"/>
    <w:tmpl w:val="5052D670"/>
    <w:lvl w:ilvl="0">
      <w:start w:val="1"/>
      <w:numFmt w:val="decimal"/>
      <w:lvlText w:val="%1."/>
      <w:lvlJc w:val="left"/>
      <w:pPr>
        <w:ind w:left="1801" w:hanging="361"/>
      </w:pPr>
      <w:rPr>
        <w:rFonts w:ascii="Calibri" w:eastAsia="Calibri" w:hAnsi="Calibri" w:cs="Calibri"/>
        <w:sz w:val="24"/>
        <w:szCs w:val="24"/>
      </w:rPr>
    </w:lvl>
    <w:lvl w:ilvl="1">
      <w:numFmt w:val="bullet"/>
      <w:lvlText w:val="•"/>
      <w:lvlJc w:val="left"/>
      <w:pPr>
        <w:ind w:left="2840" w:hanging="361"/>
      </w:pPr>
    </w:lvl>
    <w:lvl w:ilvl="2">
      <w:numFmt w:val="bullet"/>
      <w:lvlText w:val="•"/>
      <w:lvlJc w:val="left"/>
      <w:pPr>
        <w:ind w:left="3880" w:hanging="361"/>
      </w:pPr>
    </w:lvl>
    <w:lvl w:ilvl="3">
      <w:numFmt w:val="bullet"/>
      <w:lvlText w:val="•"/>
      <w:lvlJc w:val="left"/>
      <w:pPr>
        <w:ind w:left="4920" w:hanging="361"/>
      </w:pPr>
    </w:lvl>
    <w:lvl w:ilvl="4">
      <w:numFmt w:val="bullet"/>
      <w:lvlText w:val="•"/>
      <w:lvlJc w:val="left"/>
      <w:pPr>
        <w:ind w:left="5960" w:hanging="361"/>
      </w:pPr>
    </w:lvl>
    <w:lvl w:ilvl="5">
      <w:numFmt w:val="bullet"/>
      <w:lvlText w:val="•"/>
      <w:lvlJc w:val="left"/>
      <w:pPr>
        <w:ind w:left="7000" w:hanging="361"/>
      </w:pPr>
    </w:lvl>
    <w:lvl w:ilvl="6">
      <w:numFmt w:val="bullet"/>
      <w:lvlText w:val="•"/>
      <w:lvlJc w:val="left"/>
      <w:pPr>
        <w:ind w:left="8040" w:hanging="361"/>
      </w:pPr>
    </w:lvl>
    <w:lvl w:ilvl="7">
      <w:numFmt w:val="bullet"/>
      <w:lvlText w:val="•"/>
      <w:lvlJc w:val="left"/>
      <w:pPr>
        <w:ind w:left="9080" w:hanging="361"/>
      </w:pPr>
    </w:lvl>
    <w:lvl w:ilvl="8">
      <w:numFmt w:val="bullet"/>
      <w:lvlText w:val="•"/>
      <w:lvlJc w:val="left"/>
      <w:pPr>
        <w:ind w:left="10120" w:hanging="361"/>
      </w:pPr>
    </w:lvl>
  </w:abstractNum>
  <w:abstractNum w:abstractNumId="87" w15:restartNumberingAfterBreak="0">
    <w:nsid w:val="72B84869"/>
    <w:multiLevelType w:val="multilevel"/>
    <w:tmpl w:val="5EDEE07E"/>
    <w:lvl w:ilvl="0">
      <w:start w:val="1"/>
      <w:numFmt w:val="decimal"/>
      <w:lvlText w:val="%1."/>
      <w:lvlJc w:val="left"/>
      <w:pPr>
        <w:ind w:left="1801" w:hanging="361"/>
      </w:pPr>
      <w:rPr>
        <w:rFonts w:ascii="Calibri" w:eastAsia="Calibri" w:hAnsi="Calibri" w:cs="Calibri"/>
        <w:sz w:val="24"/>
        <w:szCs w:val="24"/>
      </w:rPr>
    </w:lvl>
    <w:lvl w:ilvl="1">
      <w:start w:val="1"/>
      <w:numFmt w:val="decimal"/>
      <w:lvlText w:val="%2."/>
      <w:lvlJc w:val="left"/>
      <w:pPr>
        <w:ind w:left="2161" w:hanging="360"/>
      </w:pPr>
      <w:rPr>
        <w:rFonts w:ascii="Calibri" w:eastAsia="Calibri" w:hAnsi="Calibri" w:cs="Calibri"/>
        <w:sz w:val="24"/>
        <w:szCs w:val="24"/>
      </w:rPr>
    </w:lvl>
    <w:lvl w:ilvl="2">
      <w:numFmt w:val="bullet"/>
      <w:lvlText w:val="•"/>
      <w:lvlJc w:val="left"/>
      <w:pPr>
        <w:ind w:left="3275" w:hanging="360"/>
      </w:pPr>
    </w:lvl>
    <w:lvl w:ilvl="3">
      <w:numFmt w:val="bullet"/>
      <w:lvlText w:val="•"/>
      <w:lvlJc w:val="left"/>
      <w:pPr>
        <w:ind w:left="4391" w:hanging="360"/>
      </w:pPr>
    </w:lvl>
    <w:lvl w:ilvl="4">
      <w:numFmt w:val="bullet"/>
      <w:lvlText w:val="•"/>
      <w:lvlJc w:val="left"/>
      <w:pPr>
        <w:ind w:left="5506" w:hanging="360"/>
      </w:pPr>
    </w:lvl>
    <w:lvl w:ilvl="5">
      <w:numFmt w:val="bullet"/>
      <w:lvlText w:val="•"/>
      <w:lvlJc w:val="left"/>
      <w:pPr>
        <w:ind w:left="6622" w:hanging="360"/>
      </w:pPr>
    </w:lvl>
    <w:lvl w:ilvl="6">
      <w:numFmt w:val="bullet"/>
      <w:lvlText w:val="•"/>
      <w:lvlJc w:val="left"/>
      <w:pPr>
        <w:ind w:left="7737" w:hanging="360"/>
      </w:pPr>
    </w:lvl>
    <w:lvl w:ilvl="7">
      <w:numFmt w:val="bullet"/>
      <w:lvlText w:val="•"/>
      <w:lvlJc w:val="left"/>
      <w:pPr>
        <w:ind w:left="8853" w:hanging="360"/>
      </w:pPr>
    </w:lvl>
    <w:lvl w:ilvl="8">
      <w:numFmt w:val="bullet"/>
      <w:lvlText w:val="•"/>
      <w:lvlJc w:val="left"/>
      <w:pPr>
        <w:ind w:left="9968" w:hanging="360"/>
      </w:pPr>
    </w:lvl>
  </w:abstractNum>
  <w:abstractNum w:abstractNumId="88" w15:restartNumberingAfterBreak="0">
    <w:nsid w:val="75CA0887"/>
    <w:multiLevelType w:val="multilevel"/>
    <w:tmpl w:val="C80625D0"/>
    <w:lvl w:ilvl="0">
      <w:start w:val="1"/>
      <w:numFmt w:val="bullet"/>
      <w:lvlText w:val="●"/>
      <w:lvlJc w:val="left"/>
      <w:pPr>
        <w:ind w:left="769" w:hanging="357"/>
      </w:pPr>
      <w:rPr>
        <w:rFonts w:ascii="Noto Sans Symbols" w:eastAsia="Noto Sans Symbols" w:hAnsi="Noto Sans Symbols" w:cs="Noto Sans Symbols"/>
      </w:rPr>
    </w:lvl>
    <w:lvl w:ilvl="1">
      <w:start w:val="1"/>
      <w:numFmt w:val="bullet"/>
      <w:lvlText w:val="o"/>
      <w:lvlJc w:val="left"/>
      <w:pPr>
        <w:ind w:left="1489" w:hanging="360"/>
      </w:pPr>
      <w:rPr>
        <w:rFonts w:ascii="Courier New" w:eastAsia="Courier New" w:hAnsi="Courier New" w:cs="Courier New"/>
      </w:rPr>
    </w:lvl>
    <w:lvl w:ilvl="2">
      <w:start w:val="1"/>
      <w:numFmt w:val="bullet"/>
      <w:lvlText w:val="▪"/>
      <w:lvlJc w:val="left"/>
      <w:pPr>
        <w:ind w:left="2209" w:hanging="360"/>
      </w:pPr>
      <w:rPr>
        <w:rFonts w:ascii="Noto Sans Symbols" w:eastAsia="Noto Sans Symbols" w:hAnsi="Noto Sans Symbols" w:cs="Noto Sans Symbols"/>
      </w:rPr>
    </w:lvl>
    <w:lvl w:ilvl="3">
      <w:start w:val="1"/>
      <w:numFmt w:val="bullet"/>
      <w:lvlText w:val="●"/>
      <w:lvlJc w:val="left"/>
      <w:pPr>
        <w:ind w:left="2929" w:hanging="360"/>
      </w:pPr>
      <w:rPr>
        <w:rFonts w:ascii="Noto Sans Symbols" w:eastAsia="Noto Sans Symbols" w:hAnsi="Noto Sans Symbols" w:cs="Noto Sans Symbols"/>
      </w:rPr>
    </w:lvl>
    <w:lvl w:ilvl="4">
      <w:start w:val="1"/>
      <w:numFmt w:val="bullet"/>
      <w:lvlText w:val="o"/>
      <w:lvlJc w:val="left"/>
      <w:pPr>
        <w:ind w:left="3649" w:hanging="360"/>
      </w:pPr>
      <w:rPr>
        <w:rFonts w:ascii="Courier New" w:eastAsia="Courier New" w:hAnsi="Courier New" w:cs="Courier New"/>
      </w:rPr>
    </w:lvl>
    <w:lvl w:ilvl="5">
      <w:start w:val="1"/>
      <w:numFmt w:val="bullet"/>
      <w:lvlText w:val="▪"/>
      <w:lvlJc w:val="left"/>
      <w:pPr>
        <w:ind w:left="4369" w:hanging="360"/>
      </w:pPr>
      <w:rPr>
        <w:rFonts w:ascii="Noto Sans Symbols" w:eastAsia="Noto Sans Symbols" w:hAnsi="Noto Sans Symbols" w:cs="Noto Sans Symbols"/>
      </w:rPr>
    </w:lvl>
    <w:lvl w:ilvl="6">
      <w:start w:val="1"/>
      <w:numFmt w:val="bullet"/>
      <w:lvlText w:val="●"/>
      <w:lvlJc w:val="left"/>
      <w:pPr>
        <w:ind w:left="5089" w:hanging="360"/>
      </w:pPr>
      <w:rPr>
        <w:rFonts w:ascii="Noto Sans Symbols" w:eastAsia="Noto Sans Symbols" w:hAnsi="Noto Sans Symbols" w:cs="Noto Sans Symbols"/>
      </w:rPr>
    </w:lvl>
    <w:lvl w:ilvl="7">
      <w:start w:val="1"/>
      <w:numFmt w:val="bullet"/>
      <w:lvlText w:val="o"/>
      <w:lvlJc w:val="left"/>
      <w:pPr>
        <w:ind w:left="5809" w:hanging="360"/>
      </w:pPr>
      <w:rPr>
        <w:rFonts w:ascii="Courier New" w:eastAsia="Courier New" w:hAnsi="Courier New" w:cs="Courier New"/>
      </w:rPr>
    </w:lvl>
    <w:lvl w:ilvl="8">
      <w:start w:val="1"/>
      <w:numFmt w:val="bullet"/>
      <w:lvlText w:val="▪"/>
      <w:lvlJc w:val="left"/>
      <w:pPr>
        <w:ind w:left="6529" w:hanging="360"/>
      </w:pPr>
      <w:rPr>
        <w:rFonts w:ascii="Noto Sans Symbols" w:eastAsia="Noto Sans Symbols" w:hAnsi="Noto Sans Symbols" w:cs="Noto Sans Symbols"/>
      </w:rPr>
    </w:lvl>
  </w:abstractNum>
  <w:abstractNum w:abstractNumId="89" w15:restartNumberingAfterBreak="0">
    <w:nsid w:val="76253C37"/>
    <w:multiLevelType w:val="multilevel"/>
    <w:tmpl w:val="7C8215F2"/>
    <w:lvl w:ilvl="0">
      <w:start w:val="1"/>
      <w:numFmt w:val="decimal"/>
      <w:lvlText w:val="%1."/>
      <w:lvlJc w:val="left"/>
      <w:pPr>
        <w:ind w:left="541" w:hanging="361"/>
      </w:pPr>
      <w:rPr>
        <w:rFonts w:ascii="Calibri" w:eastAsia="Calibri" w:hAnsi="Calibri" w:cs="Calibri"/>
        <w:sz w:val="24"/>
        <w:szCs w:val="24"/>
      </w:rPr>
    </w:lvl>
    <w:lvl w:ilvl="1">
      <w:numFmt w:val="bullet"/>
      <w:lvlText w:val="•"/>
      <w:lvlJc w:val="left"/>
      <w:pPr>
        <w:ind w:left="1480" w:hanging="361"/>
      </w:pPr>
    </w:lvl>
    <w:lvl w:ilvl="2">
      <w:numFmt w:val="bullet"/>
      <w:lvlText w:val="•"/>
      <w:lvlJc w:val="left"/>
      <w:pPr>
        <w:ind w:left="2420" w:hanging="361"/>
      </w:pPr>
    </w:lvl>
    <w:lvl w:ilvl="3">
      <w:numFmt w:val="bullet"/>
      <w:lvlText w:val="•"/>
      <w:lvlJc w:val="left"/>
      <w:pPr>
        <w:ind w:left="3360" w:hanging="361"/>
      </w:pPr>
    </w:lvl>
    <w:lvl w:ilvl="4">
      <w:numFmt w:val="bullet"/>
      <w:lvlText w:val="•"/>
      <w:lvlJc w:val="left"/>
      <w:pPr>
        <w:ind w:left="4300" w:hanging="361"/>
      </w:pPr>
    </w:lvl>
    <w:lvl w:ilvl="5">
      <w:numFmt w:val="bullet"/>
      <w:lvlText w:val="•"/>
      <w:lvlJc w:val="left"/>
      <w:pPr>
        <w:ind w:left="5240" w:hanging="361"/>
      </w:pPr>
    </w:lvl>
    <w:lvl w:ilvl="6">
      <w:numFmt w:val="bullet"/>
      <w:lvlText w:val="•"/>
      <w:lvlJc w:val="left"/>
      <w:pPr>
        <w:ind w:left="6180" w:hanging="361"/>
      </w:pPr>
    </w:lvl>
    <w:lvl w:ilvl="7">
      <w:numFmt w:val="bullet"/>
      <w:lvlText w:val="•"/>
      <w:lvlJc w:val="left"/>
      <w:pPr>
        <w:ind w:left="7120" w:hanging="361"/>
      </w:pPr>
    </w:lvl>
    <w:lvl w:ilvl="8">
      <w:numFmt w:val="bullet"/>
      <w:lvlText w:val="•"/>
      <w:lvlJc w:val="left"/>
      <w:pPr>
        <w:ind w:left="8060" w:hanging="361"/>
      </w:pPr>
    </w:lvl>
  </w:abstractNum>
  <w:abstractNum w:abstractNumId="90" w15:restartNumberingAfterBreak="0">
    <w:nsid w:val="77277328"/>
    <w:multiLevelType w:val="multilevel"/>
    <w:tmpl w:val="1B0C12C0"/>
    <w:lvl w:ilvl="0">
      <w:start w:val="1"/>
      <w:numFmt w:val="decimal"/>
      <w:lvlText w:val="%1."/>
      <w:lvlJc w:val="left"/>
      <w:pPr>
        <w:ind w:left="1801" w:hanging="361"/>
      </w:pPr>
      <w:rPr>
        <w:rFonts w:ascii="Calibri" w:eastAsia="Calibri" w:hAnsi="Calibri" w:cs="Calibri"/>
        <w:sz w:val="24"/>
        <w:szCs w:val="24"/>
      </w:rPr>
    </w:lvl>
    <w:lvl w:ilvl="1">
      <w:numFmt w:val="bullet"/>
      <w:lvlText w:val="•"/>
      <w:lvlJc w:val="left"/>
      <w:pPr>
        <w:ind w:left="2840" w:hanging="361"/>
      </w:pPr>
    </w:lvl>
    <w:lvl w:ilvl="2">
      <w:numFmt w:val="bullet"/>
      <w:lvlText w:val="•"/>
      <w:lvlJc w:val="left"/>
      <w:pPr>
        <w:ind w:left="3880" w:hanging="361"/>
      </w:pPr>
    </w:lvl>
    <w:lvl w:ilvl="3">
      <w:numFmt w:val="bullet"/>
      <w:lvlText w:val="•"/>
      <w:lvlJc w:val="left"/>
      <w:pPr>
        <w:ind w:left="4920" w:hanging="361"/>
      </w:pPr>
    </w:lvl>
    <w:lvl w:ilvl="4">
      <w:numFmt w:val="bullet"/>
      <w:lvlText w:val="•"/>
      <w:lvlJc w:val="left"/>
      <w:pPr>
        <w:ind w:left="5960" w:hanging="361"/>
      </w:pPr>
    </w:lvl>
    <w:lvl w:ilvl="5">
      <w:numFmt w:val="bullet"/>
      <w:lvlText w:val="•"/>
      <w:lvlJc w:val="left"/>
      <w:pPr>
        <w:ind w:left="7000" w:hanging="361"/>
      </w:pPr>
    </w:lvl>
    <w:lvl w:ilvl="6">
      <w:numFmt w:val="bullet"/>
      <w:lvlText w:val="•"/>
      <w:lvlJc w:val="left"/>
      <w:pPr>
        <w:ind w:left="8040" w:hanging="361"/>
      </w:pPr>
    </w:lvl>
    <w:lvl w:ilvl="7">
      <w:numFmt w:val="bullet"/>
      <w:lvlText w:val="•"/>
      <w:lvlJc w:val="left"/>
      <w:pPr>
        <w:ind w:left="9080" w:hanging="361"/>
      </w:pPr>
    </w:lvl>
    <w:lvl w:ilvl="8">
      <w:numFmt w:val="bullet"/>
      <w:lvlText w:val="•"/>
      <w:lvlJc w:val="left"/>
      <w:pPr>
        <w:ind w:left="10120" w:hanging="361"/>
      </w:pPr>
    </w:lvl>
  </w:abstractNum>
  <w:abstractNum w:abstractNumId="91" w15:restartNumberingAfterBreak="0">
    <w:nsid w:val="78A63DDD"/>
    <w:multiLevelType w:val="multilevel"/>
    <w:tmpl w:val="3440D3AA"/>
    <w:lvl w:ilvl="0">
      <w:start w:val="1"/>
      <w:numFmt w:val="decimal"/>
      <w:lvlText w:val="%1."/>
      <w:lvlJc w:val="left"/>
      <w:pPr>
        <w:ind w:left="541" w:hanging="361"/>
      </w:pPr>
      <w:rPr>
        <w:rFonts w:ascii="Calibri" w:eastAsia="Calibri" w:hAnsi="Calibri" w:cs="Calibri"/>
        <w:sz w:val="24"/>
        <w:szCs w:val="24"/>
      </w:rPr>
    </w:lvl>
    <w:lvl w:ilvl="1">
      <w:numFmt w:val="bullet"/>
      <w:lvlText w:val="•"/>
      <w:lvlJc w:val="left"/>
      <w:pPr>
        <w:ind w:left="1480" w:hanging="361"/>
      </w:pPr>
    </w:lvl>
    <w:lvl w:ilvl="2">
      <w:numFmt w:val="bullet"/>
      <w:lvlText w:val="•"/>
      <w:lvlJc w:val="left"/>
      <w:pPr>
        <w:ind w:left="2420" w:hanging="361"/>
      </w:pPr>
    </w:lvl>
    <w:lvl w:ilvl="3">
      <w:numFmt w:val="bullet"/>
      <w:lvlText w:val="•"/>
      <w:lvlJc w:val="left"/>
      <w:pPr>
        <w:ind w:left="3360" w:hanging="361"/>
      </w:pPr>
    </w:lvl>
    <w:lvl w:ilvl="4">
      <w:numFmt w:val="bullet"/>
      <w:lvlText w:val="•"/>
      <w:lvlJc w:val="left"/>
      <w:pPr>
        <w:ind w:left="4300" w:hanging="361"/>
      </w:pPr>
    </w:lvl>
    <w:lvl w:ilvl="5">
      <w:numFmt w:val="bullet"/>
      <w:lvlText w:val="•"/>
      <w:lvlJc w:val="left"/>
      <w:pPr>
        <w:ind w:left="5240" w:hanging="361"/>
      </w:pPr>
    </w:lvl>
    <w:lvl w:ilvl="6">
      <w:numFmt w:val="bullet"/>
      <w:lvlText w:val="•"/>
      <w:lvlJc w:val="left"/>
      <w:pPr>
        <w:ind w:left="6180" w:hanging="361"/>
      </w:pPr>
    </w:lvl>
    <w:lvl w:ilvl="7">
      <w:numFmt w:val="bullet"/>
      <w:lvlText w:val="•"/>
      <w:lvlJc w:val="left"/>
      <w:pPr>
        <w:ind w:left="7120" w:hanging="361"/>
      </w:pPr>
    </w:lvl>
    <w:lvl w:ilvl="8">
      <w:numFmt w:val="bullet"/>
      <w:lvlText w:val="•"/>
      <w:lvlJc w:val="left"/>
      <w:pPr>
        <w:ind w:left="8060" w:hanging="361"/>
      </w:pPr>
    </w:lvl>
  </w:abstractNum>
  <w:abstractNum w:abstractNumId="92" w15:restartNumberingAfterBreak="0">
    <w:nsid w:val="79CB4130"/>
    <w:multiLevelType w:val="multilevel"/>
    <w:tmpl w:val="14986BFE"/>
    <w:lvl w:ilvl="0">
      <w:start w:val="1"/>
      <w:numFmt w:val="decimal"/>
      <w:lvlText w:val="%1."/>
      <w:lvlJc w:val="left"/>
      <w:pPr>
        <w:ind w:left="1801" w:hanging="361"/>
      </w:pPr>
      <w:rPr>
        <w:rFonts w:ascii="Calibri" w:eastAsia="Calibri" w:hAnsi="Calibri" w:cs="Calibri"/>
        <w:sz w:val="24"/>
        <w:szCs w:val="24"/>
      </w:rPr>
    </w:lvl>
    <w:lvl w:ilvl="1">
      <w:numFmt w:val="bullet"/>
      <w:lvlText w:val="•"/>
      <w:lvlJc w:val="left"/>
      <w:pPr>
        <w:ind w:left="2840" w:hanging="361"/>
      </w:pPr>
    </w:lvl>
    <w:lvl w:ilvl="2">
      <w:numFmt w:val="bullet"/>
      <w:lvlText w:val="•"/>
      <w:lvlJc w:val="left"/>
      <w:pPr>
        <w:ind w:left="3880" w:hanging="361"/>
      </w:pPr>
    </w:lvl>
    <w:lvl w:ilvl="3">
      <w:numFmt w:val="bullet"/>
      <w:lvlText w:val="•"/>
      <w:lvlJc w:val="left"/>
      <w:pPr>
        <w:ind w:left="4920" w:hanging="361"/>
      </w:pPr>
    </w:lvl>
    <w:lvl w:ilvl="4">
      <w:numFmt w:val="bullet"/>
      <w:lvlText w:val="•"/>
      <w:lvlJc w:val="left"/>
      <w:pPr>
        <w:ind w:left="5960" w:hanging="361"/>
      </w:pPr>
    </w:lvl>
    <w:lvl w:ilvl="5">
      <w:numFmt w:val="bullet"/>
      <w:lvlText w:val="•"/>
      <w:lvlJc w:val="left"/>
      <w:pPr>
        <w:ind w:left="7000" w:hanging="361"/>
      </w:pPr>
    </w:lvl>
    <w:lvl w:ilvl="6">
      <w:numFmt w:val="bullet"/>
      <w:lvlText w:val="•"/>
      <w:lvlJc w:val="left"/>
      <w:pPr>
        <w:ind w:left="8040" w:hanging="361"/>
      </w:pPr>
    </w:lvl>
    <w:lvl w:ilvl="7">
      <w:numFmt w:val="bullet"/>
      <w:lvlText w:val="•"/>
      <w:lvlJc w:val="left"/>
      <w:pPr>
        <w:ind w:left="9080" w:hanging="361"/>
      </w:pPr>
    </w:lvl>
    <w:lvl w:ilvl="8">
      <w:numFmt w:val="bullet"/>
      <w:lvlText w:val="•"/>
      <w:lvlJc w:val="left"/>
      <w:pPr>
        <w:ind w:left="10120" w:hanging="361"/>
      </w:pPr>
    </w:lvl>
  </w:abstractNum>
  <w:abstractNum w:abstractNumId="93" w15:restartNumberingAfterBreak="0">
    <w:nsid w:val="7BEA138B"/>
    <w:multiLevelType w:val="multilevel"/>
    <w:tmpl w:val="E7041426"/>
    <w:lvl w:ilvl="0">
      <w:start w:val="1"/>
      <w:numFmt w:val="decimal"/>
      <w:lvlText w:val="%1."/>
      <w:lvlJc w:val="left"/>
      <w:pPr>
        <w:ind w:left="521" w:hanging="361"/>
      </w:pPr>
      <w:rPr>
        <w:rFonts w:ascii="Calibri" w:eastAsia="Calibri" w:hAnsi="Calibri" w:cs="Calibri"/>
        <w:sz w:val="24"/>
        <w:szCs w:val="24"/>
      </w:rPr>
    </w:lvl>
    <w:lvl w:ilvl="1">
      <w:numFmt w:val="bullet"/>
      <w:lvlText w:val="•"/>
      <w:lvlJc w:val="left"/>
      <w:pPr>
        <w:ind w:left="1450" w:hanging="361"/>
      </w:pPr>
    </w:lvl>
    <w:lvl w:ilvl="2">
      <w:numFmt w:val="bullet"/>
      <w:lvlText w:val="•"/>
      <w:lvlJc w:val="left"/>
      <w:pPr>
        <w:ind w:left="2380" w:hanging="361"/>
      </w:pPr>
    </w:lvl>
    <w:lvl w:ilvl="3">
      <w:numFmt w:val="bullet"/>
      <w:lvlText w:val="•"/>
      <w:lvlJc w:val="left"/>
      <w:pPr>
        <w:ind w:left="3310" w:hanging="361"/>
      </w:pPr>
    </w:lvl>
    <w:lvl w:ilvl="4">
      <w:numFmt w:val="bullet"/>
      <w:lvlText w:val="•"/>
      <w:lvlJc w:val="left"/>
      <w:pPr>
        <w:ind w:left="4240" w:hanging="361"/>
      </w:pPr>
    </w:lvl>
    <w:lvl w:ilvl="5">
      <w:numFmt w:val="bullet"/>
      <w:lvlText w:val="•"/>
      <w:lvlJc w:val="left"/>
      <w:pPr>
        <w:ind w:left="5170" w:hanging="361"/>
      </w:pPr>
    </w:lvl>
    <w:lvl w:ilvl="6">
      <w:numFmt w:val="bullet"/>
      <w:lvlText w:val="•"/>
      <w:lvlJc w:val="left"/>
      <w:pPr>
        <w:ind w:left="6100" w:hanging="361"/>
      </w:pPr>
    </w:lvl>
    <w:lvl w:ilvl="7">
      <w:numFmt w:val="bullet"/>
      <w:lvlText w:val="•"/>
      <w:lvlJc w:val="left"/>
      <w:pPr>
        <w:ind w:left="7030" w:hanging="361"/>
      </w:pPr>
    </w:lvl>
    <w:lvl w:ilvl="8">
      <w:numFmt w:val="bullet"/>
      <w:lvlText w:val="•"/>
      <w:lvlJc w:val="left"/>
      <w:pPr>
        <w:ind w:left="7960" w:hanging="361"/>
      </w:pPr>
    </w:lvl>
  </w:abstractNum>
  <w:abstractNum w:abstractNumId="94" w15:restartNumberingAfterBreak="0">
    <w:nsid w:val="7BF1166B"/>
    <w:multiLevelType w:val="multilevel"/>
    <w:tmpl w:val="847AD0D2"/>
    <w:lvl w:ilvl="0">
      <w:start w:val="1"/>
      <w:numFmt w:val="decimal"/>
      <w:lvlText w:val="%1."/>
      <w:lvlJc w:val="left"/>
      <w:pPr>
        <w:ind w:left="521" w:hanging="361"/>
      </w:pPr>
      <w:rPr>
        <w:rFonts w:ascii="Calibri" w:eastAsia="Calibri" w:hAnsi="Calibri" w:cs="Calibri"/>
        <w:sz w:val="24"/>
        <w:szCs w:val="24"/>
      </w:rPr>
    </w:lvl>
    <w:lvl w:ilvl="1">
      <w:numFmt w:val="bullet"/>
      <w:lvlText w:val="•"/>
      <w:lvlJc w:val="left"/>
      <w:pPr>
        <w:ind w:left="1450" w:hanging="361"/>
      </w:pPr>
    </w:lvl>
    <w:lvl w:ilvl="2">
      <w:numFmt w:val="bullet"/>
      <w:lvlText w:val="•"/>
      <w:lvlJc w:val="left"/>
      <w:pPr>
        <w:ind w:left="2380" w:hanging="361"/>
      </w:pPr>
    </w:lvl>
    <w:lvl w:ilvl="3">
      <w:numFmt w:val="bullet"/>
      <w:lvlText w:val="•"/>
      <w:lvlJc w:val="left"/>
      <w:pPr>
        <w:ind w:left="3310" w:hanging="361"/>
      </w:pPr>
    </w:lvl>
    <w:lvl w:ilvl="4">
      <w:numFmt w:val="bullet"/>
      <w:lvlText w:val="•"/>
      <w:lvlJc w:val="left"/>
      <w:pPr>
        <w:ind w:left="4240" w:hanging="361"/>
      </w:pPr>
    </w:lvl>
    <w:lvl w:ilvl="5">
      <w:numFmt w:val="bullet"/>
      <w:lvlText w:val="•"/>
      <w:lvlJc w:val="left"/>
      <w:pPr>
        <w:ind w:left="5170" w:hanging="361"/>
      </w:pPr>
    </w:lvl>
    <w:lvl w:ilvl="6">
      <w:numFmt w:val="bullet"/>
      <w:lvlText w:val="•"/>
      <w:lvlJc w:val="left"/>
      <w:pPr>
        <w:ind w:left="6100" w:hanging="361"/>
      </w:pPr>
    </w:lvl>
    <w:lvl w:ilvl="7">
      <w:numFmt w:val="bullet"/>
      <w:lvlText w:val="•"/>
      <w:lvlJc w:val="left"/>
      <w:pPr>
        <w:ind w:left="7030" w:hanging="361"/>
      </w:pPr>
    </w:lvl>
    <w:lvl w:ilvl="8">
      <w:numFmt w:val="bullet"/>
      <w:lvlText w:val="•"/>
      <w:lvlJc w:val="left"/>
      <w:pPr>
        <w:ind w:left="7960" w:hanging="361"/>
      </w:pPr>
    </w:lvl>
  </w:abstractNum>
  <w:abstractNum w:abstractNumId="95" w15:restartNumberingAfterBreak="0">
    <w:nsid w:val="7CD968A9"/>
    <w:multiLevelType w:val="multilevel"/>
    <w:tmpl w:val="EC921E4E"/>
    <w:lvl w:ilvl="0">
      <w:start w:val="1"/>
      <w:numFmt w:val="decimal"/>
      <w:lvlText w:val="%1."/>
      <w:lvlJc w:val="left"/>
      <w:pPr>
        <w:ind w:left="541" w:hanging="361"/>
      </w:pPr>
      <w:rPr>
        <w:rFonts w:ascii="Calibri" w:eastAsia="Calibri" w:hAnsi="Calibri" w:cs="Calibri"/>
        <w:i w:val="0"/>
        <w:sz w:val="24"/>
        <w:szCs w:val="24"/>
      </w:rPr>
    </w:lvl>
    <w:lvl w:ilvl="1">
      <w:numFmt w:val="bullet"/>
      <w:lvlText w:val="•"/>
      <w:lvlJc w:val="left"/>
      <w:pPr>
        <w:ind w:left="1480" w:hanging="361"/>
      </w:pPr>
    </w:lvl>
    <w:lvl w:ilvl="2">
      <w:numFmt w:val="bullet"/>
      <w:lvlText w:val="•"/>
      <w:lvlJc w:val="left"/>
      <w:pPr>
        <w:ind w:left="2420" w:hanging="361"/>
      </w:pPr>
    </w:lvl>
    <w:lvl w:ilvl="3">
      <w:numFmt w:val="bullet"/>
      <w:lvlText w:val="•"/>
      <w:lvlJc w:val="left"/>
      <w:pPr>
        <w:ind w:left="3360" w:hanging="361"/>
      </w:pPr>
    </w:lvl>
    <w:lvl w:ilvl="4">
      <w:numFmt w:val="bullet"/>
      <w:lvlText w:val="•"/>
      <w:lvlJc w:val="left"/>
      <w:pPr>
        <w:ind w:left="4300" w:hanging="361"/>
      </w:pPr>
    </w:lvl>
    <w:lvl w:ilvl="5">
      <w:numFmt w:val="bullet"/>
      <w:lvlText w:val="•"/>
      <w:lvlJc w:val="left"/>
      <w:pPr>
        <w:ind w:left="5240" w:hanging="361"/>
      </w:pPr>
    </w:lvl>
    <w:lvl w:ilvl="6">
      <w:numFmt w:val="bullet"/>
      <w:lvlText w:val="•"/>
      <w:lvlJc w:val="left"/>
      <w:pPr>
        <w:ind w:left="6180" w:hanging="361"/>
      </w:pPr>
    </w:lvl>
    <w:lvl w:ilvl="7">
      <w:numFmt w:val="bullet"/>
      <w:lvlText w:val="•"/>
      <w:lvlJc w:val="left"/>
      <w:pPr>
        <w:ind w:left="7120" w:hanging="361"/>
      </w:pPr>
    </w:lvl>
    <w:lvl w:ilvl="8">
      <w:numFmt w:val="bullet"/>
      <w:lvlText w:val="•"/>
      <w:lvlJc w:val="left"/>
      <w:pPr>
        <w:ind w:left="8060" w:hanging="361"/>
      </w:pPr>
    </w:lvl>
  </w:abstractNum>
  <w:abstractNum w:abstractNumId="96" w15:restartNumberingAfterBreak="0">
    <w:nsid w:val="7D810A94"/>
    <w:multiLevelType w:val="multilevel"/>
    <w:tmpl w:val="E8583EE2"/>
    <w:lvl w:ilvl="0">
      <w:start w:val="1"/>
      <w:numFmt w:val="decimal"/>
      <w:lvlText w:val="%1."/>
      <w:lvlJc w:val="left"/>
      <w:pPr>
        <w:ind w:left="1801" w:hanging="361"/>
      </w:pPr>
      <w:rPr>
        <w:rFonts w:ascii="Calibri" w:eastAsia="Calibri" w:hAnsi="Calibri" w:cs="Calibri"/>
        <w:sz w:val="24"/>
        <w:szCs w:val="24"/>
      </w:rPr>
    </w:lvl>
    <w:lvl w:ilvl="1">
      <w:numFmt w:val="bullet"/>
      <w:lvlText w:val="•"/>
      <w:lvlJc w:val="left"/>
      <w:pPr>
        <w:ind w:left="2840" w:hanging="361"/>
      </w:pPr>
    </w:lvl>
    <w:lvl w:ilvl="2">
      <w:numFmt w:val="bullet"/>
      <w:lvlText w:val="•"/>
      <w:lvlJc w:val="left"/>
      <w:pPr>
        <w:ind w:left="3880" w:hanging="361"/>
      </w:pPr>
    </w:lvl>
    <w:lvl w:ilvl="3">
      <w:numFmt w:val="bullet"/>
      <w:lvlText w:val="•"/>
      <w:lvlJc w:val="left"/>
      <w:pPr>
        <w:ind w:left="4920" w:hanging="361"/>
      </w:pPr>
    </w:lvl>
    <w:lvl w:ilvl="4">
      <w:numFmt w:val="bullet"/>
      <w:lvlText w:val="•"/>
      <w:lvlJc w:val="left"/>
      <w:pPr>
        <w:ind w:left="5960" w:hanging="361"/>
      </w:pPr>
    </w:lvl>
    <w:lvl w:ilvl="5">
      <w:numFmt w:val="bullet"/>
      <w:lvlText w:val="•"/>
      <w:lvlJc w:val="left"/>
      <w:pPr>
        <w:ind w:left="7000" w:hanging="361"/>
      </w:pPr>
    </w:lvl>
    <w:lvl w:ilvl="6">
      <w:numFmt w:val="bullet"/>
      <w:lvlText w:val="•"/>
      <w:lvlJc w:val="left"/>
      <w:pPr>
        <w:ind w:left="8040" w:hanging="361"/>
      </w:pPr>
    </w:lvl>
    <w:lvl w:ilvl="7">
      <w:numFmt w:val="bullet"/>
      <w:lvlText w:val="•"/>
      <w:lvlJc w:val="left"/>
      <w:pPr>
        <w:ind w:left="9080" w:hanging="361"/>
      </w:pPr>
    </w:lvl>
    <w:lvl w:ilvl="8">
      <w:numFmt w:val="bullet"/>
      <w:lvlText w:val="•"/>
      <w:lvlJc w:val="left"/>
      <w:pPr>
        <w:ind w:left="10120" w:hanging="361"/>
      </w:pPr>
    </w:lvl>
  </w:abstractNum>
  <w:abstractNum w:abstractNumId="97" w15:restartNumberingAfterBreak="0">
    <w:nsid w:val="7E541E73"/>
    <w:multiLevelType w:val="multilevel"/>
    <w:tmpl w:val="AF74627E"/>
    <w:lvl w:ilvl="0">
      <w:start w:val="1"/>
      <w:numFmt w:val="decimal"/>
      <w:lvlText w:val="%1."/>
      <w:lvlJc w:val="left"/>
      <w:pPr>
        <w:ind w:left="661" w:hanging="361"/>
      </w:pPr>
      <w:rPr>
        <w:rFonts w:ascii="Calibri" w:eastAsia="Calibri" w:hAnsi="Calibri" w:cs="Calibri"/>
        <w:sz w:val="24"/>
        <w:szCs w:val="24"/>
      </w:rPr>
    </w:lvl>
    <w:lvl w:ilvl="1">
      <w:numFmt w:val="bullet"/>
      <w:lvlText w:val="•"/>
      <w:lvlJc w:val="left"/>
      <w:pPr>
        <w:ind w:left="1580" w:hanging="361"/>
      </w:pPr>
    </w:lvl>
    <w:lvl w:ilvl="2">
      <w:numFmt w:val="bullet"/>
      <w:lvlText w:val="•"/>
      <w:lvlJc w:val="left"/>
      <w:pPr>
        <w:ind w:left="2500" w:hanging="361"/>
      </w:pPr>
    </w:lvl>
    <w:lvl w:ilvl="3">
      <w:numFmt w:val="bullet"/>
      <w:lvlText w:val="•"/>
      <w:lvlJc w:val="left"/>
      <w:pPr>
        <w:ind w:left="3420" w:hanging="361"/>
      </w:pPr>
    </w:lvl>
    <w:lvl w:ilvl="4">
      <w:numFmt w:val="bullet"/>
      <w:lvlText w:val="•"/>
      <w:lvlJc w:val="left"/>
      <w:pPr>
        <w:ind w:left="4340" w:hanging="361"/>
      </w:pPr>
    </w:lvl>
    <w:lvl w:ilvl="5">
      <w:numFmt w:val="bullet"/>
      <w:lvlText w:val="•"/>
      <w:lvlJc w:val="left"/>
      <w:pPr>
        <w:ind w:left="5260" w:hanging="361"/>
      </w:pPr>
    </w:lvl>
    <w:lvl w:ilvl="6">
      <w:numFmt w:val="bullet"/>
      <w:lvlText w:val="•"/>
      <w:lvlJc w:val="left"/>
      <w:pPr>
        <w:ind w:left="6180" w:hanging="361"/>
      </w:pPr>
    </w:lvl>
    <w:lvl w:ilvl="7">
      <w:numFmt w:val="bullet"/>
      <w:lvlText w:val="•"/>
      <w:lvlJc w:val="left"/>
      <w:pPr>
        <w:ind w:left="7100" w:hanging="361"/>
      </w:pPr>
    </w:lvl>
    <w:lvl w:ilvl="8">
      <w:numFmt w:val="bullet"/>
      <w:lvlText w:val="•"/>
      <w:lvlJc w:val="left"/>
      <w:pPr>
        <w:ind w:left="8020" w:hanging="361"/>
      </w:pPr>
    </w:lvl>
  </w:abstractNum>
  <w:num w:numId="1">
    <w:abstractNumId w:val="70"/>
  </w:num>
  <w:num w:numId="2">
    <w:abstractNumId w:val="5"/>
  </w:num>
  <w:num w:numId="3">
    <w:abstractNumId w:val="95"/>
  </w:num>
  <w:num w:numId="4">
    <w:abstractNumId w:val="91"/>
  </w:num>
  <w:num w:numId="5">
    <w:abstractNumId w:val="80"/>
  </w:num>
  <w:num w:numId="6">
    <w:abstractNumId w:val="79"/>
  </w:num>
  <w:num w:numId="7">
    <w:abstractNumId w:val="56"/>
  </w:num>
  <w:num w:numId="8">
    <w:abstractNumId w:val="24"/>
  </w:num>
  <w:num w:numId="9">
    <w:abstractNumId w:val="47"/>
  </w:num>
  <w:num w:numId="10">
    <w:abstractNumId w:val="0"/>
  </w:num>
  <w:num w:numId="11">
    <w:abstractNumId w:val="50"/>
  </w:num>
  <w:num w:numId="12">
    <w:abstractNumId w:val="83"/>
  </w:num>
  <w:num w:numId="13">
    <w:abstractNumId w:val="26"/>
  </w:num>
  <w:num w:numId="14">
    <w:abstractNumId w:val="46"/>
  </w:num>
  <w:num w:numId="15">
    <w:abstractNumId w:val="60"/>
  </w:num>
  <w:num w:numId="16">
    <w:abstractNumId w:val="34"/>
  </w:num>
  <w:num w:numId="17">
    <w:abstractNumId w:val="77"/>
  </w:num>
  <w:num w:numId="18">
    <w:abstractNumId w:val="2"/>
  </w:num>
  <w:num w:numId="19">
    <w:abstractNumId w:val="65"/>
  </w:num>
  <w:num w:numId="20">
    <w:abstractNumId w:val="21"/>
  </w:num>
  <w:num w:numId="21">
    <w:abstractNumId w:val="18"/>
  </w:num>
  <w:num w:numId="22">
    <w:abstractNumId w:val="8"/>
  </w:num>
  <w:num w:numId="23">
    <w:abstractNumId w:val="54"/>
  </w:num>
  <w:num w:numId="24">
    <w:abstractNumId w:val="16"/>
  </w:num>
  <w:num w:numId="25">
    <w:abstractNumId w:val="89"/>
  </w:num>
  <w:num w:numId="26">
    <w:abstractNumId w:val="19"/>
  </w:num>
  <w:num w:numId="27">
    <w:abstractNumId w:val="6"/>
  </w:num>
  <w:num w:numId="28">
    <w:abstractNumId w:val="72"/>
  </w:num>
  <w:num w:numId="29">
    <w:abstractNumId w:val="48"/>
  </w:num>
  <w:num w:numId="30">
    <w:abstractNumId w:val="67"/>
  </w:num>
  <w:num w:numId="31">
    <w:abstractNumId w:val="15"/>
  </w:num>
  <w:num w:numId="32">
    <w:abstractNumId w:val="45"/>
  </w:num>
  <w:num w:numId="33">
    <w:abstractNumId w:val="55"/>
  </w:num>
  <w:num w:numId="34">
    <w:abstractNumId w:val="93"/>
  </w:num>
  <w:num w:numId="35">
    <w:abstractNumId w:val="25"/>
  </w:num>
  <w:num w:numId="36">
    <w:abstractNumId w:val="96"/>
  </w:num>
  <w:num w:numId="37">
    <w:abstractNumId w:val="90"/>
  </w:num>
  <w:num w:numId="38">
    <w:abstractNumId w:val="82"/>
  </w:num>
  <w:num w:numId="39">
    <w:abstractNumId w:val="10"/>
  </w:num>
  <w:num w:numId="40">
    <w:abstractNumId w:val="51"/>
  </w:num>
  <w:num w:numId="41">
    <w:abstractNumId w:val="44"/>
  </w:num>
  <w:num w:numId="42">
    <w:abstractNumId w:val="1"/>
  </w:num>
  <w:num w:numId="43">
    <w:abstractNumId w:val="7"/>
  </w:num>
  <w:num w:numId="44">
    <w:abstractNumId w:val="84"/>
  </w:num>
  <w:num w:numId="45">
    <w:abstractNumId w:val="88"/>
  </w:num>
  <w:num w:numId="46">
    <w:abstractNumId w:val="85"/>
  </w:num>
  <w:num w:numId="47">
    <w:abstractNumId w:val="27"/>
  </w:num>
  <w:num w:numId="48">
    <w:abstractNumId w:val="40"/>
  </w:num>
  <w:num w:numId="49">
    <w:abstractNumId w:val="86"/>
  </w:num>
  <w:num w:numId="50">
    <w:abstractNumId w:val="22"/>
  </w:num>
  <w:num w:numId="51">
    <w:abstractNumId w:val="35"/>
  </w:num>
  <w:num w:numId="52">
    <w:abstractNumId w:val="32"/>
  </w:num>
  <w:num w:numId="53">
    <w:abstractNumId w:val="73"/>
  </w:num>
  <w:num w:numId="54">
    <w:abstractNumId w:val="78"/>
  </w:num>
  <w:num w:numId="55">
    <w:abstractNumId w:val="59"/>
  </w:num>
  <w:num w:numId="56">
    <w:abstractNumId w:val="94"/>
  </w:num>
  <w:num w:numId="57">
    <w:abstractNumId w:val="63"/>
  </w:num>
  <w:num w:numId="58">
    <w:abstractNumId w:val="3"/>
  </w:num>
  <w:num w:numId="59">
    <w:abstractNumId w:val="20"/>
  </w:num>
  <w:num w:numId="60">
    <w:abstractNumId w:val="36"/>
  </w:num>
  <w:num w:numId="61">
    <w:abstractNumId w:val="28"/>
  </w:num>
  <w:num w:numId="62">
    <w:abstractNumId w:val="75"/>
  </w:num>
  <w:num w:numId="63">
    <w:abstractNumId w:val="74"/>
  </w:num>
  <w:num w:numId="64">
    <w:abstractNumId w:val="41"/>
  </w:num>
  <w:num w:numId="65">
    <w:abstractNumId w:val="53"/>
  </w:num>
  <w:num w:numId="66">
    <w:abstractNumId w:val="38"/>
  </w:num>
  <w:num w:numId="67">
    <w:abstractNumId w:val="13"/>
  </w:num>
  <w:num w:numId="68">
    <w:abstractNumId w:val="12"/>
  </w:num>
  <w:num w:numId="69">
    <w:abstractNumId w:val="39"/>
  </w:num>
  <w:num w:numId="70">
    <w:abstractNumId w:val="14"/>
  </w:num>
  <w:num w:numId="71">
    <w:abstractNumId w:val="58"/>
  </w:num>
  <w:num w:numId="72">
    <w:abstractNumId w:val="66"/>
  </w:num>
  <w:num w:numId="73">
    <w:abstractNumId w:val="52"/>
  </w:num>
  <w:num w:numId="74">
    <w:abstractNumId w:val="87"/>
  </w:num>
  <w:num w:numId="75">
    <w:abstractNumId w:val="92"/>
  </w:num>
  <w:num w:numId="76">
    <w:abstractNumId w:val="31"/>
  </w:num>
  <w:num w:numId="77">
    <w:abstractNumId w:val="68"/>
  </w:num>
  <w:num w:numId="78">
    <w:abstractNumId w:val="69"/>
  </w:num>
  <w:num w:numId="79">
    <w:abstractNumId w:val="64"/>
  </w:num>
  <w:num w:numId="80">
    <w:abstractNumId w:val="62"/>
  </w:num>
  <w:num w:numId="81">
    <w:abstractNumId w:val="43"/>
  </w:num>
  <w:num w:numId="82">
    <w:abstractNumId w:val="17"/>
  </w:num>
  <w:num w:numId="83">
    <w:abstractNumId w:val="9"/>
  </w:num>
  <w:num w:numId="84">
    <w:abstractNumId w:val="23"/>
  </w:num>
  <w:num w:numId="85">
    <w:abstractNumId w:val="81"/>
  </w:num>
  <w:num w:numId="86">
    <w:abstractNumId w:val="33"/>
  </w:num>
  <w:num w:numId="87">
    <w:abstractNumId w:val="61"/>
  </w:num>
  <w:num w:numId="88">
    <w:abstractNumId w:val="29"/>
  </w:num>
  <w:num w:numId="89">
    <w:abstractNumId w:val="49"/>
  </w:num>
  <w:num w:numId="90">
    <w:abstractNumId w:val="11"/>
  </w:num>
  <w:num w:numId="91">
    <w:abstractNumId w:val="30"/>
  </w:num>
  <w:num w:numId="92">
    <w:abstractNumId w:val="97"/>
  </w:num>
  <w:num w:numId="93">
    <w:abstractNumId w:val="4"/>
  </w:num>
  <w:num w:numId="94">
    <w:abstractNumId w:val="71"/>
  </w:num>
  <w:num w:numId="95">
    <w:abstractNumId w:val="42"/>
  </w:num>
  <w:num w:numId="96">
    <w:abstractNumId w:val="57"/>
  </w:num>
  <w:num w:numId="97">
    <w:abstractNumId w:val="37"/>
  </w:num>
  <w:num w:numId="98">
    <w:abstractNumId w:val="76"/>
  </w:num>
  <w:numIdMacAtCleanup w:val="9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5633"/>
    <w:rsid w:val="002123F2"/>
    <w:rsid w:val="0042651D"/>
    <w:rsid w:val="004F6F37"/>
    <w:rsid w:val="00945633"/>
    <w:rsid w:val="00A041FF"/>
    <w:rsid w:val="00A07678"/>
    <w:rsid w:val="00AF07AD"/>
    <w:rsid w:val="00B66636"/>
    <w:rsid w:val="00CC743D"/>
    <w:rsid w:val="00F36B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96FB72"/>
  <w15:docId w15:val="{17BA3585-CFCD-4AF3-9FB0-B5A8BA1FAE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en-US" w:eastAsia="en-US" w:bidi="ar-SA"/>
      </w:rPr>
    </w:rPrDefault>
    <w:pPrDefault>
      <w:pPr>
        <w:widowControl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ind w:left="20"/>
      <w:outlineLvl w:val="0"/>
    </w:pPr>
    <w:rPr>
      <w:sz w:val="28"/>
      <w:szCs w:val="28"/>
    </w:rPr>
  </w:style>
  <w:style w:type="paragraph" w:styleId="Heading2">
    <w:name w:val="heading 2"/>
    <w:basedOn w:val="Normal"/>
    <w:next w:val="Normal"/>
    <w:uiPriority w:val="9"/>
    <w:unhideWhenUsed/>
    <w:qFormat/>
    <w:pPr>
      <w:ind w:left="20"/>
      <w:outlineLvl w:val="1"/>
    </w:pPr>
    <w:rPr>
      <w:b/>
      <w:sz w:val="24"/>
      <w:szCs w:val="24"/>
    </w:rPr>
  </w:style>
  <w:style w:type="paragraph" w:styleId="Heading3">
    <w:name w:val="heading 3"/>
    <w:basedOn w:val="Normal"/>
    <w:next w:val="Normal"/>
    <w:uiPriority w:val="9"/>
    <w:unhideWhenUsed/>
    <w:qFormat/>
    <w:pPr>
      <w:spacing w:before="2"/>
      <w:ind w:left="43" w:right="769"/>
      <w:jc w:val="center"/>
      <w:outlineLvl w:val="2"/>
    </w:pPr>
    <w:rPr>
      <w:b/>
      <w:i/>
      <w:sz w:val="24"/>
      <w:szCs w:val="24"/>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before="100"/>
      <w:ind w:left="160" w:right="1678"/>
    </w:pPr>
    <w:rPr>
      <w:rFonts w:ascii="Verdana" w:eastAsia="Verdana" w:hAnsi="Verdana" w:cs="Verdana"/>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widowControl/>
    </w:pPr>
    <w:rPr>
      <w:color w:val="000000"/>
    </w:rPr>
    <w:tblPr>
      <w:tblStyleRowBandSize w:val="1"/>
      <w:tblStyleColBandSize w:val="1"/>
      <w:tblCellMar>
        <w:left w:w="0" w:type="dxa"/>
        <w:right w:w="0" w:type="dxa"/>
      </w:tblCellMar>
    </w:tblPr>
  </w:style>
  <w:style w:type="table" w:customStyle="1" w:styleId="a0">
    <w:basedOn w:val="TableNormal"/>
    <w:pPr>
      <w:widowControl/>
    </w:pPr>
    <w:rPr>
      <w:color w:val="000000"/>
    </w:rPr>
    <w:tblPr>
      <w:tblStyleRowBandSize w:val="1"/>
      <w:tblStyleColBandSize w:val="1"/>
      <w:tblCellMar>
        <w:left w:w="0" w:type="dxa"/>
        <w:right w:w="0" w:type="dxa"/>
      </w:tblCellMar>
    </w:tblPr>
  </w:style>
  <w:style w:type="table" w:customStyle="1" w:styleId="a1">
    <w:basedOn w:val="TableNormal"/>
    <w:pPr>
      <w:widowControl/>
    </w:pPr>
    <w:rPr>
      <w:color w:val="000000"/>
    </w:rPr>
    <w:tblPr>
      <w:tblStyleRowBandSize w:val="1"/>
      <w:tblStyleColBandSize w:val="1"/>
      <w:tblCellMar>
        <w:left w:w="0" w:type="dxa"/>
        <w:right w:w="0" w:type="dxa"/>
      </w:tblCellMar>
    </w:tblPr>
  </w:style>
  <w:style w:type="table" w:customStyle="1" w:styleId="a2">
    <w:basedOn w:val="TableNormal"/>
    <w:pPr>
      <w:widowControl/>
    </w:pPr>
    <w:rPr>
      <w:color w:val="000000"/>
    </w:rPr>
    <w:tblPr>
      <w:tblStyleRowBandSize w:val="1"/>
      <w:tblStyleColBandSize w:val="1"/>
      <w:tblCellMar>
        <w:left w:w="0" w:type="dxa"/>
        <w:right w:w="0" w:type="dxa"/>
      </w:tblCellMar>
    </w:tblPr>
  </w:style>
  <w:style w:type="table" w:customStyle="1" w:styleId="a3">
    <w:basedOn w:val="TableNormal"/>
    <w:pPr>
      <w:widowControl/>
    </w:pPr>
    <w:rPr>
      <w:color w:val="000000"/>
    </w:rPr>
    <w:tblPr>
      <w:tblStyleRowBandSize w:val="1"/>
      <w:tblStyleColBandSize w:val="1"/>
      <w:tblCellMar>
        <w:left w:w="0" w:type="dxa"/>
        <w:right w:w="0" w:type="dxa"/>
      </w:tblCellMar>
    </w:tblPr>
  </w:style>
  <w:style w:type="table" w:customStyle="1" w:styleId="a4">
    <w:basedOn w:val="TableNormal"/>
    <w:pPr>
      <w:widowControl/>
    </w:pPr>
    <w:rPr>
      <w:color w:val="000000"/>
    </w:rPr>
    <w:tblPr>
      <w:tblStyleRowBandSize w:val="1"/>
      <w:tblStyleColBandSize w:val="1"/>
      <w:tblCellMar>
        <w:left w:w="0" w:type="dxa"/>
        <w:right w:w="0" w:type="dxa"/>
      </w:tblCellMar>
    </w:tblPr>
  </w:style>
  <w:style w:type="table" w:customStyle="1" w:styleId="a5">
    <w:basedOn w:val="TableNormal"/>
    <w:pPr>
      <w:widowControl/>
    </w:pPr>
    <w:rPr>
      <w:color w:val="000000"/>
    </w:rPr>
    <w:tblPr>
      <w:tblStyleRowBandSize w:val="1"/>
      <w:tblStyleColBandSize w:val="1"/>
      <w:tblCellMar>
        <w:left w:w="0" w:type="dxa"/>
        <w:right w:w="0" w:type="dxa"/>
      </w:tblCellMar>
    </w:tblPr>
  </w:style>
  <w:style w:type="table" w:customStyle="1" w:styleId="a6">
    <w:basedOn w:val="TableNormal"/>
    <w:pPr>
      <w:widowControl/>
    </w:pPr>
    <w:rPr>
      <w:color w:val="000000"/>
    </w:rPr>
    <w:tblPr>
      <w:tblStyleRowBandSize w:val="1"/>
      <w:tblStyleColBandSize w:val="1"/>
      <w:tblCellMar>
        <w:left w:w="0" w:type="dxa"/>
        <w:right w:w="0" w:type="dxa"/>
      </w:tblCellMar>
    </w:tblPr>
  </w:style>
  <w:style w:type="table" w:customStyle="1" w:styleId="a7">
    <w:basedOn w:val="TableNormal"/>
    <w:pPr>
      <w:widowControl/>
    </w:pPr>
    <w:rPr>
      <w:color w:val="000000"/>
    </w:rPr>
    <w:tblPr>
      <w:tblStyleRowBandSize w:val="1"/>
      <w:tblStyleColBandSize w:val="1"/>
      <w:tblCellMar>
        <w:left w:w="0" w:type="dxa"/>
        <w:right w:w="0" w:type="dxa"/>
      </w:tblCellMar>
    </w:tblPr>
  </w:style>
  <w:style w:type="table" w:customStyle="1" w:styleId="a8">
    <w:basedOn w:val="TableNormal"/>
    <w:pPr>
      <w:widowControl/>
    </w:pPr>
    <w:rPr>
      <w:color w:val="000000"/>
    </w:rPr>
    <w:tblPr>
      <w:tblStyleRowBandSize w:val="1"/>
      <w:tblStyleColBandSize w:val="1"/>
      <w:tblCellMar>
        <w:left w:w="0" w:type="dxa"/>
        <w:right w:w="0" w:type="dxa"/>
      </w:tblCellMar>
    </w:tblPr>
  </w:style>
  <w:style w:type="table" w:customStyle="1" w:styleId="a9">
    <w:basedOn w:val="TableNormal"/>
    <w:pPr>
      <w:widowControl/>
    </w:pPr>
    <w:rPr>
      <w:color w:val="000000"/>
    </w:rPr>
    <w:tblPr>
      <w:tblStyleRowBandSize w:val="1"/>
      <w:tblStyleColBandSize w:val="1"/>
      <w:tblCellMar>
        <w:left w:w="0" w:type="dxa"/>
        <w:right w:w="0" w:type="dxa"/>
      </w:tblCellMar>
    </w:tblPr>
  </w:style>
  <w:style w:type="table" w:customStyle="1" w:styleId="aa">
    <w:basedOn w:val="TableNormal"/>
    <w:pPr>
      <w:widowControl/>
    </w:pPr>
    <w:rPr>
      <w:color w:val="000000"/>
    </w:rPr>
    <w:tblPr>
      <w:tblStyleRowBandSize w:val="1"/>
      <w:tblStyleColBandSize w:val="1"/>
      <w:tblCellMar>
        <w:left w:w="0" w:type="dxa"/>
        <w:right w:w="0" w:type="dxa"/>
      </w:tblCellMar>
    </w:tblPr>
  </w:style>
  <w:style w:type="table" w:customStyle="1" w:styleId="ab">
    <w:basedOn w:val="TableNormal"/>
    <w:pPr>
      <w:widowControl/>
    </w:pPr>
    <w:rPr>
      <w:color w:val="000000"/>
    </w:rPr>
    <w:tblPr>
      <w:tblStyleRowBandSize w:val="1"/>
      <w:tblStyleColBandSize w:val="1"/>
      <w:tblCellMar>
        <w:left w:w="0" w:type="dxa"/>
        <w:right w:w="0" w:type="dxa"/>
      </w:tblCellMar>
    </w:tblPr>
  </w:style>
  <w:style w:type="table" w:customStyle="1" w:styleId="ac">
    <w:basedOn w:val="TableNormal"/>
    <w:pPr>
      <w:widowControl/>
    </w:pPr>
    <w:rPr>
      <w:color w:val="000000"/>
    </w:rPr>
    <w:tblPr>
      <w:tblStyleRowBandSize w:val="1"/>
      <w:tblStyleColBandSize w:val="1"/>
      <w:tblCellMar>
        <w:left w:w="0" w:type="dxa"/>
        <w:right w:w="0" w:type="dxa"/>
      </w:tblCellMar>
    </w:tblPr>
  </w:style>
  <w:style w:type="table" w:customStyle="1" w:styleId="ad">
    <w:basedOn w:val="TableNormal"/>
    <w:pPr>
      <w:widowControl/>
    </w:pPr>
    <w:rPr>
      <w:color w:val="000000"/>
    </w:rPr>
    <w:tblPr>
      <w:tblStyleRowBandSize w:val="1"/>
      <w:tblStyleColBandSize w:val="1"/>
      <w:tblCellMar>
        <w:left w:w="0" w:type="dxa"/>
        <w:right w:w="0" w:type="dxa"/>
      </w:tblCellMar>
    </w:tblPr>
  </w:style>
  <w:style w:type="table" w:customStyle="1" w:styleId="ae">
    <w:basedOn w:val="TableNormal"/>
    <w:pPr>
      <w:widowControl/>
    </w:pPr>
    <w:rPr>
      <w:color w:val="000000"/>
    </w:rPr>
    <w:tblPr>
      <w:tblStyleRowBandSize w:val="1"/>
      <w:tblStyleColBandSize w:val="1"/>
      <w:tblCellMar>
        <w:left w:w="0" w:type="dxa"/>
        <w:right w:w="0" w:type="dxa"/>
      </w:tblCellMar>
    </w:tblPr>
  </w:style>
  <w:style w:type="table" w:customStyle="1" w:styleId="af">
    <w:basedOn w:val="TableNormal"/>
    <w:pPr>
      <w:widowControl/>
    </w:pPr>
    <w:rPr>
      <w:color w:val="000000"/>
    </w:rPr>
    <w:tblPr>
      <w:tblStyleRowBandSize w:val="1"/>
      <w:tblStyleColBandSize w:val="1"/>
      <w:tblCellMar>
        <w:left w:w="0" w:type="dxa"/>
        <w:right w:w="0" w:type="dxa"/>
      </w:tblCellMar>
    </w:tblPr>
  </w:style>
  <w:style w:type="table" w:customStyle="1" w:styleId="af0">
    <w:basedOn w:val="TableNormal"/>
    <w:pPr>
      <w:widowControl/>
    </w:pPr>
    <w:rPr>
      <w:color w:val="000000"/>
    </w:rPr>
    <w:tblPr>
      <w:tblStyleRowBandSize w:val="1"/>
      <w:tblStyleColBandSize w:val="1"/>
      <w:tblCellMar>
        <w:left w:w="0" w:type="dxa"/>
        <w:right w:w="0" w:type="dxa"/>
      </w:tblCellMar>
    </w:tblPr>
  </w:style>
  <w:style w:type="table" w:customStyle="1" w:styleId="af1">
    <w:basedOn w:val="TableNormal"/>
    <w:pPr>
      <w:widowControl/>
    </w:pPr>
    <w:rPr>
      <w:color w:val="000000"/>
    </w:rPr>
    <w:tblPr>
      <w:tblStyleRowBandSize w:val="1"/>
      <w:tblStyleColBandSize w:val="1"/>
      <w:tblCellMar>
        <w:left w:w="0" w:type="dxa"/>
        <w:right w:w="0" w:type="dxa"/>
      </w:tblCellMar>
    </w:tblPr>
  </w:style>
  <w:style w:type="table" w:customStyle="1" w:styleId="af2">
    <w:basedOn w:val="TableNormal"/>
    <w:pPr>
      <w:widowControl/>
    </w:pPr>
    <w:rPr>
      <w:color w:val="000000"/>
    </w:rPr>
    <w:tblPr>
      <w:tblStyleRowBandSize w:val="1"/>
      <w:tblStyleColBandSize w:val="1"/>
      <w:tblCellMar>
        <w:left w:w="0" w:type="dxa"/>
        <w:right w:w="0" w:type="dxa"/>
      </w:tblCellMar>
    </w:tblPr>
  </w:style>
  <w:style w:type="table" w:customStyle="1" w:styleId="af3">
    <w:basedOn w:val="TableNormal"/>
    <w:pPr>
      <w:widowControl/>
    </w:pPr>
    <w:rPr>
      <w:color w:val="000000"/>
    </w:rPr>
    <w:tblPr>
      <w:tblStyleRowBandSize w:val="1"/>
      <w:tblStyleColBandSize w:val="1"/>
      <w:tblCellMar>
        <w:left w:w="0" w:type="dxa"/>
        <w:right w:w="0" w:type="dxa"/>
      </w:tblCellMar>
    </w:tblPr>
  </w:style>
  <w:style w:type="table" w:customStyle="1" w:styleId="af4">
    <w:basedOn w:val="TableNormal"/>
    <w:pPr>
      <w:widowControl/>
    </w:pPr>
    <w:rPr>
      <w:color w:val="000000"/>
    </w:rPr>
    <w:tblPr>
      <w:tblStyleRowBandSize w:val="1"/>
      <w:tblStyleColBandSize w:val="1"/>
      <w:tblCellMar>
        <w:left w:w="0" w:type="dxa"/>
        <w:right w:w="0" w:type="dxa"/>
      </w:tblCellMar>
    </w:tblPr>
  </w:style>
  <w:style w:type="table" w:customStyle="1" w:styleId="af5">
    <w:basedOn w:val="TableNormal"/>
    <w:pPr>
      <w:widowControl/>
    </w:pPr>
    <w:rPr>
      <w:color w:val="000000"/>
    </w:rPr>
    <w:tblPr>
      <w:tblStyleRowBandSize w:val="1"/>
      <w:tblStyleColBandSize w:val="1"/>
      <w:tblCellMar>
        <w:left w:w="0" w:type="dxa"/>
        <w:right w:w="0" w:type="dxa"/>
      </w:tblCellMar>
    </w:tblPr>
  </w:style>
  <w:style w:type="table" w:customStyle="1" w:styleId="af6">
    <w:basedOn w:val="TableNormal"/>
    <w:pPr>
      <w:widowControl/>
    </w:pPr>
    <w:rPr>
      <w:color w:val="000000"/>
    </w:rPr>
    <w:tblPr>
      <w:tblStyleRowBandSize w:val="1"/>
      <w:tblStyleColBandSize w:val="1"/>
      <w:tblCellMar>
        <w:left w:w="0" w:type="dxa"/>
        <w:right w:w="0" w:type="dxa"/>
      </w:tblCellMar>
    </w:tblPr>
  </w:style>
  <w:style w:type="table" w:customStyle="1" w:styleId="af7">
    <w:basedOn w:val="TableNormal"/>
    <w:pPr>
      <w:widowControl/>
    </w:pPr>
    <w:rPr>
      <w:color w:val="000000"/>
    </w:rPr>
    <w:tblPr>
      <w:tblStyleRowBandSize w:val="1"/>
      <w:tblStyleColBandSize w:val="1"/>
      <w:tblCellMar>
        <w:left w:w="0" w:type="dxa"/>
        <w:right w:w="0" w:type="dxa"/>
      </w:tblCellMar>
    </w:tblPr>
  </w:style>
  <w:style w:type="table" w:customStyle="1" w:styleId="af8">
    <w:basedOn w:val="TableNormal"/>
    <w:pPr>
      <w:widowControl/>
    </w:pPr>
    <w:rPr>
      <w:color w:val="000000"/>
    </w:rPr>
    <w:tblPr>
      <w:tblStyleRowBandSize w:val="1"/>
      <w:tblStyleColBandSize w:val="1"/>
      <w:tblCellMar>
        <w:left w:w="0" w:type="dxa"/>
        <w:right w:w="0" w:type="dxa"/>
      </w:tblCellMar>
    </w:tblPr>
  </w:style>
  <w:style w:type="table" w:customStyle="1" w:styleId="af9">
    <w:basedOn w:val="TableNormal"/>
    <w:pPr>
      <w:widowControl/>
    </w:pPr>
    <w:rPr>
      <w:color w:val="000000"/>
    </w:rPr>
    <w:tblPr>
      <w:tblStyleRowBandSize w:val="1"/>
      <w:tblStyleColBandSize w:val="1"/>
      <w:tblCellMar>
        <w:left w:w="0" w:type="dxa"/>
        <w:right w:w="0" w:type="dxa"/>
      </w:tblCellMar>
    </w:tblPr>
  </w:style>
  <w:style w:type="table" w:customStyle="1" w:styleId="afa">
    <w:basedOn w:val="TableNormal"/>
    <w:pPr>
      <w:widowControl/>
    </w:pPr>
    <w:rPr>
      <w:color w:val="000000"/>
    </w:rPr>
    <w:tblPr>
      <w:tblStyleRowBandSize w:val="1"/>
      <w:tblStyleColBandSize w:val="1"/>
      <w:tblCellMar>
        <w:left w:w="0" w:type="dxa"/>
        <w:right w:w="0" w:type="dxa"/>
      </w:tblCellMar>
    </w:tblPr>
  </w:style>
  <w:style w:type="table" w:customStyle="1" w:styleId="afb">
    <w:basedOn w:val="TableNormal"/>
    <w:pPr>
      <w:widowControl/>
    </w:pPr>
    <w:rPr>
      <w:color w:val="000000"/>
    </w:rPr>
    <w:tblPr>
      <w:tblStyleRowBandSize w:val="1"/>
      <w:tblStyleColBandSize w:val="1"/>
      <w:tblCellMar>
        <w:left w:w="0" w:type="dxa"/>
        <w:right w:w="0" w:type="dxa"/>
      </w:tblCellMar>
    </w:tblPr>
  </w:style>
  <w:style w:type="table" w:customStyle="1" w:styleId="afc">
    <w:basedOn w:val="TableNormal"/>
    <w:pPr>
      <w:widowControl/>
    </w:pPr>
    <w:rPr>
      <w:color w:val="000000"/>
    </w:rPr>
    <w:tblPr>
      <w:tblStyleRowBandSize w:val="1"/>
      <w:tblStyleColBandSize w:val="1"/>
      <w:tblCellMar>
        <w:left w:w="0" w:type="dxa"/>
        <w:right w:w="0" w:type="dxa"/>
      </w:tblCellMar>
    </w:tblPr>
  </w:style>
  <w:style w:type="table" w:customStyle="1" w:styleId="afd">
    <w:basedOn w:val="TableNormal"/>
    <w:pPr>
      <w:widowControl/>
    </w:pPr>
    <w:rPr>
      <w:color w:val="000000"/>
    </w:rPr>
    <w:tblPr>
      <w:tblStyleRowBandSize w:val="1"/>
      <w:tblStyleColBandSize w:val="1"/>
      <w:tblCellMar>
        <w:left w:w="0" w:type="dxa"/>
        <w:right w:w="0" w:type="dxa"/>
      </w:tblCellMar>
    </w:tblPr>
    <w:tblStylePr w:type="firstRow">
      <w:rPr>
        <w:b/>
      </w:rPr>
      <w:tblPr/>
      <w:tcPr>
        <w:tcBorders>
          <w:bottom w:val="single" w:sz="12" w:space="0" w:color="666666"/>
        </w:tcBorders>
      </w:tcPr>
    </w:tblStylePr>
    <w:tblStylePr w:type="lastRow">
      <w:rPr>
        <w:b/>
      </w:rPr>
      <w:tblPr/>
      <w:tcPr>
        <w:tcBorders>
          <w:top w:val="single" w:sz="4" w:space="0" w:color="666666"/>
        </w:tcBorders>
      </w:tcPr>
    </w:tblStylePr>
    <w:tblStylePr w:type="firstCol">
      <w:rPr>
        <w:b/>
      </w:rPr>
    </w:tblStylePr>
    <w:tblStylePr w:type="lastCol">
      <w:rPr>
        <w:b/>
      </w:rPr>
    </w:tblStylePr>
    <w:tblStylePr w:type="band1Vert">
      <w:tblPr/>
      <w:tcPr>
        <w:shd w:val="clear" w:color="auto" w:fill="CCCCCC"/>
      </w:tcPr>
    </w:tblStylePr>
    <w:tblStylePr w:type="band1Horz">
      <w:tblPr/>
      <w:tcPr>
        <w:shd w:val="clear" w:color="auto" w:fill="CCCCCC"/>
      </w:tcPr>
    </w:tblStylePr>
  </w:style>
  <w:style w:type="table" w:customStyle="1" w:styleId="afe">
    <w:basedOn w:val="TableNormal"/>
    <w:pPr>
      <w:widowControl/>
    </w:pPr>
    <w:rPr>
      <w:color w:val="000000"/>
    </w:rPr>
    <w:tblPr>
      <w:tblStyleRowBandSize w:val="1"/>
      <w:tblStyleColBandSize w:val="1"/>
      <w:tblCellMar>
        <w:left w:w="0" w:type="dxa"/>
        <w:right w:w="0" w:type="dxa"/>
      </w:tblCellMar>
    </w:tblPr>
  </w:style>
  <w:style w:type="table" w:customStyle="1" w:styleId="aff">
    <w:basedOn w:val="TableNormal"/>
    <w:pPr>
      <w:widowControl/>
    </w:pPr>
    <w:rPr>
      <w:color w:val="000000"/>
    </w:rPr>
    <w:tblPr>
      <w:tblStyleRowBandSize w:val="1"/>
      <w:tblStyleColBandSize w:val="1"/>
      <w:tblCellMar>
        <w:left w:w="0" w:type="dxa"/>
        <w:right w:w="0" w:type="dxa"/>
      </w:tblCellMar>
    </w:tblPr>
  </w:style>
  <w:style w:type="table" w:customStyle="1" w:styleId="aff0">
    <w:basedOn w:val="TableNormal"/>
    <w:pPr>
      <w:widowControl/>
    </w:pPr>
    <w:rPr>
      <w:color w:val="000000"/>
    </w:rPr>
    <w:tblPr>
      <w:tblStyleRowBandSize w:val="1"/>
      <w:tblStyleColBandSize w:val="1"/>
      <w:tblCellMar>
        <w:left w:w="0" w:type="dxa"/>
        <w:right w:w="0" w:type="dxa"/>
      </w:tblCellMar>
    </w:tblPr>
  </w:style>
  <w:style w:type="table" w:customStyle="1" w:styleId="aff1">
    <w:basedOn w:val="TableNormal"/>
    <w:pPr>
      <w:widowControl/>
    </w:pPr>
    <w:rPr>
      <w:color w:val="000000"/>
    </w:rPr>
    <w:tblPr>
      <w:tblStyleRowBandSize w:val="1"/>
      <w:tblStyleColBandSize w:val="1"/>
      <w:tblCellMar>
        <w:left w:w="0" w:type="dxa"/>
        <w:right w:w="0" w:type="dxa"/>
      </w:tblCellMar>
    </w:tblPr>
  </w:style>
  <w:style w:type="table" w:customStyle="1" w:styleId="aff2">
    <w:basedOn w:val="TableNormal"/>
    <w:pPr>
      <w:widowControl/>
    </w:pPr>
    <w:rPr>
      <w:color w:val="000000"/>
    </w:rPr>
    <w:tblPr>
      <w:tblStyleRowBandSize w:val="1"/>
      <w:tblStyleColBandSize w:val="1"/>
      <w:tblCellMar>
        <w:left w:w="0" w:type="dxa"/>
        <w:right w:w="0" w:type="dxa"/>
      </w:tblCellMar>
    </w:tblPr>
  </w:style>
  <w:style w:type="table" w:customStyle="1" w:styleId="aff3">
    <w:basedOn w:val="TableNormal"/>
    <w:pPr>
      <w:widowControl/>
    </w:pPr>
    <w:rPr>
      <w:color w:val="000000"/>
    </w:rPr>
    <w:tblPr>
      <w:tblStyleRowBandSize w:val="1"/>
      <w:tblStyleColBandSize w:val="1"/>
      <w:tblCellMar>
        <w:left w:w="0" w:type="dxa"/>
        <w:right w:w="0" w:type="dxa"/>
      </w:tblCellMar>
    </w:tblPr>
  </w:style>
  <w:style w:type="table" w:customStyle="1" w:styleId="aff4">
    <w:basedOn w:val="TableNormal"/>
    <w:pPr>
      <w:widowControl/>
    </w:pPr>
    <w:rPr>
      <w:color w:val="000000"/>
    </w:rPr>
    <w:tblPr>
      <w:tblStyleRowBandSize w:val="1"/>
      <w:tblStyleColBandSize w:val="1"/>
      <w:tblCellMar>
        <w:left w:w="0" w:type="dxa"/>
        <w:right w:w="0" w:type="dxa"/>
      </w:tblCellMar>
    </w:tblPr>
  </w:style>
  <w:style w:type="table" w:customStyle="1" w:styleId="aff5">
    <w:basedOn w:val="TableNormal"/>
    <w:pPr>
      <w:widowControl/>
    </w:pPr>
    <w:rPr>
      <w:color w:val="000000"/>
    </w:rPr>
    <w:tblPr>
      <w:tblStyleRowBandSize w:val="1"/>
      <w:tblStyleColBandSize w:val="1"/>
      <w:tblCellMar>
        <w:left w:w="0" w:type="dxa"/>
        <w:right w:w="0" w:type="dxa"/>
      </w:tblCellMar>
    </w:tblPr>
  </w:style>
  <w:style w:type="paragraph" w:styleId="ListParagraph">
    <w:name w:val="List Paragraph"/>
    <w:basedOn w:val="Normal"/>
    <w:uiPriority w:val="34"/>
    <w:qFormat/>
    <w:rsid w:val="00B66636"/>
    <w:pPr>
      <w:ind w:left="720"/>
      <w:contextualSpacing/>
    </w:pPr>
  </w:style>
  <w:style w:type="paragraph" w:styleId="Header">
    <w:name w:val="header"/>
    <w:basedOn w:val="Normal"/>
    <w:link w:val="HeaderChar"/>
    <w:uiPriority w:val="99"/>
    <w:unhideWhenUsed/>
    <w:rsid w:val="002123F2"/>
    <w:pPr>
      <w:tabs>
        <w:tab w:val="center" w:pos="4680"/>
        <w:tab w:val="right" w:pos="9360"/>
      </w:tabs>
    </w:pPr>
  </w:style>
  <w:style w:type="character" w:customStyle="1" w:styleId="HeaderChar">
    <w:name w:val="Header Char"/>
    <w:basedOn w:val="DefaultParagraphFont"/>
    <w:link w:val="Header"/>
    <w:uiPriority w:val="99"/>
    <w:rsid w:val="002123F2"/>
  </w:style>
  <w:style w:type="paragraph" w:styleId="Footer">
    <w:name w:val="footer"/>
    <w:basedOn w:val="Normal"/>
    <w:link w:val="FooterChar"/>
    <w:uiPriority w:val="99"/>
    <w:unhideWhenUsed/>
    <w:rsid w:val="002123F2"/>
    <w:pPr>
      <w:tabs>
        <w:tab w:val="center" w:pos="4680"/>
        <w:tab w:val="right" w:pos="9360"/>
      </w:tabs>
    </w:pPr>
  </w:style>
  <w:style w:type="character" w:customStyle="1" w:styleId="FooterChar">
    <w:name w:val="Footer Char"/>
    <w:basedOn w:val="DefaultParagraphFont"/>
    <w:link w:val="Footer"/>
    <w:uiPriority w:val="99"/>
    <w:rsid w:val="002123F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671" Type="http://schemas.openxmlformats.org/officeDocument/2006/relationships/header" Target="header70.xml"/><Relationship Id="rId21" Type="http://schemas.openxmlformats.org/officeDocument/2006/relationships/hyperlink" Target="https://middlesexcc.libguides.com/OTCProject" TargetMode="External"/><Relationship Id="rId324" Type="http://schemas.openxmlformats.org/officeDocument/2006/relationships/image" Target="media/image137.png"/><Relationship Id="rId531" Type="http://schemas.openxmlformats.org/officeDocument/2006/relationships/footer" Target="footer57.xml"/><Relationship Id="rId629" Type="http://schemas.openxmlformats.org/officeDocument/2006/relationships/image" Target="media/image790.png"/><Relationship Id="rId170" Type="http://schemas.openxmlformats.org/officeDocument/2006/relationships/image" Target="media/image32.png"/><Relationship Id="rId268" Type="http://schemas.openxmlformats.org/officeDocument/2006/relationships/image" Target="media/image75.png"/><Relationship Id="rId475" Type="http://schemas.openxmlformats.org/officeDocument/2006/relationships/image" Target="media/image232.jpg"/><Relationship Id="rId32" Type="http://schemas.openxmlformats.org/officeDocument/2006/relationships/image" Target="media/image413.png"/><Relationship Id="rId335" Type="http://schemas.openxmlformats.org/officeDocument/2006/relationships/image" Target="media/image148.png"/><Relationship Id="rId181" Type="http://schemas.openxmlformats.org/officeDocument/2006/relationships/image" Target="media/image30.jpg"/><Relationship Id="rId402" Type="http://schemas.openxmlformats.org/officeDocument/2006/relationships/image" Target="media/image197.jpg"/><Relationship Id="rId279" Type="http://schemas.openxmlformats.org/officeDocument/2006/relationships/image" Target="media/image88.png"/><Relationship Id="rId486" Type="http://schemas.openxmlformats.org/officeDocument/2006/relationships/image" Target="media/image237.jpeg"/><Relationship Id="rId693" Type="http://schemas.openxmlformats.org/officeDocument/2006/relationships/header" Target="header72.xml"/><Relationship Id="rId707" Type="http://schemas.openxmlformats.org/officeDocument/2006/relationships/hyperlink" Target="https://perma.cc/MQ9N-YRRV" TargetMode="External"/><Relationship Id="rId139" Type="http://schemas.openxmlformats.org/officeDocument/2006/relationships/image" Target="media/image130.png"/><Relationship Id="rId346" Type="http://schemas.openxmlformats.org/officeDocument/2006/relationships/image" Target="media/image160.png"/><Relationship Id="rId192" Type="http://schemas.openxmlformats.org/officeDocument/2006/relationships/header" Target="header22.xml"/><Relationship Id="rId206" Type="http://schemas.openxmlformats.org/officeDocument/2006/relationships/image" Target="media/image36.jpg"/><Relationship Id="rId413" Type="http://schemas.openxmlformats.org/officeDocument/2006/relationships/image" Target="media/image204.jpeg"/><Relationship Id="rId497" Type="http://schemas.openxmlformats.org/officeDocument/2006/relationships/image" Target="media/image239.jpg"/><Relationship Id="rId620" Type="http://schemas.openxmlformats.org/officeDocument/2006/relationships/image" Target="media/image277.jpg"/><Relationship Id="rId718" Type="http://schemas.openxmlformats.org/officeDocument/2006/relationships/hyperlink" Target="http://www.cdc.gov/antibiotic-use/week/toolkit/handouts.html" TargetMode="External"/><Relationship Id="rId357" Type="http://schemas.openxmlformats.org/officeDocument/2006/relationships/header" Target="header32.xml"/><Relationship Id="rId54" Type="http://schemas.openxmlformats.org/officeDocument/2006/relationships/footer" Target="footer7.xml"/><Relationship Id="rId217" Type="http://schemas.openxmlformats.org/officeDocument/2006/relationships/image" Target="media/image38.jpg"/><Relationship Id="rId564" Type="http://schemas.openxmlformats.org/officeDocument/2006/relationships/header" Target="header62.xml"/><Relationship Id="rId424" Type="http://schemas.openxmlformats.org/officeDocument/2006/relationships/image" Target="media/image213.png"/><Relationship Id="rId631" Type="http://schemas.openxmlformats.org/officeDocument/2006/relationships/image" Target="media/image282.jpg"/><Relationship Id="rId270" Type="http://schemas.openxmlformats.org/officeDocument/2006/relationships/image" Target="media/image77.png"/><Relationship Id="rId368" Type="http://schemas.openxmlformats.org/officeDocument/2006/relationships/image" Target="media/image204.png"/><Relationship Id="rId575" Type="http://schemas.openxmlformats.org/officeDocument/2006/relationships/image" Target="media/image261.png"/><Relationship Id="rId228" Type="http://schemas.openxmlformats.org/officeDocument/2006/relationships/header" Target="header28.xml"/><Relationship Id="rId435" Type="http://schemas.openxmlformats.org/officeDocument/2006/relationships/image" Target="media/image219.jpg"/><Relationship Id="rId642" Type="http://schemas.openxmlformats.org/officeDocument/2006/relationships/image" Target="media/image287.png"/><Relationship Id="rId281" Type="http://schemas.openxmlformats.org/officeDocument/2006/relationships/image" Target="media/image90.png"/><Relationship Id="rId502" Type="http://schemas.openxmlformats.org/officeDocument/2006/relationships/image" Target="media/image1850.png"/><Relationship Id="rId76" Type="http://schemas.openxmlformats.org/officeDocument/2006/relationships/image" Target="media/image9.jpg"/><Relationship Id="rId141" Type="http://schemas.openxmlformats.org/officeDocument/2006/relationships/header" Target="header16.xml"/><Relationship Id="rId379" Type="http://schemas.openxmlformats.org/officeDocument/2006/relationships/image" Target="media/image179.png"/><Relationship Id="rId586" Type="http://schemas.openxmlformats.org/officeDocument/2006/relationships/image" Target="media/image385.png"/><Relationship Id="rId7" Type="http://schemas.openxmlformats.org/officeDocument/2006/relationships/endnotes" Target="endnotes.xml"/><Relationship Id="rId239" Type="http://schemas.openxmlformats.org/officeDocument/2006/relationships/hyperlink" Target="https://bio.libretexts.org/Bookshelves/Microbiology/Microbiology_(OpenStax)/02%3A_How_We_See_the_Invisible_World/2.03%3A_Instruments_of_Microscopy" TargetMode="External"/><Relationship Id="rId446" Type="http://schemas.openxmlformats.org/officeDocument/2006/relationships/footer" Target="footer44.xml"/><Relationship Id="rId653" Type="http://schemas.openxmlformats.org/officeDocument/2006/relationships/image" Target="media/image301.png"/><Relationship Id="rId292" Type="http://schemas.openxmlformats.org/officeDocument/2006/relationships/image" Target="media/image102.png"/><Relationship Id="rId306" Type="http://schemas.openxmlformats.org/officeDocument/2006/relationships/image" Target="media/image117.png"/><Relationship Id="rId513" Type="http://schemas.openxmlformats.org/officeDocument/2006/relationships/image" Target="media/image243.jpg"/><Relationship Id="rId597" Type="http://schemas.openxmlformats.org/officeDocument/2006/relationships/image" Target="media/image273.png"/><Relationship Id="rId720" Type="http://schemas.openxmlformats.org/officeDocument/2006/relationships/hyperlink" Target="https://perma.cc/H9QJ-SYTW" TargetMode="External"/><Relationship Id="rId152" Type="http://schemas.openxmlformats.org/officeDocument/2006/relationships/image" Target="media/image23.jpg"/><Relationship Id="rId194" Type="http://schemas.openxmlformats.org/officeDocument/2006/relationships/image" Target="media/image52.png"/><Relationship Id="rId208" Type="http://schemas.openxmlformats.org/officeDocument/2006/relationships/footer" Target="footer26.xml"/><Relationship Id="rId415" Type="http://schemas.openxmlformats.org/officeDocument/2006/relationships/image" Target="media/image206.jpg"/><Relationship Id="rId457" Type="http://schemas.openxmlformats.org/officeDocument/2006/relationships/image" Target="media/image272.png"/><Relationship Id="rId622" Type="http://schemas.openxmlformats.org/officeDocument/2006/relationships/image" Target="media/image279.png"/><Relationship Id="rId261" Type="http://schemas.openxmlformats.org/officeDocument/2006/relationships/image" Target="media/image67.png"/><Relationship Id="rId499" Type="http://schemas.openxmlformats.org/officeDocument/2006/relationships/header" Target="header54.xml"/><Relationship Id="rId664" Type="http://schemas.openxmlformats.org/officeDocument/2006/relationships/image" Target="media/image550.png"/><Relationship Id="rId14" Type="http://schemas.openxmlformats.org/officeDocument/2006/relationships/image" Target="media/image3.png"/><Relationship Id="rId56" Type="http://schemas.openxmlformats.org/officeDocument/2006/relationships/footer" Target="footer8.xml"/><Relationship Id="rId317" Type="http://schemas.openxmlformats.org/officeDocument/2006/relationships/image" Target="media/image129.png"/><Relationship Id="rId359" Type="http://schemas.openxmlformats.org/officeDocument/2006/relationships/image" Target="media/image169.jpg"/><Relationship Id="rId524" Type="http://schemas.openxmlformats.org/officeDocument/2006/relationships/image" Target="media/image249.png"/><Relationship Id="rId566" Type="http://schemas.openxmlformats.org/officeDocument/2006/relationships/image" Target="media/image259.png"/><Relationship Id="rId98" Type="http://schemas.openxmlformats.org/officeDocument/2006/relationships/image" Target="media/image15.png"/><Relationship Id="rId121" Type="http://schemas.openxmlformats.org/officeDocument/2006/relationships/header" Target="header14.xml"/><Relationship Id="rId163" Type="http://schemas.openxmlformats.org/officeDocument/2006/relationships/image" Target="media/image291.png"/><Relationship Id="rId219" Type="http://schemas.openxmlformats.org/officeDocument/2006/relationships/image" Target="media/image40.png"/><Relationship Id="rId370" Type="http://schemas.openxmlformats.org/officeDocument/2006/relationships/image" Target="media/image800.png"/><Relationship Id="rId426" Type="http://schemas.openxmlformats.org/officeDocument/2006/relationships/image" Target="media/image216.png"/><Relationship Id="rId633" Type="http://schemas.openxmlformats.org/officeDocument/2006/relationships/footer" Target="footer66.xml"/><Relationship Id="rId230" Type="http://schemas.openxmlformats.org/officeDocument/2006/relationships/header" Target="header29.xml"/><Relationship Id="rId468" Type="http://schemas.openxmlformats.org/officeDocument/2006/relationships/image" Target="media/image388.png"/><Relationship Id="rId675" Type="http://schemas.openxmlformats.org/officeDocument/2006/relationships/image" Target="media/image181.png"/><Relationship Id="rId25" Type="http://schemas.openxmlformats.org/officeDocument/2006/relationships/image" Target="media/image4.jpg"/><Relationship Id="rId272" Type="http://schemas.openxmlformats.org/officeDocument/2006/relationships/image" Target="media/image79.png"/><Relationship Id="rId328" Type="http://schemas.openxmlformats.org/officeDocument/2006/relationships/image" Target="media/image141.png"/><Relationship Id="rId535" Type="http://schemas.openxmlformats.org/officeDocument/2006/relationships/header" Target="header59.xml"/><Relationship Id="rId577" Type="http://schemas.openxmlformats.org/officeDocument/2006/relationships/image" Target="media/image263.png"/><Relationship Id="rId700" Type="http://schemas.openxmlformats.org/officeDocument/2006/relationships/hyperlink" Target="https://perma.cc/PW5C-7ARL" TargetMode="External"/><Relationship Id="rId132" Type="http://schemas.openxmlformats.org/officeDocument/2006/relationships/header" Target="header15.xml"/><Relationship Id="rId174" Type="http://schemas.openxmlformats.org/officeDocument/2006/relationships/footer" Target="footer20.xml"/><Relationship Id="rId381" Type="http://schemas.openxmlformats.org/officeDocument/2006/relationships/image" Target="media/image181.jpg"/><Relationship Id="rId241" Type="http://schemas.openxmlformats.org/officeDocument/2006/relationships/header" Target="header30.xml"/><Relationship Id="rId437" Type="http://schemas.openxmlformats.org/officeDocument/2006/relationships/image" Target="media/image221.jpeg"/><Relationship Id="rId479" Type="http://schemas.openxmlformats.org/officeDocument/2006/relationships/header" Target="header50.xml"/><Relationship Id="rId644" Type="http://schemas.openxmlformats.org/officeDocument/2006/relationships/image" Target="media/image290.png"/><Relationship Id="rId36" Type="http://schemas.openxmlformats.org/officeDocument/2006/relationships/hyperlink" Target="https://youtu.be/d914EnpU4Fo" TargetMode="External"/><Relationship Id="rId283" Type="http://schemas.openxmlformats.org/officeDocument/2006/relationships/image" Target="media/image93.png"/><Relationship Id="rId339" Type="http://schemas.openxmlformats.org/officeDocument/2006/relationships/image" Target="media/image153.png"/><Relationship Id="rId490" Type="http://schemas.openxmlformats.org/officeDocument/2006/relationships/header" Target="header52.xml"/><Relationship Id="rId504" Type="http://schemas.openxmlformats.org/officeDocument/2006/relationships/header" Target="header55.xml"/><Relationship Id="rId711" Type="http://schemas.openxmlformats.org/officeDocument/2006/relationships/hyperlink" Target="https://perma.cc/HXX8-9J4D" TargetMode="External"/><Relationship Id="rId78" Type="http://schemas.openxmlformats.org/officeDocument/2006/relationships/image" Target="media/image11.jpg"/><Relationship Id="rId143" Type="http://schemas.openxmlformats.org/officeDocument/2006/relationships/image" Target="media/image20.jpg"/><Relationship Id="rId185" Type="http://schemas.openxmlformats.org/officeDocument/2006/relationships/image" Target="media/image234.png"/><Relationship Id="rId350" Type="http://schemas.openxmlformats.org/officeDocument/2006/relationships/image" Target="media/image164.png"/><Relationship Id="rId406" Type="http://schemas.openxmlformats.org/officeDocument/2006/relationships/image" Target="media/image199.jpg"/><Relationship Id="rId9" Type="http://schemas.openxmlformats.org/officeDocument/2006/relationships/header" Target="header1.xml"/><Relationship Id="rId210" Type="http://schemas.openxmlformats.org/officeDocument/2006/relationships/image" Target="media/image37.jpg"/><Relationship Id="rId392" Type="http://schemas.openxmlformats.org/officeDocument/2006/relationships/image" Target="media/image192.jpg"/><Relationship Id="rId448" Type="http://schemas.openxmlformats.org/officeDocument/2006/relationships/image" Target="media/image28.png"/><Relationship Id="rId655" Type="http://schemas.openxmlformats.org/officeDocument/2006/relationships/image" Target="media/image303.png"/><Relationship Id="rId697" Type="http://schemas.openxmlformats.org/officeDocument/2006/relationships/hyperlink" Target="http://www.carolina.com/teacher-" TargetMode="External"/><Relationship Id="rId252" Type="http://schemas.openxmlformats.org/officeDocument/2006/relationships/image" Target="media/image58.png"/><Relationship Id="rId294" Type="http://schemas.openxmlformats.org/officeDocument/2006/relationships/image" Target="media/image104.png"/><Relationship Id="rId308" Type="http://schemas.openxmlformats.org/officeDocument/2006/relationships/image" Target="media/image119.png"/><Relationship Id="rId515" Type="http://schemas.openxmlformats.org/officeDocument/2006/relationships/header" Target="header57.xml"/><Relationship Id="rId722" Type="http://schemas.openxmlformats.org/officeDocument/2006/relationships/hyperlink" Target="https://perma.cc/6LEL-H9U7" TargetMode="External"/><Relationship Id="rId47" Type="http://schemas.openxmlformats.org/officeDocument/2006/relationships/footer" Target="footer5.xml"/><Relationship Id="rId89" Type="http://schemas.openxmlformats.org/officeDocument/2006/relationships/image" Target="media/image267.png"/><Relationship Id="rId112" Type="http://schemas.openxmlformats.org/officeDocument/2006/relationships/footer" Target="footer12.xml"/><Relationship Id="rId361" Type="http://schemas.openxmlformats.org/officeDocument/2006/relationships/image" Target="media/image171.png"/><Relationship Id="rId196" Type="http://schemas.openxmlformats.org/officeDocument/2006/relationships/header" Target="header23.xml"/><Relationship Id="rId417" Type="http://schemas.openxmlformats.org/officeDocument/2006/relationships/image" Target="media/image208.jpg"/><Relationship Id="rId459" Type="http://schemas.openxmlformats.org/officeDocument/2006/relationships/image" Target="media/image610.png"/><Relationship Id="rId624" Type="http://schemas.openxmlformats.org/officeDocument/2006/relationships/image" Target="media/image281.jpeg"/><Relationship Id="rId666" Type="http://schemas.openxmlformats.org/officeDocument/2006/relationships/image" Target="media/image313.jpg"/><Relationship Id="rId16" Type="http://schemas.openxmlformats.org/officeDocument/2006/relationships/hyperlink" Target="https://opennj.net/AA00001600" TargetMode="External"/><Relationship Id="rId221" Type="http://schemas.openxmlformats.org/officeDocument/2006/relationships/image" Target="media/image42.png"/><Relationship Id="rId263" Type="http://schemas.openxmlformats.org/officeDocument/2006/relationships/image" Target="media/image70.png"/><Relationship Id="rId319" Type="http://schemas.openxmlformats.org/officeDocument/2006/relationships/image" Target="media/image132.png"/><Relationship Id="rId470" Type="http://schemas.openxmlformats.org/officeDocument/2006/relationships/header" Target="header48.xml"/><Relationship Id="rId526" Type="http://schemas.openxmlformats.org/officeDocument/2006/relationships/image" Target="media/image251.png"/><Relationship Id="rId58" Type="http://schemas.openxmlformats.org/officeDocument/2006/relationships/footer" Target="footer9.xml"/><Relationship Id="rId330" Type="http://schemas.openxmlformats.org/officeDocument/2006/relationships/image" Target="media/image143.png"/><Relationship Id="rId568" Type="http://schemas.openxmlformats.org/officeDocument/2006/relationships/footer" Target="footer62.xml"/><Relationship Id="rId165" Type="http://schemas.openxmlformats.org/officeDocument/2006/relationships/image" Target="media/image51.png"/><Relationship Id="rId372" Type="http://schemas.openxmlformats.org/officeDocument/2006/relationships/image" Target="media/image1130.png"/><Relationship Id="rId428" Type="http://schemas.openxmlformats.org/officeDocument/2006/relationships/footer" Target="footer41.xml"/><Relationship Id="rId635" Type="http://schemas.openxmlformats.org/officeDocument/2006/relationships/footer" Target="footer67.xml"/><Relationship Id="rId274" Type="http://schemas.openxmlformats.org/officeDocument/2006/relationships/image" Target="media/image81.png"/><Relationship Id="rId481" Type="http://schemas.openxmlformats.org/officeDocument/2006/relationships/image" Target="media/image357.png"/><Relationship Id="rId702" Type="http://schemas.openxmlformats.org/officeDocument/2006/relationships/hyperlink" Target="https://perma.cc/PW5C-7ARL" TargetMode="External"/><Relationship Id="rId537" Type="http://schemas.openxmlformats.org/officeDocument/2006/relationships/header" Target="header60.xml"/><Relationship Id="rId80" Type="http://schemas.openxmlformats.org/officeDocument/2006/relationships/image" Target="media/image13.jpg"/><Relationship Id="rId176" Type="http://schemas.openxmlformats.org/officeDocument/2006/relationships/footer" Target="footer21.xml"/><Relationship Id="rId341" Type="http://schemas.openxmlformats.org/officeDocument/2006/relationships/image" Target="media/image155.png"/><Relationship Id="rId383" Type="http://schemas.openxmlformats.org/officeDocument/2006/relationships/image" Target="media/image185.png"/><Relationship Id="rId439" Type="http://schemas.openxmlformats.org/officeDocument/2006/relationships/footer" Target="footer43.xml"/><Relationship Id="rId646" Type="http://schemas.openxmlformats.org/officeDocument/2006/relationships/image" Target="media/image293.png"/><Relationship Id="rId243" Type="http://schemas.openxmlformats.org/officeDocument/2006/relationships/image" Target="media/image47.png"/><Relationship Id="rId285" Type="http://schemas.openxmlformats.org/officeDocument/2006/relationships/image" Target="media/image95.png"/><Relationship Id="rId450" Type="http://schemas.openxmlformats.org/officeDocument/2006/relationships/image" Target="media/image750.png"/><Relationship Id="rId506" Type="http://schemas.openxmlformats.org/officeDocument/2006/relationships/image" Target="media/image242.jpg"/><Relationship Id="rId688" Type="http://schemas.openxmlformats.org/officeDocument/2006/relationships/image" Target="media/image1600.png"/><Relationship Id="rId310" Type="http://schemas.openxmlformats.org/officeDocument/2006/relationships/image" Target="media/image121.png"/><Relationship Id="rId492" Type="http://schemas.openxmlformats.org/officeDocument/2006/relationships/image" Target="media/image285.png"/><Relationship Id="rId713" Type="http://schemas.openxmlformats.org/officeDocument/2006/relationships/hyperlink" Target="http://www.cdc.gov/parasites/chagas/" TargetMode="External"/><Relationship Id="rId145" Type="http://schemas.openxmlformats.org/officeDocument/2006/relationships/footer" Target="footer18.xml"/><Relationship Id="rId352" Type="http://schemas.openxmlformats.org/officeDocument/2006/relationships/image" Target="media/image166.png"/><Relationship Id="rId394" Type="http://schemas.openxmlformats.org/officeDocument/2006/relationships/footer" Target="footer36.xml"/><Relationship Id="rId408" Type="http://schemas.openxmlformats.org/officeDocument/2006/relationships/header" Target="header38.xml"/><Relationship Id="rId615" Type="http://schemas.openxmlformats.org/officeDocument/2006/relationships/image" Target="media/image178.png"/><Relationship Id="rId212" Type="http://schemas.openxmlformats.org/officeDocument/2006/relationships/footer" Target="footer27.xml"/><Relationship Id="rId254" Type="http://schemas.openxmlformats.org/officeDocument/2006/relationships/image" Target="media/image60.png"/><Relationship Id="rId657" Type="http://schemas.openxmlformats.org/officeDocument/2006/relationships/image" Target="media/image305.png"/><Relationship Id="rId699" Type="http://schemas.openxmlformats.org/officeDocument/2006/relationships/hyperlink" Target="https://perma.cc/PW5C-7ARL" TargetMode="External"/><Relationship Id="rId49" Type="http://schemas.openxmlformats.org/officeDocument/2006/relationships/image" Target="media/image361.png"/><Relationship Id="rId114" Type="http://schemas.openxmlformats.org/officeDocument/2006/relationships/image" Target="media/image18.png"/><Relationship Id="rId296" Type="http://schemas.openxmlformats.org/officeDocument/2006/relationships/image" Target="media/image106.png"/><Relationship Id="rId461" Type="http://schemas.openxmlformats.org/officeDocument/2006/relationships/image" Target="media/image226.jpg"/><Relationship Id="rId559" Type="http://schemas.openxmlformats.org/officeDocument/2006/relationships/image" Target="media/image590.png"/><Relationship Id="rId724" Type="http://schemas.openxmlformats.org/officeDocument/2006/relationships/header" Target="header74.xml"/><Relationship Id="rId198" Type="http://schemas.openxmlformats.org/officeDocument/2006/relationships/header" Target="header24.xml"/><Relationship Id="rId321" Type="http://schemas.openxmlformats.org/officeDocument/2006/relationships/image" Target="media/image134.png"/><Relationship Id="rId363" Type="http://schemas.openxmlformats.org/officeDocument/2006/relationships/image" Target="media/image173.png"/><Relationship Id="rId419" Type="http://schemas.openxmlformats.org/officeDocument/2006/relationships/header" Target="header39.xml"/><Relationship Id="rId570" Type="http://schemas.openxmlformats.org/officeDocument/2006/relationships/image" Target="media/image1450.png"/><Relationship Id="rId626" Type="http://schemas.openxmlformats.org/officeDocument/2006/relationships/footer" Target="footer64.xml"/><Relationship Id="rId223" Type="http://schemas.openxmlformats.org/officeDocument/2006/relationships/image" Target="media/image44.jpg"/><Relationship Id="rId430" Type="http://schemas.openxmlformats.org/officeDocument/2006/relationships/image" Target="media/image540.png"/><Relationship Id="rId668" Type="http://schemas.openxmlformats.org/officeDocument/2006/relationships/image" Target="media/image315.jpg"/><Relationship Id="rId18" Type="http://schemas.openxmlformats.org/officeDocument/2006/relationships/hyperlink" Target="mailto:library@middlesexcc.edu" TargetMode="External"/><Relationship Id="rId265" Type="http://schemas.openxmlformats.org/officeDocument/2006/relationships/image" Target="media/image72.png"/><Relationship Id="rId472" Type="http://schemas.openxmlformats.org/officeDocument/2006/relationships/image" Target="media/image229.png"/><Relationship Id="rId528" Type="http://schemas.openxmlformats.org/officeDocument/2006/relationships/image" Target="media/image253.png"/><Relationship Id="rId332" Type="http://schemas.openxmlformats.org/officeDocument/2006/relationships/image" Target="media/image145.png"/><Relationship Id="rId374" Type="http://schemas.openxmlformats.org/officeDocument/2006/relationships/image" Target="media/image1650.png"/><Relationship Id="rId581" Type="http://schemas.openxmlformats.org/officeDocument/2006/relationships/image" Target="media/image265.jpg"/><Relationship Id="rId637" Type="http://schemas.openxmlformats.org/officeDocument/2006/relationships/header" Target="header69.xml"/><Relationship Id="rId2" Type="http://schemas.openxmlformats.org/officeDocument/2006/relationships/numbering" Target="numbering.xml"/><Relationship Id="rId29" Type="http://schemas.openxmlformats.org/officeDocument/2006/relationships/image" Target="media/image326.png"/><Relationship Id="rId276" Type="http://schemas.openxmlformats.org/officeDocument/2006/relationships/image" Target="media/image85.png"/><Relationship Id="rId441" Type="http://schemas.openxmlformats.org/officeDocument/2006/relationships/image" Target="media/image223.jpg"/><Relationship Id="rId483" Type="http://schemas.openxmlformats.org/officeDocument/2006/relationships/image" Target="media/image234.jpg"/><Relationship Id="rId690" Type="http://schemas.openxmlformats.org/officeDocument/2006/relationships/footer" Target="footer70.xml"/><Relationship Id="rId704" Type="http://schemas.openxmlformats.org/officeDocument/2006/relationships/hyperlink" Target="https://perma.cc/H655-6B64" TargetMode="External"/><Relationship Id="rId40" Type="http://schemas.openxmlformats.org/officeDocument/2006/relationships/header" Target="header3.xml"/><Relationship Id="rId178" Type="http://schemas.openxmlformats.org/officeDocument/2006/relationships/image" Target="media/image29.png"/><Relationship Id="rId301" Type="http://schemas.openxmlformats.org/officeDocument/2006/relationships/image" Target="media/image112.png"/><Relationship Id="rId343" Type="http://schemas.openxmlformats.org/officeDocument/2006/relationships/image" Target="media/image157.png"/><Relationship Id="rId82" Type="http://schemas.openxmlformats.org/officeDocument/2006/relationships/header" Target="header9.xml"/><Relationship Id="rId203" Type="http://schemas.openxmlformats.org/officeDocument/2006/relationships/image" Target="media/image176.png"/><Relationship Id="rId385" Type="http://schemas.openxmlformats.org/officeDocument/2006/relationships/image" Target="media/image187.jpg"/><Relationship Id="rId592" Type="http://schemas.openxmlformats.org/officeDocument/2006/relationships/image" Target="media/image1060.png"/><Relationship Id="rId648" Type="http://schemas.openxmlformats.org/officeDocument/2006/relationships/image" Target="media/image295.png"/><Relationship Id="rId245" Type="http://schemas.openxmlformats.org/officeDocument/2006/relationships/image" Target="media/image49.png"/><Relationship Id="rId287" Type="http://schemas.openxmlformats.org/officeDocument/2006/relationships/image" Target="media/image97.png"/><Relationship Id="rId410" Type="http://schemas.openxmlformats.org/officeDocument/2006/relationships/image" Target="media/image201.jpg"/><Relationship Id="rId452" Type="http://schemas.openxmlformats.org/officeDocument/2006/relationships/image" Target="media/image1630.png"/><Relationship Id="rId494" Type="http://schemas.openxmlformats.org/officeDocument/2006/relationships/header" Target="header53.xml"/><Relationship Id="rId508" Type="http://schemas.openxmlformats.org/officeDocument/2006/relationships/footer" Target="footer55.xml"/><Relationship Id="rId715" Type="http://schemas.openxmlformats.org/officeDocument/2006/relationships/hyperlink" Target="http://www.cdc.gov/parasites/pinworm/index.html" TargetMode="External"/><Relationship Id="rId105" Type="http://schemas.openxmlformats.org/officeDocument/2006/relationships/image" Target="media/image207.png"/><Relationship Id="rId147" Type="http://schemas.openxmlformats.org/officeDocument/2006/relationships/header" Target="header18.xml"/><Relationship Id="rId312" Type="http://schemas.openxmlformats.org/officeDocument/2006/relationships/image" Target="media/image123.png"/><Relationship Id="rId354" Type="http://schemas.openxmlformats.org/officeDocument/2006/relationships/image" Target="media/image168.png"/><Relationship Id="rId51" Type="http://schemas.openxmlformats.org/officeDocument/2006/relationships/header" Target="header5.xml"/><Relationship Id="rId189" Type="http://schemas.openxmlformats.org/officeDocument/2006/relationships/image" Target="media/image32.jpg"/><Relationship Id="rId396" Type="http://schemas.openxmlformats.org/officeDocument/2006/relationships/image" Target="media/image193.jpg"/><Relationship Id="rId561" Type="http://schemas.openxmlformats.org/officeDocument/2006/relationships/header" Target="header61.xml"/><Relationship Id="rId617" Type="http://schemas.openxmlformats.org/officeDocument/2006/relationships/header" Target="header64.xml"/><Relationship Id="rId659" Type="http://schemas.openxmlformats.org/officeDocument/2006/relationships/image" Target="media/image307.png"/><Relationship Id="rId256" Type="http://schemas.openxmlformats.org/officeDocument/2006/relationships/image" Target="media/image62.png"/><Relationship Id="rId298" Type="http://schemas.openxmlformats.org/officeDocument/2006/relationships/image" Target="media/image109.png"/><Relationship Id="rId421" Type="http://schemas.openxmlformats.org/officeDocument/2006/relationships/image" Target="media/image210.png"/><Relationship Id="rId463" Type="http://schemas.openxmlformats.org/officeDocument/2006/relationships/header" Target="header46.xml"/><Relationship Id="rId519" Type="http://schemas.openxmlformats.org/officeDocument/2006/relationships/image" Target="media/image390.png"/><Relationship Id="rId670" Type="http://schemas.openxmlformats.org/officeDocument/2006/relationships/image" Target="media/image317.jpg"/><Relationship Id="rId116" Type="http://schemas.openxmlformats.org/officeDocument/2006/relationships/footer" Target="footer13.xml"/><Relationship Id="rId158" Type="http://schemas.openxmlformats.org/officeDocument/2006/relationships/image" Target="media/image215.png"/><Relationship Id="rId323" Type="http://schemas.openxmlformats.org/officeDocument/2006/relationships/image" Target="media/image136.png"/><Relationship Id="rId530" Type="http://schemas.openxmlformats.org/officeDocument/2006/relationships/header" Target="header58.xml"/><Relationship Id="rId726" Type="http://schemas.openxmlformats.org/officeDocument/2006/relationships/fontTable" Target="fontTable.xml"/><Relationship Id="rId20" Type="http://schemas.openxmlformats.org/officeDocument/2006/relationships/hyperlink" Target="https://middlesexcc.libguides.com/OTCProject" TargetMode="External"/><Relationship Id="rId365" Type="http://schemas.openxmlformats.org/officeDocument/2006/relationships/image" Target="media/image620.png"/><Relationship Id="rId628" Type="http://schemas.openxmlformats.org/officeDocument/2006/relationships/footer" Target="footer65.xml"/><Relationship Id="rId225" Type="http://schemas.openxmlformats.org/officeDocument/2006/relationships/hyperlink" Target="https://bio.libretexts.org/Courses/North_Carolina_State_University/MB352_General_Microbiology_Laboratory_2021_(Lee)/03%3A_Microscopy/3.01%3A_Introduction_to_the_Microscope" TargetMode="External"/><Relationship Id="rId267" Type="http://schemas.openxmlformats.org/officeDocument/2006/relationships/image" Target="media/image74.png"/><Relationship Id="rId432" Type="http://schemas.openxmlformats.org/officeDocument/2006/relationships/header" Target="header41.xml"/><Relationship Id="rId474" Type="http://schemas.openxmlformats.org/officeDocument/2006/relationships/image" Target="media/image231.png"/><Relationship Id="rId31" Type="http://schemas.openxmlformats.org/officeDocument/2006/relationships/footer" Target="footer3.xml"/><Relationship Id="rId169" Type="http://schemas.openxmlformats.org/officeDocument/2006/relationships/image" Target="media/image183.png"/><Relationship Id="rId334" Type="http://schemas.openxmlformats.org/officeDocument/2006/relationships/image" Target="media/image147.png"/><Relationship Id="rId376" Type="http://schemas.openxmlformats.org/officeDocument/2006/relationships/header" Target="header33.xml"/><Relationship Id="rId639" Type="http://schemas.openxmlformats.org/officeDocument/2006/relationships/image" Target="media/image283.png"/><Relationship Id="rId4" Type="http://schemas.openxmlformats.org/officeDocument/2006/relationships/settings" Target="settings.xml"/><Relationship Id="rId180" Type="http://schemas.openxmlformats.org/officeDocument/2006/relationships/footer" Target="footer22.xml"/><Relationship Id="rId236" Type="http://schemas.openxmlformats.org/officeDocument/2006/relationships/image" Target="media/image493.png"/><Relationship Id="rId278" Type="http://schemas.openxmlformats.org/officeDocument/2006/relationships/image" Target="media/image87.png"/><Relationship Id="rId401" Type="http://schemas.openxmlformats.org/officeDocument/2006/relationships/image" Target="media/image196.jpg"/><Relationship Id="rId443" Type="http://schemas.openxmlformats.org/officeDocument/2006/relationships/image" Target="media/image224.png"/><Relationship Id="rId650" Type="http://schemas.openxmlformats.org/officeDocument/2006/relationships/image" Target="media/image298.png"/><Relationship Id="rId303" Type="http://schemas.openxmlformats.org/officeDocument/2006/relationships/image" Target="media/image114.png"/><Relationship Id="rId485" Type="http://schemas.openxmlformats.org/officeDocument/2006/relationships/image" Target="media/image236.jpg"/><Relationship Id="rId692" Type="http://schemas.openxmlformats.org/officeDocument/2006/relationships/image" Target="media/image1050.png"/><Relationship Id="rId706" Type="http://schemas.openxmlformats.org/officeDocument/2006/relationships/hyperlink" Target="https://perma.cc/QQ38-TV2M" TargetMode="External"/><Relationship Id="rId138" Type="http://schemas.openxmlformats.org/officeDocument/2006/relationships/image" Target="media/image399.png"/><Relationship Id="rId345" Type="http://schemas.openxmlformats.org/officeDocument/2006/relationships/image" Target="media/image159.png"/><Relationship Id="rId387" Type="http://schemas.openxmlformats.org/officeDocument/2006/relationships/footer" Target="footer35.xml"/><Relationship Id="rId594" Type="http://schemas.openxmlformats.org/officeDocument/2006/relationships/image" Target="media/image270.png"/><Relationship Id="rId191" Type="http://schemas.openxmlformats.org/officeDocument/2006/relationships/image" Target="media/image34.jpg"/><Relationship Id="rId205" Type="http://schemas.openxmlformats.org/officeDocument/2006/relationships/image" Target="media/image35.jpg"/><Relationship Id="rId247" Type="http://schemas.openxmlformats.org/officeDocument/2006/relationships/image" Target="media/image53.png"/><Relationship Id="rId412" Type="http://schemas.openxmlformats.org/officeDocument/2006/relationships/image" Target="media/image203.jpg"/><Relationship Id="rId107" Type="http://schemas.openxmlformats.org/officeDocument/2006/relationships/footer" Target="footer11.xml"/><Relationship Id="rId289" Type="http://schemas.openxmlformats.org/officeDocument/2006/relationships/image" Target="media/image99.png"/><Relationship Id="rId454" Type="http://schemas.openxmlformats.org/officeDocument/2006/relationships/image" Target="media/image335.png"/><Relationship Id="rId496" Type="http://schemas.openxmlformats.org/officeDocument/2006/relationships/image" Target="media/image238.jpg"/><Relationship Id="rId661" Type="http://schemas.openxmlformats.org/officeDocument/2006/relationships/image" Target="media/image310.png"/><Relationship Id="rId717" Type="http://schemas.openxmlformats.org/officeDocument/2006/relationships/hyperlink" Target="https://perma.cc/TR28-YPGE" TargetMode="External"/><Relationship Id="rId11" Type="http://schemas.openxmlformats.org/officeDocument/2006/relationships/image" Target="media/image2.jpg"/><Relationship Id="rId53" Type="http://schemas.openxmlformats.org/officeDocument/2006/relationships/header" Target="header6.xml"/><Relationship Id="rId149" Type="http://schemas.openxmlformats.org/officeDocument/2006/relationships/image" Target="media/image22.jpg"/><Relationship Id="rId314" Type="http://schemas.openxmlformats.org/officeDocument/2006/relationships/image" Target="media/image125.png"/><Relationship Id="rId356" Type="http://schemas.openxmlformats.org/officeDocument/2006/relationships/footer" Target="footer32.xml"/><Relationship Id="rId398" Type="http://schemas.openxmlformats.org/officeDocument/2006/relationships/image" Target="media/image195.jpg"/><Relationship Id="rId521" Type="http://schemas.openxmlformats.org/officeDocument/2006/relationships/image" Target="media/image246.png"/><Relationship Id="rId563" Type="http://schemas.openxmlformats.org/officeDocument/2006/relationships/image" Target="media/image258.jpg"/><Relationship Id="rId619" Type="http://schemas.openxmlformats.org/officeDocument/2006/relationships/image" Target="media/image276.png"/><Relationship Id="rId160" Type="http://schemas.openxmlformats.org/officeDocument/2006/relationships/image" Target="media/image25.png"/><Relationship Id="rId216" Type="http://schemas.openxmlformats.org/officeDocument/2006/relationships/image" Target="media/image177.png"/><Relationship Id="rId423" Type="http://schemas.openxmlformats.org/officeDocument/2006/relationships/image" Target="media/image212.png"/><Relationship Id="rId258" Type="http://schemas.openxmlformats.org/officeDocument/2006/relationships/image" Target="media/image64.png"/><Relationship Id="rId465" Type="http://schemas.openxmlformats.org/officeDocument/2006/relationships/header" Target="header47.xml"/><Relationship Id="rId630" Type="http://schemas.openxmlformats.org/officeDocument/2006/relationships/image" Target="media/image1530.png"/><Relationship Id="rId672" Type="http://schemas.openxmlformats.org/officeDocument/2006/relationships/footer" Target="footer69.xml"/><Relationship Id="rId22" Type="http://schemas.openxmlformats.org/officeDocument/2006/relationships/hyperlink" Target="https://middlesexcc.libguides.com/OTCProject" TargetMode="External"/><Relationship Id="rId118" Type="http://schemas.openxmlformats.org/officeDocument/2006/relationships/image" Target="media/image184.png"/><Relationship Id="rId325" Type="http://schemas.openxmlformats.org/officeDocument/2006/relationships/image" Target="media/image138.png"/><Relationship Id="rId367" Type="http://schemas.openxmlformats.org/officeDocument/2006/relationships/image" Target="media/image338.png"/><Relationship Id="rId532" Type="http://schemas.openxmlformats.org/officeDocument/2006/relationships/image" Target="media/image1400.png"/><Relationship Id="rId574" Type="http://schemas.openxmlformats.org/officeDocument/2006/relationships/image" Target="media/image260.png"/><Relationship Id="rId171" Type="http://schemas.openxmlformats.org/officeDocument/2006/relationships/image" Target="media/image314.png"/><Relationship Id="rId227" Type="http://schemas.openxmlformats.org/officeDocument/2006/relationships/footer" Target="footer28.xml"/><Relationship Id="rId269" Type="http://schemas.openxmlformats.org/officeDocument/2006/relationships/image" Target="media/image76.png"/><Relationship Id="rId434" Type="http://schemas.openxmlformats.org/officeDocument/2006/relationships/image" Target="media/image218.jpg"/><Relationship Id="rId476" Type="http://schemas.openxmlformats.org/officeDocument/2006/relationships/image" Target="media/image233.jpg"/><Relationship Id="rId641" Type="http://schemas.openxmlformats.org/officeDocument/2006/relationships/image" Target="media/image286.png"/><Relationship Id="rId33" Type="http://schemas.openxmlformats.org/officeDocument/2006/relationships/image" Target="media/image502.png"/><Relationship Id="rId280" Type="http://schemas.openxmlformats.org/officeDocument/2006/relationships/image" Target="media/image89.png"/><Relationship Id="rId336" Type="http://schemas.openxmlformats.org/officeDocument/2006/relationships/image" Target="media/image149.png"/><Relationship Id="rId501" Type="http://schemas.openxmlformats.org/officeDocument/2006/relationships/image" Target="media/image1640.png"/><Relationship Id="rId75" Type="http://schemas.openxmlformats.org/officeDocument/2006/relationships/image" Target="media/image8.jpg"/><Relationship Id="rId140" Type="http://schemas.openxmlformats.org/officeDocument/2006/relationships/image" Target="media/image19.jpg"/><Relationship Id="rId182" Type="http://schemas.openxmlformats.org/officeDocument/2006/relationships/image" Target="media/image31.jpeg"/><Relationship Id="rId378" Type="http://schemas.openxmlformats.org/officeDocument/2006/relationships/image" Target="media/image178.jpg"/><Relationship Id="rId403" Type="http://schemas.openxmlformats.org/officeDocument/2006/relationships/image" Target="media/image198.jpg"/><Relationship Id="rId6" Type="http://schemas.openxmlformats.org/officeDocument/2006/relationships/footnotes" Target="footnotes.xml"/><Relationship Id="rId238" Type="http://schemas.openxmlformats.org/officeDocument/2006/relationships/image" Target="media/image46.jpg"/><Relationship Id="rId445" Type="http://schemas.openxmlformats.org/officeDocument/2006/relationships/header" Target="header43.xml"/><Relationship Id="rId487" Type="http://schemas.openxmlformats.org/officeDocument/2006/relationships/header" Target="header51.xml"/><Relationship Id="rId652" Type="http://schemas.openxmlformats.org/officeDocument/2006/relationships/image" Target="media/image300.png"/><Relationship Id="rId694" Type="http://schemas.openxmlformats.org/officeDocument/2006/relationships/footer" Target="footer71.xml"/><Relationship Id="rId708" Type="http://schemas.openxmlformats.org/officeDocument/2006/relationships/hyperlink" Target="https://bio.libretexts.org/Bookshelves/Microbiology/Microbiology_(OpenStax)/01:_An_Invisible_World" TargetMode="External"/><Relationship Id="rId291" Type="http://schemas.openxmlformats.org/officeDocument/2006/relationships/image" Target="media/image101.png"/><Relationship Id="rId305" Type="http://schemas.openxmlformats.org/officeDocument/2006/relationships/image" Target="media/image116.png"/><Relationship Id="rId347" Type="http://schemas.openxmlformats.org/officeDocument/2006/relationships/image" Target="media/image161.png"/><Relationship Id="rId512" Type="http://schemas.openxmlformats.org/officeDocument/2006/relationships/image" Target="media/image470.png"/><Relationship Id="rId44" Type="http://schemas.openxmlformats.org/officeDocument/2006/relationships/image" Target="media/image296.png"/><Relationship Id="rId151" Type="http://schemas.openxmlformats.org/officeDocument/2006/relationships/image" Target="media/image107.png"/><Relationship Id="rId389" Type="http://schemas.openxmlformats.org/officeDocument/2006/relationships/image" Target="media/image189.jpg"/><Relationship Id="rId596" Type="http://schemas.openxmlformats.org/officeDocument/2006/relationships/image" Target="media/image272.jpeg"/><Relationship Id="rId193" Type="http://schemas.openxmlformats.org/officeDocument/2006/relationships/footer" Target="footer23.xml"/><Relationship Id="rId207" Type="http://schemas.openxmlformats.org/officeDocument/2006/relationships/header" Target="header25.xml"/><Relationship Id="rId249" Type="http://schemas.openxmlformats.org/officeDocument/2006/relationships/image" Target="media/image55.png"/><Relationship Id="rId414" Type="http://schemas.openxmlformats.org/officeDocument/2006/relationships/image" Target="media/image205.jpg"/><Relationship Id="rId456" Type="http://schemas.openxmlformats.org/officeDocument/2006/relationships/image" Target="media/image254.png"/><Relationship Id="rId498" Type="http://schemas.openxmlformats.org/officeDocument/2006/relationships/image" Target="media/image240.jpg"/><Relationship Id="rId621" Type="http://schemas.openxmlformats.org/officeDocument/2006/relationships/image" Target="media/image278.jpg"/><Relationship Id="rId663" Type="http://schemas.openxmlformats.org/officeDocument/2006/relationships/image" Target="media/image2710.png"/><Relationship Id="rId13" Type="http://schemas.openxmlformats.org/officeDocument/2006/relationships/hyperlink" Target="https://creativecommons.org/licenses/by-nc-sa/4.0/" TargetMode="External"/><Relationship Id="rId109" Type="http://schemas.openxmlformats.org/officeDocument/2006/relationships/image" Target="media/image84.png"/><Relationship Id="rId260" Type="http://schemas.openxmlformats.org/officeDocument/2006/relationships/image" Target="media/image66.png"/><Relationship Id="rId316" Type="http://schemas.openxmlformats.org/officeDocument/2006/relationships/image" Target="media/image128.png"/><Relationship Id="rId523" Type="http://schemas.openxmlformats.org/officeDocument/2006/relationships/image" Target="media/image248.png"/><Relationship Id="rId719" Type="http://schemas.openxmlformats.org/officeDocument/2006/relationships/hyperlink" Target="https://perma.cc/H9QJ-SYTW" TargetMode="External"/><Relationship Id="rId55" Type="http://schemas.openxmlformats.org/officeDocument/2006/relationships/header" Target="header7.xml"/><Relationship Id="rId97" Type="http://schemas.openxmlformats.org/officeDocument/2006/relationships/image" Target="media/image6.png"/><Relationship Id="rId120" Type="http://schemas.openxmlformats.org/officeDocument/2006/relationships/footer" Target="footer14.xml"/><Relationship Id="rId358" Type="http://schemas.openxmlformats.org/officeDocument/2006/relationships/footer" Target="footer33.xml"/><Relationship Id="rId565" Type="http://schemas.openxmlformats.org/officeDocument/2006/relationships/footer" Target="footer61.xml"/><Relationship Id="rId218" Type="http://schemas.openxmlformats.org/officeDocument/2006/relationships/image" Target="media/image39.png"/><Relationship Id="rId425" Type="http://schemas.openxmlformats.org/officeDocument/2006/relationships/image" Target="media/image214.png"/><Relationship Id="rId467" Type="http://schemas.openxmlformats.org/officeDocument/2006/relationships/image" Target="media/image970.png"/><Relationship Id="rId632" Type="http://schemas.openxmlformats.org/officeDocument/2006/relationships/header" Target="header67.xml"/><Relationship Id="rId271" Type="http://schemas.openxmlformats.org/officeDocument/2006/relationships/image" Target="media/image78.png"/><Relationship Id="rId24" Type="http://schemas.openxmlformats.org/officeDocument/2006/relationships/hyperlink" Target="https://middlesexcc.libguides.com/OTCProject/about" TargetMode="External"/><Relationship Id="rId131" Type="http://schemas.openxmlformats.org/officeDocument/2006/relationships/image" Target="media/image238.png"/><Relationship Id="rId327" Type="http://schemas.openxmlformats.org/officeDocument/2006/relationships/image" Target="media/image140.png"/><Relationship Id="rId369" Type="http://schemas.openxmlformats.org/officeDocument/2006/relationships/image" Target="media/image530.png"/><Relationship Id="rId534" Type="http://schemas.openxmlformats.org/officeDocument/2006/relationships/image" Target="media/image257.png"/><Relationship Id="rId576" Type="http://schemas.openxmlformats.org/officeDocument/2006/relationships/image" Target="media/image262.png"/><Relationship Id="rId173" Type="http://schemas.openxmlformats.org/officeDocument/2006/relationships/header" Target="header19.xml"/><Relationship Id="rId229" Type="http://schemas.openxmlformats.org/officeDocument/2006/relationships/footer" Target="footer29.xml"/><Relationship Id="rId380" Type="http://schemas.openxmlformats.org/officeDocument/2006/relationships/image" Target="media/image180.png"/><Relationship Id="rId436" Type="http://schemas.openxmlformats.org/officeDocument/2006/relationships/image" Target="media/image220.jpg"/><Relationship Id="rId601" Type="http://schemas.openxmlformats.org/officeDocument/2006/relationships/image" Target="media/image309.png"/><Relationship Id="rId643" Type="http://schemas.openxmlformats.org/officeDocument/2006/relationships/image" Target="media/image288.png"/><Relationship Id="rId240" Type="http://schemas.openxmlformats.org/officeDocument/2006/relationships/hyperlink" Target="https://bio.libretexts.org/Bookshelves/Microbiology/Microbiology_(OpenStax)/02%3A_How_We_See_the_Invisible_World/2.03%3A_Instruments_of_Microscopy" TargetMode="External"/><Relationship Id="rId478" Type="http://schemas.openxmlformats.org/officeDocument/2006/relationships/footer" Target="footer48.xml"/><Relationship Id="rId35" Type="http://schemas.openxmlformats.org/officeDocument/2006/relationships/image" Target="media/image5.jpg"/><Relationship Id="rId77" Type="http://schemas.openxmlformats.org/officeDocument/2006/relationships/image" Target="media/image10.jpg"/><Relationship Id="rId282" Type="http://schemas.openxmlformats.org/officeDocument/2006/relationships/image" Target="media/image91.png"/><Relationship Id="rId338" Type="http://schemas.openxmlformats.org/officeDocument/2006/relationships/image" Target="media/image152.png"/><Relationship Id="rId503" Type="http://schemas.openxmlformats.org/officeDocument/2006/relationships/image" Target="media/image241.jpg"/><Relationship Id="rId587" Type="http://schemas.openxmlformats.org/officeDocument/2006/relationships/image" Target="media/image266.jpg"/><Relationship Id="rId710" Type="http://schemas.openxmlformats.org/officeDocument/2006/relationships/hyperlink" Target="http://www.flickr.com/photos/gjshepherd/16849130955" TargetMode="External"/><Relationship Id="rId8" Type="http://schemas.openxmlformats.org/officeDocument/2006/relationships/image" Target="media/image1.png"/><Relationship Id="rId142" Type="http://schemas.openxmlformats.org/officeDocument/2006/relationships/footer" Target="footer17.xml"/><Relationship Id="rId391" Type="http://schemas.openxmlformats.org/officeDocument/2006/relationships/image" Target="media/image191.jpg"/><Relationship Id="rId405" Type="http://schemas.openxmlformats.org/officeDocument/2006/relationships/footer" Target="footer38.xml"/><Relationship Id="rId447" Type="http://schemas.openxmlformats.org/officeDocument/2006/relationships/image" Target="media/image8.png"/><Relationship Id="rId251" Type="http://schemas.openxmlformats.org/officeDocument/2006/relationships/image" Target="media/image57.png"/><Relationship Id="rId489" Type="http://schemas.openxmlformats.org/officeDocument/2006/relationships/image" Target="media/image495.png"/><Relationship Id="rId654" Type="http://schemas.openxmlformats.org/officeDocument/2006/relationships/image" Target="media/image302.png"/><Relationship Id="rId696" Type="http://schemas.openxmlformats.org/officeDocument/2006/relationships/footer" Target="footer72.xml"/><Relationship Id="rId46" Type="http://schemas.openxmlformats.org/officeDocument/2006/relationships/header" Target="header4.xml"/><Relationship Id="rId293" Type="http://schemas.openxmlformats.org/officeDocument/2006/relationships/image" Target="media/image103.png"/><Relationship Id="rId307" Type="http://schemas.openxmlformats.org/officeDocument/2006/relationships/image" Target="media/image118.png"/><Relationship Id="rId349" Type="http://schemas.openxmlformats.org/officeDocument/2006/relationships/image" Target="media/image163.png"/><Relationship Id="rId514" Type="http://schemas.openxmlformats.org/officeDocument/2006/relationships/image" Target="media/image244.jpg"/><Relationship Id="rId721" Type="http://schemas.openxmlformats.org/officeDocument/2006/relationships/hyperlink" Target="https://perma.cc/6LEL-H9U7" TargetMode="External"/><Relationship Id="rId111" Type="http://schemas.openxmlformats.org/officeDocument/2006/relationships/header" Target="header11.xml"/><Relationship Id="rId195" Type="http://schemas.openxmlformats.org/officeDocument/2006/relationships/image" Target="media/image126.png"/><Relationship Id="rId209" Type="http://schemas.openxmlformats.org/officeDocument/2006/relationships/hyperlink" Target="https://bio.libretexts.org/Courses/College_of_the_Canyons/Bio_221Lab%3A_Introduction_to_Microbiology_(Burke)/03%3A_Microscopy/3.02%3A_Introduction" TargetMode="External"/><Relationship Id="rId360" Type="http://schemas.openxmlformats.org/officeDocument/2006/relationships/image" Target="media/image170.png"/><Relationship Id="rId416" Type="http://schemas.openxmlformats.org/officeDocument/2006/relationships/image" Target="media/image207.jpeg"/><Relationship Id="rId598" Type="http://schemas.openxmlformats.org/officeDocument/2006/relationships/image" Target="media/image274.png"/><Relationship Id="rId220" Type="http://schemas.openxmlformats.org/officeDocument/2006/relationships/image" Target="media/image41.jpeg"/><Relationship Id="rId458" Type="http://schemas.openxmlformats.org/officeDocument/2006/relationships/header" Target="header45.xml"/><Relationship Id="rId623" Type="http://schemas.openxmlformats.org/officeDocument/2006/relationships/image" Target="media/image280.jpeg"/><Relationship Id="rId665" Type="http://schemas.openxmlformats.org/officeDocument/2006/relationships/image" Target="media/image312.jpg"/><Relationship Id="rId15" Type="http://schemas.openxmlformats.org/officeDocument/2006/relationships/hyperlink" Target="https://middlesexcc.libguides.com/OTCProject" TargetMode="External"/><Relationship Id="rId57" Type="http://schemas.openxmlformats.org/officeDocument/2006/relationships/header" Target="header8.xml"/><Relationship Id="rId262" Type="http://schemas.openxmlformats.org/officeDocument/2006/relationships/image" Target="media/image69.png"/><Relationship Id="rId318" Type="http://schemas.openxmlformats.org/officeDocument/2006/relationships/image" Target="media/image131.png"/><Relationship Id="rId525" Type="http://schemas.openxmlformats.org/officeDocument/2006/relationships/image" Target="media/image250.png"/><Relationship Id="rId567" Type="http://schemas.openxmlformats.org/officeDocument/2006/relationships/header" Target="header63.xml"/><Relationship Id="rId99" Type="http://schemas.openxmlformats.org/officeDocument/2006/relationships/image" Target="media/image16.png"/><Relationship Id="rId122" Type="http://schemas.openxmlformats.org/officeDocument/2006/relationships/footer" Target="footer15.xml"/><Relationship Id="rId371" Type="http://schemas.openxmlformats.org/officeDocument/2006/relationships/image" Target="media/image289.png"/><Relationship Id="rId427" Type="http://schemas.openxmlformats.org/officeDocument/2006/relationships/header" Target="header40.xml"/><Relationship Id="rId469" Type="http://schemas.openxmlformats.org/officeDocument/2006/relationships/image" Target="media/image228.jpg"/><Relationship Id="rId634" Type="http://schemas.openxmlformats.org/officeDocument/2006/relationships/header" Target="header68.xml"/><Relationship Id="rId676" Type="http://schemas.openxmlformats.org/officeDocument/2006/relationships/image" Target="media/image318.jpg"/><Relationship Id="rId26" Type="http://schemas.openxmlformats.org/officeDocument/2006/relationships/footer" Target="footer2.xml"/><Relationship Id="rId231" Type="http://schemas.openxmlformats.org/officeDocument/2006/relationships/footer" Target="footer30.xml"/><Relationship Id="rId273" Type="http://schemas.openxmlformats.org/officeDocument/2006/relationships/image" Target="media/image80.png"/><Relationship Id="rId329" Type="http://schemas.openxmlformats.org/officeDocument/2006/relationships/image" Target="media/image142.png"/><Relationship Id="rId480" Type="http://schemas.openxmlformats.org/officeDocument/2006/relationships/footer" Target="footer49.xml"/><Relationship Id="rId536" Type="http://schemas.openxmlformats.org/officeDocument/2006/relationships/footer" Target="footer58.xml"/><Relationship Id="rId701" Type="http://schemas.openxmlformats.org/officeDocument/2006/relationships/hyperlink" Target="https://commons.wikimedia.org/wiki/File:Gram_stain_01.jpg" TargetMode="External"/><Relationship Id="rId133" Type="http://schemas.openxmlformats.org/officeDocument/2006/relationships/footer" Target="footer16.xml"/><Relationship Id="rId175" Type="http://schemas.openxmlformats.org/officeDocument/2006/relationships/header" Target="header20.xml"/><Relationship Id="rId340" Type="http://schemas.openxmlformats.org/officeDocument/2006/relationships/image" Target="media/image154.png"/><Relationship Id="rId578" Type="http://schemas.openxmlformats.org/officeDocument/2006/relationships/image" Target="media/image264.jpg"/><Relationship Id="rId382" Type="http://schemas.openxmlformats.org/officeDocument/2006/relationships/image" Target="media/image182.png"/><Relationship Id="rId438" Type="http://schemas.openxmlformats.org/officeDocument/2006/relationships/header" Target="header42.xml"/><Relationship Id="rId645" Type="http://schemas.openxmlformats.org/officeDocument/2006/relationships/image" Target="media/image292.png"/><Relationship Id="rId687" Type="http://schemas.openxmlformats.org/officeDocument/2006/relationships/image" Target="media/image1420.png"/><Relationship Id="rId242" Type="http://schemas.openxmlformats.org/officeDocument/2006/relationships/footer" Target="footer31.xml"/><Relationship Id="rId284" Type="http://schemas.openxmlformats.org/officeDocument/2006/relationships/image" Target="media/image94.png"/><Relationship Id="rId491" Type="http://schemas.openxmlformats.org/officeDocument/2006/relationships/footer" Target="footer51.xml"/><Relationship Id="rId505" Type="http://schemas.openxmlformats.org/officeDocument/2006/relationships/footer" Target="footer54.xml"/><Relationship Id="rId712" Type="http://schemas.openxmlformats.org/officeDocument/2006/relationships/hyperlink" Target="http://www.cdc.gov/dpdx/monthlycasestudies/2019/case497.html" TargetMode="External"/><Relationship Id="rId37" Type="http://schemas.openxmlformats.org/officeDocument/2006/relationships/image" Target="media/image6.jpg"/><Relationship Id="rId79" Type="http://schemas.openxmlformats.org/officeDocument/2006/relationships/image" Target="media/image12.jpg"/><Relationship Id="rId144" Type="http://schemas.openxmlformats.org/officeDocument/2006/relationships/header" Target="header17.xml"/><Relationship Id="rId351" Type="http://schemas.openxmlformats.org/officeDocument/2006/relationships/image" Target="media/image165.png"/><Relationship Id="rId393" Type="http://schemas.openxmlformats.org/officeDocument/2006/relationships/header" Target="header35.xml"/><Relationship Id="rId407" Type="http://schemas.openxmlformats.org/officeDocument/2006/relationships/image" Target="media/image200.jpg"/><Relationship Id="rId449" Type="http://schemas.openxmlformats.org/officeDocument/2006/relationships/image" Target="media/image1040.png"/><Relationship Id="rId614" Type="http://schemas.openxmlformats.org/officeDocument/2006/relationships/image" Target="media/image239.png"/><Relationship Id="rId656" Type="http://schemas.openxmlformats.org/officeDocument/2006/relationships/image" Target="media/image304.png"/><Relationship Id="rId211" Type="http://schemas.openxmlformats.org/officeDocument/2006/relationships/header" Target="header26.xml"/><Relationship Id="rId253" Type="http://schemas.openxmlformats.org/officeDocument/2006/relationships/image" Target="media/image59.png"/><Relationship Id="rId295" Type="http://schemas.openxmlformats.org/officeDocument/2006/relationships/image" Target="media/image105.png"/><Relationship Id="rId309" Type="http://schemas.openxmlformats.org/officeDocument/2006/relationships/image" Target="media/image120.png"/><Relationship Id="rId460" Type="http://schemas.openxmlformats.org/officeDocument/2006/relationships/image" Target="media/image380.png"/><Relationship Id="rId516" Type="http://schemas.openxmlformats.org/officeDocument/2006/relationships/footer" Target="footer56.xml"/><Relationship Id="rId698" Type="http://schemas.openxmlformats.org/officeDocument/2006/relationships/hyperlink" Target="https://perma.cc/PW5C-7ARL" TargetMode="External"/><Relationship Id="rId48" Type="http://schemas.openxmlformats.org/officeDocument/2006/relationships/hyperlink" Target="http://www.cdc.gov/salmonella/typhimurium-07-17/index.html" TargetMode="External"/><Relationship Id="rId113" Type="http://schemas.openxmlformats.org/officeDocument/2006/relationships/image" Target="media/image68.png"/><Relationship Id="rId320" Type="http://schemas.openxmlformats.org/officeDocument/2006/relationships/image" Target="media/image133.png"/><Relationship Id="rId723" Type="http://schemas.openxmlformats.org/officeDocument/2006/relationships/hyperlink" Target="https://perma.cc/LP2F-JFDD" TargetMode="External"/><Relationship Id="rId155" Type="http://schemas.openxmlformats.org/officeDocument/2006/relationships/image" Target="media/image31.png"/><Relationship Id="rId197" Type="http://schemas.openxmlformats.org/officeDocument/2006/relationships/footer" Target="footer24.xml"/><Relationship Id="rId362" Type="http://schemas.openxmlformats.org/officeDocument/2006/relationships/image" Target="media/image172.jpeg"/><Relationship Id="rId418" Type="http://schemas.openxmlformats.org/officeDocument/2006/relationships/image" Target="media/image209.jpeg"/><Relationship Id="rId625" Type="http://schemas.openxmlformats.org/officeDocument/2006/relationships/header" Target="header65.xml"/><Relationship Id="rId222" Type="http://schemas.openxmlformats.org/officeDocument/2006/relationships/image" Target="media/image43.png"/><Relationship Id="rId264" Type="http://schemas.openxmlformats.org/officeDocument/2006/relationships/image" Target="media/image71.png"/><Relationship Id="rId471" Type="http://schemas.openxmlformats.org/officeDocument/2006/relationships/footer" Target="footer47.xml"/><Relationship Id="rId667" Type="http://schemas.openxmlformats.org/officeDocument/2006/relationships/image" Target="media/image314.jpeg"/><Relationship Id="rId17" Type="http://schemas.openxmlformats.org/officeDocument/2006/relationships/hyperlink" Target="https://opennj.net/AA00001600" TargetMode="External"/><Relationship Id="rId527" Type="http://schemas.openxmlformats.org/officeDocument/2006/relationships/image" Target="media/image252.png"/><Relationship Id="rId166" Type="http://schemas.openxmlformats.org/officeDocument/2006/relationships/image" Target="media/image26.png"/><Relationship Id="rId331" Type="http://schemas.openxmlformats.org/officeDocument/2006/relationships/image" Target="media/image144.png"/><Relationship Id="rId373" Type="http://schemas.openxmlformats.org/officeDocument/2006/relationships/image" Target="media/image176.jpg"/><Relationship Id="rId429" Type="http://schemas.openxmlformats.org/officeDocument/2006/relationships/image" Target="media/image317.png"/><Relationship Id="rId580" Type="http://schemas.openxmlformats.org/officeDocument/2006/relationships/image" Target="media/image258.png"/><Relationship Id="rId636" Type="http://schemas.openxmlformats.org/officeDocument/2006/relationships/image" Target="media/image504.png"/><Relationship Id="rId1" Type="http://schemas.openxmlformats.org/officeDocument/2006/relationships/customXml" Target="../customXml/item1.xml"/><Relationship Id="rId440" Type="http://schemas.openxmlformats.org/officeDocument/2006/relationships/image" Target="media/image222.jpg"/><Relationship Id="rId275" Type="http://schemas.openxmlformats.org/officeDocument/2006/relationships/image" Target="media/image83.png"/><Relationship Id="rId300" Type="http://schemas.openxmlformats.org/officeDocument/2006/relationships/image" Target="media/image111.png"/><Relationship Id="rId482" Type="http://schemas.openxmlformats.org/officeDocument/2006/relationships/image" Target="media/image411.png"/><Relationship Id="rId538" Type="http://schemas.openxmlformats.org/officeDocument/2006/relationships/footer" Target="footer59.xml"/><Relationship Id="rId703" Type="http://schemas.openxmlformats.org/officeDocument/2006/relationships/hyperlink" Target="https://perma.cc/H655-6B64" TargetMode="External"/><Relationship Id="rId81" Type="http://schemas.openxmlformats.org/officeDocument/2006/relationships/image" Target="media/image14.jpeg"/><Relationship Id="rId177" Type="http://schemas.openxmlformats.org/officeDocument/2006/relationships/image" Target="media/image28.jpg"/><Relationship Id="rId342" Type="http://schemas.openxmlformats.org/officeDocument/2006/relationships/image" Target="media/image156.png"/><Relationship Id="rId384" Type="http://schemas.openxmlformats.org/officeDocument/2006/relationships/image" Target="media/image186.png"/><Relationship Id="rId244" Type="http://schemas.openxmlformats.org/officeDocument/2006/relationships/image" Target="media/image48.png"/><Relationship Id="rId647" Type="http://schemas.openxmlformats.org/officeDocument/2006/relationships/image" Target="media/image294.png"/><Relationship Id="rId689" Type="http://schemas.openxmlformats.org/officeDocument/2006/relationships/header" Target="header71.xml"/><Relationship Id="rId39" Type="http://schemas.openxmlformats.org/officeDocument/2006/relationships/image" Target="media/image382.png"/><Relationship Id="rId286" Type="http://schemas.openxmlformats.org/officeDocument/2006/relationships/image" Target="media/image96.png"/><Relationship Id="rId451" Type="http://schemas.openxmlformats.org/officeDocument/2006/relationships/image" Target="media/image630.png"/><Relationship Id="rId493" Type="http://schemas.openxmlformats.org/officeDocument/2006/relationships/image" Target="media/image205.png"/><Relationship Id="rId507" Type="http://schemas.openxmlformats.org/officeDocument/2006/relationships/header" Target="header56.xml"/><Relationship Id="rId714" Type="http://schemas.openxmlformats.org/officeDocument/2006/relationships/hyperlink" Target="http://www.cdc.gov/std/trichomonas/stdfact-trichomoniasis.htm" TargetMode="External"/><Relationship Id="rId50" Type="http://schemas.openxmlformats.org/officeDocument/2006/relationships/image" Target="media/image7.jpg"/><Relationship Id="rId146" Type="http://schemas.openxmlformats.org/officeDocument/2006/relationships/image" Target="media/image21.jpg"/><Relationship Id="rId188" Type="http://schemas.openxmlformats.org/officeDocument/2006/relationships/image" Target="media/image319.png"/><Relationship Id="rId311" Type="http://schemas.openxmlformats.org/officeDocument/2006/relationships/image" Target="media/image122.png"/><Relationship Id="rId353" Type="http://schemas.openxmlformats.org/officeDocument/2006/relationships/image" Target="media/image167.png"/><Relationship Id="rId395" Type="http://schemas.openxmlformats.org/officeDocument/2006/relationships/image" Target="media/image269.png"/><Relationship Id="rId409" Type="http://schemas.openxmlformats.org/officeDocument/2006/relationships/footer" Target="footer39.xml"/><Relationship Id="rId560" Type="http://schemas.openxmlformats.org/officeDocument/2006/relationships/image" Target="media/image400.png"/><Relationship Id="rId92" Type="http://schemas.openxmlformats.org/officeDocument/2006/relationships/image" Target="media/image92.png"/><Relationship Id="rId420" Type="http://schemas.openxmlformats.org/officeDocument/2006/relationships/footer" Target="footer40.xml"/><Relationship Id="rId616" Type="http://schemas.openxmlformats.org/officeDocument/2006/relationships/image" Target="media/image275.jpg"/><Relationship Id="rId658" Type="http://schemas.openxmlformats.org/officeDocument/2006/relationships/image" Target="media/image306.png"/><Relationship Id="rId255" Type="http://schemas.openxmlformats.org/officeDocument/2006/relationships/image" Target="media/image61.png"/><Relationship Id="rId297" Type="http://schemas.openxmlformats.org/officeDocument/2006/relationships/image" Target="media/image108.png"/><Relationship Id="rId462" Type="http://schemas.openxmlformats.org/officeDocument/2006/relationships/image" Target="media/image227.jpg"/><Relationship Id="rId725" Type="http://schemas.openxmlformats.org/officeDocument/2006/relationships/footer" Target="footer73.xml"/><Relationship Id="rId115" Type="http://schemas.openxmlformats.org/officeDocument/2006/relationships/header" Target="header12.xml"/><Relationship Id="rId322" Type="http://schemas.openxmlformats.org/officeDocument/2006/relationships/image" Target="media/image135.png"/><Relationship Id="rId364" Type="http://schemas.openxmlformats.org/officeDocument/2006/relationships/image" Target="media/image175.png"/><Relationship Id="rId199" Type="http://schemas.openxmlformats.org/officeDocument/2006/relationships/footer" Target="footer25.xml"/><Relationship Id="rId627" Type="http://schemas.openxmlformats.org/officeDocument/2006/relationships/header" Target="header66.xml"/><Relationship Id="rId669" Type="http://schemas.openxmlformats.org/officeDocument/2006/relationships/image" Target="media/image316.jpeg"/><Relationship Id="rId19" Type="http://schemas.openxmlformats.org/officeDocument/2006/relationships/hyperlink" Target="https://middlesexcc.libguides.com/OTCProject" TargetMode="External"/><Relationship Id="rId224" Type="http://schemas.openxmlformats.org/officeDocument/2006/relationships/image" Target="media/image45.jpeg"/><Relationship Id="rId266" Type="http://schemas.openxmlformats.org/officeDocument/2006/relationships/image" Target="media/image73.png"/><Relationship Id="rId431" Type="http://schemas.openxmlformats.org/officeDocument/2006/relationships/image" Target="media/image217.jpg"/><Relationship Id="rId473" Type="http://schemas.openxmlformats.org/officeDocument/2006/relationships/image" Target="media/image230.png"/><Relationship Id="rId529" Type="http://schemas.openxmlformats.org/officeDocument/2006/relationships/image" Target="media/image255.png"/><Relationship Id="rId30" Type="http://schemas.openxmlformats.org/officeDocument/2006/relationships/header" Target="header2.xml"/><Relationship Id="rId333" Type="http://schemas.openxmlformats.org/officeDocument/2006/relationships/image" Target="media/image146.png"/><Relationship Id="rId375" Type="http://schemas.openxmlformats.org/officeDocument/2006/relationships/image" Target="media/image177.jpg"/><Relationship Id="rId638" Type="http://schemas.openxmlformats.org/officeDocument/2006/relationships/footer" Target="footer68.xml"/><Relationship Id="rId3" Type="http://schemas.openxmlformats.org/officeDocument/2006/relationships/styles" Target="styles.xml"/><Relationship Id="rId235" Type="http://schemas.openxmlformats.org/officeDocument/2006/relationships/image" Target="media/image150.png"/><Relationship Id="rId277" Type="http://schemas.openxmlformats.org/officeDocument/2006/relationships/image" Target="media/image86.png"/><Relationship Id="rId400" Type="http://schemas.openxmlformats.org/officeDocument/2006/relationships/footer" Target="footer37.xml"/><Relationship Id="rId442" Type="http://schemas.openxmlformats.org/officeDocument/2006/relationships/image" Target="media/image268.png"/><Relationship Id="rId484" Type="http://schemas.openxmlformats.org/officeDocument/2006/relationships/image" Target="media/image235.jpg"/><Relationship Id="rId705" Type="http://schemas.openxmlformats.org/officeDocument/2006/relationships/hyperlink" Target="https://perma.cc/H655-6B64" TargetMode="External"/><Relationship Id="rId302" Type="http://schemas.openxmlformats.org/officeDocument/2006/relationships/image" Target="media/image113.png"/><Relationship Id="rId344" Type="http://schemas.openxmlformats.org/officeDocument/2006/relationships/image" Target="media/image158.png"/><Relationship Id="rId41" Type="http://schemas.openxmlformats.org/officeDocument/2006/relationships/footer" Target="footer4.xml"/><Relationship Id="rId83" Type="http://schemas.openxmlformats.org/officeDocument/2006/relationships/footer" Target="footer10.xml"/><Relationship Id="rId179" Type="http://schemas.openxmlformats.org/officeDocument/2006/relationships/header" Target="header21.xml"/><Relationship Id="rId386" Type="http://schemas.openxmlformats.org/officeDocument/2006/relationships/header" Target="header34.xml"/><Relationship Id="rId593" Type="http://schemas.openxmlformats.org/officeDocument/2006/relationships/image" Target="media/image267.jpg"/><Relationship Id="rId649" Type="http://schemas.openxmlformats.org/officeDocument/2006/relationships/image" Target="media/image297.png"/><Relationship Id="rId190" Type="http://schemas.openxmlformats.org/officeDocument/2006/relationships/image" Target="media/image33.jpg"/><Relationship Id="rId204" Type="http://schemas.openxmlformats.org/officeDocument/2006/relationships/image" Target="media/image379.png"/><Relationship Id="rId246" Type="http://schemas.openxmlformats.org/officeDocument/2006/relationships/image" Target="media/image50.png"/><Relationship Id="rId288" Type="http://schemas.openxmlformats.org/officeDocument/2006/relationships/image" Target="media/image98.png"/><Relationship Id="rId411" Type="http://schemas.openxmlformats.org/officeDocument/2006/relationships/image" Target="media/image202.jpeg"/><Relationship Id="rId453" Type="http://schemas.openxmlformats.org/officeDocument/2006/relationships/header" Target="header44.xml"/><Relationship Id="rId509" Type="http://schemas.openxmlformats.org/officeDocument/2006/relationships/image" Target="media/image228.png"/><Relationship Id="rId660" Type="http://schemas.openxmlformats.org/officeDocument/2006/relationships/image" Target="media/image308.png"/><Relationship Id="rId106" Type="http://schemas.openxmlformats.org/officeDocument/2006/relationships/header" Target="header10.xml"/><Relationship Id="rId313" Type="http://schemas.openxmlformats.org/officeDocument/2006/relationships/image" Target="media/image124.png"/><Relationship Id="rId495" Type="http://schemas.openxmlformats.org/officeDocument/2006/relationships/footer" Target="footer52.xml"/><Relationship Id="rId716" Type="http://schemas.openxmlformats.org/officeDocument/2006/relationships/hyperlink" Target="http://www.cdc.gov/dpdx/taeniasis/index.html" TargetMode="External"/><Relationship Id="rId10" Type="http://schemas.openxmlformats.org/officeDocument/2006/relationships/footer" Target="footer1.xml"/><Relationship Id="rId52" Type="http://schemas.openxmlformats.org/officeDocument/2006/relationships/footer" Target="footer6.xml"/><Relationship Id="rId94" Type="http://schemas.openxmlformats.org/officeDocument/2006/relationships/image" Target="media/image174.png"/><Relationship Id="rId148" Type="http://schemas.openxmlformats.org/officeDocument/2006/relationships/footer" Target="footer19.xml"/><Relationship Id="rId355" Type="http://schemas.openxmlformats.org/officeDocument/2006/relationships/header" Target="header31.xml"/><Relationship Id="rId397" Type="http://schemas.openxmlformats.org/officeDocument/2006/relationships/image" Target="media/image194.jpg"/><Relationship Id="rId520" Type="http://schemas.openxmlformats.org/officeDocument/2006/relationships/image" Target="media/image245.png"/><Relationship Id="rId562" Type="http://schemas.openxmlformats.org/officeDocument/2006/relationships/footer" Target="footer60.xml"/><Relationship Id="rId618" Type="http://schemas.openxmlformats.org/officeDocument/2006/relationships/footer" Target="footer63.xml"/><Relationship Id="rId257" Type="http://schemas.openxmlformats.org/officeDocument/2006/relationships/image" Target="media/image63.png"/><Relationship Id="rId422" Type="http://schemas.openxmlformats.org/officeDocument/2006/relationships/image" Target="media/image211.png"/><Relationship Id="rId464" Type="http://schemas.openxmlformats.org/officeDocument/2006/relationships/footer" Target="footer45.xml"/><Relationship Id="rId299" Type="http://schemas.openxmlformats.org/officeDocument/2006/relationships/image" Target="media/image110.png"/><Relationship Id="rId727" Type="http://schemas.openxmlformats.org/officeDocument/2006/relationships/theme" Target="theme/theme1.xml"/><Relationship Id="rId159" Type="http://schemas.openxmlformats.org/officeDocument/2006/relationships/image" Target="media/image24.png"/><Relationship Id="rId366" Type="http://schemas.openxmlformats.org/officeDocument/2006/relationships/image" Target="media/image188.png"/><Relationship Id="rId573" Type="http://schemas.openxmlformats.org/officeDocument/2006/relationships/image" Target="media/image740.png"/><Relationship Id="rId226" Type="http://schemas.openxmlformats.org/officeDocument/2006/relationships/header" Target="header27.xml"/><Relationship Id="rId433" Type="http://schemas.openxmlformats.org/officeDocument/2006/relationships/footer" Target="footer42.xml"/><Relationship Id="rId640" Type="http://schemas.openxmlformats.org/officeDocument/2006/relationships/image" Target="media/image284.png"/><Relationship Id="rId74" Type="http://schemas.openxmlformats.org/officeDocument/2006/relationships/image" Target="media/image37.png"/><Relationship Id="rId377" Type="http://schemas.openxmlformats.org/officeDocument/2006/relationships/footer" Target="footer34.xml"/><Relationship Id="rId500" Type="http://schemas.openxmlformats.org/officeDocument/2006/relationships/footer" Target="footer53.xml"/><Relationship Id="rId5" Type="http://schemas.openxmlformats.org/officeDocument/2006/relationships/webSettings" Target="webSettings.xml"/><Relationship Id="rId237" Type="http://schemas.openxmlformats.org/officeDocument/2006/relationships/hyperlink" Target="https://bio.libretexts.org/Bookshelves/Microbiology/Microbiology_(OpenStax)/02%3A_How_We_See_the_Invisible_World/2.03%3A_Instruments_of_Microscopy" TargetMode="External"/><Relationship Id="rId444" Type="http://schemas.openxmlformats.org/officeDocument/2006/relationships/image" Target="media/image225.png"/><Relationship Id="rId651" Type="http://schemas.openxmlformats.org/officeDocument/2006/relationships/image" Target="media/image299.png"/><Relationship Id="rId290" Type="http://schemas.openxmlformats.org/officeDocument/2006/relationships/image" Target="media/image100.png"/><Relationship Id="rId304" Type="http://schemas.openxmlformats.org/officeDocument/2006/relationships/image" Target="media/image115.png"/><Relationship Id="rId388" Type="http://schemas.openxmlformats.org/officeDocument/2006/relationships/image" Target="media/image188.jpg"/><Relationship Id="rId595" Type="http://schemas.openxmlformats.org/officeDocument/2006/relationships/image" Target="media/image271.png"/><Relationship Id="rId248" Type="http://schemas.openxmlformats.org/officeDocument/2006/relationships/image" Target="media/image54.png"/><Relationship Id="rId455" Type="http://schemas.openxmlformats.org/officeDocument/2006/relationships/image" Target="media/image328.png"/><Relationship Id="rId662" Type="http://schemas.openxmlformats.org/officeDocument/2006/relationships/image" Target="media/image311.png"/><Relationship Id="rId12" Type="http://schemas.openxmlformats.org/officeDocument/2006/relationships/hyperlink" Target="https://creativecommons.org/licenses/by-nc-sa/4.0/" TargetMode="External"/><Relationship Id="rId108" Type="http://schemas.openxmlformats.org/officeDocument/2006/relationships/image" Target="media/image82.png"/><Relationship Id="rId315" Type="http://schemas.openxmlformats.org/officeDocument/2006/relationships/image" Target="media/image127.png"/><Relationship Id="rId522" Type="http://schemas.openxmlformats.org/officeDocument/2006/relationships/image" Target="media/image247.png"/><Relationship Id="rId399" Type="http://schemas.openxmlformats.org/officeDocument/2006/relationships/header" Target="header36.xml"/><Relationship Id="rId259" Type="http://schemas.openxmlformats.org/officeDocument/2006/relationships/image" Target="media/image65.png"/><Relationship Id="rId466" Type="http://schemas.openxmlformats.org/officeDocument/2006/relationships/footer" Target="footer46.xml"/><Relationship Id="rId23" Type="http://schemas.openxmlformats.org/officeDocument/2006/relationships/hyperlink" Target="https://middlesexcc.libguides.com/OTCProject/about" TargetMode="External"/><Relationship Id="rId119" Type="http://schemas.openxmlformats.org/officeDocument/2006/relationships/header" Target="header13.xml"/><Relationship Id="rId326" Type="http://schemas.openxmlformats.org/officeDocument/2006/relationships/image" Target="media/image139.png"/><Relationship Id="rId533" Type="http://schemas.openxmlformats.org/officeDocument/2006/relationships/image" Target="media/image256.png"/><Relationship Id="rId172" Type="http://schemas.openxmlformats.org/officeDocument/2006/relationships/image" Target="media/image27.jpg"/><Relationship Id="rId477" Type="http://schemas.openxmlformats.org/officeDocument/2006/relationships/header" Target="header49.xml"/><Relationship Id="rId337" Type="http://schemas.openxmlformats.org/officeDocument/2006/relationships/image" Target="media/image151.png"/><Relationship Id="rId34" Type="http://schemas.openxmlformats.org/officeDocument/2006/relationships/hyperlink" Target="https://www.cdc.gov/about/organization/mission.htm" TargetMode="External"/><Relationship Id="rId390" Type="http://schemas.openxmlformats.org/officeDocument/2006/relationships/image" Target="media/image190.jpeg"/><Relationship Id="rId404" Type="http://schemas.openxmlformats.org/officeDocument/2006/relationships/header" Target="header37.xml"/><Relationship Id="rId250" Type="http://schemas.openxmlformats.org/officeDocument/2006/relationships/image" Target="media/image56.png"/><Relationship Id="rId488" Type="http://schemas.openxmlformats.org/officeDocument/2006/relationships/footer" Target="footer50.xml"/><Relationship Id="rId695" Type="http://schemas.openxmlformats.org/officeDocument/2006/relationships/header" Target="header73.xml"/><Relationship Id="rId709" Type="http://schemas.openxmlformats.org/officeDocument/2006/relationships/hyperlink" Target="https://perma.cc/MQ9N-YRRV" TargetMode="External"/><Relationship Id="rId45" Type="http://schemas.openxmlformats.org/officeDocument/2006/relationships/hyperlink" Target="http://www.cdc.gov/handhygiene/" TargetMode="External"/><Relationship Id="rId110" Type="http://schemas.openxmlformats.org/officeDocument/2006/relationships/image" Target="media/image17.jpg"/><Relationship Id="rId348" Type="http://schemas.openxmlformats.org/officeDocument/2006/relationships/image" Target="media/image16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o3kjzInlTHnOC+nSbpSG4gFXYVA==">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64</TotalTime>
  <Pages>157</Pages>
  <Words>32771</Words>
  <Characters>186797</Characters>
  <Application>Microsoft Office Word</Application>
  <DocSecurity>0</DocSecurity>
  <Lines>1556</Lines>
  <Paragraphs>438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Marilyn Ochoa</cp:lastModifiedBy>
  <cp:revision>3</cp:revision>
  <dcterms:created xsi:type="dcterms:W3CDTF">2024-01-23T15:27:00Z</dcterms:created>
  <dcterms:modified xsi:type="dcterms:W3CDTF">2024-01-23T16:41:00Z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lpwstr>2023-07-11T00:00:00Z</vt:lpwstr>
  </property>
  <property fmtid="{D5CDD505-2E9C-101B-9397-08002B2CF9AE}" pid="3" name="Creator">
    <vt:lpwstr>Microsoft Word</vt:lpwstr>
  </property>
  <property fmtid="{D5CDD505-2E9C-101B-9397-08002B2CF9AE}" pid="4" name="Created">
    <vt:lpwstr>2023-07-10T00:00:00Z</vt:lpwstr>
  </property>
</Properties>
</file>