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9021" w14:textId="4A4C942F" w:rsidR="00B54081" w:rsidRPr="00B54081" w:rsidRDefault="00B54081" w:rsidP="00B54081">
      <w:pPr>
        <w:jc w:val="left"/>
        <w:rPr>
          <w:rFonts w:asciiTheme="majorBidi" w:hAnsiTheme="majorBidi" w:cstheme="majorBidi"/>
          <w:lang w:val="en-US"/>
        </w:rPr>
      </w:pPr>
      <w:r w:rsidRPr="00B54081">
        <w:rPr>
          <w:rFonts w:asciiTheme="majorBidi" w:hAnsiTheme="majorBidi" w:cstheme="majorBidi"/>
          <w:b/>
          <w:bCs/>
          <w:lang w:val="en-US"/>
        </w:rPr>
        <w:t xml:space="preserve">Experiment No. </w:t>
      </w:r>
      <w:r w:rsidRPr="00B54081">
        <w:rPr>
          <w:rFonts w:asciiTheme="majorBidi" w:hAnsiTheme="majorBidi" w:cstheme="majorBidi"/>
          <w:lang w:val="en-US"/>
        </w:rPr>
        <w:t>02</w:t>
      </w:r>
      <w:r w:rsidRPr="00B54081">
        <w:rPr>
          <w:rFonts w:asciiTheme="majorBidi" w:hAnsiTheme="majorBidi" w:cstheme="majorBidi"/>
          <w:b/>
          <w:bCs/>
          <w:lang w:val="en-US"/>
        </w:rPr>
        <w:br/>
        <w:t xml:space="preserve">Experiment Name: </w:t>
      </w:r>
      <w:r w:rsidRPr="00B54081">
        <w:rPr>
          <w:rFonts w:asciiTheme="majorBidi" w:hAnsiTheme="majorBidi" w:cstheme="majorBidi"/>
          <w:lang w:val="en-US"/>
        </w:rPr>
        <w:t>Implementation of Bisection Method for Solving Non-Linear Equation.</w:t>
      </w:r>
    </w:p>
    <w:p w14:paraId="1AD09C8B" w14:textId="37627565" w:rsidR="00C225C3" w:rsidRPr="00C225C3" w:rsidRDefault="001F6B6A" w:rsidP="00C225C3">
      <w:pPr>
        <w:rPr>
          <w:rFonts w:asciiTheme="majorBidi" w:hAnsiTheme="majorBidi" w:cstheme="majorBidi"/>
        </w:rPr>
      </w:pPr>
      <w:r w:rsidRPr="00B54081">
        <w:rPr>
          <w:rFonts w:asciiTheme="majorBidi" w:hAnsiTheme="majorBidi" w:cstheme="majorBidi"/>
          <w:b/>
          <w:bCs/>
          <w:lang w:val="en-US"/>
        </w:rPr>
        <w:t xml:space="preserve">Theory: </w:t>
      </w:r>
      <w:r w:rsidR="00C225C3" w:rsidRPr="00C225C3">
        <w:rPr>
          <w:rFonts w:asciiTheme="majorBidi" w:hAnsiTheme="majorBidi" w:cstheme="majorBidi"/>
        </w:rPr>
        <w:t>The Bisection Method is a numerical technique used to find roots of a continuous function f(x). It is based on the Intermediate Value Theorem, which states that if a continuous function changes sign over an interval [xl, xu], then it must have at least one root in that interval.</w:t>
      </w:r>
    </w:p>
    <w:p w14:paraId="5012449B" w14:textId="77777777" w:rsidR="00C225C3" w:rsidRPr="00C225C3" w:rsidRDefault="00C225C3" w:rsidP="00C225C3">
      <w:p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>Steps of the method:</w:t>
      </w:r>
    </w:p>
    <w:p w14:paraId="67DECC6B" w14:textId="77777777" w:rsidR="00C225C3" w:rsidRPr="00C225C3" w:rsidRDefault="00C225C3" w:rsidP="00C225C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>Choose an interval [xl, xu] such that f(xl) * f(xu) &lt; 0.</w:t>
      </w:r>
    </w:p>
    <w:p w14:paraId="6955041A" w14:textId="77777777" w:rsidR="00C225C3" w:rsidRPr="00C225C3" w:rsidRDefault="00C225C3" w:rsidP="00C225C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 xml:space="preserve">Compute the midpoint: 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 xml:space="preserve"> = (xl + xu) / 2.</w:t>
      </w:r>
    </w:p>
    <w:p w14:paraId="7D8B5479" w14:textId="77777777" w:rsidR="00C225C3" w:rsidRPr="00C225C3" w:rsidRDefault="00C225C3" w:rsidP="00C225C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>Evaluate f(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>).</w:t>
      </w:r>
    </w:p>
    <w:p w14:paraId="6534AFE6" w14:textId="77777777" w:rsidR="00C225C3" w:rsidRPr="00C225C3" w:rsidRDefault="00C225C3" w:rsidP="00C225C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>If f(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 xml:space="preserve">) = 0, 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 xml:space="preserve"> is the root.</w:t>
      </w:r>
    </w:p>
    <w:p w14:paraId="314CF3D5" w14:textId="77777777" w:rsidR="00C225C3" w:rsidRPr="00C225C3" w:rsidRDefault="00C225C3" w:rsidP="00C225C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>If f(xl) * f(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 xml:space="preserve">) &lt; 0, the root lies in [xl, 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 xml:space="preserve">]. Set xu = 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>.</w:t>
      </w:r>
    </w:p>
    <w:p w14:paraId="7032EDB8" w14:textId="77777777" w:rsidR="00C225C3" w:rsidRPr="00C225C3" w:rsidRDefault="00C225C3" w:rsidP="00C225C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>If f(xl) * f(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>) &gt; 0, the root lies in [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 xml:space="preserve">, xu]. Set xl = </w:t>
      </w:r>
      <w:proofErr w:type="spellStart"/>
      <w:r w:rsidRPr="00C225C3">
        <w:rPr>
          <w:rFonts w:asciiTheme="majorBidi" w:hAnsiTheme="majorBidi" w:cstheme="majorBidi"/>
        </w:rPr>
        <w:t>xr</w:t>
      </w:r>
      <w:proofErr w:type="spellEnd"/>
      <w:r w:rsidRPr="00C225C3">
        <w:rPr>
          <w:rFonts w:asciiTheme="majorBidi" w:hAnsiTheme="majorBidi" w:cstheme="majorBidi"/>
        </w:rPr>
        <w:t>.</w:t>
      </w:r>
    </w:p>
    <w:p w14:paraId="6CD6A6A6" w14:textId="77777777" w:rsidR="00C225C3" w:rsidRPr="00C225C3" w:rsidRDefault="00C225C3" w:rsidP="00C225C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>Repeat steps 2–3 until the approximate error is less than the desired tolerance (epsilon) or the maximum number of iterations is reached.</w:t>
      </w:r>
    </w:p>
    <w:p w14:paraId="6D6B0C83" w14:textId="573E663A" w:rsidR="00EF605E" w:rsidRPr="00B54081" w:rsidRDefault="00C225C3">
      <w:pPr>
        <w:rPr>
          <w:rFonts w:asciiTheme="majorBidi" w:hAnsiTheme="majorBidi" w:cstheme="majorBidi"/>
        </w:rPr>
      </w:pPr>
      <w:r w:rsidRPr="00C225C3">
        <w:rPr>
          <w:rFonts w:asciiTheme="majorBidi" w:hAnsiTheme="majorBidi" w:cstheme="majorBidi"/>
        </w:rPr>
        <w:t>The method is simple and reliable, but convergence is linear and may require many iterations for high precision.</w:t>
      </w:r>
      <w:r w:rsidR="00B54081">
        <w:rPr>
          <w:rFonts w:asciiTheme="majorBidi" w:hAnsiTheme="majorBidi" w:cstheme="majorBidi"/>
        </w:rPr>
        <w:br/>
      </w:r>
    </w:p>
    <w:p w14:paraId="0914212C" w14:textId="4935E18B" w:rsidR="001F6B6A" w:rsidRPr="00B54081" w:rsidRDefault="001F6B6A">
      <w:pPr>
        <w:rPr>
          <w:rFonts w:asciiTheme="majorBidi" w:hAnsiTheme="majorBidi" w:cstheme="majorBidi"/>
          <w:b/>
          <w:bCs/>
          <w:lang w:val="en-US"/>
        </w:rPr>
      </w:pPr>
      <w:r w:rsidRPr="00B54081">
        <w:rPr>
          <w:rFonts w:asciiTheme="majorBidi" w:hAnsiTheme="majorBidi" w:cstheme="majorBidi"/>
          <w:b/>
          <w:bCs/>
          <w:lang w:val="en-US"/>
        </w:rPr>
        <w:t xml:space="preserve">Code: </w:t>
      </w:r>
    </w:p>
    <w:p w14:paraId="41F658A8" w14:textId="321D5D06" w:rsidR="00EF605E" w:rsidRDefault="00C225C3">
      <w:pPr>
        <w:rPr>
          <w:rFonts w:asciiTheme="majorBidi" w:hAnsiTheme="majorBidi" w:cstheme="majorBidi"/>
          <w:b/>
          <w:bCs/>
          <w:lang w:val="en-US"/>
        </w:rPr>
      </w:pPr>
      <w:r w:rsidRPr="00C225C3">
        <w:rPr>
          <w:rFonts w:asciiTheme="majorBidi" w:hAnsiTheme="majorBidi" w:cstheme="majorBidi"/>
          <w:b/>
          <w:bCs/>
          <w:noProof/>
          <w:lang w:val="en-US"/>
        </w:rPr>
        <w:drawing>
          <wp:inline distT="0" distB="0" distL="0" distR="0" wp14:anchorId="2B867BC2" wp14:editId="61468D61">
            <wp:extent cx="4657759" cy="4295806"/>
            <wp:effectExtent l="0" t="0" r="9525" b="9525"/>
            <wp:docPr id="97621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16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42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5CCF" w14:textId="1EE9FD3A" w:rsidR="00C225C3" w:rsidRDefault="00C225C3">
      <w:pPr>
        <w:rPr>
          <w:rFonts w:asciiTheme="majorBidi" w:hAnsiTheme="majorBidi" w:cstheme="majorBidi"/>
          <w:b/>
          <w:bCs/>
          <w:lang w:val="en-US"/>
        </w:rPr>
      </w:pPr>
      <w:r w:rsidRPr="00C225C3">
        <w:rPr>
          <w:rFonts w:asciiTheme="majorBidi" w:hAnsiTheme="majorBidi" w:cstheme="majorBidi"/>
          <w:b/>
          <w:bCs/>
          <w:noProof/>
          <w:lang w:val="en-US"/>
        </w:rPr>
        <w:lastRenderedPageBreak/>
        <w:drawing>
          <wp:inline distT="0" distB="0" distL="0" distR="0" wp14:anchorId="11A45A36" wp14:editId="69258FAC">
            <wp:extent cx="5191163" cy="3581426"/>
            <wp:effectExtent l="0" t="0" r="9525" b="0"/>
            <wp:docPr id="43909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63" cy="35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666D" w14:textId="77777777" w:rsidR="00C225C3" w:rsidRDefault="00C225C3">
      <w:pPr>
        <w:rPr>
          <w:rFonts w:asciiTheme="majorBidi" w:hAnsiTheme="majorBidi" w:cstheme="majorBidi"/>
          <w:b/>
          <w:bCs/>
          <w:lang w:val="en-US"/>
        </w:rPr>
      </w:pPr>
    </w:p>
    <w:p w14:paraId="167DC076" w14:textId="4D8A9E65" w:rsidR="001F6B6A" w:rsidRPr="00B54081" w:rsidRDefault="001F6B6A">
      <w:pPr>
        <w:rPr>
          <w:rFonts w:asciiTheme="majorBidi" w:hAnsiTheme="majorBidi" w:cstheme="majorBidi"/>
          <w:b/>
          <w:bCs/>
          <w:lang w:val="en-US"/>
        </w:rPr>
      </w:pPr>
      <w:r w:rsidRPr="00B54081">
        <w:rPr>
          <w:rFonts w:asciiTheme="majorBidi" w:hAnsiTheme="majorBidi" w:cstheme="majorBidi"/>
          <w:b/>
          <w:bCs/>
          <w:lang w:val="en-US"/>
        </w:rPr>
        <w:t xml:space="preserve">Output: </w:t>
      </w:r>
    </w:p>
    <w:p w14:paraId="30F34438" w14:textId="6EBB15D6" w:rsidR="0004078B" w:rsidRPr="001F6B6A" w:rsidRDefault="00C225C3">
      <w:pPr>
        <w:rPr>
          <w:rFonts w:asciiTheme="majorBidi" w:hAnsiTheme="majorBidi" w:cstheme="majorBidi"/>
          <w:b/>
          <w:bCs/>
          <w:lang w:val="en-US"/>
        </w:rPr>
      </w:pPr>
      <w:r w:rsidRPr="00C225C3">
        <w:rPr>
          <w:rFonts w:asciiTheme="majorBidi" w:hAnsiTheme="majorBidi" w:cstheme="majorBidi"/>
          <w:b/>
          <w:bCs/>
          <w:noProof/>
          <w:lang w:val="en-US"/>
        </w:rPr>
        <w:drawing>
          <wp:inline distT="0" distB="0" distL="0" distR="0" wp14:anchorId="1A41A10A" wp14:editId="62CBBE7E">
            <wp:extent cx="5438815" cy="1666887"/>
            <wp:effectExtent l="0" t="0" r="9525" b="9525"/>
            <wp:docPr id="138549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7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166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CB8E" w14:textId="77777777" w:rsidR="00EF605E" w:rsidRDefault="00EF605E" w:rsidP="00EF605E">
      <w:pPr>
        <w:rPr>
          <w:rFonts w:asciiTheme="majorBidi" w:hAnsiTheme="majorBidi" w:cstheme="majorBidi"/>
          <w:b/>
          <w:bCs/>
          <w:lang w:val="en-US"/>
        </w:rPr>
      </w:pPr>
    </w:p>
    <w:p w14:paraId="6D76BABE" w14:textId="60087C33" w:rsidR="00C225C3" w:rsidRPr="00B54081" w:rsidRDefault="001F6B6A" w:rsidP="00C225C3">
      <w:pPr>
        <w:rPr>
          <w:rFonts w:asciiTheme="majorBidi" w:hAnsiTheme="majorBidi" w:cstheme="majorBidi"/>
          <w:b/>
          <w:bCs/>
          <w:lang w:val="en-US"/>
        </w:rPr>
      </w:pPr>
      <w:r w:rsidRPr="00B54081">
        <w:rPr>
          <w:rFonts w:asciiTheme="majorBidi" w:hAnsiTheme="majorBidi" w:cstheme="majorBidi"/>
          <w:b/>
          <w:bCs/>
          <w:lang w:val="en-US"/>
        </w:rPr>
        <w:t>Conclusion:</w:t>
      </w:r>
    </w:p>
    <w:p w14:paraId="243009BA" w14:textId="77777777" w:rsidR="00C225C3" w:rsidRPr="007530F7" w:rsidRDefault="00C225C3" w:rsidP="00C225C3">
      <w:pPr>
        <w:pStyle w:val="ListParagraph"/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 w:bidi="bn-IN"/>
          <w14:ligatures w14:val="none"/>
        </w:rPr>
      </w:pPr>
      <w:r w:rsidRPr="007530F7">
        <w:rPr>
          <w:rFonts w:ascii="Times New Roman" w:eastAsia="Times New Roman" w:hAnsi="Times New Roman" w:cs="Times New Roman"/>
          <w:lang w:eastAsia="en-GB" w:bidi="bn-IN"/>
          <w14:ligatures w14:val="none"/>
        </w:rPr>
        <w:t>The Bisection Method successfully found the root of the function f(x) = 0.5*x^3 - x^2 within the interval [1, 3].</w:t>
      </w:r>
    </w:p>
    <w:p w14:paraId="61F1D832" w14:textId="77777777" w:rsidR="00C225C3" w:rsidRPr="007530F7" w:rsidRDefault="00C225C3" w:rsidP="00C225C3">
      <w:pPr>
        <w:pStyle w:val="ListParagraph"/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 w:bidi="bn-IN"/>
          <w14:ligatures w14:val="none"/>
        </w:rPr>
      </w:pPr>
      <w:r w:rsidRPr="007530F7">
        <w:rPr>
          <w:rFonts w:ascii="Times New Roman" w:eastAsia="Times New Roman" w:hAnsi="Times New Roman" w:cs="Times New Roman"/>
          <w:lang w:eastAsia="en-GB" w:bidi="bn-IN"/>
          <w14:ligatures w14:val="none"/>
        </w:rPr>
        <w:t xml:space="preserve">The approximate root is </w:t>
      </w:r>
      <w:proofErr w:type="spellStart"/>
      <w:r w:rsidRPr="007530F7">
        <w:rPr>
          <w:rFonts w:ascii="Times New Roman" w:eastAsia="Times New Roman" w:hAnsi="Times New Roman" w:cs="Times New Roman"/>
          <w:lang w:eastAsia="en-GB" w:bidi="bn-IN"/>
          <w14:ligatures w14:val="none"/>
        </w:rPr>
        <w:t>xr</w:t>
      </w:r>
      <w:proofErr w:type="spellEnd"/>
      <w:r w:rsidRPr="007530F7">
        <w:rPr>
          <w:rFonts w:ascii="Times New Roman" w:eastAsia="Times New Roman" w:hAnsi="Times New Roman" w:cs="Times New Roman"/>
          <w:lang w:eastAsia="en-GB" w:bidi="bn-IN"/>
          <w14:ligatures w14:val="none"/>
        </w:rPr>
        <w:t xml:space="preserve"> ≈ 2.000, and f(</w:t>
      </w:r>
      <w:proofErr w:type="spellStart"/>
      <w:r w:rsidRPr="007530F7">
        <w:rPr>
          <w:rFonts w:ascii="Times New Roman" w:eastAsia="Times New Roman" w:hAnsi="Times New Roman" w:cs="Times New Roman"/>
          <w:lang w:eastAsia="en-GB" w:bidi="bn-IN"/>
          <w14:ligatures w14:val="none"/>
        </w:rPr>
        <w:t>xr</w:t>
      </w:r>
      <w:proofErr w:type="spellEnd"/>
      <w:r w:rsidRPr="007530F7">
        <w:rPr>
          <w:rFonts w:ascii="Times New Roman" w:eastAsia="Times New Roman" w:hAnsi="Times New Roman" w:cs="Times New Roman"/>
          <w:lang w:eastAsia="en-GB" w:bidi="bn-IN"/>
          <w14:ligatures w14:val="none"/>
        </w:rPr>
        <w:t>) ≈ 0, confirming accuracy.</w:t>
      </w:r>
    </w:p>
    <w:p w14:paraId="2F2793C3" w14:textId="28D5D79B" w:rsidR="00C225C3" w:rsidRPr="007530F7" w:rsidRDefault="00C225C3" w:rsidP="00C225C3">
      <w:pPr>
        <w:pStyle w:val="ListParagraph"/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n-GB" w:bidi="bn-IN"/>
          <w14:ligatures w14:val="none"/>
        </w:rPr>
      </w:pPr>
      <w:r w:rsidRPr="007530F7">
        <w:rPr>
          <w:rFonts w:ascii="Times New Roman" w:eastAsia="Times New Roman" w:hAnsi="Times New Roman" w:cs="Times New Roman"/>
          <w:lang w:eastAsia="en-GB" w:bidi="bn-IN"/>
          <w14:ligatures w14:val="none"/>
        </w:rPr>
        <w:t>The method is robust since it guarantees convergence if the initial interval brackets a root, though it may require multiple iterations for better precision.</w:t>
      </w:r>
    </w:p>
    <w:p w14:paraId="7B13D6AC" w14:textId="77777777" w:rsidR="00E344C0" w:rsidRDefault="00E344C0" w:rsidP="00E344C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 w:bidi="bn-IN"/>
          <w14:ligatures w14:val="none"/>
        </w:rPr>
      </w:pPr>
    </w:p>
    <w:p w14:paraId="6AEA5083" w14:textId="77777777" w:rsidR="00E344C0" w:rsidRDefault="00E344C0" w:rsidP="00E344C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 w:bidi="bn-IN"/>
          <w14:ligatures w14:val="none"/>
        </w:rPr>
      </w:pPr>
    </w:p>
    <w:p w14:paraId="689C1C77" w14:textId="77777777" w:rsidR="00E344C0" w:rsidRPr="00E344C0" w:rsidRDefault="00E344C0" w:rsidP="00E344C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 w:bidi="bn-IN"/>
          <w14:ligatures w14:val="none"/>
        </w:rPr>
      </w:pPr>
    </w:p>
    <w:p w14:paraId="584BC3EE" w14:textId="2433708B" w:rsidR="005E3EA1" w:rsidRPr="00B54081" w:rsidRDefault="00B54081" w:rsidP="00B54081">
      <w:pPr>
        <w:jc w:val="left"/>
        <w:rPr>
          <w:rFonts w:asciiTheme="majorBidi" w:hAnsiTheme="majorBidi" w:cstheme="majorBidi"/>
          <w:sz w:val="24"/>
          <w:szCs w:val="24"/>
          <w:lang w:val="en-US"/>
        </w:rPr>
      </w:pPr>
      <w:r w:rsidRPr="008C04D0">
        <w:rPr>
          <w:rFonts w:asciiTheme="majorBidi" w:hAnsiTheme="majorBidi" w:cstheme="majorBidi"/>
          <w:b/>
          <w:bCs/>
          <w:lang w:val="en-US"/>
        </w:rPr>
        <w:lastRenderedPageBreak/>
        <w:t xml:space="preserve">Experiment No. </w:t>
      </w:r>
      <w:r w:rsidRPr="008C04D0">
        <w:rPr>
          <w:rFonts w:asciiTheme="majorBidi" w:hAnsiTheme="majorBidi" w:cstheme="majorBidi"/>
          <w:lang w:val="en-US"/>
        </w:rPr>
        <w:t>03</w:t>
      </w:r>
      <w:r w:rsidRPr="008C04D0">
        <w:rPr>
          <w:rFonts w:asciiTheme="majorBidi" w:hAnsiTheme="majorBidi" w:cstheme="majorBidi"/>
          <w:b/>
          <w:bCs/>
          <w:lang w:val="en-US"/>
        </w:rPr>
        <w:br/>
        <w:t xml:space="preserve">Experiment Name: </w:t>
      </w:r>
      <w:r w:rsidR="003744EF" w:rsidRPr="003744EF">
        <w:rPr>
          <w:rFonts w:asciiTheme="majorBidi" w:hAnsiTheme="majorBidi" w:cstheme="majorBidi"/>
          <w:lang w:val="en-US"/>
        </w:rPr>
        <w:t>Implementation of False Position Method for Solving Non-Linear Equations</w:t>
      </w:r>
      <w:r w:rsidRPr="008C04D0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</w:r>
      <w:r w:rsidRPr="008C04D0">
        <w:rPr>
          <w:rFonts w:asciiTheme="majorBidi" w:hAnsiTheme="majorBidi" w:cstheme="majorBidi"/>
          <w:b/>
          <w:bCs/>
          <w:lang w:val="en-US"/>
        </w:rPr>
        <w:br/>
      </w:r>
      <w:r w:rsidR="00E344C0" w:rsidRPr="008C04D0">
        <w:rPr>
          <w:rFonts w:asciiTheme="majorBidi" w:hAnsiTheme="majorBidi" w:cstheme="majorBidi"/>
          <w:b/>
          <w:bCs/>
          <w:lang w:val="en-US"/>
        </w:rPr>
        <w:t xml:space="preserve">Theory: </w:t>
      </w:r>
      <w:r w:rsidR="005E3EA1" w:rsidRPr="005E3EA1">
        <w:rPr>
          <w:rFonts w:asciiTheme="majorBidi" w:hAnsiTheme="majorBidi" w:cstheme="majorBidi"/>
        </w:rPr>
        <w:t xml:space="preserve">The False Position Method (Regula </w:t>
      </w:r>
      <w:proofErr w:type="spellStart"/>
      <w:r w:rsidR="005E3EA1" w:rsidRPr="005E3EA1">
        <w:rPr>
          <w:rFonts w:asciiTheme="majorBidi" w:hAnsiTheme="majorBidi" w:cstheme="majorBidi"/>
        </w:rPr>
        <w:t>Falsi</w:t>
      </w:r>
      <w:proofErr w:type="spellEnd"/>
      <w:r w:rsidR="005E3EA1" w:rsidRPr="005E3EA1">
        <w:rPr>
          <w:rFonts w:asciiTheme="majorBidi" w:hAnsiTheme="majorBidi" w:cstheme="majorBidi"/>
        </w:rPr>
        <w:t>) is a numerical technique to find roots of a continuous function f(x). Like the Bisection Method, it requires an interval [xl, xu] such that f(xl) * f(xu) &lt; 0, which guarantees at least one root in that interval.</w:t>
      </w:r>
    </w:p>
    <w:p w14:paraId="6DA857C7" w14:textId="77777777" w:rsidR="005E3EA1" w:rsidRPr="005E3EA1" w:rsidRDefault="005E3EA1" w:rsidP="005E3EA1">
      <w:p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>Instead of using the midpoint, the False Position Method estimates the root using a straight line connecting the points (xl, f(xl)) and (xu, f(xu)). The formula for the next approximation is:</w:t>
      </w:r>
    </w:p>
    <w:p w14:paraId="6E3C50B8" w14:textId="77777777" w:rsidR="005E3EA1" w:rsidRPr="005E3EA1" w:rsidRDefault="005E3EA1" w:rsidP="005E3EA1">
      <w:pPr>
        <w:rPr>
          <w:rFonts w:asciiTheme="majorBidi" w:hAnsiTheme="majorBidi" w:cstheme="majorBidi"/>
        </w:rPr>
      </w:pP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 xml:space="preserve"> = xu - (f(xu) * (xl - xu)) / (f(xl) - f(xu))</w:t>
      </w:r>
    </w:p>
    <w:p w14:paraId="1AF1A48C" w14:textId="77777777" w:rsidR="005E3EA1" w:rsidRPr="005E3EA1" w:rsidRDefault="005E3EA1" w:rsidP="005E3EA1">
      <w:p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  <w:b/>
          <w:bCs/>
        </w:rPr>
        <w:t>Steps of the method:</w:t>
      </w:r>
    </w:p>
    <w:p w14:paraId="43425285" w14:textId="77777777" w:rsidR="005E3EA1" w:rsidRPr="005E3EA1" w:rsidRDefault="005E3EA1" w:rsidP="005E3EA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>Choose initial guesses xl and xu such that f(xl) * f(xu) &lt; 0.</w:t>
      </w:r>
    </w:p>
    <w:p w14:paraId="626492FA" w14:textId="77777777" w:rsidR="005E3EA1" w:rsidRPr="005E3EA1" w:rsidRDefault="005E3EA1" w:rsidP="005E3EA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 xml:space="preserve">Compute </w:t>
      </w: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 xml:space="preserve"> using the formula above.</w:t>
      </w:r>
    </w:p>
    <w:p w14:paraId="476778C8" w14:textId="77777777" w:rsidR="005E3EA1" w:rsidRPr="005E3EA1" w:rsidRDefault="005E3EA1" w:rsidP="005E3EA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>Evaluate f(</w:t>
      </w: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>).</w:t>
      </w:r>
    </w:p>
    <w:p w14:paraId="67916313" w14:textId="77777777" w:rsidR="005E3EA1" w:rsidRPr="005E3EA1" w:rsidRDefault="005E3EA1" w:rsidP="005E3EA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>If f(</w:t>
      </w: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 xml:space="preserve">) = 0, </w:t>
      </w: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 xml:space="preserve"> is the root.</w:t>
      </w:r>
    </w:p>
    <w:p w14:paraId="4F92C89C" w14:textId="77777777" w:rsidR="005E3EA1" w:rsidRPr="005E3EA1" w:rsidRDefault="005E3EA1" w:rsidP="005E3EA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>If f(xl) * f(</w:t>
      </w: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 xml:space="preserve">) &lt; 0, set xu = </w:t>
      </w: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>.</w:t>
      </w:r>
    </w:p>
    <w:p w14:paraId="4D26FA6A" w14:textId="77777777" w:rsidR="005E3EA1" w:rsidRPr="005E3EA1" w:rsidRDefault="005E3EA1" w:rsidP="005E3EA1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>If f(xl) * f(</w:t>
      </w: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 xml:space="preserve">) &gt; 0, set xl = </w:t>
      </w:r>
      <w:proofErr w:type="spellStart"/>
      <w:r w:rsidRPr="005E3EA1">
        <w:rPr>
          <w:rFonts w:asciiTheme="majorBidi" w:hAnsiTheme="majorBidi" w:cstheme="majorBidi"/>
        </w:rPr>
        <w:t>xr</w:t>
      </w:r>
      <w:proofErr w:type="spellEnd"/>
      <w:r w:rsidRPr="005E3EA1">
        <w:rPr>
          <w:rFonts w:asciiTheme="majorBidi" w:hAnsiTheme="majorBidi" w:cstheme="majorBidi"/>
        </w:rPr>
        <w:t>.</w:t>
      </w:r>
    </w:p>
    <w:p w14:paraId="6B618401" w14:textId="77777777" w:rsidR="005E3EA1" w:rsidRPr="005E3EA1" w:rsidRDefault="005E3EA1" w:rsidP="005E3EA1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>Repeat steps 2–3 until the approximate error is less than a desired tolerance (epsilon) or maximum iterations are reached.</w:t>
      </w:r>
    </w:p>
    <w:p w14:paraId="45A0C423" w14:textId="0956D5A1" w:rsidR="00E344C0" w:rsidRPr="00C225C3" w:rsidRDefault="005E3EA1" w:rsidP="00E344C0">
      <w:pPr>
        <w:rPr>
          <w:rFonts w:asciiTheme="majorBidi" w:hAnsiTheme="majorBidi" w:cstheme="majorBidi"/>
        </w:rPr>
      </w:pPr>
      <w:r w:rsidRPr="005E3EA1">
        <w:rPr>
          <w:rFonts w:asciiTheme="majorBidi" w:hAnsiTheme="majorBidi" w:cstheme="majorBidi"/>
        </w:rPr>
        <w:t>This method usually converges faster than the Bisection Method because it uses a more accurate approximation of the root.</w:t>
      </w:r>
    </w:p>
    <w:p w14:paraId="439149EE" w14:textId="77777777" w:rsidR="00E344C0" w:rsidRPr="00B63B0D" w:rsidRDefault="00E344C0" w:rsidP="00E344C0">
      <w:pPr>
        <w:rPr>
          <w:rFonts w:asciiTheme="majorBidi" w:hAnsiTheme="majorBidi" w:cstheme="majorBidi"/>
          <w:b/>
          <w:bCs/>
        </w:rPr>
      </w:pPr>
    </w:p>
    <w:p w14:paraId="37CE19C9" w14:textId="77777777" w:rsidR="00E344C0" w:rsidRPr="008C04D0" w:rsidRDefault="00E344C0" w:rsidP="00E344C0">
      <w:pPr>
        <w:rPr>
          <w:rFonts w:asciiTheme="majorBidi" w:hAnsiTheme="majorBidi" w:cstheme="majorBidi"/>
          <w:b/>
          <w:bCs/>
          <w:lang w:val="en-US"/>
        </w:rPr>
      </w:pPr>
      <w:r w:rsidRPr="008C04D0">
        <w:rPr>
          <w:rFonts w:asciiTheme="majorBidi" w:hAnsiTheme="majorBidi" w:cstheme="majorBidi"/>
          <w:b/>
          <w:bCs/>
          <w:lang w:val="en-US"/>
        </w:rPr>
        <w:t xml:space="preserve">Code: </w:t>
      </w:r>
    </w:p>
    <w:p w14:paraId="78C00431" w14:textId="08F70057" w:rsidR="00E344C0" w:rsidRDefault="004C0435" w:rsidP="00E344C0">
      <w:pPr>
        <w:rPr>
          <w:rFonts w:asciiTheme="majorBidi" w:hAnsiTheme="majorBidi" w:cstheme="majorBidi"/>
          <w:b/>
          <w:bCs/>
          <w:lang w:val="en-US"/>
        </w:rPr>
      </w:pPr>
      <w:r w:rsidRPr="004C0435">
        <w:rPr>
          <w:rFonts w:asciiTheme="majorBidi" w:hAnsiTheme="majorBidi" w:cstheme="majorBidi"/>
          <w:b/>
          <w:bCs/>
          <w:noProof/>
          <w:lang w:val="en-US"/>
        </w:rPr>
        <w:drawing>
          <wp:inline distT="0" distB="0" distL="0" distR="0" wp14:anchorId="06D4CC38" wp14:editId="3A493ED3">
            <wp:extent cx="5114925" cy="3604299"/>
            <wp:effectExtent l="0" t="0" r="0" b="0"/>
            <wp:docPr id="22492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22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5325" cy="361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3DD8" w14:textId="6F02FFC6" w:rsidR="004C0435" w:rsidRDefault="004C0435" w:rsidP="00E344C0">
      <w:pPr>
        <w:rPr>
          <w:rFonts w:asciiTheme="majorBidi" w:hAnsiTheme="majorBidi" w:cstheme="majorBidi"/>
          <w:b/>
          <w:bCs/>
          <w:lang w:val="en-US"/>
        </w:rPr>
      </w:pPr>
      <w:r w:rsidRPr="004C0435">
        <w:rPr>
          <w:rFonts w:asciiTheme="majorBidi" w:hAnsiTheme="majorBidi" w:cstheme="majorBidi"/>
          <w:b/>
          <w:bCs/>
          <w:noProof/>
          <w:lang w:val="en-US"/>
        </w:rPr>
        <w:lastRenderedPageBreak/>
        <w:drawing>
          <wp:inline distT="0" distB="0" distL="0" distR="0" wp14:anchorId="611B4816" wp14:editId="6EA96941">
            <wp:extent cx="5715042" cy="3876703"/>
            <wp:effectExtent l="0" t="0" r="0" b="9525"/>
            <wp:docPr id="157621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9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42" cy="38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7ECB" w14:textId="77777777" w:rsidR="00E344C0" w:rsidRDefault="00E344C0" w:rsidP="00E344C0">
      <w:pPr>
        <w:rPr>
          <w:rFonts w:asciiTheme="majorBidi" w:hAnsiTheme="majorBidi" w:cstheme="majorBidi"/>
          <w:b/>
          <w:bCs/>
          <w:lang w:val="en-US"/>
        </w:rPr>
      </w:pPr>
    </w:p>
    <w:p w14:paraId="4FA3D6AF" w14:textId="77777777" w:rsidR="00E344C0" w:rsidRPr="008C04D0" w:rsidRDefault="00E344C0" w:rsidP="00E344C0">
      <w:pPr>
        <w:rPr>
          <w:rFonts w:asciiTheme="majorBidi" w:hAnsiTheme="majorBidi" w:cstheme="majorBidi"/>
          <w:b/>
          <w:bCs/>
          <w:lang w:val="en-US"/>
        </w:rPr>
      </w:pPr>
      <w:r w:rsidRPr="008C04D0">
        <w:rPr>
          <w:rFonts w:asciiTheme="majorBidi" w:hAnsiTheme="majorBidi" w:cstheme="majorBidi"/>
          <w:b/>
          <w:bCs/>
          <w:lang w:val="en-US"/>
        </w:rPr>
        <w:t xml:space="preserve">Output: </w:t>
      </w:r>
    </w:p>
    <w:p w14:paraId="5B6FE678" w14:textId="57743C4B" w:rsidR="00E344C0" w:rsidRPr="001F6B6A" w:rsidRDefault="004C0435" w:rsidP="00E344C0">
      <w:pPr>
        <w:rPr>
          <w:rFonts w:asciiTheme="majorBidi" w:hAnsiTheme="majorBidi" w:cstheme="majorBidi"/>
          <w:b/>
          <w:bCs/>
          <w:lang w:val="en-US"/>
        </w:rPr>
      </w:pPr>
      <w:r w:rsidRPr="004C0435">
        <w:rPr>
          <w:rFonts w:asciiTheme="majorBidi" w:hAnsiTheme="majorBidi" w:cstheme="majorBidi"/>
          <w:b/>
          <w:bCs/>
          <w:noProof/>
          <w:lang w:val="en-US"/>
        </w:rPr>
        <w:drawing>
          <wp:inline distT="0" distB="0" distL="0" distR="0" wp14:anchorId="2139E3D6" wp14:editId="44E6535F">
            <wp:extent cx="5543591" cy="1609737"/>
            <wp:effectExtent l="0" t="0" r="0" b="9525"/>
            <wp:docPr id="181345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7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684D" w14:textId="77777777" w:rsidR="00E344C0" w:rsidRDefault="00E344C0" w:rsidP="00E344C0">
      <w:pPr>
        <w:rPr>
          <w:rFonts w:asciiTheme="majorBidi" w:hAnsiTheme="majorBidi" w:cstheme="majorBidi"/>
          <w:b/>
          <w:bCs/>
          <w:lang w:val="en-US"/>
        </w:rPr>
      </w:pPr>
    </w:p>
    <w:p w14:paraId="6287D9F1" w14:textId="3C46BEA0" w:rsidR="00EF605E" w:rsidRPr="008C04D0" w:rsidRDefault="00E344C0">
      <w:pPr>
        <w:rPr>
          <w:rFonts w:asciiTheme="majorBidi" w:hAnsiTheme="majorBidi" w:cstheme="majorBidi"/>
          <w:b/>
          <w:bCs/>
          <w:lang w:val="en-US"/>
        </w:rPr>
      </w:pPr>
      <w:r w:rsidRPr="008C04D0">
        <w:rPr>
          <w:rFonts w:asciiTheme="majorBidi" w:hAnsiTheme="majorBidi" w:cstheme="majorBidi"/>
          <w:b/>
          <w:bCs/>
          <w:lang w:val="en-US"/>
        </w:rPr>
        <w:t>Conclusion:</w:t>
      </w:r>
    </w:p>
    <w:p w14:paraId="5E344F71" w14:textId="77777777" w:rsidR="007530F7" w:rsidRPr="007530F7" w:rsidRDefault="007530F7" w:rsidP="007530F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530F7">
        <w:rPr>
          <w:rFonts w:asciiTheme="majorBidi" w:hAnsiTheme="majorBidi" w:cstheme="majorBidi"/>
        </w:rPr>
        <w:t>The False Position Method successfully found the root of the function f(x) = 0.5*x^3 - x^2 within the interval [1, 3].</w:t>
      </w:r>
    </w:p>
    <w:p w14:paraId="17D887E2" w14:textId="77777777" w:rsidR="007530F7" w:rsidRPr="007530F7" w:rsidRDefault="007530F7" w:rsidP="007530F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530F7">
        <w:rPr>
          <w:rFonts w:asciiTheme="majorBidi" w:hAnsiTheme="majorBidi" w:cstheme="majorBidi"/>
        </w:rPr>
        <w:t xml:space="preserve">The approximate root is </w:t>
      </w:r>
      <w:proofErr w:type="spellStart"/>
      <w:r w:rsidRPr="007530F7">
        <w:rPr>
          <w:rFonts w:asciiTheme="majorBidi" w:hAnsiTheme="majorBidi" w:cstheme="majorBidi"/>
        </w:rPr>
        <w:t>xr</w:t>
      </w:r>
      <w:proofErr w:type="spellEnd"/>
      <w:r w:rsidRPr="007530F7">
        <w:rPr>
          <w:rFonts w:asciiTheme="majorBidi" w:hAnsiTheme="majorBidi" w:cstheme="majorBidi"/>
        </w:rPr>
        <w:t xml:space="preserve"> ≈ 2.000, and f(</w:t>
      </w:r>
      <w:proofErr w:type="spellStart"/>
      <w:r w:rsidRPr="007530F7">
        <w:rPr>
          <w:rFonts w:asciiTheme="majorBidi" w:hAnsiTheme="majorBidi" w:cstheme="majorBidi"/>
        </w:rPr>
        <w:t>xr</w:t>
      </w:r>
      <w:proofErr w:type="spellEnd"/>
      <w:r w:rsidRPr="007530F7">
        <w:rPr>
          <w:rFonts w:asciiTheme="majorBidi" w:hAnsiTheme="majorBidi" w:cstheme="majorBidi"/>
        </w:rPr>
        <w:t>) ≈ 0, confirming accuracy.</w:t>
      </w:r>
    </w:p>
    <w:p w14:paraId="40EBBA0A" w14:textId="75E5D6BD" w:rsidR="007530F7" w:rsidRPr="007530F7" w:rsidRDefault="007530F7" w:rsidP="007530F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530F7">
        <w:rPr>
          <w:rFonts w:asciiTheme="majorBidi" w:hAnsiTheme="majorBidi" w:cstheme="majorBidi"/>
        </w:rPr>
        <w:t>The method is more efficient than Bisection in most cases, as it tends to converge faster while still being reliable if the initial interval brackets a root.</w:t>
      </w:r>
    </w:p>
    <w:sectPr w:rsidR="007530F7" w:rsidRPr="007530F7" w:rsidSect="00E34E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6C4"/>
    <w:multiLevelType w:val="multilevel"/>
    <w:tmpl w:val="401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C7A5F"/>
    <w:multiLevelType w:val="multilevel"/>
    <w:tmpl w:val="C8C2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D2CBC"/>
    <w:multiLevelType w:val="multilevel"/>
    <w:tmpl w:val="C05A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52771"/>
    <w:multiLevelType w:val="hybridMultilevel"/>
    <w:tmpl w:val="B05A0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250B3"/>
    <w:multiLevelType w:val="multilevel"/>
    <w:tmpl w:val="575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40FEB"/>
    <w:multiLevelType w:val="multilevel"/>
    <w:tmpl w:val="B236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6759E"/>
    <w:multiLevelType w:val="hybridMultilevel"/>
    <w:tmpl w:val="E9249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896934">
    <w:abstractNumId w:val="1"/>
  </w:num>
  <w:num w:numId="2" w16cid:durableId="1161192167">
    <w:abstractNumId w:val="4"/>
  </w:num>
  <w:num w:numId="3" w16cid:durableId="936911906">
    <w:abstractNumId w:val="0"/>
  </w:num>
  <w:num w:numId="4" w16cid:durableId="466162823">
    <w:abstractNumId w:val="2"/>
  </w:num>
  <w:num w:numId="5" w16cid:durableId="1025329780">
    <w:abstractNumId w:val="6"/>
  </w:num>
  <w:num w:numId="6" w16cid:durableId="342242417">
    <w:abstractNumId w:val="5"/>
  </w:num>
  <w:num w:numId="7" w16cid:durableId="2085178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4E"/>
    <w:rsid w:val="0004078B"/>
    <w:rsid w:val="001B26B8"/>
    <w:rsid w:val="001F6B6A"/>
    <w:rsid w:val="003744EF"/>
    <w:rsid w:val="004C0435"/>
    <w:rsid w:val="005E3EA1"/>
    <w:rsid w:val="0061644E"/>
    <w:rsid w:val="006A4CFD"/>
    <w:rsid w:val="007530F7"/>
    <w:rsid w:val="008C04D0"/>
    <w:rsid w:val="0098313D"/>
    <w:rsid w:val="009B7A01"/>
    <w:rsid w:val="00A16FD0"/>
    <w:rsid w:val="00AA1B44"/>
    <w:rsid w:val="00AF47D3"/>
    <w:rsid w:val="00B54081"/>
    <w:rsid w:val="00B63B0D"/>
    <w:rsid w:val="00C225C3"/>
    <w:rsid w:val="00C43662"/>
    <w:rsid w:val="00E344C0"/>
    <w:rsid w:val="00E34EC8"/>
    <w:rsid w:val="00E66931"/>
    <w:rsid w:val="00EF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7B31"/>
  <w15:chartTrackingRefBased/>
  <w15:docId w15:val="{187606E8-7F02-49BC-A8D8-64B1E4F4E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081"/>
    <w:pPr>
      <w:widowControl w:val="0"/>
      <w:jc w:val="both"/>
    </w:pPr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4E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4E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05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থি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Sobhan</dc:creator>
  <cp:keywords/>
  <dc:description/>
  <cp:lastModifiedBy>Abdus Sobhan</cp:lastModifiedBy>
  <cp:revision>15</cp:revision>
  <cp:lastPrinted>2025-08-23T16:51:00Z</cp:lastPrinted>
  <dcterms:created xsi:type="dcterms:W3CDTF">2025-08-23T07:26:00Z</dcterms:created>
  <dcterms:modified xsi:type="dcterms:W3CDTF">2025-08-23T16:52:00Z</dcterms:modified>
</cp:coreProperties>
</file>