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1558A" w14:textId="5BF87A9A" w:rsidR="00F26060" w:rsidRPr="00404CEA" w:rsidRDefault="00DE4DD0" w:rsidP="00DE4DD0">
      <w:pPr>
        <w:jc w:val="center"/>
        <w:rPr>
          <w:sz w:val="32"/>
          <w:szCs w:val="32"/>
        </w:rPr>
      </w:pPr>
      <w:r w:rsidRPr="00404CEA">
        <w:rPr>
          <w:sz w:val="32"/>
          <w:szCs w:val="32"/>
        </w:rPr>
        <w:t>Stereognosis: Experimental SOP</w:t>
      </w:r>
      <w:r w:rsidR="00975203" w:rsidRPr="00404CEA">
        <w:rPr>
          <w:sz w:val="32"/>
          <w:szCs w:val="32"/>
        </w:rPr>
        <w:t xml:space="preserve"> Start</w:t>
      </w:r>
    </w:p>
    <w:p w14:paraId="4DBDC32D" w14:textId="47346D47" w:rsidR="005835C3" w:rsidRPr="005835C3" w:rsidRDefault="005835C3" w:rsidP="005835C3">
      <w:pPr>
        <w:pStyle w:val="ListParagraph"/>
        <w:numPr>
          <w:ilvl w:val="0"/>
          <w:numId w:val="5"/>
        </w:numPr>
      </w:pPr>
      <w:r w:rsidRPr="005835C3">
        <w:rPr>
          <w:color w:val="7030A0"/>
        </w:rPr>
        <w:t xml:space="preserve">If recording images. </w:t>
      </w:r>
    </w:p>
    <w:p w14:paraId="66845A62" w14:textId="415110DD" w:rsidR="005835C3" w:rsidRPr="005835C3" w:rsidRDefault="005835C3" w:rsidP="005835C3">
      <w:pPr>
        <w:pStyle w:val="ListParagraph"/>
        <w:numPr>
          <w:ilvl w:val="0"/>
          <w:numId w:val="5"/>
        </w:numPr>
      </w:pPr>
      <w:r w:rsidRPr="005835C3">
        <w:rPr>
          <w:color w:val="538135" w:themeColor="accent6" w:themeShade="BF"/>
        </w:rPr>
        <w:t>If recording neural data.</w:t>
      </w:r>
    </w:p>
    <w:p w14:paraId="78E57F8C" w14:textId="77777777" w:rsidR="005835C3" w:rsidRDefault="005835C3" w:rsidP="005835C3">
      <w:pPr>
        <w:pStyle w:val="ListParagraph"/>
      </w:pPr>
    </w:p>
    <w:p w14:paraId="65FC563A" w14:textId="169F52CC" w:rsidR="00DE4DD0" w:rsidRDefault="00DE4DD0" w:rsidP="00DE4DD0">
      <w:pPr>
        <w:pStyle w:val="ListParagraph"/>
        <w:numPr>
          <w:ilvl w:val="0"/>
          <w:numId w:val="1"/>
        </w:numPr>
      </w:pPr>
      <w:r>
        <w:t>Turn on</w:t>
      </w:r>
      <w:r w:rsidR="001F56F6">
        <w:t xml:space="preserve"> PC1. </w:t>
      </w:r>
      <w:r>
        <w:t xml:space="preserve"> </w:t>
      </w:r>
      <w:r w:rsidR="00404CEA">
        <w:br/>
      </w:r>
      <w:r w:rsidR="001F56F6">
        <w:t xml:space="preserve">Go to </w:t>
      </w:r>
      <w:r>
        <w:t xml:space="preserve">page </w:t>
      </w:r>
      <w:hyperlink r:id="rId5" w:anchor="/app/loads" w:history="1">
        <w:r>
          <w:rPr>
            <w:rStyle w:val="Hyperlink"/>
          </w:rPr>
          <w:t>http://205.208.63.221/mainWK.html#/app/loads</w:t>
        </w:r>
      </w:hyperlink>
      <w:r>
        <w:t xml:space="preserve"> </w:t>
      </w:r>
      <w:r w:rsidR="001F56F6">
        <w:t xml:space="preserve">and turn on loads </w:t>
      </w:r>
      <w:r w:rsidR="001F56F6" w:rsidRPr="00404CEA">
        <w:rPr>
          <w:color w:val="7030A0"/>
        </w:rPr>
        <w:t xml:space="preserve">2 (PC2), 3 (PC3) </w:t>
      </w:r>
      <w:r w:rsidR="001F56F6">
        <w:t>and 8 (Rig).</w:t>
      </w:r>
    </w:p>
    <w:p w14:paraId="527F3FE0" w14:textId="429418EC" w:rsidR="00C2553D" w:rsidRPr="00F376CF" w:rsidRDefault="00DE4DD0" w:rsidP="00DE4DD0">
      <w:pPr>
        <w:pStyle w:val="ListParagraph"/>
        <w:numPr>
          <w:ilvl w:val="0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Turn on </w:t>
      </w:r>
      <w:proofErr w:type="spellStart"/>
      <w:r w:rsidR="00C2553D" w:rsidRPr="00F376CF">
        <w:rPr>
          <w:color w:val="538135" w:themeColor="accent6" w:themeShade="BF"/>
        </w:rPr>
        <w:t>Ephys</w:t>
      </w:r>
      <w:proofErr w:type="spellEnd"/>
      <w:r w:rsidR="00C2553D" w:rsidRPr="00F376CF">
        <w:rPr>
          <w:color w:val="538135" w:themeColor="accent6" w:themeShade="BF"/>
        </w:rPr>
        <w:t xml:space="preserve"> PC</w:t>
      </w:r>
      <w:r w:rsidRPr="00F376CF">
        <w:rPr>
          <w:color w:val="538135" w:themeColor="accent6" w:themeShade="BF"/>
        </w:rPr>
        <w:t>.</w:t>
      </w:r>
    </w:p>
    <w:p w14:paraId="269045C4" w14:textId="3C47A31B" w:rsidR="001B5062" w:rsidRPr="00F376CF" w:rsidRDefault="001B5062" w:rsidP="00DE4DD0">
      <w:pPr>
        <w:pStyle w:val="ListParagraph"/>
        <w:numPr>
          <w:ilvl w:val="0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Turn on </w:t>
      </w:r>
      <w:r w:rsidRPr="00792444">
        <w:rPr>
          <w:b/>
          <w:bCs/>
          <w:color w:val="538135" w:themeColor="accent6" w:themeShade="BF"/>
        </w:rPr>
        <w:t>Na</w:t>
      </w:r>
      <w:r w:rsidR="00C2553D" w:rsidRPr="00792444">
        <w:rPr>
          <w:b/>
          <w:bCs/>
          <w:color w:val="538135" w:themeColor="accent6" w:themeShade="BF"/>
        </w:rPr>
        <w:t>n</w:t>
      </w:r>
      <w:r w:rsidRPr="00792444">
        <w:rPr>
          <w:b/>
          <w:bCs/>
          <w:color w:val="538135" w:themeColor="accent6" w:themeShade="BF"/>
        </w:rPr>
        <w:t xml:space="preserve"> Drive</w:t>
      </w:r>
      <w:r w:rsidR="00E07B60" w:rsidRPr="00F376CF">
        <w:rPr>
          <w:color w:val="538135" w:themeColor="accent6" w:themeShade="BF"/>
        </w:rPr>
        <w:t>.</w:t>
      </w:r>
    </w:p>
    <w:p w14:paraId="7ADD381F" w14:textId="3A47AC25" w:rsidR="00C2553D" w:rsidRPr="00F376CF" w:rsidRDefault="00C2553D" w:rsidP="00C2553D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>Open Nan software.</w:t>
      </w:r>
    </w:p>
    <w:p w14:paraId="12C94C43" w14:textId="25F1EABF" w:rsidR="00C2553D" w:rsidRPr="00F376CF" w:rsidRDefault="00C2553D" w:rsidP="00C2553D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>If it shows Communication Error, try changing connection port to any other available. If this doesn’t help</w:t>
      </w:r>
      <w:r w:rsidR="003B5E7E">
        <w:rPr>
          <w:color w:val="538135" w:themeColor="accent6" w:themeShade="BF"/>
        </w:rPr>
        <w:t xml:space="preserve"> or other errors appear</w:t>
      </w:r>
      <w:r w:rsidRPr="00F376CF">
        <w:rPr>
          <w:color w:val="538135" w:themeColor="accent6" w:themeShade="BF"/>
        </w:rPr>
        <w:t xml:space="preserve">, restart PC and try again. </w:t>
      </w:r>
    </w:p>
    <w:p w14:paraId="08EBF45D" w14:textId="4350135C" w:rsidR="00C2553D" w:rsidRPr="00F376CF" w:rsidRDefault="00C2553D" w:rsidP="00C2553D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>When Nan software is on and working, reset all axes to zero.</w:t>
      </w:r>
      <w:r w:rsidR="002565E0" w:rsidRPr="00F376CF">
        <w:rPr>
          <w:color w:val="538135" w:themeColor="accent6" w:themeShade="BF"/>
        </w:rPr>
        <w:t xml:space="preserve"> If it prom</w:t>
      </w:r>
      <w:r w:rsidR="0072062D" w:rsidRPr="00F376CF">
        <w:rPr>
          <w:color w:val="538135" w:themeColor="accent6" w:themeShade="BF"/>
        </w:rPr>
        <w:t>pts you to do it on start, agree.</w:t>
      </w:r>
    </w:p>
    <w:p w14:paraId="38C7AD17" w14:textId="60FA1E40" w:rsidR="00C2553D" w:rsidRPr="00F376CF" w:rsidRDefault="00C2553D" w:rsidP="00C2553D">
      <w:pPr>
        <w:pStyle w:val="ListParagraph"/>
        <w:numPr>
          <w:ilvl w:val="0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Set up </w:t>
      </w:r>
      <w:proofErr w:type="spellStart"/>
      <w:r w:rsidRPr="00792444">
        <w:rPr>
          <w:b/>
          <w:bCs/>
          <w:color w:val="538135" w:themeColor="accent6" w:themeShade="BF"/>
        </w:rPr>
        <w:t>OpenEphys</w:t>
      </w:r>
      <w:proofErr w:type="spellEnd"/>
      <w:r w:rsidRPr="00F376CF">
        <w:rPr>
          <w:color w:val="538135" w:themeColor="accent6" w:themeShade="BF"/>
        </w:rPr>
        <w:t>:</w:t>
      </w:r>
    </w:p>
    <w:p w14:paraId="33A162F1" w14:textId="61D4661D" w:rsidR="00DE4DD0" w:rsidRPr="00F376CF" w:rsidRDefault="001B5062" w:rsidP="001B5062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Make sure trigger </w:t>
      </w:r>
      <w:proofErr w:type="spellStart"/>
      <w:r w:rsidRPr="00F376CF">
        <w:rPr>
          <w:color w:val="538135" w:themeColor="accent6" w:themeShade="BF"/>
        </w:rPr>
        <w:t>bnc</w:t>
      </w:r>
      <w:proofErr w:type="spellEnd"/>
      <w:r w:rsidRPr="00F376CF">
        <w:rPr>
          <w:color w:val="538135" w:themeColor="accent6" w:themeShade="BF"/>
        </w:rPr>
        <w:t xml:space="preserve"> cable is connected to </w:t>
      </w:r>
      <w:proofErr w:type="spellStart"/>
      <w:r w:rsidRPr="00F376CF">
        <w:rPr>
          <w:color w:val="538135" w:themeColor="accent6" w:themeShade="BF"/>
        </w:rPr>
        <w:t>OpenEphys</w:t>
      </w:r>
      <w:proofErr w:type="spellEnd"/>
      <w:r w:rsidRPr="00F376CF">
        <w:rPr>
          <w:color w:val="538135" w:themeColor="accent6" w:themeShade="BF"/>
        </w:rPr>
        <w:t xml:space="preserve"> </w:t>
      </w:r>
      <w:proofErr w:type="spellStart"/>
      <w:r w:rsidRPr="00F376CF">
        <w:rPr>
          <w:color w:val="538135" w:themeColor="accent6" w:themeShade="BF"/>
        </w:rPr>
        <w:t>bnc</w:t>
      </w:r>
      <w:proofErr w:type="spellEnd"/>
      <w:r w:rsidRPr="00F376CF">
        <w:rPr>
          <w:color w:val="538135" w:themeColor="accent6" w:themeShade="BF"/>
        </w:rPr>
        <w:t xml:space="preserve"> board</w:t>
      </w:r>
      <w:r w:rsidR="00C2553D" w:rsidRPr="00F376CF">
        <w:rPr>
          <w:color w:val="538135" w:themeColor="accent6" w:themeShade="BF"/>
        </w:rPr>
        <w:t>.</w:t>
      </w:r>
    </w:p>
    <w:p w14:paraId="6C415347" w14:textId="02430F92" w:rsidR="001B5062" w:rsidRPr="00F376CF" w:rsidRDefault="001B5062" w:rsidP="001B5062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Makes sure </w:t>
      </w:r>
      <w:proofErr w:type="spellStart"/>
      <w:r w:rsidRPr="00F376CF">
        <w:rPr>
          <w:color w:val="538135" w:themeColor="accent6" w:themeShade="BF"/>
        </w:rPr>
        <w:t>OpenEphys</w:t>
      </w:r>
      <w:proofErr w:type="spellEnd"/>
      <w:r w:rsidRPr="00F376CF">
        <w:rPr>
          <w:color w:val="538135" w:themeColor="accent6" w:themeShade="BF"/>
        </w:rPr>
        <w:t xml:space="preserve"> is on and indicator lights are green</w:t>
      </w:r>
      <w:r w:rsidR="00C2553D" w:rsidRPr="00F376CF">
        <w:rPr>
          <w:color w:val="538135" w:themeColor="accent6" w:themeShade="BF"/>
        </w:rPr>
        <w:t>.</w:t>
      </w:r>
      <w:r w:rsidR="00885467" w:rsidRPr="00F376CF">
        <w:rPr>
          <w:color w:val="538135" w:themeColor="accent6" w:themeShade="BF"/>
        </w:rPr>
        <w:t xml:space="preserve"> If not, check that it’s plugged in correctly. </w:t>
      </w:r>
    </w:p>
    <w:p w14:paraId="17D7D6E4" w14:textId="4A790F2F" w:rsidR="001B5062" w:rsidRPr="00F376CF" w:rsidRDefault="001B5062" w:rsidP="001B5062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Connect all </w:t>
      </w:r>
      <w:proofErr w:type="spellStart"/>
      <w:r w:rsidRPr="00F376CF">
        <w:rPr>
          <w:color w:val="538135" w:themeColor="accent6" w:themeShade="BF"/>
        </w:rPr>
        <w:t>headstages</w:t>
      </w:r>
      <w:proofErr w:type="spellEnd"/>
      <w:r w:rsidR="00C2553D" w:rsidRPr="00F376CF">
        <w:rPr>
          <w:color w:val="538135" w:themeColor="accent6" w:themeShade="BF"/>
        </w:rPr>
        <w:t>.</w:t>
      </w:r>
    </w:p>
    <w:p w14:paraId="214856A4" w14:textId="55E65AC1" w:rsidR="00C2553D" w:rsidRPr="00F376CF" w:rsidRDefault="00C2553D" w:rsidP="001B5062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 xml:space="preserve">Open </w:t>
      </w:r>
      <w:proofErr w:type="spellStart"/>
      <w:r w:rsidRPr="00F376CF">
        <w:rPr>
          <w:color w:val="538135" w:themeColor="accent6" w:themeShade="BF"/>
        </w:rPr>
        <w:t>OpenEphys</w:t>
      </w:r>
      <w:proofErr w:type="spellEnd"/>
      <w:r w:rsidRPr="00F376CF">
        <w:rPr>
          <w:color w:val="538135" w:themeColor="accent6" w:themeShade="BF"/>
        </w:rPr>
        <w:t xml:space="preserve"> software and load channel configuration depending on the number and type of </w:t>
      </w:r>
      <w:proofErr w:type="spellStart"/>
      <w:r w:rsidRPr="00F376CF">
        <w:rPr>
          <w:color w:val="538135" w:themeColor="accent6" w:themeShade="BF"/>
        </w:rPr>
        <w:t>headstages</w:t>
      </w:r>
      <w:proofErr w:type="spellEnd"/>
      <w:r w:rsidRPr="00F376CF">
        <w:rPr>
          <w:color w:val="538135" w:themeColor="accent6" w:themeShade="BF"/>
        </w:rPr>
        <w:t xml:space="preserve"> you connected.</w:t>
      </w:r>
    </w:p>
    <w:p w14:paraId="14C0CD0B" w14:textId="78F12117" w:rsidR="00C2553D" w:rsidRPr="00F376CF" w:rsidRDefault="00C2553D" w:rsidP="001B5062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F376CF">
        <w:rPr>
          <w:color w:val="538135" w:themeColor="accent6" w:themeShade="BF"/>
        </w:rPr>
        <w:t>Open LFP viewer and Spike viewer in separate windows.</w:t>
      </w:r>
      <w:r w:rsidR="00885467" w:rsidRPr="00F376CF">
        <w:rPr>
          <w:color w:val="538135" w:themeColor="accent6" w:themeShade="BF"/>
        </w:rPr>
        <w:t xml:space="preserve"> </w:t>
      </w:r>
      <w:r w:rsidR="0072062D" w:rsidRPr="00F376CF">
        <w:rPr>
          <w:color w:val="538135" w:themeColor="accent6" w:themeShade="BF"/>
        </w:rPr>
        <w:t>Do not press play before this step</w:t>
      </w:r>
      <w:r w:rsidR="00C8059F" w:rsidRPr="00F376CF">
        <w:rPr>
          <w:color w:val="538135" w:themeColor="accent6" w:themeShade="BF"/>
        </w:rPr>
        <w:t>, it will crash the software</w:t>
      </w:r>
      <w:r w:rsidR="0072062D" w:rsidRPr="00F376CF">
        <w:rPr>
          <w:color w:val="538135" w:themeColor="accent6" w:themeShade="BF"/>
        </w:rPr>
        <w:t>.</w:t>
      </w:r>
    </w:p>
    <w:p w14:paraId="5AB83465" w14:textId="179AAAC1" w:rsidR="00DE4DD0" w:rsidRPr="005835C3" w:rsidRDefault="00DE4DD0" w:rsidP="00DE4DD0">
      <w:pPr>
        <w:pStyle w:val="ListParagraph"/>
        <w:numPr>
          <w:ilvl w:val="0"/>
          <w:numId w:val="1"/>
        </w:numPr>
        <w:rPr>
          <w:color w:val="7030A0"/>
        </w:rPr>
      </w:pPr>
      <w:r w:rsidRPr="005835C3">
        <w:rPr>
          <w:color w:val="7030A0"/>
        </w:rPr>
        <w:t xml:space="preserve">Turn on </w:t>
      </w:r>
      <w:r w:rsidRPr="005835C3">
        <w:rPr>
          <w:b/>
          <w:bCs/>
          <w:color w:val="7030A0"/>
        </w:rPr>
        <w:t>Cameras</w:t>
      </w:r>
      <w:r w:rsidRPr="005835C3">
        <w:rPr>
          <w:color w:val="7030A0"/>
        </w:rPr>
        <w:t xml:space="preserve"> on PC2 and PC3:</w:t>
      </w:r>
    </w:p>
    <w:p w14:paraId="23956A5C" w14:textId="7E2DE0BD" w:rsidR="00DE4DD0" w:rsidRPr="005835C3" w:rsidRDefault="00DE4DD0" w:rsidP="00DE4DD0">
      <w:pPr>
        <w:pStyle w:val="ListParagraph"/>
        <w:numPr>
          <w:ilvl w:val="1"/>
          <w:numId w:val="1"/>
        </w:numPr>
        <w:rPr>
          <w:color w:val="7030A0"/>
        </w:rPr>
      </w:pPr>
      <w:r w:rsidRPr="005835C3">
        <w:rPr>
          <w:color w:val="7030A0"/>
        </w:rPr>
        <w:t xml:space="preserve">Use the CAMERAS link in the middle of </w:t>
      </w:r>
      <w:r w:rsidR="00B46CB8" w:rsidRPr="005835C3">
        <w:rPr>
          <w:color w:val="7030A0"/>
        </w:rPr>
        <w:t xml:space="preserve">the </w:t>
      </w:r>
      <w:r w:rsidRPr="005835C3">
        <w:rPr>
          <w:color w:val="7030A0"/>
        </w:rPr>
        <w:t>desktop.</w:t>
      </w:r>
    </w:p>
    <w:p w14:paraId="2AE04D08" w14:textId="66E35C77" w:rsidR="00DE4DD0" w:rsidRPr="005835C3" w:rsidRDefault="00DE4DD0" w:rsidP="00DE4DD0">
      <w:pPr>
        <w:pStyle w:val="ListParagraph"/>
        <w:numPr>
          <w:ilvl w:val="1"/>
          <w:numId w:val="1"/>
        </w:numPr>
        <w:rPr>
          <w:color w:val="7030A0"/>
        </w:rPr>
      </w:pPr>
      <w:r w:rsidRPr="005835C3">
        <w:rPr>
          <w:color w:val="7030A0"/>
        </w:rPr>
        <w:t>Press Init Cameras. If the message says that some cameras were not turned on as USB3:</w:t>
      </w:r>
    </w:p>
    <w:p w14:paraId="2C8F7CB6" w14:textId="7AF1131C" w:rsidR="00DE4DD0" w:rsidRPr="005835C3" w:rsidRDefault="00B46CB8" w:rsidP="00DE4DD0">
      <w:pPr>
        <w:pStyle w:val="ListParagraph"/>
        <w:numPr>
          <w:ilvl w:val="2"/>
          <w:numId w:val="1"/>
        </w:numPr>
        <w:rPr>
          <w:color w:val="7030A0"/>
        </w:rPr>
      </w:pPr>
      <w:r w:rsidRPr="005835C3">
        <w:rPr>
          <w:color w:val="7030A0"/>
        </w:rPr>
        <w:t xml:space="preserve">Press </w:t>
      </w:r>
      <w:r w:rsidR="00DE4DD0" w:rsidRPr="005835C3">
        <w:rPr>
          <w:color w:val="7030A0"/>
        </w:rPr>
        <w:t>Release Cameras</w:t>
      </w:r>
      <w:r w:rsidRPr="005835C3">
        <w:rPr>
          <w:color w:val="7030A0"/>
        </w:rPr>
        <w:t>.</w:t>
      </w:r>
    </w:p>
    <w:p w14:paraId="43ED62E7" w14:textId="531F64A6" w:rsidR="00DE4DD0" w:rsidRPr="005835C3" w:rsidRDefault="00DE4DD0" w:rsidP="00DE4DD0">
      <w:pPr>
        <w:pStyle w:val="ListParagraph"/>
        <w:numPr>
          <w:ilvl w:val="2"/>
          <w:numId w:val="1"/>
        </w:numPr>
        <w:rPr>
          <w:color w:val="7030A0"/>
        </w:rPr>
      </w:pPr>
      <w:r w:rsidRPr="005835C3">
        <w:rPr>
          <w:color w:val="7030A0"/>
        </w:rPr>
        <w:t>Unplug the cameras that were indicated (you are given their cord’s color marking)</w:t>
      </w:r>
      <w:r w:rsidR="00B46CB8" w:rsidRPr="005835C3">
        <w:rPr>
          <w:color w:val="7030A0"/>
        </w:rPr>
        <w:t>.</w:t>
      </w:r>
    </w:p>
    <w:p w14:paraId="7466B922" w14:textId="0FDD9C2E" w:rsidR="00DE4DD0" w:rsidRPr="005835C3" w:rsidRDefault="00DE4DD0" w:rsidP="00DE4DD0">
      <w:pPr>
        <w:pStyle w:val="ListParagraph"/>
        <w:numPr>
          <w:ilvl w:val="2"/>
          <w:numId w:val="1"/>
        </w:numPr>
        <w:rPr>
          <w:color w:val="7030A0"/>
        </w:rPr>
      </w:pPr>
      <w:r w:rsidRPr="005835C3">
        <w:rPr>
          <w:color w:val="7030A0"/>
        </w:rPr>
        <w:t>Plug them back into the SAME port.</w:t>
      </w:r>
    </w:p>
    <w:p w14:paraId="43BD42B0" w14:textId="6BE5216B" w:rsidR="00B46CB8" w:rsidRPr="005835C3" w:rsidRDefault="00B46CB8" w:rsidP="00DE4DD0">
      <w:pPr>
        <w:pStyle w:val="ListParagraph"/>
        <w:numPr>
          <w:ilvl w:val="2"/>
          <w:numId w:val="1"/>
        </w:numPr>
        <w:rPr>
          <w:color w:val="7030A0"/>
        </w:rPr>
      </w:pPr>
      <w:r w:rsidRPr="005835C3">
        <w:rPr>
          <w:color w:val="7030A0"/>
        </w:rPr>
        <w:t xml:space="preserve">Go to step </w:t>
      </w:r>
      <w:r w:rsidR="0072062D" w:rsidRPr="005835C3">
        <w:rPr>
          <w:color w:val="7030A0"/>
        </w:rPr>
        <w:t>5</w:t>
      </w:r>
      <w:r w:rsidRPr="005835C3">
        <w:rPr>
          <w:color w:val="7030A0"/>
        </w:rPr>
        <w:t>b.</w:t>
      </w:r>
    </w:p>
    <w:p w14:paraId="6C2B761D" w14:textId="6E736CAE" w:rsidR="00B46CB8" w:rsidRPr="005835C3" w:rsidRDefault="00B46CB8" w:rsidP="00B46CB8">
      <w:pPr>
        <w:pStyle w:val="ListParagraph"/>
        <w:numPr>
          <w:ilvl w:val="1"/>
          <w:numId w:val="1"/>
        </w:numPr>
        <w:rPr>
          <w:color w:val="7030A0"/>
        </w:rPr>
      </w:pPr>
      <w:r w:rsidRPr="005835C3">
        <w:rPr>
          <w:color w:val="7030A0"/>
        </w:rPr>
        <w:t>Press Start Server.</w:t>
      </w:r>
    </w:p>
    <w:p w14:paraId="2C51D26B" w14:textId="664D75C1" w:rsidR="00B46CB8" w:rsidRDefault="00B46CB8" w:rsidP="00B46CB8">
      <w:pPr>
        <w:pStyle w:val="ListParagraph"/>
        <w:numPr>
          <w:ilvl w:val="0"/>
          <w:numId w:val="1"/>
        </w:numPr>
      </w:pPr>
      <w:r>
        <w:t xml:space="preserve">Turn on the </w:t>
      </w:r>
      <w:r w:rsidRPr="00B46CB8">
        <w:rPr>
          <w:b/>
          <w:bCs/>
        </w:rPr>
        <w:t>Pressure Sensor</w:t>
      </w:r>
      <w:r>
        <w:t xml:space="preserve"> on PC1:</w:t>
      </w:r>
    </w:p>
    <w:p w14:paraId="74D7519B" w14:textId="29A2528D" w:rsidR="00B46CB8" w:rsidRDefault="00B46CB8" w:rsidP="00B46CB8">
      <w:pPr>
        <w:pStyle w:val="ListParagraph"/>
        <w:numPr>
          <w:ilvl w:val="1"/>
          <w:numId w:val="1"/>
        </w:numPr>
      </w:pPr>
      <w:r>
        <w:t>Use the PRESSURE SENSOR link in the middle of the desktop.</w:t>
      </w:r>
    </w:p>
    <w:p w14:paraId="5345B7CC" w14:textId="589CB259" w:rsidR="00B46CB8" w:rsidRDefault="00B46CB8" w:rsidP="00B46CB8">
      <w:pPr>
        <w:pStyle w:val="ListParagraph"/>
        <w:numPr>
          <w:ilvl w:val="1"/>
          <w:numId w:val="1"/>
        </w:numPr>
      </w:pPr>
      <w:r>
        <w:t>Press Initialize. Wait – initialization process can take a minute.</w:t>
      </w:r>
    </w:p>
    <w:p w14:paraId="0E72D8AD" w14:textId="3A6C6EF2" w:rsidR="00B46CB8" w:rsidRDefault="00B46CB8" w:rsidP="00B46CB8">
      <w:pPr>
        <w:pStyle w:val="ListParagraph"/>
        <w:numPr>
          <w:ilvl w:val="1"/>
          <w:numId w:val="1"/>
        </w:numPr>
      </w:pPr>
      <w:r>
        <w:t>Press Start Server.</w:t>
      </w:r>
    </w:p>
    <w:p w14:paraId="6CE8FD0C" w14:textId="25174C24" w:rsidR="00B46CB8" w:rsidRDefault="00B46CB8" w:rsidP="00B46CB8">
      <w:pPr>
        <w:pStyle w:val="ListParagraph"/>
        <w:numPr>
          <w:ilvl w:val="0"/>
          <w:numId w:val="1"/>
        </w:numPr>
      </w:pPr>
      <w:r>
        <w:t xml:space="preserve">Generate a new </w:t>
      </w:r>
      <w:r w:rsidRPr="00B46CB8">
        <w:rPr>
          <w:b/>
          <w:bCs/>
        </w:rPr>
        <w:t>session</w:t>
      </w:r>
      <w:r>
        <w:t>:</w:t>
      </w:r>
    </w:p>
    <w:p w14:paraId="09D0B6F5" w14:textId="307EA5FE" w:rsidR="00B46CB8" w:rsidRDefault="00B46CB8" w:rsidP="00B46CB8">
      <w:pPr>
        <w:pStyle w:val="ListParagraph"/>
        <w:numPr>
          <w:ilvl w:val="1"/>
          <w:numId w:val="1"/>
        </w:numPr>
      </w:pPr>
      <w:r>
        <w:t>Use the folder link SESSION CONFIG on the desktop right above the MAIN PROTOCOL link.</w:t>
      </w:r>
    </w:p>
    <w:p w14:paraId="05B2C89C" w14:textId="189172D7" w:rsidR="00B46CB8" w:rsidRDefault="001E0272" w:rsidP="00B46CB8">
      <w:pPr>
        <w:pStyle w:val="ListParagraph"/>
        <w:numPr>
          <w:ilvl w:val="1"/>
          <w:numId w:val="1"/>
        </w:numPr>
      </w:pPr>
      <w:r>
        <w:t>In that folder, usually, just double-click the “</w:t>
      </w:r>
      <w:r w:rsidRPr="001E0272">
        <w:t>generate_session.bat</w:t>
      </w:r>
      <w:r>
        <w:t>”, which should spawn a new session file.</w:t>
      </w:r>
    </w:p>
    <w:p w14:paraId="66D7772B" w14:textId="566A3F22" w:rsidR="001B5062" w:rsidRDefault="001E0272" w:rsidP="00885467">
      <w:pPr>
        <w:pStyle w:val="ListParagraph"/>
        <w:numPr>
          <w:ilvl w:val="1"/>
          <w:numId w:val="1"/>
        </w:numPr>
      </w:pPr>
      <w:r>
        <w:t>Close the folder.</w:t>
      </w:r>
    </w:p>
    <w:p w14:paraId="3537BCA7" w14:textId="02EEFF80" w:rsidR="001E0272" w:rsidRDefault="001E0272" w:rsidP="001E0272">
      <w:pPr>
        <w:pStyle w:val="ListParagraph"/>
        <w:numPr>
          <w:ilvl w:val="0"/>
          <w:numId w:val="1"/>
        </w:numPr>
      </w:pPr>
      <w:r>
        <w:t xml:space="preserve">Start the </w:t>
      </w:r>
      <w:r w:rsidRPr="001E0272">
        <w:rPr>
          <w:b/>
          <w:bCs/>
        </w:rPr>
        <w:t>Main Protocol</w:t>
      </w:r>
      <w:r>
        <w:rPr>
          <w:b/>
          <w:bCs/>
        </w:rPr>
        <w:t xml:space="preserve"> </w:t>
      </w:r>
      <w:r>
        <w:t>on PC1:</w:t>
      </w:r>
    </w:p>
    <w:p w14:paraId="15B8ADE5" w14:textId="6DC7C47C" w:rsidR="001E0272" w:rsidRDefault="001E0272" w:rsidP="001E0272">
      <w:pPr>
        <w:pStyle w:val="ListParagraph"/>
        <w:numPr>
          <w:ilvl w:val="1"/>
          <w:numId w:val="1"/>
        </w:numPr>
      </w:pPr>
      <w:r>
        <w:t>Use the MAIN PROTOCOL link in the middle of the desktop. It can take a few seconds to load.</w:t>
      </w:r>
    </w:p>
    <w:p w14:paraId="121E990C" w14:textId="51950D5D" w:rsidR="001E0272" w:rsidRDefault="001E0272" w:rsidP="001E0272">
      <w:pPr>
        <w:pStyle w:val="ListParagraph"/>
        <w:numPr>
          <w:ilvl w:val="1"/>
          <w:numId w:val="1"/>
        </w:numPr>
      </w:pPr>
      <w:r>
        <w:t>Home (calibrate) the motors:</w:t>
      </w:r>
    </w:p>
    <w:p w14:paraId="5E2E9C53" w14:textId="15E17A99" w:rsidR="001E0272" w:rsidRDefault="001E0272" w:rsidP="001E0272">
      <w:pPr>
        <w:pStyle w:val="ListParagraph"/>
        <w:numPr>
          <w:ilvl w:val="2"/>
          <w:numId w:val="1"/>
        </w:numPr>
      </w:pPr>
      <w:r>
        <w:lastRenderedPageBreak/>
        <w:t>Move the homing metal block into position closest to the middle and screw it in.</w:t>
      </w:r>
    </w:p>
    <w:p w14:paraId="55C0513F" w14:textId="0E6A3440" w:rsidR="001E0272" w:rsidRDefault="001E0272" w:rsidP="001E0272">
      <w:pPr>
        <w:pStyle w:val="ListParagraph"/>
        <w:numPr>
          <w:ilvl w:val="2"/>
          <w:numId w:val="1"/>
        </w:numPr>
      </w:pPr>
      <w:r>
        <w:t>Press “Home (Calibrate) the motors” and wait for the program to go through each axis. The button will become available when the homing completes.</w:t>
      </w:r>
    </w:p>
    <w:p w14:paraId="1B633625" w14:textId="43811643" w:rsidR="001E0272" w:rsidRDefault="001E0272" w:rsidP="001E0272">
      <w:pPr>
        <w:pStyle w:val="ListParagraph"/>
        <w:numPr>
          <w:ilvl w:val="2"/>
          <w:numId w:val="1"/>
        </w:numPr>
      </w:pPr>
      <w:proofErr w:type="spellStart"/>
      <w:r>
        <w:t>Translation_Z</w:t>
      </w:r>
      <w:proofErr w:type="spellEnd"/>
      <w:r>
        <w:t xml:space="preserve"> should move the object away from the subject.</w:t>
      </w:r>
    </w:p>
    <w:p w14:paraId="4B01BDC5" w14:textId="79DD089E" w:rsidR="001E0272" w:rsidRDefault="001E0272" w:rsidP="001E0272">
      <w:pPr>
        <w:pStyle w:val="ListParagraph"/>
        <w:numPr>
          <w:ilvl w:val="2"/>
          <w:numId w:val="1"/>
        </w:numPr>
      </w:pPr>
      <w:r>
        <w:t>Tilt should hit the homing metal block.</w:t>
      </w:r>
    </w:p>
    <w:p w14:paraId="2FA08E1C" w14:textId="29FE9359" w:rsidR="001E0272" w:rsidRDefault="001E0272" w:rsidP="001E0272">
      <w:pPr>
        <w:pStyle w:val="ListParagraph"/>
        <w:numPr>
          <w:ilvl w:val="2"/>
          <w:numId w:val="1"/>
        </w:numPr>
      </w:pPr>
      <w:r>
        <w:t>Aperture should move to the widest position. If it has not, run homing again.</w:t>
      </w:r>
    </w:p>
    <w:p w14:paraId="2667942D" w14:textId="18733F24" w:rsidR="00EB777D" w:rsidRDefault="00EB777D" w:rsidP="001E0272">
      <w:pPr>
        <w:pStyle w:val="ListParagraph"/>
        <w:numPr>
          <w:ilvl w:val="2"/>
          <w:numId w:val="1"/>
        </w:numPr>
      </w:pPr>
      <w:r>
        <w:t>Move the homing</w:t>
      </w:r>
      <w:r w:rsidR="00323A83">
        <w:t xml:space="preserve"> block away from the center to prevent it from interfering with tilt.</w:t>
      </w:r>
    </w:p>
    <w:p w14:paraId="46D738E4" w14:textId="197EED42" w:rsidR="001E0272" w:rsidRDefault="001E0272" w:rsidP="001E0272">
      <w:pPr>
        <w:pStyle w:val="ListParagraph"/>
        <w:numPr>
          <w:ilvl w:val="1"/>
          <w:numId w:val="1"/>
        </w:numPr>
      </w:pPr>
      <w:r>
        <w:t xml:space="preserve">Connect to 3 servers: </w:t>
      </w:r>
      <w:r w:rsidRPr="005835C3">
        <w:rPr>
          <w:color w:val="7030A0"/>
        </w:rPr>
        <w:t>2 camera servers</w:t>
      </w:r>
      <w:r>
        <w:t xml:space="preserve"> and a pressure sensor server.</w:t>
      </w:r>
    </w:p>
    <w:p w14:paraId="3560C74E" w14:textId="2DB82763" w:rsidR="001E0272" w:rsidRDefault="001E0272" w:rsidP="001E0272">
      <w:pPr>
        <w:pStyle w:val="ListParagraph"/>
        <w:numPr>
          <w:ilvl w:val="1"/>
          <w:numId w:val="1"/>
        </w:numPr>
      </w:pPr>
      <w:r>
        <w:t>If the light sensors are not working properly, uncheck the “Use Light Sensors” checkbox</w:t>
      </w:r>
      <w:r w:rsidR="00EB777D">
        <w:t>.</w:t>
      </w:r>
    </w:p>
    <w:p w14:paraId="0CCBD3B0" w14:textId="4504D411" w:rsidR="00EB777D" w:rsidRDefault="00EB777D" w:rsidP="001E0272">
      <w:pPr>
        <w:pStyle w:val="ListParagraph"/>
        <w:numPr>
          <w:ilvl w:val="1"/>
          <w:numId w:val="1"/>
        </w:numPr>
      </w:pPr>
      <w:r>
        <w:t>Press Start Protocol.</w:t>
      </w:r>
    </w:p>
    <w:p w14:paraId="65486C69" w14:textId="63560F64" w:rsidR="00885467" w:rsidRPr="005835C3" w:rsidRDefault="00885467" w:rsidP="00885467">
      <w:pPr>
        <w:pStyle w:val="ListParagraph"/>
        <w:numPr>
          <w:ilvl w:val="0"/>
          <w:numId w:val="1"/>
        </w:numPr>
        <w:rPr>
          <w:color w:val="538135" w:themeColor="accent6" w:themeShade="BF"/>
        </w:rPr>
      </w:pPr>
      <w:r w:rsidRPr="00792444">
        <w:rPr>
          <w:b/>
          <w:bCs/>
          <w:color w:val="538135" w:themeColor="accent6" w:themeShade="BF"/>
        </w:rPr>
        <w:t>Monkey</w:t>
      </w:r>
      <w:r w:rsidRPr="005835C3">
        <w:rPr>
          <w:color w:val="538135" w:themeColor="accent6" w:themeShade="BF"/>
        </w:rPr>
        <w:t xml:space="preserve"> prep in the rig:</w:t>
      </w:r>
    </w:p>
    <w:p w14:paraId="77995142" w14:textId="03692828" w:rsidR="00885467" w:rsidRPr="005835C3" w:rsidRDefault="00885467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Put a protective cover around monkey’s head, make sure no cables are within monkey’s reach</w:t>
      </w:r>
      <w:r w:rsidR="00026A81">
        <w:rPr>
          <w:color w:val="538135" w:themeColor="accent6" w:themeShade="BF"/>
        </w:rPr>
        <w:t xml:space="preserve"> and nothing is hanging around</w:t>
      </w:r>
      <w:r w:rsidR="00792444">
        <w:rPr>
          <w:color w:val="538135" w:themeColor="accent6" w:themeShade="BF"/>
        </w:rPr>
        <w:t>.</w:t>
      </w:r>
    </w:p>
    <w:p w14:paraId="2F687BAA" w14:textId="59314244" w:rsidR="00885467" w:rsidRPr="005835C3" w:rsidRDefault="00885467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Place Nan tower on the chamber.</w:t>
      </w:r>
    </w:p>
    <w:p w14:paraId="157FDF49" w14:textId="4A535366" w:rsidR="00885467" w:rsidRDefault="00885467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 xml:space="preserve">Connect all </w:t>
      </w:r>
      <w:proofErr w:type="spellStart"/>
      <w:r w:rsidRPr="005835C3">
        <w:rPr>
          <w:color w:val="538135" w:themeColor="accent6" w:themeShade="BF"/>
        </w:rPr>
        <w:t>headstages</w:t>
      </w:r>
      <w:proofErr w:type="spellEnd"/>
      <w:r w:rsidRPr="005835C3">
        <w:rPr>
          <w:color w:val="538135" w:themeColor="accent6" w:themeShade="BF"/>
        </w:rPr>
        <w:t xml:space="preserve"> to probes. </w:t>
      </w:r>
    </w:p>
    <w:p w14:paraId="79B3561B" w14:textId="07AB0A98" w:rsidR="004D7C34" w:rsidRPr="005835C3" w:rsidRDefault="004D7C34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Connect grounding cables to each probe. Ground them to the chair.</w:t>
      </w:r>
    </w:p>
    <w:p w14:paraId="47A94E85" w14:textId="3422305A" w:rsidR="00885467" w:rsidRPr="005835C3" w:rsidRDefault="00885467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Connect all drives to Nan.</w:t>
      </w:r>
    </w:p>
    <w:p w14:paraId="1EA5C989" w14:textId="705085DD" w:rsidR="00885467" w:rsidRPr="005835C3" w:rsidRDefault="004D04B9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Lower guide tubes.</w:t>
      </w:r>
    </w:p>
    <w:p w14:paraId="5C2C66B8" w14:textId="5B44D9B9" w:rsidR="004D04B9" w:rsidRPr="005835C3" w:rsidRDefault="004D04B9" w:rsidP="004D04B9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Press play</w:t>
      </w:r>
      <w:r w:rsidRPr="005835C3">
        <w:rPr>
          <w:color w:val="538135" w:themeColor="accent6" w:themeShade="BF"/>
        </w:rPr>
        <w:t xml:space="preserve"> in </w:t>
      </w:r>
      <w:proofErr w:type="spellStart"/>
      <w:r w:rsidRPr="005835C3">
        <w:rPr>
          <w:color w:val="538135" w:themeColor="accent6" w:themeShade="BF"/>
        </w:rPr>
        <w:t>OpenEphys</w:t>
      </w:r>
      <w:proofErr w:type="spellEnd"/>
      <w:r w:rsidRPr="005835C3">
        <w:rPr>
          <w:color w:val="538135" w:themeColor="accent6" w:themeShade="BF"/>
        </w:rPr>
        <w:t xml:space="preserve"> and turn on sound for the lowest channel</w:t>
      </w:r>
      <w:r w:rsidR="002565E0" w:rsidRPr="005835C3">
        <w:rPr>
          <w:color w:val="538135" w:themeColor="accent6" w:themeShade="BF"/>
        </w:rPr>
        <w:t xml:space="preserve"> on the probe</w:t>
      </w:r>
      <w:r w:rsidRPr="005835C3">
        <w:rPr>
          <w:color w:val="538135" w:themeColor="accent6" w:themeShade="BF"/>
        </w:rPr>
        <w:t xml:space="preserve"> (</w:t>
      </w:r>
      <w:r w:rsidRPr="005835C3">
        <w:rPr>
          <w:color w:val="538135" w:themeColor="accent6" w:themeShade="BF"/>
        </w:rPr>
        <w:t>make sure you did everything in</w:t>
      </w:r>
      <w:r w:rsidRPr="005835C3">
        <w:rPr>
          <w:color w:val="538135" w:themeColor="accent6" w:themeShade="BF"/>
        </w:rPr>
        <w:t xml:space="preserve"> 4</w:t>
      </w:r>
      <w:r w:rsidRPr="005835C3">
        <w:rPr>
          <w:color w:val="538135" w:themeColor="accent6" w:themeShade="BF"/>
        </w:rPr>
        <w:t xml:space="preserve"> first</w:t>
      </w:r>
      <w:r w:rsidRPr="005835C3">
        <w:rPr>
          <w:color w:val="538135" w:themeColor="accent6" w:themeShade="BF"/>
        </w:rPr>
        <w:t>).</w:t>
      </w:r>
    </w:p>
    <w:p w14:paraId="7B08D817" w14:textId="558F58EE" w:rsidR="004D04B9" w:rsidRPr="005835C3" w:rsidRDefault="004D04B9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>Start lowering the probes</w:t>
      </w:r>
      <w:r w:rsidR="002565E0" w:rsidRPr="005835C3">
        <w:rPr>
          <w:color w:val="538135" w:themeColor="accent6" w:themeShade="BF"/>
        </w:rPr>
        <w:t xml:space="preserve"> (probably sequentially)</w:t>
      </w:r>
      <w:r w:rsidRPr="005835C3">
        <w:rPr>
          <w:color w:val="538135" w:themeColor="accent6" w:themeShade="BF"/>
        </w:rPr>
        <w:t xml:space="preserve"> and watch for possible bending.</w:t>
      </w:r>
    </w:p>
    <w:p w14:paraId="3E1DCC67" w14:textId="483D5ABB" w:rsidR="004D04B9" w:rsidRPr="005835C3" w:rsidRDefault="004D04B9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 xml:space="preserve">When you </w:t>
      </w:r>
      <w:r w:rsidR="00026A81">
        <w:rPr>
          <w:color w:val="538135" w:themeColor="accent6" w:themeShade="BF"/>
        </w:rPr>
        <w:t>see/</w:t>
      </w:r>
      <w:r w:rsidRPr="005835C3">
        <w:rPr>
          <w:color w:val="538135" w:themeColor="accent6" w:themeShade="BF"/>
        </w:rPr>
        <w:t>hear first neural activity on a given probe, reset depth for this probe to zero</w:t>
      </w:r>
      <w:r w:rsidR="002565E0" w:rsidRPr="005835C3">
        <w:rPr>
          <w:color w:val="538135" w:themeColor="accent6" w:themeShade="BF"/>
        </w:rPr>
        <w:t xml:space="preserve"> in the corresponding Nan field.</w:t>
      </w:r>
      <w:r w:rsidR="0060038E">
        <w:rPr>
          <w:color w:val="538135" w:themeColor="accent6" w:themeShade="BF"/>
        </w:rPr>
        <w:t xml:space="preserve"> Make a note of the reset depth.</w:t>
      </w:r>
      <w:r w:rsidR="002565E0" w:rsidRPr="005835C3">
        <w:rPr>
          <w:color w:val="538135" w:themeColor="accent6" w:themeShade="BF"/>
        </w:rPr>
        <w:t xml:space="preserve"> Do this for all other probes.</w:t>
      </w:r>
      <w:r w:rsidR="00D90243" w:rsidRPr="005835C3">
        <w:rPr>
          <w:color w:val="538135" w:themeColor="accent6" w:themeShade="BF"/>
        </w:rPr>
        <w:t xml:space="preserve"> </w:t>
      </w:r>
      <w:r w:rsidR="00D90243" w:rsidRPr="005835C3">
        <w:rPr>
          <w:color w:val="538135" w:themeColor="accent6" w:themeShade="BF"/>
        </w:rPr>
        <w:t>Adjust spike thresholds if necessary.</w:t>
      </w:r>
    </w:p>
    <w:p w14:paraId="2C29697F" w14:textId="77777777" w:rsidR="00CA0197" w:rsidRDefault="004D04B9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 w:rsidRPr="005835C3">
        <w:rPr>
          <w:color w:val="538135" w:themeColor="accent6" w:themeShade="BF"/>
        </w:rPr>
        <w:t xml:space="preserve">Lower and map until you are in a location with good </w:t>
      </w:r>
      <w:r w:rsidR="002565E0" w:rsidRPr="005835C3">
        <w:rPr>
          <w:color w:val="538135" w:themeColor="accent6" w:themeShade="BF"/>
        </w:rPr>
        <w:t>units</w:t>
      </w:r>
      <w:r w:rsidRPr="005835C3">
        <w:rPr>
          <w:color w:val="538135" w:themeColor="accent6" w:themeShade="BF"/>
        </w:rPr>
        <w:t>.</w:t>
      </w:r>
      <w:r w:rsidR="002565E0" w:rsidRPr="005835C3">
        <w:rPr>
          <w:color w:val="538135" w:themeColor="accent6" w:themeShade="BF"/>
        </w:rPr>
        <w:t xml:space="preserve"> Make a note of depth and receptive fields of all evident units.</w:t>
      </w:r>
      <w:r w:rsidR="00FF16E0">
        <w:rPr>
          <w:color w:val="538135" w:themeColor="accent6" w:themeShade="BF"/>
        </w:rPr>
        <w:t xml:space="preserve"> </w:t>
      </w:r>
    </w:p>
    <w:p w14:paraId="4403B821" w14:textId="355C2CA4" w:rsidR="004D04B9" w:rsidRPr="005835C3" w:rsidRDefault="00FF16E0" w:rsidP="00885467">
      <w:pPr>
        <w:pStyle w:val="ListParagraph"/>
        <w:numPr>
          <w:ilvl w:val="1"/>
          <w:numId w:val="1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Unplug all drives for recording period to avoid extra noise.</w:t>
      </w:r>
    </w:p>
    <w:p w14:paraId="03FC6BB2" w14:textId="4E9C0750" w:rsidR="00EB777D" w:rsidRDefault="002565E0" w:rsidP="002565E0">
      <w:pPr>
        <w:pStyle w:val="ListParagraph"/>
        <w:numPr>
          <w:ilvl w:val="0"/>
          <w:numId w:val="1"/>
        </w:numPr>
      </w:pPr>
      <w:r>
        <w:t>P</w:t>
      </w:r>
      <w:r w:rsidR="00EB777D">
        <w:t>ress Start Trial</w:t>
      </w:r>
      <w:r>
        <w:t xml:space="preserve"> in the Main Protocol</w:t>
      </w:r>
      <w:r w:rsidR="00EB777D">
        <w:t>.</w:t>
      </w:r>
    </w:p>
    <w:p w14:paraId="52D17216" w14:textId="6CFE8E66" w:rsidR="00CD48DF" w:rsidRDefault="00CD48DF" w:rsidP="00CD48DF">
      <w:pPr>
        <w:pStyle w:val="ListParagraph"/>
        <w:numPr>
          <w:ilvl w:val="1"/>
          <w:numId w:val="1"/>
        </w:numPr>
      </w:pPr>
      <w:r>
        <w:t xml:space="preserve">After the first trial, make sure </w:t>
      </w:r>
      <w:r w:rsidRPr="00D16CCC">
        <w:rPr>
          <w:color w:val="7030A0"/>
        </w:rPr>
        <w:t>images</w:t>
      </w:r>
      <w:r>
        <w:t xml:space="preserve">, sensor data and </w:t>
      </w:r>
      <w:r w:rsidRPr="00D16CCC">
        <w:rPr>
          <w:color w:val="538135" w:themeColor="accent6" w:themeShade="BF"/>
        </w:rPr>
        <w:t xml:space="preserve">neural data </w:t>
      </w:r>
      <w:r>
        <w:t>are being recorded.</w:t>
      </w:r>
    </w:p>
    <w:p w14:paraId="041F55F9" w14:textId="77777777" w:rsidR="00EB777D" w:rsidRDefault="00EB777D" w:rsidP="00B46CB8"/>
    <w:p w14:paraId="7DB6839D" w14:textId="704E3A4C" w:rsidR="00B46CB8" w:rsidRDefault="00B46CB8" w:rsidP="00B46CB8">
      <w:r>
        <w:t>TIPS:</w:t>
      </w:r>
    </w:p>
    <w:p w14:paraId="2FD29166" w14:textId="2115509C" w:rsidR="00EB777D" w:rsidRDefault="00EB777D" w:rsidP="0072062D">
      <w:pPr>
        <w:pStyle w:val="ListParagraph"/>
        <w:numPr>
          <w:ilvl w:val="0"/>
          <w:numId w:val="2"/>
        </w:numPr>
      </w:pPr>
      <w:r>
        <w:t xml:space="preserve">Steps </w:t>
      </w:r>
      <w:r w:rsidR="0072062D">
        <w:t xml:space="preserve">3, 4, </w:t>
      </w:r>
      <w:r>
        <w:t>5, 6</w:t>
      </w:r>
      <w:r w:rsidR="002565E0">
        <w:t>, 7</w:t>
      </w:r>
      <w:r w:rsidR="0072062D">
        <w:t xml:space="preserve"> </w:t>
      </w:r>
      <w:r>
        <w:t>can be done in any order.</w:t>
      </w:r>
    </w:p>
    <w:p w14:paraId="22F2646D" w14:textId="4131D559" w:rsidR="00B46CB8" w:rsidRDefault="00B46CB8" w:rsidP="00B46CB8">
      <w:pPr>
        <w:pStyle w:val="ListParagraph"/>
        <w:numPr>
          <w:ilvl w:val="0"/>
          <w:numId w:val="2"/>
        </w:numPr>
      </w:pPr>
      <w:r>
        <w:t>If the SYNERGY is not working, open it on PC1 and Start/Stop it. Check if all clients connect to it.</w:t>
      </w:r>
    </w:p>
    <w:p w14:paraId="49DC41D2" w14:textId="0A2F1249" w:rsidR="00EB777D" w:rsidRDefault="00EB777D">
      <w:r>
        <w:br w:type="page"/>
      </w:r>
    </w:p>
    <w:p w14:paraId="4356421F" w14:textId="035D2993" w:rsidR="00975203" w:rsidRPr="006A6FC3" w:rsidRDefault="00975203" w:rsidP="00975203">
      <w:pPr>
        <w:jc w:val="center"/>
        <w:rPr>
          <w:sz w:val="32"/>
          <w:szCs w:val="32"/>
        </w:rPr>
      </w:pPr>
      <w:r w:rsidRPr="006A6FC3">
        <w:rPr>
          <w:sz w:val="32"/>
          <w:szCs w:val="32"/>
        </w:rPr>
        <w:lastRenderedPageBreak/>
        <w:t>Stereognosis: Experimental SOP FINISH</w:t>
      </w:r>
    </w:p>
    <w:p w14:paraId="44F06440" w14:textId="0C39D8E6" w:rsidR="00AD2982" w:rsidRDefault="00AD2982" w:rsidP="00EB777D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Deal with the </w:t>
      </w:r>
      <w:r w:rsidR="001A6D41">
        <w:rPr>
          <w:b/>
          <w:bCs/>
          <w:color w:val="538135" w:themeColor="accent6" w:themeShade="BF"/>
        </w:rPr>
        <w:t>brain</w:t>
      </w:r>
      <w:r>
        <w:rPr>
          <w:color w:val="538135" w:themeColor="accent6" w:themeShade="BF"/>
        </w:rPr>
        <w:t xml:space="preserve"> first:</w:t>
      </w:r>
    </w:p>
    <w:p w14:paraId="65E953FA" w14:textId="333732FC" w:rsidR="0060038E" w:rsidRDefault="000D034E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Makes sure all drives are plugged back in. </w:t>
      </w:r>
      <w:r w:rsidR="0060038E" w:rsidRPr="00AD2982">
        <w:rPr>
          <w:color w:val="538135" w:themeColor="accent6" w:themeShade="BF"/>
        </w:rPr>
        <w:t xml:space="preserve">Raise all probes to zero. </w:t>
      </w:r>
      <w:r w:rsidR="00AD2982" w:rsidRPr="00AD2982">
        <w:rPr>
          <w:color w:val="538135" w:themeColor="accent6" w:themeShade="BF"/>
        </w:rPr>
        <w:t>Set</w:t>
      </w:r>
      <w:r w:rsidR="0060038E" w:rsidRPr="00AD2982">
        <w:rPr>
          <w:color w:val="538135" w:themeColor="accent6" w:themeShade="BF"/>
        </w:rPr>
        <w:t xml:space="preserve"> </w:t>
      </w:r>
      <w:r w:rsidR="00AD2982" w:rsidRPr="00AD2982">
        <w:rPr>
          <w:color w:val="538135" w:themeColor="accent6" w:themeShade="BF"/>
        </w:rPr>
        <w:t>position</w:t>
      </w:r>
      <w:r w:rsidR="0060038E" w:rsidRPr="00AD2982">
        <w:rPr>
          <w:color w:val="538135" w:themeColor="accent6" w:themeShade="BF"/>
        </w:rPr>
        <w:t xml:space="preserve"> to </w:t>
      </w:r>
      <w:r w:rsidR="00AD2982" w:rsidRPr="00AD2982">
        <w:rPr>
          <w:color w:val="538135" w:themeColor="accent6" w:themeShade="BF"/>
        </w:rPr>
        <w:t>‘</w:t>
      </w:r>
      <w:r w:rsidR="0060038E" w:rsidRPr="00AD2982">
        <w:rPr>
          <w:color w:val="538135" w:themeColor="accent6" w:themeShade="BF"/>
        </w:rPr>
        <w:t>reset depth</w:t>
      </w:r>
      <w:r w:rsidR="00AD2982" w:rsidRPr="00AD2982">
        <w:rPr>
          <w:color w:val="538135" w:themeColor="accent6" w:themeShade="BF"/>
        </w:rPr>
        <w:t>’</w:t>
      </w:r>
      <w:r w:rsidR="0060038E" w:rsidRPr="00AD2982">
        <w:rPr>
          <w:color w:val="538135" w:themeColor="accent6" w:themeShade="BF"/>
        </w:rPr>
        <w:t xml:space="preserve"> for </w:t>
      </w:r>
      <w:r w:rsidR="00AD2982" w:rsidRPr="00AD2982">
        <w:rPr>
          <w:color w:val="538135" w:themeColor="accent6" w:themeShade="BF"/>
        </w:rPr>
        <w:t>a given</w:t>
      </w:r>
      <w:r w:rsidR="0060038E" w:rsidRPr="00AD2982">
        <w:rPr>
          <w:color w:val="538135" w:themeColor="accent6" w:themeShade="BF"/>
        </w:rPr>
        <w:t xml:space="preserve"> probe and raise to zero again.</w:t>
      </w:r>
      <w:r w:rsidR="00AD2982" w:rsidRPr="00AD2982">
        <w:rPr>
          <w:color w:val="538135" w:themeColor="accent6" w:themeShade="BF"/>
        </w:rPr>
        <w:t xml:space="preserve"> If you forgot the reset depth, eyeball current drive position and calculate travel distance to ~3mm from the top</w:t>
      </w:r>
      <w:r w:rsidR="00400660">
        <w:rPr>
          <w:color w:val="538135" w:themeColor="accent6" w:themeShade="BF"/>
        </w:rPr>
        <w:t xml:space="preserve"> (better to underestimate than overestimate</w:t>
      </w:r>
      <w:r w:rsidR="00596CA5">
        <w:rPr>
          <w:color w:val="538135" w:themeColor="accent6" w:themeShade="BF"/>
        </w:rPr>
        <w:t xml:space="preserve"> travel distance</w:t>
      </w:r>
      <w:r w:rsidR="00400660">
        <w:rPr>
          <w:color w:val="538135" w:themeColor="accent6" w:themeShade="BF"/>
        </w:rPr>
        <w:t>)</w:t>
      </w:r>
      <w:r w:rsidR="00AD2982" w:rsidRPr="00AD2982">
        <w:rPr>
          <w:color w:val="538135" w:themeColor="accent6" w:themeShade="BF"/>
        </w:rPr>
        <w:t xml:space="preserve">. </w:t>
      </w:r>
    </w:p>
    <w:p w14:paraId="7DC7C014" w14:textId="640537B0" w:rsidR="005B6F5F" w:rsidRDefault="005B6F5F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Stop </w:t>
      </w:r>
      <w:proofErr w:type="spellStart"/>
      <w:r>
        <w:rPr>
          <w:color w:val="538135" w:themeColor="accent6" w:themeShade="BF"/>
        </w:rPr>
        <w:t>OpenEphys</w:t>
      </w:r>
      <w:proofErr w:type="spellEnd"/>
      <w:r>
        <w:rPr>
          <w:color w:val="538135" w:themeColor="accent6" w:themeShade="BF"/>
        </w:rPr>
        <w:t>.</w:t>
      </w:r>
    </w:p>
    <w:p w14:paraId="639A23C2" w14:textId="0010A74C" w:rsidR="00BC2309" w:rsidRDefault="00BC2309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Unplug all drives</w:t>
      </w:r>
      <w:r w:rsidR="000D034E">
        <w:rPr>
          <w:color w:val="538135" w:themeColor="accent6" w:themeShade="BF"/>
        </w:rPr>
        <w:t xml:space="preserve">, </w:t>
      </w:r>
      <w:r>
        <w:rPr>
          <w:color w:val="538135" w:themeColor="accent6" w:themeShade="BF"/>
        </w:rPr>
        <w:t xml:space="preserve">all </w:t>
      </w:r>
      <w:proofErr w:type="spellStart"/>
      <w:r>
        <w:rPr>
          <w:color w:val="538135" w:themeColor="accent6" w:themeShade="BF"/>
        </w:rPr>
        <w:t>headstages</w:t>
      </w:r>
      <w:proofErr w:type="spellEnd"/>
      <w:r w:rsidR="000D034E">
        <w:rPr>
          <w:color w:val="538135" w:themeColor="accent6" w:themeShade="BF"/>
        </w:rPr>
        <w:t xml:space="preserve"> and all grounding cables</w:t>
      </w:r>
      <w:r>
        <w:rPr>
          <w:color w:val="538135" w:themeColor="accent6" w:themeShade="BF"/>
        </w:rPr>
        <w:t>.</w:t>
      </w:r>
    </w:p>
    <w:p w14:paraId="7E3C4D44" w14:textId="73A2B5FB" w:rsidR="00AD2982" w:rsidRDefault="00AD2982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Carefully </w:t>
      </w:r>
      <w:r w:rsidR="00BC2309">
        <w:rPr>
          <w:color w:val="538135" w:themeColor="accent6" w:themeShade="BF"/>
        </w:rPr>
        <w:t xml:space="preserve">and slowly </w:t>
      </w:r>
      <w:r>
        <w:rPr>
          <w:color w:val="538135" w:themeColor="accent6" w:themeShade="BF"/>
        </w:rPr>
        <w:t xml:space="preserve">raise guide tubes. </w:t>
      </w:r>
    </w:p>
    <w:p w14:paraId="68B8C9EF" w14:textId="01E1C4D4" w:rsidR="00BC2309" w:rsidRDefault="00BC2309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Unscrew the </w:t>
      </w:r>
      <w:r w:rsidR="00B22E8F">
        <w:rPr>
          <w:color w:val="538135" w:themeColor="accent6" w:themeShade="BF"/>
        </w:rPr>
        <w:t>N</w:t>
      </w:r>
      <w:r>
        <w:rPr>
          <w:color w:val="538135" w:themeColor="accent6" w:themeShade="BF"/>
        </w:rPr>
        <w:t>an tower</w:t>
      </w:r>
      <w:r w:rsidR="00371876">
        <w:rPr>
          <w:color w:val="538135" w:themeColor="accent6" w:themeShade="BF"/>
        </w:rPr>
        <w:t xml:space="preserve"> and set it aside</w:t>
      </w:r>
      <w:r>
        <w:rPr>
          <w:color w:val="538135" w:themeColor="accent6" w:themeShade="BF"/>
        </w:rPr>
        <w:t>.</w:t>
      </w:r>
    </w:p>
    <w:p w14:paraId="26F1D9E3" w14:textId="611B1736" w:rsidR="00BC2309" w:rsidRDefault="00BC2309" w:rsidP="00BC2309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>Watch for excessive bleeding</w:t>
      </w:r>
      <w:r>
        <w:rPr>
          <w:color w:val="538135" w:themeColor="accent6" w:themeShade="BF"/>
        </w:rPr>
        <w:t>. If it happens,</w:t>
      </w:r>
      <w:r w:rsidR="00596CA5">
        <w:rPr>
          <w:color w:val="538135" w:themeColor="accent6" w:themeShade="BF"/>
        </w:rPr>
        <w:t xml:space="preserve"> before you do anything else,</w:t>
      </w:r>
      <w:r>
        <w:rPr>
          <w:color w:val="538135" w:themeColor="accent6" w:themeShade="BF"/>
        </w:rPr>
        <w:t xml:space="preserve"> put sterile gauze in and around the chamber.</w:t>
      </w:r>
      <w:r>
        <w:rPr>
          <w:color w:val="538135" w:themeColor="accent6" w:themeShade="BF"/>
        </w:rPr>
        <w:t xml:space="preserve"> Flush chamber with cold saline until bleeding stops.</w:t>
      </w:r>
      <w:r w:rsidR="00B22E8F">
        <w:rPr>
          <w:color w:val="538135" w:themeColor="accent6" w:themeShade="BF"/>
        </w:rPr>
        <w:t xml:space="preserve"> Clean and close the chamber.</w:t>
      </w:r>
    </w:p>
    <w:p w14:paraId="7261A488" w14:textId="6F926362" w:rsidR="00BC2309" w:rsidRDefault="00371876" w:rsidP="00AD2982">
      <w:pPr>
        <w:pStyle w:val="ListParagraph"/>
        <w:numPr>
          <w:ilvl w:val="1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Carefully remove probes and guide tubes from the Nan tower, re-attached the probes for cleaning at the edge of the tower. </w:t>
      </w:r>
      <w:r w:rsidR="00BC2309">
        <w:rPr>
          <w:color w:val="538135" w:themeColor="accent6" w:themeShade="BF"/>
        </w:rPr>
        <w:t xml:space="preserve">Soak guide tubes and probe tips in </w:t>
      </w:r>
      <w:proofErr w:type="spellStart"/>
      <w:r w:rsidR="00BC2309">
        <w:rPr>
          <w:color w:val="538135" w:themeColor="accent6" w:themeShade="BF"/>
        </w:rPr>
        <w:t>Tergazyme</w:t>
      </w:r>
      <w:proofErr w:type="spellEnd"/>
      <w:r w:rsidR="00BC2309">
        <w:rPr>
          <w:color w:val="538135" w:themeColor="accent6" w:themeShade="BF"/>
        </w:rPr>
        <w:t xml:space="preserve"> solution for half an hour. Then flush with alcohol. </w:t>
      </w:r>
    </w:p>
    <w:p w14:paraId="362BDDD9" w14:textId="13CACB63" w:rsidR="00264805" w:rsidRPr="00F26AB8" w:rsidRDefault="005B0CF5" w:rsidP="00EB777D">
      <w:pPr>
        <w:pStyle w:val="ListParagraph"/>
        <w:numPr>
          <w:ilvl w:val="0"/>
          <w:numId w:val="3"/>
        </w:numPr>
        <w:rPr>
          <w:color w:val="7030A0"/>
        </w:rPr>
      </w:pPr>
      <w:r w:rsidRPr="00F26AB8">
        <w:rPr>
          <w:color w:val="7030A0"/>
        </w:rPr>
        <w:t>Close</w:t>
      </w:r>
      <w:r w:rsidR="00264805" w:rsidRPr="00F26AB8">
        <w:rPr>
          <w:color w:val="7030A0"/>
        </w:rPr>
        <w:t xml:space="preserve"> the Cameras Servers on PC2 and PC3.</w:t>
      </w:r>
    </w:p>
    <w:p w14:paraId="2CAD4A92" w14:textId="2231D22E" w:rsidR="00264805" w:rsidRDefault="005B0CF5" w:rsidP="00EB777D">
      <w:pPr>
        <w:pStyle w:val="ListParagraph"/>
        <w:numPr>
          <w:ilvl w:val="0"/>
          <w:numId w:val="3"/>
        </w:numPr>
      </w:pPr>
      <w:r>
        <w:t>Close</w:t>
      </w:r>
      <w:r w:rsidR="00264805">
        <w:t xml:space="preserve"> the Pressure Sensor and Main Protocol on PC1.</w:t>
      </w:r>
    </w:p>
    <w:p w14:paraId="12E07AA6" w14:textId="1984D4EB" w:rsidR="00264805" w:rsidRDefault="00264805" w:rsidP="00EB777D">
      <w:pPr>
        <w:pStyle w:val="ListParagraph"/>
        <w:numPr>
          <w:ilvl w:val="0"/>
          <w:numId w:val="3"/>
        </w:numPr>
      </w:pPr>
      <w:r>
        <w:t xml:space="preserve">Turn off the power to the RIG using </w:t>
      </w:r>
      <w:hyperlink r:id="rId6" w:anchor="/app/loads" w:history="1">
        <w:r>
          <w:rPr>
            <w:rStyle w:val="Hyperlink"/>
          </w:rPr>
          <w:t>http://205.208.63.221/mainWK.html#/app/loads</w:t>
        </w:r>
      </w:hyperlink>
    </w:p>
    <w:p w14:paraId="01BFFAFC" w14:textId="7957BE49" w:rsidR="00EB777D" w:rsidRPr="00F26AB8" w:rsidRDefault="00EB777D" w:rsidP="00EB777D">
      <w:pPr>
        <w:pStyle w:val="ListParagraph"/>
        <w:numPr>
          <w:ilvl w:val="0"/>
          <w:numId w:val="3"/>
        </w:numPr>
        <w:rPr>
          <w:color w:val="7030A0"/>
        </w:rPr>
      </w:pPr>
      <w:r w:rsidRPr="00F26AB8">
        <w:rPr>
          <w:color w:val="7030A0"/>
        </w:rPr>
        <w:t xml:space="preserve">Upload recorded </w:t>
      </w:r>
      <w:r w:rsidRPr="00F26AB8">
        <w:rPr>
          <w:b/>
          <w:bCs/>
          <w:color w:val="7030A0"/>
        </w:rPr>
        <w:t>images</w:t>
      </w:r>
      <w:r w:rsidRPr="00F26AB8">
        <w:rPr>
          <w:color w:val="7030A0"/>
        </w:rPr>
        <w:t xml:space="preserve"> from PC2 and PC3:</w:t>
      </w:r>
    </w:p>
    <w:p w14:paraId="5AF51D00" w14:textId="3A9CBCEA" w:rsidR="00EB777D" w:rsidRPr="00F26AB8" w:rsidRDefault="00EB777D" w:rsidP="00EB777D">
      <w:pPr>
        <w:pStyle w:val="ListParagraph"/>
        <w:numPr>
          <w:ilvl w:val="1"/>
          <w:numId w:val="3"/>
        </w:numPr>
        <w:rPr>
          <w:color w:val="7030A0"/>
        </w:rPr>
      </w:pPr>
      <w:r w:rsidRPr="00F26AB8">
        <w:rPr>
          <w:color w:val="7030A0"/>
        </w:rPr>
        <w:t>Use the folder link “</w:t>
      </w:r>
      <w:proofErr w:type="spellStart"/>
      <w:r w:rsidRPr="00F26AB8">
        <w:rPr>
          <w:color w:val="7030A0"/>
        </w:rPr>
        <w:t>camera_data</w:t>
      </w:r>
      <w:proofErr w:type="spellEnd"/>
      <w:r w:rsidRPr="00F26AB8">
        <w:rPr>
          <w:color w:val="7030A0"/>
        </w:rPr>
        <w:t xml:space="preserve">” underneath the CAMERAS link in the middle of </w:t>
      </w:r>
      <w:r w:rsidR="00264805" w:rsidRPr="00F26AB8">
        <w:rPr>
          <w:color w:val="7030A0"/>
        </w:rPr>
        <w:t xml:space="preserve">the </w:t>
      </w:r>
      <w:r w:rsidRPr="00F26AB8">
        <w:rPr>
          <w:color w:val="7030A0"/>
        </w:rPr>
        <w:t>desktop.</w:t>
      </w:r>
    </w:p>
    <w:p w14:paraId="6D809516" w14:textId="77777777" w:rsidR="00EB777D" w:rsidRPr="00F26AB8" w:rsidRDefault="00EB777D" w:rsidP="00EB777D">
      <w:pPr>
        <w:pStyle w:val="ListParagraph"/>
        <w:numPr>
          <w:ilvl w:val="1"/>
          <w:numId w:val="3"/>
        </w:numPr>
        <w:rPr>
          <w:color w:val="7030A0"/>
        </w:rPr>
      </w:pPr>
      <w:r w:rsidRPr="00F26AB8">
        <w:rPr>
          <w:color w:val="7030A0"/>
        </w:rPr>
        <w:t xml:space="preserve">Select a folder with today’s date and move its </w:t>
      </w:r>
      <w:r w:rsidRPr="00F26AB8">
        <w:rPr>
          <w:b/>
          <w:bCs/>
          <w:color w:val="7030A0"/>
        </w:rPr>
        <w:t>contents</w:t>
      </w:r>
      <w:r w:rsidRPr="00F26AB8">
        <w:rPr>
          <w:color w:val="7030A0"/>
        </w:rPr>
        <w:t xml:space="preserve"> into the data folder on the server, e.g. </w:t>
      </w:r>
    </w:p>
    <w:p w14:paraId="68E6773F" w14:textId="2ECE60A4" w:rsidR="00EB777D" w:rsidRPr="00F26AB8" w:rsidRDefault="00E226CB" w:rsidP="00EB777D">
      <w:pPr>
        <w:ind w:firstLine="360"/>
        <w:rPr>
          <w:rStyle w:val="Hyperlink"/>
        </w:rPr>
      </w:pPr>
      <w:hyperlink r:id="rId7" w:history="1">
        <w:r w:rsidR="00EB777D" w:rsidRPr="00F26AB8">
          <w:rPr>
            <w:rStyle w:val="Hyperlink"/>
          </w:rPr>
          <w:t>\\BENSMAIA-LAB\LabSharing\Stereognosis\Data\Daiquiri\2021-02-08\cameras</w:t>
        </w:r>
      </w:hyperlink>
    </w:p>
    <w:p w14:paraId="7B3223DE" w14:textId="79BF7034" w:rsidR="00EB777D" w:rsidRPr="00F26AB8" w:rsidRDefault="00EB777D" w:rsidP="00EB777D">
      <w:pPr>
        <w:pStyle w:val="ListParagraph"/>
        <w:numPr>
          <w:ilvl w:val="1"/>
          <w:numId w:val="3"/>
        </w:numPr>
        <w:rPr>
          <w:color w:val="7030A0"/>
        </w:rPr>
      </w:pPr>
      <w:r w:rsidRPr="00F26AB8">
        <w:rPr>
          <w:color w:val="7030A0"/>
        </w:rPr>
        <w:t>This folder should contain a list of camera directories from the session.</w:t>
      </w:r>
    </w:p>
    <w:p w14:paraId="4040618B" w14:textId="4A9A167A" w:rsidR="00EB777D" w:rsidRPr="00F26AB8" w:rsidRDefault="00EB777D" w:rsidP="00EB777D">
      <w:pPr>
        <w:pStyle w:val="ListParagraph"/>
        <w:numPr>
          <w:ilvl w:val="1"/>
          <w:numId w:val="3"/>
        </w:numPr>
        <w:rPr>
          <w:color w:val="7030A0"/>
        </w:rPr>
      </w:pPr>
      <w:r w:rsidRPr="00F26AB8">
        <w:rPr>
          <w:color w:val="7030A0"/>
        </w:rPr>
        <w:t>Wait for the files to upload (or come back later)</w:t>
      </w:r>
    </w:p>
    <w:p w14:paraId="145D2D93" w14:textId="6D7DA2A6" w:rsidR="00EB777D" w:rsidRPr="00F26AB8" w:rsidRDefault="00EB777D" w:rsidP="00EB777D">
      <w:pPr>
        <w:pStyle w:val="ListParagraph"/>
        <w:numPr>
          <w:ilvl w:val="1"/>
          <w:numId w:val="3"/>
        </w:numPr>
        <w:rPr>
          <w:color w:val="7030A0"/>
        </w:rPr>
      </w:pPr>
      <w:r w:rsidRPr="00F26AB8">
        <w:rPr>
          <w:color w:val="7030A0"/>
        </w:rPr>
        <w:t>Turn off the PC so that cameras do not overheat overnight.</w:t>
      </w:r>
    </w:p>
    <w:p w14:paraId="07D5B3B1" w14:textId="084F1AEA" w:rsidR="00EB777D" w:rsidRDefault="00EB777D" w:rsidP="00EB777D">
      <w:pPr>
        <w:pStyle w:val="ListParagraph"/>
        <w:numPr>
          <w:ilvl w:val="0"/>
          <w:numId w:val="3"/>
        </w:numPr>
      </w:pPr>
      <w:r>
        <w:t xml:space="preserve">Upload the </w:t>
      </w:r>
      <w:r w:rsidRPr="00264805">
        <w:rPr>
          <w:b/>
          <w:bCs/>
        </w:rPr>
        <w:t>pressure sensor</w:t>
      </w:r>
      <w:r>
        <w:t xml:space="preserve"> data from PC1:</w:t>
      </w:r>
    </w:p>
    <w:p w14:paraId="5DC83369" w14:textId="2A083CEB" w:rsidR="00EB777D" w:rsidRDefault="00EB777D" w:rsidP="00EB777D">
      <w:pPr>
        <w:pStyle w:val="ListParagraph"/>
        <w:numPr>
          <w:ilvl w:val="1"/>
          <w:numId w:val="3"/>
        </w:numPr>
      </w:pPr>
      <w:r>
        <w:t xml:space="preserve">Use the folder link “pressure data” </w:t>
      </w:r>
      <w:r w:rsidR="00264805">
        <w:t>underneath the PRESSURE SENSOR link in the middle of the desktop.</w:t>
      </w:r>
    </w:p>
    <w:p w14:paraId="1915CA08" w14:textId="0991C3B5" w:rsidR="00264805" w:rsidRDefault="00264805" w:rsidP="00EB777D">
      <w:pPr>
        <w:pStyle w:val="ListParagraph"/>
        <w:numPr>
          <w:ilvl w:val="1"/>
          <w:numId w:val="3"/>
        </w:numPr>
      </w:pPr>
      <w:r>
        <w:t xml:space="preserve">Select a folder with today’s date and move its </w:t>
      </w:r>
      <w:r w:rsidRPr="00264805">
        <w:rPr>
          <w:b/>
          <w:bCs/>
        </w:rPr>
        <w:t>contents</w:t>
      </w:r>
      <w:r>
        <w:t xml:space="preserve"> into the data folder on the server, right next to the cameras, e.g.</w:t>
      </w:r>
    </w:p>
    <w:p w14:paraId="18BCFD12" w14:textId="74E26F58" w:rsidR="00264805" w:rsidRDefault="00E226CB" w:rsidP="00264805">
      <w:pPr>
        <w:pStyle w:val="ListParagraph"/>
        <w:ind w:left="360"/>
      </w:pPr>
      <w:hyperlink r:id="rId8" w:history="1">
        <w:r w:rsidR="00264805" w:rsidRPr="009632E9">
          <w:rPr>
            <w:rStyle w:val="Hyperlink"/>
          </w:rPr>
          <w:t>\\BENSMAIA-LAB\LabSharing\Stereognosis\Data\Daiquiri\2021-02-08\sensors</w:t>
        </w:r>
      </w:hyperlink>
    </w:p>
    <w:p w14:paraId="1A9273CD" w14:textId="0886D8C6" w:rsidR="00264805" w:rsidRDefault="00264805" w:rsidP="00264805">
      <w:pPr>
        <w:pStyle w:val="ListParagraph"/>
        <w:numPr>
          <w:ilvl w:val="0"/>
          <w:numId w:val="3"/>
        </w:numPr>
      </w:pPr>
      <w:r>
        <w:t xml:space="preserve">Upload the </w:t>
      </w:r>
      <w:r w:rsidRPr="00264805">
        <w:rPr>
          <w:b/>
          <w:bCs/>
        </w:rPr>
        <w:t>logs</w:t>
      </w:r>
      <w:r>
        <w:t xml:space="preserve"> from PC1:</w:t>
      </w:r>
    </w:p>
    <w:p w14:paraId="4AB4EB67" w14:textId="32AD44C8" w:rsidR="00264805" w:rsidRDefault="00264805" w:rsidP="00264805">
      <w:pPr>
        <w:pStyle w:val="ListParagraph"/>
        <w:numPr>
          <w:ilvl w:val="1"/>
          <w:numId w:val="3"/>
        </w:numPr>
      </w:pPr>
      <w:r>
        <w:t>Use the folder link “logs” underneath the MAIN PROTOCOL link in the middle of the desktop.</w:t>
      </w:r>
    </w:p>
    <w:p w14:paraId="19B7A064" w14:textId="3133FB78" w:rsidR="00264805" w:rsidRDefault="00264805" w:rsidP="00264805">
      <w:pPr>
        <w:pStyle w:val="ListParagraph"/>
        <w:numPr>
          <w:ilvl w:val="1"/>
          <w:numId w:val="3"/>
        </w:numPr>
      </w:pPr>
      <w:r>
        <w:t>Select a CSV and a TXT file with today’s date and move it into the data folder on the server, e.g.</w:t>
      </w:r>
    </w:p>
    <w:p w14:paraId="50728378" w14:textId="1964C5B4" w:rsidR="00264805" w:rsidRDefault="00E226CB" w:rsidP="00264805">
      <w:pPr>
        <w:pStyle w:val="ListParagraph"/>
        <w:ind w:left="360"/>
        <w:rPr>
          <w:rStyle w:val="Hyperlink"/>
        </w:rPr>
      </w:pPr>
      <w:hyperlink r:id="rId9" w:history="1">
        <w:r w:rsidR="00264805" w:rsidRPr="009632E9">
          <w:rPr>
            <w:rStyle w:val="Hyperlink"/>
          </w:rPr>
          <w:t>\\BENSMAIA-LAB\LabSharing\Stereognosis\Data\Daiquiri\2021-02-08\</w:t>
        </w:r>
      </w:hyperlink>
    </w:p>
    <w:p w14:paraId="4A013BC5" w14:textId="2C5EC2F1" w:rsidR="0037475D" w:rsidRDefault="0037475D" w:rsidP="00264805">
      <w:pPr>
        <w:pStyle w:val="ListParagraph"/>
        <w:ind w:left="360"/>
        <w:rPr>
          <w:rStyle w:val="Hyperlink"/>
        </w:rPr>
      </w:pPr>
    </w:p>
    <w:p w14:paraId="43332C88" w14:textId="0D0BFA58" w:rsidR="00264805" w:rsidRPr="00F26AB8" w:rsidRDefault="00264805" w:rsidP="00264805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 w:rsidRPr="00F26AB8">
        <w:rPr>
          <w:color w:val="538135" w:themeColor="accent6" w:themeShade="BF"/>
        </w:rPr>
        <w:t xml:space="preserve">Upload the </w:t>
      </w:r>
      <w:r w:rsidRPr="00F26AB8">
        <w:rPr>
          <w:b/>
          <w:bCs/>
          <w:color w:val="538135" w:themeColor="accent6" w:themeShade="BF"/>
        </w:rPr>
        <w:t>neural</w:t>
      </w:r>
      <w:r w:rsidRPr="00F26AB8">
        <w:rPr>
          <w:color w:val="538135" w:themeColor="accent6" w:themeShade="BF"/>
        </w:rPr>
        <w:t xml:space="preserve"> data </w:t>
      </w:r>
      <w:r w:rsidR="00400660" w:rsidRPr="00F26AB8">
        <w:rPr>
          <w:color w:val="538135" w:themeColor="accent6" w:themeShade="BF"/>
        </w:rPr>
        <w:t>(</w:t>
      </w:r>
      <w:r w:rsidR="006A4F54">
        <w:rPr>
          <w:color w:val="538135" w:themeColor="accent6" w:themeShade="BF"/>
        </w:rPr>
        <w:t xml:space="preserve">separate folders for </w:t>
      </w:r>
      <w:r w:rsidR="00400660" w:rsidRPr="00F26AB8">
        <w:rPr>
          <w:color w:val="538135" w:themeColor="accent6" w:themeShade="BF"/>
        </w:rPr>
        <w:t>continuous and spikes</w:t>
      </w:r>
      <w:r w:rsidR="006A4F54">
        <w:rPr>
          <w:color w:val="538135" w:themeColor="accent6" w:themeShade="BF"/>
        </w:rPr>
        <w:t xml:space="preserve"> + config file</w:t>
      </w:r>
      <w:r w:rsidR="00400660" w:rsidRPr="00F26AB8">
        <w:rPr>
          <w:color w:val="538135" w:themeColor="accent6" w:themeShade="BF"/>
        </w:rPr>
        <w:t xml:space="preserve">) </w:t>
      </w:r>
      <w:r w:rsidRPr="00F26AB8">
        <w:rPr>
          <w:color w:val="538135" w:themeColor="accent6" w:themeShade="BF"/>
        </w:rPr>
        <w:t xml:space="preserve">to the server into </w:t>
      </w:r>
    </w:p>
    <w:p w14:paraId="1137FEA8" w14:textId="2104695F" w:rsidR="00264805" w:rsidRDefault="00E226CB" w:rsidP="00264805">
      <w:pPr>
        <w:pStyle w:val="ListParagraph"/>
        <w:ind w:left="360"/>
        <w:rPr>
          <w:rStyle w:val="Hyperlink"/>
        </w:rPr>
      </w:pPr>
      <w:hyperlink r:id="rId10" w:history="1">
        <w:r w:rsidR="00264805" w:rsidRPr="009632E9">
          <w:rPr>
            <w:rStyle w:val="Hyperlink"/>
          </w:rPr>
          <w:t>\\BENSMAIA-LAB\LabSharing\Stereognosis\Data\Daiquiri\2021-02-08\</w:t>
        </w:r>
      </w:hyperlink>
    </w:p>
    <w:p w14:paraId="22F36E90" w14:textId="77777777" w:rsidR="0037475D" w:rsidRDefault="0037475D" w:rsidP="00264805">
      <w:pPr>
        <w:pStyle w:val="ListParagraph"/>
        <w:ind w:left="360"/>
        <w:rPr>
          <w:color w:val="538135" w:themeColor="accent6" w:themeShade="BF"/>
        </w:rPr>
      </w:pPr>
    </w:p>
    <w:p w14:paraId="380D9A58" w14:textId="4B267074" w:rsidR="00264805" w:rsidRPr="005E6F45" w:rsidRDefault="0037475D" w:rsidP="00264805">
      <w:pPr>
        <w:pStyle w:val="ListParagraph"/>
        <w:numPr>
          <w:ilvl w:val="0"/>
          <w:numId w:val="3"/>
        </w:num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Close </w:t>
      </w:r>
      <w:proofErr w:type="spellStart"/>
      <w:r>
        <w:rPr>
          <w:color w:val="538135" w:themeColor="accent6" w:themeShade="BF"/>
        </w:rPr>
        <w:t>OpenEphys</w:t>
      </w:r>
      <w:proofErr w:type="spellEnd"/>
      <w:r>
        <w:rPr>
          <w:color w:val="538135" w:themeColor="accent6" w:themeShade="BF"/>
        </w:rPr>
        <w:t xml:space="preserve"> and Nan software. Turn off Nan box</w:t>
      </w:r>
      <w:r>
        <w:rPr>
          <w:color w:val="538135" w:themeColor="accent6" w:themeShade="BF"/>
        </w:rPr>
        <w:t xml:space="preserve">, turn off </w:t>
      </w:r>
      <w:proofErr w:type="spellStart"/>
      <w:r>
        <w:rPr>
          <w:color w:val="538135" w:themeColor="accent6" w:themeShade="BF"/>
        </w:rPr>
        <w:t>Ephys</w:t>
      </w:r>
      <w:proofErr w:type="spellEnd"/>
      <w:r>
        <w:rPr>
          <w:color w:val="538135" w:themeColor="accent6" w:themeShade="BF"/>
        </w:rPr>
        <w:t xml:space="preserve"> PC</w:t>
      </w:r>
      <w:r>
        <w:rPr>
          <w:color w:val="538135" w:themeColor="accent6" w:themeShade="BF"/>
        </w:rPr>
        <w:t>.</w:t>
      </w:r>
      <w:r>
        <w:rPr>
          <w:color w:val="538135" w:themeColor="accent6" w:themeShade="BF"/>
        </w:rPr>
        <w:t xml:space="preserve"> </w:t>
      </w:r>
      <w:r>
        <w:rPr>
          <w:color w:val="538135" w:themeColor="accent6" w:themeShade="BF"/>
        </w:rPr>
        <w:t xml:space="preserve">Unplug </w:t>
      </w:r>
      <w:proofErr w:type="spellStart"/>
      <w:r>
        <w:rPr>
          <w:color w:val="538135" w:themeColor="accent6" w:themeShade="BF"/>
        </w:rPr>
        <w:t>headstages</w:t>
      </w:r>
      <w:proofErr w:type="spellEnd"/>
      <w:r>
        <w:rPr>
          <w:color w:val="538135" w:themeColor="accent6" w:themeShade="BF"/>
        </w:rPr>
        <w:t xml:space="preserve"> from </w:t>
      </w:r>
      <w:proofErr w:type="spellStart"/>
      <w:r>
        <w:rPr>
          <w:color w:val="538135" w:themeColor="accent6" w:themeShade="BF"/>
        </w:rPr>
        <w:t>Ephys</w:t>
      </w:r>
      <w:proofErr w:type="spellEnd"/>
      <w:r>
        <w:rPr>
          <w:color w:val="538135" w:themeColor="accent6" w:themeShade="BF"/>
        </w:rPr>
        <w:t xml:space="preserve"> box and store them separately</w:t>
      </w:r>
      <w:r w:rsidR="00E226CB">
        <w:rPr>
          <w:color w:val="538135" w:themeColor="accent6" w:themeShade="BF"/>
        </w:rPr>
        <w:t xml:space="preserve"> if a safe clean place</w:t>
      </w:r>
      <w:r>
        <w:rPr>
          <w:color w:val="538135" w:themeColor="accent6" w:themeShade="BF"/>
        </w:rPr>
        <w:t xml:space="preserve">. </w:t>
      </w:r>
    </w:p>
    <w:sectPr w:rsidR="00264805" w:rsidRPr="005E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136EE"/>
    <w:multiLevelType w:val="hybridMultilevel"/>
    <w:tmpl w:val="24483E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0B7D"/>
    <w:multiLevelType w:val="hybridMultilevel"/>
    <w:tmpl w:val="45E828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2475D"/>
    <w:multiLevelType w:val="hybridMultilevel"/>
    <w:tmpl w:val="E9587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9B4E74"/>
    <w:multiLevelType w:val="hybridMultilevel"/>
    <w:tmpl w:val="BDACE6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B16426"/>
    <w:multiLevelType w:val="hybridMultilevel"/>
    <w:tmpl w:val="CCE4CB2E"/>
    <w:lvl w:ilvl="0" w:tplc="F0B6376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4E"/>
    <w:rsid w:val="00026A81"/>
    <w:rsid w:val="000D034E"/>
    <w:rsid w:val="001A6D41"/>
    <w:rsid w:val="001B5062"/>
    <w:rsid w:val="001E0272"/>
    <w:rsid w:val="001F56F6"/>
    <w:rsid w:val="002565E0"/>
    <w:rsid w:val="00264805"/>
    <w:rsid w:val="00323A83"/>
    <w:rsid w:val="00371876"/>
    <w:rsid w:val="0037475D"/>
    <w:rsid w:val="00376E01"/>
    <w:rsid w:val="003B5E7E"/>
    <w:rsid w:val="00400660"/>
    <w:rsid w:val="00404CEA"/>
    <w:rsid w:val="004210AF"/>
    <w:rsid w:val="004D04B9"/>
    <w:rsid w:val="004D7C34"/>
    <w:rsid w:val="005835C3"/>
    <w:rsid w:val="00596CA5"/>
    <w:rsid w:val="005B0CF5"/>
    <w:rsid w:val="005B6F5F"/>
    <w:rsid w:val="005E6F45"/>
    <w:rsid w:val="0060038E"/>
    <w:rsid w:val="006A4F54"/>
    <w:rsid w:val="006A6FC3"/>
    <w:rsid w:val="0072062D"/>
    <w:rsid w:val="00792444"/>
    <w:rsid w:val="00885467"/>
    <w:rsid w:val="00905CA4"/>
    <w:rsid w:val="00975203"/>
    <w:rsid w:val="00AD2982"/>
    <w:rsid w:val="00B22E8F"/>
    <w:rsid w:val="00B46CB8"/>
    <w:rsid w:val="00BA7C4E"/>
    <w:rsid w:val="00BC2309"/>
    <w:rsid w:val="00C2553D"/>
    <w:rsid w:val="00C8059F"/>
    <w:rsid w:val="00CA0197"/>
    <w:rsid w:val="00CD48DF"/>
    <w:rsid w:val="00D16CCC"/>
    <w:rsid w:val="00D90243"/>
    <w:rsid w:val="00DE4DD0"/>
    <w:rsid w:val="00E07B60"/>
    <w:rsid w:val="00E226CB"/>
    <w:rsid w:val="00EB777D"/>
    <w:rsid w:val="00F26060"/>
    <w:rsid w:val="00F26AB8"/>
    <w:rsid w:val="00F376CF"/>
    <w:rsid w:val="00FA36D5"/>
    <w:rsid w:val="00FF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DC07"/>
  <w15:chartTrackingRefBased/>
  <w15:docId w15:val="{BA5F6E2C-B2AB-4438-A031-F5653C4B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D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4DD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BENSMAIA-LAB\LabSharing\Stereognosis\Data\Daiquiri\2021-02-08\sensors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BENSMAIA-LAB\LabSharing\Stereognosis\Data\Daiquiri\2021-02-08\camera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205.208.63.221/mainWK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205.208.63.221/mainWK.html" TargetMode="External"/><Relationship Id="rId10" Type="http://schemas.openxmlformats.org/officeDocument/2006/relationships/hyperlink" Target="file:///\\BENSMAIA-LAB\LabSharing\Stereognosis\Data\Daiquiri\2021-02-08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\\BENSMAIA-LAB\LabSharing\Stereognosis\Data\Daiquiri\2021-02-08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Liza Okorokova</cp:lastModifiedBy>
  <cp:revision>46</cp:revision>
  <dcterms:created xsi:type="dcterms:W3CDTF">2021-02-08T16:45:00Z</dcterms:created>
  <dcterms:modified xsi:type="dcterms:W3CDTF">2021-02-09T03:51:00Z</dcterms:modified>
</cp:coreProperties>
</file>