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0F86" w:rsidRPr="00EE109E" w:rsidRDefault="000D0F86" w:rsidP="000D0F86">
      <w:pPr>
        <w:shd w:val="clear" w:color="auto" w:fill="FFFFFF"/>
        <w:tabs>
          <w:tab w:val="left" w:pos="442"/>
        </w:tabs>
        <w:jc w:val="center"/>
        <w:rPr>
          <w:b/>
          <w:sz w:val="28"/>
          <w:szCs w:val="28"/>
          <w:lang w:val="uz-Cyrl-UZ"/>
        </w:rPr>
      </w:pPr>
      <w:bookmarkStart w:id="0" w:name="_Toc118056958"/>
      <w:proofErr w:type="gramStart"/>
      <w:r w:rsidRPr="00EE109E">
        <w:rPr>
          <w:rStyle w:val="20"/>
          <w:lang w:val="en-US"/>
        </w:rPr>
        <w:t xml:space="preserve">LECTURE – </w:t>
      </w:r>
      <w:r>
        <w:rPr>
          <w:rStyle w:val="20"/>
          <w:lang w:val="en-US"/>
        </w:rPr>
        <w:t>4</w:t>
      </w:r>
      <w:r w:rsidRPr="00EE109E">
        <w:rPr>
          <w:rStyle w:val="20"/>
          <w:lang w:val="en-US"/>
        </w:rPr>
        <w:t>.</w:t>
      </w:r>
      <w:bookmarkEnd w:id="0"/>
      <w:proofErr w:type="gramEnd"/>
      <w:r w:rsidRPr="0059034B">
        <w:rPr>
          <w:b/>
          <w:sz w:val="28"/>
          <w:szCs w:val="28"/>
          <w:lang w:val="en-US"/>
        </w:rPr>
        <w:t xml:space="preserve"> </w:t>
      </w:r>
      <w:r w:rsidRPr="00F93EC1">
        <w:rPr>
          <w:b/>
          <w:bCs/>
          <w:color w:val="000000"/>
          <w:spacing w:val="-2"/>
          <w:sz w:val="28"/>
          <w:szCs w:val="28"/>
          <w:lang w:val="uz-Cyrl-UZ"/>
        </w:rPr>
        <w:t>INTERNAL STRUCTURE OF THE SUN</w:t>
      </w:r>
      <w:r w:rsidRPr="00EE109E">
        <w:rPr>
          <w:b/>
          <w:bCs/>
          <w:sz w:val="28"/>
          <w:szCs w:val="28"/>
          <w:lang w:val="uz-Cyrl-UZ"/>
        </w:rPr>
        <w:t>.</w:t>
      </w:r>
    </w:p>
    <w:p w:rsidR="000D0F86" w:rsidRPr="00EE109E" w:rsidRDefault="000D0F86" w:rsidP="000D0F86">
      <w:pPr>
        <w:shd w:val="clear" w:color="auto" w:fill="FFFFFF"/>
        <w:tabs>
          <w:tab w:val="left" w:pos="442"/>
        </w:tabs>
        <w:jc w:val="center"/>
        <w:rPr>
          <w:b/>
          <w:sz w:val="28"/>
          <w:szCs w:val="28"/>
          <w:lang w:val="uz-Cyrl-UZ"/>
        </w:rPr>
      </w:pPr>
    </w:p>
    <w:p w:rsidR="000D0F86" w:rsidRPr="008A4970" w:rsidRDefault="000D0F86" w:rsidP="000D0F86">
      <w:pPr>
        <w:pStyle w:val="Default"/>
        <w:spacing w:line="276" w:lineRule="auto"/>
        <w:ind w:firstLine="720"/>
        <w:jc w:val="both"/>
        <w:rPr>
          <w:sz w:val="28"/>
          <w:szCs w:val="28"/>
          <w:lang w:val="uz-Cyrl-UZ"/>
        </w:rPr>
      </w:pPr>
      <w:r w:rsidRPr="00EE109E">
        <w:rPr>
          <w:b/>
          <w:sz w:val="28"/>
          <w:szCs w:val="28"/>
          <w:lang w:val="uz-Cyrl-UZ"/>
        </w:rPr>
        <w:tab/>
      </w:r>
      <w:r w:rsidRPr="008A4970">
        <w:rPr>
          <w:sz w:val="28"/>
          <w:szCs w:val="28"/>
          <w:lang w:val="uz-Cyrl-UZ"/>
        </w:rPr>
        <w:t>The mathematical conditions of equilibrium within the Sun can be expressed using four differential equations representing the mass distribution, gas pressure, and energy release and transfer in the star. Let's derive these equations.</w:t>
      </w:r>
    </w:p>
    <w:p w:rsidR="000D0F86" w:rsidRPr="008A4970" w:rsidRDefault="000D0F86" w:rsidP="000D0F86">
      <w:pPr>
        <w:pStyle w:val="Default"/>
        <w:spacing w:line="276" w:lineRule="auto"/>
        <w:ind w:firstLine="720"/>
        <w:jc w:val="both"/>
        <w:rPr>
          <w:sz w:val="28"/>
          <w:szCs w:val="28"/>
          <w:lang w:val="uz-Cyrl-UZ"/>
        </w:rPr>
      </w:pPr>
      <w:r w:rsidRPr="008A4970">
        <w:rPr>
          <w:b/>
          <w:bCs/>
          <w:sz w:val="28"/>
          <w:szCs w:val="28"/>
          <w:lang w:val="uz-Cyrl-UZ"/>
        </w:rPr>
        <w:t>Hydrostatic equilibrium</w:t>
      </w:r>
      <w:r w:rsidRPr="008A4970">
        <w:rPr>
          <w:sz w:val="28"/>
          <w:szCs w:val="28"/>
          <w:lang w:val="uz-Cyrl-UZ"/>
        </w:rPr>
        <w:t>. Gravitational (gravity) forces pull material in the sun toward the center. It is directed against the pressure force caused by the thermal motion of the gas molecules. The first condition of equilibrium is that both forces are in equilibrium.</w:t>
      </w:r>
    </w:p>
    <w:p w:rsidR="000D0F86" w:rsidRPr="008A4970" w:rsidRDefault="000D0F86" w:rsidP="000D0F86">
      <w:pPr>
        <w:pStyle w:val="Default"/>
        <w:spacing w:line="276" w:lineRule="auto"/>
        <w:ind w:firstLine="720"/>
        <w:jc w:val="both"/>
        <w:rPr>
          <w:sz w:val="28"/>
          <w:szCs w:val="28"/>
          <w:lang w:val="uz-Cyrl-UZ"/>
        </w:rPr>
      </w:pPr>
      <w:r w:rsidRPr="008A4970">
        <w:rPr>
          <w:sz w:val="28"/>
          <w:szCs w:val="28"/>
          <w:lang w:val="uz-Cyrl-UZ"/>
        </w:rPr>
        <w:t>Consider a cylindrical element of volume located at a distance r from the center of the Sun (Figure 1).</w:t>
      </w:r>
    </w:p>
    <w:p w:rsidR="000D0F86" w:rsidRPr="008A4970" w:rsidRDefault="000D0F86" w:rsidP="000D0F86">
      <w:pPr>
        <w:pStyle w:val="Default"/>
        <w:spacing w:line="276" w:lineRule="auto"/>
        <w:ind w:firstLine="720"/>
        <w:jc w:val="both"/>
        <w:rPr>
          <w:sz w:val="28"/>
          <w:szCs w:val="28"/>
          <w:lang w:val="uz-Cyrl-UZ"/>
        </w:rPr>
      </w:pPr>
    </w:p>
    <w:p w:rsidR="000D0F86" w:rsidRPr="008A4970" w:rsidRDefault="000D0F86" w:rsidP="000D0F86">
      <w:pPr>
        <w:pStyle w:val="Default"/>
        <w:spacing w:line="276" w:lineRule="auto"/>
        <w:ind w:firstLine="720"/>
        <w:jc w:val="both"/>
        <w:rPr>
          <w:sz w:val="28"/>
          <w:szCs w:val="28"/>
          <w:lang w:val="uz-Cyrl-UZ"/>
        </w:rPr>
      </w:pPr>
    </w:p>
    <w:p w:rsidR="000D0F86" w:rsidRPr="008A4970" w:rsidRDefault="000D0F86" w:rsidP="000D0F86">
      <w:pPr>
        <w:pStyle w:val="Default"/>
        <w:spacing w:line="276" w:lineRule="auto"/>
        <w:ind w:firstLine="720"/>
        <w:jc w:val="both"/>
        <w:rPr>
          <w:sz w:val="28"/>
          <w:szCs w:val="28"/>
          <w:lang w:val="uz-Cyrl-UZ"/>
        </w:rPr>
      </w:pPr>
    </w:p>
    <w:p w:rsidR="000D0F86" w:rsidRPr="008A4970" w:rsidRDefault="000D0F86" w:rsidP="000D0F86">
      <w:pPr>
        <w:pStyle w:val="Default"/>
        <w:spacing w:line="276" w:lineRule="auto"/>
        <w:ind w:firstLine="720"/>
        <w:jc w:val="both"/>
        <w:rPr>
          <w:sz w:val="28"/>
          <w:szCs w:val="28"/>
          <w:lang w:val="uz-Cyrl-UZ"/>
        </w:rPr>
      </w:pPr>
      <w:r>
        <w:rPr>
          <w:noProof/>
          <w:sz w:val="28"/>
          <w:szCs w:val="28"/>
        </w:rPr>
        <w:drawing>
          <wp:anchor distT="0" distB="0" distL="114300" distR="114300" simplePos="0" relativeHeight="251664384" behindDoc="0" locked="0" layoutInCell="1" allowOverlap="1" wp14:anchorId="3CBEE13C" wp14:editId="01D39829">
            <wp:simplePos x="0" y="0"/>
            <wp:positionH relativeFrom="column">
              <wp:posOffset>1656080</wp:posOffset>
            </wp:positionH>
            <wp:positionV relativeFrom="paragraph">
              <wp:posOffset>-297815</wp:posOffset>
            </wp:positionV>
            <wp:extent cx="2585720" cy="2306955"/>
            <wp:effectExtent l="19050" t="0" r="5080" b="0"/>
            <wp:wrapSquare wrapText="bothSides"/>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lum bright="10000" contrast="10000"/>
                    </a:blip>
                    <a:srcRect l="46224" t="20974" r="11244" b="11653"/>
                    <a:stretch>
                      <a:fillRect/>
                    </a:stretch>
                  </pic:blipFill>
                  <pic:spPr bwMode="auto">
                    <a:xfrm>
                      <a:off x="0" y="0"/>
                      <a:ext cx="2585720" cy="2306955"/>
                    </a:xfrm>
                    <a:prstGeom prst="rect">
                      <a:avLst/>
                    </a:prstGeom>
                    <a:noFill/>
                    <a:ln w="9525">
                      <a:noFill/>
                      <a:miter lim="800000"/>
                      <a:headEnd/>
                      <a:tailEnd/>
                    </a:ln>
                  </pic:spPr>
                </pic:pic>
              </a:graphicData>
            </a:graphic>
          </wp:anchor>
        </w:drawing>
      </w:r>
    </w:p>
    <w:p w:rsidR="000D0F86" w:rsidRPr="008A4970" w:rsidRDefault="000D0F86" w:rsidP="000D0F86">
      <w:pPr>
        <w:pStyle w:val="Default"/>
        <w:spacing w:line="276" w:lineRule="auto"/>
        <w:ind w:firstLine="720"/>
        <w:jc w:val="both"/>
        <w:rPr>
          <w:sz w:val="28"/>
          <w:szCs w:val="28"/>
          <w:lang w:val="uz-Cyrl-UZ"/>
        </w:rPr>
      </w:pPr>
    </w:p>
    <w:p w:rsidR="000D0F86" w:rsidRPr="008A4970" w:rsidRDefault="000D0F86" w:rsidP="000D0F86">
      <w:pPr>
        <w:pStyle w:val="Default"/>
        <w:spacing w:line="276" w:lineRule="auto"/>
        <w:ind w:firstLine="720"/>
        <w:jc w:val="both"/>
        <w:rPr>
          <w:sz w:val="28"/>
          <w:szCs w:val="28"/>
          <w:lang w:val="uz-Cyrl-UZ"/>
        </w:rPr>
      </w:pPr>
    </w:p>
    <w:p w:rsidR="000D0F86" w:rsidRPr="008A4970" w:rsidRDefault="000D0F86" w:rsidP="000D0F86">
      <w:pPr>
        <w:pStyle w:val="Default"/>
        <w:spacing w:line="276" w:lineRule="auto"/>
        <w:ind w:firstLine="720"/>
        <w:jc w:val="both"/>
        <w:rPr>
          <w:sz w:val="28"/>
          <w:szCs w:val="28"/>
          <w:lang w:val="uz-Cyrl-UZ"/>
        </w:rPr>
      </w:pPr>
    </w:p>
    <w:p w:rsidR="000D0F86" w:rsidRPr="008A4970" w:rsidRDefault="000D0F86" w:rsidP="000D0F86">
      <w:pPr>
        <w:pStyle w:val="Default"/>
        <w:spacing w:line="276" w:lineRule="auto"/>
        <w:ind w:firstLine="720"/>
        <w:jc w:val="both"/>
        <w:rPr>
          <w:sz w:val="28"/>
          <w:szCs w:val="28"/>
          <w:lang w:val="uz-Cyrl-UZ"/>
        </w:rPr>
      </w:pPr>
    </w:p>
    <w:p w:rsidR="000D0F86" w:rsidRPr="008A4970" w:rsidRDefault="000D0F86" w:rsidP="000D0F86">
      <w:pPr>
        <w:pStyle w:val="Default"/>
        <w:spacing w:line="276" w:lineRule="auto"/>
        <w:ind w:firstLine="720"/>
        <w:jc w:val="both"/>
        <w:rPr>
          <w:sz w:val="28"/>
          <w:szCs w:val="28"/>
          <w:lang w:val="uz-Cyrl-UZ"/>
        </w:rPr>
      </w:pPr>
    </w:p>
    <w:p w:rsidR="000D0F86" w:rsidRPr="008A4970" w:rsidRDefault="000D0F86" w:rsidP="000D0F86">
      <w:pPr>
        <w:pStyle w:val="Default"/>
        <w:spacing w:line="276" w:lineRule="auto"/>
        <w:ind w:firstLine="720"/>
        <w:jc w:val="both"/>
        <w:rPr>
          <w:sz w:val="28"/>
          <w:szCs w:val="28"/>
          <w:lang w:val="uz-Cyrl-UZ"/>
        </w:rPr>
      </w:pPr>
    </w:p>
    <w:p w:rsidR="000D0F86" w:rsidRPr="008A4970" w:rsidRDefault="000D0F86" w:rsidP="000D0F86">
      <w:pPr>
        <w:pStyle w:val="Default"/>
        <w:spacing w:line="276" w:lineRule="auto"/>
        <w:ind w:firstLine="720"/>
        <w:jc w:val="both"/>
        <w:rPr>
          <w:sz w:val="28"/>
          <w:szCs w:val="28"/>
          <w:lang w:val="uz-Cyrl-UZ"/>
        </w:rPr>
      </w:pPr>
    </w:p>
    <w:p w:rsidR="000D0F86" w:rsidRPr="008A4970" w:rsidRDefault="000D0F86" w:rsidP="000D0F86">
      <w:pPr>
        <w:pStyle w:val="Default"/>
        <w:spacing w:line="276" w:lineRule="auto"/>
        <w:ind w:firstLine="720"/>
        <w:jc w:val="both"/>
        <w:rPr>
          <w:sz w:val="28"/>
          <w:szCs w:val="28"/>
          <w:lang w:val="uz-Cyrl-UZ"/>
        </w:rPr>
      </w:pPr>
      <w:r>
        <w:rPr>
          <w:noProof/>
          <w:sz w:val="28"/>
          <w:szCs w:val="28"/>
        </w:rPr>
        <mc:AlternateContent>
          <mc:Choice Requires="wps">
            <w:drawing>
              <wp:anchor distT="0" distB="0" distL="114300" distR="114300" simplePos="0" relativeHeight="251659264" behindDoc="0" locked="0" layoutInCell="1" allowOverlap="1" wp14:anchorId="279AD68D" wp14:editId="7A25B59D">
                <wp:simplePos x="0" y="0"/>
                <wp:positionH relativeFrom="column">
                  <wp:posOffset>650875</wp:posOffset>
                </wp:positionH>
                <wp:positionV relativeFrom="paragraph">
                  <wp:posOffset>120650</wp:posOffset>
                </wp:positionV>
                <wp:extent cx="4305935" cy="477520"/>
                <wp:effectExtent l="12700" t="10795" r="5715" b="6985"/>
                <wp:wrapSquare wrapText="bothSides"/>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5935" cy="477520"/>
                        </a:xfrm>
                        <a:prstGeom prst="rect">
                          <a:avLst/>
                        </a:prstGeom>
                        <a:solidFill>
                          <a:srgbClr val="FFFFFF"/>
                        </a:solidFill>
                        <a:ln w="9525">
                          <a:solidFill>
                            <a:schemeClr val="bg1">
                              <a:lumMod val="100000"/>
                              <a:lumOff val="0"/>
                            </a:schemeClr>
                          </a:solidFill>
                          <a:miter lim="800000"/>
                          <a:headEnd/>
                          <a:tailEnd/>
                        </a:ln>
                      </wps:spPr>
                      <wps:txbx>
                        <w:txbxContent>
                          <w:p w:rsidR="000D0F86" w:rsidRPr="002F2F8A" w:rsidRDefault="000D0F86" w:rsidP="000D0F86">
                            <w:pPr>
                              <w:pStyle w:val="Default"/>
                              <w:jc w:val="center"/>
                              <w:rPr>
                                <w:lang w:val="en-US"/>
                              </w:rPr>
                            </w:pPr>
                            <w:proofErr w:type="gramStart"/>
                            <w:r w:rsidRPr="00FC2D0E">
                              <w:rPr>
                                <w:b/>
                                <w:lang w:val="en-US"/>
                              </w:rPr>
                              <w:t>Figure 1.</w:t>
                            </w:r>
                            <w:proofErr w:type="gramEnd"/>
                            <w:r>
                              <w:rPr>
                                <w:b/>
                                <w:lang w:val="en-US"/>
                              </w:rPr>
                              <w:t xml:space="preserve"> </w:t>
                            </w:r>
                            <w:r w:rsidRPr="002F2F8A">
                              <w:rPr>
                                <w:iCs/>
                                <w:lang w:val="en-US"/>
                              </w:rPr>
                              <w:t>The sum of pressure and gravitational forces acting on a unit volume in hydrostatic equilibrium is zero.</w:t>
                            </w:r>
                          </w:p>
                          <w:p w:rsidR="000D0F86" w:rsidRPr="002F2F8A" w:rsidRDefault="000D0F86" w:rsidP="000D0F86">
                            <w:pPr>
                              <w:jc w:val="center"/>
                              <w:rPr>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8" o:spid="_x0000_s1026" type="#_x0000_t202" style="position:absolute;left:0;text-align:left;margin-left:51.25pt;margin-top:9.5pt;width:339.05pt;height:3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" strokecolor="white [3212]">
                <v:textbox>
                  <w:txbxContent>
                    <w:p w:rsidR="000D0F86" w:rsidRPr="002F2F8A" w:rsidRDefault="000D0F86" w:rsidP="000D0F86">
                      <w:pPr>
                        <w:pStyle w:val="Default"/>
                        <w:jc w:val="center"/>
                        <w:rPr>
                          <w:lang w:val="en-US"/>
                        </w:rPr>
                      </w:pPr>
                      <w:proofErr w:type="gramStart"/>
                      <w:r w:rsidRPr="00FC2D0E">
                        <w:rPr>
                          <w:b/>
                          <w:lang w:val="en-US"/>
                        </w:rPr>
                        <w:t>Figure 1.</w:t>
                      </w:r>
                      <w:proofErr w:type="gramEnd"/>
                      <w:r>
                        <w:rPr>
                          <w:b/>
                          <w:lang w:val="en-US"/>
                        </w:rPr>
                        <w:t xml:space="preserve"> </w:t>
                      </w:r>
                      <w:r w:rsidRPr="002F2F8A">
                        <w:rPr>
                          <w:iCs/>
                          <w:lang w:val="en-US"/>
                        </w:rPr>
                        <w:t>The sum of pressure and gravitational forces acting on a unit volume in hydrostatic equilibrium is zero.</w:t>
                      </w:r>
                    </w:p>
                    <w:p w:rsidR="000D0F86" w:rsidRPr="002F2F8A" w:rsidRDefault="000D0F86" w:rsidP="000D0F86">
                      <w:pPr>
                        <w:jc w:val="center"/>
                        <w:rPr>
                          <w:lang w:val="en-US"/>
                        </w:rPr>
                      </w:pPr>
                    </w:p>
                  </w:txbxContent>
                </v:textbox>
                <w10:wrap type="square"/>
              </v:shape>
            </w:pict>
          </mc:Fallback>
        </mc:AlternateContent>
      </w:r>
    </w:p>
    <w:p w:rsidR="000D0F86" w:rsidRPr="008A4970" w:rsidRDefault="000D0F86" w:rsidP="000D0F86">
      <w:pPr>
        <w:pStyle w:val="Default"/>
        <w:spacing w:line="276" w:lineRule="auto"/>
        <w:ind w:firstLine="720"/>
        <w:jc w:val="both"/>
        <w:rPr>
          <w:sz w:val="28"/>
          <w:szCs w:val="28"/>
          <w:lang w:val="uz-Cyrl-UZ"/>
        </w:rPr>
      </w:pPr>
    </w:p>
    <w:p w:rsidR="000D0F86" w:rsidRPr="008A4970" w:rsidRDefault="000D0F86" w:rsidP="000D0F86">
      <w:pPr>
        <w:pStyle w:val="Default"/>
        <w:spacing w:line="276" w:lineRule="auto"/>
        <w:ind w:firstLine="720"/>
        <w:jc w:val="both"/>
        <w:rPr>
          <w:sz w:val="28"/>
          <w:szCs w:val="28"/>
          <w:lang w:val="uz-Cyrl-UZ"/>
        </w:rPr>
      </w:pPr>
    </w:p>
    <w:p w:rsidR="000D0F86" w:rsidRPr="00301DEA" w:rsidRDefault="000D0F86" w:rsidP="000D0F86">
      <w:pPr>
        <w:pStyle w:val="Default"/>
        <w:spacing w:line="276" w:lineRule="auto"/>
        <w:ind w:firstLine="720"/>
        <w:jc w:val="both"/>
        <w:rPr>
          <w:sz w:val="28"/>
          <w:szCs w:val="28"/>
          <w:lang w:val="en-US"/>
        </w:rPr>
      </w:pPr>
      <w:r w:rsidRPr="008A4970">
        <w:rPr>
          <w:sz w:val="28"/>
          <w:szCs w:val="28"/>
          <w:lang w:val="en-US"/>
        </w:rPr>
        <w:t>The size of this element, where the surface of its base, is its height; its mass, where is the density of the gas at the radius r. If the mass inside the radius r is the gravitational force per unit volume</w:t>
      </w:r>
      <m:oMath>
        <m:r>
          <m:rPr>
            <m:sty m:val="p"/>
          </m:rPr>
          <w:rPr>
            <w:rFonts w:ascii="Cambria Math" w:hAnsi="Cambria Math"/>
            <w:sz w:val="28"/>
            <w:szCs w:val="28"/>
            <w:lang w:val="en-US"/>
          </w:rPr>
          <m:t>d</m:t>
        </m:r>
        <m:r>
          <w:rPr>
            <w:rFonts w:ascii="Cambria Math" w:hAnsi="Cambria Math"/>
            <w:sz w:val="28"/>
            <w:szCs w:val="28"/>
          </w:rPr>
          <m:t>V</m:t>
        </m:r>
        <m:r>
          <w:rPr>
            <w:rFonts w:ascii="Cambria Math" w:hAnsi="Cambria Math"/>
            <w:sz w:val="28"/>
            <w:szCs w:val="28"/>
            <w:lang w:val="en-US"/>
          </w:rPr>
          <m:t>=</m:t>
        </m:r>
        <m:r>
          <m:rPr>
            <m:sty m:val="p"/>
          </m:rPr>
          <w:rPr>
            <w:rFonts w:ascii="Cambria Math" w:hAnsi="Cambria Math"/>
            <w:sz w:val="28"/>
            <w:szCs w:val="28"/>
            <w:lang w:val="en-US"/>
          </w:rPr>
          <m:t>d</m:t>
        </m:r>
        <m:r>
          <w:rPr>
            <w:rFonts w:ascii="Cambria Math" w:hAnsi="Cambria Math"/>
            <w:sz w:val="28"/>
            <w:szCs w:val="28"/>
          </w:rPr>
          <m:t>A</m:t>
        </m:r>
        <m:r>
          <w:rPr>
            <w:rFonts w:ascii="Cambria Math" w:hAnsi="Cambria Math"/>
            <w:sz w:val="28"/>
            <w:szCs w:val="28"/>
            <w:lang w:val="en-US"/>
          </w:rPr>
          <m:t xml:space="preserve"> </m:t>
        </m:r>
        <m:r>
          <m:rPr>
            <m:sty m:val="p"/>
          </m:rPr>
          <w:rPr>
            <w:rFonts w:ascii="Cambria Math" w:eastAsiaTheme="minorEastAsia" w:hAnsi="Cambria Math"/>
            <w:sz w:val="28"/>
            <w:szCs w:val="28"/>
            <w:lang w:val="en-US"/>
          </w:rPr>
          <m:t>d</m:t>
        </m:r>
        <m:r>
          <w:rPr>
            <w:rFonts w:ascii="Cambria Math" w:eastAsiaTheme="minorEastAsia" w:hAnsi="Cambria Math"/>
            <w:sz w:val="28"/>
            <w:szCs w:val="28"/>
          </w:rPr>
          <m:t>r</m:t>
        </m:r>
        <m:r>
          <m:rPr>
            <m:sty m:val="p"/>
          </m:rPr>
          <w:rPr>
            <w:rFonts w:ascii="Cambria Math" w:hAnsi="Cambria Math"/>
            <w:sz w:val="28"/>
            <w:szCs w:val="28"/>
            <w:lang w:val="en-US"/>
          </w:rPr>
          <m:t>d</m:t>
        </m:r>
        <m:r>
          <w:rPr>
            <w:rFonts w:ascii="Cambria Math" w:hAnsi="Cambria Math"/>
            <w:sz w:val="28"/>
            <w:szCs w:val="28"/>
          </w:rPr>
          <m:t>A</m:t>
        </m:r>
        <m:r>
          <m:rPr>
            <m:sty m:val="p"/>
          </m:rPr>
          <w:rPr>
            <w:rFonts w:ascii="Cambria Math" w:eastAsiaTheme="minorEastAsia" w:hAnsi="Cambria Math"/>
            <w:sz w:val="28"/>
            <w:szCs w:val="28"/>
            <w:lang w:val="en-US"/>
          </w:rPr>
          <m:t>d</m:t>
        </m:r>
        <m:r>
          <w:rPr>
            <w:rFonts w:ascii="Cambria Math" w:eastAsiaTheme="minorEastAsia" w:hAnsi="Cambria Math"/>
            <w:sz w:val="28"/>
            <w:szCs w:val="28"/>
          </w:rPr>
          <m:t>r</m:t>
        </m:r>
        <m:r>
          <w:rPr>
            <w:rFonts w:ascii="Cambria Math" w:hAnsi="Cambria Math"/>
            <w:sz w:val="28"/>
            <w:szCs w:val="28"/>
          </w:rPr>
          <m:t>dm</m:t>
        </m:r>
        <m:r>
          <w:rPr>
            <w:rFonts w:ascii="Cambria Math" w:hAnsi="Cambria Math"/>
            <w:sz w:val="28"/>
            <w:szCs w:val="28"/>
            <w:lang w:val="en-US"/>
          </w:rPr>
          <m:t>=</m:t>
        </m:r>
        <m:r>
          <w:rPr>
            <w:rFonts w:ascii="Cambria Math" w:hAnsi="Cambria Math"/>
            <w:sz w:val="28"/>
            <w:szCs w:val="28"/>
          </w:rPr>
          <m:t>ρ</m:t>
        </m:r>
        <m:r>
          <w:rPr>
            <w:rFonts w:ascii="Cambria Math" w:hAnsi="Cambria Math"/>
            <w:sz w:val="28"/>
            <w:szCs w:val="28"/>
            <w:lang w:val="en-US"/>
          </w:rPr>
          <m:t xml:space="preserve"> </m:t>
        </m:r>
        <m:r>
          <m:rPr>
            <m:sty m:val="p"/>
          </m:rPr>
          <w:rPr>
            <w:rFonts w:ascii="Cambria Math" w:hAnsi="Cambria Math"/>
            <w:sz w:val="28"/>
            <w:szCs w:val="28"/>
            <w:lang w:val="en-US"/>
          </w:rPr>
          <m:t>d</m:t>
        </m:r>
        <m:r>
          <w:rPr>
            <w:rFonts w:ascii="Cambria Math" w:hAnsi="Cambria Math"/>
            <w:sz w:val="28"/>
            <w:szCs w:val="28"/>
          </w:rPr>
          <m:t>A</m:t>
        </m:r>
        <m:r>
          <w:rPr>
            <w:rFonts w:ascii="Cambria Math" w:hAnsi="Cambria Math"/>
            <w:sz w:val="28"/>
            <w:szCs w:val="28"/>
            <w:lang w:val="en-US"/>
          </w:rPr>
          <m:t xml:space="preserve"> </m:t>
        </m:r>
        <m:r>
          <m:rPr>
            <m:sty m:val="p"/>
          </m:rPr>
          <w:rPr>
            <w:rFonts w:ascii="Cambria Math" w:hAnsi="Cambria Math"/>
            <w:sz w:val="28"/>
            <w:szCs w:val="28"/>
            <w:lang w:val="en-US"/>
          </w:rPr>
          <m:t>d</m:t>
        </m:r>
        <m:r>
          <w:rPr>
            <w:rFonts w:ascii="Cambria Math" w:hAnsi="Cambria Math"/>
            <w:sz w:val="28"/>
            <w:szCs w:val="28"/>
          </w:rPr>
          <m:t>rρ</m:t>
        </m:r>
        <m:r>
          <w:rPr>
            <w:rFonts w:ascii="Cambria Math" w:hAnsi="Cambria Math"/>
            <w:sz w:val="28"/>
            <w:szCs w:val="28"/>
            <w:lang w:val="en-US"/>
          </w:rPr>
          <m:t>=</m:t>
        </m:r>
        <m:r>
          <w:rPr>
            <w:rFonts w:ascii="Cambria Math" w:hAnsi="Cambria Math"/>
            <w:sz w:val="28"/>
            <w:szCs w:val="28"/>
          </w:rPr>
          <m:t>ρ</m:t>
        </m:r>
        <m:d>
          <m:dPr>
            <m:ctrlPr>
              <w:rPr>
                <w:rFonts w:ascii="Cambria Math" w:hAnsi="Cambria Math"/>
                <w:i/>
                <w:sz w:val="28"/>
                <w:szCs w:val="28"/>
              </w:rPr>
            </m:ctrlPr>
          </m:dPr>
          <m:e>
            <m:r>
              <w:rPr>
                <w:rFonts w:ascii="Cambria Math" w:hAnsi="Cambria Math"/>
                <w:sz w:val="28"/>
                <w:szCs w:val="28"/>
              </w:rPr>
              <m:t>r</m:t>
            </m:r>
          </m:e>
        </m:d>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r</m:t>
            </m:r>
          </m:sub>
        </m:sSub>
      </m:oMath>
    </w:p>
    <w:p w:rsidR="000D0F86" w:rsidRDefault="000D0F86" w:rsidP="000D0F86">
      <w:pPr>
        <w:pStyle w:val="Default"/>
        <w:spacing w:line="276" w:lineRule="auto"/>
        <w:jc w:val="both"/>
        <w:rPr>
          <w:sz w:val="28"/>
          <w:szCs w:val="28"/>
          <w:lang w:val="en-US"/>
        </w:rPr>
      </w:pPr>
      <m:oMathPara>
        <m:oMath>
          <m:r>
            <m:rPr>
              <m:sty m:val="p"/>
            </m:rPr>
            <w:rPr>
              <w:rFonts w:ascii="Cambria Math" w:hAnsi="Cambria Math"/>
              <w:sz w:val="28"/>
              <w:szCs w:val="28"/>
              <w:lang w:val="en-US"/>
            </w:rPr>
            <m:t>d</m:t>
          </m:r>
          <m:sSub>
            <m:sSubPr>
              <m:ctrlPr>
                <w:rPr>
                  <w:rFonts w:ascii="Cambria Math" w:hAnsi="Cambria Math"/>
                  <w:i/>
                  <w:sz w:val="28"/>
                  <w:szCs w:val="28"/>
                  <w:lang w:val="en-US"/>
                </w:rPr>
              </m:ctrlPr>
            </m:sSubPr>
            <m:e>
              <m:r>
                <w:rPr>
                  <w:rFonts w:ascii="Cambria Math" w:hAnsi="Cambria Math"/>
                  <w:sz w:val="28"/>
                  <w:szCs w:val="28"/>
                  <w:lang w:val="en-US"/>
                </w:rPr>
                <m:t>F</m:t>
              </m:r>
            </m:e>
            <m:sub>
              <m:r>
                <m:rPr>
                  <m:sty m:val="p"/>
                </m:rPr>
                <w:rPr>
                  <w:rFonts w:ascii="Cambria Math" w:hAnsi="Cambria Math"/>
                  <w:sz w:val="28"/>
                  <w:szCs w:val="28"/>
                  <w:lang w:val="en-US"/>
                </w:rPr>
                <m:t>g</m:t>
              </m:r>
            </m:sub>
          </m:sSub>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G</m:t>
              </m:r>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lang w:val="en-US"/>
                    </w:rPr>
                    <m:t>r</m:t>
                  </m:r>
                </m:sub>
              </m:sSub>
              <m:r>
                <m:rPr>
                  <m:sty m:val="p"/>
                </m:rPr>
                <w:rPr>
                  <w:rFonts w:ascii="Cambria Math" w:hAnsi="Cambria Math"/>
                  <w:sz w:val="28"/>
                  <w:szCs w:val="28"/>
                  <w:lang w:val="en-US"/>
                </w:rPr>
                <m:t>d</m:t>
              </m:r>
              <m:r>
                <w:rPr>
                  <w:rFonts w:ascii="Cambria Math" w:hAnsi="Cambria Math"/>
                  <w:sz w:val="28"/>
                  <w:szCs w:val="28"/>
                  <w:lang w:val="en-US"/>
                </w:rPr>
                <m:t>m</m:t>
              </m:r>
            </m:num>
            <m:den>
              <m:sSup>
                <m:sSupPr>
                  <m:ctrlPr>
                    <w:rPr>
                      <w:rFonts w:ascii="Cambria Math" w:hAnsi="Cambria Math"/>
                      <w:i/>
                      <w:sz w:val="28"/>
                      <w:szCs w:val="28"/>
                      <w:lang w:val="en-US"/>
                    </w:rPr>
                  </m:ctrlPr>
                </m:sSupPr>
                <m:e>
                  <m:r>
                    <w:rPr>
                      <w:rFonts w:ascii="Cambria Math" w:hAnsi="Cambria Math"/>
                      <w:sz w:val="28"/>
                      <w:szCs w:val="28"/>
                      <w:lang w:val="en-US"/>
                    </w:rPr>
                    <m:t>r</m:t>
                  </m:r>
                </m:e>
                <m:sup>
                  <m:r>
                    <w:rPr>
                      <w:rFonts w:ascii="Cambria Math" w:hAnsi="Cambria Math"/>
                      <w:sz w:val="28"/>
                      <w:szCs w:val="28"/>
                      <w:lang w:val="en-US"/>
                    </w:rPr>
                    <m:t>2</m:t>
                  </m:r>
                </m:sup>
              </m:sSup>
            </m:den>
          </m:f>
          <m:r>
            <w:rPr>
              <w:rFonts w:ascii="Cambria Math" w:eastAsiaTheme="minorEastAsia" w:hAnsi="Cambria Math"/>
              <w:sz w:val="28"/>
              <w:szCs w:val="28"/>
              <w:lang w:val="en-US"/>
            </w:rPr>
            <m:t>=-</m:t>
          </m:r>
          <m:f>
            <m:fPr>
              <m:ctrlPr>
                <w:rPr>
                  <w:rFonts w:ascii="Cambria Math" w:eastAsiaTheme="minorEastAsia" w:hAnsi="Cambria Math"/>
                  <w:i/>
                  <w:sz w:val="28"/>
                  <w:szCs w:val="28"/>
                  <w:lang w:val="en-US"/>
                </w:rPr>
              </m:ctrlPr>
            </m:fPr>
            <m:num>
              <m:r>
                <w:rPr>
                  <w:rFonts w:ascii="Cambria Math" w:eastAsiaTheme="minorEastAsia" w:hAnsi="Cambria Math"/>
                  <w:sz w:val="28"/>
                  <w:szCs w:val="28"/>
                  <w:lang w:val="en-US"/>
                </w:rPr>
                <m:t>G</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M</m:t>
                  </m:r>
                </m:e>
                <m:sub>
                  <m:r>
                    <w:rPr>
                      <w:rFonts w:ascii="Cambria Math" w:eastAsiaTheme="minorEastAsia" w:hAnsi="Cambria Math"/>
                      <w:sz w:val="28"/>
                      <w:szCs w:val="28"/>
                      <w:lang w:val="en-US"/>
                    </w:rPr>
                    <m:t>r</m:t>
                  </m:r>
                </m:sub>
              </m:sSub>
              <m:r>
                <w:rPr>
                  <w:rFonts w:ascii="Cambria Math" w:eastAsiaTheme="minorEastAsia" w:hAnsi="Cambria Math"/>
                  <w:sz w:val="28"/>
                  <w:szCs w:val="28"/>
                  <w:lang w:val="en-US"/>
                </w:rPr>
                <m:t>ρ</m:t>
              </m:r>
            </m:num>
            <m:den>
              <m:sSup>
                <m:sSupPr>
                  <m:ctrlPr>
                    <w:rPr>
                      <w:rFonts w:ascii="Cambria Math" w:eastAsiaTheme="minorEastAsia" w:hAnsi="Cambria Math"/>
                      <w:i/>
                      <w:sz w:val="28"/>
                      <w:szCs w:val="28"/>
                      <w:lang w:val="en-US"/>
                    </w:rPr>
                  </m:ctrlPr>
                </m:sSupPr>
                <m:e>
                  <m:r>
                    <w:rPr>
                      <w:rFonts w:ascii="Cambria Math" w:eastAsiaTheme="minorEastAsia" w:hAnsi="Cambria Math"/>
                      <w:sz w:val="28"/>
                      <w:szCs w:val="28"/>
                      <w:lang w:val="en-US"/>
                    </w:rPr>
                    <m:t>r</m:t>
                  </m:r>
                </m:e>
                <m:sup>
                  <m:r>
                    <w:rPr>
                      <w:rFonts w:ascii="Cambria Math" w:eastAsiaTheme="minorEastAsia" w:hAnsi="Cambria Math"/>
                      <w:sz w:val="28"/>
                      <w:szCs w:val="28"/>
                      <w:lang w:val="en-US"/>
                    </w:rPr>
                    <m:t>2</m:t>
                  </m:r>
                </m:sup>
              </m:sSup>
            </m:den>
          </m:f>
          <m:r>
            <m:rPr>
              <m:sty m:val="p"/>
            </m:rPr>
            <w:rPr>
              <w:rFonts w:ascii="Cambria Math" w:eastAsiaTheme="minorEastAsia" w:hAnsi="Cambria Math"/>
              <w:sz w:val="28"/>
              <w:szCs w:val="28"/>
              <w:lang w:val="en-US"/>
            </w:rPr>
            <m:t>d</m:t>
          </m:r>
          <m:r>
            <w:rPr>
              <w:rFonts w:ascii="Cambria Math" w:eastAsiaTheme="minorEastAsia" w:hAnsi="Cambria Math"/>
              <w:sz w:val="28"/>
              <w:szCs w:val="28"/>
              <w:lang w:val="en-US"/>
            </w:rPr>
            <m:t xml:space="preserve">A </m:t>
          </m:r>
          <m:r>
            <m:rPr>
              <m:sty m:val="p"/>
            </m:rPr>
            <w:rPr>
              <w:rFonts w:ascii="Cambria Math" w:eastAsiaTheme="minorEastAsia" w:hAnsi="Cambria Math"/>
              <w:sz w:val="28"/>
              <w:szCs w:val="28"/>
              <w:lang w:val="en-US"/>
            </w:rPr>
            <m:t>d</m:t>
          </m:r>
          <m:r>
            <w:rPr>
              <w:rFonts w:ascii="Cambria Math" w:eastAsiaTheme="minorEastAsia" w:hAnsi="Cambria Math"/>
              <w:sz w:val="28"/>
              <w:szCs w:val="28"/>
              <w:lang w:val="en-US"/>
            </w:rPr>
            <m:t>r</m:t>
          </m:r>
        </m:oMath>
      </m:oMathPara>
    </w:p>
    <w:p w:rsidR="000D0F86" w:rsidRPr="008A4970" w:rsidRDefault="000D0F86" w:rsidP="000D0F86">
      <w:pPr>
        <w:pStyle w:val="Default"/>
        <w:spacing w:line="276" w:lineRule="auto"/>
        <w:jc w:val="both"/>
        <w:rPr>
          <w:sz w:val="28"/>
          <w:szCs w:val="28"/>
          <w:lang w:val="en-US"/>
        </w:rPr>
      </w:pPr>
      <w:proofErr w:type="gramStart"/>
      <w:r w:rsidRPr="008A4970">
        <w:rPr>
          <w:sz w:val="28"/>
          <w:szCs w:val="28"/>
          <w:lang w:val="en-US"/>
        </w:rPr>
        <w:t>will</w:t>
      </w:r>
      <w:proofErr w:type="gramEnd"/>
      <w:r w:rsidRPr="008A4970">
        <w:rPr>
          <w:sz w:val="28"/>
          <w:szCs w:val="28"/>
          <w:lang w:val="en-US"/>
        </w:rPr>
        <w:t xml:space="preserve"> be, where G is the gravitational constant. The minus sign in this expression means that the force is directed towards the center of the star. If the pressure on th</w:t>
      </w:r>
      <w:bookmarkStart w:id="1" w:name="_GoBack"/>
      <w:bookmarkEnd w:id="1"/>
      <w:r w:rsidRPr="008A4970">
        <w:rPr>
          <w:sz w:val="28"/>
          <w:szCs w:val="28"/>
          <w:lang w:val="en-US"/>
        </w:rPr>
        <w:t>e lower surface per unit volume is P, on the upper surface, then the resultant force acting on the element</w:t>
      </w:r>
      <m:oMath>
        <m:r>
          <w:rPr>
            <w:rFonts w:ascii="Cambria Math" w:hAnsi="Cambria Math"/>
            <w:sz w:val="28"/>
            <w:szCs w:val="28"/>
          </w:rPr>
          <m:t>P</m:t>
        </m:r>
        <m:r>
          <w:rPr>
            <w:rFonts w:ascii="Cambria Math" w:hAnsi="Cambria Math"/>
            <w:sz w:val="28"/>
            <w:szCs w:val="28"/>
            <w:lang w:val="en-US"/>
          </w:rPr>
          <m:t>+</m:t>
        </m:r>
        <m:r>
          <m:rPr>
            <m:sty m:val="p"/>
          </m:rPr>
          <w:rPr>
            <w:rFonts w:ascii="Cambria Math" w:hAnsi="Cambria Math"/>
            <w:sz w:val="28"/>
            <w:szCs w:val="28"/>
            <w:lang w:val="en-US"/>
          </w:rPr>
          <m:t>d</m:t>
        </m:r>
        <m:r>
          <w:rPr>
            <w:rFonts w:ascii="Cambria Math" w:hAnsi="Cambria Math"/>
            <w:sz w:val="28"/>
            <w:szCs w:val="28"/>
          </w:rPr>
          <m:t>P</m:t>
        </m:r>
      </m:oMath>
    </w:p>
    <w:p w:rsidR="000D0F86" w:rsidRDefault="000D0F86" w:rsidP="000D0F86">
      <w:pPr>
        <w:pStyle w:val="Default"/>
        <w:spacing w:line="276" w:lineRule="auto"/>
        <w:jc w:val="both"/>
        <w:rPr>
          <w:sz w:val="28"/>
          <w:szCs w:val="28"/>
          <w:lang w:val="en-US"/>
        </w:rPr>
      </w:pPr>
      <m:oMathPara>
        <m:oMath>
          <m:r>
            <m:rPr>
              <m:sty m:val="p"/>
            </m:rPr>
            <w:rPr>
              <w:rFonts w:ascii="Cambria Math" w:hAnsi="Cambria Math"/>
              <w:sz w:val="28"/>
              <w:szCs w:val="28"/>
              <w:lang w:val="en-US"/>
            </w:rPr>
            <m:t>d</m:t>
          </m:r>
          <m:sSub>
            <m:sSubPr>
              <m:ctrlPr>
                <w:rPr>
                  <w:rFonts w:ascii="Cambria Math" w:hAnsi="Cambria Math"/>
                  <w:i/>
                  <w:sz w:val="28"/>
                  <w:szCs w:val="28"/>
                  <w:lang w:val="en-US"/>
                </w:rPr>
              </m:ctrlPr>
            </m:sSubPr>
            <m:e>
              <m:r>
                <w:rPr>
                  <w:rFonts w:ascii="Cambria Math" w:hAnsi="Cambria Math"/>
                  <w:sz w:val="28"/>
                  <w:szCs w:val="28"/>
                  <w:lang w:val="en-US"/>
                </w:rPr>
                <m:t>F</m:t>
              </m:r>
            </m:e>
            <m:sub>
              <m:r>
                <w:rPr>
                  <w:rFonts w:ascii="Cambria Math" w:hAnsi="Cambria Math"/>
                  <w:sz w:val="28"/>
                  <w:szCs w:val="28"/>
                  <w:lang w:val="en-US"/>
                </w:rPr>
                <m:t>p</m:t>
              </m:r>
            </m:sub>
          </m:sSub>
          <m:r>
            <w:rPr>
              <w:rFonts w:ascii="Cambria Math" w:hAnsi="Cambria Math"/>
              <w:sz w:val="28"/>
              <w:szCs w:val="28"/>
              <w:lang w:val="en-US"/>
            </w:rPr>
            <m:t xml:space="preserve">=P </m:t>
          </m:r>
          <m:r>
            <m:rPr>
              <m:sty m:val="p"/>
            </m:rPr>
            <w:rPr>
              <w:rFonts w:ascii="Cambria Math" w:hAnsi="Cambria Math"/>
              <w:sz w:val="28"/>
              <w:szCs w:val="28"/>
              <w:lang w:val="en-US"/>
            </w:rPr>
            <m:t>d</m:t>
          </m:r>
          <m:r>
            <w:rPr>
              <w:rFonts w:ascii="Cambria Math" w:hAnsi="Cambria Math"/>
              <w:sz w:val="28"/>
              <w:szCs w:val="28"/>
              <w:lang w:val="en-US"/>
            </w:rPr>
            <m:t>A-</m:t>
          </m:r>
          <m:d>
            <m:dPr>
              <m:ctrlPr>
                <w:rPr>
                  <w:rFonts w:ascii="Cambria Math" w:hAnsi="Cambria Math"/>
                  <w:i/>
                  <w:sz w:val="28"/>
                  <w:szCs w:val="28"/>
                  <w:lang w:val="en-US"/>
                </w:rPr>
              </m:ctrlPr>
            </m:dPr>
            <m:e>
              <m:r>
                <w:rPr>
                  <w:rFonts w:ascii="Cambria Math" w:hAnsi="Cambria Math"/>
                  <w:sz w:val="28"/>
                  <w:szCs w:val="28"/>
                  <w:lang w:val="en-US"/>
                </w:rPr>
                <m:t>P+</m:t>
              </m:r>
              <m:r>
                <m:rPr>
                  <m:sty m:val="p"/>
                </m:rPr>
                <w:rPr>
                  <w:rFonts w:ascii="Cambria Math" w:hAnsi="Cambria Math"/>
                  <w:sz w:val="28"/>
                  <w:szCs w:val="28"/>
                  <w:lang w:val="en-US"/>
                </w:rPr>
                <m:t>d</m:t>
              </m:r>
              <m:r>
                <w:rPr>
                  <w:rFonts w:ascii="Cambria Math" w:hAnsi="Cambria Math"/>
                  <w:sz w:val="28"/>
                  <w:szCs w:val="28"/>
                  <w:lang w:val="en-US"/>
                </w:rPr>
                <m:t>P</m:t>
              </m:r>
            </m:e>
          </m:d>
          <m:r>
            <m:rPr>
              <m:sty m:val="p"/>
            </m:rPr>
            <w:rPr>
              <w:rFonts w:ascii="Cambria Math" w:hAnsi="Cambria Math"/>
              <w:sz w:val="28"/>
              <w:szCs w:val="28"/>
              <w:lang w:val="en-US"/>
            </w:rPr>
            <m:t xml:space="preserve"> d</m:t>
          </m:r>
          <m:r>
            <w:rPr>
              <w:rFonts w:ascii="Cambria Math" w:hAnsi="Cambria Math"/>
              <w:sz w:val="28"/>
              <w:szCs w:val="28"/>
              <w:lang w:val="en-US"/>
            </w:rPr>
            <m:t>A=-</m:t>
          </m:r>
          <m:r>
            <m:rPr>
              <m:sty m:val="p"/>
            </m:rPr>
            <w:rPr>
              <w:rFonts w:ascii="Cambria Math" w:hAnsi="Cambria Math"/>
              <w:sz w:val="28"/>
              <w:szCs w:val="28"/>
              <w:lang w:val="en-US"/>
            </w:rPr>
            <m:t>d</m:t>
          </m:r>
          <m:r>
            <w:rPr>
              <w:rFonts w:ascii="Cambria Math" w:hAnsi="Cambria Math"/>
              <w:sz w:val="28"/>
              <w:szCs w:val="28"/>
              <w:lang w:val="en-US"/>
            </w:rPr>
            <m:t xml:space="preserve">P </m:t>
          </m:r>
          <m:r>
            <m:rPr>
              <m:sty m:val="p"/>
            </m:rPr>
            <w:rPr>
              <w:rFonts w:ascii="Cambria Math" w:hAnsi="Cambria Math"/>
              <w:sz w:val="28"/>
              <w:szCs w:val="28"/>
              <w:lang w:val="en-US"/>
            </w:rPr>
            <m:t>d</m:t>
          </m:r>
          <m:r>
            <w:rPr>
              <w:rFonts w:ascii="Cambria Math" w:hAnsi="Cambria Math"/>
              <w:sz w:val="28"/>
              <w:szCs w:val="28"/>
              <w:lang w:val="en-US"/>
            </w:rPr>
            <m:t>A</m:t>
          </m:r>
        </m:oMath>
      </m:oMathPara>
    </w:p>
    <w:p w:rsidR="000D0F86" w:rsidRDefault="000D0F86" w:rsidP="000D0F86">
      <w:pPr>
        <w:pStyle w:val="Default"/>
        <w:spacing w:line="276" w:lineRule="auto"/>
        <w:jc w:val="both"/>
        <w:rPr>
          <w:sz w:val="28"/>
          <w:szCs w:val="28"/>
          <w:lang w:val="en-US"/>
        </w:rPr>
      </w:pPr>
      <w:proofErr w:type="gramStart"/>
      <w:r>
        <w:rPr>
          <w:sz w:val="28"/>
          <w:szCs w:val="28"/>
          <w:lang w:val="en-US"/>
        </w:rPr>
        <w:t>will</w:t>
      </w:r>
      <w:proofErr w:type="gramEnd"/>
      <w:r>
        <w:rPr>
          <w:sz w:val="28"/>
          <w:szCs w:val="28"/>
          <w:lang w:val="en-US"/>
        </w:rPr>
        <w:t xml:space="preserve"> be equal to</w:t>
      </w:r>
    </w:p>
    <w:p w:rsidR="000D0F86" w:rsidRPr="008A4970" w:rsidRDefault="000D0F86" w:rsidP="000D0F86">
      <w:pPr>
        <w:pStyle w:val="Default"/>
        <w:spacing w:line="276" w:lineRule="auto"/>
        <w:jc w:val="both"/>
        <w:rPr>
          <w:sz w:val="28"/>
          <w:szCs w:val="28"/>
          <w:lang w:val="en-US"/>
        </w:rPr>
      </w:pPr>
      <w:r>
        <w:rPr>
          <w:sz w:val="28"/>
          <w:szCs w:val="28"/>
          <w:lang w:val="en-US"/>
        </w:rPr>
        <w:lastRenderedPageBreak/>
        <w:tab/>
      </w:r>
      <w:proofErr w:type="spellStart"/>
      <w:proofErr w:type="gramStart"/>
      <w:r w:rsidRPr="008A4970">
        <w:rPr>
          <w:sz w:val="28"/>
          <w:szCs w:val="28"/>
          <w:lang w:val="en-US"/>
        </w:rPr>
        <w:t>dP</w:t>
      </w:r>
      <w:proofErr w:type="spellEnd"/>
      <w:proofErr w:type="gramEnd"/>
      <w:r w:rsidRPr="008A4970">
        <w:rPr>
          <w:sz w:val="28"/>
          <w:szCs w:val="28"/>
          <w:lang w:val="en-US"/>
        </w:rPr>
        <w:t xml:space="preserve"> is negative, </w:t>
      </w:r>
      <w:proofErr w:type="spellStart"/>
      <w:r w:rsidRPr="008A4970">
        <w:rPr>
          <w:sz w:val="28"/>
          <w:szCs w:val="28"/>
          <w:lang w:val="en-US"/>
        </w:rPr>
        <w:t>dF</w:t>
      </w:r>
      <w:proofErr w:type="spellEnd"/>
      <w:r w:rsidRPr="008A4970">
        <w:rPr>
          <w:sz w:val="28"/>
          <w:szCs w:val="28"/>
          <w:lang w:val="en-US"/>
        </w:rPr>
        <w:t xml:space="preserve"> because the pressure decreases </w:t>
      </w:r>
      <w:proofErr w:type="spellStart"/>
      <w:r w:rsidRPr="008A4970">
        <w:rPr>
          <w:sz w:val="28"/>
          <w:szCs w:val="28"/>
          <w:lang w:val="en-US"/>
        </w:rPr>
        <w:t>outward</w:t>
      </w:r>
      <w:r w:rsidRPr="008A4970">
        <w:rPr>
          <w:sz w:val="18"/>
          <w:szCs w:val="18"/>
          <w:lang w:val="en-US"/>
        </w:rPr>
        <w:t>p</w:t>
      </w:r>
      <w:r w:rsidRPr="008A4970">
        <w:rPr>
          <w:sz w:val="28"/>
          <w:szCs w:val="28"/>
          <w:lang w:val="en-US"/>
        </w:rPr>
        <w:t>and</w:t>
      </w:r>
      <w:proofErr w:type="spellEnd"/>
      <w:r w:rsidRPr="008A4970">
        <w:rPr>
          <w:sz w:val="28"/>
          <w:szCs w:val="28"/>
          <w:lang w:val="en-US"/>
        </w:rPr>
        <w:t xml:space="preserve"> will be positive. The balance condition is that the total force acting on the unit volume must be equal to zero, that is:</w:t>
      </w:r>
    </w:p>
    <w:p w:rsidR="000D0F86" w:rsidRDefault="000D0F86" w:rsidP="000D0F86">
      <w:pPr>
        <w:pStyle w:val="Default"/>
        <w:spacing w:line="276" w:lineRule="auto"/>
        <w:jc w:val="both"/>
        <w:rPr>
          <w:rFonts w:eastAsiaTheme="minorEastAsia"/>
          <w:sz w:val="28"/>
          <w:szCs w:val="28"/>
          <w:lang w:val="en-US"/>
        </w:rPr>
      </w:pPr>
      <m:oMathPara>
        <m:oMath>
          <m:r>
            <w:rPr>
              <w:rFonts w:ascii="Cambria Math" w:hAnsi="Cambria Math"/>
              <w:sz w:val="28"/>
              <w:szCs w:val="28"/>
              <w:lang w:val="en-US"/>
            </w:rPr>
            <m:t>0=</m:t>
          </m:r>
          <m:r>
            <m:rPr>
              <m:sty m:val="p"/>
            </m:rPr>
            <w:rPr>
              <w:rFonts w:ascii="Cambria Math" w:hAnsi="Cambria Math"/>
              <w:sz w:val="28"/>
              <w:szCs w:val="28"/>
              <w:lang w:val="en-US"/>
            </w:rPr>
            <m:t>d</m:t>
          </m:r>
          <m:sSub>
            <m:sSubPr>
              <m:ctrlPr>
                <w:rPr>
                  <w:rFonts w:ascii="Cambria Math" w:hAnsi="Cambria Math"/>
                  <w:i/>
                  <w:sz w:val="28"/>
                  <w:szCs w:val="28"/>
                  <w:lang w:val="en-US"/>
                </w:rPr>
              </m:ctrlPr>
            </m:sSubPr>
            <m:e>
              <m:r>
                <w:rPr>
                  <w:rFonts w:ascii="Cambria Math" w:hAnsi="Cambria Math"/>
                  <w:sz w:val="28"/>
                  <w:szCs w:val="28"/>
                  <w:lang w:val="en-US"/>
                </w:rPr>
                <m:t>F</m:t>
              </m:r>
            </m:e>
            <m:sub>
              <m:r>
                <m:rPr>
                  <m:sty m:val="p"/>
                </m:rPr>
                <w:rPr>
                  <w:rFonts w:ascii="Cambria Math" w:hAnsi="Cambria Math"/>
                  <w:sz w:val="28"/>
                  <w:szCs w:val="28"/>
                  <w:lang w:val="en-US"/>
                </w:rPr>
                <m:t>g</m:t>
              </m:r>
            </m:sub>
          </m:sSub>
          <m:r>
            <w:rPr>
              <w:rFonts w:ascii="Cambria Math" w:hAnsi="Cambria Math"/>
              <w:sz w:val="28"/>
              <w:szCs w:val="28"/>
              <w:lang w:val="en-US"/>
            </w:rPr>
            <m:t>+</m:t>
          </m:r>
          <m:r>
            <m:rPr>
              <m:sty m:val="p"/>
            </m:rPr>
            <w:rPr>
              <w:rFonts w:ascii="Cambria Math" w:hAnsi="Cambria Math"/>
              <w:sz w:val="28"/>
              <w:szCs w:val="28"/>
              <w:lang w:val="en-US"/>
            </w:rPr>
            <m:t>d</m:t>
          </m:r>
          <m:sSub>
            <m:sSubPr>
              <m:ctrlPr>
                <w:rPr>
                  <w:rFonts w:ascii="Cambria Math" w:hAnsi="Cambria Math"/>
                  <w:i/>
                  <w:sz w:val="28"/>
                  <w:szCs w:val="28"/>
                  <w:lang w:val="en-US"/>
                </w:rPr>
              </m:ctrlPr>
            </m:sSubPr>
            <m:e>
              <m:r>
                <w:rPr>
                  <w:rFonts w:ascii="Cambria Math" w:hAnsi="Cambria Math"/>
                  <w:sz w:val="28"/>
                  <w:szCs w:val="28"/>
                  <w:lang w:val="en-US"/>
                </w:rPr>
                <m:t>F</m:t>
              </m:r>
            </m:e>
            <m:sub>
              <m:r>
                <m:rPr>
                  <m:sty m:val="p"/>
                </m:rPr>
                <w:rPr>
                  <w:rFonts w:ascii="Cambria Math" w:hAnsi="Cambria Math"/>
                  <w:sz w:val="28"/>
                  <w:szCs w:val="28"/>
                  <w:lang w:val="en-US"/>
                </w:rPr>
                <m:t>p</m:t>
              </m:r>
            </m:sub>
          </m:sSub>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G</m:t>
              </m:r>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lang w:val="en-US"/>
                    </w:rPr>
                    <m:t>r</m:t>
                  </m:r>
                </m:sub>
              </m:sSub>
              <m:r>
                <w:rPr>
                  <w:rFonts w:ascii="Cambria Math" w:hAnsi="Cambria Math"/>
                  <w:sz w:val="28"/>
                  <w:szCs w:val="28"/>
                  <w:lang w:val="en-US"/>
                </w:rPr>
                <m:t>ρ</m:t>
              </m:r>
            </m:num>
            <m:den>
              <m:sSup>
                <m:sSupPr>
                  <m:ctrlPr>
                    <w:rPr>
                      <w:rFonts w:ascii="Cambria Math" w:hAnsi="Cambria Math"/>
                      <w:i/>
                      <w:sz w:val="28"/>
                      <w:szCs w:val="28"/>
                      <w:lang w:val="en-US"/>
                    </w:rPr>
                  </m:ctrlPr>
                </m:sSupPr>
                <m:e>
                  <m:r>
                    <w:rPr>
                      <w:rFonts w:ascii="Cambria Math" w:hAnsi="Cambria Math"/>
                      <w:sz w:val="28"/>
                      <w:szCs w:val="28"/>
                      <w:lang w:val="en-US"/>
                    </w:rPr>
                    <m:t>r</m:t>
                  </m:r>
                </m:e>
                <m:sup>
                  <m:r>
                    <w:rPr>
                      <w:rFonts w:ascii="Cambria Math" w:hAnsi="Cambria Math"/>
                      <w:sz w:val="28"/>
                      <w:szCs w:val="28"/>
                      <w:lang w:val="en-US"/>
                    </w:rPr>
                    <m:t>2</m:t>
                  </m:r>
                </m:sup>
              </m:sSup>
            </m:den>
          </m:f>
          <m:r>
            <m:rPr>
              <m:sty m:val="p"/>
            </m:rPr>
            <w:rPr>
              <w:rFonts w:ascii="Cambria Math" w:hAnsi="Cambria Math"/>
              <w:sz w:val="28"/>
              <w:szCs w:val="28"/>
              <w:lang w:val="en-US"/>
            </w:rPr>
            <m:t>d</m:t>
          </m:r>
          <m:r>
            <w:rPr>
              <w:rFonts w:ascii="Cambria Math" w:hAnsi="Cambria Math"/>
              <w:sz w:val="28"/>
              <w:szCs w:val="28"/>
              <w:lang w:val="en-US"/>
            </w:rPr>
            <m:t xml:space="preserve">A </m:t>
          </m:r>
          <m:r>
            <m:rPr>
              <m:sty m:val="p"/>
            </m:rPr>
            <w:rPr>
              <w:rFonts w:ascii="Cambria Math" w:hAnsi="Cambria Math"/>
              <w:sz w:val="28"/>
              <w:szCs w:val="28"/>
              <w:lang w:val="en-US"/>
            </w:rPr>
            <m:t>d</m:t>
          </m:r>
          <m:r>
            <w:rPr>
              <w:rFonts w:ascii="Cambria Math" w:hAnsi="Cambria Math"/>
              <w:sz w:val="28"/>
              <w:szCs w:val="28"/>
              <w:lang w:val="en-US"/>
            </w:rPr>
            <m:t>r-</m:t>
          </m:r>
          <m:r>
            <m:rPr>
              <m:sty m:val="p"/>
            </m:rPr>
            <w:rPr>
              <w:rFonts w:ascii="Cambria Math" w:hAnsi="Cambria Math"/>
              <w:sz w:val="28"/>
              <w:szCs w:val="28"/>
              <w:lang w:val="en-US"/>
            </w:rPr>
            <m:t>d</m:t>
          </m:r>
          <m:r>
            <w:rPr>
              <w:rFonts w:ascii="Cambria Math" w:hAnsi="Cambria Math"/>
              <w:sz w:val="28"/>
              <w:szCs w:val="28"/>
              <w:lang w:val="en-US"/>
            </w:rPr>
            <m:t xml:space="preserve">P </m:t>
          </m:r>
          <m:r>
            <m:rPr>
              <m:sty m:val="p"/>
            </m:rPr>
            <w:rPr>
              <w:rFonts w:ascii="Cambria Math" w:hAnsi="Cambria Math"/>
              <w:sz w:val="28"/>
              <w:szCs w:val="28"/>
              <w:lang w:val="en-US"/>
            </w:rPr>
            <m:t>d</m:t>
          </m:r>
          <m:r>
            <w:rPr>
              <w:rFonts w:ascii="Cambria Math" w:hAnsi="Cambria Math"/>
              <w:sz w:val="28"/>
              <w:szCs w:val="28"/>
              <w:lang w:val="en-US"/>
            </w:rPr>
            <m:t>A</m:t>
          </m:r>
        </m:oMath>
      </m:oMathPara>
    </w:p>
    <w:p w:rsidR="000D0F86" w:rsidRDefault="000D0F86" w:rsidP="000D0F86">
      <w:pPr>
        <w:pStyle w:val="Default"/>
        <w:spacing w:line="276" w:lineRule="auto"/>
        <w:jc w:val="both"/>
        <w:rPr>
          <w:rFonts w:eastAsiaTheme="minorEastAsia"/>
          <w:sz w:val="28"/>
          <w:szCs w:val="28"/>
          <w:lang w:val="en-US"/>
        </w:rPr>
      </w:pPr>
      <w:proofErr w:type="gramStart"/>
      <w:r>
        <w:rPr>
          <w:rFonts w:eastAsiaTheme="minorEastAsia"/>
          <w:sz w:val="28"/>
          <w:szCs w:val="28"/>
          <w:lang w:val="en-US"/>
        </w:rPr>
        <w:t>or</w:t>
      </w:r>
      <w:proofErr w:type="gramEnd"/>
    </w:p>
    <w:p w:rsidR="000D0F86" w:rsidRDefault="000D0F86" w:rsidP="000D0F86">
      <w:pPr>
        <w:pStyle w:val="Default"/>
        <w:spacing w:line="276" w:lineRule="auto"/>
        <w:jc w:val="center"/>
        <w:rPr>
          <w:sz w:val="28"/>
          <w:szCs w:val="28"/>
          <w:lang w:val="en-US"/>
        </w:rPr>
      </w:pPr>
      <m:oMathPara>
        <m:oMath>
          <m:f>
            <m:fPr>
              <m:ctrlPr>
                <w:rPr>
                  <w:rFonts w:ascii="Cambria Math" w:hAnsi="Cambria Math"/>
                  <w:i/>
                  <w:sz w:val="28"/>
                  <w:szCs w:val="28"/>
                  <w:lang w:val="en-US"/>
                </w:rPr>
              </m:ctrlPr>
            </m:fPr>
            <m:num>
              <m:r>
                <m:rPr>
                  <m:sty m:val="p"/>
                </m:rPr>
                <w:rPr>
                  <w:rFonts w:ascii="Cambria Math" w:hAnsi="Cambria Math"/>
                  <w:sz w:val="28"/>
                  <w:szCs w:val="28"/>
                  <w:lang w:val="en-US"/>
                </w:rPr>
                <m:t>d</m:t>
              </m:r>
              <m:r>
                <w:rPr>
                  <w:rFonts w:ascii="Cambria Math" w:hAnsi="Cambria Math"/>
                  <w:sz w:val="28"/>
                  <w:szCs w:val="28"/>
                  <w:lang w:val="en-US"/>
                </w:rPr>
                <m:t>P</m:t>
              </m:r>
            </m:num>
            <m:den>
              <m:r>
                <m:rPr>
                  <m:sty m:val="p"/>
                </m:rPr>
                <w:rPr>
                  <w:rFonts w:ascii="Cambria Math" w:hAnsi="Cambria Math"/>
                  <w:sz w:val="28"/>
                  <w:szCs w:val="28"/>
                  <w:lang w:val="en-US"/>
                </w:rPr>
                <m:t>d</m:t>
              </m:r>
              <m:r>
                <w:rPr>
                  <w:rFonts w:ascii="Cambria Math" w:hAnsi="Cambria Math"/>
                  <w:sz w:val="28"/>
                  <w:szCs w:val="28"/>
                  <w:lang w:val="en-US"/>
                </w:rPr>
                <m:t>r</m:t>
              </m:r>
            </m:den>
          </m:f>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G</m:t>
              </m:r>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lang w:val="en-US"/>
                    </w:rPr>
                    <m:t>r</m:t>
                  </m:r>
                </m:sub>
              </m:sSub>
              <m:r>
                <w:rPr>
                  <w:rFonts w:ascii="Cambria Math" w:hAnsi="Cambria Math"/>
                  <w:sz w:val="28"/>
                  <w:szCs w:val="28"/>
                  <w:lang w:val="en-US"/>
                </w:rPr>
                <m:t>ρ</m:t>
              </m:r>
            </m:num>
            <m:den>
              <m:sSup>
                <m:sSupPr>
                  <m:ctrlPr>
                    <w:rPr>
                      <w:rFonts w:ascii="Cambria Math" w:hAnsi="Cambria Math"/>
                      <w:i/>
                      <w:sz w:val="28"/>
                      <w:szCs w:val="28"/>
                      <w:lang w:val="en-US"/>
                    </w:rPr>
                  </m:ctrlPr>
                </m:sSupPr>
                <m:e>
                  <m:r>
                    <w:rPr>
                      <w:rFonts w:ascii="Cambria Math" w:hAnsi="Cambria Math"/>
                      <w:sz w:val="28"/>
                      <w:szCs w:val="28"/>
                      <w:lang w:val="en-US"/>
                    </w:rPr>
                    <m:t>r</m:t>
                  </m:r>
                </m:e>
                <m:sup>
                  <m:r>
                    <w:rPr>
                      <w:rFonts w:ascii="Cambria Math" w:hAnsi="Cambria Math"/>
                      <w:sz w:val="28"/>
                      <w:szCs w:val="28"/>
                      <w:lang w:val="en-US"/>
                    </w:rPr>
                    <m:t>2</m:t>
                  </m:r>
                </m:sup>
              </m:sSup>
            </m:den>
          </m:f>
          <m:r>
            <w:rPr>
              <w:rFonts w:ascii="Cambria Math" w:hAnsi="Cambria Math"/>
              <w:sz w:val="28"/>
              <w:szCs w:val="28"/>
              <w:lang w:val="en-US"/>
            </w:rPr>
            <m:t xml:space="preserve">           (1)</m:t>
          </m:r>
        </m:oMath>
      </m:oMathPara>
    </w:p>
    <w:p w:rsidR="000D0F86" w:rsidRDefault="000D0F86" w:rsidP="000D0F86">
      <w:pPr>
        <w:pStyle w:val="Default"/>
        <w:spacing w:after="240" w:line="276" w:lineRule="auto"/>
        <w:jc w:val="both"/>
        <w:rPr>
          <w:sz w:val="28"/>
          <w:szCs w:val="28"/>
          <w:lang w:val="en-US"/>
        </w:rPr>
      </w:pPr>
      <w:r w:rsidRPr="008A4970">
        <w:rPr>
          <w:sz w:val="28"/>
          <w:szCs w:val="28"/>
          <w:lang w:val="en-US"/>
        </w:rPr>
        <w:t>This expression is the hydrostatic equilibrium equation.</w:t>
      </w:r>
    </w:p>
    <w:p w:rsidR="000D0F86" w:rsidRPr="008A4970" w:rsidRDefault="000D0F86" w:rsidP="000D0F86">
      <w:pPr>
        <w:pStyle w:val="Default"/>
        <w:spacing w:line="276" w:lineRule="auto"/>
        <w:ind w:firstLine="720"/>
        <w:jc w:val="both"/>
        <w:rPr>
          <w:sz w:val="28"/>
          <w:szCs w:val="28"/>
          <w:lang w:val="en-US"/>
        </w:rPr>
      </w:pPr>
      <w:proofErr w:type="gramStart"/>
      <w:r w:rsidRPr="008A4970">
        <w:rPr>
          <w:b/>
          <w:bCs/>
          <w:sz w:val="28"/>
          <w:szCs w:val="28"/>
          <w:lang w:val="en-US"/>
        </w:rPr>
        <w:t>Mass distribution</w:t>
      </w:r>
      <w:r w:rsidRPr="008A4970">
        <w:rPr>
          <w:sz w:val="28"/>
          <w:szCs w:val="28"/>
          <w:lang w:val="en-US"/>
        </w:rPr>
        <w:t>.</w:t>
      </w:r>
      <w:proofErr w:type="gramEnd"/>
      <w:r w:rsidRPr="008A4970">
        <w:rPr>
          <w:sz w:val="28"/>
          <w:szCs w:val="28"/>
          <w:lang w:val="en-US"/>
        </w:rPr>
        <w:t xml:space="preserve"> The second equation gives the mass within a given radius. Consider a spherical shell with a distance r from the center and a thickness (Figure 2). Its mass is equal </w:t>
      </w:r>
      <w:proofErr w:type="gramStart"/>
      <w:r w:rsidRPr="008A4970">
        <w:rPr>
          <w:sz w:val="28"/>
          <w:szCs w:val="28"/>
          <w:lang w:val="en-US"/>
        </w:rPr>
        <w:t>to ,</w:t>
      </w:r>
      <w:proofErr w:type="gramEnd"/>
      <w:r w:rsidRPr="008A4970">
        <w:rPr>
          <w:sz w:val="28"/>
          <w:szCs w:val="28"/>
          <w:lang w:val="en-US"/>
        </w:rPr>
        <w:t xml:space="preserve"> giving the mass continuum:</w:t>
      </w:r>
      <m:oMath>
        <m:r>
          <m:rPr>
            <m:sty m:val="p"/>
          </m:rPr>
          <w:rPr>
            <w:rFonts w:ascii="Cambria Math" w:hAnsi="Cambria Math"/>
            <w:sz w:val="28"/>
            <w:szCs w:val="28"/>
            <w:lang w:val="en-US"/>
          </w:rPr>
          <m:t>d</m:t>
        </m:r>
        <m:r>
          <w:rPr>
            <w:rFonts w:ascii="Cambria Math" w:hAnsi="Cambria Math"/>
            <w:sz w:val="28"/>
            <w:szCs w:val="28"/>
          </w:rPr>
          <m:t>r</m:t>
        </m:r>
        <m:r>
          <m:rPr>
            <m:sty m:val="p"/>
          </m:rPr>
          <w:rPr>
            <w:rFonts w:ascii="Cambria Math" w:hAnsi="Cambria Math"/>
            <w:sz w:val="28"/>
            <w:szCs w:val="28"/>
            <w:lang w:val="en-US"/>
          </w:rPr>
          <m:t>d</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r</m:t>
            </m:r>
          </m:sub>
        </m:sSub>
        <m:r>
          <w:rPr>
            <w:rFonts w:ascii="Cambria Math" w:hAnsi="Cambria Math"/>
            <w:sz w:val="28"/>
            <w:szCs w:val="28"/>
            <w:lang w:val="en-US"/>
          </w:rPr>
          <m:t>=4</m:t>
        </m:r>
        <m:r>
          <w:rPr>
            <w:rFonts w:ascii="Cambria Math" w:hAnsi="Cambria Math"/>
            <w:sz w:val="28"/>
            <w:szCs w:val="28"/>
          </w:rPr>
          <m:t>π</m:t>
        </m:r>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lang w:val="en-US"/>
              </w:rPr>
              <m:t>2</m:t>
            </m:r>
          </m:sup>
        </m:sSup>
        <m:r>
          <w:rPr>
            <w:rFonts w:ascii="Cambria Math" w:hAnsi="Cambria Math"/>
            <w:sz w:val="28"/>
            <w:szCs w:val="28"/>
          </w:rPr>
          <m:t>ρ</m:t>
        </m:r>
        <m:r>
          <w:rPr>
            <w:rFonts w:ascii="Cambria Math" w:hAnsi="Cambria Math"/>
            <w:sz w:val="28"/>
            <w:szCs w:val="28"/>
            <w:lang w:val="en-US"/>
          </w:rPr>
          <m:t xml:space="preserve"> </m:t>
        </m:r>
        <m:r>
          <m:rPr>
            <m:sty m:val="p"/>
          </m:rPr>
          <w:rPr>
            <w:rFonts w:ascii="Cambria Math" w:hAnsi="Cambria Math"/>
            <w:sz w:val="28"/>
            <w:szCs w:val="28"/>
            <w:lang w:val="en-US"/>
          </w:rPr>
          <m:t>d</m:t>
        </m:r>
        <m:r>
          <w:rPr>
            <w:rFonts w:ascii="Cambria Math" w:hAnsi="Cambria Math"/>
            <w:sz w:val="28"/>
            <w:szCs w:val="28"/>
          </w:rPr>
          <m:t>r</m:t>
        </m:r>
      </m:oMath>
    </w:p>
    <w:p w:rsidR="000D0F86" w:rsidRDefault="000D0F86" w:rsidP="000D0F86">
      <w:pPr>
        <w:pStyle w:val="Default"/>
        <w:spacing w:line="276" w:lineRule="auto"/>
        <w:jc w:val="center"/>
        <w:rPr>
          <w:rFonts w:eastAsiaTheme="minorEastAsia"/>
          <w:sz w:val="28"/>
          <w:szCs w:val="28"/>
          <w:lang w:val="en-US"/>
        </w:rPr>
      </w:pPr>
      <m:oMathPara>
        <m:oMath>
          <m:f>
            <m:fPr>
              <m:ctrlPr>
                <w:rPr>
                  <w:rFonts w:ascii="Cambria Math" w:hAnsi="Cambria Math"/>
                  <w:i/>
                  <w:sz w:val="28"/>
                  <w:szCs w:val="28"/>
                  <w:lang w:val="en-US"/>
                </w:rPr>
              </m:ctrlPr>
            </m:fPr>
            <m:num>
              <m:r>
                <w:rPr>
                  <w:rFonts w:ascii="Cambria Math" w:hAnsi="Cambria Math"/>
                  <w:sz w:val="28"/>
                  <w:szCs w:val="28"/>
                  <w:lang w:val="en-US"/>
                </w:rPr>
                <m:t>d</m:t>
              </m:r>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lang w:val="en-US"/>
                    </w:rPr>
                    <m:t>r</m:t>
                  </m:r>
                </m:sub>
              </m:sSub>
            </m:num>
            <m:den>
              <m:r>
                <w:rPr>
                  <w:rFonts w:ascii="Cambria Math" w:hAnsi="Cambria Math"/>
                  <w:sz w:val="28"/>
                  <w:szCs w:val="28"/>
                  <w:lang w:val="en-US"/>
                </w:rPr>
                <m:t>dr</m:t>
              </m:r>
            </m:den>
          </m:f>
          <m:r>
            <w:rPr>
              <w:rFonts w:ascii="Cambria Math" w:hAnsi="Cambria Math"/>
              <w:sz w:val="28"/>
              <w:szCs w:val="28"/>
              <w:lang w:val="en-US"/>
            </w:rPr>
            <m:t>=4π</m:t>
          </m:r>
          <m:sSup>
            <m:sSupPr>
              <m:ctrlPr>
                <w:rPr>
                  <w:rFonts w:ascii="Cambria Math" w:hAnsi="Cambria Math"/>
                  <w:i/>
                  <w:sz w:val="28"/>
                  <w:szCs w:val="28"/>
                  <w:lang w:val="en-US"/>
                </w:rPr>
              </m:ctrlPr>
            </m:sSupPr>
            <m:e>
              <m:r>
                <w:rPr>
                  <w:rFonts w:ascii="Cambria Math" w:hAnsi="Cambria Math"/>
                  <w:sz w:val="28"/>
                  <w:szCs w:val="28"/>
                  <w:lang w:val="en-US"/>
                </w:rPr>
                <m:t>r</m:t>
              </m:r>
            </m:e>
            <m:sup>
              <m:r>
                <w:rPr>
                  <w:rFonts w:ascii="Cambria Math" w:hAnsi="Cambria Math"/>
                  <w:sz w:val="28"/>
                  <w:szCs w:val="28"/>
                  <w:lang w:val="en-US"/>
                </w:rPr>
                <m:t>2</m:t>
              </m:r>
            </m:sup>
          </m:sSup>
          <m:r>
            <w:rPr>
              <w:rFonts w:ascii="Cambria Math" w:hAnsi="Cambria Math"/>
              <w:sz w:val="28"/>
              <w:szCs w:val="28"/>
              <w:lang w:val="en-US"/>
            </w:rPr>
            <m:t>ρ            (2)</m:t>
          </m:r>
        </m:oMath>
      </m:oMathPara>
    </w:p>
    <w:p w:rsidR="000D0F86" w:rsidRDefault="000D0F86" w:rsidP="000D0F86">
      <w:pPr>
        <w:pStyle w:val="Default"/>
        <w:spacing w:line="276" w:lineRule="auto"/>
        <w:jc w:val="center"/>
        <w:rPr>
          <w:rFonts w:eastAsiaTheme="minorEastAsia"/>
          <w:sz w:val="28"/>
          <w:szCs w:val="28"/>
          <w:lang w:val="en-US"/>
        </w:rPr>
      </w:pPr>
      <w:r>
        <w:rPr>
          <w:rFonts w:eastAsiaTheme="minorEastAsia"/>
          <w:noProof/>
          <w:sz w:val="28"/>
          <w:szCs w:val="28"/>
        </w:rPr>
        <w:drawing>
          <wp:anchor distT="0" distB="0" distL="114300" distR="114300" simplePos="0" relativeHeight="251660288" behindDoc="0" locked="0" layoutInCell="1" allowOverlap="1" wp14:anchorId="07314624" wp14:editId="085C8642">
            <wp:simplePos x="0" y="0"/>
            <wp:positionH relativeFrom="column">
              <wp:posOffset>121285</wp:posOffset>
            </wp:positionH>
            <wp:positionV relativeFrom="paragraph">
              <wp:posOffset>162560</wp:posOffset>
            </wp:positionV>
            <wp:extent cx="2402840" cy="2381250"/>
            <wp:effectExtent l="19050" t="0" r="0" b="0"/>
            <wp:wrapThrough wrapText="bothSides">
              <wp:wrapPolygon edited="0">
                <wp:start x="-171" y="0"/>
                <wp:lineTo x="-171" y="21427"/>
                <wp:lineTo x="21577" y="21427"/>
                <wp:lineTo x="21577" y="0"/>
                <wp:lineTo x="-171" y="0"/>
              </wp:wrapPolygon>
            </wp:wrapThrough>
            <wp:docPr id="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lum bright="10000" contrast="10000"/>
                    </a:blip>
                    <a:srcRect l="13004" t="20763" r="50289" b="14407"/>
                    <a:stretch>
                      <a:fillRect/>
                    </a:stretch>
                  </pic:blipFill>
                  <pic:spPr bwMode="auto">
                    <a:xfrm>
                      <a:off x="0" y="0"/>
                      <a:ext cx="2402840" cy="2381250"/>
                    </a:xfrm>
                    <a:prstGeom prst="rect">
                      <a:avLst/>
                    </a:prstGeom>
                    <a:noFill/>
                    <a:ln w="9525">
                      <a:noFill/>
                      <a:miter lim="800000"/>
                      <a:headEnd/>
                      <a:tailEnd/>
                    </a:ln>
                  </pic:spPr>
                </pic:pic>
              </a:graphicData>
            </a:graphic>
          </wp:anchor>
        </w:drawing>
      </w:r>
      <w:r>
        <w:rPr>
          <w:rFonts w:eastAsiaTheme="minorEastAsia"/>
          <w:noProof/>
          <w:sz w:val="28"/>
          <w:szCs w:val="28"/>
        </w:rPr>
        <w:drawing>
          <wp:anchor distT="0" distB="0" distL="114300" distR="114300" simplePos="0" relativeHeight="251661312" behindDoc="0" locked="0" layoutInCell="1" allowOverlap="1" wp14:anchorId="609747C6" wp14:editId="26A960CE">
            <wp:simplePos x="0" y="0"/>
            <wp:positionH relativeFrom="column">
              <wp:posOffset>3116580</wp:posOffset>
            </wp:positionH>
            <wp:positionV relativeFrom="paragraph">
              <wp:posOffset>156210</wp:posOffset>
            </wp:positionV>
            <wp:extent cx="2402840" cy="2374265"/>
            <wp:effectExtent l="19050" t="0" r="0" b="0"/>
            <wp:wrapThrough wrapText="bothSides">
              <wp:wrapPolygon edited="0">
                <wp:start x="-171" y="0"/>
                <wp:lineTo x="-171" y="21490"/>
                <wp:lineTo x="21577" y="21490"/>
                <wp:lineTo x="21577" y="0"/>
                <wp:lineTo x="-171" y="0"/>
              </wp:wrapPolygon>
            </wp:wrapThrough>
            <wp:docPr id="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lum bright="10000" contrast="10000"/>
                    </a:blip>
                    <a:srcRect l="52059" t="20127" r="11085" b="14830"/>
                    <a:stretch>
                      <a:fillRect/>
                    </a:stretch>
                  </pic:blipFill>
                  <pic:spPr bwMode="auto">
                    <a:xfrm>
                      <a:off x="0" y="0"/>
                      <a:ext cx="2402840" cy="2374265"/>
                    </a:xfrm>
                    <a:prstGeom prst="rect">
                      <a:avLst/>
                    </a:prstGeom>
                    <a:noFill/>
                    <a:ln w="9525">
                      <a:noFill/>
                      <a:miter lim="800000"/>
                      <a:headEnd/>
                      <a:tailEnd/>
                    </a:ln>
                  </pic:spPr>
                </pic:pic>
              </a:graphicData>
            </a:graphic>
          </wp:anchor>
        </w:drawing>
      </w:r>
    </w:p>
    <w:p w:rsidR="000D0F86" w:rsidRDefault="000D0F86" w:rsidP="000D0F86">
      <w:pPr>
        <w:pStyle w:val="Default"/>
        <w:spacing w:line="276" w:lineRule="auto"/>
        <w:jc w:val="center"/>
        <w:rPr>
          <w:sz w:val="28"/>
          <w:szCs w:val="28"/>
          <w:lang w:val="en-US"/>
        </w:rPr>
      </w:pPr>
    </w:p>
    <w:p w:rsidR="000D0F86" w:rsidRDefault="000D0F86" w:rsidP="000D0F86">
      <w:pPr>
        <w:pStyle w:val="Default"/>
        <w:spacing w:line="276" w:lineRule="auto"/>
        <w:jc w:val="both"/>
        <w:rPr>
          <w:sz w:val="28"/>
          <w:szCs w:val="28"/>
          <w:lang w:val="en-US"/>
        </w:rPr>
      </w:pPr>
    </w:p>
    <w:p w:rsidR="000D0F86" w:rsidRDefault="000D0F86" w:rsidP="000D0F86">
      <w:pPr>
        <w:pStyle w:val="Default"/>
        <w:spacing w:line="276" w:lineRule="auto"/>
        <w:jc w:val="both"/>
        <w:rPr>
          <w:sz w:val="28"/>
          <w:szCs w:val="28"/>
          <w:lang w:val="en-US"/>
        </w:rPr>
      </w:pPr>
    </w:p>
    <w:p w:rsidR="000D0F86" w:rsidRDefault="000D0F86" w:rsidP="000D0F86">
      <w:pPr>
        <w:pStyle w:val="Default"/>
        <w:spacing w:line="276" w:lineRule="auto"/>
        <w:jc w:val="both"/>
        <w:rPr>
          <w:sz w:val="28"/>
          <w:szCs w:val="28"/>
          <w:lang w:val="en-US"/>
        </w:rPr>
      </w:pPr>
    </w:p>
    <w:p w:rsidR="000D0F86" w:rsidRDefault="000D0F86" w:rsidP="000D0F86">
      <w:pPr>
        <w:pStyle w:val="Default"/>
        <w:spacing w:line="276" w:lineRule="auto"/>
        <w:jc w:val="both"/>
        <w:rPr>
          <w:sz w:val="28"/>
          <w:szCs w:val="28"/>
          <w:lang w:val="en-US"/>
        </w:rPr>
      </w:pPr>
    </w:p>
    <w:p w:rsidR="000D0F86" w:rsidRDefault="000D0F86" w:rsidP="000D0F86">
      <w:pPr>
        <w:pStyle w:val="Default"/>
        <w:spacing w:line="276" w:lineRule="auto"/>
        <w:jc w:val="both"/>
        <w:rPr>
          <w:sz w:val="28"/>
          <w:szCs w:val="28"/>
          <w:lang w:val="en-US"/>
        </w:rPr>
      </w:pPr>
    </w:p>
    <w:p w:rsidR="000D0F86" w:rsidRDefault="000D0F86" w:rsidP="000D0F86">
      <w:pPr>
        <w:pStyle w:val="Default"/>
        <w:spacing w:line="276" w:lineRule="auto"/>
        <w:jc w:val="both"/>
        <w:rPr>
          <w:sz w:val="28"/>
          <w:szCs w:val="28"/>
          <w:lang w:val="en-US"/>
        </w:rPr>
      </w:pPr>
    </w:p>
    <w:p w:rsidR="000D0F86" w:rsidRDefault="000D0F86" w:rsidP="000D0F86">
      <w:pPr>
        <w:pStyle w:val="Default"/>
        <w:spacing w:line="276" w:lineRule="auto"/>
        <w:jc w:val="both"/>
        <w:rPr>
          <w:sz w:val="28"/>
          <w:szCs w:val="28"/>
          <w:lang w:val="en-US"/>
        </w:rPr>
      </w:pPr>
    </w:p>
    <w:p w:rsidR="000D0F86" w:rsidRDefault="000D0F86" w:rsidP="000D0F86">
      <w:pPr>
        <w:pStyle w:val="Default"/>
        <w:spacing w:line="276" w:lineRule="auto"/>
        <w:jc w:val="both"/>
        <w:rPr>
          <w:sz w:val="28"/>
          <w:szCs w:val="28"/>
          <w:lang w:val="en-US"/>
        </w:rPr>
      </w:pPr>
    </w:p>
    <w:p w:rsidR="000D0F86" w:rsidRDefault="000D0F86" w:rsidP="000D0F86">
      <w:pPr>
        <w:pStyle w:val="Default"/>
        <w:spacing w:line="276" w:lineRule="auto"/>
        <w:jc w:val="both"/>
        <w:rPr>
          <w:sz w:val="28"/>
          <w:szCs w:val="28"/>
          <w:lang w:val="en-US"/>
        </w:rPr>
      </w:pPr>
    </w:p>
    <w:p w:rsidR="000D0F86" w:rsidRDefault="000D0F86" w:rsidP="000D0F86">
      <w:pPr>
        <w:pStyle w:val="Default"/>
        <w:spacing w:line="276" w:lineRule="auto"/>
        <w:jc w:val="both"/>
        <w:rPr>
          <w:sz w:val="28"/>
          <w:szCs w:val="28"/>
          <w:lang w:val="en-US"/>
        </w:rPr>
      </w:pPr>
      <w:r>
        <w:rPr>
          <w:noProof/>
          <w:sz w:val="28"/>
          <w:szCs w:val="28"/>
        </w:rPr>
        <mc:AlternateContent>
          <mc:Choice Requires="wps">
            <w:drawing>
              <wp:anchor distT="0" distB="0" distL="114300" distR="114300" simplePos="0" relativeHeight="251663360" behindDoc="0" locked="0" layoutInCell="1" allowOverlap="1" wp14:anchorId="2F24EFD3" wp14:editId="37114E1D">
                <wp:simplePos x="0" y="0"/>
                <wp:positionH relativeFrom="column">
                  <wp:posOffset>2907030</wp:posOffset>
                </wp:positionH>
                <wp:positionV relativeFrom="paragraph">
                  <wp:posOffset>73660</wp:posOffset>
                </wp:positionV>
                <wp:extent cx="3313430" cy="616585"/>
                <wp:effectExtent l="0" t="0" r="20320" b="1206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3430" cy="616585"/>
                        </a:xfrm>
                        <a:prstGeom prst="rect">
                          <a:avLst/>
                        </a:prstGeom>
                        <a:solidFill>
                          <a:srgbClr val="FFFFFF">
                            <a:alpha val="0"/>
                          </a:srgbClr>
                        </a:solidFill>
                        <a:ln w="9525">
                          <a:solidFill>
                            <a:schemeClr val="bg1">
                              <a:lumMod val="100000"/>
                              <a:lumOff val="0"/>
                            </a:schemeClr>
                          </a:solidFill>
                          <a:miter lim="800000"/>
                          <a:headEnd/>
                          <a:tailEnd/>
                        </a:ln>
                      </wps:spPr>
                      <wps:txbx>
                        <w:txbxContent>
                          <w:p w:rsidR="000D0F86" w:rsidRPr="002F2F8A" w:rsidRDefault="000D0F86" w:rsidP="000D0F86">
                            <w:pPr>
                              <w:pStyle w:val="Default"/>
                              <w:ind w:left="0" w:firstLine="0"/>
                              <w:jc w:val="center"/>
                              <w:rPr>
                                <w:sz w:val="23"/>
                                <w:szCs w:val="23"/>
                                <w:lang w:val="en-US"/>
                              </w:rPr>
                            </w:pPr>
                            <w:r>
                              <w:rPr>
                                <w:b/>
                                <w:lang w:val="en-US"/>
                              </w:rPr>
                              <w:t>Figure 3.</w:t>
                            </w:r>
                            <w:r w:rsidRPr="002F2F8A">
                              <w:rPr>
                                <w:iCs/>
                                <w:lang w:val="en-US"/>
                              </w:rPr>
                              <w:t>The energy flowing through the spherical shell is equal to the sum of the energy flowing through the shell itself and the energy released inside the shell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027" type="#_x0000_t202" style="position:absolute;left:0;text-align:left;margin-left:228.9pt;margin-top:5.8pt;width:260.9pt;height:48.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" strokecolor="white [3212]">
                <v:fill opacity="0"/>
                <v:textbox>
                  <w:txbxContent>
                    <w:p w:rsidR="000D0F86" w:rsidRPr="002F2F8A" w:rsidRDefault="000D0F86" w:rsidP="000D0F86">
                      <w:pPr>
                        <w:pStyle w:val="Default"/>
                        <w:ind w:left="0" w:firstLine="0"/>
                        <w:jc w:val="center"/>
                        <w:rPr>
                          <w:sz w:val="23"/>
                          <w:szCs w:val="23"/>
                          <w:lang w:val="en-US"/>
                        </w:rPr>
                      </w:pPr>
                      <w:r>
                        <w:rPr>
                          <w:b/>
                          <w:lang w:val="en-US"/>
                        </w:rPr>
                        <w:t>Figure 3.</w:t>
                      </w:r>
                      <w:r w:rsidRPr="002F2F8A">
                        <w:rPr>
                          <w:iCs/>
                          <w:lang w:val="en-US"/>
                        </w:rPr>
                        <w:t>The energy flowing through the spherical shell is equal to the sum of the energy flowing through the shell itself and the energy released inside the shell</w:t>
                      </w:r>
                    </w:p>
                  </w:txbxContent>
                </v:textbox>
              </v:shape>
            </w:pict>
          </mc:Fallback>
        </mc:AlternateContent>
      </w:r>
      <w:r>
        <w:rPr>
          <w:noProof/>
          <w:sz w:val="28"/>
          <w:szCs w:val="28"/>
        </w:rPr>
        <mc:AlternateContent>
          <mc:Choice Requires="wps">
            <w:drawing>
              <wp:anchor distT="0" distB="0" distL="114300" distR="114300" simplePos="0" relativeHeight="251662336" behindDoc="0" locked="0" layoutInCell="1" allowOverlap="1" wp14:anchorId="0DCA6271" wp14:editId="282F3CFA">
                <wp:simplePos x="0" y="0"/>
                <wp:positionH relativeFrom="column">
                  <wp:posOffset>117475</wp:posOffset>
                </wp:positionH>
                <wp:positionV relativeFrom="paragraph">
                  <wp:posOffset>80645</wp:posOffset>
                </wp:positionV>
                <wp:extent cx="2796540" cy="486410"/>
                <wp:effectExtent l="12700" t="13335" r="10160" b="508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6540" cy="486410"/>
                        </a:xfrm>
                        <a:prstGeom prst="rect">
                          <a:avLst/>
                        </a:prstGeom>
                        <a:solidFill>
                          <a:srgbClr val="FFFFFF">
                            <a:alpha val="0"/>
                          </a:srgbClr>
                        </a:solidFill>
                        <a:ln w="9525">
                          <a:solidFill>
                            <a:schemeClr val="bg1">
                              <a:lumMod val="100000"/>
                              <a:lumOff val="0"/>
                            </a:schemeClr>
                          </a:solidFill>
                          <a:miter lim="800000"/>
                          <a:headEnd/>
                          <a:tailEnd/>
                        </a:ln>
                      </wps:spPr>
                      <wps:txbx>
                        <w:txbxContent>
                          <w:p w:rsidR="000D0F86" w:rsidRPr="002F2F8A" w:rsidRDefault="000D0F86" w:rsidP="000D0F86">
                            <w:pPr>
                              <w:pStyle w:val="Default"/>
                              <w:ind w:left="0" w:firstLine="0"/>
                              <w:jc w:val="both"/>
                              <w:rPr>
                                <w:lang w:val="en-US"/>
                              </w:rPr>
                            </w:pPr>
                            <w:r>
                              <w:rPr>
                                <w:b/>
                                <w:lang w:val="en-US"/>
                              </w:rPr>
                              <w:t>Figure 2.</w:t>
                            </w:r>
                            <w:r w:rsidRPr="002F2F8A">
                              <w:rPr>
                                <w:iCs/>
                                <w:lang w:val="en-US"/>
                              </w:rPr>
                              <w:t>The mass of a thin spherical shell depends on its volume and density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28" type="#_x0000_t202" style="position:absolute;left:0;text-align:left;margin-left:9.25pt;margin-top:6.35pt;width:220.2pt;height:38.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" strokecolor="white [3212]">
                <v:fill opacity="0"/>
                <v:textbox>
                  <w:txbxContent>
                    <w:p w:rsidR="000D0F86" w:rsidRPr="002F2F8A" w:rsidRDefault="000D0F86" w:rsidP="000D0F86">
                      <w:pPr>
                        <w:pStyle w:val="Default"/>
                        <w:ind w:left="0" w:firstLine="0"/>
                        <w:jc w:val="both"/>
                        <w:rPr>
                          <w:lang w:val="en-US"/>
                        </w:rPr>
                      </w:pPr>
                      <w:r>
                        <w:rPr>
                          <w:b/>
                          <w:lang w:val="en-US"/>
                        </w:rPr>
                        <w:t>Figure 2.</w:t>
                      </w:r>
                      <w:r w:rsidRPr="002F2F8A">
                        <w:rPr>
                          <w:iCs/>
                          <w:lang w:val="en-US"/>
                        </w:rPr>
                        <w:t>The mass of a thin spherical shell depends on its volume and density</w:t>
                      </w:r>
                    </w:p>
                  </w:txbxContent>
                </v:textbox>
              </v:shape>
            </w:pict>
          </mc:Fallback>
        </mc:AlternateContent>
      </w:r>
    </w:p>
    <w:p w:rsidR="000D0F86" w:rsidRDefault="000D0F86" w:rsidP="000D0F86">
      <w:pPr>
        <w:pStyle w:val="Default"/>
        <w:spacing w:line="276" w:lineRule="auto"/>
        <w:jc w:val="both"/>
        <w:rPr>
          <w:sz w:val="28"/>
          <w:szCs w:val="28"/>
          <w:lang w:val="en-US"/>
        </w:rPr>
      </w:pPr>
    </w:p>
    <w:p w:rsidR="000D0F86" w:rsidRDefault="000D0F86" w:rsidP="000D0F86">
      <w:pPr>
        <w:pStyle w:val="Default"/>
        <w:spacing w:line="276" w:lineRule="auto"/>
        <w:ind w:firstLine="720"/>
        <w:jc w:val="both"/>
        <w:rPr>
          <w:b/>
          <w:bCs/>
          <w:sz w:val="28"/>
          <w:szCs w:val="28"/>
        </w:rPr>
      </w:pPr>
    </w:p>
    <w:p w:rsidR="000D0F86" w:rsidRPr="002F2F8A" w:rsidRDefault="000D0F86" w:rsidP="000D0F86">
      <w:pPr>
        <w:pStyle w:val="Default"/>
        <w:spacing w:line="276" w:lineRule="auto"/>
        <w:ind w:left="0" w:firstLine="709"/>
        <w:jc w:val="both"/>
        <w:rPr>
          <w:sz w:val="28"/>
          <w:szCs w:val="28"/>
          <w:lang w:val="en-US"/>
        </w:rPr>
      </w:pPr>
      <w:proofErr w:type="gramStart"/>
      <w:r w:rsidRPr="002F2F8A">
        <w:rPr>
          <w:b/>
          <w:bCs/>
          <w:sz w:val="28"/>
          <w:szCs w:val="28"/>
          <w:lang w:val="en-US"/>
        </w:rPr>
        <w:t>Energy dissipation</w:t>
      </w:r>
      <w:r w:rsidRPr="002F2F8A">
        <w:rPr>
          <w:sz w:val="28"/>
          <w:szCs w:val="28"/>
          <w:lang w:val="en-US"/>
        </w:rPr>
        <w:t>.</w:t>
      </w:r>
      <w:proofErr w:type="gramEnd"/>
      <w:r w:rsidRPr="002F2F8A">
        <w:rPr>
          <w:sz w:val="28"/>
          <w:szCs w:val="28"/>
          <w:lang w:val="en-US"/>
        </w:rPr>
        <w:t xml:space="preserve"> The third condition of equilibrium represents the conservation of energy, since the free energy released in the star must reach its surface and be radiated. Again, r is within the radius</w:t>
      </w:r>
      <m:oMath>
        <m:r>
          <m:rPr>
            <m:sty m:val="p"/>
          </m:rPr>
          <w:rPr>
            <w:rFonts w:ascii="Cambria Math" w:hAnsi="Cambria Math"/>
            <w:sz w:val="28"/>
            <w:szCs w:val="28"/>
            <w:lang w:val="en-US"/>
          </w:rPr>
          <m:t>d</m:t>
        </m:r>
        <m:sSub>
          <m:sSubPr>
            <m:ctrlPr>
              <w:rPr>
                <w:rFonts w:ascii="Cambria Math" w:hAnsi="Cambria Math"/>
                <w:i/>
                <w:iCs/>
                <w:sz w:val="28"/>
                <w:szCs w:val="28"/>
              </w:rPr>
            </m:ctrlPr>
          </m:sSubPr>
          <m:e>
            <m:r>
              <w:rPr>
                <w:rFonts w:ascii="Cambria Math" w:hAnsi="Cambria Math"/>
                <w:sz w:val="28"/>
                <w:szCs w:val="28"/>
              </w:rPr>
              <m:t>M</m:t>
            </m:r>
          </m:e>
          <m:sub>
            <m:r>
              <w:rPr>
                <w:rFonts w:ascii="Cambria Math" w:hAnsi="Cambria Math"/>
                <w:sz w:val="28"/>
                <w:szCs w:val="28"/>
              </w:rPr>
              <m:t>r</m:t>
            </m:r>
          </m:sub>
        </m:sSub>
      </m:oMath>
      <w:r w:rsidRPr="002F2F8A">
        <w:rPr>
          <w:i/>
          <w:iCs/>
          <w:sz w:val="18"/>
          <w:szCs w:val="18"/>
          <w:lang w:val="en-US"/>
        </w:rPr>
        <w:t xml:space="preserve"> </w:t>
      </w:r>
      <w:proofErr w:type="gramStart"/>
      <w:r w:rsidRPr="002F2F8A">
        <w:rPr>
          <w:sz w:val="28"/>
          <w:szCs w:val="28"/>
          <w:lang w:val="en-US"/>
        </w:rPr>
        <w:t>Let's</w:t>
      </w:r>
      <w:proofErr w:type="gramEnd"/>
      <w:r w:rsidRPr="002F2F8A">
        <w:rPr>
          <w:sz w:val="28"/>
          <w:szCs w:val="28"/>
          <w:lang w:val="en-US"/>
        </w:rPr>
        <w:t xml:space="preserve"> take a spherical shell with a location and a thickness (Fig. 3). Let r be the energy flow, that is, the amount of energy passing through the surface per unit time. If the amount of energy released in the sun in units of time and mass, that is, the coefficient of energy release is e, then</w:t>
      </w:r>
      <m:oMath>
        <m:r>
          <m:rPr>
            <m:sty m:val="p"/>
          </m:rPr>
          <w:rPr>
            <w:rFonts w:ascii="Cambria Math" w:hAnsi="Cambria Math"/>
            <w:sz w:val="28"/>
            <w:szCs w:val="28"/>
            <w:lang w:val="en-US"/>
          </w:rPr>
          <m:t>d</m:t>
        </m:r>
        <m:r>
          <w:rPr>
            <w:rFonts w:ascii="Cambria Math" w:hAnsi="Cambria Math"/>
            <w:sz w:val="28"/>
            <w:szCs w:val="28"/>
          </w:rPr>
          <m:t>r</m:t>
        </m:r>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r</m:t>
            </m:r>
          </m:sub>
        </m:sSub>
      </m:oMath>
    </w:p>
    <w:p w:rsidR="000D0F86" w:rsidRDefault="000D0F86" w:rsidP="000D0F86">
      <w:pPr>
        <w:pStyle w:val="Default"/>
        <w:spacing w:line="276" w:lineRule="auto"/>
        <w:ind w:left="0" w:firstLine="709"/>
        <w:jc w:val="center"/>
        <w:rPr>
          <w:rFonts w:eastAsiaTheme="minorEastAsia"/>
          <w:sz w:val="28"/>
          <w:szCs w:val="28"/>
          <w:lang w:val="en-US"/>
        </w:rPr>
      </w:pPr>
      <m:oMathPara>
        <m:oMath>
          <m:r>
            <w:rPr>
              <w:rFonts w:ascii="Cambria Math" w:hAnsi="Cambria Math"/>
              <w:sz w:val="28"/>
              <w:szCs w:val="28"/>
              <w:lang w:val="en-US"/>
            </w:rPr>
            <m:t>d</m:t>
          </m:r>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r</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r+dr</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r</m:t>
              </m:r>
            </m:sub>
          </m:sSub>
          <m:r>
            <w:rPr>
              <w:rFonts w:ascii="Cambria Math" w:hAnsi="Cambria Math"/>
              <w:sz w:val="28"/>
              <w:szCs w:val="28"/>
              <w:lang w:val="en-US"/>
            </w:rPr>
            <m:t>=εd</m:t>
          </m:r>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lang w:val="en-US"/>
                </w:rPr>
                <m:t>r</m:t>
              </m:r>
            </m:sub>
          </m:sSub>
          <m:r>
            <w:rPr>
              <w:rFonts w:ascii="Cambria Math" w:hAnsi="Cambria Math"/>
              <w:sz w:val="28"/>
              <w:szCs w:val="28"/>
              <w:lang w:val="en-US"/>
            </w:rPr>
            <m:t>=4π</m:t>
          </m:r>
          <m:sSup>
            <m:sSupPr>
              <m:ctrlPr>
                <w:rPr>
                  <w:rFonts w:ascii="Cambria Math" w:hAnsi="Cambria Math"/>
                  <w:i/>
                  <w:sz w:val="28"/>
                  <w:szCs w:val="28"/>
                  <w:lang w:val="en-US"/>
                </w:rPr>
              </m:ctrlPr>
            </m:sSupPr>
            <m:e>
              <m:r>
                <w:rPr>
                  <w:rFonts w:ascii="Cambria Math" w:hAnsi="Cambria Math"/>
                  <w:sz w:val="28"/>
                  <w:szCs w:val="28"/>
                  <w:lang w:val="en-US"/>
                </w:rPr>
                <m:t>r</m:t>
              </m:r>
            </m:e>
            <m:sup>
              <m:r>
                <w:rPr>
                  <w:rFonts w:ascii="Cambria Math" w:hAnsi="Cambria Math"/>
                  <w:sz w:val="28"/>
                  <w:szCs w:val="28"/>
                  <w:lang w:val="en-US"/>
                </w:rPr>
                <m:t>2</m:t>
              </m:r>
            </m:sup>
          </m:sSup>
          <m:r>
            <w:rPr>
              <w:rFonts w:ascii="Cambria Math" w:hAnsi="Cambria Math"/>
              <w:sz w:val="28"/>
              <w:szCs w:val="28"/>
              <w:lang w:val="en-US"/>
            </w:rPr>
            <m:t>ρε dr</m:t>
          </m:r>
        </m:oMath>
      </m:oMathPara>
    </w:p>
    <w:p w:rsidR="000D0F86" w:rsidRPr="008A4970" w:rsidRDefault="000D0F86" w:rsidP="000D0F86">
      <w:pPr>
        <w:pStyle w:val="Default"/>
        <w:spacing w:line="276" w:lineRule="auto"/>
        <w:ind w:left="0" w:firstLine="709"/>
        <w:jc w:val="both"/>
        <w:rPr>
          <w:sz w:val="28"/>
          <w:szCs w:val="28"/>
          <w:lang w:val="en-US"/>
        </w:rPr>
      </w:pPr>
      <w:r w:rsidRPr="008A4970">
        <w:rPr>
          <w:sz w:val="28"/>
          <w:szCs w:val="28"/>
          <w:lang w:val="en-US"/>
        </w:rPr>
        <w:t>Thus, the energy conservation equation becomes:</w:t>
      </w:r>
    </w:p>
    <w:p w:rsidR="000D0F86" w:rsidRDefault="000D0F86" w:rsidP="000D0F86">
      <w:pPr>
        <w:pStyle w:val="Default"/>
        <w:spacing w:line="276" w:lineRule="auto"/>
        <w:jc w:val="center"/>
        <w:rPr>
          <w:rFonts w:eastAsiaTheme="minorEastAsia"/>
          <w:sz w:val="28"/>
          <w:szCs w:val="28"/>
        </w:rPr>
      </w:pPr>
      <m:oMathPara>
        <m:oMath>
          <m:f>
            <m:fPr>
              <m:ctrlPr>
                <w:rPr>
                  <w:rFonts w:ascii="Cambria Math" w:hAnsi="Cambria Math"/>
                  <w:i/>
                  <w:sz w:val="28"/>
                  <w:szCs w:val="28"/>
                </w:rPr>
              </m:ctrlPr>
            </m:fPr>
            <m:num>
              <m:r>
                <m:rPr>
                  <m:sty m:val="p"/>
                </m:rPr>
                <w:rPr>
                  <w:rFonts w:ascii="Cambria Math" w:hAnsi="Cambria Math"/>
                  <w:sz w:val="28"/>
                  <w:szCs w:val="28"/>
                </w:rPr>
                <m:t>d</m:t>
              </m:r>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r</m:t>
                  </m:r>
                </m:sub>
              </m:sSub>
            </m:num>
            <m:den>
              <m:r>
                <m:rPr>
                  <m:sty m:val="p"/>
                </m:rPr>
                <w:rPr>
                  <w:rFonts w:ascii="Cambria Math" w:hAnsi="Cambria Math"/>
                  <w:sz w:val="28"/>
                  <w:szCs w:val="28"/>
                </w:rPr>
                <m:t>d</m:t>
              </m:r>
              <m:r>
                <w:rPr>
                  <w:rFonts w:ascii="Cambria Math" w:hAnsi="Cambria Math"/>
                  <w:sz w:val="28"/>
                  <w:szCs w:val="28"/>
                </w:rPr>
                <m:t>r</m:t>
              </m:r>
            </m:den>
          </m:f>
          <m:r>
            <w:rPr>
              <w:rFonts w:ascii="Cambria Math" w:hAnsi="Cambria Math"/>
              <w:sz w:val="28"/>
              <w:szCs w:val="28"/>
            </w:rPr>
            <m:t>=4π</m:t>
          </m:r>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2</m:t>
              </m:r>
            </m:sup>
          </m:sSup>
          <m:r>
            <w:rPr>
              <w:rFonts w:ascii="Cambria Math" w:hAnsi="Cambria Math"/>
              <w:sz w:val="28"/>
              <w:szCs w:val="28"/>
            </w:rPr>
            <m:t>ρε</m:t>
          </m:r>
          <m:r>
            <w:rPr>
              <w:rFonts w:ascii="Cambria Math" w:eastAsiaTheme="minorEastAsia" w:hAnsi="Cambria Math"/>
              <w:sz w:val="28"/>
              <w:szCs w:val="28"/>
            </w:rPr>
            <m:t xml:space="preserve">          (3)</m:t>
          </m:r>
        </m:oMath>
      </m:oMathPara>
    </w:p>
    <w:p w:rsidR="000D0F86" w:rsidRPr="008A4970" w:rsidRDefault="000D0F86" w:rsidP="000D0F86">
      <w:pPr>
        <w:pStyle w:val="Default"/>
        <w:tabs>
          <w:tab w:val="left" w:pos="709"/>
        </w:tabs>
        <w:spacing w:line="276" w:lineRule="auto"/>
        <w:ind w:left="0" w:firstLine="709"/>
        <w:jc w:val="both"/>
        <w:rPr>
          <w:sz w:val="28"/>
          <w:szCs w:val="28"/>
          <w:lang w:val="en-US"/>
        </w:rPr>
      </w:pPr>
      <w:r w:rsidRPr="008A4970">
        <w:rPr>
          <w:sz w:val="28"/>
          <w:szCs w:val="28"/>
          <w:lang w:val="en-US"/>
        </w:rPr>
        <w:t>The rate of energy dissipation depends on the distance to the center. In general, all the energy radiated by the sun is released in the hot and dense core. Energy dissipation in the outer layers is negligible and almost constant.</w:t>
      </w:r>
      <m:oMath>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r</m:t>
            </m:r>
          </m:sub>
        </m:sSub>
      </m:oMath>
    </w:p>
    <w:p w:rsidR="000D0F86" w:rsidRPr="008A4970" w:rsidRDefault="000D0F86" w:rsidP="000D0F86">
      <w:pPr>
        <w:pStyle w:val="Default"/>
        <w:tabs>
          <w:tab w:val="left" w:pos="709"/>
        </w:tabs>
        <w:spacing w:line="276" w:lineRule="auto"/>
        <w:ind w:left="0" w:firstLine="709"/>
        <w:jc w:val="both"/>
        <w:rPr>
          <w:sz w:val="28"/>
          <w:szCs w:val="28"/>
          <w:lang w:val="en-US"/>
        </w:rPr>
      </w:pPr>
      <w:proofErr w:type="gramStart"/>
      <w:r w:rsidRPr="008A4970">
        <w:rPr>
          <w:b/>
          <w:bCs/>
          <w:sz w:val="28"/>
          <w:szCs w:val="28"/>
          <w:lang w:val="en-US"/>
        </w:rPr>
        <w:t>Temperature gradient</w:t>
      </w:r>
      <w:r w:rsidRPr="008A4970">
        <w:rPr>
          <w:sz w:val="28"/>
          <w:szCs w:val="28"/>
          <w:lang w:val="en-US"/>
        </w:rPr>
        <w:t>.</w:t>
      </w:r>
      <w:proofErr w:type="gramEnd"/>
      <w:r w:rsidRPr="008A4970">
        <w:rPr>
          <w:sz w:val="28"/>
          <w:szCs w:val="28"/>
          <w:lang w:val="en-US"/>
        </w:rPr>
        <w:t xml:space="preserve"> The fourth equation of equilibrium gives the temperature as a function of radius, i.e. the temperature gradient. The form of the equation depends on the form of energy transfer: heat conduction, convection or radiation.</w:t>
      </w:r>
      <m:oMath>
        <m:f>
          <m:fPr>
            <m:type m:val="lin"/>
            <m:ctrlPr>
              <w:rPr>
                <w:rFonts w:ascii="Cambria Math" w:hAnsi="Cambria Math"/>
                <w:i/>
                <w:sz w:val="28"/>
                <w:szCs w:val="28"/>
              </w:rPr>
            </m:ctrlPr>
          </m:fPr>
          <m:num>
            <m:r>
              <m:rPr>
                <m:sty m:val="p"/>
              </m:rPr>
              <w:rPr>
                <w:rFonts w:ascii="Cambria Math" w:hAnsi="Cambria Math"/>
                <w:sz w:val="28"/>
                <w:szCs w:val="28"/>
                <w:lang w:val="en-US"/>
              </w:rPr>
              <m:t>d</m:t>
            </m:r>
            <m:r>
              <w:rPr>
                <w:rFonts w:ascii="Cambria Math" w:hAnsi="Cambria Math"/>
                <w:sz w:val="28"/>
                <w:szCs w:val="28"/>
              </w:rPr>
              <m:t>T</m:t>
            </m:r>
          </m:num>
          <m:den>
            <m:r>
              <m:rPr>
                <m:sty m:val="p"/>
              </m:rPr>
              <w:rPr>
                <w:rFonts w:ascii="Cambria Math" w:hAnsi="Cambria Math"/>
                <w:sz w:val="28"/>
                <w:szCs w:val="28"/>
                <w:lang w:val="en-US"/>
              </w:rPr>
              <m:t>d</m:t>
            </m:r>
            <m:r>
              <w:rPr>
                <w:rFonts w:ascii="Cambria Math" w:hAnsi="Cambria Math"/>
                <w:sz w:val="28"/>
                <w:szCs w:val="28"/>
              </w:rPr>
              <m:t>r</m:t>
            </m:r>
          </m:den>
        </m:f>
      </m:oMath>
    </w:p>
    <w:p w:rsidR="000D0F86" w:rsidRPr="008A4970" w:rsidRDefault="000D0F86" w:rsidP="000D0F86">
      <w:pPr>
        <w:pStyle w:val="Default"/>
        <w:tabs>
          <w:tab w:val="left" w:pos="709"/>
        </w:tabs>
        <w:spacing w:line="276" w:lineRule="auto"/>
        <w:ind w:left="0" w:firstLine="709"/>
        <w:jc w:val="both"/>
        <w:rPr>
          <w:sz w:val="28"/>
          <w:szCs w:val="28"/>
          <w:lang w:val="en-US"/>
        </w:rPr>
      </w:pPr>
      <w:r w:rsidRPr="008A4970">
        <w:rPr>
          <w:sz w:val="28"/>
          <w:szCs w:val="28"/>
          <w:lang w:val="en-US"/>
        </w:rPr>
        <w:t>In the core of normal stars, heat conduction is extremely inefficient, because the electrons involved in energy transfer can travel small distances without colliding with other particles. Thermal conductivity can become significant only in compact stars - white dwarfs and neutron stars, where the free range of photons is very small, but relatively large for some electrons. Therefore, the conduction of energy transfer in normal stars can be neglected.</w:t>
      </w:r>
    </w:p>
    <w:p w:rsidR="000D0F86" w:rsidRPr="008A4970" w:rsidRDefault="000D0F86" w:rsidP="000D0F86">
      <w:pPr>
        <w:pStyle w:val="Default"/>
        <w:tabs>
          <w:tab w:val="left" w:pos="709"/>
        </w:tabs>
        <w:spacing w:line="276" w:lineRule="auto"/>
        <w:ind w:left="0" w:firstLine="709"/>
        <w:jc w:val="both"/>
        <w:rPr>
          <w:sz w:val="28"/>
          <w:szCs w:val="28"/>
          <w:lang w:val="en-US"/>
        </w:rPr>
      </w:pPr>
      <w:r w:rsidRPr="008A4970">
        <w:rPr>
          <w:sz w:val="28"/>
          <w:szCs w:val="28"/>
          <w:lang w:val="en-US"/>
        </w:rPr>
        <w:t>In the radiative transfer of energy, photons emitted from the hotter parts of the star are absorbed and heated by the cooler parts. The star is in light (radiative) equilibrium if the energy released in the core of the star is transferred by total radiation.</w:t>
      </w:r>
    </w:p>
    <w:p w:rsidR="000D0F86" w:rsidRPr="008A4970" w:rsidRDefault="000D0F86" w:rsidP="000D0F86">
      <w:pPr>
        <w:pStyle w:val="Default"/>
        <w:spacing w:line="276" w:lineRule="auto"/>
        <w:ind w:left="0" w:firstLine="709"/>
        <w:jc w:val="both"/>
        <w:rPr>
          <w:sz w:val="28"/>
          <w:szCs w:val="28"/>
          <w:lang w:val="en-US"/>
        </w:rPr>
      </w:pPr>
      <w:r w:rsidRPr="008A4970">
        <w:rPr>
          <w:sz w:val="28"/>
          <w:szCs w:val="28"/>
          <w:lang w:val="en-US"/>
        </w:rPr>
        <w:t>The radiative temperature gradient is related to the energy flow, respectively, as follows:</w:t>
      </w:r>
      <m:oMath>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r</m:t>
            </m:r>
          </m:sub>
        </m:sSub>
      </m:oMath>
    </w:p>
    <w:p w:rsidR="000D0F86" w:rsidRDefault="000D0F86" w:rsidP="000D0F86">
      <w:pPr>
        <w:pStyle w:val="Default"/>
        <w:spacing w:line="276" w:lineRule="auto"/>
        <w:ind w:left="0" w:firstLine="709"/>
        <w:jc w:val="center"/>
        <w:rPr>
          <w:sz w:val="28"/>
          <w:szCs w:val="28"/>
        </w:rPr>
      </w:pPr>
      <m:oMathPara>
        <m:oMath>
          <m:f>
            <m:fPr>
              <m:ctrlPr>
                <w:rPr>
                  <w:rFonts w:ascii="Cambria Math" w:hAnsi="Cambria Math"/>
                  <w:i/>
                  <w:sz w:val="28"/>
                  <w:szCs w:val="28"/>
                </w:rPr>
              </m:ctrlPr>
            </m:fPr>
            <m:num>
              <m:r>
                <w:rPr>
                  <w:rFonts w:ascii="Cambria Math" w:hAnsi="Cambria Math"/>
                  <w:sz w:val="28"/>
                  <w:szCs w:val="28"/>
                </w:rPr>
                <m:t>dT</m:t>
              </m:r>
            </m:num>
            <m:den>
              <m:r>
                <w:rPr>
                  <w:rFonts w:ascii="Cambria Math" w:hAnsi="Cambria Math"/>
                  <w:sz w:val="28"/>
                  <w:szCs w:val="28"/>
                </w:rPr>
                <m:t>dr</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4ac</m:t>
                  </m:r>
                </m:den>
              </m:f>
            </m:e>
          </m:d>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kρ</m:t>
                  </m:r>
                </m:num>
                <m:den>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3</m:t>
                      </m:r>
                    </m:sup>
                  </m:sSup>
                </m:den>
              </m:f>
            </m:e>
          </m:d>
          <m:d>
            <m:dPr>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r</m:t>
                      </m:r>
                    </m:sub>
                  </m:sSub>
                </m:num>
                <m:den>
                  <m:r>
                    <w:rPr>
                      <w:rFonts w:ascii="Cambria Math" w:hAnsi="Cambria Math"/>
                      <w:sz w:val="28"/>
                      <w:szCs w:val="28"/>
                    </w:rPr>
                    <m:t>4π</m:t>
                  </m:r>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2</m:t>
                      </m:r>
                    </m:sup>
                  </m:sSup>
                </m:den>
              </m:f>
            </m:e>
          </m:d>
          <m:r>
            <w:rPr>
              <w:rFonts w:ascii="Cambria Math" w:hAnsi="Cambria Math"/>
              <w:sz w:val="28"/>
              <w:szCs w:val="28"/>
            </w:rPr>
            <m:t xml:space="preserve">            (4)</m:t>
          </m:r>
        </m:oMath>
      </m:oMathPara>
    </w:p>
    <w:p w:rsidR="000D0F86" w:rsidRPr="005E7A85" w:rsidRDefault="000D0F86" w:rsidP="000D0F86">
      <w:pPr>
        <w:pStyle w:val="Default"/>
        <w:spacing w:line="276" w:lineRule="auto"/>
        <w:ind w:left="0" w:firstLine="709"/>
        <w:jc w:val="both"/>
        <w:rPr>
          <w:color w:val="auto"/>
          <w:sz w:val="28"/>
          <w:szCs w:val="28"/>
          <w:lang w:val="en-US"/>
        </w:rPr>
      </w:pPr>
      <w:proofErr w:type="gramStart"/>
      <w:r w:rsidRPr="002F2F8A">
        <w:rPr>
          <w:sz w:val="28"/>
          <w:szCs w:val="28"/>
          <w:lang w:val="en-US"/>
        </w:rPr>
        <w:t>where</w:t>
      </w:r>
      <w:proofErr w:type="gramEnd"/>
      <w:r w:rsidRPr="002F2F8A">
        <w:rPr>
          <w:sz w:val="28"/>
          <w:szCs w:val="28"/>
          <w:lang w:val="en-US"/>
        </w:rPr>
        <w:t xml:space="preserve"> is the radiation constant, c is the speed of light, and r is the density. The mass absorption coefficient k represents the amount of absorption per unit mass. Its value depends on temperature, density and chemical composition.</w:t>
      </w:r>
      <m:oMath>
        <m:r>
          <w:rPr>
            <w:rFonts w:ascii="Cambria Math" w:hAnsi="Cambria Math"/>
            <w:sz w:val="28"/>
            <w:szCs w:val="28"/>
          </w:rPr>
          <m:t>a</m:t>
        </m:r>
        <m:r>
          <w:rPr>
            <w:rFonts w:ascii="Cambria Math" w:hAnsi="Cambria Math"/>
            <w:sz w:val="28"/>
            <w:szCs w:val="28"/>
            <w:lang w:val="en-US"/>
          </w:rPr>
          <m:t>=</m:t>
        </m:r>
        <m:f>
          <m:fPr>
            <m:type m:val="lin"/>
            <m:ctrlPr>
              <w:rPr>
                <w:rFonts w:ascii="Cambria Math" w:hAnsi="Cambria Math"/>
                <w:i/>
                <w:sz w:val="28"/>
                <w:szCs w:val="28"/>
              </w:rPr>
            </m:ctrlPr>
          </m:fPr>
          <m:num>
            <m:r>
              <w:rPr>
                <w:rFonts w:ascii="Cambria Math" w:hAnsi="Cambria Math"/>
                <w:sz w:val="28"/>
                <w:szCs w:val="28"/>
                <w:lang w:val="en-US"/>
              </w:rPr>
              <m:t>4</m:t>
            </m:r>
            <m:r>
              <w:rPr>
                <w:rFonts w:ascii="Cambria Math" w:hAnsi="Cambria Math"/>
                <w:sz w:val="28"/>
                <w:szCs w:val="28"/>
              </w:rPr>
              <m:t>σ</m:t>
            </m:r>
          </m:num>
          <m:den>
            <m:r>
              <w:rPr>
                <w:rFonts w:ascii="Cambria Math" w:hAnsi="Cambria Math"/>
                <w:sz w:val="28"/>
                <w:szCs w:val="28"/>
              </w:rPr>
              <m:t>c</m:t>
            </m:r>
          </m:den>
        </m:f>
        <m:r>
          <w:rPr>
            <w:rFonts w:ascii="Cambria Math" w:hAnsi="Cambria Math"/>
            <w:sz w:val="28"/>
            <w:szCs w:val="28"/>
            <w:lang w:val="en-US"/>
          </w:rPr>
          <m:t>=7.564×</m:t>
        </m:r>
        <m:sSup>
          <m:sSupPr>
            <m:ctrlPr>
              <w:rPr>
                <w:rFonts w:ascii="Cambria Math" w:hAnsi="Cambria Math"/>
                <w:i/>
                <w:sz w:val="28"/>
                <w:szCs w:val="28"/>
              </w:rPr>
            </m:ctrlPr>
          </m:sSupPr>
          <m:e>
            <m:r>
              <w:rPr>
                <w:rFonts w:ascii="Cambria Math" w:hAnsi="Cambria Math"/>
                <w:sz w:val="28"/>
                <w:szCs w:val="28"/>
                <w:lang w:val="en-US"/>
              </w:rPr>
              <m:t>10</m:t>
            </m:r>
          </m:e>
          <m:sup>
            <m:r>
              <w:rPr>
                <w:rFonts w:ascii="Cambria Math" w:hAnsi="Cambria Math"/>
                <w:sz w:val="28"/>
                <w:szCs w:val="28"/>
                <w:lang w:val="en-US"/>
              </w:rPr>
              <m:t xml:space="preserve">-16 </m:t>
            </m:r>
          </m:sup>
        </m:sSup>
        <m:r>
          <m:rPr>
            <m:sty m:val="p"/>
          </m:rPr>
          <w:rPr>
            <w:rFonts w:ascii="Cambria Math" w:hAnsi="Cambria Math"/>
            <w:sz w:val="28"/>
            <w:szCs w:val="28"/>
            <w:lang w:val="en-US"/>
          </w:rPr>
          <m:t xml:space="preserve">J </m:t>
        </m:r>
        <m:sSup>
          <m:sSupPr>
            <m:ctrlPr>
              <w:rPr>
                <w:rFonts w:ascii="Cambria Math" w:hAnsi="Cambria Math"/>
                <w:i/>
                <w:sz w:val="28"/>
                <w:szCs w:val="28"/>
              </w:rPr>
            </m:ctrlPr>
          </m:sSupPr>
          <m:e>
            <m:r>
              <m:rPr>
                <m:sty m:val="p"/>
              </m:rPr>
              <w:rPr>
                <w:rFonts w:ascii="Cambria Math" w:hAnsi="Cambria Math"/>
                <w:sz w:val="28"/>
                <w:szCs w:val="28"/>
                <w:lang w:val="en-US"/>
              </w:rPr>
              <m:t>m</m:t>
            </m:r>
          </m:e>
          <m:sup>
            <m:r>
              <w:rPr>
                <w:rFonts w:ascii="Cambria Math" w:hAnsi="Cambria Math"/>
                <w:sz w:val="28"/>
                <w:szCs w:val="28"/>
                <w:lang w:val="en-US"/>
              </w:rPr>
              <m:t>-3</m:t>
            </m:r>
          </m:sup>
        </m:sSup>
        <m:sSup>
          <m:sSupPr>
            <m:ctrlPr>
              <w:rPr>
                <w:rFonts w:ascii="Cambria Math" w:hAnsi="Cambria Math"/>
                <w:i/>
                <w:sz w:val="28"/>
                <w:szCs w:val="28"/>
              </w:rPr>
            </m:ctrlPr>
          </m:sSupPr>
          <m:e>
            <m:r>
              <m:rPr>
                <m:sty m:val="p"/>
              </m:rPr>
              <w:rPr>
                <w:rFonts w:ascii="Cambria Math" w:hAnsi="Cambria Math"/>
                <w:sz w:val="28"/>
                <w:szCs w:val="28"/>
                <w:lang w:val="en-US"/>
              </w:rPr>
              <m:t>K</m:t>
            </m:r>
          </m:e>
          <m:sup>
            <m:r>
              <w:rPr>
                <w:rFonts w:ascii="Cambria Math" w:hAnsi="Cambria Math"/>
                <w:sz w:val="28"/>
                <w:szCs w:val="28"/>
                <w:lang w:val="en-US"/>
              </w:rPr>
              <m:t>-4</m:t>
            </m:r>
          </m:sup>
        </m:sSup>
      </m:oMath>
    </w:p>
    <w:p w:rsidR="000D0F86" w:rsidRPr="005E7A85" w:rsidRDefault="000D0F86" w:rsidP="000D0F86">
      <w:pPr>
        <w:pStyle w:val="Default"/>
        <w:spacing w:line="276" w:lineRule="auto"/>
        <w:jc w:val="both"/>
        <w:rPr>
          <w:rFonts w:eastAsiaTheme="minorEastAsia"/>
          <w:color w:val="auto"/>
          <w:sz w:val="28"/>
          <w:szCs w:val="28"/>
        </w:rPr>
      </w:pPr>
      <m:oMathPara>
        <m:oMath>
          <m:sSub>
            <m:sSubPr>
              <m:ctrlPr>
                <w:rPr>
                  <w:rFonts w:ascii="Cambria Math" w:hAnsi="Cambria Math"/>
                  <w:i/>
                  <w:color w:val="auto"/>
                  <w:sz w:val="28"/>
                  <w:szCs w:val="28"/>
                </w:rPr>
              </m:ctrlPr>
            </m:sSubPr>
            <m:e>
              <m:r>
                <w:rPr>
                  <w:rFonts w:ascii="Cambria Math" w:hAnsi="Cambria Math"/>
                  <w:color w:val="auto"/>
                  <w:sz w:val="28"/>
                  <w:szCs w:val="28"/>
                </w:rPr>
                <m:t>F</m:t>
              </m:r>
            </m:e>
            <m:sub>
              <m:r>
                <w:rPr>
                  <w:rFonts w:ascii="Cambria Math" w:hAnsi="Cambria Math"/>
                  <w:color w:val="auto"/>
                  <w:sz w:val="28"/>
                  <w:szCs w:val="28"/>
                </w:rPr>
                <m:t>r</m:t>
              </m:r>
            </m:sub>
          </m:sSub>
          <m:r>
            <w:rPr>
              <w:rFonts w:ascii="Cambria Math" w:hAnsi="Cambria Math"/>
              <w:color w:val="auto"/>
              <w:sz w:val="28"/>
              <w:szCs w:val="28"/>
            </w:rPr>
            <m:t>=</m:t>
          </m:r>
          <m:f>
            <m:fPr>
              <m:ctrlPr>
                <w:rPr>
                  <w:rFonts w:ascii="Cambria Math" w:hAnsi="Cambria Math"/>
                  <w:i/>
                  <w:color w:val="auto"/>
                  <w:sz w:val="28"/>
                  <w:szCs w:val="28"/>
                </w:rPr>
              </m:ctrlPr>
            </m:fPr>
            <m:num>
              <m:sSub>
                <m:sSubPr>
                  <m:ctrlPr>
                    <w:rPr>
                      <w:rFonts w:ascii="Cambria Math" w:hAnsi="Cambria Math"/>
                      <w:i/>
                      <w:color w:val="auto"/>
                      <w:sz w:val="28"/>
                      <w:szCs w:val="28"/>
                    </w:rPr>
                  </m:ctrlPr>
                </m:sSubPr>
                <m:e>
                  <m:r>
                    <w:rPr>
                      <w:rFonts w:ascii="Cambria Math" w:hAnsi="Cambria Math"/>
                      <w:color w:val="auto"/>
                      <w:sz w:val="28"/>
                      <w:szCs w:val="28"/>
                    </w:rPr>
                    <m:t>L</m:t>
                  </m:r>
                </m:e>
                <m:sub>
                  <m:r>
                    <w:rPr>
                      <w:rFonts w:ascii="Cambria Math" w:hAnsi="Cambria Math"/>
                      <w:color w:val="auto"/>
                      <w:sz w:val="28"/>
                      <w:szCs w:val="28"/>
                    </w:rPr>
                    <m:t>r</m:t>
                  </m:r>
                </m:sub>
              </m:sSub>
            </m:num>
            <m:den>
              <m:r>
                <w:rPr>
                  <w:rFonts w:ascii="Cambria Math" w:hAnsi="Cambria Math"/>
                  <w:color w:val="auto"/>
                  <w:sz w:val="28"/>
                  <w:szCs w:val="28"/>
                </w:rPr>
                <m:t>4π</m:t>
              </m:r>
              <m:sSup>
                <m:sSupPr>
                  <m:ctrlPr>
                    <w:rPr>
                      <w:rFonts w:ascii="Cambria Math" w:hAnsi="Cambria Math"/>
                      <w:i/>
                      <w:color w:val="auto"/>
                      <w:sz w:val="28"/>
                      <w:szCs w:val="28"/>
                    </w:rPr>
                  </m:ctrlPr>
                </m:sSupPr>
                <m:e>
                  <m:r>
                    <w:rPr>
                      <w:rFonts w:ascii="Cambria Math" w:hAnsi="Cambria Math"/>
                      <w:color w:val="auto"/>
                      <w:sz w:val="28"/>
                      <w:szCs w:val="28"/>
                    </w:rPr>
                    <m:t>r</m:t>
                  </m:r>
                </m:e>
                <m:sup>
                  <m:r>
                    <w:rPr>
                      <w:rFonts w:ascii="Cambria Math" w:hAnsi="Cambria Math"/>
                      <w:color w:val="auto"/>
                      <w:sz w:val="28"/>
                      <w:szCs w:val="28"/>
                    </w:rPr>
                    <m:t>2</m:t>
                  </m:r>
                </m:sup>
              </m:sSup>
            </m:den>
          </m:f>
          <m:r>
            <w:rPr>
              <w:rFonts w:ascii="Cambria Math" w:hAnsi="Cambria Math"/>
              <w:color w:val="auto"/>
              <w:sz w:val="28"/>
              <w:szCs w:val="28"/>
            </w:rPr>
            <m:t>=-D</m:t>
          </m:r>
          <m:f>
            <m:fPr>
              <m:ctrlPr>
                <w:rPr>
                  <w:rFonts w:ascii="Cambria Math" w:hAnsi="Cambria Math"/>
                  <w:i/>
                  <w:color w:val="auto"/>
                  <w:sz w:val="28"/>
                  <w:szCs w:val="28"/>
                </w:rPr>
              </m:ctrlPr>
            </m:fPr>
            <m:num>
              <m:r>
                <m:rPr>
                  <m:sty m:val="p"/>
                </m:rPr>
                <w:rPr>
                  <w:rFonts w:ascii="Cambria Math" w:hAnsi="Cambria Math"/>
                  <w:color w:val="auto"/>
                  <w:sz w:val="28"/>
                  <w:szCs w:val="28"/>
                </w:rPr>
                <m:t>d</m:t>
              </m:r>
              <m:sSub>
                <m:sSubPr>
                  <m:ctrlPr>
                    <w:rPr>
                      <w:rFonts w:ascii="Cambria Math" w:hAnsi="Cambria Math"/>
                      <w:i/>
                      <w:color w:val="auto"/>
                      <w:sz w:val="28"/>
                      <w:szCs w:val="28"/>
                    </w:rPr>
                  </m:ctrlPr>
                </m:sSubPr>
                <m:e>
                  <m:r>
                    <w:rPr>
                      <w:rFonts w:ascii="Cambria Math" w:hAnsi="Cambria Math"/>
                      <w:color w:val="auto"/>
                      <w:sz w:val="28"/>
                      <w:szCs w:val="28"/>
                    </w:rPr>
                    <m:t>U</m:t>
                  </m:r>
                </m:e>
                <m:sub>
                  <m:r>
                    <w:rPr>
                      <w:rFonts w:ascii="Cambria Math" w:hAnsi="Cambria Math"/>
                      <w:color w:val="auto"/>
                      <w:sz w:val="28"/>
                      <w:szCs w:val="28"/>
                    </w:rPr>
                    <m:t>r</m:t>
                  </m:r>
                </m:sub>
              </m:sSub>
            </m:num>
            <m:den>
              <m:r>
                <m:rPr>
                  <m:sty m:val="p"/>
                </m:rPr>
                <w:rPr>
                  <w:rFonts w:ascii="Cambria Math" w:hAnsi="Cambria Math"/>
                  <w:color w:val="auto"/>
                  <w:sz w:val="28"/>
                  <w:szCs w:val="28"/>
                </w:rPr>
                <m:t>d</m:t>
              </m:r>
              <m:r>
                <w:rPr>
                  <w:rFonts w:ascii="Cambria Math" w:hAnsi="Cambria Math"/>
                  <w:color w:val="auto"/>
                  <w:sz w:val="28"/>
                  <w:szCs w:val="28"/>
                </w:rPr>
                <m:t>r</m:t>
              </m:r>
            </m:den>
          </m:f>
        </m:oMath>
      </m:oMathPara>
    </w:p>
    <w:p w:rsidR="000D0F86" w:rsidRPr="005E7A85" w:rsidRDefault="000D0F86" w:rsidP="000D0F86">
      <w:pPr>
        <w:pStyle w:val="Default"/>
        <w:spacing w:line="276" w:lineRule="auto"/>
        <w:ind w:left="0" w:firstLine="0"/>
        <w:jc w:val="both"/>
        <w:rPr>
          <w:rFonts w:eastAsiaTheme="minorEastAsia"/>
          <w:color w:val="auto"/>
          <w:sz w:val="28"/>
          <w:szCs w:val="28"/>
          <w:lang w:val="en-US"/>
        </w:rPr>
      </w:pPr>
      <w:r w:rsidRPr="005E7A85">
        <w:rPr>
          <w:rFonts w:eastAsiaTheme="minorEastAsia"/>
          <w:color w:val="auto"/>
          <w:sz w:val="28"/>
          <w:szCs w:val="28"/>
          <w:lang w:val="en-US"/>
        </w:rPr>
        <w:t xml:space="preserve">Here is the radiation energy density, i.e. </w:t>
      </w:r>
      <w:proofErr w:type="gramStart"/>
      <w:r w:rsidRPr="005E7A85">
        <w:rPr>
          <w:rFonts w:eastAsiaTheme="minorEastAsia"/>
          <w:color w:val="auto"/>
          <w:sz w:val="28"/>
          <w:szCs w:val="28"/>
          <w:lang w:val="en-US"/>
        </w:rPr>
        <w:t>( is</w:t>
      </w:r>
      <w:proofErr w:type="gramEnd"/>
      <w:r w:rsidRPr="005E7A85">
        <w:rPr>
          <w:rFonts w:eastAsiaTheme="minorEastAsia"/>
          <w:color w:val="auto"/>
          <w:sz w:val="28"/>
          <w:szCs w:val="28"/>
          <w:lang w:val="en-US"/>
        </w:rPr>
        <w:t xml:space="preserve"> the radiation constant and , where is the average path of the l-photon). It is necessary to know the absorption of photons determined by k, because k</w:t>
      </w:r>
      <m:oMath>
        <m:sSub>
          <m:sSubPr>
            <m:ctrlPr>
              <w:rPr>
                <w:rFonts w:ascii="Cambria Math" w:hAnsi="Cambria Math"/>
                <w:i/>
                <w:color w:val="auto"/>
                <w:sz w:val="28"/>
                <w:szCs w:val="28"/>
              </w:rPr>
            </m:ctrlPr>
          </m:sSubPr>
          <m:e>
            <m:r>
              <w:rPr>
                <w:rFonts w:ascii="Cambria Math" w:hAnsi="Cambria Math"/>
                <w:color w:val="auto"/>
                <w:sz w:val="28"/>
                <w:szCs w:val="28"/>
              </w:rPr>
              <m:t>U</m:t>
            </m:r>
          </m:e>
          <m:sub>
            <m:r>
              <w:rPr>
                <w:rFonts w:ascii="Cambria Math" w:hAnsi="Cambria Math"/>
                <w:color w:val="auto"/>
                <w:sz w:val="28"/>
                <w:szCs w:val="28"/>
              </w:rPr>
              <m:t>r</m:t>
            </m:r>
          </m:sub>
        </m:sSub>
        <m:sSub>
          <m:sSubPr>
            <m:ctrlPr>
              <w:rPr>
                <w:rFonts w:ascii="Cambria Math" w:hAnsi="Cambria Math"/>
                <w:i/>
                <w:color w:val="auto"/>
                <w:sz w:val="28"/>
                <w:szCs w:val="28"/>
              </w:rPr>
            </m:ctrlPr>
          </m:sSubPr>
          <m:e>
            <m:r>
              <w:rPr>
                <w:rFonts w:ascii="Cambria Math" w:hAnsi="Cambria Math"/>
                <w:color w:val="auto"/>
                <w:sz w:val="28"/>
                <w:szCs w:val="28"/>
              </w:rPr>
              <m:t>U</m:t>
            </m:r>
          </m:e>
          <m:sub>
            <m:r>
              <w:rPr>
                <w:rFonts w:ascii="Cambria Math" w:hAnsi="Cambria Math"/>
                <w:color w:val="auto"/>
                <w:sz w:val="28"/>
                <w:szCs w:val="28"/>
              </w:rPr>
              <m:t>r</m:t>
            </m:r>
          </m:sub>
        </m:sSub>
        <m:r>
          <w:rPr>
            <w:rFonts w:ascii="Cambria Math" w:hAnsi="Cambria Math"/>
            <w:color w:val="auto"/>
            <w:sz w:val="28"/>
            <w:szCs w:val="28"/>
            <w:lang w:val="en-US"/>
          </w:rPr>
          <m:t>=</m:t>
        </m:r>
        <m:r>
          <w:rPr>
            <w:rFonts w:ascii="Cambria Math" w:hAnsi="Cambria Math"/>
            <w:color w:val="auto"/>
            <w:sz w:val="28"/>
            <w:szCs w:val="28"/>
          </w:rPr>
          <m:t>a</m:t>
        </m:r>
        <m:sSup>
          <m:sSupPr>
            <m:ctrlPr>
              <w:rPr>
                <w:rFonts w:ascii="Cambria Math" w:hAnsi="Cambria Math"/>
                <w:i/>
                <w:color w:val="auto"/>
                <w:sz w:val="28"/>
                <w:szCs w:val="28"/>
              </w:rPr>
            </m:ctrlPr>
          </m:sSupPr>
          <m:e>
            <m:r>
              <w:rPr>
                <w:rFonts w:ascii="Cambria Math" w:hAnsi="Cambria Math"/>
                <w:color w:val="auto"/>
                <w:sz w:val="28"/>
                <w:szCs w:val="28"/>
              </w:rPr>
              <m:t>T</m:t>
            </m:r>
          </m:e>
          <m:sup>
            <m:r>
              <w:rPr>
                <w:rFonts w:ascii="Cambria Math" w:hAnsi="Cambria Math"/>
                <w:color w:val="auto"/>
                <w:sz w:val="28"/>
                <w:szCs w:val="28"/>
                <w:lang w:val="en-US"/>
              </w:rPr>
              <m:t>4</m:t>
            </m:r>
          </m:sup>
        </m:sSup>
        <m:r>
          <w:rPr>
            <w:rFonts w:ascii="Cambria Math" w:hAnsi="Cambria Math"/>
            <w:color w:val="auto"/>
            <w:sz w:val="28"/>
            <w:szCs w:val="28"/>
          </w:rPr>
          <m:t>a</m:t>
        </m:r>
        <m:r>
          <w:rPr>
            <w:rFonts w:ascii="Cambria Math" w:hAnsi="Cambria Math"/>
            <w:color w:val="auto"/>
            <w:sz w:val="28"/>
            <w:szCs w:val="28"/>
            <w:lang w:val="en-US"/>
          </w:rPr>
          <m:t>=</m:t>
        </m:r>
        <m:f>
          <m:fPr>
            <m:type m:val="lin"/>
            <m:ctrlPr>
              <w:rPr>
                <w:rFonts w:ascii="Cambria Math" w:hAnsi="Cambria Math"/>
                <w:i/>
                <w:color w:val="auto"/>
                <w:sz w:val="28"/>
                <w:szCs w:val="28"/>
              </w:rPr>
            </m:ctrlPr>
          </m:fPr>
          <m:num>
            <m:r>
              <w:rPr>
                <w:rFonts w:ascii="Cambria Math" w:hAnsi="Cambria Math"/>
                <w:color w:val="auto"/>
                <w:sz w:val="28"/>
                <w:szCs w:val="28"/>
                <w:lang w:val="en-US"/>
              </w:rPr>
              <m:t>4</m:t>
            </m:r>
            <m:r>
              <w:rPr>
                <w:rFonts w:ascii="Cambria Math" w:hAnsi="Cambria Math"/>
                <w:color w:val="auto"/>
                <w:sz w:val="28"/>
                <w:szCs w:val="28"/>
              </w:rPr>
              <m:t>σ</m:t>
            </m:r>
          </m:num>
          <m:den>
            <m:r>
              <w:rPr>
                <w:rFonts w:ascii="Cambria Math" w:hAnsi="Cambria Math"/>
                <w:color w:val="auto"/>
                <w:sz w:val="28"/>
                <w:szCs w:val="28"/>
              </w:rPr>
              <m:t>c</m:t>
            </m:r>
          </m:den>
        </m:f>
        <m:r>
          <w:rPr>
            <w:rFonts w:ascii="Cambria Math" w:hAnsi="Cambria Math"/>
            <w:color w:val="auto"/>
            <w:sz w:val="28"/>
            <w:szCs w:val="28"/>
            <w:lang w:val="en-US"/>
          </w:rPr>
          <m:t>=7.564×</m:t>
        </m:r>
        <m:sSup>
          <m:sSupPr>
            <m:ctrlPr>
              <w:rPr>
                <w:rFonts w:ascii="Cambria Math" w:hAnsi="Cambria Math"/>
                <w:i/>
                <w:color w:val="auto"/>
                <w:sz w:val="28"/>
                <w:szCs w:val="28"/>
              </w:rPr>
            </m:ctrlPr>
          </m:sSupPr>
          <m:e>
            <m:r>
              <w:rPr>
                <w:rFonts w:ascii="Cambria Math" w:hAnsi="Cambria Math"/>
                <w:color w:val="auto"/>
                <w:sz w:val="28"/>
                <w:szCs w:val="28"/>
                <w:lang w:val="en-US"/>
              </w:rPr>
              <m:t>10</m:t>
            </m:r>
          </m:e>
          <m:sup>
            <m:r>
              <w:rPr>
                <w:rFonts w:ascii="Cambria Math" w:hAnsi="Cambria Math"/>
                <w:color w:val="auto"/>
                <w:sz w:val="28"/>
                <w:szCs w:val="28"/>
                <w:lang w:val="en-US"/>
              </w:rPr>
              <m:t xml:space="preserve">-16 </m:t>
            </m:r>
          </m:sup>
        </m:sSup>
        <m:r>
          <m:rPr>
            <m:sty m:val="p"/>
          </m:rPr>
          <w:rPr>
            <w:rFonts w:ascii="Cambria Math" w:hAnsi="Cambria Math"/>
            <w:color w:val="auto"/>
            <w:sz w:val="28"/>
            <w:szCs w:val="28"/>
            <w:lang w:val="en-US"/>
          </w:rPr>
          <m:t xml:space="preserve">J </m:t>
        </m:r>
        <m:sSup>
          <m:sSupPr>
            <m:ctrlPr>
              <w:rPr>
                <w:rFonts w:ascii="Cambria Math" w:hAnsi="Cambria Math"/>
                <w:i/>
                <w:color w:val="auto"/>
                <w:sz w:val="28"/>
                <w:szCs w:val="28"/>
              </w:rPr>
            </m:ctrlPr>
          </m:sSupPr>
          <m:e>
            <m:r>
              <m:rPr>
                <m:sty m:val="p"/>
              </m:rPr>
              <w:rPr>
                <w:rFonts w:ascii="Cambria Math" w:hAnsi="Cambria Math"/>
                <w:color w:val="auto"/>
                <w:sz w:val="28"/>
                <w:szCs w:val="28"/>
                <w:lang w:val="en-US"/>
              </w:rPr>
              <m:t>m</m:t>
            </m:r>
          </m:e>
          <m:sup>
            <m:r>
              <w:rPr>
                <w:rFonts w:ascii="Cambria Math" w:hAnsi="Cambria Math"/>
                <w:color w:val="auto"/>
                <w:sz w:val="28"/>
                <w:szCs w:val="28"/>
                <w:lang w:val="en-US"/>
              </w:rPr>
              <m:t>-3</m:t>
            </m:r>
          </m:sup>
        </m:sSup>
        <m:sSup>
          <m:sSupPr>
            <m:ctrlPr>
              <w:rPr>
                <w:rFonts w:ascii="Cambria Math" w:hAnsi="Cambria Math"/>
                <w:i/>
                <w:color w:val="auto"/>
                <w:sz w:val="28"/>
                <w:szCs w:val="28"/>
              </w:rPr>
            </m:ctrlPr>
          </m:sSupPr>
          <m:e>
            <m:r>
              <m:rPr>
                <m:sty m:val="p"/>
              </m:rPr>
              <w:rPr>
                <w:rFonts w:ascii="Cambria Math" w:hAnsi="Cambria Math"/>
                <w:color w:val="auto"/>
                <w:sz w:val="28"/>
                <w:szCs w:val="28"/>
                <w:lang w:val="en-US"/>
              </w:rPr>
              <m:t>K</m:t>
            </m:r>
          </m:e>
          <m:sup>
            <m:r>
              <w:rPr>
                <w:rFonts w:ascii="Cambria Math" w:hAnsi="Cambria Math"/>
                <w:color w:val="auto"/>
                <w:sz w:val="28"/>
                <w:szCs w:val="28"/>
                <w:lang w:val="en-US"/>
              </w:rPr>
              <m:t>-4</m:t>
            </m:r>
          </m:sup>
        </m:sSup>
        <m:r>
          <w:rPr>
            <w:rFonts w:ascii="Cambria Math" w:hAnsi="Cambria Math"/>
            <w:color w:val="auto"/>
            <w:sz w:val="28"/>
            <w:szCs w:val="28"/>
          </w:rPr>
          <m:t>D</m:t>
        </m:r>
        <m:r>
          <w:rPr>
            <w:rFonts w:ascii="Cambria Math" w:hAnsi="Cambria Math"/>
            <w:color w:val="auto"/>
            <w:sz w:val="28"/>
            <w:szCs w:val="28"/>
            <w:lang w:val="en-US"/>
          </w:rPr>
          <m:t>=</m:t>
        </m:r>
        <m:f>
          <m:fPr>
            <m:ctrlPr>
              <w:rPr>
                <w:rFonts w:ascii="Cambria Math" w:hAnsi="Cambria Math"/>
                <w:i/>
                <w:color w:val="auto"/>
                <w:sz w:val="28"/>
                <w:szCs w:val="28"/>
              </w:rPr>
            </m:ctrlPr>
          </m:fPr>
          <m:num>
            <m:r>
              <w:rPr>
                <w:rFonts w:ascii="Cambria Math" w:hAnsi="Cambria Math"/>
                <w:color w:val="auto"/>
                <w:sz w:val="28"/>
                <w:szCs w:val="28"/>
                <w:lang w:val="en-US"/>
              </w:rPr>
              <m:t>1</m:t>
            </m:r>
          </m:num>
          <m:den>
            <m:r>
              <w:rPr>
                <w:rFonts w:ascii="Cambria Math" w:hAnsi="Cambria Math"/>
                <w:color w:val="auto"/>
                <w:sz w:val="28"/>
                <w:szCs w:val="28"/>
                <w:lang w:val="en-US"/>
              </w:rPr>
              <m:t>3</m:t>
            </m:r>
          </m:den>
        </m:f>
        <m:r>
          <w:rPr>
            <w:rFonts w:ascii="Cambria Math" w:hAnsi="Cambria Math"/>
            <w:color w:val="auto"/>
            <w:sz w:val="28"/>
            <w:szCs w:val="28"/>
          </w:rPr>
          <m:t>λc</m:t>
        </m:r>
      </m:oMath>
      <w:r w:rsidRPr="005E7A85">
        <w:rPr>
          <w:rFonts w:eastAsiaTheme="minorEastAsia"/>
          <w:i/>
          <w:color w:val="auto"/>
          <w:sz w:val="28"/>
          <w:szCs w:val="28"/>
        </w:rPr>
        <w:sym w:font="Symbol" w:char="F072"/>
      </w:r>
      <w:r w:rsidRPr="005E7A85">
        <w:rPr>
          <w:rFonts w:eastAsiaTheme="minorEastAsia"/>
          <w:color w:val="auto"/>
          <w:sz w:val="28"/>
          <w:szCs w:val="28"/>
          <w:lang w:val="en-US"/>
        </w:rPr>
        <w:t>The distance dl gives the energy of the part lost by absorption through dl (lk</w:t>
      </w:r>
      <w:r w:rsidRPr="005E7A85">
        <w:rPr>
          <w:rFonts w:eastAsiaTheme="minorEastAsia"/>
          <w:i/>
          <w:color w:val="auto"/>
          <w:sz w:val="28"/>
          <w:szCs w:val="28"/>
        </w:rPr>
        <w:sym w:font="Symbol" w:char="F072"/>
      </w:r>
      <w:r w:rsidRPr="005E7A85">
        <w:rPr>
          <w:rFonts w:eastAsiaTheme="minorEastAsia"/>
          <w:i/>
          <w:color w:val="auto"/>
          <w:sz w:val="28"/>
          <w:szCs w:val="28"/>
          <w:lang w:val="en-US"/>
        </w:rPr>
        <w:t xml:space="preserve"> </w:t>
      </w:r>
      <w:r w:rsidRPr="005E7A85">
        <w:rPr>
          <w:rFonts w:eastAsiaTheme="minorEastAsia"/>
          <w:color w:val="auto"/>
          <w:sz w:val="28"/>
          <w:szCs w:val="28"/>
          <w:lang w:val="en-US"/>
        </w:rPr>
        <w:t xml:space="preserve">=1 expression logically as </w:t>
      </w:r>
      <w:r w:rsidRPr="005E7A85">
        <w:rPr>
          <w:rFonts w:eastAsiaTheme="minorEastAsia"/>
          <w:color w:val="auto"/>
          <w:sz w:val="28"/>
          <w:szCs w:val="28"/>
        </w:rPr>
        <w:t>λ</w:t>
      </w:r>
      <w:r w:rsidRPr="005E7A85">
        <w:rPr>
          <w:rFonts w:eastAsiaTheme="minorEastAsia"/>
          <w:color w:val="auto"/>
          <w:sz w:val="28"/>
          <w:szCs w:val="28"/>
          <w:lang w:val="en-US"/>
        </w:rPr>
        <w:t xml:space="preserve"> – free running path), the unit of k is m2/kg.</w:t>
      </w:r>
    </w:p>
    <w:p w:rsidR="000D0F86" w:rsidRPr="002F2F8A" w:rsidRDefault="000D0F86" w:rsidP="000D0F86">
      <w:pPr>
        <w:pStyle w:val="Default"/>
        <w:spacing w:line="276" w:lineRule="auto"/>
        <w:ind w:firstLine="720"/>
        <w:jc w:val="both"/>
        <w:rPr>
          <w:sz w:val="28"/>
          <w:szCs w:val="28"/>
          <w:lang w:val="en-US"/>
        </w:rPr>
      </w:pPr>
      <w:proofErr w:type="gramStart"/>
      <w:r w:rsidRPr="002F2F8A">
        <w:rPr>
          <w:sz w:val="28"/>
          <w:szCs w:val="28"/>
          <w:lang w:val="en-US"/>
        </w:rPr>
        <w:t>The radiative transfer equation in deriving (4).</w:t>
      </w:r>
      <w:proofErr w:type="gramEnd"/>
    </w:p>
    <w:p w:rsidR="000D0F86" w:rsidRDefault="000D0F86" w:rsidP="000D0F86">
      <w:pPr>
        <w:pStyle w:val="Default"/>
        <w:spacing w:line="276" w:lineRule="auto"/>
        <w:jc w:val="both"/>
        <w:rPr>
          <w:rFonts w:eastAsiaTheme="minorEastAsia"/>
          <w:sz w:val="28"/>
          <w:szCs w:val="28"/>
        </w:rPr>
      </w:pPr>
      <m:oMathPara>
        <m:oMath>
          <m:r>
            <w:rPr>
              <w:rFonts w:ascii="Cambria Math" w:hAnsi="Cambria Math"/>
              <w:sz w:val="28"/>
              <w:szCs w:val="28"/>
            </w:rPr>
            <m:t>cosθ</m:t>
          </m:r>
          <m:f>
            <m:fPr>
              <m:ctrlPr>
                <w:rPr>
                  <w:rFonts w:ascii="Cambria Math" w:hAnsi="Cambria Math"/>
                  <w:i/>
                  <w:sz w:val="28"/>
                  <w:szCs w:val="28"/>
                </w:rPr>
              </m:ctrlPr>
            </m:fPr>
            <m:num>
              <m:r>
                <w:rPr>
                  <w:rFonts w:ascii="Cambria Math" w:hAnsi="Cambria Math"/>
                  <w:sz w:val="28"/>
                  <w:szCs w:val="28"/>
                </w:rPr>
                <m:t>d</m:t>
              </m:r>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ν</m:t>
                  </m:r>
                </m:sub>
              </m:sSub>
              <m:d>
                <m:dPr>
                  <m:ctrlPr>
                    <w:rPr>
                      <w:rFonts w:ascii="Cambria Math" w:hAnsi="Cambria Math"/>
                      <w:i/>
                      <w:sz w:val="28"/>
                      <w:szCs w:val="28"/>
                    </w:rPr>
                  </m:ctrlPr>
                </m:dPr>
                <m:e>
                  <m:r>
                    <m:rPr>
                      <m:scr m:val="script"/>
                    </m:rPr>
                    <w:rPr>
                      <w:rFonts w:ascii="Cambria Math" w:hAnsi="Cambria Math"/>
                      <w:sz w:val="28"/>
                      <w:szCs w:val="28"/>
                    </w:rPr>
                    <m:t xml:space="preserve">z, </m:t>
                  </m:r>
                  <m:r>
                    <w:rPr>
                      <w:rFonts w:ascii="Cambria Math" w:hAnsi="Cambria Math"/>
                      <w:sz w:val="28"/>
                      <w:szCs w:val="28"/>
                    </w:rPr>
                    <m:t>θ</m:t>
                  </m:r>
                </m:e>
              </m:d>
            </m:num>
            <m:den>
              <m:r>
                <w:rPr>
                  <w:rFonts w:ascii="Cambria Math" w:hAnsi="Cambria Math"/>
                  <w:sz w:val="28"/>
                  <w:szCs w:val="28"/>
                </w:rPr>
                <m:t>d</m:t>
              </m:r>
              <m:sSub>
                <m:sSubPr>
                  <m:ctrlPr>
                    <w:rPr>
                      <w:rFonts w:ascii="Cambria Math" w:hAnsi="Cambria Math"/>
                      <w:i/>
                      <w:sz w:val="28"/>
                      <w:szCs w:val="28"/>
                    </w:rPr>
                  </m:ctrlPr>
                </m:sSubPr>
                <m:e>
                  <m:r>
                    <w:rPr>
                      <w:rFonts w:ascii="Cambria Math" w:hAnsi="Cambria Math"/>
                      <w:sz w:val="28"/>
                      <w:szCs w:val="28"/>
                    </w:rPr>
                    <m:t>τ</m:t>
                  </m:r>
                </m:e>
                <m:sub>
                  <m:r>
                    <w:rPr>
                      <w:rFonts w:ascii="Cambria Math" w:hAnsi="Cambria Math"/>
                      <w:sz w:val="28"/>
                      <w:szCs w:val="28"/>
                    </w:rPr>
                    <m:t>ν</m:t>
                  </m:r>
                </m:sub>
              </m:sSub>
            </m:den>
          </m:f>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ν</m:t>
              </m:r>
            </m:sub>
          </m:sSub>
        </m:oMath>
      </m:oMathPara>
    </w:p>
    <w:p w:rsidR="000D0F86" w:rsidRPr="002F2F8A" w:rsidRDefault="000D0F86" w:rsidP="000D0F86">
      <w:pPr>
        <w:pStyle w:val="Default"/>
        <w:spacing w:line="276" w:lineRule="auto"/>
        <w:jc w:val="both"/>
        <w:rPr>
          <w:sz w:val="28"/>
          <w:szCs w:val="28"/>
          <w:lang w:val="en-US"/>
        </w:rPr>
      </w:pPr>
      <w:proofErr w:type="gramStart"/>
      <w:r w:rsidRPr="002F2F8A">
        <w:rPr>
          <w:sz w:val="28"/>
          <w:szCs w:val="28"/>
          <w:lang w:val="en-US"/>
        </w:rPr>
        <w:t>was</w:t>
      </w:r>
      <w:proofErr w:type="gramEnd"/>
      <w:r w:rsidRPr="002F2F8A">
        <w:rPr>
          <w:sz w:val="28"/>
          <w:szCs w:val="28"/>
          <w:lang w:val="en-US"/>
        </w:rPr>
        <w:t xml:space="preserve"> used. In terms of the variables used in this chapter, it can be written as follows:</w:t>
      </w:r>
    </w:p>
    <w:p w:rsidR="000D0F86" w:rsidRDefault="000D0F86" w:rsidP="000D0F86">
      <w:pPr>
        <w:pStyle w:val="Default"/>
        <w:spacing w:line="276" w:lineRule="auto"/>
        <w:jc w:val="both"/>
        <w:rPr>
          <w:rFonts w:eastAsiaTheme="minorEastAsia"/>
          <w:sz w:val="28"/>
          <w:szCs w:val="28"/>
        </w:rPr>
      </w:pPr>
      <m:oMathPara>
        <m:oMath>
          <m:r>
            <w:rPr>
              <w:rFonts w:ascii="Cambria Math" w:hAnsi="Cambria Math"/>
              <w:sz w:val="28"/>
              <w:szCs w:val="28"/>
            </w:rPr>
            <w:lastRenderedPageBreak/>
            <m:t>cosθ</m:t>
          </m:r>
          <m:f>
            <m:fPr>
              <m:ctrlPr>
                <w:rPr>
                  <w:rFonts w:ascii="Cambria Math" w:hAnsi="Cambria Math"/>
                  <w:i/>
                  <w:sz w:val="28"/>
                  <w:szCs w:val="28"/>
                </w:rPr>
              </m:ctrlPr>
            </m:fPr>
            <m:num>
              <m:r>
                <w:rPr>
                  <w:rFonts w:ascii="Cambria Math" w:hAnsi="Cambria Math"/>
                  <w:sz w:val="28"/>
                  <w:szCs w:val="28"/>
                </w:rPr>
                <m:t>d</m:t>
              </m:r>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ν</m:t>
                  </m:r>
                </m:sub>
              </m:sSub>
            </m:num>
            <m:den>
              <m:r>
                <w:rPr>
                  <w:rFonts w:ascii="Cambria Math" w:hAnsi="Cambria Math"/>
                  <w:sz w:val="28"/>
                  <w:szCs w:val="28"/>
                </w:rPr>
                <m:t>dr</m:t>
              </m:r>
            </m:den>
          </m:f>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ν</m:t>
              </m:r>
            </m:sub>
          </m:sSub>
          <m:r>
            <w:rPr>
              <w:rFonts w:ascii="Cambria Math" w:hAnsi="Cambria Math"/>
              <w:sz w:val="28"/>
              <w:szCs w:val="28"/>
            </w:rPr>
            <m:t>ρ</m:t>
          </m:r>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ν</m:t>
              </m:r>
            </m:sub>
          </m:sSub>
        </m:oMath>
      </m:oMathPara>
    </w:p>
    <w:p w:rsidR="000D0F86" w:rsidRPr="002F2F8A" w:rsidRDefault="000D0F86" w:rsidP="000D0F86">
      <w:pPr>
        <w:pStyle w:val="Default"/>
        <w:spacing w:line="276" w:lineRule="auto"/>
        <w:ind w:left="0" w:firstLine="0"/>
        <w:jc w:val="both"/>
        <w:rPr>
          <w:sz w:val="28"/>
          <w:szCs w:val="28"/>
          <w:lang w:val="en-US"/>
        </w:rPr>
      </w:pPr>
      <w:r w:rsidRPr="008A4970">
        <w:rPr>
          <w:sz w:val="28"/>
          <w:szCs w:val="28"/>
          <w:lang w:val="en-US"/>
        </w:rPr>
        <w:t xml:space="preserve">In this equation, the corresponding average value is replaced </w:t>
      </w:r>
      <w:proofErr w:type="gramStart"/>
      <w:r w:rsidRPr="008A4970">
        <w:rPr>
          <w:sz w:val="28"/>
          <w:szCs w:val="28"/>
          <w:lang w:val="en-US"/>
        </w:rPr>
        <w:t>by .</w:t>
      </w:r>
      <w:proofErr w:type="gramEnd"/>
      <w:r w:rsidRPr="008A4970">
        <w:rPr>
          <w:sz w:val="28"/>
          <w:szCs w:val="28"/>
          <w:lang w:val="en-US"/>
        </w:rPr>
        <w:t xml:space="preserve"> The equation is then multiplied by and integrated over all directions and frequencies. The one on the left</w:t>
      </w:r>
      <m:oMath>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ν</m:t>
            </m:r>
          </m:sub>
        </m:sSub>
        <m:r>
          <w:rPr>
            <w:rFonts w:ascii="Cambria Math" w:hAnsi="Cambria Math"/>
            <w:sz w:val="28"/>
            <w:szCs w:val="28"/>
          </w:rPr>
          <m:t>kcosθ</m:t>
        </m:r>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ν</m:t>
            </m:r>
          </m:sub>
        </m:sSub>
      </m:oMath>
      <w:r w:rsidRPr="008A4970">
        <w:rPr>
          <w:i/>
          <w:iCs/>
          <w:sz w:val="18"/>
          <w:szCs w:val="18"/>
          <w:lang w:val="en-US"/>
        </w:rPr>
        <w:t xml:space="preserve"> </w:t>
      </w:r>
      <w:r w:rsidRPr="008A4970">
        <w:rPr>
          <w:sz w:val="28"/>
          <w:szCs w:val="28"/>
          <w:lang w:val="en-US"/>
        </w:rPr>
        <w:t>Planck's function</w:t>
      </w:r>
      <m:oMath>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ν</m:t>
            </m:r>
          </m:sub>
        </m:sSub>
      </m:oMath>
      <w:r w:rsidRPr="008A4970">
        <w:rPr>
          <w:i/>
          <w:iCs/>
          <w:sz w:val="18"/>
          <w:szCs w:val="18"/>
          <w:lang w:val="en-US"/>
        </w:rPr>
        <w:t xml:space="preserve"> </w:t>
      </w:r>
      <w:r w:rsidRPr="008A4970">
        <w:rPr>
          <w:sz w:val="28"/>
          <w:szCs w:val="28"/>
          <w:lang w:val="en-US"/>
        </w:rPr>
        <w:t xml:space="preserve">can be approximated using </w:t>
      </w:r>
      <w:proofErr w:type="gramStart"/>
      <w:r w:rsidRPr="008A4970">
        <w:rPr>
          <w:sz w:val="28"/>
          <w:szCs w:val="28"/>
          <w:lang w:val="en-US"/>
        </w:rPr>
        <w:t>Then</w:t>
      </w:r>
      <w:proofErr w:type="gramEnd"/>
      <w:r w:rsidRPr="008A4970">
        <w:rPr>
          <w:sz w:val="28"/>
          <w:szCs w:val="28"/>
          <w:lang w:val="en-US"/>
        </w:rPr>
        <w:t xml:space="preserve"> the frequency integral can be evaluated using the formula The first term on the right-hand side</w:t>
      </w:r>
      <m:oMath>
        <m:r>
          <w:rPr>
            <w:rFonts w:ascii="Cambria Math" w:hAnsi="Cambria Math"/>
            <w:sz w:val="28"/>
            <w:szCs w:val="28"/>
          </w:rPr>
          <m:t>B</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lang w:val="en-US"/>
          </w:rPr>
          <m:t>=</m:t>
        </m:r>
        <m:r>
          <w:rPr>
            <w:rFonts w:ascii="Cambria Math" w:hAnsi="Cambria Math"/>
            <w:sz w:val="28"/>
            <w:szCs w:val="28"/>
          </w:rPr>
          <m:t>A</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lang w:val="en-US"/>
              </w:rPr>
              <m:t>4</m:t>
            </m:r>
          </m:sup>
        </m:sSup>
      </m:oMath>
    </w:p>
    <w:p w:rsidR="000D0F86" w:rsidRDefault="000D0F86" w:rsidP="000D0F86">
      <w:pPr>
        <w:pStyle w:val="Default"/>
        <w:spacing w:line="276" w:lineRule="auto"/>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ν</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dAdνdt</m:t>
              </m:r>
            </m:den>
          </m:f>
          <m:nary>
            <m:naryPr>
              <m:limLoc m:val="subSup"/>
              <m:ctrlPr>
                <w:rPr>
                  <w:rFonts w:ascii="Cambria Math" w:eastAsiaTheme="minorEastAsia" w:hAnsi="Cambria Math"/>
                  <w:i/>
                  <w:sz w:val="28"/>
                  <w:szCs w:val="28"/>
                </w:rPr>
              </m:ctrlPr>
            </m:naryPr>
            <m:sub>
              <m:r>
                <w:rPr>
                  <w:rFonts w:ascii="Cambria Math" w:eastAsiaTheme="minorEastAsia" w:hAnsi="Cambria Math"/>
                  <w:sz w:val="28"/>
                  <w:szCs w:val="28"/>
                </w:rPr>
                <m:t>s</m:t>
              </m:r>
            </m:sub>
            <m:sup/>
            <m:e>
              <m:r>
                <w:rPr>
                  <w:rFonts w:ascii="Cambria Math" w:eastAsiaTheme="minorEastAsia" w:hAnsi="Cambria Math"/>
                  <w:sz w:val="28"/>
                  <w:szCs w:val="28"/>
                </w:rPr>
                <m:t>d</m:t>
              </m:r>
              <m:sSub>
                <m:sSubPr>
                  <m:ctrlPr>
                    <w:rPr>
                      <w:rFonts w:ascii="Cambria Math" w:eastAsiaTheme="minorEastAsia" w:hAnsi="Cambria Math"/>
                      <w:i/>
                      <w:sz w:val="28"/>
                      <w:szCs w:val="28"/>
                    </w:rPr>
                  </m:ctrlPr>
                </m:sSubPr>
                <m:e>
                  <m:r>
                    <w:rPr>
                      <w:rFonts w:ascii="Cambria Math" w:eastAsiaTheme="minorEastAsia" w:hAnsi="Cambria Math"/>
                      <w:sz w:val="28"/>
                      <w:szCs w:val="28"/>
                    </w:rPr>
                    <m:t>E</m:t>
                  </m:r>
                </m:e>
                <m:sub>
                  <m:r>
                    <w:rPr>
                      <w:rFonts w:ascii="Cambria Math" w:eastAsiaTheme="minorEastAsia" w:hAnsi="Cambria Math"/>
                      <w:sz w:val="28"/>
                      <w:szCs w:val="28"/>
                    </w:rPr>
                    <m:t>ν</m:t>
                  </m:r>
                </m:sub>
              </m:sSub>
              <m:r>
                <w:rPr>
                  <w:rFonts w:ascii="Cambria Math" w:eastAsiaTheme="minorEastAsia" w:hAnsi="Cambria Math"/>
                  <w:sz w:val="28"/>
                  <w:szCs w:val="28"/>
                </w:rPr>
                <m:t>=</m:t>
              </m:r>
              <m:nary>
                <m:naryPr>
                  <m:limLoc m:val="subSup"/>
                  <m:ctrlPr>
                    <w:rPr>
                      <w:rFonts w:ascii="Cambria Math" w:eastAsiaTheme="minorEastAsia" w:hAnsi="Cambria Math"/>
                      <w:i/>
                      <w:sz w:val="28"/>
                      <w:szCs w:val="28"/>
                    </w:rPr>
                  </m:ctrlPr>
                </m:naryPr>
                <m:sub>
                  <m:r>
                    <w:rPr>
                      <w:rFonts w:ascii="Cambria Math" w:eastAsiaTheme="minorEastAsia" w:hAnsi="Cambria Math"/>
                      <w:sz w:val="28"/>
                      <w:szCs w:val="28"/>
                    </w:rPr>
                    <m:t>s</m:t>
                  </m:r>
                </m:sub>
                <m:sup/>
                <m:e>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ν</m:t>
                      </m:r>
                    </m:sub>
                  </m:sSub>
                  <m:r>
                    <w:rPr>
                      <w:rFonts w:ascii="Cambria Math" w:eastAsiaTheme="minorEastAsia" w:hAnsi="Cambria Math"/>
                      <w:sz w:val="28"/>
                      <w:szCs w:val="28"/>
                    </w:rPr>
                    <m:t>cosθdω</m:t>
                  </m:r>
                </m:e>
              </m:nary>
            </m:e>
          </m:nary>
        </m:oMath>
      </m:oMathPara>
    </w:p>
    <w:p w:rsidR="000D0F86" w:rsidRPr="002F2F8A" w:rsidRDefault="000D0F86" w:rsidP="000D0F86">
      <w:pPr>
        <w:pStyle w:val="Default"/>
        <w:spacing w:line="276" w:lineRule="auto"/>
        <w:jc w:val="both"/>
        <w:rPr>
          <w:sz w:val="28"/>
          <w:szCs w:val="28"/>
          <w:lang w:val="en-US"/>
        </w:rPr>
      </w:pPr>
      <w:proofErr w:type="gramStart"/>
      <w:r w:rsidRPr="002F2F8A">
        <w:rPr>
          <w:sz w:val="28"/>
          <w:szCs w:val="28"/>
          <w:lang w:val="en-US"/>
        </w:rPr>
        <w:t>is</w:t>
      </w:r>
      <w:proofErr w:type="gramEnd"/>
      <w:r w:rsidRPr="002F2F8A">
        <w:rPr>
          <w:sz w:val="28"/>
          <w:szCs w:val="28"/>
          <w:lang w:val="en-US"/>
        </w:rPr>
        <w:t xml:space="preserve"> expressed in current densities corresponding to , the integral of the second term over the directions gives zero, because</w:t>
      </w:r>
      <m:oMath>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ν</m:t>
            </m:r>
          </m:sub>
        </m:sSub>
      </m:oMath>
      <w:r w:rsidRPr="002F2F8A">
        <w:rPr>
          <w:i/>
          <w:iCs/>
          <w:sz w:val="18"/>
          <w:szCs w:val="18"/>
          <w:lang w:val="en-US"/>
        </w:rPr>
        <w:t xml:space="preserve"> </w:t>
      </w:r>
      <w:proofErr w:type="spellStart"/>
      <w:r w:rsidRPr="002F2F8A">
        <w:rPr>
          <w:i/>
          <w:iCs/>
          <w:sz w:val="28"/>
          <w:szCs w:val="28"/>
          <w:lang w:val="en-US"/>
        </w:rPr>
        <w:t>Th</w:t>
      </w:r>
      <w:r w:rsidRPr="002F2F8A">
        <w:rPr>
          <w:sz w:val="28"/>
          <w:szCs w:val="28"/>
          <w:lang w:val="en-US"/>
        </w:rPr>
        <w:t>does</w:t>
      </w:r>
      <w:proofErr w:type="spellEnd"/>
      <w:r w:rsidRPr="002F2F8A">
        <w:rPr>
          <w:sz w:val="28"/>
          <w:szCs w:val="28"/>
          <w:lang w:val="en-US"/>
        </w:rPr>
        <w:t xml:space="preserve"> not depend on And so,</w:t>
      </w:r>
    </w:p>
    <w:p w:rsidR="000D0F86" w:rsidRDefault="000D0F86" w:rsidP="000D0F86">
      <w:pPr>
        <w:pStyle w:val="Default"/>
        <w:spacing w:line="276" w:lineRule="auto"/>
        <w:jc w:val="both"/>
        <w:rPr>
          <w:sz w:val="28"/>
          <w:szCs w:val="28"/>
        </w:rPr>
      </w:pPr>
      <m:oMathPara>
        <m:oMath>
          <m:f>
            <m:fPr>
              <m:ctrlPr>
                <w:rPr>
                  <w:rFonts w:ascii="Cambria Math" w:hAnsi="Cambria Math"/>
                  <w:i/>
                  <w:sz w:val="28"/>
                  <w:szCs w:val="28"/>
                </w:rPr>
              </m:ctrlPr>
            </m:fPr>
            <m:num>
              <m:r>
                <w:rPr>
                  <w:rFonts w:ascii="Cambria Math" w:hAnsi="Cambria Math"/>
                  <w:sz w:val="28"/>
                  <w:szCs w:val="28"/>
                </w:rPr>
                <m:t>4π</m:t>
              </m:r>
            </m:num>
            <m:den>
              <m:r>
                <w:rPr>
                  <w:rFonts w:ascii="Cambria Math" w:hAnsi="Cambria Math"/>
                  <w:sz w:val="28"/>
                  <w:szCs w:val="28"/>
                </w:rPr>
                <m:t>3</m:t>
              </m:r>
            </m:den>
          </m:f>
          <m:f>
            <m:fPr>
              <m:ctrlPr>
                <w:rPr>
                  <w:rFonts w:ascii="Cambria Math" w:hAnsi="Cambria Math"/>
                  <w:i/>
                  <w:sz w:val="28"/>
                  <w:szCs w:val="28"/>
                </w:rPr>
              </m:ctrlPr>
            </m:fPr>
            <m:num>
              <m:r>
                <w:rPr>
                  <w:rFonts w:ascii="Cambria Math" w:hAnsi="Cambria Math"/>
                  <w:sz w:val="28"/>
                  <w:szCs w:val="28"/>
                </w:rPr>
                <m:t>d</m:t>
              </m:r>
            </m:num>
            <m:den>
              <m:r>
                <w:rPr>
                  <w:rFonts w:ascii="Cambria Math" w:hAnsi="Cambria Math"/>
                  <w:sz w:val="28"/>
                  <w:szCs w:val="28"/>
                </w:rPr>
                <m:t>dr</m:t>
              </m:r>
            </m:den>
          </m:f>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ac</m:t>
                  </m:r>
                </m:num>
                <m:den>
                  <m:r>
                    <w:rPr>
                      <w:rFonts w:ascii="Cambria Math" w:hAnsi="Cambria Math"/>
                      <w:sz w:val="28"/>
                      <w:szCs w:val="28"/>
                    </w:rPr>
                    <m:t>4π</m:t>
                  </m:r>
                </m:den>
              </m:f>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4</m:t>
                  </m:r>
                </m:sup>
              </m:sSup>
            </m:e>
          </m:d>
          <m:r>
            <w:rPr>
              <w:rFonts w:ascii="Cambria Math" w:hAnsi="Cambria Math"/>
              <w:sz w:val="28"/>
              <w:szCs w:val="28"/>
            </w:rPr>
            <m:t>=-kρ</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r</m:t>
              </m:r>
            </m:sub>
          </m:sSub>
        </m:oMath>
      </m:oMathPara>
    </w:p>
    <w:p w:rsidR="000D0F86" w:rsidRPr="002F2F8A" w:rsidRDefault="000D0F86" w:rsidP="000D0F86">
      <w:pPr>
        <w:pStyle w:val="Default"/>
        <w:spacing w:line="276" w:lineRule="auto"/>
        <w:jc w:val="both"/>
        <w:rPr>
          <w:sz w:val="28"/>
          <w:szCs w:val="28"/>
          <w:lang w:val="en-US"/>
        </w:rPr>
      </w:pPr>
      <w:proofErr w:type="gramStart"/>
      <w:r w:rsidRPr="002F2F8A">
        <w:rPr>
          <w:sz w:val="28"/>
          <w:szCs w:val="28"/>
          <w:lang w:val="en-US"/>
        </w:rPr>
        <w:t>and</w:t>
      </w:r>
      <w:proofErr w:type="gramEnd"/>
      <w:r w:rsidRPr="002F2F8A">
        <w:rPr>
          <w:sz w:val="28"/>
          <w:szCs w:val="28"/>
          <w:lang w:val="en-US"/>
        </w:rPr>
        <w:t xml:space="preserve"> finally, the connection between current density and energy flow</w:t>
      </w:r>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r</m:t>
            </m:r>
          </m:sub>
        </m:sSub>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r</m:t>
            </m:r>
          </m:sub>
        </m:sSub>
      </m:oMath>
    </w:p>
    <w:p w:rsidR="000D0F86" w:rsidRDefault="000D0F86" w:rsidP="000D0F86">
      <w:pPr>
        <w:pStyle w:val="Default"/>
        <w:spacing w:line="276" w:lineRule="auto"/>
        <w:jc w:val="both"/>
        <w:rPr>
          <w:rFonts w:eastAsiaTheme="minorEastAsia"/>
          <w:sz w:val="28"/>
          <w:szCs w:val="28"/>
        </w:rPr>
      </w:pPr>
      <m:oMathPara>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r</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r</m:t>
                  </m:r>
                </m:sub>
              </m:sSub>
            </m:num>
            <m:den>
              <m:r>
                <w:rPr>
                  <w:rFonts w:ascii="Cambria Math" w:hAnsi="Cambria Math"/>
                  <w:sz w:val="28"/>
                  <w:szCs w:val="28"/>
                </w:rPr>
                <m:t>4π</m:t>
              </m:r>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2</m:t>
                  </m:r>
                </m:sup>
              </m:sSup>
            </m:den>
          </m:f>
        </m:oMath>
      </m:oMathPara>
    </w:p>
    <w:p w:rsidR="000D0F86" w:rsidRPr="008A4970" w:rsidRDefault="000D0F86" w:rsidP="000D0F86">
      <w:pPr>
        <w:pStyle w:val="Default"/>
        <w:spacing w:line="276" w:lineRule="auto"/>
        <w:ind w:left="0" w:firstLine="709"/>
        <w:jc w:val="both"/>
        <w:rPr>
          <w:sz w:val="28"/>
          <w:szCs w:val="28"/>
          <w:lang w:val="en-US"/>
        </w:rPr>
      </w:pPr>
      <w:proofErr w:type="gramStart"/>
      <w:r w:rsidRPr="008A4970">
        <w:rPr>
          <w:sz w:val="28"/>
          <w:szCs w:val="28"/>
          <w:lang w:val="en-US"/>
        </w:rPr>
        <w:t>using ,</w:t>
      </w:r>
      <w:proofErr w:type="gramEnd"/>
      <w:r w:rsidRPr="008A4970">
        <w:rPr>
          <w:sz w:val="28"/>
          <w:szCs w:val="28"/>
          <w:lang w:val="en-US"/>
        </w:rPr>
        <w:t xml:space="preserve"> we get (4).</w:t>
      </w:r>
    </w:p>
    <w:p w:rsidR="000D0F86" w:rsidRPr="008A4970" w:rsidRDefault="000D0F86" w:rsidP="000D0F86">
      <w:pPr>
        <w:pStyle w:val="Default"/>
        <w:spacing w:line="276" w:lineRule="auto"/>
        <w:ind w:left="0" w:firstLine="709"/>
        <w:jc w:val="both"/>
        <w:rPr>
          <w:sz w:val="28"/>
          <w:szCs w:val="28"/>
          <w:lang w:val="en-US"/>
        </w:rPr>
      </w:pPr>
      <m:oMath>
        <m:f>
          <m:fPr>
            <m:type m:val="lin"/>
            <m:ctrlPr>
              <w:rPr>
                <w:rFonts w:ascii="Cambria Math" w:hAnsi="Cambria Math"/>
                <w:i/>
                <w:sz w:val="28"/>
                <w:szCs w:val="28"/>
              </w:rPr>
            </m:ctrlPr>
          </m:fPr>
          <m:num>
            <m:r>
              <m:rPr>
                <m:sty m:val="p"/>
              </m:rPr>
              <w:rPr>
                <w:rFonts w:ascii="Cambria Math" w:hAnsi="Cambria Math"/>
                <w:sz w:val="28"/>
                <w:szCs w:val="28"/>
                <w:lang w:val="en-US"/>
              </w:rPr>
              <m:t>d</m:t>
            </m:r>
            <m:r>
              <w:rPr>
                <w:rFonts w:ascii="Cambria Math" w:hAnsi="Cambria Math"/>
                <w:sz w:val="28"/>
                <w:szCs w:val="28"/>
              </w:rPr>
              <m:t>T</m:t>
            </m:r>
          </m:num>
          <m:den>
            <m:r>
              <m:rPr>
                <m:sty m:val="p"/>
              </m:rPr>
              <w:rPr>
                <w:rFonts w:ascii="Cambria Math" w:hAnsi="Cambria Math"/>
                <w:sz w:val="28"/>
                <w:szCs w:val="28"/>
                <w:lang w:val="en-US"/>
              </w:rPr>
              <m:t>d</m:t>
            </m:r>
            <m:r>
              <w:rPr>
                <w:rFonts w:ascii="Cambria Math" w:hAnsi="Cambria Math"/>
                <w:sz w:val="28"/>
                <w:szCs w:val="28"/>
              </w:rPr>
              <m:t>r</m:t>
            </m:r>
          </m:den>
        </m:f>
      </m:oMath>
      <w:r w:rsidRPr="008A4970">
        <w:rPr>
          <w:rFonts w:eastAsiaTheme="minorEastAsia"/>
          <w:sz w:val="28"/>
          <w:szCs w:val="28"/>
          <w:lang w:val="en-US"/>
        </w:rPr>
        <w:t>The derivative of is negative because the temperature increases inward. Cle</w:t>
      </w:r>
      <w:proofErr w:type="spellStart"/>
      <w:r w:rsidRPr="008A4970">
        <w:rPr>
          <w:rFonts w:eastAsiaTheme="minorEastAsia"/>
          <w:sz w:val="28"/>
          <w:szCs w:val="28"/>
          <w:lang w:val="en-US"/>
        </w:rPr>
        <w:t>arly</w:t>
      </w:r>
      <w:proofErr w:type="spellEnd"/>
      <w:r w:rsidRPr="008A4970">
        <w:rPr>
          <w:rFonts w:eastAsiaTheme="minorEastAsia"/>
          <w:sz w:val="28"/>
          <w:szCs w:val="28"/>
          <w:lang w:val="en-US"/>
        </w:rPr>
        <w:t>, if energy is transferred there by radiation, there must be a temperature gradient, otherwise the radiation field would be the same in all directions and the net flux would remain zero.</w:t>
      </w:r>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r</m:t>
            </m:r>
          </m:sub>
        </m:sSub>
      </m:oMath>
    </w:p>
    <w:p w:rsidR="000D0F86" w:rsidRPr="008A4970" w:rsidRDefault="000D0F86" w:rsidP="000D0F86">
      <w:pPr>
        <w:pStyle w:val="Default"/>
        <w:spacing w:line="276" w:lineRule="auto"/>
        <w:ind w:left="0" w:firstLine="709"/>
        <w:jc w:val="both"/>
        <w:rPr>
          <w:sz w:val="28"/>
          <w:szCs w:val="28"/>
          <w:lang w:val="en-US"/>
        </w:rPr>
      </w:pPr>
      <w:r w:rsidRPr="008A4970">
        <w:rPr>
          <w:sz w:val="28"/>
          <w:szCs w:val="28"/>
          <w:lang w:val="en-US"/>
        </w:rPr>
        <w:t>If light migration becomes inefficient, the absolute value of the light gradient of temperature becomes very large. In this case, more effective energy-releasing actions are established in the gas compared to radiation. In these convective movements, hot gas rises to relatively cold layers, where it loses its energy and sinks again. Elements of the accreting gas mix the material of the star and the composition of the convective part of the star remains homogeneous. On the other hand, radiation and conduction cannot mix the material, because they are involved in the transfer of energy, not gas.</w:t>
      </w:r>
    </w:p>
    <w:p w:rsidR="000D0F86" w:rsidRPr="008A4970" w:rsidRDefault="000D0F86" w:rsidP="000D0F86">
      <w:pPr>
        <w:pStyle w:val="Default"/>
        <w:spacing w:line="276" w:lineRule="auto"/>
        <w:ind w:left="0" w:firstLine="709"/>
        <w:jc w:val="both"/>
        <w:rPr>
          <w:sz w:val="28"/>
          <w:szCs w:val="28"/>
          <w:lang w:val="en-US"/>
        </w:rPr>
      </w:pPr>
      <w:r w:rsidRPr="008A4970">
        <w:rPr>
          <w:sz w:val="28"/>
          <w:szCs w:val="28"/>
          <w:lang w:val="en-US"/>
        </w:rPr>
        <w:t>To understand the temperature gradient in the convective state, consider a rising bubble. Assume that the gas moves with a bubble and obeys the adiabatic equation of state:</w:t>
      </w:r>
    </w:p>
    <w:p w:rsidR="000D0F86" w:rsidRDefault="000D0F86" w:rsidP="000D0F86">
      <w:pPr>
        <w:pStyle w:val="Default"/>
        <w:spacing w:line="276" w:lineRule="auto"/>
        <w:jc w:val="both"/>
        <w:rPr>
          <w:sz w:val="28"/>
          <w:szCs w:val="28"/>
        </w:rPr>
      </w:pPr>
      <m:oMathPara>
        <m:oMath>
          <m:r>
            <w:rPr>
              <w:rFonts w:ascii="Cambria Math" w:hAnsi="Cambria Math"/>
              <w:sz w:val="28"/>
              <w:szCs w:val="28"/>
            </w:rPr>
            <m:t>T∝</m:t>
          </m:r>
          <m:sSup>
            <m:sSupPr>
              <m:ctrlPr>
                <w:rPr>
                  <w:rFonts w:ascii="Cambria Math" w:hAnsi="Cambria Math"/>
                  <w:i/>
                  <w:sz w:val="28"/>
                  <w:szCs w:val="28"/>
                </w:rPr>
              </m:ctrlPr>
            </m:sSupPr>
            <m:e>
              <m:r>
                <w:rPr>
                  <w:rFonts w:ascii="Cambria Math" w:hAnsi="Cambria Math"/>
                  <w:sz w:val="28"/>
                  <w:szCs w:val="28"/>
                </w:rPr>
                <m:t>P</m:t>
              </m:r>
            </m:e>
            <m:sup>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γ</m:t>
                  </m:r>
                </m:den>
              </m:f>
            </m:sup>
          </m:sSup>
          <m:r>
            <w:rPr>
              <w:rFonts w:ascii="Cambria Math" w:eastAsiaTheme="minorEastAsia" w:hAnsi="Cambria Math"/>
              <w:sz w:val="28"/>
              <w:szCs w:val="28"/>
            </w:rPr>
            <m:t xml:space="preserve">        (5)</m:t>
          </m:r>
        </m:oMath>
      </m:oMathPara>
    </w:p>
    <w:p w:rsidR="000D0F86" w:rsidRPr="002F2F8A" w:rsidRDefault="000D0F86" w:rsidP="000D0F86">
      <w:pPr>
        <w:pStyle w:val="Default"/>
        <w:spacing w:line="276" w:lineRule="auto"/>
        <w:jc w:val="both"/>
        <w:rPr>
          <w:sz w:val="28"/>
          <w:szCs w:val="28"/>
          <w:lang w:val="en-US"/>
        </w:rPr>
      </w:pPr>
      <w:proofErr w:type="gramStart"/>
      <w:r w:rsidRPr="002F2F8A">
        <w:rPr>
          <w:sz w:val="28"/>
          <w:szCs w:val="28"/>
          <w:lang w:val="en-US"/>
        </w:rPr>
        <w:t>where</w:t>
      </w:r>
      <w:proofErr w:type="gramEnd"/>
      <w:r w:rsidRPr="002F2F8A">
        <w:rPr>
          <w:sz w:val="28"/>
          <w:szCs w:val="28"/>
          <w:lang w:val="en-US"/>
        </w:rPr>
        <w:t xml:space="preserve"> P is the gas pressure, is the adiabatic exponent, that is, the ratio of specific heat capacities at constant pressure and volume:</w:t>
      </w:r>
      <m:oMath>
        <m:r>
          <w:rPr>
            <w:rFonts w:ascii="Cambria Math" w:hAnsi="Cambria Math"/>
            <w:sz w:val="28"/>
            <w:szCs w:val="28"/>
          </w:rPr>
          <m:t>γ</m:t>
        </m:r>
      </m:oMath>
    </w:p>
    <w:p w:rsidR="000D0F86" w:rsidRDefault="000D0F86" w:rsidP="000D0F86">
      <w:pPr>
        <w:pStyle w:val="Default"/>
        <w:spacing w:line="276" w:lineRule="auto"/>
        <w:jc w:val="both"/>
        <w:rPr>
          <w:rFonts w:eastAsiaTheme="minorEastAsia"/>
          <w:sz w:val="28"/>
          <w:szCs w:val="28"/>
        </w:rPr>
      </w:pPr>
      <m:oMathPara>
        <m:oMath>
          <m:r>
            <w:rPr>
              <w:rFonts w:ascii="Cambria Math" w:hAnsi="Cambria Math"/>
              <w:sz w:val="28"/>
              <w:szCs w:val="28"/>
            </w:rPr>
            <m:t>γ=</m:t>
          </m:r>
          <m:f>
            <m:fPr>
              <m:type m:val="lin"/>
              <m:ctrlPr>
                <w:rPr>
                  <w:rFonts w:ascii="Cambria Math" w:hAnsi="Cambria Math"/>
                  <w:sz w:val="28"/>
                  <w:szCs w:val="28"/>
                </w:rPr>
              </m:ctrlPr>
            </m:fPr>
            <m:num>
              <m:sSub>
                <m:sSubPr>
                  <m:ctrlPr>
                    <w:rPr>
                      <w:rFonts w:ascii="Cambria Math" w:hAnsi="Cambria Math"/>
                      <w:sz w:val="28"/>
                      <w:szCs w:val="28"/>
                    </w:rPr>
                  </m:ctrlPr>
                </m:sSubPr>
                <m:e>
                  <m:r>
                    <m:rPr>
                      <m:sty m:val="p"/>
                    </m:rPr>
                    <w:rPr>
                      <w:rFonts w:ascii="Cambria Math" w:hAnsi="Cambria Math"/>
                      <w:sz w:val="28"/>
                      <w:szCs w:val="28"/>
                    </w:rPr>
                    <m:t>C</m:t>
                  </m:r>
                </m:e>
                <m:sub>
                  <m:r>
                    <m:rPr>
                      <m:sty m:val="p"/>
                    </m:rPr>
                    <w:rPr>
                      <w:rFonts w:ascii="Cambria Math" w:hAnsi="Cambria Math"/>
                      <w:sz w:val="28"/>
                      <w:szCs w:val="28"/>
                    </w:rPr>
                    <m:t>P</m:t>
                  </m:r>
                </m:sub>
              </m:sSub>
            </m:num>
            <m:den>
              <m:sSub>
                <m:sSubPr>
                  <m:ctrlPr>
                    <w:rPr>
                      <w:rFonts w:ascii="Cambria Math" w:hAnsi="Cambria Math"/>
                      <w:sz w:val="28"/>
                      <w:szCs w:val="28"/>
                    </w:rPr>
                  </m:ctrlPr>
                </m:sSubPr>
                <m:e>
                  <m:r>
                    <m:rPr>
                      <m:sty m:val="p"/>
                    </m:rPr>
                    <w:rPr>
                      <w:rFonts w:ascii="Cambria Math" w:hAnsi="Cambria Math"/>
                      <w:sz w:val="28"/>
                      <w:szCs w:val="28"/>
                    </w:rPr>
                    <m:t>C</m:t>
                  </m:r>
                </m:e>
                <m:sub>
                  <m:r>
                    <m:rPr>
                      <m:sty m:val="p"/>
                    </m:rPr>
                    <w:rPr>
                      <w:rFonts w:ascii="Cambria Math" w:hAnsi="Cambria Math"/>
                      <w:sz w:val="28"/>
                      <w:szCs w:val="28"/>
                    </w:rPr>
                    <m:t>V</m:t>
                  </m:r>
                </m:sub>
              </m:sSub>
            </m:den>
          </m:f>
          <m:r>
            <m:rPr>
              <m:sty m:val="p"/>
            </m:rPr>
            <w:rPr>
              <w:rFonts w:ascii="Cambria Math" w:hAnsi="Cambria Math"/>
              <w:sz w:val="28"/>
              <w:szCs w:val="28"/>
            </w:rPr>
            <m:t xml:space="preserve">    (6)</m:t>
          </m:r>
        </m:oMath>
      </m:oMathPara>
    </w:p>
    <w:p w:rsidR="000D0F86" w:rsidRPr="002F2F8A" w:rsidRDefault="000D0F86" w:rsidP="000D0F86">
      <w:pPr>
        <w:pStyle w:val="Default"/>
        <w:spacing w:line="276" w:lineRule="auto"/>
        <w:ind w:firstLine="720"/>
        <w:jc w:val="both"/>
        <w:rPr>
          <w:sz w:val="28"/>
          <w:szCs w:val="28"/>
          <w:lang w:val="en-US"/>
        </w:rPr>
      </w:pPr>
      <w:r w:rsidRPr="002F2F8A">
        <w:rPr>
          <w:sz w:val="28"/>
          <w:szCs w:val="28"/>
          <w:lang w:val="en-US"/>
        </w:rPr>
        <w:lastRenderedPageBreak/>
        <w:t>This ratio of relative heat capacities depends on the degree of ionization of the gas and can be calculated when the temperature, density, and chemical composition are known.</w:t>
      </w:r>
    </w:p>
    <w:p w:rsidR="000D0F86" w:rsidRPr="008A4970" w:rsidRDefault="000D0F86" w:rsidP="000D0F86">
      <w:pPr>
        <w:pStyle w:val="Default"/>
        <w:spacing w:line="276" w:lineRule="auto"/>
        <w:ind w:firstLine="720"/>
        <w:jc w:val="both"/>
        <w:rPr>
          <w:sz w:val="28"/>
          <w:szCs w:val="28"/>
          <w:lang w:val="en-US"/>
        </w:rPr>
      </w:pPr>
      <w:r w:rsidRPr="008A4970">
        <w:rPr>
          <w:sz w:val="28"/>
          <w:szCs w:val="28"/>
          <w:lang w:val="en-US"/>
        </w:rPr>
        <w:t>Taking the derivative from (5), we get the expression for the convective temperature gradient:</w:t>
      </w:r>
    </w:p>
    <w:p w:rsidR="000D0F86" w:rsidRDefault="000D0F86" w:rsidP="000D0F86">
      <w:pPr>
        <w:pStyle w:val="Default"/>
        <w:spacing w:line="276" w:lineRule="auto"/>
        <w:jc w:val="both"/>
        <w:rPr>
          <w:sz w:val="28"/>
          <w:szCs w:val="28"/>
        </w:rPr>
      </w:pPr>
      <m:oMathPara>
        <m:oMath>
          <m:f>
            <m:fPr>
              <m:ctrlPr>
                <w:rPr>
                  <w:rFonts w:ascii="Cambria Math" w:hAnsi="Cambria Math"/>
                  <w:i/>
                  <w:sz w:val="28"/>
                  <w:szCs w:val="28"/>
                </w:rPr>
              </m:ctrlPr>
            </m:fPr>
            <m:num>
              <m:r>
                <m:rPr>
                  <m:sty m:val="p"/>
                </m:rPr>
                <w:rPr>
                  <w:rFonts w:ascii="Cambria Math" w:hAnsi="Cambria Math"/>
                  <w:sz w:val="28"/>
                  <w:szCs w:val="28"/>
                </w:rPr>
                <m:t>d</m:t>
              </m:r>
              <m:r>
                <w:rPr>
                  <w:rFonts w:ascii="Cambria Math" w:hAnsi="Cambria Math"/>
                  <w:sz w:val="28"/>
                  <w:szCs w:val="28"/>
                </w:rPr>
                <m:t>T</m:t>
              </m:r>
            </m:num>
            <m:den>
              <m:r>
                <m:rPr>
                  <m:sty m:val="p"/>
                </m:rPr>
                <w:rPr>
                  <w:rFonts w:ascii="Cambria Math" w:hAnsi="Cambria Math"/>
                  <w:sz w:val="28"/>
                  <w:szCs w:val="28"/>
                </w:rPr>
                <m:t>d</m:t>
              </m:r>
              <m:r>
                <w:rPr>
                  <w:rFonts w:ascii="Cambria Math" w:hAnsi="Cambria Math"/>
                  <w:sz w:val="28"/>
                  <w:szCs w:val="28"/>
                </w:rPr>
                <m:t>r</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γ</m:t>
                  </m:r>
                </m:den>
              </m:f>
            </m:e>
          </m:d>
          <m:f>
            <m:fPr>
              <m:ctrlPr>
                <w:rPr>
                  <w:rFonts w:ascii="Cambria Math" w:hAnsi="Cambria Math"/>
                  <w:i/>
                  <w:sz w:val="28"/>
                  <w:szCs w:val="28"/>
                </w:rPr>
              </m:ctrlPr>
            </m:fPr>
            <m:num>
              <m:r>
                <w:rPr>
                  <w:rFonts w:ascii="Cambria Math" w:hAnsi="Cambria Math"/>
                  <w:sz w:val="28"/>
                  <w:szCs w:val="28"/>
                </w:rPr>
                <m:t>T</m:t>
              </m:r>
            </m:num>
            <m:den>
              <m:r>
                <w:rPr>
                  <w:rFonts w:ascii="Cambria Math" w:hAnsi="Cambria Math"/>
                  <w:sz w:val="28"/>
                  <w:szCs w:val="28"/>
                </w:rPr>
                <m:t>P</m:t>
              </m:r>
            </m:den>
          </m:f>
          <m:f>
            <m:fPr>
              <m:ctrlPr>
                <w:rPr>
                  <w:rFonts w:ascii="Cambria Math" w:hAnsi="Cambria Math"/>
                  <w:i/>
                  <w:sz w:val="28"/>
                  <w:szCs w:val="28"/>
                </w:rPr>
              </m:ctrlPr>
            </m:fPr>
            <m:num>
              <m:r>
                <m:rPr>
                  <m:sty m:val="p"/>
                </m:rPr>
                <w:rPr>
                  <w:rFonts w:ascii="Cambria Math" w:hAnsi="Cambria Math"/>
                  <w:sz w:val="28"/>
                  <w:szCs w:val="28"/>
                </w:rPr>
                <m:t>d</m:t>
              </m:r>
              <m:r>
                <w:rPr>
                  <w:rFonts w:ascii="Cambria Math" w:hAnsi="Cambria Math"/>
                  <w:sz w:val="28"/>
                  <w:szCs w:val="28"/>
                </w:rPr>
                <m:t>P</m:t>
              </m:r>
            </m:num>
            <m:den>
              <m:r>
                <m:rPr>
                  <m:sty m:val="p"/>
                </m:rPr>
                <w:rPr>
                  <w:rFonts w:ascii="Cambria Math" w:hAnsi="Cambria Math"/>
                  <w:sz w:val="28"/>
                  <w:szCs w:val="28"/>
                </w:rPr>
                <m:t>d</m:t>
              </m:r>
              <m:r>
                <w:rPr>
                  <w:rFonts w:ascii="Cambria Math" w:hAnsi="Cambria Math"/>
                  <w:sz w:val="28"/>
                  <w:szCs w:val="28"/>
                </w:rPr>
                <m:t>r</m:t>
              </m:r>
            </m:den>
          </m:f>
          <m:r>
            <w:rPr>
              <w:rFonts w:ascii="Cambria Math" w:eastAsiaTheme="minorEastAsia" w:hAnsi="Cambria Math"/>
              <w:sz w:val="28"/>
              <w:szCs w:val="28"/>
            </w:rPr>
            <m:t xml:space="preserve">     (7)</m:t>
          </m:r>
        </m:oMath>
      </m:oMathPara>
    </w:p>
    <w:p w:rsidR="000D0F86" w:rsidRPr="002F2F8A" w:rsidRDefault="000D0F86" w:rsidP="000D0F86">
      <w:pPr>
        <w:pStyle w:val="Default"/>
        <w:spacing w:line="276" w:lineRule="auto"/>
        <w:ind w:firstLine="720"/>
        <w:jc w:val="both"/>
        <w:rPr>
          <w:sz w:val="28"/>
          <w:szCs w:val="28"/>
          <w:lang w:val="en-US"/>
        </w:rPr>
      </w:pPr>
      <w:r w:rsidRPr="002F2F8A">
        <w:rPr>
          <w:sz w:val="28"/>
          <w:szCs w:val="28"/>
          <w:lang w:val="en-US"/>
        </w:rPr>
        <w:t>In practice, when calculating the stellar structure, using (4) or (7) separately, the equation that gives a relatively smoother temperature gradient is chosen. The heat exchange with the environment in the outer layers of the star should also be taken into account, in which the approximation (7) is not very good. Mixing length theory is often used to calculate the convective temperature gradient. Convection theory is still a complex, unsolved problem, the solution of which is beyond the scope of this presentation.</w:t>
      </w:r>
    </w:p>
    <w:p w:rsidR="000D0F86" w:rsidRPr="002F2F8A" w:rsidRDefault="000D0F86" w:rsidP="000D0F86">
      <w:pPr>
        <w:pStyle w:val="Default"/>
        <w:spacing w:line="276" w:lineRule="auto"/>
        <w:ind w:firstLine="720"/>
        <w:jc w:val="both"/>
        <w:rPr>
          <w:sz w:val="28"/>
          <w:szCs w:val="28"/>
          <w:lang w:val="en-US"/>
        </w:rPr>
      </w:pPr>
      <w:r w:rsidRPr="002F2F8A">
        <w:rPr>
          <w:sz w:val="28"/>
          <w:szCs w:val="28"/>
          <w:lang w:val="en-US"/>
        </w:rPr>
        <w:t>Convective movements occur when the radiative gradient of temperature becomes greater than the adiabatic gradient in absolute value, that is, when the radiative gradient becomes steeper or when the convective gradient becomes smaller. As can be seen from the formula (4), the radiation gradient can be expected to increase when the energy flow density or mass absorption coefficient increases. As the adiabatic exponent approaches 1, the convective gradient decreases.</w:t>
      </w:r>
    </w:p>
    <w:p w:rsidR="000D0F86" w:rsidRPr="002F2F8A" w:rsidRDefault="000D0F86" w:rsidP="000D0F86">
      <w:pPr>
        <w:pStyle w:val="Default"/>
        <w:spacing w:line="276" w:lineRule="auto"/>
        <w:ind w:firstLine="720"/>
        <w:jc w:val="both"/>
        <w:rPr>
          <w:sz w:val="28"/>
          <w:szCs w:val="28"/>
          <w:lang w:val="en-US"/>
        </w:rPr>
      </w:pPr>
      <w:proofErr w:type="gramStart"/>
      <w:r w:rsidRPr="002F2F8A">
        <w:rPr>
          <w:b/>
          <w:bCs/>
          <w:sz w:val="28"/>
          <w:szCs w:val="28"/>
          <w:lang w:val="en-US"/>
        </w:rPr>
        <w:t>Boundary conditions</w:t>
      </w:r>
      <w:r w:rsidRPr="002F2F8A">
        <w:rPr>
          <w:sz w:val="28"/>
          <w:szCs w:val="28"/>
          <w:lang w:val="en-US"/>
        </w:rPr>
        <w:t>.</w:t>
      </w:r>
      <w:proofErr w:type="gramEnd"/>
      <w:r w:rsidRPr="002F2F8A">
        <w:rPr>
          <w:sz w:val="28"/>
          <w:szCs w:val="28"/>
          <w:lang w:val="en-US"/>
        </w:rPr>
        <w:t xml:space="preserve"> In order to formulate the problem correctly, the boundary conditions should be written in the previous differential equations:</w:t>
      </w:r>
    </w:p>
    <w:p w:rsidR="000D0F86" w:rsidRPr="002F2F8A" w:rsidRDefault="000D0F86" w:rsidP="000D0F86">
      <w:pPr>
        <w:pStyle w:val="Default"/>
        <w:numPr>
          <w:ilvl w:val="0"/>
          <w:numId w:val="1"/>
        </w:numPr>
        <w:spacing w:line="276" w:lineRule="auto"/>
        <w:ind w:left="567"/>
        <w:jc w:val="both"/>
        <w:rPr>
          <w:sz w:val="28"/>
          <w:szCs w:val="28"/>
          <w:lang w:val="en-US"/>
        </w:rPr>
      </w:pPr>
      <w:r w:rsidRPr="002F2F8A">
        <w:rPr>
          <w:i/>
          <w:iCs/>
          <w:sz w:val="28"/>
          <w:szCs w:val="28"/>
          <w:lang w:val="en-US"/>
        </w:rPr>
        <w:t>r</w:t>
      </w:r>
      <w:r w:rsidRPr="002F2F8A">
        <w:rPr>
          <w:sz w:val="28"/>
          <w:szCs w:val="28"/>
          <w:lang w:val="en-US"/>
        </w:rPr>
        <w:t>= there should be no energy source or mass in the central part within the radius of 0; and so,</w:t>
      </w:r>
      <m:oMath>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lang w:val="en-US"/>
              </w:rPr>
              <m:t>0</m:t>
            </m:r>
          </m:sub>
        </m:sSub>
        <m:r>
          <w:rPr>
            <w:rFonts w:ascii="Cambria Math" w:hAnsi="Cambria Math"/>
            <w:sz w:val="28"/>
            <w:szCs w:val="28"/>
            <w:lang w:val="en-US"/>
          </w:rPr>
          <m:t xml:space="preserve">=0, </m:t>
        </m:r>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lang w:val="en-US"/>
              </w:rPr>
              <m:t>0</m:t>
            </m:r>
          </m:sub>
        </m:sSub>
        <m:r>
          <w:rPr>
            <w:rFonts w:ascii="Cambria Math" w:hAnsi="Cambria Math"/>
            <w:sz w:val="28"/>
            <w:szCs w:val="28"/>
            <w:lang w:val="en-US"/>
          </w:rPr>
          <m:t>=0</m:t>
        </m:r>
      </m:oMath>
    </w:p>
    <w:p w:rsidR="000D0F86" w:rsidRPr="002F2F8A" w:rsidRDefault="000D0F86" w:rsidP="000D0F86">
      <w:pPr>
        <w:pStyle w:val="Default"/>
        <w:numPr>
          <w:ilvl w:val="0"/>
          <w:numId w:val="1"/>
        </w:numPr>
        <w:spacing w:line="276" w:lineRule="auto"/>
        <w:ind w:left="567"/>
        <w:jc w:val="both"/>
        <w:rPr>
          <w:sz w:val="28"/>
          <w:szCs w:val="28"/>
          <w:lang w:val="en-US"/>
        </w:rPr>
      </w:pPr>
      <w:r w:rsidRPr="002F2F8A">
        <w:rPr>
          <w:sz w:val="28"/>
          <w:szCs w:val="28"/>
          <w:lang w:val="en-US"/>
        </w:rPr>
        <w:t>Within the limits of the stellar radius R, the total mass inside is strictly obtained</w:t>
      </w:r>
      <w:proofErr w:type="gramStart"/>
      <w:r w:rsidRPr="002F2F8A">
        <w:rPr>
          <w:sz w:val="28"/>
          <w:szCs w:val="28"/>
          <w:lang w:val="en-US"/>
        </w:rPr>
        <w:t>: .</w:t>
      </w:r>
      <w:proofErr w:type="gramEnd"/>
      <m:oMath>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R</m:t>
            </m:r>
          </m:sub>
        </m:sSub>
        <m:r>
          <w:rPr>
            <w:rFonts w:ascii="Cambria Math" w:hAnsi="Cambria Math"/>
            <w:sz w:val="28"/>
            <w:szCs w:val="28"/>
            <w:lang w:val="en-US"/>
          </w:rPr>
          <m:t>=</m:t>
        </m:r>
        <m:r>
          <w:rPr>
            <w:rFonts w:ascii="Cambria Math" w:hAnsi="Cambria Math"/>
            <w:sz w:val="28"/>
            <w:szCs w:val="28"/>
          </w:rPr>
          <m:t>M</m:t>
        </m:r>
      </m:oMath>
    </w:p>
    <w:p w:rsidR="000D0F86" w:rsidRPr="008A4970" w:rsidRDefault="000D0F86" w:rsidP="000D0F86">
      <w:pPr>
        <w:pStyle w:val="Default"/>
        <w:numPr>
          <w:ilvl w:val="0"/>
          <w:numId w:val="1"/>
        </w:numPr>
        <w:spacing w:line="276" w:lineRule="auto"/>
        <w:ind w:left="567"/>
        <w:jc w:val="both"/>
        <w:rPr>
          <w:sz w:val="28"/>
          <w:szCs w:val="28"/>
          <w:lang w:val="en-US"/>
        </w:rPr>
      </w:pPr>
      <w:r w:rsidRPr="008A4970">
        <w:rPr>
          <w:sz w:val="28"/>
          <w:szCs w:val="28"/>
          <w:lang w:val="en-US"/>
        </w:rPr>
        <w:t>The temperature and pressure on the surface of the star are some exact or</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R</m:t>
            </m:r>
          </m:sub>
        </m:sSub>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R</m:t>
            </m:r>
          </m:sub>
        </m:sSub>
      </m:oMath>
      <w:r w:rsidRPr="008A4970">
        <w:rPr>
          <w:i/>
          <w:iCs/>
          <w:sz w:val="18"/>
          <w:szCs w:val="18"/>
          <w:lang w:val="en-US"/>
        </w:rPr>
        <w:t xml:space="preserve"> </w:t>
      </w:r>
      <w:r w:rsidRPr="008A4970">
        <w:rPr>
          <w:sz w:val="28"/>
          <w:szCs w:val="28"/>
          <w:lang w:val="en-US"/>
        </w:rPr>
        <w:t>has values. They are usually much smaller than the averages, so it is enough to take and.</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R</m:t>
            </m:r>
          </m:sub>
        </m:sSub>
        <m:r>
          <w:rPr>
            <w:rFonts w:ascii="Cambria Math" w:hAnsi="Cambria Math"/>
            <w:sz w:val="28"/>
            <w:szCs w:val="28"/>
            <w:lang w:val="en-US"/>
          </w:rPr>
          <m:t xml:space="preserve">=0 </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R</m:t>
            </m:r>
          </m:sub>
        </m:sSub>
        <m:r>
          <w:rPr>
            <w:rFonts w:ascii="Cambria Math" w:hAnsi="Cambria Math"/>
            <w:sz w:val="28"/>
            <w:szCs w:val="28"/>
            <w:lang w:val="en-US"/>
          </w:rPr>
          <m:t>=0</m:t>
        </m:r>
      </m:oMath>
    </w:p>
    <w:p w:rsidR="000D0F86" w:rsidRPr="008A4970" w:rsidRDefault="000D0F86" w:rsidP="000D0F86">
      <w:pPr>
        <w:pStyle w:val="Default"/>
        <w:spacing w:line="276" w:lineRule="auto"/>
        <w:ind w:left="0" w:firstLine="709"/>
        <w:jc w:val="both"/>
        <w:rPr>
          <w:sz w:val="28"/>
          <w:szCs w:val="28"/>
          <w:lang w:val="en-US"/>
        </w:rPr>
      </w:pPr>
      <w:r w:rsidRPr="008A4970">
        <w:rPr>
          <w:sz w:val="28"/>
          <w:szCs w:val="28"/>
          <w:lang w:val="en-US"/>
        </w:rPr>
        <w:t>In addition to these boundary conditions, an expression for the pressure given by the equation of state is needed, as well as expressions for the mass absorption coefficient and the energy production rate. The solution of the basic differential equations gives the mass, temperature, energy flux and density as a function of radius. The radius of a star and its luminosity can also be found by comparing observations.</w:t>
      </w:r>
    </w:p>
    <w:p w:rsidR="000D0F86" w:rsidRDefault="000D0F86" w:rsidP="000D0F86">
      <w:pPr>
        <w:shd w:val="clear" w:color="auto" w:fill="FFFFFF"/>
        <w:tabs>
          <w:tab w:val="left" w:pos="500"/>
        </w:tabs>
        <w:ind w:firstLine="500"/>
        <w:jc w:val="both"/>
        <w:rPr>
          <w:sz w:val="28"/>
          <w:szCs w:val="28"/>
          <w:lang w:val="en-US"/>
        </w:rPr>
      </w:pPr>
      <w:r w:rsidRPr="008A4970">
        <w:rPr>
          <w:sz w:val="28"/>
          <w:szCs w:val="28"/>
          <w:lang w:val="en-US"/>
        </w:rPr>
        <w:t>The properties of equilibrium star models are generally determined by a given mass and chemical composition. This result is known as the Vogt-</w:t>
      </w:r>
      <w:proofErr w:type="spellStart"/>
      <w:r w:rsidRPr="008A4970">
        <w:rPr>
          <w:sz w:val="28"/>
          <w:szCs w:val="28"/>
          <w:lang w:val="en-US"/>
        </w:rPr>
        <w:t>Ressel</w:t>
      </w:r>
      <w:proofErr w:type="spellEnd"/>
      <w:r w:rsidRPr="008A4970">
        <w:rPr>
          <w:sz w:val="28"/>
          <w:szCs w:val="28"/>
          <w:lang w:val="en-US"/>
        </w:rPr>
        <w:t xml:space="preserve"> theorem.</w:t>
      </w:r>
    </w:p>
    <w:p w:rsidR="00750384" w:rsidRDefault="000D0F86"/>
    <w:sectPr w:rsidR="0075038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1A040C"/>
    <w:multiLevelType w:val="hybridMultilevel"/>
    <w:tmpl w:val="B1A45310"/>
    <w:lvl w:ilvl="0" w:tplc="8DC64D3C">
      <w:numFmt w:val="bullet"/>
      <w:lvlText w:val="-"/>
      <w:lvlJc w:val="left"/>
      <w:pPr>
        <w:ind w:left="720" w:hanging="360"/>
      </w:pPr>
      <w:rPr>
        <w:rFonts w:ascii="Times New Roman" w:eastAsiaTheme="minorHAnsi" w:hAnsi="Times New Roman"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67B5"/>
    <w:rsid w:val="000D0F86"/>
    <w:rsid w:val="002A7F1A"/>
    <w:rsid w:val="003136AD"/>
    <w:rsid w:val="00C11845"/>
    <w:rsid w:val="00D267B5"/>
    <w:rsid w:val="00F550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D0F86"/>
    <w:pPr>
      <w:spacing w:after="0" w:line="240" w:lineRule="auto"/>
    </w:pPr>
    <w:rPr>
      <w:rFonts w:ascii="Times New Roman" w:eastAsia="Times New Roman" w:hAnsi="Times New Roman" w:cs="Times New Roman"/>
      <w:sz w:val="24"/>
      <w:szCs w:val="24"/>
      <w:lang w:eastAsia="ru-RU"/>
    </w:rPr>
  </w:style>
  <w:style w:type="paragraph" w:styleId="2">
    <w:name w:val="heading 2"/>
    <w:basedOn w:val="a"/>
    <w:next w:val="a"/>
    <w:link w:val="20"/>
    <w:uiPriority w:val="9"/>
    <w:qFormat/>
    <w:rsid w:val="000D0F86"/>
    <w:pPr>
      <w:keepNext/>
      <w:ind w:firstLine="720"/>
      <w:jc w:val="center"/>
      <w:outlineLvl w:val="1"/>
    </w:pPr>
    <w:rPr>
      <w:b/>
      <w:sz w:val="2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0D0F86"/>
    <w:rPr>
      <w:rFonts w:ascii="Times New Roman" w:eastAsia="Times New Roman" w:hAnsi="Times New Roman" w:cs="Times New Roman"/>
      <w:b/>
      <w:sz w:val="28"/>
      <w:szCs w:val="20"/>
      <w:lang w:eastAsia="ru-RU"/>
    </w:rPr>
  </w:style>
  <w:style w:type="paragraph" w:customStyle="1" w:styleId="Default">
    <w:name w:val="Default"/>
    <w:rsid w:val="000D0F86"/>
    <w:pPr>
      <w:autoSpaceDE w:val="0"/>
      <w:autoSpaceDN w:val="0"/>
      <w:adjustRightInd w:val="0"/>
      <w:spacing w:after="0" w:line="240" w:lineRule="auto"/>
      <w:ind w:left="357" w:hanging="357"/>
    </w:pPr>
    <w:rPr>
      <w:rFonts w:ascii="Times New Roman" w:eastAsia="Times New Roman" w:hAnsi="Times New Roman" w:cs="Times New Roman"/>
      <w:color w:val="000000"/>
      <w:sz w:val="24"/>
      <w:szCs w:val="24"/>
      <w:lang w:eastAsia="ru-RU"/>
    </w:rPr>
  </w:style>
  <w:style w:type="paragraph" w:styleId="a3">
    <w:name w:val="Balloon Text"/>
    <w:basedOn w:val="a"/>
    <w:link w:val="a4"/>
    <w:uiPriority w:val="99"/>
    <w:semiHidden/>
    <w:unhideWhenUsed/>
    <w:rsid w:val="000D0F86"/>
    <w:rPr>
      <w:rFonts w:ascii="Tahoma" w:hAnsi="Tahoma" w:cs="Tahoma"/>
      <w:sz w:val="16"/>
      <w:szCs w:val="16"/>
    </w:rPr>
  </w:style>
  <w:style w:type="character" w:customStyle="1" w:styleId="a4">
    <w:name w:val="Текст выноски Знак"/>
    <w:basedOn w:val="a0"/>
    <w:link w:val="a3"/>
    <w:uiPriority w:val="99"/>
    <w:semiHidden/>
    <w:rsid w:val="000D0F86"/>
    <w:rPr>
      <w:rFonts w:ascii="Tahoma" w:eastAsia="Times New Roman"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D0F86"/>
    <w:pPr>
      <w:spacing w:after="0" w:line="240" w:lineRule="auto"/>
    </w:pPr>
    <w:rPr>
      <w:rFonts w:ascii="Times New Roman" w:eastAsia="Times New Roman" w:hAnsi="Times New Roman" w:cs="Times New Roman"/>
      <w:sz w:val="24"/>
      <w:szCs w:val="24"/>
      <w:lang w:eastAsia="ru-RU"/>
    </w:rPr>
  </w:style>
  <w:style w:type="paragraph" w:styleId="2">
    <w:name w:val="heading 2"/>
    <w:basedOn w:val="a"/>
    <w:next w:val="a"/>
    <w:link w:val="20"/>
    <w:uiPriority w:val="9"/>
    <w:qFormat/>
    <w:rsid w:val="000D0F86"/>
    <w:pPr>
      <w:keepNext/>
      <w:ind w:firstLine="720"/>
      <w:jc w:val="center"/>
      <w:outlineLvl w:val="1"/>
    </w:pPr>
    <w:rPr>
      <w:b/>
      <w:sz w:val="2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0D0F86"/>
    <w:rPr>
      <w:rFonts w:ascii="Times New Roman" w:eastAsia="Times New Roman" w:hAnsi="Times New Roman" w:cs="Times New Roman"/>
      <w:b/>
      <w:sz w:val="28"/>
      <w:szCs w:val="20"/>
      <w:lang w:eastAsia="ru-RU"/>
    </w:rPr>
  </w:style>
  <w:style w:type="paragraph" w:customStyle="1" w:styleId="Default">
    <w:name w:val="Default"/>
    <w:rsid w:val="000D0F86"/>
    <w:pPr>
      <w:autoSpaceDE w:val="0"/>
      <w:autoSpaceDN w:val="0"/>
      <w:adjustRightInd w:val="0"/>
      <w:spacing w:after="0" w:line="240" w:lineRule="auto"/>
      <w:ind w:left="357" w:hanging="357"/>
    </w:pPr>
    <w:rPr>
      <w:rFonts w:ascii="Times New Roman" w:eastAsia="Times New Roman" w:hAnsi="Times New Roman" w:cs="Times New Roman"/>
      <w:color w:val="000000"/>
      <w:sz w:val="24"/>
      <w:szCs w:val="24"/>
      <w:lang w:eastAsia="ru-RU"/>
    </w:rPr>
  </w:style>
  <w:style w:type="paragraph" w:styleId="a3">
    <w:name w:val="Balloon Text"/>
    <w:basedOn w:val="a"/>
    <w:link w:val="a4"/>
    <w:uiPriority w:val="99"/>
    <w:semiHidden/>
    <w:unhideWhenUsed/>
    <w:rsid w:val="000D0F86"/>
    <w:rPr>
      <w:rFonts w:ascii="Tahoma" w:hAnsi="Tahoma" w:cs="Tahoma"/>
      <w:sz w:val="16"/>
      <w:szCs w:val="16"/>
    </w:rPr>
  </w:style>
  <w:style w:type="character" w:customStyle="1" w:styleId="a4">
    <w:name w:val="Текст выноски Знак"/>
    <w:basedOn w:val="a0"/>
    <w:link w:val="a3"/>
    <w:uiPriority w:val="99"/>
    <w:semiHidden/>
    <w:rsid w:val="000D0F86"/>
    <w:rPr>
      <w:rFonts w:ascii="Tahoma" w:eastAsia="Times New Roman"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1412</Words>
  <Characters>8052</Characters>
  <Application>Microsoft Office Word</Application>
  <DocSecurity>0</DocSecurity>
  <Lines>67</Lines>
  <Paragraphs>18</Paragraphs>
  <ScaleCrop>false</ScaleCrop>
  <Company/>
  <LinksUpToDate>false</LinksUpToDate>
  <CharactersWithSpaces>9446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Администратор</dc:creator>
  <cp:keywords/>
  <dc:description/>
  <cp:lastModifiedBy>Администратор</cp:lastModifiedBy>
  <cp:revision>2</cp:revision>
  <dcterms:created xsi:type="dcterms:W3CDTF">2024-11-21T12:36:00Z</dcterms:created>
  <dcterms:modified xsi:type="dcterms:W3CDTF">2024-11-21T12:40:00Z</dcterms:modified>
</cp:coreProperties>
</file>