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FC1" w:rsidRDefault="00624FC1" w:rsidP="00624FC1">
      <w:pPr>
        <w:pStyle w:val="a3"/>
        <w:spacing w:before="0" w:beforeAutospacing="0" w:after="0" w:afterAutospacing="0"/>
        <w:jc w:val="center"/>
        <w:rPr>
          <w:rStyle w:val="rynqvb"/>
          <w:b/>
          <w:lang w:val="en"/>
        </w:rPr>
      </w:pPr>
      <w:proofErr w:type="gramStart"/>
      <w:r>
        <w:rPr>
          <w:rStyle w:val="rynqvb"/>
          <w:b/>
          <w:lang w:val="en"/>
        </w:rPr>
        <w:t>Lecture 1.</w:t>
      </w:r>
      <w:proofErr w:type="gramEnd"/>
      <w:r>
        <w:rPr>
          <w:rStyle w:val="rynqvb"/>
          <w:b/>
          <w:lang w:val="en"/>
        </w:rPr>
        <w:t xml:space="preserve"> </w:t>
      </w:r>
      <w:r w:rsidRPr="00624FC1">
        <w:rPr>
          <w:rStyle w:val="rynqvb"/>
          <w:b/>
          <w:lang w:val="en"/>
        </w:rPr>
        <w:t>ASTRONOMICAL IMAGE PROCESSING</w:t>
      </w:r>
      <w:r>
        <w:rPr>
          <w:rStyle w:val="rynqvb"/>
          <w:b/>
          <w:lang w:val="en"/>
        </w:rPr>
        <w:t xml:space="preserve"> </w:t>
      </w:r>
    </w:p>
    <w:p w:rsidR="00624FC1" w:rsidRDefault="00624FC1" w:rsidP="00624FC1">
      <w:pPr>
        <w:pStyle w:val="a3"/>
        <w:spacing w:before="0" w:beforeAutospacing="0" w:after="0" w:afterAutospacing="0"/>
        <w:jc w:val="center"/>
        <w:rPr>
          <w:rStyle w:val="rynqvb"/>
          <w:lang w:val="en"/>
        </w:rPr>
      </w:pPr>
      <w:r w:rsidRPr="00624FC1">
        <w:rPr>
          <w:rStyle w:val="rynqvb"/>
          <w:lang w:val="en"/>
        </w:rPr>
        <w:t>(</w:t>
      </w:r>
      <w:r>
        <w:rPr>
          <w:rStyle w:val="rynqvb"/>
          <w:lang w:val="en"/>
        </w:rPr>
        <w:t>The purpose and objectives of science</w:t>
      </w:r>
      <w:r>
        <w:rPr>
          <w:rStyle w:val="rynqvb"/>
          <w:lang w:val="en"/>
        </w:rPr>
        <w:t>)</w:t>
      </w:r>
    </w:p>
    <w:p w:rsidR="00624FC1" w:rsidRPr="00624FC1" w:rsidRDefault="00624FC1" w:rsidP="00624FC1">
      <w:pPr>
        <w:pStyle w:val="a3"/>
        <w:spacing w:before="0" w:beforeAutospacing="0" w:after="0" w:afterAutospacing="0"/>
        <w:jc w:val="center"/>
        <w:rPr>
          <w:b/>
          <w:sz w:val="28"/>
          <w:szCs w:val="28"/>
          <w:lang w:val="en-US"/>
        </w:rPr>
      </w:pPr>
      <w:bookmarkStart w:id="0" w:name="_GoBack"/>
      <w:bookmarkEnd w:id="0"/>
    </w:p>
    <w:p w:rsidR="00624FC1" w:rsidRPr="00624FC1" w:rsidRDefault="00624FC1" w:rsidP="00624FC1">
      <w:pPr>
        <w:pStyle w:val="a3"/>
        <w:spacing w:before="0" w:beforeAutospacing="0" w:after="0" w:afterAutospacing="0"/>
        <w:jc w:val="both"/>
        <w:rPr>
          <w:sz w:val="28"/>
          <w:szCs w:val="28"/>
          <w:lang w:val="en-US"/>
        </w:rPr>
      </w:pPr>
      <w:r>
        <w:rPr>
          <w:sz w:val="28"/>
          <w:szCs w:val="28"/>
          <w:lang w:val="en-US"/>
        </w:rPr>
        <w:tab/>
      </w:r>
      <w:r w:rsidRPr="00624FC1">
        <w:rPr>
          <w:sz w:val="28"/>
          <w:szCs w:val="28"/>
          <w:lang w:val="en-US"/>
        </w:rPr>
        <w:t>Astronomical image processing is a fundamental field at the intersection of astronomy, astrophysics, and computer science. Modern observational astronomy relies heavily on digital images obtained from ground-based and space-based telescopes. These images contain valuable information about celestial objects such as stars, galaxies, nebulae, and planets. However, raw astronomical images are often affected by noise, distortions, and instrumental limitations, making systematic processing and analysis essential.</w:t>
      </w:r>
    </w:p>
    <w:p w:rsidR="00624FC1" w:rsidRPr="00624FC1" w:rsidRDefault="00624FC1" w:rsidP="00624FC1">
      <w:pPr>
        <w:pStyle w:val="a3"/>
        <w:spacing w:before="0" w:beforeAutospacing="0" w:after="0" w:afterAutospacing="0"/>
        <w:jc w:val="both"/>
        <w:rPr>
          <w:sz w:val="28"/>
          <w:szCs w:val="28"/>
          <w:lang w:val="en-US"/>
        </w:rPr>
      </w:pPr>
      <w:r w:rsidRPr="00624FC1">
        <w:rPr>
          <w:sz w:val="28"/>
          <w:szCs w:val="28"/>
          <w:lang w:val="en-US"/>
        </w:rPr>
        <w:t>Astronomical image processing applies mathematical, statistical, and computational techniques to enhance image quality, extract scientifically meaningful information, and support quantitative analysis. This lecture provides a large-volume, scientifically grounded overview of astronomical image processing, including theoretical foundations, processing pipelines, algorithms, and modern research trends</w:t>
      </w:r>
    </w:p>
    <w:p w:rsidR="00624FC1" w:rsidRPr="00624FC1" w:rsidRDefault="00624FC1" w:rsidP="00624FC1">
      <w:pPr>
        <w:spacing w:after="0" w:line="240" w:lineRule="auto"/>
        <w:jc w:val="both"/>
        <w:outlineLvl w:val="2"/>
        <w:rPr>
          <w:rFonts w:ascii="Times New Roman" w:eastAsia="Times New Roman" w:hAnsi="Times New Roman" w:cs="Times New Roman"/>
          <w:b/>
          <w:bCs/>
          <w:sz w:val="28"/>
          <w:szCs w:val="28"/>
          <w:lang w:val="en-US" w:eastAsia="ru-RU"/>
        </w:rPr>
      </w:pPr>
      <w:r w:rsidRPr="00624FC1">
        <w:rPr>
          <w:rFonts w:ascii="Times New Roman" w:eastAsia="Times New Roman" w:hAnsi="Times New Roman" w:cs="Times New Roman"/>
          <w:b/>
          <w:bCs/>
          <w:sz w:val="28"/>
          <w:szCs w:val="28"/>
          <w:lang w:val="en-US" w:eastAsia="ru-RU"/>
        </w:rPr>
        <w:t>Astronomical Images and Data Acquisition</w:t>
      </w:r>
    </w:p>
    <w:p w:rsidR="00624FC1" w:rsidRPr="00624FC1" w:rsidRDefault="00624FC1" w:rsidP="00624FC1">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b/>
      </w:r>
      <w:r w:rsidRPr="00624FC1">
        <w:rPr>
          <w:rFonts w:ascii="Times New Roman" w:eastAsia="Times New Roman" w:hAnsi="Times New Roman" w:cs="Times New Roman"/>
          <w:sz w:val="28"/>
          <w:szCs w:val="28"/>
          <w:lang w:val="en-US" w:eastAsia="ru-RU"/>
        </w:rPr>
        <w:t>Astronomical images are digital representations of electromagnetic radiation emitted or reflected by celestial objects. These images are captured using telescopes equipped with electronic detectors such as Charge-Coupled Devices (CCD) and Complementary Metal-Oxide-Semiconductor (CMOS) sensors. Each pixel in an astronomical image records the intensity of incoming photons over a specific exposure time.</w:t>
      </w:r>
    </w:p>
    <w:p w:rsidR="00624FC1" w:rsidRPr="00624FC1" w:rsidRDefault="00624FC1" w:rsidP="00624FC1">
      <w:pPr>
        <w:spacing w:after="0" w:line="240" w:lineRule="auto"/>
        <w:jc w:val="both"/>
        <w:rPr>
          <w:rFonts w:ascii="Times New Roman" w:eastAsia="Times New Roman" w:hAnsi="Times New Roman" w:cs="Times New Roman"/>
          <w:sz w:val="28"/>
          <w:szCs w:val="28"/>
          <w:lang w:val="en-US" w:eastAsia="ru-RU"/>
        </w:rPr>
      </w:pPr>
      <w:r w:rsidRPr="00624FC1">
        <w:rPr>
          <w:rFonts w:ascii="Times New Roman" w:eastAsia="Times New Roman" w:hAnsi="Times New Roman" w:cs="Times New Roman"/>
          <w:sz w:val="28"/>
          <w:szCs w:val="28"/>
          <w:lang w:val="en-US" w:eastAsia="ru-RU"/>
        </w:rPr>
        <w:t>Astronomical observations can be conducted across a wide range of wavelengths, including radio, infrared, visible, ultraviolet, X-ray, and gamma-ray bands. Multi-wavelength imaging allows scientists to study different physical processes occurring in celestial objects.</w:t>
      </w:r>
    </w:p>
    <w:p w:rsidR="00624FC1" w:rsidRPr="00624FC1" w:rsidRDefault="00624FC1" w:rsidP="00624FC1">
      <w:pPr>
        <w:pStyle w:val="3"/>
        <w:spacing w:before="0" w:beforeAutospacing="0" w:after="0" w:afterAutospacing="0"/>
        <w:jc w:val="both"/>
        <w:rPr>
          <w:sz w:val="28"/>
          <w:szCs w:val="28"/>
          <w:lang w:val="en-US"/>
        </w:rPr>
      </w:pPr>
      <w:r w:rsidRPr="00624FC1">
        <w:rPr>
          <w:sz w:val="28"/>
          <w:szCs w:val="28"/>
          <w:lang w:val="en-US"/>
        </w:rPr>
        <w:t>Characteristics of Astronomical Data</w:t>
      </w:r>
    </w:p>
    <w:p w:rsidR="00624FC1" w:rsidRPr="00624FC1" w:rsidRDefault="00624FC1" w:rsidP="00624FC1">
      <w:pPr>
        <w:pStyle w:val="a3"/>
        <w:spacing w:before="0" w:beforeAutospacing="0" w:after="0" w:afterAutospacing="0"/>
        <w:jc w:val="both"/>
        <w:rPr>
          <w:sz w:val="28"/>
          <w:szCs w:val="28"/>
        </w:rPr>
      </w:pPr>
      <w:r w:rsidRPr="00624FC1">
        <w:rPr>
          <w:sz w:val="28"/>
          <w:szCs w:val="28"/>
          <w:lang w:val="en-US"/>
        </w:rPr>
        <w:t xml:space="preserve">Astronomical images differ significantly from ordinary photographic images. </w:t>
      </w:r>
      <w:proofErr w:type="spellStart"/>
      <w:r w:rsidRPr="00624FC1">
        <w:rPr>
          <w:sz w:val="28"/>
          <w:szCs w:val="28"/>
        </w:rPr>
        <w:t>Key</w:t>
      </w:r>
      <w:proofErr w:type="spellEnd"/>
      <w:r w:rsidRPr="00624FC1">
        <w:rPr>
          <w:sz w:val="28"/>
          <w:szCs w:val="28"/>
        </w:rPr>
        <w:t xml:space="preserve"> </w:t>
      </w:r>
      <w:proofErr w:type="spellStart"/>
      <w:r w:rsidRPr="00624FC1">
        <w:rPr>
          <w:sz w:val="28"/>
          <w:szCs w:val="28"/>
        </w:rPr>
        <w:t>characteristics</w:t>
      </w:r>
      <w:proofErr w:type="spellEnd"/>
      <w:r w:rsidRPr="00624FC1">
        <w:rPr>
          <w:sz w:val="28"/>
          <w:szCs w:val="28"/>
        </w:rPr>
        <w:t xml:space="preserve"> </w:t>
      </w:r>
      <w:proofErr w:type="spellStart"/>
      <w:r w:rsidRPr="00624FC1">
        <w:rPr>
          <w:sz w:val="28"/>
          <w:szCs w:val="28"/>
        </w:rPr>
        <w:t>include</w:t>
      </w:r>
      <w:proofErr w:type="spellEnd"/>
      <w:r w:rsidRPr="00624FC1">
        <w:rPr>
          <w:sz w:val="28"/>
          <w:szCs w:val="28"/>
        </w:rPr>
        <w:t>:</w:t>
      </w:r>
    </w:p>
    <w:p w:rsidR="00624FC1" w:rsidRPr="00624FC1" w:rsidRDefault="00624FC1" w:rsidP="00624FC1">
      <w:pPr>
        <w:pStyle w:val="a3"/>
        <w:numPr>
          <w:ilvl w:val="0"/>
          <w:numId w:val="1"/>
        </w:numPr>
        <w:tabs>
          <w:tab w:val="clear" w:pos="720"/>
          <w:tab w:val="left" w:pos="284"/>
        </w:tabs>
        <w:spacing w:before="0" w:beforeAutospacing="0" w:after="0" w:afterAutospacing="0"/>
        <w:ind w:left="0" w:firstLine="0"/>
        <w:jc w:val="both"/>
        <w:rPr>
          <w:sz w:val="28"/>
          <w:szCs w:val="28"/>
          <w:lang w:val="en-US"/>
        </w:rPr>
      </w:pPr>
      <w:r w:rsidRPr="00624FC1">
        <w:rPr>
          <w:sz w:val="28"/>
          <w:szCs w:val="28"/>
          <w:lang w:val="en-US"/>
        </w:rPr>
        <w:t>Extremely low signal levels due to large distances</w:t>
      </w:r>
    </w:p>
    <w:p w:rsidR="00624FC1" w:rsidRPr="00624FC1" w:rsidRDefault="00624FC1" w:rsidP="00624FC1">
      <w:pPr>
        <w:pStyle w:val="a3"/>
        <w:numPr>
          <w:ilvl w:val="0"/>
          <w:numId w:val="1"/>
        </w:numPr>
        <w:tabs>
          <w:tab w:val="clear" w:pos="720"/>
          <w:tab w:val="left" w:pos="284"/>
        </w:tabs>
        <w:spacing w:before="0" w:beforeAutospacing="0" w:after="0" w:afterAutospacing="0"/>
        <w:ind w:left="0" w:firstLine="0"/>
        <w:jc w:val="both"/>
        <w:rPr>
          <w:sz w:val="28"/>
          <w:szCs w:val="28"/>
        </w:rPr>
      </w:pPr>
      <w:proofErr w:type="spellStart"/>
      <w:r w:rsidRPr="00624FC1">
        <w:rPr>
          <w:sz w:val="28"/>
          <w:szCs w:val="28"/>
        </w:rPr>
        <w:t>Presence</w:t>
      </w:r>
      <w:proofErr w:type="spellEnd"/>
      <w:r w:rsidRPr="00624FC1">
        <w:rPr>
          <w:sz w:val="28"/>
          <w:szCs w:val="28"/>
        </w:rPr>
        <w:t xml:space="preserve"> </w:t>
      </w:r>
      <w:proofErr w:type="spellStart"/>
      <w:r w:rsidRPr="00624FC1">
        <w:rPr>
          <w:sz w:val="28"/>
          <w:szCs w:val="28"/>
        </w:rPr>
        <w:t>of</w:t>
      </w:r>
      <w:proofErr w:type="spellEnd"/>
      <w:r w:rsidRPr="00624FC1">
        <w:rPr>
          <w:sz w:val="28"/>
          <w:szCs w:val="28"/>
        </w:rPr>
        <w:t xml:space="preserve"> </w:t>
      </w:r>
      <w:proofErr w:type="spellStart"/>
      <w:r w:rsidRPr="00624FC1">
        <w:rPr>
          <w:sz w:val="28"/>
          <w:szCs w:val="28"/>
        </w:rPr>
        <w:t>various</w:t>
      </w:r>
      <w:proofErr w:type="spellEnd"/>
      <w:r w:rsidRPr="00624FC1">
        <w:rPr>
          <w:sz w:val="28"/>
          <w:szCs w:val="28"/>
        </w:rPr>
        <w:t xml:space="preserve"> </w:t>
      </w:r>
      <w:proofErr w:type="spellStart"/>
      <w:r w:rsidRPr="00624FC1">
        <w:rPr>
          <w:sz w:val="28"/>
          <w:szCs w:val="28"/>
        </w:rPr>
        <w:t>noise</w:t>
      </w:r>
      <w:proofErr w:type="spellEnd"/>
      <w:r w:rsidRPr="00624FC1">
        <w:rPr>
          <w:sz w:val="28"/>
          <w:szCs w:val="28"/>
        </w:rPr>
        <w:t xml:space="preserve"> </w:t>
      </w:r>
      <w:proofErr w:type="spellStart"/>
      <w:r w:rsidRPr="00624FC1">
        <w:rPr>
          <w:sz w:val="28"/>
          <w:szCs w:val="28"/>
        </w:rPr>
        <w:t>sources</w:t>
      </w:r>
      <w:proofErr w:type="spellEnd"/>
    </w:p>
    <w:p w:rsidR="00624FC1" w:rsidRPr="00624FC1" w:rsidRDefault="00624FC1" w:rsidP="00624FC1">
      <w:pPr>
        <w:pStyle w:val="a3"/>
        <w:numPr>
          <w:ilvl w:val="0"/>
          <w:numId w:val="1"/>
        </w:numPr>
        <w:tabs>
          <w:tab w:val="clear" w:pos="720"/>
          <w:tab w:val="left" w:pos="284"/>
        </w:tabs>
        <w:spacing w:before="0" w:beforeAutospacing="0" w:after="0" w:afterAutospacing="0"/>
        <w:ind w:left="0" w:firstLine="0"/>
        <w:jc w:val="both"/>
        <w:rPr>
          <w:sz w:val="28"/>
          <w:szCs w:val="28"/>
        </w:rPr>
      </w:pPr>
      <w:proofErr w:type="spellStart"/>
      <w:r w:rsidRPr="00624FC1">
        <w:rPr>
          <w:sz w:val="28"/>
          <w:szCs w:val="28"/>
        </w:rPr>
        <w:t>High</w:t>
      </w:r>
      <w:proofErr w:type="spellEnd"/>
      <w:r w:rsidRPr="00624FC1">
        <w:rPr>
          <w:sz w:val="28"/>
          <w:szCs w:val="28"/>
        </w:rPr>
        <w:t xml:space="preserve"> </w:t>
      </w:r>
      <w:proofErr w:type="spellStart"/>
      <w:r w:rsidRPr="00624FC1">
        <w:rPr>
          <w:sz w:val="28"/>
          <w:szCs w:val="28"/>
        </w:rPr>
        <w:t>dynamic</w:t>
      </w:r>
      <w:proofErr w:type="spellEnd"/>
      <w:r w:rsidRPr="00624FC1">
        <w:rPr>
          <w:sz w:val="28"/>
          <w:szCs w:val="28"/>
        </w:rPr>
        <w:t xml:space="preserve"> </w:t>
      </w:r>
      <w:proofErr w:type="spellStart"/>
      <w:r w:rsidRPr="00624FC1">
        <w:rPr>
          <w:sz w:val="28"/>
          <w:szCs w:val="28"/>
        </w:rPr>
        <w:t>range</w:t>
      </w:r>
      <w:proofErr w:type="spellEnd"/>
      <w:r w:rsidRPr="00624FC1">
        <w:rPr>
          <w:sz w:val="28"/>
          <w:szCs w:val="28"/>
        </w:rPr>
        <w:t xml:space="preserve"> </w:t>
      </w:r>
      <w:proofErr w:type="spellStart"/>
      <w:r w:rsidRPr="00624FC1">
        <w:rPr>
          <w:sz w:val="28"/>
          <w:szCs w:val="28"/>
        </w:rPr>
        <w:t>of</w:t>
      </w:r>
      <w:proofErr w:type="spellEnd"/>
      <w:r w:rsidRPr="00624FC1">
        <w:rPr>
          <w:sz w:val="28"/>
          <w:szCs w:val="28"/>
        </w:rPr>
        <w:t xml:space="preserve"> </w:t>
      </w:r>
      <w:proofErr w:type="spellStart"/>
      <w:r w:rsidRPr="00624FC1">
        <w:rPr>
          <w:sz w:val="28"/>
          <w:szCs w:val="28"/>
        </w:rPr>
        <w:t>brightness</w:t>
      </w:r>
      <w:proofErr w:type="spellEnd"/>
    </w:p>
    <w:p w:rsidR="00624FC1" w:rsidRPr="00624FC1" w:rsidRDefault="00624FC1" w:rsidP="00624FC1">
      <w:pPr>
        <w:pStyle w:val="a3"/>
        <w:numPr>
          <w:ilvl w:val="0"/>
          <w:numId w:val="1"/>
        </w:numPr>
        <w:tabs>
          <w:tab w:val="clear" w:pos="720"/>
          <w:tab w:val="left" w:pos="284"/>
        </w:tabs>
        <w:spacing w:before="0" w:beforeAutospacing="0" w:after="0" w:afterAutospacing="0"/>
        <w:ind w:left="0" w:firstLine="0"/>
        <w:jc w:val="both"/>
        <w:rPr>
          <w:sz w:val="28"/>
          <w:szCs w:val="28"/>
        </w:rPr>
      </w:pPr>
      <w:proofErr w:type="spellStart"/>
      <w:r w:rsidRPr="00624FC1">
        <w:rPr>
          <w:sz w:val="28"/>
          <w:szCs w:val="28"/>
        </w:rPr>
        <w:t>Scientific</w:t>
      </w:r>
      <w:proofErr w:type="spellEnd"/>
      <w:r w:rsidRPr="00624FC1">
        <w:rPr>
          <w:sz w:val="28"/>
          <w:szCs w:val="28"/>
        </w:rPr>
        <w:t xml:space="preserve"> </w:t>
      </w:r>
      <w:proofErr w:type="spellStart"/>
      <w:r w:rsidRPr="00624FC1">
        <w:rPr>
          <w:sz w:val="28"/>
          <w:szCs w:val="28"/>
        </w:rPr>
        <w:t>requirement</w:t>
      </w:r>
      <w:proofErr w:type="spellEnd"/>
      <w:r w:rsidRPr="00624FC1">
        <w:rPr>
          <w:sz w:val="28"/>
          <w:szCs w:val="28"/>
        </w:rPr>
        <w:t xml:space="preserve"> </w:t>
      </w:r>
      <w:proofErr w:type="spellStart"/>
      <w:r w:rsidRPr="00624FC1">
        <w:rPr>
          <w:sz w:val="28"/>
          <w:szCs w:val="28"/>
        </w:rPr>
        <w:t>for</w:t>
      </w:r>
      <w:proofErr w:type="spellEnd"/>
      <w:r w:rsidRPr="00624FC1">
        <w:rPr>
          <w:sz w:val="28"/>
          <w:szCs w:val="28"/>
        </w:rPr>
        <w:t xml:space="preserve"> </w:t>
      </w:r>
      <w:proofErr w:type="spellStart"/>
      <w:r w:rsidRPr="00624FC1">
        <w:rPr>
          <w:sz w:val="28"/>
          <w:szCs w:val="28"/>
        </w:rPr>
        <w:t>quantitative</w:t>
      </w:r>
      <w:proofErr w:type="spellEnd"/>
      <w:r w:rsidRPr="00624FC1">
        <w:rPr>
          <w:sz w:val="28"/>
          <w:szCs w:val="28"/>
        </w:rPr>
        <w:t xml:space="preserve"> </w:t>
      </w:r>
      <w:proofErr w:type="spellStart"/>
      <w:r w:rsidRPr="00624FC1">
        <w:rPr>
          <w:sz w:val="28"/>
          <w:szCs w:val="28"/>
        </w:rPr>
        <w:t>accuracy</w:t>
      </w:r>
      <w:proofErr w:type="spellEnd"/>
    </w:p>
    <w:p w:rsidR="00624FC1" w:rsidRPr="00624FC1" w:rsidRDefault="00624FC1" w:rsidP="00624FC1">
      <w:pPr>
        <w:pStyle w:val="a3"/>
        <w:spacing w:before="0" w:beforeAutospacing="0" w:after="0" w:afterAutospacing="0"/>
        <w:jc w:val="both"/>
        <w:rPr>
          <w:sz w:val="28"/>
          <w:szCs w:val="28"/>
          <w:lang w:val="en-US"/>
        </w:rPr>
      </w:pPr>
      <w:r w:rsidRPr="00624FC1">
        <w:rPr>
          <w:sz w:val="28"/>
          <w:szCs w:val="28"/>
          <w:lang w:val="en-US"/>
        </w:rPr>
        <w:t>These characteristics demand specialized image processing techniques that preserve photometric and astrometric integrity.</w:t>
      </w:r>
    </w:p>
    <w:p w:rsidR="00624FC1" w:rsidRPr="00624FC1" w:rsidRDefault="00624FC1" w:rsidP="00624FC1">
      <w:pPr>
        <w:pStyle w:val="3"/>
        <w:spacing w:before="0" w:beforeAutospacing="0" w:after="0" w:afterAutospacing="0"/>
        <w:jc w:val="both"/>
        <w:rPr>
          <w:sz w:val="28"/>
          <w:szCs w:val="28"/>
          <w:lang w:val="en-US"/>
        </w:rPr>
      </w:pPr>
      <w:r w:rsidRPr="00624FC1">
        <w:rPr>
          <w:sz w:val="28"/>
          <w:szCs w:val="28"/>
          <w:lang w:val="en-US"/>
        </w:rPr>
        <w:t>Sources of Noise</w:t>
      </w:r>
    </w:p>
    <w:p w:rsidR="00624FC1" w:rsidRPr="00624FC1" w:rsidRDefault="00624FC1" w:rsidP="00624FC1">
      <w:pPr>
        <w:pStyle w:val="a3"/>
        <w:spacing w:before="0" w:beforeAutospacing="0" w:after="0" w:afterAutospacing="0"/>
        <w:jc w:val="both"/>
        <w:rPr>
          <w:sz w:val="28"/>
          <w:szCs w:val="28"/>
        </w:rPr>
      </w:pPr>
      <w:r w:rsidRPr="00624FC1">
        <w:rPr>
          <w:sz w:val="28"/>
          <w:szCs w:val="28"/>
          <w:lang w:val="en-US"/>
        </w:rPr>
        <w:t xml:space="preserve">Noise is an unavoidable component of astronomical images. </w:t>
      </w:r>
      <w:proofErr w:type="spellStart"/>
      <w:r w:rsidRPr="00624FC1">
        <w:rPr>
          <w:sz w:val="28"/>
          <w:szCs w:val="28"/>
        </w:rPr>
        <w:t>Major</w:t>
      </w:r>
      <w:proofErr w:type="spellEnd"/>
      <w:r w:rsidRPr="00624FC1">
        <w:rPr>
          <w:sz w:val="28"/>
          <w:szCs w:val="28"/>
        </w:rPr>
        <w:t xml:space="preserve"> </w:t>
      </w:r>
      <w:proofErr w:type="spellStart"/>
      <w:r w:rsidRPr="00624FC1">
        <w:rPr>
          <w:sz w:val="28"/>
          <w:szCs w:val="28"/>
        </w:rPr>
        <w:t>noise</w:t>
      </w:r>
      <w:proofErr w:type="spellEnd"/>
      <w:r w:rsidRPr="00624FC1">
        <w:rPr>
          <w:sz w:val="28"/>
          <w:szCs w:val="28"/>
        </w:rPr>
        <w:t xml:space="preserve"> </w:t>
      </w:r>
      <w:proofErr w:type="spellStart"/>
      <w:r w:rsidRPr="00624FC1">
        <w:rPr>
          <w:sz w:val="28"/>
          <w:szCs w:val="28"/>
        </w:rPr>
        <w:t>sources</w:t>
      </w:r>
      <w:proofErr w:type="spellEnd"/>
      <w:r w:rsidRPr="00624FC1">
        <w:rPr>
          <w:sz w:val="28"/>
          <w:szCs w:val="28"/>
        </w:rPr>
        <w:t xml:space="preserve"> </w:t>
      </w:r>
      <w:proofErr w:type="spellStart"/>
      <w:r w:rsidRPr="00624FC1">
        <w:rPr>
          <w:sz w:val="28"/>
          <w:szCs w:val="28"/>
        </w:rPr>
        <w:t>include</w:t>
      </w:r>
      <w:proofErr w:type="spellEnd"/>
      <w:r w:rsidRPr="00624FC1">
        <w:rPr>
          <w:sz w:val="28"/>
          <w:szCs w:val="28"/>
        </w:rPr>
        <w:t>:</w:t>
      </w:r>
    </w:p>
    <w:p w:rsidR="00624FC1" w:rsidRPr="00624FC1" w:rsidRDefault="00624FC1" w:rsidP="00624FC1">
      <w:pPr>
        <w:pStyle w:val="a3"/>
        <w:numPr>
          <w:ilvl w:val="0"/>
          <w:numId w:val="2"/>
        </w:numPr>
        <w:tabs>
          <w:tab w:val="clear" w:pos="720"/>
          <w:tab w:val="left" w:pos="284"/>
        </w:tabs>
        <w:spacing w:before="0" w:beforeAutospacing="0" w:after="0" w:afterAutospacing="0"/>
        <w:ind w:left="0" w:firstLine="0"/>
        <w:jc w:val="both"/>
        <w:rPr>
          <w:sz w:val="28"/>
          <w:szCs w:val="28"/>
          <w:lang w:val="en-US"/>
        </w:rPr>
      </w:pPr>
      <w:r w:rsidRPr="00624FC1">
        <w:rPr>
          <w:rStyle w:val="a4"/>
          <w:sz w:val="28"/>
          <w:szCs w:val="28"/>
          <w:lang w:val="en-US"/>
        </w:rPr>
        <w:t>Photon (Shot) Noise</w:t>
      </w:r>
      <w:r w:rsidRPr="00624FC1">
        <w:rPr>
          <w:sz w:val="28"/>
          <w:szCs w:val="28"/>
          <w:lang w:val="en-US"/>
        </w:rPr>
        <w:t>: Statistical fluctuations in photon arrival rates</w:t>
      </w:r>
    </w:p>
    <w:p w:rsidR="00624FC1" w:rsidRPr="00624FC1" w:rsidRDefault="00624FC1" w:rsidP="00624FC1">
      <w:pPr>
        <w:pStyle w:val="a3"/>
        <w:numPr>
          <w:ilvl w:val="0"/>
          <w:numId w:val="2"/>
        </w:numPr>
        <w:tabs>
          <w:tab w:val="clear" w:pos="720"/>
          <w:tab w:val="left" w:pos="284"/>
        </w:tabs>
        <w:spacing w:before="0" w:beforeAutospacing="0" w:after="0" w:afterAutospacing="0"/>
        <w:ind w:left="0" w:firstLine="0"/>
        <w:jc w:val="both"/>
        <w:rPr>
          <w:sz w:val="28"/>
          <w:szCs w:val="28"/>
          <w:lang w:val="en-US"/>
        </w:rPr>
      </w:pPr>
      <w:r w:rsidRPr="00624FC1">
        <w:rPr>
          <w:rStyle w:val="a4"/>
          <w:sz w:val="28"/>
          <w:szCs w:val="28"/>
          <w:lang w:val="en-US"/>
        </w:rPr>
        <w:t>Readout Noise</w:t>
      </w:r>
      <w:r w:rsidRPr="00624FC1">
        <w:rPr>
          <w:sz w:val="28"/>
          <w:szCs w:val="28"/>
          <w:lang w:val="en-US"/>
        </w:rPr>
        <w:t>: Electronic noise from detector readout circuits</w:t>
      </w:r>
    </w:p>
    <w:p w:rsidR="00624FC1" w:rsidRPr="00624FC1" w:rsidRDefault="00624FC1" w:rsidP="00624FC1">
      <w:pPr>
        <w:pStyle w:val="a3"/>
        <w:numPr>
          <w:ilvl w:val="0"/>
          <w:numId w:val="2"/>
        </w:numPr>
        <w:tabs>
          <w:tab w:val="clear" w:pos="720"/>
          <w:tab w:val="left" w:pos="284"/>
        </w:tabs>
        <w:spacing w:before="0" w:beforeAutospacing="0" w:after="0" w:afterAutospacing="0"/>
        <w:ind w:left="0" w:firstLine="0"/>
        <w:jc w:val="both"/>
        <w:rPr>
          <w:sz w:val="28"/>
          <w:szCs w:val="28"/>
          <w:lang w:val="en-US"/>
        </w:rPr>
      </w:pPr>
      <w:r w:rsidRPr="00624FC1">
        <w:rPr>
          <w:rStyle w:val="a4"/>
          <w:sz w:val="28"/>
          <w:szCs w:val="28"/>
          <w:lang w:val="en-US"/>
        </w:rPr>
        <w:t>Thermal Noise (Dark Current)</w:t>
      </w:r>
      <w:r w:rsidRPr="00624FC1">
        <w:rPr>
          <w:sz w:val="28"/>
          <w:szCs w:val="28"/>
          <w:lang w:val="en-US"/>
        </w:rPr>
        <w:t>: Generated by thermal electrons in the detector</w:t>
      </w:r>
    </w:p>
    <w:p w:rsidR="00624FC1" w:rsidRPr="00624FC1" w:rsidRDefault="00624FC1" w:rsidP="00624FC1">
      <w:pPr>
        <w:pStyle w:val="a3"/>
        <w:numPr>
          <w:ilvl w:val="0"/>
          <w:numId w:val="2"/>
        </w:numPr>
        <w:tabs>
          <w:tab w:val="clear" w:pos="720"/>
          <w:tab w:val="left" w:pos="284"/>
        </w:tabs>
        <w:spacing w:before="0" w:beforeAutospacing="0" w:after="0" w:afterAutospacing="0"/>
        <w:ind w:left="0" w:firstLine="0"/>
        <w:jc w:val="both"/>
        <w:rPr>
          <w:sz w:val="28"/>
          <w:szCs w:val="28"/>
          <w:lang w:val="en-US"/>
        </w:rPr>
      </w:pPr>
      <w:r w:rsidRPr="00624FC1">
        <w:rPr>
          <w:rStyle w:val="a4"/>
          <w:sz w:val="28"/>
          <w:szCs w:val="28"/>
          <w:lang w:val="en-US"/>
        </w:rPr>
        <w:t>Cosmic Rays</w:t>
      </w:r>
      <w:r w:rsidRPr="00624FC1">
        <w:rPr>
          <w:sz w:val="28"/>
          <w:szCs w:val="28"/>
          <w:lang w:val="en-US"/>
        </w:rPr>
        <w:t>: High-energy particles impacting the sensor</w:t>
      </w:r>
    </w:p>
    <w:p w:rsidR="00624FC1" w:rsidRPr="00624FC1" w:rsidRDefault="00624FC1" w:rsidP="00624FC1">
      <w:pPr>
        <w:pStyle w:val="a3"/>
        <w:numPr>
          <w:ilvl w:val="0"/>
          <w:numId w:val="2"/>
        </w:numPr>
        <w:tabs>
          <w:tab w:val="clear" w:pos="720"/>
          <w:tab w:val="left" w:pos="284"/>
        </w:tabs>
        <w:spacing w:before="0" w:beforeAutospacing="0" w:after="0" w:afterAutospacing="0"/>
        <w:ind w:left="0" w:firstLine="0"/>
        <w:jc w:val="both"/>
        <w:rPr>
          <w:sz w:val="28"/>
          <w:szCs w:val="28"/>
          <w:lang w:val="en-US"/>
        </w:rPr>
      </w:pPr>
      <w:r w:rsidRPr="00624FC1">
        <w:rPr>
          <w:rStyle w:val="a4"/>
          <w:sz w:val="28"/>
          <w:szCs w:val="28"/>
          <w:lang w:val="en-US"/>
        </w:rPr>
        <w:t>Atmospheric Disturbances</w:t>
      </w:r>
      <w:r w:rsidRPr="00624FC1">
        <w:rPr>
          <w:sz w:val="28"/>
          <w:szCs w:val="28"/>
          <w:lang w:val="en-US"/>
        </w:rPr>
        <w:t>: Turbulence and absorption in ground-based observations</w:t>
      </w:r>
    </w:p>
    <w:p w:rsidR="00624FC1" w:rsidRPr="00624FC1" w:rsidRDefault="00624FC1" w:rsidP="00624FC1">
      <w:pPr>
        <w:pStyle w:val="a3"/>
        <w:spacing w:before="0" w:beforeAutospacing="0" w:after="0" w:afterAutospacing="0"/>
        <w:jc w:val="both"/>
        <w:rPr>
          <w:sz w:val="28"/>
          <w:szCs w:val="28"/>
          <w:lang w:val="en-US"/>
        </w:rPr>
      </w:pPr>
      <w:r w:rsidRPr="00624FC1">
        <w:rPr>
          <w:sz w:val="28"/>
          <w:szCs w:val="28"/>
          <w:lang w:val="en-US"/>
        </w:rPr>
        <w:lastRenderedPageBreak/>
        <w:t>Understanding noise behavior is essential for accurate image interpretation.</w:t>
      </w:r>
    </w:p>
    <w:p w:rsidR="00624FC1" w:rsidRPr="00624FC1" w:rsidRDefault="00624FC1" w:rsidP="00624FC1">
      <w:pPr>
        <w:pStyle w:val="a3"/>
        <w:spacing w:before="0" w:beforeAutospacing="0" w:after="0" w:afterAutospacing="0"/>
        <w:jc w:val="both"/>
        <w:rPr>
          <w:sz w:val="28"/>
          <w:szCs w:val="28"/>
        </w:rPr>
      </w:pPr>
      <w:r w:rsidRPr="00624FC1">
        <w:rPr>
          <w:sz w:val="28"/>
          <w:szCs w:val="28"/>
          <w:lang w:val="en-US"/>
        </w:rPr>
        <w:t xml:space="preserve">Calibration aims to remove systematic instrumental effects from raw images. </w:t>
      </w:r>
      <w:proofErr w:type="spellStart"/>
      <w:r w:rsidRPr="00624FC1">
        <w:rPr>
          <w:sz w:val="28"/>
          <w:szCs w:val="28"/>
        </w:rPr>
        <w:t>The</w:t>
      </w:r>
      <w:proofErr w:type="spellEnd"/>
      <w:r w:rsidRPr="00624FC1">
        <w:rPr>
          <w:sz w:val="28"/>
          <w:szCs w:val="28"/>
        </w:rPr>
        <w:t xml:space="preserve"> </w:t>
      </w:r>
      <w:proofErr w:type="spellStart"/>
      <w:r w:rsidRPr="00624FC1">
        <w:rPr>
          <w:sz w:val="28"/>
          <w:szCs w:val="28"/>
        </w:rPr>
        <w:t>standard</w:t>
      </w:r>
      <w:proofErr w:type="spellEnd"/>
      <w:r w:rsidRPr="00624FC1">
        <w:rPr>
          <w:sz w:val="28"/>
          <w:szCs w:val="28"/>
        </w:rPr>
        <w:t xml:space="preserve"> </w:t>
      </w:r>
      <w:proofErr w:type="spellStart"/>
      <w:r w:rsidRPr="00624FC1">
        <w:rPr>
          <w:sz w:val="28"/>
          <w:szCs w:val="28"/>
        </w:rPr>
        <w:t>calibration</w:t>
      </w:r>
      <w:proofErr w:type="spellEnd"/>
      <w:r w:rsidRPr="00624FC1">
        <w:rPr>
          <w:sz w:val="28"/>
          <w:szCs w:val="28"/>
        </w:rPr>
        <w:t xml:space="preserve"> </w:t>
      </w:r>
      <w:proofErr w:type="spellStart"/>
      <w:r w:rsidRPr="00624FC1">
        <w:rPr>
          <w:sz w:val="28"/>
          <w:szCs w:val="28"/>
        </w:rPr>
        <w:t>pipeline</w:t>
      </w:r>
      <w:proofErr w:type="spellEnd"/>
      <w:r w:rsidRPr="00624FC1">
        <w:rPr>
          <w:sz w:val="28"/>
          <w:szCs w:val="28"/>
        </w:rPr>
        <w:t xml:space="preserve"> </w:t>
      </w:r>
      <w:proofErr w:type="spellStart"/>
      <w:r w:rsidRPr="00624FC1">
        <w:rPr>
          <w:sz w:val="28"/>
          <w:szCs w:val="28"/>
        </w:rPr>
        <w:t>includes</w:t>
      </w:r>
      <w:proofErr w:type="spellEnd"/>
      <w:r w:rsidRPr="00624FC1">
        <w:rPr>
          <w:sz w:val="28"/>
          <w:szCs w:val="28"/>
        </w:rPr>
        <w:t>:</w:t>
      </w:r>
    </w:p>
    <w:p w:rsidR="00624FC1" w:rsidRPr="00624FC1" w:rsidRDefault="00624FC1" w:rsidP="00624FC1">
      <w:pPr>
        <w:pStyle w:val="a3"/>
        <w:numPr>
          <w:ilvl w:val="0"/>
          <w:numId w:val="3"/>
        </w:numPr>
        <w:spacing w:before="0" w:beforeAutospacing="0" w:after="0" w:afterAutospacing="0"/>
        <w:ind w:left="0"/>
        <w:jc w:val="both"/>
        <w:rPr>
          <w:sz w:val="28"/>
          <w:szCs w:val="28"/>
          <w:lang w:val="en-US"/>
        </w:rPr>
      </w:pPr>
      <w:r w:rsidRPr="00624FC1">
        <w:rPr>
          <w:rStyle w:val="a4"/>
          <w:sz w:val="28"/>
          <w:szCs w:val="28"/>
          <w:lang w:val="en-US"/>
        </w:rPr>
        <w:t>Bias Correction</w:t>
      </w:r>
      <w:r w:rsidRPr="00624FC1">
        <w:rPr>
          <w:sz w:val="28"/>
          <w:szCs w:val="28"/>
          <w:lang w:val="en-US"/>
        </w:rPr>
        <w:t>: Removal of electronic offset</w:t>
      </w:r>
    </w:p>
    <w:p w:rsidR="00624FC1" w:rsidRPr="00624FC1" w:rsidRDefault="00624FC1" w:rsidP="00624FC1">
      <w:pPr>
        <w:pStyle w:val="a3"/>
        <w:numPr>
          <w:ilvl w:val="0"/>
          <w:numId w:val="3"/>
        </w:numPr>
        <w:spacing w:before="0" w:beforeAutospacing="0" w:after="0" w:afterAutospacing="0"/>
        <w:ind w:left="0"/>
        <w:jc w:val="both"/>
        <w:rPr>
          <w:sz w:val="28"/>
          <w:szCs w:val="28"/>
          <w:lang w:val="en-US"/>
        </w:rPr>
      </w:pPr>
      <w:r w:rsidRPr="00624FC1">
        <w:rPr>
          <w:rStyle w:val="a4"/>
          <w:sz w:val="28"/>
          <w:szCs w:val="28"/>
          <w:lang w:val="en-US"/>
        </w:rPr>
        <w:t>Dark Frame Subtraction</w:t>
      </w:r>
      <w:r w:rsidRPr="00624FC1">
        <w:rPr>
          <w:sz w:val="28"/>
          <w:szCs w:val="28"/>
          <w:lang w:val="en-US"/>
        </w:rPr>
        <w:t>: Correction for thermal noise</w:t>
      </w:r>
    </w:p>
    <w:p w:rsidR="00624FC1" w:rsidRPr="00624FC1" w:rsidRDefault="00624FC1" w:rsidP="00624FC1">
      <w:pPr>
        <w:pStyle w:val="a3"/>
        <w:numPr>
          <w:ilvl w:val="0"/>
          <w:numId w:val="3"/>
        </w:numPr>
        <w:spacing w:before="0" w:beforeAutospacing="0" w:after="0" w:afterAutospacing="0"/>
        <w:ind w:left="0"/>
        <w:jc w:val="both"/>
        <w:rPr>
          <w:sz w:val="28"/>
          <w:szCs w:val="28"/>
          <w:lang w:val="en-US"/>
        </w:rPr>
      </w:pPr>
      <w:r w:rsidRPr="00624FC1">
        <w:rPr>
          <w:rStyle w:val="a4"/>
          <w:sz w:val="28"/>
          <w:szCs w:val="28"/>
          <w:lang w:val="en-US"/>
        </w:rPr>
        <w:t>Flat-Field Correction</w:t>
      </w:r>
      <w:r w:rsidRPr="00624FC1">
        <w:rPr>
          <w:sz w:val="28"/>
          <w:szCs w:val="28"/>
          <w:lang w:val="en-US"/>
        </w:rPr>
        <w:t>: Compensation for pixel-to-pixel sensitivity variations</w:t>
      </w:r>
    </w:p>
    <w:p w:rsidR="00624FC1" w:rsidRPr="00624FC1" w:rsidRDefault="00624FC1" w:rsidP="00624FC1">
      <w:pPr>
        <w:pStyle w:val="3"/>
        <w:spacing w:before="0" w:beforeAutospacing="0" w:after="0" w:afterAutospacing="0"/>
        <w:jc w:val="both"/>
        <w:rPr>
          <w:sz w:val="28"/>
          <w:szCs w:val="28"/>
          <w:lang w:val="en-US"/>
        </w:rPr>
      </w:pPr>
      <w:r w:rsidRPr="00624FC1">
        <w:rPr>
          <w:sz w:val="28"/>
          <w:szCs w:val="28"/>
          <w:lang w:val="en-US"/>
        </w:rPr>
        <w:t>Contrast Enhancement</w:t>
      </w:r>
    </w:p>
    <w:p w:rsidR="00624FC1" w:rsidRPr="00624FC1" w:rsidRDefault="00624FC1" w:rsidP="00624FC1">
      <w:pPr>
        <w:pStyle w:val="a3"/>
        <w:spacing w:before="0" w:beforeAutospacing="0" w:after="0" w:afterAutospacing="0"/>
        <w:jc w:val="both"/>
        <w:rPr>
          <w:sz w:val="28"/>
          <w:szCs w:val="28"/>
          <w:lang w:val="en-US"/>
        </w:rPr>
      </w:pPr>
      <w:r w:rsidRPr="00624FC1">
        <w:rPr>
          <w:sz w:val="28"/>
          <w:szCs w:val="28"/>
          <w:lang w:val="en-US"/>
        </w:rPr>
        <w:t>Astronomical images often have low contrast, making faint objects difficult to detect. Contrast enhancement techniques include histogram stretching, logarithmic scaling, and adaptive normalization. These methods improve visual interpretation while maintaining scientific validity.</w:t>
      </w:r>
    </w:p>
    <w:p w:rsidR="00624FC1" w:rsidRPr="00624FC1" w:rsidRDefault="00624FC1" w:rsidP="00624FC1">
      <w:pPr>
        <w:pStyle w:val="3"/>
        <w:spacing w:before="0" w:beforeAutospacing="0" w:after="0" w:afterAutospacing="0"/>
        <w:jc w:val="both"/>
        <w:rPr>
          <w:sz w:val="28"/>
          <w:szCs w:val="28"/>
          <w:lang w:val="en-US"/>
        </w:rPr>
      </w:pPr>
      <w:r w:rsidRPr="00624FC1">
        <w:rPr>
          <w:sz w:val="28"/>
          <w:szCs w:val="28"/>
          <w:lang w:val="en-US"/>
        </w:rPr>
        <w:t>Noise Reduction Techniques</w:t>
      </w:r>
    </w:p>
    <w:p w:rsidR="00624FC1" w:rsidRPr="00624FC1" w:rsidRDefault="00624FC1" w:rsidP="00624FC1">
      <w:pPr>
        <w:pStyle w:val="a3"/>
        <w:spacing w:before="0" w:beforeAutospacing="0" w:after="0" w:afterAutospacing="0"/>
        <w:jc w:val="both"/>
        <w:rPr>
          <w:sz w:val="28"/>
          <w:szCs w:val="28"/>
          <w:lang w:val="en-US"/>
        </w:rPr>
      </w:pPr>
      <w:r>
        <w:rPr>
          <w:sz w:val="28"/>
          <w:szCs w:val="28"/>
          <w:lang w:val="en-US"/>
        </w:rPr>
        <w:tab/>
      </w:r>
      <w:r w:rsidRPr="00624FC1">
        <w:rPr>
          <w:sz w:val="28"/>
          <w:szCs w:val="28"/>
          <w:lang w:val="en-US"/>
        </w:rPr>
        <w:t>Noise reduction must balance noise suppression with signal preservation. Common techniques include:</w:t>
      </w:r>
    </w:p>
    <w:p w:rsidR="00624FC1" w:rsidRPr="00624FC1" w:rsidRDefault="00624FC1" w:rsidP="00624FC1">
      <w:pPr>
        <w:pStyle w:val="a3"/>
        <w:numPr>
          <w:ilvl w:val="0"/>
          <w:numId w:val="4"/>
        </w:numPr>
        <w:tabs>
          <w:tab w:val="clear" w:pos="720"/>
          <w:tab w:val="num" w:pos="142"/>
        </w:tabs>
        <w:spacing w:before="0" w:beforeAutospacing="0" w:after="0" w:afterAutospacing="0"/>
        <w:ind w:left="0" w:firstLine="0"/>
        <w:jc w:val="both"/>
        <w:rPr>
          <w:sz w:val="28"/>
          <w:szCs w:val="28"/>
        </w:rPr>
      </w:pPr>
      <w:proofErr w:type="spellStart"/>
      <w:r w:rsidRPr="00624FC1">
        <w:rPr>
          <w:sz w:val="28"/>
          <w:szCs w:val="28"/>
        </w:rPr>
        <w:t>Median</w:t>
      </w:r>
      <w:proofErr w:type="spellEnd"/>
      <w:r w:rsidRPr="00624FC1">
        <w:rPr>
          <w:sz w:val="28"/>
          <w:szCs w:val="28"/>
        </w:rPr>
        <w:t xml:space="preserve"> </w:t>
      </w:r>
      <w:proofErr w:type="spellStart"/>
      <w:r w:rsidRPr="00624FC1">
        <w:rPr>
          <w:sz w:val="28"/>
          <w:szCs w:val="28"/>
        </w:rPr>
        <w:t>filtering</w:t>
      </w:r>
      <w:proofErr w:type="spellEnd"/>
    </w:p>
    <w:p w:rsidR="00624FC1" w:rsidRPr="00624FC1" w:rsidRDefault="00624FC1" w:rsidP="00624FC1">
      <w:pPr>
        <w:pStyle w:val="a3"/>
        <w:numPr>
          <w:ilvl w:val="0"/>
          <w:numId w:val="4"/>
        </w:numPr>
        <w:tabs>
          <w:tab w:val="clear" w:pos="720"/>
          <w:tab w:val="num" w:pos="142"/>
        </w:tabs>
        <w:spacing w:before="0" w:beforeAutospacing="0" w:after="0" w:afterAutospacing="0"/>
        <w:ind w:left="0" w:firstLine="0"/>
        <w:jc w:val="both"/>
        <w:rPr>
          <w:sz w:val="28"/>
          <w:szCs w:val="28"/>
        </w:rPr>
      </w:pPr>
      <w:proofErr w:type="spellStart"/>
      <w:r w:rsidRPr="00624FC1">
        <w:rPr>
          <w:sz w:val="28"/>
          <w:szCs w:val="28"/>
        </w:rPr>
        <w:t>Gaussian</w:t>
      </w:r>
      <w:proofErr w:type="spellEnd"/>
      <w:r w:rsidRPr="00624FC1">
        <w:rPr>
          <w:sz w:val="28"/>
          <w:szCs w:val="28"/>
        </w:rPr>
        <w:t xml:space="preserve"> </w:t>
      </w:r>
      <w:proofErr w:type="spellStart"/>
      <w:r w:rsidRPr="00624FC1">
        <w:rPr>
          <w:sz w:val="28"/>
          <w:szCs w:val="28"/>
        </w:rPr>
        <w:t>smoothing</w:t>
      </w:r>
      <w:proofErr w:type="spellEnd"/>
    </w:p>
    <w:p w:rsidR="00624FC1" w:rsidRPr="00624FC1" w:rsidRDefault="00624FC1" w:rsidP="00624FC1">
      <w:pPr>
        <w:pStyle w:val="a3"/>
        <w:numPr>
          <w:ilvl w:val="0"/>
          <w:numId w:val="4"/>
        </w:numPr>
        <w:tabs>
          <w:tab w:val="clear" w:pos="720"/>
          <w:tab w:val="num" w:pos="142"/>
        </w:tabs>
        <w:spacing w:before="0" w:beforeAutospacing="0" w:after="0" w:afterAutospacing="0"/>
        <w:ind w:left="0" w:firstLine="0"/>
        <w:jc w:val="both"/>
        <w:rPr>
          <w:sz w:val="28"/>
          <w:szCs w:val="28"/>
        </w:rPr>
      </w:pPr>
      <w:proofErr w:type="spellStart"/>
      <w:r w:rsidRPr="00624FC1">
        <w:rPr>
          <w:sz w:val="28"/>
          <w:szCs w:val="28"/>
        </w:rPr>
        <w:t>Wavelet-based</w:t>
      </w:r>
      <w:proofErr w:type="spellEnd"/>
      <w:r w:rsidRPr="00624FC1">
        <w:rPr>
          <w:sz w:val="28"/>
          <w:szCs w:val="28"/>
        </w:rPr>
        <w:t xml:space="preserve"> </w:t>
      </w:r>
      <w:proofErr w:type="spellStart"/>
      <w:r w:rsidRPr="00624FC1">
        <w:rPr>
          <w:sz w:val="28"/>
          <w:szCs w:val="28"/>
        </w:rPr>
        <w:t>denoising</w:t>
      </w:r>
      <w:proofErr w:type="spellEnd"/>
    </w:p>
    <w:p w:rsidR="00624FC1" w:rsidRPr="00624FC1" w:rsidRDefault="00624FC1" w:rsidP="00624FC1">
      <w:pPr>
        <w:pStyle w:val="a3"/>
        <w:numPr>
          <w:ilvl w:val="0"/>
          <w:numId w:val="4"/>
        </w:numPr>
        <w:tabs>
          <w:tab w:val="clear" w:pos="720"/>
          <w:tab w:val="num" w:pos="142"/>
        </w:tabs>
        <w:spacing w:before="0" w:beforeAutospacing="0" w:after="0" w:afterAutospacing="0"/>
        <w:ind w:left="0" w:firstLine="0"/>
        <w:jc w:val="both"/>
        <w:rPr>
          <w:sz w:val="28"/>
          <w:szCs w:val="28"/>
        </w:rPr>
      </w:pPr>
      <w:proofErr w:type="spellStart"/>
      <w:r w:rsidRPr="00624FC1">
        <w:rPr>
          <w:sz w:val="28"/>
          <w:szCs w:val="28"/>
        </w:rPr>
        <w:t>Adaptive</w:t>
      </w:r>
      <w:proofErr w:type="spellEnd"/>
      <w:r w:rsidRPr="00624FC1">
        <w:rPr>
          <w:sz w:val="28"/>
          <w:szCs w:val="28"/>
        </w:rPr>
        <w:t xml:space="preserve"> </w:t>
      </w:r>
      <w:proofErr w:type="spellStart"/>
      <w:r w:rsidRPr="00624FC1">
        <w:rPr>
          <w:sz w:val="28"/>
          <w:szCs w:val="28"/>
        </w:rPr>
        <w:t>filters</w:t>
      </w:r>
      <w:proofErr w:type="spellEnd"/>
    </w:p>
    <w:p w:rsidR="00624FC1" w:rsidRPr="00624FC1" w:rsidRDefault="00624FC1" w:rsidP="00624FC1">
      <w:pPr>
        <w:pStyle w:val="a3"/>
        <w:spacing w:before="0" w:beforeAutospacing="0" w:after="0" w:afterAutospacing="0"/>
        <w:jc w:val="both"/>
        <w:rPr>
          <w:sz w:val="28"/>
          <w:szCs w:val="28"/>
          <w:lang w:val="en-US"/>
        </w:rPr>
      </w:pPr>
      <w:r w:rsidRPr="00624FC1">
        <w:rPr>
          <w:sz w:val="28"/>
          <w:szCs w:val="28"/>
          <w:lang w:val="en-US"/>
        </w:rPr>
        <w:t xml:space="preserve">Advanced </w:t>
      </w:r>
      <w:proofErr w:type="spellStart"/>
      <w:r w:rsidRPr="00624FC1">
        <w:rPr>
          <w:sz w:val="28"/>
          <w:szCs w:val="28"/>
          <w:lang w:val="en-US"/>
        </w:rPr>
        <w:t>denoising</w:t>
      </w:r>
      <w:proofErr w:type="spellEnd"/>
      <w:r w:rsidRPr="00624FC1">
        <w:rPr>
          <w:sz w:val="28"/>
          <w:szCs w:val="28"/>
          <w:lang w:val="en-US"/>
        </w:rPr>
        <w:t xml:space="preserve"> algorithms are widely studied in astronomical research literature.</w:t>
      </w:r>
    </w:p>
    <w:p w:rsidR="00624FC1" w:rsidRPr="00624FC1" w:rsidRDefault="00624FC1" w:rsidP="00624FC1">
      <w:pPr>
        <w:pStyle w:val="3"/>
        <w:spacing w:before="0" w:beforeAutospacing="0" w:after="0" w:afterAutospacing="0"/>
        <w:jc w:val="both"/>
        <w:rPr>
          <w:sz w:val="28"/>
          <w:szCs w:val="28"/>
          <w:lang w:val="en-US"/>
        </w:rPr>
      </w:pPr>
      <w:r w:rsidRPr="00624FC1">
        <w:rPr>
          <w:sz w:val="28"/>
          <w:szCs w:val="28"/>
          <w:lang w:val="en-US"/>
        </w:rPr>
        <w:t>Image Registration Principles</w:t>
      </w:r>
    </w:p>
    <w:p w:rsidR="00624FC1" w:rsidRPr="00624FC1" w:rsidRDefault="00624FC1" w:rsidP="00624FC1">
      <w:pPr>
        <w:pStyle w:val="a3"/>
        <w:spacing w:before="0" w:beforeAutospacing="0" w:after="0" w:afterAutospacing="0"/>
        <w:jc w:val="both"/>
        <w:rPr>
          <w:sz w:val="28"/>
          <w:szCs w:val="28"/>
          <w:lang w:val="en-US"/>
        </w:rPr>
      </w:pPr>
      <w:r>
        <w:rPr>
          <w:sz w:val="28"/>
          <w:szCs w:val="28"/>
          <w:lang w:val="en-US"/>
        </w:rPr>
        <w:tab/>
      </w:r>
      <w:r w:rsidRPr="00624FC1">
        <w:rPr>
          <w:sz w:val="28"/>
          <w:szCs w:val="28"/>
          <w:lang w:val="en-US"/>
        </w:rPr>
        <w:t>Image registration aligns multiple images of the same region of the sky taken at different times or wavelengths. This step is essential for stacking images, detecting transient events, and multi-band analysis.</w:t>
      </w:r>
    </w:p>
    <w:p w:rsidR="00624FC1" w:rsidRPr="00624FC1" w:rsidRDefault="00624FC1" w:rsidP="00624FC1">
      <w:pPr>
        <w:pStyle w:val="a3"/>
        <w:spacing w:before="0" w:beforeAutospacing="0" w:after="0" w:afterAutospacing="0"/>
        <w:jc w:val="both"/>
        <w:rPr>
          <w:sz w:val="28"/>
          <w:szCs w:val="28"/>
          <w:lang w:val="en-US"/>
        </w:rPr>
      </w:pPr>
      <w:r w:rsidRPr="00624FC1">
        <w:rPr>
          <w:sz w:val="28"/>
          <w:szCs w:val="28"/>
          <w:lang w:val="en-US"/>
        </w:rPr>
        <w:t>Registration methods rely on star matching, centroid calculation, and geometric transformations.</w:t>
      </w:r>
    </w:p>
    <w:p w:rsidR="00624FC1" w:rsidRPr="00624FC1" w:rsidRDefault="00624FC1" w:rsidP="00624FC1">
      <w:pPr>
        <w:pStyle w:val="3"/>
        <w:spacing w:before="0" w:beforeAutospacing="0" w:after="0" w:afterAutospacing="0"/>
        <w:jc w:val="both"/>
        <w:rPr>
          <w:sz w:val="28"/>
          <w:szCs w:val="28"/>
          <w:lang w:val="en-US"/>
        </w:rPr>
      </w:pPr>
      <w:r w:rsidRPr="00624FC1">
        <w:rPr>
          <w:sz w:val="28"/>
          <w:szCs w:val="28"/>
          <w:lang w:val="en-US"/>
        </w:rPr>
        <w:t>Principles of Photometry</w:t>
      </w:r>
    </w:p>
    <w:p w:rsidR="00624FC1" w:rsidRPr="00624FC1" w:rsidRDefault="00624FC1" w:rsidP="00624FC1">
      <w:pPr>
        <w:pStyle w:val="a3"/>
        <w:spacing w:before="0" w:beforeAutospacing="0" w:after="0" w:afterAutospacing="0"/>
        <w:jc w:val="both"/>
        <w:rPr>
          <w:sz w:val="28"/>
          <w:szCs w:val="28"/>
          <w:lang w:val="en-US"/>
        </w:rPr>
      </w:pPr>
      <w:r>
        <w:rPr>
          <w:sz w:val="28"/>
          <w:szCs w:val="28"/>
          <w:lang w:val="en-US"/>
        </w:rPr>
        <w:tab/>
      </w:r>
      <w:r w:rsidRPr="00624FC1">
        <w:rPr>
          <w:sz w:val="28"/>
          <w:szCs w:val="28"/>
          <w:lang w:val="en-US"/>
        </w:rPr>
        <w:t>Photometry measures the brightness of astronomical objects within an image. Aperture photometry and point spread function (PSF) fitting are widely used techniques. Accurate photometric measurements enable studies of stellar variability, distance estimation, and exoplanet detection.</w:t>
      </w:r>
    </w:p>
    <w:p w:rsidR="00750384" w:rsidRPr="00624FC1" w:rsidRDefault="002E6C4D" w:rsidP="00624FC1">
      <w:pPr>
        <w:spacing w:after="0"/>
        <w:rPr>
          <w:lang w:val="en-US"/>
        </w:rPr>
      </w:pPr>
    </w:p>
    <w:sectPr w:rsidR="00750384" w:rsidRPr="00624F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5070A"/>
    <w:multiLevelType w:val="multilevel"/>
    <w:tmpl w:val="5E9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AD4B80"/>
    <w:multiLevelType w:val="multilevel"/>
    <w:tmpl w:val="6C2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D17446"/>
    <w:multiLevelType w:val="multilevel"/>
    <w:tmpl w:val="FC6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73197A"/>
    <w:multiLevelType w:val="multilevel"/>
    <w:tmpl w:val="103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C7E"/>
    <w:rsid w:val="002A7F1A"/>
    <w:rsid w:val="002E6C4D"/>
    <w:rsid w:val="003136AD"/>
    <w:rsid w:val="003A3D8A"/>
    <w:rsid w:val="00624FC1"/>
    <w:rsid w:val="00A91019"/>
    <w:rsid w:val="00C11845"/>
    <w:rsid w:val="00C92C7E"/>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624F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624FC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24F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24FC1"/>
    <w:rPr>
      <w:rFonts w:ascii="Times New Roman" w:eastAsia="Times New Roman" w:hAnsi="Times New Roman" w:cs="Times New Roman"/>
      <w:b/>
      <w:bCs/>
      <w:sz w:val="27"/>
      <w:szCs w:val="27"/>
      <w:lang w:eastAsia="ru-RU"/>
    </w:rPr>
  </w:style>
  <w:style w:type="character" w:styleId="a4">
    <w:name w:val="Strong"/>
    <w:basedOn w:val="a0"/>
    <w:uiPriority w:val="22"/>
    <w:qFormat/>
    <w:rsid w:val="00624FC1"/>
    <w:rPr>
      <w:b/>
      <w:bCs/>
    </w:rPr>
  </w:style>
  <w:style w:type="character" w:customStyle="1" w:styleId="20">
    <w:name w:val="Заголовок 2 Знак"/>
    <w:basedOn w:val="a0"/>
    <w:link w:val="2"/>
    <w:uiPriority w:val="9"/>
    <w:semiHidden/>
    <w:rsid w:val="00624FC1"/>
    <w:rPr>
      <w:rFonts w:asciiTheme="majorHAnsi" w:eastAsiaTheme="majorEastAsia" w:hAnsiTheme="majorHAnsi" w:cstheme="majorBidi"/>
      <w:b/>
      <w:bCs/>
      <w:color w:val="4F81BD" w:themeColor="accent1"/>
      <w:sz w:val="26"/>
      <w:szCs w:val="26"/>
    </w:rPr>
  </w:style>
  <w:style w:type="character" w:customStyle="1" w:styleId="rynqvb">
    <w:name w:val="rynqvb"/>
    <w:basedOn w:val="a0"/>
    <w:rsid w:val="00624F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624F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624FC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24F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24FC1"/>
    <w:rPr>
      <w:rFonts w:ascii="Times New Roman" w:eastAsia="Times New Roman" w:hAnsi="Times New Roman" w:cs="Times New Roman"/>
      <w:b/>
      <w:bCs/>
      <w:sz w:val="27"/>
      <w:szCs w:val="27"/>
      <w:lang w:eastAsia="ru-RU"/>
    </w:rPr>
  </w:style>
  <w:style w:type="character" w:styleId="a4">
    <w:name w:val="Strong"/>
    <w:basedOn w:val="a0"/>
    <w:uiPriority w:val="22"/>
    <w:qFormat/>
    <w:rsid w:val="00624FC1"/>
    <w:rPr>
      <w:b/>
      <w:bCs/>
    </w:rPr>
  </w:style>
  <w:style w:type="character" w:customStyle="1" w:styleId="20">
    <w:name w:val="Заголовок 2 Знак"/>
    <w:basedOn w:val="a0"/>
    <w:link w:val="2"/>
    <w:uiPriority w:val="9"/>
    <w:semiHidden/>
    <w:rsid w:val="00624FC1"/>
    <w:rPr>
      <w:rFonts w:asciiTheme="majorHAnsi" w:eastAsiaTheme="majorEastAsia" w:hAnsiTheme="majorHAnsi" w:cstheme="majorBidi"/>
      <w:b/>
      <w:bCs/>
      <w:color w:val="4F81BD" w:themeColor="accent1"/>
      <w:sz w:val="26"/>
      <w:szCs w:val="26"/>
    </w:rPr>
  </w:style>
  <w:style w:type="character" w:customStyle="1" w:styleId="rynqvb">
    <w:name w:val="rynqvb"/>
    <w:basedOn w:val="a0"/>
    <w:rsid w:val="00624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65362">
      <w:bodyDiv w:val="1"/>
      <w:marLeft w:val="0"/>
      <w:marRight w:val="0"/>
      <w:marTop w:val="0"/>
      <w:marBottom w:val="0"/>
      <w:divBdr>
        <w:top w:val="none" w:sz="0" w:space="0" w:color="auto"/>
        <w:left w:val="none" w:sz="0" w:space="0" w:color="auto"/>
        <w:bottom w:val="none" w:sz="0" w:space="0" w:color="auto"/>
        <w:right w:val="none" w:sz="0" w:space="0" w:color="auto"/>
      </w:divBdr>
    </w:div>
    <w:div w:id="279148376">
      <w:bodyDiv w:val="1"/>
      <w:marLeft w:val="0"/>
      <w:marRight w:val="0"/>
      <w:marTop w:val="0"/>
      <w:marBottom w:val="0"/>
      <w:divBdr>
        <w:top w:val="none" w:sz="0" w:space="0" w:color="auto"/>
        <w:left w:val="none" w:sz="0" w:space="0" w:color="auto"/>
        <w:bottom w:val="none" w:sz="0" w:space="0" w:color="auto"/>
        <w:right w:val="none" w:sz="0" w:space="0" w:color="auto"/>
      </w:divBdr>
    </w:div>
    <w:div w:id="301354884">
      <w:bodyDiv w:val="1"/>
      <w:marLeft w:val="0"/>
      <w:marRight w:val="0"/>
      <w:marTop w:val="0"/>
      <w:marBottom w:val="0"/>
      <w:divBdr>
        <w:top w:val="none" w:sz="0" w:space="0" w:color="auto"/>
        <w:left w:val="none" w:sz="0" w:space="0" w:color="auto"/>
        <w:bottom w:val="none" w:sz="0" w:space="0" w:color="auto"/>
        <w:right w:val="none" w:sz="0" w:space="0" w:color="auto"/>
      </w:divBdr>
    </w:div>
    <w:div w:id="740831499">
      <w:bodyDiv w:val="1"/>
      <w:marLeft w:val="0"/>
      <w:marRight w:val="0"/>
      <w:marTop w:val="0"/>
      <w:marBottom w:val="0"/>
      <w:divBdr>
        <w:top w:val="none" w:sz="0" w:space="0" w:color="auto"/>
        <w:left w:val="none" w:sz="0" w:space="0" w:color="auto"/>
        <w:bottom w:val="none" w:sz="0" w:space="0" w:color="auto"/>
        <w:right w:val="none" w:sz="0" w:space="0" w:color="auto"/>
      </w:divBdr>
    </w:div>
    <w:div w:id="837304415">
      <w:bodyDiv w:val="1"/>
      <w:marLeft w:val="0"/>
      <w:marRight w:val="0"/>
      <w:marTop w:val="0"/>
      <w:marBottom w:val="0"/>
      <w:divBdr>
        <w:top w:val="none" w:sz="0" w:space="0" w:color="auto"/>
        <w:left w:val="none" w:sz="0" w:space="0" w:color="auto"/>
        <w:bottom w:val="none" w:sz="0" w:space="0" w:color="auto"/>
        <w:right w:val="none" w:sz="0" w:space="0" w:color="auto"/>
      </w:divBdr>
    </w:div>
    <w:div w:id="1118987349">
      <w:bodyDiv w:val="1"/>
      <w:marLeft w:val="0"/>
      <w:marRight w:val="0"/>
      <w:marTop w:val="0"/>
      <w:marBottom w:val="0"/>
      <w:divBdr>
        <w:top w:val="none" w:sz="0" w:space="0" w:color="auto"/>
        <w:left w:val="none" w:sz="0" w:space="0" w:color="auto"/>
        <w:bottom w:val="none" w:sz="0" w:space="0" w:color="auto"/>
        <w:right w:val="none" w:sz="0" w:space="0" w:color="auto"/>
      </w:divBdr>
    </w:div>
    <w:div w:id="1613634776">
      <w:bodyDiv w:val="1"/>
      <w:marLeft w:val="0"/>
      <w:marRight w:val="0"/>
      <w:marTop w:val="0"/>
      <w:marBottom w:val="0"/>
      <w:divBdr>
        <w:top w:val="none" w:sz="0" w:space="0" w:color="auto"/>
        <w:left w:val="none" w:sz="0" w:space="0" w:color="auto"/>
        <w:bottom w:val="none" w:sz="0" w:space="0" w:color="auto"/>
        <w:right w:val="none" w:sz="0" w:space="0" w:color="auto"/>
      </w:divBdr>
    </w:div>
    <w:div w:id="1908345645">
      <w:bodyDiv w:val="1"/>
      <w:marLeft w:val="0"/>
      <w:marRight w:val="0"/>
      <w:marTop w:val="0"/>
      <w:marBottom w:val="0"/>
      <w:divBdr>
        <w:top w:val="none" w:sz="0" w:space="0" w:color="auto"/>
        <w:left w:val="none" w:sz="0" w:space="0" w:color="auto"/>
        <w:bottom w:val="none" w:sz="0" w:space="0" w:color="auto"/>
        <w:right w:val="none" w:sz="0" w:space="0" w:color="auto"/>
      </w:divBdr>
    </w:div>
    <w:div w:id="2106072209">
      <w:bodyDiv w:val="1"/>
      <w:marLeft w:val="0"/>
      <w:marRight w:val="0"/>
      <w:marTop w:val="0"/>
      <w:marBottom w:val="0"/>
      <w:divBdr>
        <w:top w:val="none" w:sz="0" w:space="0" w:color="auto"/>
        <w:left w:val="none" w:sz="0" w:space="0" w:color="auto"/>
        <w:bottom w:val="none" w:sz="0" w:space="0" w:color="auto"/>
        <w:right w:val="none" w:sz="0" w:space="0" w:color="auto"/>
      </w:divBdr>
    </w:div>
    <w:div w:id="213216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628</Words>
  <Characters>3584</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2</cp:revision>
  <dcterms:created xsi:type="dcterms:W3CDTF">2025-12-15T18:36:00Z</dcterms:created>
  <dcterms:modified xsi:type="dcterms:W3CDTF">2025-12-15T18:58:00Z</dcterms:modified>
</cp:coreProperties>
</file>