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AAC" w:rsidRPr="00854AAC" w:rsidRDefault="0022130A" w:rsidP="00854A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4-Lecture.</w:t>
      </w:r>
      <w:proofErr w:type="gramEnd"/>
      <w:r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gramStart"/>
      <w:r w:rsidR="00854AAC" w:rsidRP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PRIMARY ANALYSIS OF IMAGES.</w:t>
      </w:r>
      <w:proofErr w:type="gramEnd"/>
      <w:r w:rsidR="00854AAC" w:rsidRPr="00854AAC">
        <w:rPr>
          <w:rStyle w:val="hwtze"/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r w:rsidR="00854AAC" w:rsidRP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 xml:space="preserve">IRAF IMAGE ANALYSIS </w:t>
      </w:r>
      <w:r w:rsidR="00854AAC"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  <w:t>SOFTWARE PACKAGE, ITS STRUCTURE</w:t>
      </w:r>
    </w:p>
    <w:p w:rsidR="00750384" w:rsidRDefault="00854AAC" w:rsidP="002213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54AAC">
        <w:rPr>
          <w:rFonts w:ascii="Times New Roman" w:hAnsi="Times New Roman" w:cs="Times New Roman"/>
          <w:sz w:val="28"/>
          <w:szCs w:val="28"/>
          <w:lang w:val="en-US"/>
        </w:rPr>
        <w:t>The IRAF (Image Reduction and Analysis Facility) software package is a comprehensive system primarily used for the reduction and analysis of astronomical data. Its structure is modular, composed of several fundamental components and a hierarchical organization of image processing tools.</w:t>
      </w:r>
    </w:p>
    <w:p w:rsidR="003C69B6" w:rsidRPr="003C69B6" w:rsidRDefault="0022130A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The IRAF applications packages are divided into two broad classes, the system packages and the scientific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reduction and analysis packages. In this section we introduce the system packages, which are listed in Figure </w:t>
      </w:r>
      <w:r w:rsidR="0075341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When describing the applications packages, we list all packages which have been implemented or which we plan to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implement, since the purpose of this paper is as much to present the design of IRAF as to report its current state.</w:t>
      </w:r>
      <w:r w:rsid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69B6" w:rsidRPr="003C69B6">
        <w:rPr>
          <w:rFonts w:ascii="Times New Roman" w:hAnsi="Times New Roman" w:cs="Times New Roman"/>
          <w:sz w:val="28"/>
          <w:szCs w:val="28"/>
          <w:lang w:val="en-US"/>
        </w:rPr>
        <w:t>The status of each package is indicated in the table below, where done means that the package has reached its</w:t>
      </w:r>
    </w:p>
    <w:p w:rsidR="0022130A" w:rsidRDefault="003C69B6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9B6">
        <w:rPr>
          <w:rFonts w:ascii="Times New Roman" w:hAnsi="Times New Roman" w:cs="Times New Roman"/>
          <w:sz w:val="28"/>
          <w:szCs w:val="28"/>
          <w:lang w:val="en-US"/>
        </w:rPr>
        <w:t>planned baseline functionality (of course, all packages continue to evolve after they reach this state), incomplete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means that the package is in use but has not yet reached baseline functionality, in progress means the package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actively being worked on but is not yet in use, and future means that work has not yet begun on the package. 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should be pointed out that each of these packages typically contains several dozen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tasks, and many contain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subpack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>ages</w:t>
      </w:r>
      <w:proofErr w:type="spellEnd"/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 as well. It is beyond the scope of this paper to delve into the contents of these packages in any detail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5341A" w:rsidRDefault="0075341A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FDF390E" wp14:editId="119CC2E7">
            <wp:simplePos x="0" y="0"/>
            <wp:positionH relativeFrom="column">
              <wp:posOffset>396240</wp:posOffset>
            </wp:positionH>
            <wp:positionV relativeFrom="paragraph">
              <wp:posOffset>147320</wp:posOffset>
            </wp:positionV>
            <wp:extent cx="5323840" cy="191008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98" t="48466" r="31940" b="24744"/>
                    <a:stretch/>
                  </pic:blipFill>
                  <pic:spPr bwMode="auto">
                    <a:xfrm>
                      <a:off x="0" y="0"/>
                      <a:ext cx="5323840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341A" w:rsidRDefault="0075341A" w:rsidP="003C69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2130A" w:rsidRDefault="0022130A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54AAC" w:rsidRDefault="00854AAC" w:rsidP="00854A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341A" w:rsidRDefault="0075341A" w:rsidP="00753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22130A" w:rsidRDefault="0075341A" w:rsidP="0075341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</w:t>
      </w:r>
      <w:r w:rsidRPr="003C6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System Packages</w:t>
      </w:r>
    </w:p>
    <w:p w:rsidR="0075341A" w:rsidRPr="0075341A" w:rsidRDefault="0075341A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The system packages include both those packages containing the usual operating s</w:t>
      </w:r>
      <w:r>
        <w:rPr>
          <w:rFonts w:ascii="Times New Roman" w:hAnsi="Times New Roman" w:cs="Times New Roman"/>
          <w:sz w:val="28"/>
          <w:szCs w:val="28"/>
          <w:lang w:val="en-US"/>
        </w:rPr>
        <w:t>ystem utilities, e.g., for list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ing directories or printing files, as well as those packages which are required by 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scientific data processing sys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tem, e.g., for general image processing and graphics. The conventional operating system utilities are found in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system package. The language package contains those tasks which are built into 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 CL itself.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softools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pack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age contains the software development and system maintenance tools, including the HSI bootstrap utilities, i.e.,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compiler, librarian, 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mkpkg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utility (similar to the UNIX make), the UNIX tar format reader/writer programs,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so on. 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dbms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 is the user interface to a planned IRAF relational database </w:t>
      </w:r>
      <w:r>
        <w:rPr>
          <w:rFonts w:ascii="Times New Roman" w:hAnsi="Times New Roman" w:cs="Times New Roman"/>
          <w:sz w:val="28"/>
          <w:szCs w:val="28"/>
          <w:lang w:val="en-US"/>
        </w:rPr>
        <w:t>facility. The lists package con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tains an assortment of tasks for operating upon text files containing tabular data, e.g., f</w:t>
      </w:r>
      <w:r>
        <w:rPr>
          <w:rFonts w:ascii="Times New Roman" w:hAnsi="Times New Roman" w:cs="Times New Roman"/>
          <w:sz w:val="28"/>
          <w:szCs w:val="28"/>
          <w:lang w:val="en-US"/>
        </w:rPr>
        <w:t>or performing a linear transfor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mation on one or more of the columns of a list.</w:t>
      </w:r>
    </w:p>
    <w:p w:rsidR="0075341A" w:rsidRDefault="0075341A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4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dataio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 contains a number of tasks for reading and writing data in various formats, including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FITS,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cardimage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>, and a number of other more NOAO specific formats. These programs are typically used to read 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write </w:t>
      </w:r>
      <w:proofErr w:type="spellStart"/>
      <w:r w:rsidRPr="0075341A">
        <w:rPr>
          <w:rFonts w:ascii="Times New Roman" w:hAnsi="Times New Roman" w:cs="Times New Roman"/>
          <w:sz w:val="28"/>
          <w:szCs w:val="28"/>
          <w:lang w:val="en-US"/>
        </w:rPr>
        <w:t>magtape</w:t>
      </w:r>
      <w:proofErr w:type="spellEnd"/>
      <w:r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files, but all such programs can be used to operate upon a disk file as well, a useful alternative for sites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which have access to an electronic network. The plot package contains a number of ve</w:t>
      </w:r>
      <w:r>
        <w:rPr>
          <w:rFonts w:ascii="Times New Roman" w:hAnsi="Times New Roman" w:cs="Times New Roman"/>
          <w:sz w:val="28"/>
          <w:szCs w:val="28"/>
          <w:lang w:val="en-US"/>
        </w:rPr>
        <w:t>ctor graphics utilities, includ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ing CL callable versions of all the NCAR graphics utilities (using the IRAF/GIO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GKS emulator). The images pack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age, which is actually a tree of related packages, contains the general image processing tasks plus the image display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41A">
        <w:rPr>
          <w:rFonts w:ascii="Times New Roman" w:hAnsi="Times New Roman" w:cs="Times New Roman"/>
          <w:sz w:val="28"/>
          <w:szCs w:val="28"/>
          <w:lang w:val="en-US"/>
        </w:rPr>
        <w:t>and display control tasks.</w:t>
      </w:r>
    </w:p>
    <w:p w:rsidR="0075341A" w:rsidRDefault="000775A3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The NOAO packages for the reduction and analysis of optical astronomy data are summarized in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Figures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and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There are two categories of optical astronomy packages. The packages listed in Figure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 intended to be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of general use for any optical astronomy data, not just for data taken at an NOAO observatory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an NOAO instru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ment. Since these are intended to be general purpose, instrument independent packages, naturally they are not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always the most convenient packages to use for reducing data from a specific inst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rument.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imred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packages, sum </w:t>
      </w:r>
      <w:proofErr w:type="spellStart"/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marized</w:t>
      </w:r>
      <w:proofErr w:type="spellEnd"/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Figure </w:t>
      </w:r>
      <w:r w:rsidR="004A1995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75341A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fulfill the need for easy to use or "canned" reduction procedures for specific instruments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. 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many cases the tasks in the </w:t>
      </w:r>
      <w:proofErr w:type="spellStart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imred</w:t>
      </w:r>
      <w:proofErr w:type="spellEnd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packages are CL scripts which fetch instrument specific parameters from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image headers and call tasks in the more general, instrument independent packages. The list of </w:t>
      </w:r>
      <w:proofErr w:type="spellStart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imred</w:t>
      </w:r>
      <w:proofErr w:type="spellEnd"/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 xml:space="preserve"> packages 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341A" w:rsidRPr="0075341A">
        <w:rPr>
          <w:rFonts w:ascii="Times New Roman" w:hAnsi="Times New Roman" w:cs="Times New Roman"/>
          <w:sz w:val="28"/>
          <w:szCs w:val="28"/>
          <w:lang w:val="en-US"/>
        </w:rPr>
        <w:t>continually growing as new instruments are supported.</w:t>
      </w:r>
    </w:p>
    <w:p w:rsidR="000775A3" w:rsidRDefault="000775A3" w:rsidP="007534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0775A3" w:rsidP="000775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75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9093AA" wp14:editId="0E7DC4CA">
            <wp:extent cx="4619767" cy="17415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5752" t="34151" r="30560" b="39449"/>
                    <a:stretch/>
                  </pic:blipFill>
                  <pic:spPr bwMode="auto">
                    <a:xfrm>
                      <a:off x="0" y="0"/>
                      <a:ext cx="4630930" cy="1745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5A3" w:rsidRDefault="000775A3" w:rsidP="000775A3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775A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Figures 2</w:t>
      </w:r>
      <w:r w:rsidRPr="000775A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gramEnd"/>
      <w:r w:rsidRPr="000775A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General Optical Astronomy Reduction and Analysis Packages</w:t>
      </w:r>
    </w:p>
    <w:p w:rsidR="000775A3" w:rsidRDefault="000775A3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artdata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consists of tasks for generating various types of test data, e.g., pure test images, artificial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starfields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>, artificial spectra, and so on. The astrometry package is used to obtain astrometric coordinates for objects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in stellar fields.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digiphot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contains a collection of tasks for automatically gene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rating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starlists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for per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forming aperture photometry on an image (fractional pixel, multiple concentric apertures, polygonal apertures),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for performing photometry using point spread function fitting techniques.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focas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performs faint object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>detection and classification (e.g., to discriminate between faint stars and galaxies), and will be largely a port of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existing UNIX package of the same name to IRAF.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onedspec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provides a standard set of tools for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dispersion correction, flux calibration, and analysis of one dimensional </w:t>
      </w:r>
      <w:proofErr w:type="gram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spectra</w:t>
      </w:r>
      <w:proofErr w:type="gram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twodspec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performs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same operations for two dimensional spectra </w:t>
      </w:r>
      <w:r w:rsidRPr="000775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of various types, and currently consists of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subpackages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longslit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multispec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apextract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.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surfphot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package fits ellipses to the </w:t>
      </w:r>
      <w:proofErr w:type="spellStart"/>
      <w:r w:rsidRPr="000775A3">
        <w:rPr>
          <w:rFonts w:ascii="Times New Roman" w:hAnsi="Times New Roman" w:cs="Times New Roman"/>
          <w:sz w:val="28"/>
          <w:szCs w:val="28"/>
          <w:lang w:val="en-US"/>
        </w:rPr>
        <w:t>isophotes</w:t>
      </w:r>
      <w:proofErr w:type="spellEnd"/>
      <w:r w:rsidRPr="000775A3">
        <w:rPr>
          <w:rFonts w:ascii="Times New Roman" w:hAnsi="Times New Roman" w:cs="Times New Roman"/>
          <w:sz w:val="28"/>
          <w:szCs w:val="28"/>
          <w:lang w:val="en-US"/>
        </w:rPr>
        <w:t xml:space="preserve"> of galaxies.</w:t>
      </w:r>
    </w:p>
    <w:p w:rsidR="000775A3" w:rsidRDefault="000775A3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047A7B0" wp14:editId="17F8D532">
            <wp:simplePos x="0" y="0"/>
            <wp:positionH relativeFrom="column">
              <wp:posOffset>497205</wp:posOffset>
            </wp:positionH>
            <wp:positionV relativeFrom="paragraph">
              <wp:posOffset>52705</wp:posOffset>
            </wp:positionV>
            <wp:extent cx="4740275" cy="1610360"/>
            <wp:effectExtent l="0" t="0" r="3175" b="889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8" t="42945" r="31480" b="31697"/>
                    <a:stretch/>
                  </pic:blipFill>
                  <pic:spPr bwMode="auto">
                    <a:xfrm>
                      <a:off x="0" y="0"/>
                      <a:ext cx="4740275" cy="161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75A3" w:rsidRDefault="000775A3" w:rsidP="000775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P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P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0775A3" w:rsidP="000775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75A3" w:rsidRDefault="004A1995" w:rsidP="000775A3">
      <w:pPr>
        <w:tabs>
          <w:tab w:val="left" w:pos="345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Figure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775A3"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 NOAO Instrument Reduction Packages</w:t>
      </w:r>
    </w:p>
    <w:p w:rsidR="004A1995" w:rsidRDefault="004A1995" w:rsidP="004A1995">
      <w:pPr>
        <w:tabs>
          <w:tab w:val="left" w:pos="345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imred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 perform general CCD image reductions, as well as the 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ductions for other more special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ized instruments.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cryomap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iids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irs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and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vtel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packages deal with specific NOAO instruments and are probably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only of interest to people who observe at an NOAO observatory. The remaining pa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ckages should be useful for any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 with CCD, Echelle, or photographic (density) data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4A1995" w:rsidRPr="004A1995" w:rsidRDefault="004A1995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addition to the applications packages already mentioned, all of which are being developed by the IRAF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 at NOAO, we anticipate that a fair amount of third party software will eventually be available for use within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IRAF as well. The </w:t>
      </w:r>
      <w:proofErr w:type="spell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STScI</w:t>
      </w:r>
      <w:proofErr w:type="spell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SDAS software is the first example of this. Third party software appears within IRAF as 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 branch on the package tree. There is no limit on the size of such an addition, and in the case of SDAS we find 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suite of packages comparable to the IRAF system itself in size. As of this writing, a number of other groups are</w:t>
      </w:r>
    </w:p>
    <w:p w:rsidR="004A1995" w:rsidRDefault="004A1995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either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actively developing additional third party software or are contemplating doing so, but it would be inappropriate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be more specific until these packages are announced by the institutions developing them.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Third party software may unfortunately not meet IRAF </w:t>
      </w: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standards,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hence the software may not be usable on all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IRAF hosts, nor usable with all the graphics and image display devices supported by IRAF. Applications software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which is built according to IRAF standards is automatically portable to all IRAF hosts without modification (although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some debugging is typically required on a new host)</w:t>
      </w:r>
      <w:proofErr w:type="gramStart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proofErr w:type="gramEnd"/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hence sites considering adding their own software to IRAF 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A19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encouraged to model their software after the existing NOAO IRAF applications.</w:t>
      </w:r>
    </w:p>
    <w:p w:rsidR="006B632D" w:rsidRDefault="006B632D" w:rsidP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A1995" w:rsidRPr="004A1995" w:rsidRDefault="004A199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GoBack"/>
      <w:bookmarkEnd w:id="0"/>
    </w:p>
    <w:sectPr w:rsidR="004A1995" w:rsidRPr="004A1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398"/>
    <w:rsid w:val="000775A3"/>
    <w:rsid w:val="0022130A"/>
    <w:rsid w:val="002A7F1A"/>
    <w:rsid w:val="003136AD"/>
    <w:rsid w:val="00363A19"/>
    <w:rsid w:val="003A3D8A"/>
    <w:rsid w:val="003C69B6"/>
    <w:rsid w:val="004A1995"/>
    <w:rsid w:val="006B632D"/>
    <w:rsid w:val="0075341A"/>
    <w:rsid w:val="00854AAC"/>
    <w:rsid w:val="00A91019"/>
    <w:rsid w:val="00C11845"/>
    <w:rsid w:val="00D03398"/>
    <w:rsid w:val="00F5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854AAC"/>
  </w:style>
  <w:style w:type="character" w:customStyle="1" w:styleId="rynqvb">
    <w:name w:val="rynqvb"/>
    <w:basedOn w:val="a0"/>
    <w:rsid w:val="00854AAC"/>
  </w:style>
  <w:style w:type="paragraph" w:styleId="a3">
    <w:name w:val="Balloon Text"/>
    <w:basedOn w:val="a"/>
    <w:link w:val="a4"/>
    <w:uiPriority w:val="99"/>
    <w:semiHidden/>
    <w:unhideWhenUsed/>
    <w:rsid w:val="00221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13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854AAC"/>
  </w:style>
  <w:style w:type="character" w:customStyle="1" w:styleId="rynqvb">
    <w:name w:val="rynqvb"/>
    <w:basedOn w:val="a0"/>
    <w:rsid w:val="00854AAC"/>
  </w:style>
  <w:style w:type="paragraph" w:styleId="a3">
    <w:name w:val="Balloon Text"/>
    <w:basedOn w:val="a"/>
    <w:link w:val="a4"/>
    <w:uiPriority w:val="99"/>
    <w:semiHidden/>
    <w:unhideWhenUsed/>
    <w:rsid w:val="00221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13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2025-12-16T08:49:00Z</dcterms:created>
  <dcterms:modified xsi:type="dcterms:W3CDTF">2025-12-16T11:15:00Z</dcterms:modified>
</cp:coreProperties>
</file>