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AAC" w:rsidRPr="00854AAC" w:rsidRDefault="0022130A" w:rsidP="00854A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>4-Lecture.</w:t>
      </w:r>
      <w:proofErr w:type="gramEnd"/>
      <w:r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gramStart"/>
      <w:r w:rsidR="00854AAC" w:rsidRPr="00854AAC"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>PRIMARY ANALYSIS OF IMAGES.</w:t>
      </w:r>
      <w:proofErr w:type="gramEnd"/>
      <w:r w:rsidR="00854AAC" w:rsidRPr="00854AAC">
        <w:rPr>
          <w:rStyle w:val="hwtze"/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r w:rsidR="00854AAC" w:rsidRPr="00854AAC"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 xml:space="preserve">IRAF IMAGE ANALYSIS </w:t>
      </w:r>
      <w:r w:rsidR="00854AAC"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>SOFTWARE PACKAGE, ITS STRUCTURE</w:t>
      </w:r>
    </w:p>
    <w:p w:rsidR="00750384" w:rsidRDefault="00854AAC" w:rsidP="00221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54AAC">
        <w:rPr>
          <w:rFonts w:ascii="Times New Roman" w:hAnsi="Times New Roman" w:cs="Times New Roman"/>
          <w:sz w:val="28"/>
          <w:szCs w:val="28"/>
          <w:lang w:val="en-US"/>
        </w:rPr>
        <w:t>The IRAF (Image Reduction and Analysis Facility) software package is a comprehensive system primarily used for the reduction and analysis of astronomical data. Its structure is modular, composed of several fundamental components and a hierarchical organization of image processing tools.</w:t>
      </w:r>
    </w:p>
    <w:p w:rsidR="003C69B6" w:rsidRPr="003C69B6" w:rsidRDefault="0022130A" w:rsidP="003C69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The IRAF applications packages are divided into two broad classes, the system packages and the scientific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reduction and analysis packages. In this section we introduce the system packages, which are listed in Figure </w:t>
      </w:r>
      <w:r w:rsidR="0075341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When describing the applications packages, we list all packages which have been implemented or which we plan to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implement, since the purpose of this paper is as much to present the design of IRAF as to report its current state.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The status of each package is indicated in the table below, where done means that the package has reached its</w:t>
      </w:r>
    </w:p>
    <w:p w:rsidR="0022130A" w:rsidRDefault="003C69B6" w:rsidP="003C69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9B6">
        <w:rPr>
          <w:rFonts w:ascii="Times New Roman" w:hAnsi="Times New Roman" w:cs="Times New Roman"/>
          <w:sz w:val="28"/>
          <w:szCs w:val="28"/>
          <w:lang w:val="en-US"/>
        </w:rPr>
        <w:t>planned baseline functionality (of course, all packages continue to evolve after they reach this state), incomplete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>means that the package is in use but has not yet reached baseline functionality, in progress means the package 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>actively being worked on but is not yet in use, and future means that work has not yet begun on the package. It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should be pointed out that each of these packages typically contains several dozen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tasks, and many contain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subpack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>ages</w:t>
      </w:r>
      <w:proofErr w:type="spellEnd"/>
      <w:r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 as well. It is beyond the scope of this paper to delve into the contents of these packages in any detail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5341A" w:rsidRDefault="006449EB" w:rsidP="003C69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065E012" wp14:editId="2F51C438">
            <wp:simplePos x="0" y="0"/>
            <wp:positionH relativeFrom="column">
              <wp:posOffset>173990</wp:posOffset>
            </wp:positionH>
            <wp:positionV relativeFrom="paragraph">
              <wp:posOffset>78740</wp:posOffset>
            </wp:positionV>
            <wp:extent cx="5328285" cy="1908175"/>
            <wp:effectExtent l="0" t="0" r="571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130A" w:rsidRDefault="0022130A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2130A" w:rsidRDefault="0022130A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2130A" w:rsidRDefault="0022130A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54AAC" w:rsidRDefault="00854AAC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341A" w:rsidRDefault="0075341A" w:rsidP="0075341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6449EB" w:rsidRDefault="006449EB" w:rsidP="0075341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2130A" w:rsidRDefault="0075341A" w:rsidP="0075341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Fig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System Packages</w:t>
      </w:r>
    </w:p>
    <w:p w:rsidR="0075341A" w:rsidRPr="0075341A" w:rsidRDefault="0075341A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The system packages include both those packages containing the usual operating s</w:t>
      </w:r>
      <w:r>
        <w:rPr>
          <w:rFonts w:ascii="Times New Roman" w:hAnsi="Times New Roman" w:cs="Times New Roman"/>
          <w:sz w:val="28"/>
          <w:szCs w:val="28"/>
          <w:lang w:val="en-US"/>
        </w:rPr>
        <w:t>ystem utilities, e.g., for list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ing directories or printing files, as well as those packages which are required by any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scientific data processing sys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tem, e.g., for general image processing and graphics. The conventional operating system utilities are found in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system package. The language package contains those tasks which are built into 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 CL itself.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softools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pack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age contains the software development and system maintenance tools, including the HSI bootstrap utilities, i.e.,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compiler, librarian, the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mkpkg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utility (similar to the UNIX make), the UNIX tar format reader/writer programs,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so on. The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dbms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 is the user interface to a planned IRAF relational database </w:t>
      </w:r>
      <w:r>
        <w:rPr>
          <w:rFonts w:ascii="Times New Roman" w:hAnsi="Times New Roman" w:cs="Times New Roman"/>
          <w:sz w:val="28"/>
          <w:szCs w:val="28"/>
          <w:lang w:val="en-US"/>
        </w:rPr>
        <w:t>facility. The lists package con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tains an assortment of tasks for operating upon text files containing tabular data, e.g., f</w:t>
      </w:r>
      <w:r>
        <w:rPr>
          <w:rFonts w:ascii="Times New Roman" w:hAnsi="Times New Roman" w:cs="Times New Roman"/>
          <w:sz w:val="28"/>
          <w:szCs w:val="28"/>
          <w:lang w:val="en-US"/>
        </w:rPr>
        <w:t>or performing a linear transfor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mation on one or more of the columns of a list.</w:t>
      </w:r>
    </w:p>
    <w:p w:rsidR="0075341A" w:rsidRDefault="0075341A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4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dataio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 contains a number of tasks for reading and writing data in various formats, including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FITS,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cardimage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>, and a number of other more NOAO specific formats. These programs are typically used to read 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write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magtape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files, but all such programs can be used to operate upon a disk file as well, a useful alternative for sites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which have access to an electronic network. The plot package contains a number of ve</w:t>
      </w:r>
      <w:r>
        <w:rPr>
          <w:rFonts w:ascii="Times New Roman" w:hAnsi="Times New Roman" w:cs="Times New Roman"/>
          <w:sz w:val="28"/>
          <w:szCs w:val="28"/>
          <w:lang w:val="en-US"/>
        </w:rPr>
        <w:t>ctor graphics utilities, includ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ing CL callable versions of all the NCAR graphics utilities (using the IRAF/GIO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GKS emulator). The images pack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age, which is actually a tree of related packages, contains the general image processing tasks plus the image display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and display control tasks.</w:t>
      </w:r>
    </w:p>
    <w:p w:rsidR="0075341A" w:rsidRDefault="000775A3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The NOAO packages for the reduction and analysis of optical astronomy data are summarized in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Figures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and </w:t>
      </w:r>
      <w:r w:rsidR="004A1995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There are two categories of optical astronomy packages. The packages listed in Figure </w:t>
      </w:r>
      <w:r w:rsidR="004A1995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are intended to be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of general use for any optical astronomy data, not just for data taken at an NOAO observatory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an NOAO instru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ment. Since these are intended to be general purpose, instrument independent packages, naturally they are not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always the most convenient packages to use for reducing data from a specific inst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rument. 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imred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packages, sum </w:t>
      </w:r>
      <w:proofErr w:type="spellStart"/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marized</w:t>
      </w:r>
      <w:proofErr w:type="spellEnd"/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Figure </w:t>
      </w:r>
      <w:r w:rsidR="004A1995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fulfill the need for easy to use or "canned" reduction procedures for specific instruments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. 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many cases the tasks in the </w:t>
      </w:r>
      <w:proofErr w:type="spellStart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imred</w:t>
      </w:r>
      <w:proofErr w:type="spellEnd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packages are CL scripts which fetch instrument specific parameters from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image headers and call tasks in the more general, instrument independent packages. The list of </w:t>
      </w:r>
      <w:proofErr w:type="spellStart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imred</w:t>
      </w:r>
      <w:proofErr w:type="spellEnd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packages 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continually growing as new instruments are supported.</w:t>
      </w:r>
    </w:p>
    <w:p w:rsidR="000775A3" w:rsidRDefault="000775A3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Default="006449EB" w:rsidP="000775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64771E" wp14:editId="2B648740">
            <wp:extent cx="4621169" cy="1743607"/>
            <wp:effectExtent l="0" t="0" r="825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1169" cy="17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A3" w:rsidRDefault="000775A3" w:rsidP="000775A3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775A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Figures 2.</w:t>
      </w:r>
      <w:proofErr w:type="gramEnd"/>
      <w:r w:rsidRPr="000775A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>General Optical Astronomy Reduction and Analysis Packages</w:t>
      </w:r>
    </w:p>
    <w:p w:rsidR="000775A3" w:rsidRDefault="000775A3" w:rsidP="000775A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artdata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consists of tasks for generating various types of test data, e.g., pure test images, artificial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starfields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>, artificial spectra, and so on. The astrometry package is used to obtain astrometric coordinates for objects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in stellar fields.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digiphot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contains a collection of tasks for automatically gene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rating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starlists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for per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>forming aperture photometry on an image (fractional pixel, multiple concentric apertures, polygonal apertures),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for performing photometry using point spread function fitting techniques.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focas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performs faint object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>detection and classification (e.g., to discriminate between faint stars and galaxies), and will be largely a port of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existing UNIX package of the same name to IRAF.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onedspec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provides a standard set of tools for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dispersion correction, flux calibration, and analysis of one dimensional </w:t>
      </w:r>
      <w:proofErr w:type="gram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spectra</w:t>
      </w:r>
      <w:proofErr w:type="gram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twodspec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performs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same operations for two dimensional spectra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of various types, and currently consists of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subpackages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longslit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multispec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apextract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surfphot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fits ellipses to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isophotes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of galaxies.</w:t>
      </w:r>
      <w:bookmarkStart w:id="0" w:name="_GoBack"/>
      <w:bookmarkEnd w:id="0"/>
    </w:p>
    <w:p w:rsidR="000775A3" w:rsidRDefault="006449EB" w:rsidP="000775A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624840</wp:posOffset>
            </wp:positionH>
            <wp:positionV relativeFrom="paragraph">
              <wp:posOffset>26035</wp:posOffset>
            </wp:positionV>
            <wp:extent cx="4736465" cy="1609090"/>
            <wp:effectExtent l="0" t="0" r="698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75A3" w:rsidRDefault="000775A3" w:rsidP="000775A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Pr="000775A3" w:rsidRDefault="000775A3" w:rsidP="000775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Pr="000775A3" w:rsidRDefault="000775A3" w:rsidP="000775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Default="000775A3" w:rsidP="000775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Default="004A1995" w:rsidP="000775A3">
      <w:pPr>
        <w:tabs>
          <w:tab w:val="left" w:pos="345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Figure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775A3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 NOAO Instrument Reduction Packages</w:t>
      </w:r>
    </w:p>
    <w:p w:rsidR="004A1995" w:rsidRDefault="004A1995" w:rsidP="004A1995">
      <w:pPr>
        <w:tabs>
          <w:tab w:val="left" w:pos="345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imred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packages perform general CCD image reductions, as well as the 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ductions for other more special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ized instruments. 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cryomap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iids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irs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and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vtel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packages deal with specific NOAO instruments and are probably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only of interest to people who observe at an NOAO observatory. The remaining pa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ckages should be useful for any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 with CCD, Echelle, or photographic (density) data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4A1995" w:rsidRPr="004A1995" w:rsidRDefault="004A1995" w:rsidP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I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addition to the applications packages already mentioned, all of which are being developed by the IRAF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 at NOAO, we anticipate that a fair amount of third party software will eventually be available for use within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IRAF as well. 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STScI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SDAS software is the first example of this. Third party software appears within IRAF as 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 branch on the package tree. There is no limit on the size of such an addition, and in the case of SDAS we find 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suite of packages comparable to the IRAF system itself in size. As of this writing, a number of other groups are</w:t>
      </w:r>
    </w:p>
    <w:p w:rsidR="004A1995" w:rsidRDefault="004A1995" w:rsidP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either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actively developing additional third party software or are contemplating doing so, but it would be inappropriate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be more specific until these packages are announced by the institutions developing them.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Third party software may unfortunately not meet IRAF </w:t>
      </w: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standards,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hence the software may not be usable on all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IRAF hosts, nor usable with all the graphics and image display devices supported by IRAF. Applications software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which is built according to IRAF standards is automatically portable to all IRAF hosts without modification (although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some debugging is typically required on a new host)</w:t>
      </w: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hence sites considering adding their own software to IRAF are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encouraged to model their software after the existing NOAO IRAF applications.</w:t>
      </w:r>
    </w:p>
    <w:p w:rsidR="006B632D" w:rsidRDefault="006B632D" w:rsidP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A1995" w:rsidRPr="004A1995" w:rsidRDefault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4A1995" w:rsidRPr="004A1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398"/>
    <w:rsid w:val="000775A3"/>
    <w:rsid w:val="0022130A"/>
    <w:rsid w:val="002A7F1A"/>
    <w:rsid w:val="003136AD"/>
    <w:rsid w:val="00363A19"/>
    <w:rsid w:val="003A3D8A"/>
    <w:rsid w:val="003C69B6"/>
    <w:rsid w:val="004A1995"/>
    <w:rsid w:val="006449EB"/>
    <w:rsid w:val="006B632D"/>
    <w:rsid w:val="0075341A"/>
    <w:rsid w:val="00854AAC"/>
    <w:rsid w:val="00A91019"/>
    <w:rsid w:val="00C11845"/>
    <w:rsid w:val="00D03398"/>
    <w:rsid w:val="00F5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tze">
    <w:name w:val="hwtze"/>
    <w:basedOn w:val="a0"/>
    <w:rsid w:val="00854AAC"/>
  </w:style>
  <w:style w:type="character" w:customStyle="1" w:styleId="rynqvb">
    <w:name w:val="rynqvb"/>
    <w:basedOn w:val="a0"/>
    <w:rsid w:val="00854AAC"/>
  </w:style>
  <w:style w:type="paragraph" w:styleId="a3">
    <w:name w:val="Balloon Text"/>
    <w:basedOn w:val="a"/>
    <w:link w:val="a4"/>
    <w:uiPriority w:val="99"/>
    <w:semiHidden/>
    <w:unhideWhenUsed/>
    <w:rsid w:val="00221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13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tze">
    <w:name w:val="hwtze"/>
    <w:basedOn w:val="a0"/>
    <w:rsid w:val="00854AAC"/>
  </w:style>
  <w:style w:type="character" w:customStyle="1" w:styleId="rynqvb">
    <w:name w:val="rynqvb"/>
    <w:basedOn w:val="a0"/>
    <w:rsid w:val="00854AAC"/>
  </w:style>
  <w:style w:type="paragraph" w:styleId="a3">
    <w:name w:val="Balloon Text"/>
    <w:basedOn w:val="a"/>
    <w:link w:val="a4"/>
    <w:uiPriority w:val="99"/>
    <w:semiHidden/>
    <w:unhideWhenUsed/>
    <w:rsid w:val="00221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13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6</cp:revision>
  <dcterms:created xsi:type="dcterms:W3CDTF">2025-12-16T08:49:00Z</dcterms:created>
  <dcterms:modified xsi:type="dcterms:W3CDTF">2025-12-22T16:01:00Z</dcterms:modified>
</cp:coreProperties>
</file>