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534448" w14:textId="399FD74D" w:rsidR="00706DDC" w:rsidRPr="00706DDC" w:rsidRDefault="00706DDC" w:rsidP="00FD576B">
      <w:pPr>
        <w:pStyle w:val="LDVerzeichnis1"/>
      </w:pPr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F030C6">
        <w:rPr>
          <w:highlight w:val="lightGray"/>
        </w:rPr>
        <w:t xml:space="preserve"> 18.2 </w:t>
      </w:r>
      <w:r w:rsidR="00DC1E15">
        <w:rPr>
          <w:highlight w:val="lightGray"/>
        </w:rPr>
        <w:t xml:space="preserve">im </w:t>
      </w:r>
      <w:r w:rsidR="006C3932">
        <w:rPr>
          <w:highlight w:val="lightGray"/>
        </w:rPr>
        <w:t>Oktober</w:t>
      </w:r>
      <w:r w:rsidR="000F4FD5">
        <w:rPr>
          <w:highlight w:val="lightGray"/>
        </w:rPr>
        <w:t xml:space="preserve"> </w:t>
      </w:r>
      <w:r w:rsidR="00FD576B">
        <w:rPr>
          <w:highlight w:val="lightGray"/>
        </w:rPr>
        <w:t>2015</w:t>
      </w:r>
    </w:p>
    <w:p w14:paraId="327F52AB" w14:textId="77777777" w:rsidR="00F030C6" w:rsidRDefault="009B07AD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r w:rsidRPr="009B07AD">
        <w:rPr>
          <w:sz w:val="24"/>
        </w:rPr>
        <w:fldChar w:fldCharType="begin"/>
      </w:r>
      <w:r w:rsidRPr="00F679A4">
        <w:instrText xml:space="preserve"> TOC \o "1-4" \h \z \u </w:instrText>
      </w:r>
      <w:r w:rsidRPr="009B07AD">
        <w:rPr>
          <w:sz w:val="24"/>
        </w:rPr>
        <w:fldChar w:fldCharType="separate"/>
      </w:r>
      <w:hyperlink w:anchor="_Toc431824234" w:history="1">
        <w:r w:rsidR="00F030C6" w:rsidRPr="00786AA5">
          <w:rPr>
            <w:rStyle w:val="Hyperlink"/>
          </w:rPr>
          <w:t>1</w:t>
        </w:r>
        <w:r w:rsidR="00F030C6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F030C6" w:rsidRPr="00786AA5">
          <w:rPr>
            <w:rStyle w:val="Hyperlink"/>
          </w:rPr>
          <w:t>Schulformen</w:t>
        </w:r>
        <w:r w:rsidR="00F030C6">
          <w:rPr>
            <w:webHidden/>
          </w:rPr>
          <w:tab/>
        </w:r>
        <w:r w:rsidR="00F030C6">
          <w:rPr>
            <w:webHidden/>
          </w:rPr>
          <w:fldChar w:fldCharType="begin"/>
        </w:r>
        <w:r w:rsidR="00F030C6">
          <w:rPr>
            <w:webHidden/>
          </w:rPr>
          <w:instrText xml:space="preserve"> PAGEREF _Toc431824234 \h </w:instrText>
        </w:r>
        <w:r w:rsidR="00F030C6">
          <w:rPr>
            <w:webHidden/>
          </w:rPr>
        </w:r>
        <w:r w:rsidR="00F030C6">
          <w:rPr>
            <w:webHidden/>
          </w:rPr>
          <w:fldChar w:fldCharType="separate"/>
        </w:r>
        <w:r w:rsidR="00F030C6">
          <w:rPr>
            <w:webHidden/>
          </w:rPr>
          <w:t>1</w:t>
        </w:r>
        <w:r w:rsidR="00F030C6">
          <w:rPr>
            <w:webHidden/>
          </w:rPr>
          <w:fldChar w:fldCharType="end"/>
        </w:r>
      </w:hyperlink>
    </w:p>
    <w:p w14:paraId="599345AF" w14:textId="77777777" w:rsidR="00F030C6" w:rsidRDefault="00F030C6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31824235" w:history="1">
        <w:r w:rsidRPr="00786AA5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786AA5">
          <w:rPr>
            <w:rStyle w:val="Hyperlink"/>
          </w:rPr>
          <w:t>Berufliches Gymnasium – Fachrichtung Technik – Schwerpunkt: Technische Informatik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_Toc431824235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1E52312" w14:textId="77777777" w:rsidR="00F030C6" w:rsidRDefault="00F030C6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31824236" w:history="1">
        <w:r w:rsidRPr="00786AA5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786AA5">
          <w:rPr>
            <w:rStyle w:val="Hyperlink"/>
          </w:rPr>
          <w:t>EIBE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_Toc431824236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E7F0A82" w14:textId="77777777" w:rsidR="00F030C6" w:rsidRDefault="00F030C6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31824237" w:history="1">
        <w:r w:rsidRPr="00786AA5">
          <w:rPr>
            <w:rStyle w:val="Hyperlink"/>
          </w:rPr>
          <w:t>2</w:t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 w:rsidRPr="00786AA5">
          <w:rPr>
            <w:rStyle w:val="Hyperlink"/>
          </w:rPr>
          <w:t>Berufe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_Toc431824237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AC2F411" w14:textId="77777777" w:rsidR="00F030C6" w:rsidRDefault="00F030C6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31824238" w:history="1">
        <w:r w:rsidRPr="00786AA5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786AA5">
          <w:rPr>
            <w:rStyle w:val="Hyperlink"/>
          </w:rPr>
          <w:t>Berufe, die ungültig sind oder werden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_Toc431824238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41A3507" w14:textId="77777777" w:rsidR="00F030C6" w:rsidRDefault="00F030C6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31824239" w:history="1">
        <w:r w:rsidRPr="00786AA5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786AA5">
          <w:rPr>
            <w:rStyle w:val="Hyperlink"/>
          </w:rPr>
          <w:t>Neue Berufe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_Toc431824239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EE770E3" w14:textId="77777777" w:rsidR="00FD47AB" w:rsidRDefault="009B07AD" w:rsidP="0043259B">
      <w:pPr>
        <w:pStyle w:val="Verzeichnis2"/>
      </w:pPr>
      <w:r w:rsidRPr="009B07AD">
        <w:fldChar w:fldCharType="end"/>
      </w:r>
    </w:p>
    <w:p w14:paraId="2E3E75C6" w14:textId="77777777" w:rsidR="00F030C6" w:rsidRDefault="00F030C6" w:rsidP="00F030C6">
      <w:bookmarkStart w:id="0" w:name="_GoBack"/>
      <w:bookmarkEnd w:id="0"/>
    </w:p>
    <w:p w14:paraId="2D38F610" w14:textId="77777777" w:rsidR="00F030C6" w:rsidRPr="00F030C6" w:rsidRDefault="00F030C6" w:rsidP="00F030C6"/>
    <w:p w14:paraId="65F7E447" w14:textId="13794450" w:rsidR="008A136C" w:rsidRDefault="006C3932" w:rsidP="00F030C6">
      <w:pPr>
        <w:pStyle w:val="berschrift2"/>
      </w:pPr>
      <w:bookmarkStart w:id="1" w:name="_Toc431824234"/>
      <w:r>
        <w:t>S</w:t>
      </w:r>
      <w:r w:rsidR="008A136C">
        <w:t>chulformen</w:t>
      </w:r>
      <w:bookmarkEnd w:id="1"/>
      <w:r>
        <w:t xml:space="preserve"> </w:t>
      </w:r>
    </w:p>
    <w:p w14:paraId="6F52681E" w14:textId="36956AA8" w:rsidR="005E3C6E" w:rsidRPr="005E3C6E" w:rsidRDefault="006C3932" w:rsidP="005E3C6E">
      <w:pPr>
        <w:pStyle w:val="LDTextinhalteingerckt"/>
      </w:pPr>
      <w:r>
        <w:t xml:space="preserve">Folgende Schulformen </w:t>
      </w:r>
      <w:r w:rsidR="005E3C6E">
        <w:t xml:space="preserve">stehen Ihnen </w:t>
      </w:r>
      <w:r w:rsidRPr="006C3932">
        <w:rPr>
          <w:rStyle w:val="hervorhebung"/>
        </w:rPr>
        <w:t xml:space="preserve">nicht mehr </w:t>
      </w:r>
      <w:r w:rsidRPr="006C3932">
        <w:t>oder</w:t>
      </w:r>
      <w:r w:rsidRPr="006C3932">
        <w:rPr>
          <w:rStyle w:val="hervorhebung"/>
        </w:rPr>
        <w:t xml:space="preserve"> neu</w:t>
      </w:r>
      <w:r>
        <w:t xml:space="preserve"> </w:t>
      </w:r>
      <w:r w:rsidR="005E3C6E">
        <w:t xml:space="preserve">auf der Webseite </w:t>
      </w:r>
      <w:r w:rsidR="005E3C6E" w:rsidRPr="00355922">
        <w:rPr>
          <w:rStyle w:val="lusdmenpunkt"/>
        </w:rPr>
        <w:t>Schule &gt; Schulbasisdaten &gt; Schulformen</w:t>
      </w:r>
      <w:r w:rsidR="005E3C6E">
        <w:t xml:space="preserve"> im Bereich </w:t>
      </w:r>
      <w:r w:rsidR="005E3C6E" w:rsidRPr="008A136C">
        <w:rPr>
          <w:rStyle w:val="LDBereichTabelle"/>
        </w:rPr>
        <w:t>Offizielle Schulform</w:t>
      </w:r>
      <w:r w:rsidR="005E3C6E">
        <w:rPr>
          <w:rStyle w:val="LDBereichTabelle"/>
        </w:rPr>
        <w:t>en</w:t>
      </w:r>
      <w:r w:rsidR="005E3C6E">
        <w:t xml:space="preserve"> zur Verfügung.</w:t>
      </w:r>
    </w:p>
    <w:p w14:paraId="32352751" w14:textId="110B14E1" w:rsidR="005E3C6E" w:rsidRDefault="006C3932" w:rsidP="00761900">
      <w:pPr>
        <w:pStyle w:val="berschrift3"/>
      </w:pPr>
      <w:bookmarkStart w:id="2" w:name="_Toc431824235"/>
      <w:r>
        <w:t xml:space="preserve">Berufliches Gymnasium </w:t>
      </w:r>
      <w:r w:rsidR="00F030C6">
        <w:t>–</w:t>
      </w:r>
      <w:r>
        <w:t xml:space="preserve"> </w:t>
      </w:r>
      <w:r w:rsidR="00F030C6">
        <w:t xml:space="preserve">Fachrichtung </w:t>
      </w:r>
      <w:r>
        <w:t xml:space="preserve">Technik </w:t>
      </w:r>
      <w:r w:rsidR="00F030C6">
        <w:t>–</w:t>
      </w:r>
      <w:r>
        <w:t xml:space="preserve"> </w:t>
      </w:r>
      <w:r w:rsidR="00F030C6">
        <w:t xml:space="preserve">Schwerpunkt: </w:t>
      </w:r>
      <w:r>
        <w:t>Technische Informatik</w:t>
      </w:r>
      <w:bookmarkEnd w:id="2"/>
    </w:p>
    <w:p w14:paraId="15386DBE" w14:textId="710D30AC" w:rsidR="006C3932" w:rsidRDefault="006C3932" w:rsidP="006C3932">
      <w:pPr>
        <w:pStyle w:val="LDTextinhalteingerckt"/>
      </w:pPr>
      <w:r>
        <w:t xml:space="preserve">Die neue Schulform </w:t>
      </w:r>
      <w:r w:rsidRPr="006C3932">
        <w:rPr>
          <w:rStyle w:val="hervorhebung"/>
        </w:rPr>
        <w:t>BGYM/Tech/Tein</w:t>
      </w:r>
      <w:r w:rsidRPr="006C3932">
        <w:t xml:space="preserve"> </w:t>
      </w:r>
      <w:r>
        <w:t xml:space="preserve">stehen Ihnen auf der Webseite </w:t>
      </w:r>
      <w:r w:rsidRPr="00355922">
        <w:rPr>
          <w:rStyle w:val="lusdmenpunkt"/>
        </w:rPr>
        <w:t>Schule &gt; Schulbasisdaten &gt; Schulformen</w:t>
      </w:r>
      <w:r>
        <w:t xml:space="preserve"> im Bereich </w:t>
      </w:r>
      <w:r w:rsidRPr="008A136C">
        <w:rPr>
          <w:rStyle w:val="LDBereichTabelle"/>
        </w:rPr>
        <w:t>Offizielle Schulform</w:t>
      </w:r>
      <w:r>
        <w:rPr>
          <w:rStyle w:val="LDBereichTabelle"/>
        </w:rPr>
        <w:t>en</w:t>
      </w:r>
      <w:r>
        <w:t xml:space="preserve"> zur Verfügung.</w:t>
      </w:r>
      <w:r w:rsidR="00F030C6">
        <w:t xml:space="preserve"> </w:t>
      </w:r>
      <w:r w:rsidR="00F030C6" w:rsidRPr="00F030C6">
        <w:t xml:space="preserve">Sie löst die Schulform </w:t>
      </w:r>
      <w:r w:rsidR="00F030C6" w:rsidRPr="00F030C6">
        <w:rPr>
          <w:rStyle w:val="hervorhebung"/>
        </w:rPr>
        <w:t>BGYM/TECH/SÜDE</w:t>
      </w:r>
      <w:r w:rsidR="00F030C6" w:rsidRPr="00F030C6">
        <w:t xml:space="preserve"> ab.</w:t>
      </w:r>
    </w:p>
    <w:p w14:paraId="413667D1" w14:textId="04673138" w:rsidR="0068124F" w:rsidRDefault="0068124F" w:rsidP="00761900">
      <w:pPr>
        <w:pStyle w:val="berschrift3"/>
      </w:pPr>
      <w:bookmarkStart w:id="3" w:name="_Toc431824236"/>
      <w:r>
        <w:t>EIBE</w:t>
      </w:r>
      <w:bookmarkEnd w:id="3"/>
    </w:p>
    <w:p w14:paraId="21C47990" w14:textId="77777777" w:rsidR="00F030C6" w:rsidRDefault="00F030C6" w:rsidP="00224A3D">
      <w:pPr>
        <w:pStyle w:val="LDTextinhalteingerckt"/>
      </w:pPr>
      <w:r w:rsidRPr="00F030C6">
        <w:t xml:space="preserve">Die Schulform </w:t>
      </w:r>
      <w:r w:rsidRPr="00F030C6">
        <w:rPr>
          <w:rStyle w:val="hervorhebung"/>
        </w:rPr>
        <w:t>EIBE</w:t>
      </w:r>
      <w:r w:rsidRPr="00F030C6">
        <w:t xml:space="preserve"> mit ihren verschiedenen Fachrichtungen ist im Schuljahr 2015/16 nicht mehr gültig.</w:t>
      </w:r>
    </w:p>
    <w:p w14:paraId="4DBE9017" w14:textId="746ED8E0" w:rsidR="00224A3D" w:rsidRDefault="00F030C6" w:rsidP="00F030C6">
      <w:pPr>
        <w:pStyle w:val="LDTextinhalteingerckt"/>
      </w:pPr>
      <w:r w:rsidRPr="00F030C6">
        <w:t>Bitte prüfen Sie bis zum Statistiktermin am 01.11.2015, ob noch Schüler dieser Schulform zugeordnet sind und nehmen Sie ggf. einen Schulformwechsel vor.</w:t>
      </w:r>
    </w:p>
    <w:p w14:paraId="53BC2F30" w14:textId="77777777" w:rsidR="00525819" w:rsidRDefault="00525819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0604B2B2" w14:textId="351D65E9" w:rsidR="00CF473C" w:rsidRDefault="00525819" w:rsidP="00761900">
      <w:pPr>
        <w:pStyle w:val="berschrift2"/>
      </w:pPr>
      <w:bookmarkStart w:id="4" w:name="_Toc431824237"/>
      <w:r>
        <w:lastRenderedPageBreak/>
        <w:t>Berufe</w:t>
      </w:r>
      <w:bookmarkEnd w:id="4"/>
    </w:p>
    <w:p w14:paraId="07C60CD9" w14:textId="5BA90263" w:rsidR="00525819" w:rsidRDefault="00525819" w:rsidP="00525819">
      <w:pPr>
        <w:pStyle w:val="LDTextinhalteingerckt"/>
      </w:pPr>
      <w:r>
        <w:t xml:space="preserve">Folgende Berufe </w:t>
      </w:r>
      <w:r w:rsidR="00092DC4">
        <w:t xml:space="preserve">werden </w:t>
      </w:r>
      <w:r w:rsidR="00092DC4" w:rsidRPr="00092DC4">
        <w:rPr>
          <w:rStyle w:val="hervorhebung"/>
        </w:rPr>
        <w:t>ungültig</w:t>
      </w:r>
      <w:r w:rsidR="00092DC4">
        <w:t xml:space="preserve"> </w:t>
      </w:r>
      <w:r w:rsidRPr="006C3932">
        <w:t>oder</w:t>
      </w:r>
      <w:r w:rsidR="00092DC4">
        <w:t xml:space="preserve"> stehen Ihnen </w:t>
      </w:r>
      <w:r w:rsidRPr="006C3932">
        <w:rPr>
          <w:rStyle w:val="hervorhebung"/>
        </w:rPr>
        <w:t>neu</w:t>
      </w:r>
      <w:r>
        <w:t xml:space="preserve"> in der LUSD zur Verfügung:</w:t>
      </w:r>
    </w:p>
    <w:p w14:paraId="5ECD8B8A" w14:textId="4A4027BF" w:rsidR="00092DC4" w:rsidRDefault="00525819" w:rsidP="00761900">
      <w:pPr>
        <w:pStyle w:val="berschrift3"/>
      </w:pPr>
      <w:bookmarkStart w:id="5" w:name="_Toc431824238"/>
      <w:r>
        <w:t>Berufe</w:t>
      </w:r>
      <w:r w:rsidR="00092DC4">
        <w:t>, die ungültig sind oder werden</w:t>
      </w:r>
      <w:bookmarkEnd w:id="5"/>
    </w:p>
    <w:p w14:paraId="5EDE949F" w14:textId="77777777" w:rsidR="00F030C6" w:rsidRDefault="00F030C6" w:rsidP="00B166CF">
      <w:pPr>
        <w:pStyle w:val="LDTextinhalteingerckt"/>
      </w:pPr>
      <w:r w:rsidRPr="00F030C6">
        <w:t xml:space="preserve">Die bis zum 31.07.2015 gültigen Berufe stehen in der LUSD nicht mehr zur Auswahl. </w:t>
      </w:r>
    </w:p>
    <w:p w14:paraId="251113C8" w14:textId="77777777" w:rsidR="00F030C6" w:rsidRDefault="00F030C6" w:rsidP="00B166CF">
      <w:pPr>
        <w:pStyle w:val="LDTextinhalteingerckt"/>
      </w:pPr>
      <w:r w:rsidRPr="00F030C6">
        <w:t xml:space="preserve">Bei den anderen Berufen der Liste laufen die Stufen in den kommenden Jahren aus. So kann im Schuljahr 2015/16 keine Zuordnung zu den Stufen 10/1 und 10/2 mehr erfolgen. </w:t>
      </w:r>
    </w:p>
    <w:p w14:paraId="3D5049E2" w14:textId="3706F1C9" w:rsidR="00B166CF" w:rsidRDefault="00F030C6" w:rsidP="00B166CF">
      <w:pPr>
        <w:pStyle w:val="LDTextinhalteingerckt"/>
      </w:pPr>
      <w:r w:rsidRPr="00F030C6">
        <w:t>Sie müssen den betreffenden Schülern die entsprechenden neuen Berufe zuweisen.</w:t>
      </w:r>
    </w:p>
    <w:p w14:paraId="2076711B" w14:textId="77777777" w:rsidR="00F030C6" w:rsidRPr="00B166CF" w:rsidRDefault="00F030C6" w:rsidP="00B166CF">
      <w:pPr>
        <w:pStyle w:val="LDTextinhalteingerckt"/>
      </w:pPr>
    </w:p>
    <w:tbl>
      <w:tblPr>
        <w:tblW w:w="8930" w:type="dxa"/>
        <w:tblInd w:w="779" w:type="dxa"/>
        <w:tblBorders>
          <w:top w:val="single" w:sz="4" w:space="0" w:color="C0C0C0"/>
          <w:bottom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6"/>
        <w:gridCol w:w="7414"/>
      </w:tblGrid>
      <w:tr w:rsidR="0026207F" w:rsidRPr="00092DC4" w14:paraId="3ABB0EDC" w14:textId="77777777" w:rsidTr="0026207F">
        <w:trPr>
          <w:trHeight w:val="300"/>
        </w:trPr>
        <w:tc>
          <w:tcPr>
            <w:tcW w:w="1516" w:type="dxa"/>
            <w:tcBorders>
              <w:bottom w:val="single" w:sz="4" w:space="0" w:color="C0C0C0"/>
            </w:tcBorders>
            <w:shd w:val="clear" w:color="auto" w:fill="F2F2F2" w:themeFill="background1" w:themeFillShade="F2"/>
            <w:vAlign w:val="bottom"/>
          </w:tcPr>
          <w:p w14:paraId="4DED1AF9" w14:textId="6CE79310" w:rsidR="0026207F" w:rsidRPr="00092DC4" w:rsidRDefault="0026207F" w:rsidP="00761900">
            <w:pPr>
              <w:pStyle w:val="LDTextinhalt"/>
              <w:rPr>
                <w:rStyle w:val="hervorhebungblau"/>
              </w:rPr>
            </w:pPr>
            <w:r w:rsidRPr="00092DC4">
              <w:rPr>
                <w:rStyle w:val="hervorhebungblau"/>
              </w:rPr>
              <w:t>Gültig bis</w:t>
            </w:r>
          </w:p>
        </w:tc>
        <w:tc>
          <w:tcPr>
            <w:tcW w:w="7414" w:type="dxa"/>
            <w:tcBorders>
              <w:bottom w:val="single" w:sz="4" w:space="0" w:color="C0C0C0"/>
            </w:tcBorders>
            <w:shd w:val="clear" w:color="auto" w:fill="F2F2F2" w:themeFill="background1" w:themeFillShade="F2"/>
            <w:vAlign w:val="bottom"/>
          </w:tcPr>
          <w:p w14:paraId="5128F16E" w14:textId="0227DA44" w:rsidR="0026207F" w:rsidRPr="00092DC4" w:rsidRDefault="0026207F" w:rsidP="00761900">
            <w:pPr>
              <w:pStyle w:val="LDTextinhalt"/>
              <w:rPr>
                <w:rStyle w:val="hervorhebungblau"/>
              </w:rPr>
            </w:pPr>
            <w:r w:rsidRPr="00092DC4">
              <w:rPr>
                <w:rStyle w:val="hervorhebungblau"/>
              </w:rPr>
              <w:t>Beruf</w:t>
            </w:r>
          </w:p>
        </w:tc>
      </w:tr>
      <w:tr w:rsidR="0026207F" w:rsidRPr="00092DC4" w14:paraId="638FE99C" w14:textId="77777777" w:rsidTr="0026207F">
        <w:trPr>
          <w:trHeight w:val="300"/>
        </w:trPr>
        <w:tc>
          <w:tcPr>
            <w:tcW w:w="1516" w:type="dxa"/>
            <w:vMerge w:val="restart"/>
          </w:tcPr>
          <w:p w14:paraId="12477D00" w14:textId="0B01ABE6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  <w:r w:rsidRPr="0026207F">
              <w:rPr>
                <w:rStyle w:val="LDBedienelement"/>
              </w:rPr>
              <w:t>31.07.2015</w:t>
            </w:r>
          </w:p>
        </w:tc>
        <w:tc>
          <w:tcPr>
            <w:tcW w:w="7414" w:type="dxa"/>
            <w:shd w:val="clear" w:color="auto" w:fill="auto"/>
            <w:vAlign w:val="bottom"/>
          </w:tcPr>
          <w:p w14:paraId="2F4007B1" w14:textId="1C30AC1C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Betonfertigteilbauer - Schwerpunkt: Betonfertigteilbau</w:t>
            </w:r>
          </w:p>
        </w:tc>
      </w:tr>
      <w:tr w:rsidR="0026207F" w:rsidRPr="00092DC4" w14:paraId="3D21681F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3636C04E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2301E1FC" w14:textId="5B931FC5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Betonfertigteilbauer - Schwerpunkt: Betonstein und Terrazzo</w:t>
            </w:r>
          </w:p>
        </w:tc>
      </w:tr>
      <w:tr w:rsidR="0026207F" w:rsidRPr="00092DC4" w14:paraId="2974B532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4FF7E2E7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45A447DA" w14:textId="6D7C2DDA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Gerber</w:t>
            </w:r>
          </w:p>
        </w:tc>
      </w:tr>
      <w:tr w:rsidR="0026207F" w:rsidRPr="00092DC4" w14:paraId="25D03C80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73F669D5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5004326F" w14:textId="73C8A888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Wachszieher - Fachrichtung: Kerzenherstellung</w:t>
            </w:r>
          </w:p>
        </w:tc>
      </w:tr>
      <w:tr w:rsidR="0026207F" w:rsidRPr="00092DC4" w14:paraId="39D17A8E" w14:textId="77777777" w:rsidTr="0026207F">
        <w:trPr>
          <w:trHeight w:val="300"/>
        </w:trPr>
        <w:tc>
          <w:tcPr>
            <w:tcW w:w="1516" w:type="dxa"/>
            <w:vMerge/>
            <w:tcBorders>
              <w:bottom w:val="single" w:sz="4" w:space="0" w:color="C0C0C0"/>
            </w:tcBorders>
            <w:vAlign w:val="bottom"/>
          </w:tcPr>
          <w:p w14:paraId="707CE21A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tcBorders>
              <w:bottom w:val="single" w:sz="4" w:space="0" w:color="C0C0C0"/>
            </w:tcBorders>
            <w:shd w:val="clear" w:color="auto" w:fill="auto"/>
            <w:vAlign w:val="bottom"/>
          </w:tcPr>
          <w:p w14:paraId="20565464" w14:textId="4F46F6F5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Wachszieher - Fachrichtung: Wachsbildnerei</w:t>
            </w:r>
          </w:p>
        </w:tc>
      </w:tr>
      <w:tr w:rsidR="0026207F" w:rsidRPr="00092DC4" w14:paraId="7C3DA2CF" w14:textId="77777777" w:rsidTr="0026207F">
        <w:trPr>
          <w:trHeight w:val="300"/>
        </w:trPr>
        <w:tc>
          <w:tcPr>
            <w:tcW w:w="1516" w:type="dxa"/>
            <w:vMerge w:val="restart"/>
            <w:tcBorders>
              <w:top w:val="single" w:sz="4" w:space="0" w:color="C0C0C0"/>
            </w:tcBorders>
          </w:tcPr>
          <w:p w14:paraId="5A2C5D5C" w14:textId="77777777" w:rsidR="0026207F" w:rsidRPr="0026207F" w:rsidRDefault="0026207F" w:rsidP="000B7F76">
            <w:pPr>
              <w:rPr>
                <w:rStyle w:val="LDBedienelement"/>
              </w:rPr>
            </w:pPr>
            <w:r w:rsidRPr="0026207F">
              <w:rPr>
                <w:rStyle w:val="LDBedienelement"/>
              </w:rPr>
              <w:t>31.07.2016</w:t>
            </w:r>
          </w:p>
          <w:p w14:paraId="14A73B0F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tcBorders>
              <w:top w:val="single" w:sz="4" w:space="0" w:color="C0C0C0"/>
            </w:tcBorders>
            <w:shd w:val="clear" w:color="auto" w:fill="auto"/>
            <w:vAlign w:val="bottom"/>
          </w:tcPr>
          <w:p w14:paraId="2520284C" w14:textId="01FAFC21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Modenäher (VO2014)</w:t>
            </w:r>
          </w:p>
        </w:tc>
      </w:tr>
      <w:tr w:rsidR="0026207F" w:rsidRPr="00092DC4" w14:paraId="2BF8E20E" w14:textId="77777777" w:rsidTr="0026207F">
        <w:trPr>
          <w:trHeight w:val="300"/>
        </w:trPr>
        <w:tc>
          <w:tcPr>
            <w:tcW w:w="1516" w:type="dxa"/>
            <w:vMerge/>
            <w:tcBorders>
              <w:bottom w:val="single" w:sz="4" w:space="0" w:color="C0C0C0"/>
            </w:tcBorders>
          </w:tcPr>
          <w:p w14:paraId="5A9D4750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tcBorders>
              <w:bottom w:val="single" w:sz="4" w:space="0" w:color="C0C0C0"/>
            </w:tcBorders>
            <w:shd w:val="clear" w:color="auto" w:fill="auto"/>
            <w:vAlign w:val="bottom"/>
          </w:tcPr>
          <w:p w14:paraId="639BCCBE" w14:textId="6E916359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Modenäher</w:t>
            </w:r>
          </w:p>
        </w:tc>
      </w:tr>
      <w:tr w:rsidR="0026207F" w:rsidRPr="000C4115" w14:paraId="77E8F451" w14:textId="77777777" w:rsidTr="0026207F">
        <w:trPr>
          <w:trHeight w:val="300"/>
        </w:trPr>
        <w:tc>
          <w:tcPr>
            <w:tcW w:w="1516" w:type="dxa"/>
            <w:vMerge w:val="restart"/>
            <w:tcBorders>
              <w:top w:val="single" w:sz="4" w:space="0" w:color="C0C0C0"/>
            </w:tcBorders>
          </w:tcPr>
          <w:p w14:paraId="62F73D83" w14:textId="73068536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  <w:r w:rsidRPr="0026207F">
              <w:rPr>
                <w:rStyle w:val="LDBedienelement"/>
              </w:rPr>
              <w:t>31.07.2017</w:t>
            </w:r>
          </w:p>
        </w:tc>
        <w:tc>
          <w:tcPr>
            <w:tcW w:w="7414" w:type="dxa"/>
            <w:tcBorders>
              <w:top w:val="single" w:sz="4" w:space="0" w:color="C0C0C0"/>
            </w:tcBorders>
            <w:shd w:val="clear" w:color="auto" w:fill="auto"/>
            <w:vAlign w:val="bottom"/>
          </w:tcPr>
          <w:p w14:paraId="5F87E940" w14:textId="5EC5BD2D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Betonstein- und Terrazzohersteller - Schwerpunkt: Betonstein und Terrazzo</w:t>
            </w:r>
          </w:p>
        </w:tc>
      </w:tr>
      <w:tr w:rsidR="0026207F" w:rsidRPr="000C4115" w14:paraId="7811A575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0C6CE6EC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3EF1B858" w14:textId="41FFC672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Betonstein- und Terrazzohersteller - Schwerpunkt: Betonfertigteilbau</w:t>
            </w:r>
          </w:p>
        </w:tc>
      </w:tr>
      <w:tr w:rsidR="0026207F" w:rsidRPr="000C4115" w14:paraId="43E772DA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60A19DCE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7BEE849D" w14:textId="48E3A79A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Holzmechaniker - Fachrichtung: Bauelemente, Holzpackmittel und Rahmen</w:t>
            </w:r>
          </w:p>
        </w:tc>
      </w:tr>
      <w:tr w:rsidR="0026207F" w:rsidRPr="000C4115" w14:paraId="4105DE0E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49E69E5D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2151F6A5" w14:textId="332FC007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Holzmechaniker - Fachrichtung: Möbelbau und Innenausbau</w:t>
            </w:r>
          </w:p>
        </w:tc>
      </w:tr>
      <w:tr w:rsidR="0026207F" w:rsidRPr="000C4115" w14:paraId="6C20501A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1A734785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212DFB53" w14:textId="2F563D1D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Modeschneider</w:t>
            </w:r>
          </w:p>
        </w:tc>
      </w:tr>
      <w:tr w:rsidR="0026207F" w:rsidRPr="000C4115" w14:paraId="4336E8FF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2A998E3A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2EADEC82" w14:textId="538B85D1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Modeschneider (VO2014)</w:t>
            </w:r>
          </w:p>
        </w:tc>
      </w:tr>
      <w:tr w:rsidR="0026207F" w:rsidRPr="000C4115" w14:paraId="7B9FE58E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61C6974A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2C955268" w14:textId="5FF1FEBE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Rechtsanwaltsfachangestellter</w:t>
            </w:r>
          </w:p>
        </w:tc>
      </w:tr>
      <w:tr w:rsidR="0026207F" w:rsidRPr="000C4115" w14:paraId="129940D3" w14:textId="77777777" w:rsidTr="0026207F">
        <w:trPr>
          <w:trHeight w:val="300"/>
        </w:trPr>
        <w:tc>
          <w:tcPr>
            <w:tcW w:w="1516" w:type="dxa"/>
            <w:vMerge/>
            <w:vAlign w:val="bottom"/>
          </w:tcPr>
          <w:p w14:paraId="0BBA0BB1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shd w:val="clear" w:color="auto" w:fill="auto"/>
            <w:vAlign w:val="bottom"/>
          </w:tcPr>
          <w:p w14:paraId="72B67F60" w14:textId="1AA6CAAD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Rechtsanwalts- und Notarfachangestellter</w:t>
            </w:r>
          </w:p>
        </w:tc>
      </w:tr>
      <w:tr w:rsidR="0026207F" w:rsidRPr="000C4115" w14:paraId="43C55A10" w14:textId="77777777" w:rsidTr="0026207F">
        <w:trPr>
          <w:trHeight w:val="300"/>
        </w:trPr>
        <w:tc>
          <w:tcPr>
            <w:tcW w:w="1516" w:type="dxa"/>
            <w:vMerge/>
            <w:tcBorders>
              <w:bottom w:val="single" w:sz="4" w:space="0" w:color="C0C0C0"/>
            </w:tcBorders>
            <w:vAlign w:val="bottom"/>
          </w:tcPr>
          <w:p w14:paraId="11E65B61" w14:textId="77777777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</w:p>
        </w:tc>
        <w:tc>
          <w:tcPr>
            <w:tcW w:w="7414" w:type="dxa"/>
            <w:tcBorders>
              <w:bottom w:val="single" w:sz="4" w:space="0" w:color="C0C0C0"/>
            </w:tcBorders>
            <w:shd w:val="clear" w:color="auto" w:fill="auto"/>
            <w:vAlign w:val="bottom"/>
          </w:tcPr>
          <w:p w14:paraId="1C58ABFB" w14:textId="7B5F4BA8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Werkfeuerwehrmann</w:t>
            </w:r>
          </w:p>
        </w:tc>
      </w:tr>
      <w:tr w:rsidR="0026207F" w:rsidRPr="000C4115" w14:paraId="1EBAF33F" w14:textId="77777777" w:rsidTr="0026207F">
        <w:trPr>
          <w:trHeight w:val="300"/>
        </w:trPr>
        <w:tc>
          <w:tcPr>
            <w:tcW w:w="1516" w:type="dxa"/>
            <w:vAlign w:val="bottom"/>
          </w:tcPr>
          <w:p w14:paraId="0288C297" w14:textId="5C314CF2" w:rsidR="0026207F" w:rsidRPr="0026207F" w:rsidRDefault="0026207F" w:rsidP="00761900">
            <w:pPr>
              <w:pStyle w:val="LDTextinhalt"/>
              <w:rPr>
                <w:rStyle w:val="LDBedienelement"/>
              </w:rPr>
            </w:pPr>
            <w:r w:rsidRPr="0026207F">
              <w:rPr>
                <w:rStyle w:val="LDBedienelement"/>
              </w:rPr>
              <w:t>31.07.2018</w:t>
            </w:r>
          </w:p>
        </w:tc>
        <w:tc>
          <w:tcPr>
            <w:tcW w:w="7414" w:type="dxa"/>
            <w:shd w:val="clear" w:color="auto" w:fill="auto"/>
            <w:vAlign w:val="bottom"/>
          </w:tcPr>
          <w:p w14:paraId="7D5012C1" w14:textId="4D4C4891" w:rsidR="0026207F" w:rsidRPr="000C4115" w:rsidRDefault="0026207F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Orthopädieschuhmacher</w:t>
            </w:r>
          </w:p>
        </w:tc>
      </w:tr>
    </w:tbl>
    <w:p w14:paraId="63B92763" w14:textId="244506BE" w:rsidR="00DA36D4" w:rsidRDefault="00DA36D4" w:rsidP="00587B7D">
      <w:pPr>
        <w:pStyle w:val="LDTextinhalteingerckt"/>
      </w:pPr>
    </w:p>
    <w:p w14:paraId="75649A36" w14:textId="7ADDDE6A" w:rsidR="00CF473C" w:rsidRDefault="00DA36D4" w:rsidP="00F030C6">
      <w:pPr>
        <w:pStyle w:val="berschrift3"/>
      </w:pPr>
      <w:r>
        <w:br w:type="page"/>
      </w:r>
      <w:bookmarkStart w:id="6" w:name="_Ref426553895"/>
      <w:bookmarkStart w:id="7" w:name="_Toc431824239"/>
      <w:r w:rsidR="00525819">
        <w:t>Neue Berufe</w:t>
      </w:r>
      <w:bookmarkEnd w:id="7"/>
      <w:r w:rsidR="00525819">
        <w:t xml:space="preserve"> </w:t>
      </w:r>
      <w:bookmarkEnd w:id="6"/>
    </w:p>
    <w:tbl>
      <w:tblPr>
        <w:tblW w:w="8930" w:type="dxa"/>
        <w:tblInd w:w="779" w:type="dxa"/>
        <w:tblBorders>
          <w:top w:val="single" w:sz="4" w:space="0" w:color="C0C0C0"/>
          <w:bottom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512"/>
      </w:tblGrid>
      <w:tr w:rsidR="0026207F" w:rsidRPr="00092DC4" w14:paraId="48E1A5A4" w14:textId="77777777" w:rsidTr="0026207F">
        <w:trPr>
          <w:trHeight w:val="300"/>
        </w:trPr>
        <w:tc>
          <w:tcPr>
            <w:tcW w:w="1418" w:type="dxa"/>
            <w:shd w:val="clear" w:color="auto" w:fill="F2F2F2" w:themeFill="background1" w:themeFillShade="F2"/>
          </w:tcPr>
          <w:p w14:paraId="173DA07B" w14:textId="130D67A0" w:rsidR="0026207F" w:rsidRPr="00092DC4" w:rsidRDefault="0026207F" w:rsidP="00761900">
            <w:pPr>
              <w:pStyle w:val="LDTextinhalt"/>
              <w:rPr>
                <w:rStyle w:val="hervorhebungblau"/>
              </w:rPr>
            </w:pPr>
            <w:r w:rsidRPr="00092DC4">
              <w:rPr>
                <w:rStyle w:val="hervorhebungblau"/>
              </w:rPr>
              <w:t xml:space="preserve">Gültig </w:t>
            </w:r>
            <w:r>
              <w:rPr>
                <w:rStyle w:val="hervorhebungblau"/>
              </w:rPr>
              <w:t>ab</w:t>
            </w:r>
          </w:p>
        </w:tc>
        <w:tc>
          <w:tcPr>
            <w:tcW w:w="7512" w:type="dxa"/>
            <w:shd w:val="clear" w:color="auto" w:fill="F2F2F2" w:themeFill="background1" w:themeFillShade="F2"/>
            <w:vAlign w:val="bottom"/>
          </w:tcPr>
          <w:p w14:paraId="06892542" w14:textId="20E54966" w:rsidR="0026207F" w:rsidRPr="00092DC4" w:rsidRDefault="0026207F" w:rsidP="00761900">
            <w:pPr>
              <w:pStyle w:val="LDTextinhalt"/>
              <w:rPr>
                <w:rStyle w:val="hervorhebungblau"/>
              </w:rPr>
            </w:pPr>
            <w:r w:rsidRPr="00092DC4">
              <w:rPr>
                <w:rStyle w:val="hervorhebungblau"/>
              </w:rPr>
              <w:t>Beruf</w:t>
            </w:r>
          </w:p>
        </w:tc>
      </w:tr>
      <w:tr w:rsidR="00761900" w:rsidRPr="00092DC4" w14:paraId="4F98F15B" w14:textId="77777777" w:rsidTr="00761900">
        <w:trPr>
          <w:trHeight w:val="300"/>
        </w:trPr>
        <w:tc>
          <w:tcPr>
            <w:tcW w:w="1418" w:type="dxa"/>
            <w:vMerge w:val="restart"/>
          </w:tcPr>
          <w:p w14:paraId="19CA1A8D" w14:textId="6A13B976" w:rsidR="00761900" w:rsidRPr="00761900" w:rsidRDefault="00761900" w:rsidP="00761900">
            <w:pPr>
              <w:pStyle w:val="LDTextinhalt"/>
              <w:rPr>
                <w:rStyle w:val="hervorhebung"/>
              </w:rPr>
            </w:pPr>
            <w:r w:rsidRPr="00761900">
              <w:rPr>
                <w:rStyle w:val="hervorhebung"/>
              </w:rPr>
              <w:t>01.08.2015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139C6444" w14:textId="25E6940A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Automatenfachmann - Fachrichtung: Automatenmechatronik</w:t>
            </w:r>
          </w:p>
        </w:tc>
      </w:tr>
      <w:tr w:rsidR="00761900" w:rsidRPr="00092DC4" w14:paraId="2F9EBEA8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AD4E424" w14:textId="53A2073B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39701B95" w14:textId="796961AB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Automatenfachmann - Fachrichtung: Automatendienstleistung</w:t>
            </w:r>
          </w:p>
        </w:tc>
      </w:tr>
      <w:tr w:rsidR="00761900" w:rsidRPr="00092DC4" w14:paraId="2FF3B4EE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41513E18" w14:textId="3B51BB5F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78050CF1" w14:textId="34411F0E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Fachkraft für Lederherstellung und Gerbereitechnik</w:t>
            </w:r>
          </w:p>
        </w:tc>
      </w:tr>
      <w:tr w:rsidR="00761900" w:rsidRPr="00092DC4" w14:paraId="1B2628D6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EEF6368" w14:textId="0976C020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50F2DA7B" w14:textId="04B99756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Holzmechaniker - FR: Montieren von Innenausbauten und Bauelementen</w:t>
            </w:r>
          </w:p>
        </w:tc>
      </w:tr>
      <w:tr w:rsidR="00761900" w:rsidRPr="000C4115" w14:paraId="55EB4865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088AD3A" w14:textId="26F043E3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2C2D0D10" w14:textId="20C56A38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Holzmechaniker - FR: Herstellen von Möbeln und Innenausbauteilen</w:t>
            </w:r>
          </w:p>
        </w:tc>
      </w:tr>
      <w:tr w:rsidR="00761900" w:rsidRPr="000C4115" w14:paraId="0E84E24D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9907E70" w14:textId="731D218B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59642F16" w14:textId="266A5D78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Holzmechaniker - FR: Herstellen von Bauelementen, Holzpackmitteln und Rahmen</w:t>
            </w:r>
          </w:p>
        </w:tc>
      </w:tr>
      <w:tr w:rsidR="00761900" w:rsidRPr="000C4115" w14:paraId="7860C6A2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DB745B6" w14:textId="7453C777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240E33D6" w14:textId="174F7139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Kerzenhersteller und Wachsbildner - Schwerpunkt: Wachsbildnerei</w:t>
            </w:r>
          </w:p>
        </w:tc>
      </w:tr>
      <w:tr w:rsidR="00761900" w:rsidRPr="000C4115" w14:paraId="3072FE9A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4E3D15C2" w14:textId="1219E7B6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09F40E82" w14:textId="5AFA452F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Kerzenhersteller und Wachsbildner - Schwerpunkt: Kerzenherstellung</w:t>
            </w:r>
          </w:p>
        </w:tc>
      </w:tr>
      <w:tr w:rsidR="00761900" w:rsidRPr="000C4115" w14:paraId="4E4DB8F8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63BB2F21" w14:textId="4631775D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3DE988F4" w14:textId="18788CB8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Orthopädieschuhmacher (VO 2015)</w:t>
            </w:r>
          </w:p>
        </w:tc>
      </w:tr>
      <w:tr w:rsidR="00761900" w:rsidRPr="000C4115" w14:paraId="1D0F2AC7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2A4FC490" w14:textId="57D7BE11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1890A95E" w14:textId="1F0BFF59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Rechtsanwaltsfachangestellter (VO 2015)</w:t>
            </w:r>
          </w:p>
        </w:tc>
      </w:tr>
      <w:tr w:rsidR="00761900" w:rsidRPr="000C4115" w14:paraId="14F4138C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679A2DBD" w14:textId="5F046D14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01E9BB1F" w14:textId="513489E0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Rechtsanwalts- und Notarfachangestellter (VO 2015)</w:t>
            </w:r>
          </w:p>
        </w:tc>
      </w:tr>
      <w:tr w:rsidR="00761900" w:rsidRPr="000C4115" w14:paraId="69968373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58725CAA" w14:textId="755B0BB7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6EA35CB0" w14:textId="20D9A3EC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Textil- und Modenäher</w:t>
            </w:r>
          </w:p>
        </w:tc>
      </w:tr>
      <w:tr w:rsidR="00761900" w:rsidRPr="000C4115" w14:paraId="72334097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2E40096D" w14:textId="051A26C6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4D84718C" w14:textId="3659CDFC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Textil- und Modeschneider</w:t>
            </w:r>
          </w:p>
        </w:tc>
      </w:tr>
      <w:tr w:rsidR="00761900" w:rsidRPr="000C4115" w14:paraId="54016906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13F4A886" w14:textId="639DD052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6D66A8F2" w14:textId="69B65C02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Werkfeuerwehrmann (VO 2015)</w:t>
            </w:r>
          </w:p>
        </w:tc>
      </w:tr>
      <w:tr w:rsidR="00761900" w:rsidRPr="000C4115" w14:paraId="0C801E69" w14:textId="77777777" w:rsidTr="0026207F">
        <w:trPr>
          <w:trHeight w:val="300"/>
        </w:trPr>
        <w:tc>
          <w:tcPr>
            <w:tcW w:w="1418" w:type="dxa"/>
            <w:vMerge/>
            <w:vAlign w:val="bottom"/>
          </w:tcPr>
          <w:p w14:paraId="76D6DFAF" w14:textId="417BD123" w:rsidR="00761900" w:rsidRPr="000C4115" w:rsidRDefault="00761900" w:rsidP="00761900">
            <w:pPr>
              <w:pStyle w:val="LDTextinhalt"/>
              <w:rPr>
                <w:lang w:eastAsia="de-DE"/>
              </w:rPr>
            </w:pPr>
          </w:p>
        </w:tc>
        <w:tc>
          <w:tcPr>
            <w:tcW w:w="7512" w:type="dxa"/>
            <w:shd w:val="clear" w:color="auto" w:fill="auto"/>
            <w:vAlign w:val="bottom"/>
          </w:tcPr>
          <w:p w14:paraId="210263BA" w14:textId="2BF1D075" w:rsidR="00761900" w:rsidRPr="000C4115" w:rsidRDefault="00761900" w:rsidP="00761900">
            <w:pPr>
              <w:pStyle w:val="LDTextinhalt"/>
              <w:rPr>
                <w:lang w:eastAsia="de-DE"/>
              </w:rPr>
            </w:pPr>
            <w:r w:rsidRPr="000C4115">
              <w:rPr>
                <w:lang w:eastAsia="de-DE"/>
              </w:rPr>
              <w:t>Werksteinhersteller</w:t>
            </w:r>
          </w:p>
        </w:tc>
      </w:tr>
    </w:tbl>
    <w:p w14:paraId="3BCB8C3F" w14:textId="77777777" w:rsidR="00587B7D" w:rsidRDefault="00587B7D" w:rsidP="00761900">
      <w:pPr>
        <w:pStyle w:val="LDAbsatznachberschrift"/>
      </w:pPr>
    </w:p>
    <w:sectPr w:rsidR="00587B7D" w:rsidSect="00BB3997">
      <w:headerReference w:type="default" r:id="rId12"/>
      <w:footerReference w:type="even" r:id="rId13"/>
      <w:footerReference w:type="default" r:id="rId14"/>
      <w:pgSz w:w="11906" w:h="16838"/>
      <w:pgMar w:top="2835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0564D0" w14:textId="77777777" w:rsidR="00525819" w:rsidRDefault="00525819">
      <w:r>
        <w:separator/>
      </w:r>
    </w:p>
  </w:endnote>
  <w:endnote w:type="continuationSeparator" w:id="0">
    <w:p w14:paraId="25F97DE5" w14:textId="77777777" w:rsidR="00525819" w:rsidRDefault="0052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3A8344" w14:textId="77777777" w:rsidR="00525819" w:rsidRDefault="00525819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62CAB3F9" w14:textId="77777777" w:rsidR="00525819" w:rsidRDefault="00525819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8FC31D" w14:textId="69C84A98" w:rsidR="00525819" w:rsidRDefault="0052581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 xml:space="preserve">Änderungen mit Release </w:t>
    </w:r>
    <w:r w:rsidR="00F030C6">
      <w:rPr>
        <w:rFonts w:cs="Arial"/>
        <w:noProof/>
        <w:color w:val="7F7F7F"/>
        <w:sz w:val="18"/>
        <w:szCs w:val="18"/>
      </w:rPr>
      <w:t>18.2</w:t>
    </w:r>
    <w:r>
      <w:rPr>
        <w:rFonts w:cs="Arial"/>
        <w:noProof/>
        <w:color w:val="7F7F7F"/>
        <w:sz w:val="18"/>
        <w:szCs w:val="18"/>
      </w:rPr>
      <w:t>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F030C6">
      <w:rPr>
        <w:rFonts w:cs="Arial"/>
        <w:noProof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F030C6">
      <w:rPr>
        <w:rFonts w:cs="Arial"/>
        <w:noProof/>
        <w:color w:val="7F7F7F"/>
        <w:sz w:val="18"/>
        <w:szCs w:val="18"/>
      </w:rPr>
      <w:t>3</w:t>
    </w:r>
    <w:r>
      <w:rPr>
        <w:rFonts w:cs="Arial"/>
        <w:color w:val="7F7F7F"/>
        <w:sz w:val="18"/>
        <w:szCs w:val="18"/>
      </w:rPr>
      <w:fldChar w:fldCharType="end"/>
    </w:r>
  </w:p>
  <w:p w14:paraId="673D0D32" w14:textId="669D2780" w:rsidR="00525819" w:rsidRPr="009B07AD" w:rsidRDefault="0052581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F030C6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F030C6">
      <w:rPr>
        <w:rFonts w:cs="Arial"/>
        <w:color w:val="7F7F7F"/>
        <w:sz w:val="18"/>
        <w:szCs w:val="18"/>
      </w:rPr>
      <w:t>05.10.2015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3012F4" w14:textId="77777777" w:rsidR="00525819" w:rsidRDefault="00525819">
      <w:r>
        <w:separator/>
      </w:r>
    </w:p>
  </w:footnote>
  <w:footnote w:type="continuationSeparator" w:id="0">
    <w:p w14:paraId="4B53E1AC" w14:textId="77777777" w:rsidR="00525819" w:rsidRDefault="00525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732C4" w14:textId="77777777" w:rsidR="00525819" w:rsidRDefault="00525819">
    <w:pPr>
      <w:pStyle w:val="Kopfzeile"/>
    </w:pPr>
  </w:p>
  <w:p w14:paraId="54533EC7" w14:textId="77777777" w:rsidR="00525819" w:rsidRDefault="00525819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08AFB8E3" wp14:editId="58548D64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C1269F" wp14:editId="12F36DD1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A6915" w14:textId="77777777" w:rsidR="00525819" w:rsidRPr="004C12E9" w:rsidRDefault="00525819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6C0A6915" w14:textId="77777777" w:rsidR="00525819" w:rsidRPr="004C12E9" w:rsidRDefault="00525819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C8AC6A" wp14:editId="708B2EE7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6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666E3B78" w14:textId="77777777" w:rsidR="00525819" w:rsidRDefault="00525819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2693504D" wp14:editId="7C7C6187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7.75pt;height:15.75pt" o:bullet="t">
        <v:imagedata r:id="rId4" o:title="Unbenannt"/>
      </v:shape>
    </w:pict>
  </w:numPicBullet>
  <w:numPicBullet w:numPicBulletId="4">
    <w:pict>
      <v:shape id="_x0000_i1030" type="#_x0000_t75" style="width:30pt;height:24pt" o:bullet="t">
        <v:imagedata r:id="rId5" o:title="info1"/>
      </v:shape>
    </w:pict>
  </w:numPicBullet>
  <w:numPicBullet w:numPicBulletId="5">
    <w:pict>
      <v:shape id="_x0000_i1031" type="#_x0000_t75" style="width:681.75pt;height:681.75pt" o:bullet="t">
        <v:imagedata r:id="rId6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9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4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4"/>
  </w:num>
  <w:num w:numId="2">
    <w:abstractNumId w:val="22"/>
  </w:num>
  <w:num w:numId="3">
    <w:abstractNumId w:val="35"/>
  </w:num>
  <w:num w:numId="4">
    <w:abstractNumId w:val="20"/>
  </w:num>
  <w:num w:numId="5">
    <w:abstractNumId w:val="14"/>
  </w:num>
  <w:num w:numId="6">
    <w:abstractNumId w:val="30"/>
  </w:num>
  <w:num w:numId="7">
    <w:abstractNumId w:val="12"/>
  </w:num>
  <w:num w:numId="8">
    <w:abstractNumId w:val="36"/>
  </w:num>
  <w:num w:numId="9">
    <w:abstractNumId w:val="33"/>
  </w:num>
  <w:num w:numId="10">
    <w:abstractNumId w:val="28"/>
  </w:num>
  <w:num w:numId="11">
    <w:abstractNumId w:val="16"/>
  </w:num>
  <w:num w:numId="12">
    <w:abstractNumId w:val="10"/>
  </w:num>
  <w:num w:numId="13">
    <w:abstractNumId w:val="38"/>
  </w:num>
  <w:num w:numId="14">
    <w:abstractNumId w:val="37"/>
  </w:num>
  <w:num w:numId="15">
    <w:abstractNumId w:val="27"/>
  </w:num>
  <w:num w:numId="16">
    <w:abstractNumId w:val="19"/>
  </w:num>
  <w:num w:numId="17">
    <w:abstractNumId w:val="26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9"/>
  </w:num>
  <w:num w:numId="29">
    <w:abstractNumId w:val="11"/>
  </w:num>
  <w:num w:numId="30">
    <w:abstractNumId w:val="31"/>
  </w:num>
  <w:num w:numId="31">
    <w:abstractNumId w:val="34"/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</w:num>
  <w:num w:numId="36">
    <w:abstractNumId w:val="13"/>
  </w:num>
  <w:num w:numId="37">
    <w:abstractNumId w:val="15"/>
  </w:num>
  <w:num w:numId="38">
    <w:abstractNumId w:val="32"/>
  </w:num>
  <w:num w:numId="39">
    <w:abstractNumId w:val="27"/>
  </w:num>
  <w:num w:numId="40">
    <w:abstractNumId w:val="25"/>
  </w:num>
  <w:num w:numId="41">
    <w:abstractNumId w:val="18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2DC4"/>
    <w:rsid w:val="00095D97"/>
    <w:rsid w:val="000B3997"/>
    <w:rsid w:val="000C4525"/>
    <w:rsid w:val="000D2394"/>
    <w:rsid w:val="000E1468"/>
    <w:rsid w:val="000F4FD5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5164"/>
    <w:rsid w:val="00195C1B"/>
    <w:rsid w:val="00195F65"/>
    <w:rsid w:val="00196515"/>
    <w:rsid w:val="00196DB4"/>
    <w:rsid w:val="001A3726"/>
    <w:rsid w:val="001A3A67"/>
    <w:rsid w:val="001B177F"/>
    <w:rsid w:val="001B1985"/>
    <w:rsid w:val="001C5B70"/>
    <w:rsid w:val="001D0977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6172B"/>
    <w:rsid w:val="0026207F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B048A"/>
    <w:rsid w:val="002B7741"/>
    <w:rsid w:val="002C2CCF"/>
    <w:rsid w:val="002D75C6"/>
    <w:rsid w:val="002E1568"/>
    <w:rsid w:val="002F05C7"/>
    <w:rsid w:val="003109D4"/>
    <w:rsid w:val="00326B51"/>
    <w:rsid w:val="003306AA"/>
    <w:rsid w:val="0033256E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53ED6"/>
    <w:rsid w:val="004663E0"/>
    <w:rsid w:val="004730F4"/>
    <w:rsid w:val="0047778B"/>
    <w:rsid w:val="004874F7"/>
    <w:rsid w:val="004A0E90"/>
    <w:rsid w:val="004C6DA1"/>
    <w:rsid w:val="004E1303"/>
    <w:rsid w:val="004E27FF"/>
    <w:rsid w:val="0050435C"/>
    <w:rsid w:val="00525819"/>
    <w:rsid w:val="00530286"/>
    <w:rsid w:val="00530E04"/>
    <w:rsid w:val="00536AF5"/>
    <w:rsid w:val="005402DE"/>
    <w:rsid w:val="005449A3"/>
    <w:rsid w:val="0054547E"/>
    <w:rsid w:val="00553ADE"/>
    <w:rsid w:val="00554FEE"/>
    <w:rsid w:val="005865A6"/>
    <w:rsid w:val="00587B7D"/>
    <w:rsid w:val="00590F88"/>
    <w:rsid w:val="005941F4"/>
    <w:rsid w:val="0059557A"/>
    <w:rsid w:val="005977F9"/>
    <w:rsid w:val="005A0D7F"/>
    <w:rsid w:val="005A5BD8"/>
    <w:rsid w:val="005B4576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402A2"/>
    <w:rsid w:val="0066157D"/>
    <w:rsid w:val="0068124F"/>
    <w:rsid w:val="006A40D7"/>
    <w:rsid w:val="006A4C0E"/>
    <w:rsid w:val="006B0A15"/>
    <w:rsid w:val="006B5633"/>
    <w:rsid w:val="006B61CE"/>
    <w:rsid w:val="006C3932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1900"/>
    <w:rsid w:val="00767639"/>
    <w:rsid w:val="0077044C"/>
    <w:rsid w:val="0077160D"/>
    <w:rsid w:val="007740B2"/>
    <w:rsid w:val="00780865"/>
    <w:rsid w:val="00783A00"/>
    <w:rsid w:val="007846A8"/>
    <w:rsid w:val="0079772C"/>
    <w:rsid w:val="007A62E6"/>
    <w:rsid w:val="007A6C3C"/>
    <w:rsid w:val="007C6A43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109B"/>
    <w:rsid w:val="008A136C"/>
    <w:rsid w:val="008A3F2B"/>
    <w:rsid w:val="008B0270"/>
    <w:rsid w:val="008B13C8"/>
    <w:rsid w:val="008C1646"/>
    <w:rsid w:val="008C47AA"/>
    <w:rsid w:val="008C4E5B"/>
    <w:rsid w:val="008C6262"/>
    <w:rsid w:val="008D30AC"/>
    <w:rsid w:val="008D3A80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0E58"/>
    <w:rsid w:val="009C175D"/>
    <w:rsid w:val="009C6F78"/>
    <w:rsid w:val="009D185B"/>
    <w:rsid w:val="009F1C32"/>
    <w:rsid w:val="009F2085"/>
    <w:rsid w:val="009F20FA"/>
    <w:rsid w:val="009F49DC"/>
    <w:rsid w:val="009F7754"/>
    <w:rsid w:val="00A061D4"/>
    <w:rsid w:val="00A16C66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A3AD3"/>
    <w:rsid w:val="00AA6910"/>
    <w:rsid w:val="00AB5B72"/>
    <w:rsid w:val="00AB7CE8"/>
    <w:rsid w:val="00AD511F"/>
    <w:rsid w:val="00AE5233"/>
    <w:rsid w:val="00B05E3D"/>
    <w:rsid w:val="00B135DB"/>
    <w:rsid w:val="00B166CF"/>
    <w:rsid w:val="00B3459E"/>
    <w:rsid w:val="00B402AF"/>
    <w:rsid w:val="00B64071"/>
    <w:rsid w:val="00B66D07"/>
    <w:rsid w:val="00B71740"/>
    <w:rsid w:val="00B7240A"/>
    <w:rsid w:val="00B8030A"/>
    <w:rsid w:val="00B857B1"/>
    <w:rsid w:val="00B92B2A"/>
    <w:rsid w:val="00BB3997"/>
    <w:rsid w:val="00BB669C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740C7"/>
    <w:rsid w:val="00C77754"/>
    <w:rsid w:val="00C82AB4"/>
    <w:rsid w:val="00C9047B"/>
    <w:rsid w:val="00C93B95"/>
    <w:rsid w:val="00CA0B1E"/>
    <w:rsid w:val="00CA7135"/>
    <w:rsid w:val="00CB6294"/>
    <w:rsid w:val="00CC203D"/>
    <w:rsid w:val="00CC4182"/>
    <w:rsid w:val="00CD0C8C"/>
    <w:rsid w:val="00CD11CB"/>
    <w:rsid w:val="00CF473C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441AA"/>
    <w:rsid w:val="00D4518B"/>
    <w:rsid w:val="00D6469A"/>
    <w:rsid w:val="00D704E1"/>
    <w:rsid w:val="00D7127B"/>
    <w:rsid w:val="00D732B2"/>
    <w:rsid w:val="00D76294"/>
    <w:rsid w:val="00D80855"/>
    <w:rsid w:val="00D972AE"/>
    <w:rsid w:val="00DA36D4"/>
    <w:rsid w:val="00DA5A48"/>
    <w:rsid w:val="00DB0962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6BE7"/>
    <w:rsid w:val="00E115E2"/>
    <w:rsid w:val="00E154E4"/>
    <w:rsid w:val="00E160B5"/>
    <w:rsid w:val="00E17D19"/>
    <w:rsid w:val="00E20CB3"/>
    <w:rsid w:val="00E22881"/>
    <w:rsid w:val="00E2585E"/>
    <w:rsid w:val="00E31DFF"/>
    <w:rsid w:val="00E35799"/>
    <w:rsid w:val="00E54604"/>
    <w:rsid w:val="00E571E0"/>
    <w:rsid w:val="00E57B34"/>
    <w:rsid w:val="00E600D7"/>
    <w:rsid w:val="00E808C7"/>
    <w:rsid w:val="00E813D8"/>
    <w:rsid w:val="00E83967"/>
    <w:rsid w:val="00E87446"/>
    <w:rsid w:val="00E94A76"/>
    <w:rsid w:val="00EB3308"/>
    <w:rsid w:val="00ED3AF9"/>
    <w:rsid w:val="00EE3247"/>
    <w:rsid w:val="00EE6585"/>
    <w:rsid w:val="00EF4C3A"/>
    <w:rsid w:val="00F00E5B"/>
    <w:rsid w:val="00F030C6"/>
    <w:rsid w:val="00F03B0D"/>
    <w:rsid w:val="00F06C0D"/>
    <w:rsid w:val="00F16CB0"/>
    <w:rsid w:val="00F24602"/>
    <w:rsid w:val="00F4536E"/>
    <w:rsid w:val="00F463F9"/>
    <w:rsid w:val="00F603BF"/>
    <w:rsid w:val="00F679A4"/>
    <w:rsid w:val="00F97BB5"/>
    <w:rsid w:val="00FA7F1E"/>
    <w:rsid w:val="00FD1439"/>
    <w:rsid w:val="00FD47AB"/>
    <w:rsid w:val="00FD5537"/>
    <w:rsid w:val="00FD576B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504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F030C6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F030C6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F030C6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F030C6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F030C6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F030C6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F030C6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30C6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30C6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30C6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F030C6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F030C6"/>
  </w:style>
  <w:style w:type="paragraph" w:styleId="Fuzeile">
    <w:name w:val="footer"/>
    <w:basedOn w:val="Standard"/>
    <w:link w:val="FuzeileZchn"/>
    <w:uiPriority w:val="99"/>
    <w:rsid w:val="00F030C6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F030C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030C6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030C6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F030C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030C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030C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F030C6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030C6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030C6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F030C6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F030C6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F030C6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30C6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30C6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30C6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F030C6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F030C6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F030C6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F030C6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F030C6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030C6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F030C6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030C6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F030C6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F030C6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F030C6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F030C6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F030C6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F030C6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F030C6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F030C6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F030C6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F030C6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F030C6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F030C6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F030C6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F030C6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F030C6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F030C6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F030C6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F030C6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F030C6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F030C6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F030C6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F030C6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F030C6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F030C6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F030C6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F030C6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030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030C6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030C6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F030C6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F030C6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F030C6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030C6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F030C6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F030C6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F030C6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F030C6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F030C6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F030C6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F030C6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F030C6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F030C6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F030C6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F030C6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030C6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F030C6"/>
    <w:pPr>
      <w:ind w:left="992"/>
    </w:pPr>
  </w:style>
  <w:style w:type="paragraph" w:customStyle="1" w:styleId="LDTextinhaltTabelle8pt">
    <w:name w:val="LD_Textinhalt_Tabelle_8pt"/>
    <w:basedOn w:val="LDTextinhalt"/>
    <w:rsid w:val="00F030C6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F030C6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F030C6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F030C6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030C6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F030C6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F030C6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F030C6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F030C6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030C6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F030C6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F030C6"/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F030C6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F030C6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F030C6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F030C6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F030C6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F030C6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F030C6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30C6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30C6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30C6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F030C6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F030C6"/>
  </w:style>
  <w:style w:type="paragraph" w:styleId="Fuzeile">
    <w:name w:val="footer"/>
    <w:basedOn w:val="Standard"/>
    <w:link w:val="FuzeileZchn"/>
    <w:uiPriority w:val="99"/>
    <w:rsid w:val="00F030C6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F030C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030C6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030C6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F030C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030C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030C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F030C6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030C6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030C6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F030C6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F030C6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F030C6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30C6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30C6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30C6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F030C6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F030C6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F030C6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F030C6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F030C6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030C6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F030C6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030C6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F030C6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F030C6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F030C6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F030C6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F030C6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F030C6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F030C6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F030C6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F030C6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F030C6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F030C6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F030C6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F030C6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F030C6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F030C6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F030C6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F030C6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F030C6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F030C6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F030C6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F030C6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F030C6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F030C6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F030C6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F030C6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F030C6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030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030C6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030C6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F030C6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F030C6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F030C6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F030C6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030C6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F030C6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F030C6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F030C6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F030C6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F030C6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F030C6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F030C6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F030C6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F030C6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F030C6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F030C6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030C6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F030C6"/>
    <w:pPr>
      <w:ind w:left="992"/>
    </w:pPr>
  </w:style>
  <w:style w:type="paragraph" w:customStyle="1" w:styleId="LDTextinhaltTabelle8pt">
    <w:name w:val="LD_Textinhalt_Tabelle_8pt"/>
    <w:basedOn w:val="LDTextinhalt"/>
    <w:rsid w:val="00F030C6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F030C6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F030C6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F030C6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030C6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F030C6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F030C6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F030C6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F030C6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030C6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F030C6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F030C6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18.2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569FF6-7088-4F04-8972-E58680447F7F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FF50507B-8B6D-4A01-B3CC-989A9799B4DB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3</Pages>
  <Words>461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18</vt:lpstr>
    </vt:vector>
  </TitlesOfParts>
  <Company>Hessische Kultusverwaltung</Company>
  <LinksUpToDate>false</LinksUpToDate>
  <CharactersWithSpaces>3366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18.2</dc:title>
  <dc:creator>marekm</dc:creator>
  <cp:lastModifiedBy>Reimann-Luckas, Brunhilde (HKM PB)</cp:lastModifiedBy>
  <cp:revision>2</cp:revision>
  <cp:lastPrinted>2015-04-15T10:00:00Z</cp:lastPrinted>
  <dcterms:created xsi:type="dcterms:W3CDTF">2015-10-05T14:02:00Z</dcterms:created>
  <dcterms:modified xsi:type="dcterms:W3CDTF">2015-10-05T14:02:00Z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