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78F4A" w14:textId="77777777" w:rsidR="00936DB3" w:rsidRPr="00BF38CD" w:rsidRDefault="00D02B26" w:rsidP="00974A6A">
      <w:pPr>
        <w:pStyle w:val="LDTitelseiteHKM"/>
      </w:pPr>
      <w:r w:rsidRPr="00BF38CD">
        <w:rPr>
          <w:noProof/>
          <w:lang w:eastAsia="de-DE"/>
        </w:rPr>
        <mc:AlternateContent>
          <mc:Choice Requires="wpg">
            <w:drawing>
              <wp:anchor distT="0" distB="0" distL="114300" distR="114300" simplePos="0" relativeHeight="251652096" behindDoc="0" locked="0" layoutInCell="1" allowOverlap="1" wp14:anchorId="52D6761C" wp14:editId="087DFF98">
                <wp:simplePos x="0" y="0"/>
                <wp:positionH relativeFrom="column">
                  <wp:posOffset>-1033780</wp:posOffset>
                </wp:positionH>
                <wp:positionV relativeFrom="paragraph">
                  <wp:posOffset>-6350</wp:posOffset>
                </wp:positionV>
                <wp:extent cx="780490" cy="9011285"/>
                <wp:effectExtent l="0" t="0" r="635" b="0"/>
                <wp:wrapNone/>
                <wp:docPr id="18" name="Gruppieren 18" descr="Schmuckbild"/>
                <wp:cNvGraphicFramePr/>
                <a:graphic xmlns:a="http://schemas.openxmlformats.org/drawingml/2006/main">
                  <a:graphicData uri="http://schemas.microsoft.com/office/word/2010/wordprocessingGroup">
                    <wpg:wgp>
                      <wpg:cNvGrpSpPr/>
                      <wpg:grpSpPr>
                        <a:xfrm>
                          <a:off x="0" y="0"/>
                          <a:ext cx="780490" cy="901128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F918812" id="Gruppieren 18" o:spid="_x0000_s1026" alt="Schmuckbild" style="position:absolute;margin-left:-81.4pt;margin-top:-.5pt;width:61.45pt;height:709.55pt;z-index:251652096;mso-width-relative:margin;mso-height-relative:margin"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BB0DC3" w:rsidRPr="00BF38CD">
        <w:rPr>
          <w:noProof/>
          <w:lang w:eastAsia="de-DE"/>
        </w:rPr>
        <w:drawing>
          <wp:anchor distT="0" distB="0" distL="114300" distR="114300" simplePos="0" relativeHeight="251643904" behindDoc="0" locked="0" layoutInCell="1" allowOverlap="1" wp14:anchorId="64C32184" wp14:editId="2CE9A0BE">
            <wp:simplePos x="0" y="0"/>
            <wp:positionH relativeFrom="margin">
              <wp:align>right</wp:align>
            </wp:positionH>
            <wp:positionV relativeFrom="paragraph">
              <wp:posOffset>-7353</wp:posOffset>
            </wp:positionV>
            <wp:extent cx="818515" cy="1073785"/>
            <wp:effectExtent l="0" t="0" r="635" b="0"/>
            <wp:wrapNone/>
            <wp:docPr id="9" name="Bild 1" descr="Hesse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 xml:space="preserve">Hessisches </w:t>
      </w:r>
      <w:r w:rsidR="008E50B5">
        <w:t>Ministerium</w:t>
      </w:r>
    </w:p>
    <w:p w14:paraId="04A0DEEE" w14:textId="77777777" w:rsidR="007A21E3" w:rsidRPr="00BF38CD" w:rsidRDefault="008E50B5" w:rsidP="00BF38CD">
      <w:pPr>
        <w:pStyle w:val="LDTitelseiteHKM"/>
      </w:pPr>
      <w:r>
        <w:t>für Kultus, Bildung und Chancen</w:t>
      </w:r>
      <w:r w:rsidR="00936DB3" w:rsidRPr="00BF38CD">
        <w:br/>
      </w:r>
    </w:p>
    <w:p w14:paraId="2A950A28" w14:textId="4209A5A2" w:rsidR="00C7495E" w:rsidRPr="00E2254B" w:rsidRDefault="007C77B8" w:rsidP="00E2254B">
      <w:pPr>
        <w:pStyle w:val="bertitelIT-Verfahren"/>
      </w:pPr>
      <w:r>
        <w:t>LUSD</w:t>
      </w:r>
    </w:p>
    <w:p w14:paraId="32B37520" w14:textId="6B0582E6" w:rsidR="00C7495E" w:rsidRPr="00563AEF" w:rsidRDefault="007C77B8" w:rsidP="00E2254B">
      <w:pPr>
        <w:pStyle w:val="TiteldesDokuments"/>
      </w:pPr>
      <w:r>
        <w:t>Datenpflege in Abschlussjahrgängen an integrierten Gesam</w:t>
      </w:r>
      <w:r w:rsidR="00815EBC">
        <w:t>t</w:t>
      </w:r>
      <w:r>
        <w:t>schulen (IGS)</w:t>
      </w:r>
    </w:p>
    <w:p w14:paraId="556A9545" w14:textId="77777777" w:rsidR="007C77B8" w:rsidRDefault="007C77B8" w:rsidP="007C77B8">
      <w:pPr>
        <w:pStyle w:val="UntertitelTitelgrau"/>
      </w:pPr>
      <w:r>
        <w:t>Kurzanleitung</w:t>
      </w:r>
    </w:p>
    <w:p w14:paraId="26B7D01E" w14:textId="6247A66F" w:rsidR="007A4FF6" w:rsidRDefault="007C77B8" w:rsidP="007C77B8">
      <w:pPr>
        <w:pStyle w:val="berschrift2"/>
      </w:pPr>
      <w:r>
        <w:t>Inhalt, Zweck und Zielguppe des Dokuments</w:t>
      </w:r>
    </w:p>
    <w:p w14:paraId="0A07329E" w14:textId="0E4CDE52" w:rsidR="007C77B8" w:rsidRDefault="007C77B8" w:rsidP="007C77B8">
      <w:pPr>
        <w:pStyle w:val="LDTextinhalteingerckt"/>
      </w:pPr>
      <w:r>
        <w:t xml:space="preserve">An integrierten Gesamtschulen (IGS) können Schüler </w:t>
      </w:r>
    </w:p>
    <w:p w14:paraId="512D9776" w14:textId="7BBE1586" w:rsidR="007C77B8" w:rsidRDefault="007C77B8" w:rsidP="00F30CA4">
      <w:pPr>
        <w:pStyle w:val="Aufzhlungeingerckt"/>
        <w:spacing w:line="276" w:lineRule="auto"/>
      </w:pPr>
      <w:r>
        <w:t xml:space="preserve">den Hauptschulabschluss, </w:t>
      </w:r>
    </w:p>
    <w:p w14:paraId="5D186F52" w14:textId="381BDF48" w:rsidR="007C77B8" w:rsidRDefault="007C77B8" w:rsidP="00F30CA4">
      <w:pPr>
        <w:pStyle w:val="Aufzhlungeingerckt"/>
        <w:spacing w:line="276" w:lineRule="auto"/>
      </w:pPr>
      <w:r>
        <w:t xml:space="preserve">den qualifizierenden Hauptschulabschluss und </w:t>
      </w:r>
    </w:p>
    <w:p w14:paraId="0D737462" w14:textId="1EC619C5" w:rsidR="007C77B8" w:rsidRDefault="007C77B8" w:rsidP="00F30CA4">
      <w:pPr>
        <w:pStyle w:val="Aufzhlungeingerckt"/>
        <w:spacing w:line="276" w:lineRule="auto"/>
      </w:pPr>
      <w:r>
        <w:t xml:space="preserve">den mittleren Abschluss </w:t>
      </w:r>
    </w:p>
    <w:p w14:paraId="2144940B" w14:textId="77777777" w:rsidR="007C77B8" w:rsidRDefault="007C77B8" w:rsidP="007C77B8">
      <w:pPr>
        <w:pStyle w:val="LDTextinhalteingerckt"/>
      </w:pPr>
      <w:r>
        <w:t xml:space="preserve">in integrierten Klassen oder in abschlussbezogenen Klassen erreichen. </w:t>
      </w:r>
    </w:p>
    <w:p w14:paraId="7F818782" w14:textId="3D1059C3" w:rsidR="007C77B8" w:rsidRDefault="007C77B8" w:rsidP="007C77B8">
      <w:pPr>
        <w:pStyle w:val="LDTextinhalteingerckt"/>
      </w:pPr>
      <w:r>
        <w:t>Die vorliegende Kurzanleitung beschreibt, wie die Daten in der LUSD eingepflegt werden, um diese beiden unterschiedlichen Verfahren korrekt abzubilden und damit die Abschlüsse der Schüler richtig zu erfassen. Sie enthält</w:t>
      </w:r>
    </w:p>
    <w:p w14:paraId="748072FE" w14:textId="77777777" w:rsidR="007C77B8" w:rsidRDefault="007C77B8" w:rsidP="00F30CA4">
      <w:pPr>
        <w:pStyle w:val="Aufzhlungeingerckt"/>
        <w:spacing w:line="276" w:lineRule="auto"/>
      </w:pPr>
      <w:r>
        <w:t>Fachliche Hinweise zu den Abschlussklassen in integrierten Gesamtschulen</w:t>
      </w:r>
    </w:p>
    <w:p w14:paraId="7EC87813" w14:textId="2D45C4D8" w:rsidR="007C77B8" w:rsidRDefault="007C77B8" w:rsidP="00F30CA4">
      <w:pPr>
        <w:pStyle w:val="Aufzhlungeingerckt"/>
        <w:spacing w:line="276" w:lineRule="auto"/>
      </w:pPr>
      <w:r>
        <w:t>Hinweise zur Datenpflege der voraussichtlichen Abschlüsse in der LUSD</w:t>
      </w:r>
    </w:p>
    <w:p w14:paraId="689D6EDA" w14:textId="5A26CEEF" w:rsidR="007C77B8" w:rsidRDefault="007C77B8" w:rsidP="007C77B8">
      <w:pPr>
        <w:pStyle w:val="LDTextinhalteingerckt"/>
      </w:pPr>
      <w:r>
        <w:t xml:space="preserve">Sie richtet sich an LUSD-Nutzer, die für Abschlussklassen in integrierten Gesamtschulen Abschlüsse erfassen. Basiskenntnisse mit der LUSD werden vorausgesetzt. </w:t>
      </w:r>
    </w:p>
    <w:p w14:paraId="4E7C8B6D" w14:textId="2C6E492C" w:rsidR="00BF5097" w:rsidRDefault="007C77B8" w:rsidP="00A10B62">
      <w:pPr>
        <w:pStyle w:val="berschrift2"/>
      </w:pPr>
      <w:r>
        <w:t>Fachlicher Hintergrund</w:t>
      </w:r>
    </w:p>
    <w:p w14:paraId="2643E697" w14:textId="77777777" w:rsidR="007C77B8" w:rsidRDefault="007C77B8" w:rsidP="007C77B8">
      <w:pPr>
        <w:pStyle w:val="LDTextinhalteingerckt"/>
      </w:pPr>
      <w:r>
        <w:t xml:space="preserve">In den Stufen </w:t>
      </w:r>
      <w:r w:rsidRPr="007C77B8">
        <w:rPr>
          <w:rStyle w:val="LDwichtigerText"/>
        </w:rPr>
        <w:t xml:space="preserve">9 </w:t>
      </w:r>
      <w:r>
        <w:t xml:space="preserve">und </w:t>
      </w:r>
      <w:r w:rsidRPr="007C77B8">
        <w:rPr>
          <w:rStyle w:val="LDwichtigerText"/>
        </w:rPr>
        <w:t>10</w:t>
      </w:r>
      <w:r>
        <w:t xml:space="preserve"> der Integrierten Gesamtschulen können die Schüler entweder </w:t>
      </w:r>
    </w:p>
    <w:p w14:paraId="15F1F777" w14:textId="7FF7B2E2" w:rsidR="007C77B8" w:rsidRDefault="007C77B8" w:rsidP="00F30CA4">
      <w:pPr>
        <w:pStyle w:val="Aufzhlungeingerckt"/>
        <w:spacing w:line="276" w:lineRule="auto"/>
      </w:pPr>
      <w:r>
        <w:t xml:space="preserve">in integrierten Klassen mit differenzierten Kursen oder </w:t>
      </w:r>
    </w:p>
    <w:p w14:paraId="24D3A7C8" w14:textId="04D25732" w:rsidR="007C77B8" w:rsidRDefault="007C77B8" w:rsidP="00F30CA4">
      <w:pPr>
        <w:pStyle w:val="Aufzhlungeingerckt"/>
        <w:spacing w:line="276" w:lineRule="auto"/>
      </w:pPr>
      <w:r>
        <w:t xml:space="preserve">in abschlussbezogenen Klassen unterrichtet werden. </w:t>
      </w:r>
    </w:p>
    <w:p w14:paraId="42732757" w14:textId="77777777" w:rsidR="003F48E9" w:rsidRDefault="007C77B8" w:rsidP="007C77B8">
      <w:pPr>
        <w:pStyle w:val="LDTextinhalteingerckt"/>
      </w:pPr>
      <w:r>
        <w:t>In integrierten Klassen gibt es für die Schüler weiterhin differenzierte Kurse für die entsprechenden Fächer. Für diese Schüler errechnet die LUSD die Abschlüsse automatisch auf der Basis der differenzierten Kurse. Die Kursdifferenzierung erscheint für diese Schüler auch auf dem Zeugnis.</w:t>
      </w:r>
    </w:p>
    <w:p w14:paraId="57039430" w14:textId="77777777" w:rsidR="003F48E9" w:rsidRDefault="007C77B8" w:rsidP="007C77B8">
      <w:pPr>
        <w:pStyle w:val="LDTextinhalteingerckt"/>
        <w:sectPr w:rsidR="003F48E9" w:rsidSect="003C1921">
          <w:footerReference w:type="default" r:id="rId12"/>
          <w:footerReference w:type="first" r:id="rId13"/>
          <w:pgSz w:w="11906" w:h="16838"/>
          <w:pgMar w:top="1134" w:right="851" w:bottom="567" w:left="1418" w:header="284" w:footer="567" w:gutter="0"/>
          <w:pgNumType w:start="1"/>
          <w:cols w:space="708"/>
          <w:docGrid w:linePitch="360"/>
        </w:sectPr>
      </w:pPr>
      <w:r>
        <w:t xml:space="preserve">Die abschlussbezogenen Klassen sind schulformspezifisch, d.h. die Schüler werden in Klassen unterrichtet, die </w:t>
      </w:r>
      <w:r w:rsidR="00E82C7B">
        <w:t xml:space="preserve">ohne Kursdifferenzierung </w:t>
      </w:r>
      <w:r>
        <w:t xml:space="preserve">entweder </w:t>
      </w:r>
    </w:p>
    <w:p w14:paraId="6B6A39C6" w14:textId="64E8992E" w:rsidR="007C77B8" w:rsidRDefault="007C77B8" w:rsidP="00F30CA4">
      <w:pPr>
        <w:pStyle w:val="Aufzhlungeingerckt"/>
        <w:spacing w:line="276" w:lineRule="auto"/>
      </w:pPr>
      <w:r>
        <w:lastRenderedPageBreak/>
        <w:t xml:space="preserve">zum Hauptschulabschluss (HA) bzw. </w:t>
      </w:r>
    </w:p>
    <w:p w14:paraId="65374E66" w14:textId="7CEB0C42" w:rsidR="007C77B8" w:rsidRDefault="007C77B8" w:rsidP="00F30CA4">
      <w:pPr>
        <w:pStyle w:val="Aufzhlungeingerckt"/>
        <w:spacing w:line="276" w:lineRule="auto"/>
      </w:pPr>
      <w:r>
        <w:t>zum qualifizierenden Hauptschulabschluss (HQ) oder</w:t>
      </w:r>
    </w:p>
    <w:p w14:paraId="15C7876F" w14:textId="0DE81529" w:rsidR="007C77B8" w:rsidRDefault="007C77B8" w:rsidP="00F30CA4">
      <w:pPr>
        <w:pStyle w:val="Aufzhlungeingerckt"/>
        <w:spacing w:line="276" w:lineRule="auto"/>
      </w:pPr>
      <w:r>
        <w:t xml:space="preserve">zum Realschulabschluss (MA) führen. </w:t>
      </w:r>
    </w:p>
    <w:p w14:paraId="22A361C7" w14:textId="07283B87" w:rsidR="007C77B8" w:rsidRDefault="007C77B8" w:rsidP="007C77B8">
      <w:pPr>
        <w:pStyle w:val="LDTextinhalteingerckt"/>
      </w:pPr>
      <w:r>
        <w:t>Schüler, die das Abitur anstreben, werden in Klassen unterrichtet, die dem gymnasialen Niveau entsprechen.</w:t>
      </w:r>
    </w:p>
    <w:p w14:paraId="1DF9E3DE" w14:textId="40AC85F3" w:rsidR="007C77B8" w:rsidRDefault="007C77B8" w:rsidP="007C77B8">
      <w:pPr>
        <w:pStyle w:val="LDTextinhalteingerckt"/>
      </w:pPr>
      <w:r>
        <w:t>Die entsprechenden Daten der Schüler in den Abschlussklassen werden in der LUSD automatisch erlasskonform nach den Regeln für den jeweils angestrebten Abschluss verarbeitet.</w:t>
      </w:r>
    </w:p>
    <w:p w14:paraId="359B8B9A" w14:textId="53F2163A" w:rsidR="007C77B8" w:rsidRDefault="007C77B8" w:rsidP="007C77B8">
      <w:pPr>
        <w:pStyle w:val="berschrift2"/>
      </w:pPr>
      <w:r>
        <w:t>Hinweise zur Datenpflege in der LUSD</w:t>
      </w:r>
    </w:p>
    <w:p w14:paraId="20BC9762" w14:textId="57FAC6A3" w:rsidR="007C77B8" w:rsidRDefault="007C77B8" w:rsidP="007C77B8">
      <w:pPr>
        <w:pStyle w:val="LDHandlungsschritt"/>
      </w:pPr>
      <w:r>
        <w:t xml:space="preserve">Rufen Sie die Seite </w:t>
      </w:r>
      <w:proofErr w:type="spellStart"/>
      <w:r w:rsidRPr="007C77B8">
        <w:rPr>
          <w:rStyle w:val="LDProgrammelement"/>
        </w:rPr>
        <w:t>unterricht</w:t>
      </w:r>
      <w:proofErr w:type="spellEnd"/>
      <w:r w:rsidRPr="007C77B8">
        <w:rPr>
          <w:rStyle w:val="LDProgrammelement"/>
        </w:rPr>
        <w:t xml:space="preserve"> &gt; leistungserfassung &gt; schüler</w:t>
      </w:r>
      <w:r>
        <w:t xml:space="preserve"> auf, um die voraus-sichtlichen Abschlüsse der Schüler in den Abschlussjahrgängen zu erfassen (</w:t>
      </w:r>
      <w:r w:rsidRPr="007C77B8">
        <w:rPr>
          <w:rStyle w:val="LDLink"/>
        </w:rPr>
        <w:fldChar w:fldCharType="begin"/>
      </w:r>
      <w:r w:rsidRPr="007C77B8">
        <w:rPr>
          <w:rStyle w:val="LDLink"/>
        </w:rPr>
        <w:instrText xml:space="preserve"> REF _Ref204013988 \h </w:instrText>
      </w:r>
      <w:r w:rsidRPr="007C77B8">
        <w:rPr>
          <w:rStyle w:val="LDLink"/>
        </w:rPr>
      </w:r>
      <w:r w:rsidRPr="007C77B8">
        <w:rPr>
          <w:rStyle w:val="LDLink"/>
        </w:rPr>
        <w:fldChar w:fldCharType="separate"/>
      </w:r>
      <w:r w:rsidR="00815EBC">
        <w:t xml:space="preserve">Abb. </w:t>
      </w:r>
      <w:r w:rsidR="00815EBC">
        <w:rPr>
          <w:noProof/>
        </w:rPr>
        <w:t>1</w:t>
      </w:r>
      <w:r w:rsidRPr="007C77B8">
        <w:rPr>
          <w:rStyle w:val="LDLink"/>
        </w:rPr>
        <w:fldChar w:fldCharType="end"/>
      </w:r>
      <w:r>
        <w:t xml:space="preserve">). </w:t>
      </w:r>
    </w:p>
    <w:p w14:paraId="094B9294" w14:textId="7D0ECDF9" w:rsidR="007C77B8" w:rsidRDefault="007C77B8" w:rsidP="007C77B8">
      <w:pPr>
        <w:pStyle w:val="LDHandlungsschritt"/>
      </w:pPr>
      <w:r>
        <w:t xml:space="preserve">Wählen Sie über die Schülersuche </w:t>
      </w:r>
      <w:r>
        <w:rPr>
          <w:noProof/>
        </w:rPr>
        <w:drawing>
          <wp:inline distT="0" distB="0" distL="0" distR="0" wp14:anchorId="56C1BFD1" wp14:editId="61E8938F">
            <wp:extent cx="499745" cy="14605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745" cy="146050"/>
                    </a:xfrm>
                    <a:prstGeom prst="rect">
                      <a:avLst/>
                    </a:prstGeom>
                    <a:noFill/>
                  </pic:spPr>
                </pic:pic>
              </a:graphicData>
            </a:graphic>
          </wp:inline>
        </w:drawing>
      </w:r>
      <w:r>
        <w:t xml:space="preserve"> zunächst die jeweiligen Schüler der Abschlussjahr-gänge aus. </w:t>
      </w:r>
      <w:r>
        <w:br/>
        <w:t xml:space="preserve">Im Register </w:t>
      </w:r>
      <w:r w:rsidRPr="007C77B8">
        <w:rPr>
          <w:rStyle w:val="LDProgrammelement"/>
        </w:rPr>
        <w:t>Kursnoten</w:t>
      </w:r>
      <w:r>
        <w:t xml:space="preserve"> werden alle Kurse des ersten ausgewählten Schülers im Halbjahr angezeigt. In den weiteren Registern können Sie eine Vielzahl von Informationen zu Schülerleistungsdaten erfassen. Hierbei handelt es sich in der Regel um ergänzende schülerbezogene Leistungsdaten.</w:t>
      </w:r>
    </w:p>
    <w:p w14:paraId="12046926" w14:textId="77777777" w:rsidR="007C77B8" w:rsidRDefault="007C77B8" w:rsidP="007C77B8">
      <w:pPr>
        <w:pStyle w:val="LDTextinhaltweitereingerckt"/>
        <w:keepNext/>
      </w:pPr>
      <w:r>
        <w:rPr>
          <w:noProof/>
        </w:rPr>
        <w:drawing>
          <wp:inline distT="0" distB="0" distL="0" distR="0" wp14:anchorId="2EAA401F" wp14:editId="529BDA2D">
            <wp:extent cx="5458843" cy="2557895"/>
            <wp:effectExtent l="19050" t="19050" r="27940" b="13970"/>
            <wp:docPr id="5" name="Grafik 5" descr="Das Bildschirmfoto zeig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Das Bildschirmfoto zeigt das im Text Beschriebene. Es liefert keine darüber hinausgehenden wichtigen Informationen.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281" cy="2567940"/>
                    </a:xfrm>
                    <a:prstGeom prst="rect">
                      <a:avLst/>
                    </a:prstGeom>
                    <a:noFill/>
                    <a:ln>
                      <a:solidFill>
                        <a:schemeClr val="accent1"/>
                      </a:solidFill>
                    </a:ln>
                  </pic:spPr>
                </pic:pic>
              </a:graphicData>
            </a:graphic>
          </wp:inline>
        </w:drawing>
      </w:r>
    </w:p>
    <w:p w14:paraId="3C00B1D5" w14:textId="7E684383" w:rsidR="007C77B8" w:rsidRDefault="007C77B8" w:rsidP="003F48E9">
      <w:pPr>
        <w:pStyle w:val="LDBildunterschrift"/>
      </w:pPr>
      <w:bookmarkStart w:id="0" w:name="_Ref204013988"/>
      <w:r>
        <w:t xml:space="preserve">Abb. </w:t>
      </w:r>
      <w:r w:rsidR="00815EBC">
        <w:fldChar w:fldCharType="begin"/>
      </w:r>
      <w:r w:rsidR="00815EBC">
        <w:instrText xml:space="preserve"> SEQ Abb. \* ARABIC </w:instrText>
      </w:r>
      <w:r w:rsidR="00815EBC">
        <w:fldChar w:fldCharType="separate"/>
      </w:r>
      <w:r w:rsidR="00815EBC">
        <w:rPr>
          <w:noProof/>
        </w:rPr>
        <w:t>1</w:t>
      </w:r>
      <w:r w:rsidR="00815EBC">
        <w:rPr>
          <w:noProof/>
        </w:rPr>
        <w:fldChar w:fldCharType="end"/>
      </w:r>
      <w:bookmarkEnd w:id="0"/>
      <w:r>
        <w:t xml:space="preserve"> Webseite Schüler: Register Kursnoten</w:t>
      </w:r>
    </w:p>
    <w:p w14:paraId="6E4ABC04" w14:textId="5A585660" w:rsidR="007C77B8" w:rsidRDefault="007C77B8" w:rsidP="00533164">
      <w:pPr>
        <w:pStyle w:val="LDHandlungsschritt"/>
      </w:pPr>
      <w:r>
        <w:t xml:space="preserve">Um den voraussichtlichen Abschluss des Schülers auszuwählen, klicken Sie auf das Register </w:t>
      </w:r>
      <w:r w:rsidRPr="007C77B8">
        <w:rPr>
          <w:rStyle w:val="LDProgrammelement"/>
        </w:rPr>
        <w:t xml:space="preserve">Versetzung/Eignung. </w:t>
      </w:r>
      <w:r>
        <w:t xml:space="preserve">Hier können Sie im Auswahlfeld </w:t>
      </w:r>
      <w:r w:rsidRPr="007C77B8">
        <w:rPr>
          <w:rStyle w:val="LDProgrammelement"/>
        </w:rPr>
        <w:t>Voraussichtlicher Abschluss</w:t>
      </w:r>
      <w:r>
        <w:t xml:space="preserve"> einen der angebotenen Einträge auswählen.</w:t>
      </w:r>
    </w:p>
    <w:p w14:paraId="2720B24F" w14:textId="3C027EB0" w:rsidR="00F30CA4" w:rsidRDefault="00A742C8" w:rsidP="00F30CA4">
      <w:pPr>
        <w:pStyle w:val="LDTextinhaltweitereingerckt"/>
        <w:keepNext/>
      </w:pPr>
      <w:r w:rsidRPr="00A742C8">
        <w:rPr>
          <w:noProof/>
        </w:rPr>
        <w:lastRenderedPageBreak/>
        <w:drawing>
          <wp:inline distT="0" distB="0" distL="0" distR="0" wp14:anchorId="1DAA9228" wp14:editId="7FEAA9A4">
            <wp:extent cx="5377331" cy="1809750"/>
            <wp:effectExtent l="19050" t="19050" r="13970" b="19050"/>
            <wp:docPr id="12" name="Grafik 12" descr="Das Bildschirmfoto zeigt das im Text Beschriebene. Es liefert keine darüber hinausgehenden wichtigen Information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Das Bildschirmfoto zeigt das im Text Beschriebene. Es liefert keine darüber hinausgehenden wichtigen Informationen. "/>
                    <pic:cNvPicPr/>
                  </pic:nvPicPr>
                  <pic:blipFill>
                    <a:blip r:embed="rId16"/>
                    <a:stretch>
                      <a:fillRect/>
                    </a:stretch>
                  </pic:blipFill>
                  <pic:spPr>
                    <a:xfrm>
                      <a:off x="0" y="0"/>
                      <a:ext cx="5401965" cy="1818041"/>
                    </a:xfrm>
                    <a:prstGeom prst="rect">
                      <a:avLst/>
                    </a:prstGeom>
                    <a:ln>
                      <a:solidFill>
                        <a:schemeClr val="accent1"/>
                      </a:solidFill>
                    </a:ln>
                  </pic:spPr>
                </pic:pic>
              </a:graphicData>
            </a:graphic>
          </wp:inline>
        </w:drawing>
      </w:r>
    </w:p>
    <w:p w14:paraId="1FA2F3D4" w14:textId="6F43E674" w:rsidR="007C77B8" w:rsidRDefault="00F30CA4" w:rsidP="003F48E9">
      <w:pPr>
        <w:pStyle w:val="LDBildunterschrift"/>
      </w:pPr>
      <w:r>
        <w:t xml:space="preserve">Abb. </w:t>
      </w:r>
      <w:r w:rsidR="00815EBC">
        <w:fldChar w:fldCharType="begin"/>
      </w:r>
      <w:r w:rsidR="00815EBC">
        <w:instrText xml:space="preserve"> SEQ Abb. \* ARABIC </w:instrText>
      </w:r>
      <w:r w:rsidR="00815EBC">
        <w:fldChar w:fldCharType="separate"/>
      </w:r>
      <w:r w:rsidR="00815EBC">
        <w:rPr>
          <w:noProof/>
        </w:rPr>
        <w:t>2</w:t>
      </w:r>
      <w:r w:rsidR="00815EBC">
        <w:rPr>
          <w:noProof/>
        </w:rPr>
        <w:fldChar w:fldCharType="end"/>
      </w:r>
      <w:r>
        <w:t xml:space="preserve"> Webseite Schüler: Pflege des voraussichtlichen Abschlusses</w:t>
      </w:r>
    </w:p>
    <w:p w14:paraId="3DCD2BE6" w14:textId="6E4CF7B5" w:rsidR="00F30CA4" w:rsidRPr="00F30CA4" w:rsidRDefault="00F30CA4" w:rsidP="00F30CA4">
      <w:pPr>
        <w:pStyle w:val="LDHandlungsschritt"/>
        <w:rPr>
          <w:rStyle w:val="LDProgrammelement"/>
          <w:rFonts w:cs="Times New Roman"/>
          <w:bCs w:val="0"/>
          <w:smallCaps w:val="0"/>
          <w:szCs w:val="22"/>
        </w:rPr>
      </w:pPr>
      <w:r>
        <w:t xml:space="preserve">Klicken Sie auf die Schaltfläche </w:t>
      </w:r>
      <w:r w:rsidRPr="00F30CA4">
        <w:rPr>
          <w:rStyle w:val="LDProgrammelement"/>
        </w:rPr>
        <w:t>speichern</w:t>
      </w:r>
      <w:r>
        <w:rPr>
          <w:rStyle w:val="LDProgrammelement"/>
        </w:rPr>
        <w:t>.</w:t>
      </w:r>
    </w:p>
    <w:p w14:paraId="19C7C90D" w14:textId="504A83FC" w:rsidR="00F30CA4" w:rsidRDefault="00F30CA4" w:rsidP="00F30CA4">
      <w:pPr>
        <w:pStyle w:val="LDHandlungsschritt"/>
      </w:pPr>
      <w:r>
        <w:t xml:space="preserve">Im oberen Bereich der Seite finden Sie die Schülerauswahl  </w:t>
      </w:r>
      <w:r w:rsidRPr="00531E15">
        <w:rPr>
          <w:noProof/>
        </w:rPr>
        <w:drawing>
          <wp:inline distT="0" distB="0" distL="0" distR="0" wp14:anchorId="369BE77E" wp14:editId="71E7C488">
            <wp:extent cx="1392783" cy="218073"/>
            <wp:effectExtent l="19050" t="19050" r="17145" b="10795"/>
            <wp:docPr id="7" name="Grafik 7" descr="Schüler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Schülerauswahl"/>
                    <pic:cNvPicPr/>
                  </pic:nvPicPr>
                  <pic:blipFill rotWithShape="1">
                    <a:blip r:embed="rId17"/>
                    <a:srcRect r="26036" b="9759"/>
                    <a:stretch/>
                  </pic:blipFill>
                  <pic:spPr bwMode="auto">
                    <a:xfrm>
                      <a:off x="0" y="0"/>
                      <a:ext cx="1530018" cy="23956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Dort können Sie mit den Pfeiltasten </w:t>
      </w:r>
      <w:r w:rsidRPr="00AF6247">
        <w:rPr>
          <w:noProof/>
        </w:rPr>
        <w:drawing>
          <wp:inline distT="0" distB="0" distL="0" distR="0" wp14:anchorId="7AE0F81E" wp14:editId="239B89EA">
            <wp:extent cx="144000" cy="144000"/>
            <wp:effectExtent l="19050" t="19050" r="27940" b="27940"/>
            <wp:docPr id="8" name="Grafik 7" descr="Schaltsymbol Blättern zum nächsten Datensa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descr="Schaltsymbol Blättern zum nächsten Datensatz"/>
                    <pic:cNvPicPr>
                      <a:picLocks noChangeAspect="1"/>
                    </pic:cNvPicPr>
                  </pic:nvPicPr>
                  <pic:blipFill rotWithShape="1">
                    <a:blip r:embed="rId18"/>
                    <a:srcRect l="17004" t="20966" r="38003" b="28642"/>
                    <a:stretch/>
                  </pic:blipFill>
                  <pic:spPr>
                    <a:xfrm>
                      <a:off x="0" y="0"/>
                      <a:ext cx="144000" cy="144000"/>
                    </a:xfrm>
                    <a:prstGeom prst="rect">
                      <a:avLst/>
                    </a:prstGeom>
                    <a:ln w="9525">
                      <a:solidFill>
                        <a:schemeClr val="bg1">
                          <a:lumMod val="50000"/>
                        </a:schemeClr>
                      </a:solidFill>
                    </a:ln>
                  </pic:spPr>
                </pic:pic>
              </a:graphicData>
            </a:graphic>
          </wp:inline>
        </w:drawing>
      </w:r>
      <w:r>
        <w:t xml:space="preserve"> und </w:t>
      </w:r>
      <w:r w:rsidRPr="00AF6247">
        <w:rPr>
          <w:noProof/>
        </w:rPr>
        <w:drawing>
          <wp:inline distT="0" distB="0" distL="0" distR="0" wp14:anchorId="6FCB43C3" wp14:editId="63F38FAA">
            <wp:extent cx="144000" cy="144000"/>
            <wp:effectExtent l="19050" t="19050" r="27940" b="27940"/>
            <wp:docPr id="10" name="Grafik 8" descr="Schaltsymbol Blättern zum nächsten Datensa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descr="Schaltsymbol Blättern zum nächsten Datensatz"/>
                    <pic:cNvPicPr>
                      <a:picLocks noChangeAspect="1"/>
                    </pic:cNvPicPr>
                  </pic:nvPicPr>
                  <pic:blipFill rotWithShape="1">
                    <a:blip r:embed="rId18"/>
                    <a:srcRect l="17004" t="20966" r="38003" b="28642"/>
                    <a:stretch/>
                  </pic:blipFill>
                  <pic:spPr>
                    <a:xfrm rot="10800000">
                      <a:off x="0" y="0"/>
                      <a:ext cx="144000" cy="144000"/>
                    </a:xfrm>
                    <a:prstGeom prst="rect">
                      <a:avLst/>
                    </a:prstGeom>
                    <a:ln w="9525">
                      <a:solidFill>
                        <a:schemeClr val="bg1">
                          <a:lumMod val="50000"/>
                        </a:schemeClr>
                      </a:solidFill>
                    </a:ln>
                  </pic:spPr>
                </pic:pic>
              </a:graphicData>
            </a:graphic>
          </wp:inline>
        </w:drawing>
      </w:r>
      <w:r>
        <w:t xml:space="preserve"> zum nächsten Schüler wechseln und/oder sich über das Schaltsymbol des Ausrufezeichens </w:t>
      </w:r>
      <w:r w:rsidRPr="00AF6247">
        <w:rPr>
          <w:noProof/>
        </w:rPr>
        <w:drawing>
          <wp:inline distT="0" distB="0" distL="0" distR="0" wp14:anchorId="60946C15" wp14:editId="39033B3E">
            <wp:extent cx="144000" cy="144000"/>
            <wp:effectExtent l="0" t="0" r="8890" b="8890"/>
            <wp:docPr id="11" name="Grafik 6" descr="Schaltsymbol Aufrufen Übersichts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Schaltsymbol Aufrufen Übersichtsliste"/>
                    <pic:cNvPicPr>
                      <a:picLocks noChangeAspect="1"/>
                    </pic:cNvPicPr>
                  </pic:nvPicPr>
                  <pic:blipFill rotWithShape="1">
                    <a:blip r:embed="rId19"/>
                    <a:srcRect l="5924" t="9071" r="18635" b="17827"/>
                    <a:stretch/>
                  </pic:blipFill>
                  <pic:spPr>
                    <a:xfrm>
                      <a:off x="0" y="0"/>
                      <a:ext cx="144000" cy="144000"/>
                    </a:xfrm>
                    <a:prstGeom prst="rect">
                      <a:avLst/>
                    </a:prstGeom>
                  </pic:spPr>
                </pic:pic>
              </a:graphicData>
            </a:graphic>
          </wp:inline>
        </w:drawing>
      </w:r>
      <w:r>
        <w:t xml:space="preserve"> eine Übersichtstabelle aller ausgewählten Schüler anzeigen lassen. </w:t>
      </w:r>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13" w:type="dxa"/>
        </w:tblCellMar>
        <w:tblLook w:val="04A0" w:firstRow="1" w:lastRow="0" w:firstColumn="1" w:lastColumn="0" w:noHBand="0" w:noVBand="1"/>
      </w:tblPr>
      <w:tblGrid>
        <w:gridCol w:w="284"/>
        <w:gridCol w:w="425"/>
        <w:gridCol w:w="284"/>
        <w:gridCol w:w="7512"/>
        <w:gridCol w:w="284"/>
      </w:tblGrid>
      <w:tr w:rsidR="007F601D" w14:paraId="71546199" w14:textId="77777777" w:rsidTr="003F48E9">
        <w:trPr>
          <w:gridBefore w:val="1"/>
          <w:wBefore w:w="284" w:type="dxa"/>
          <w:cantSplit/>
          <w:trHeight w:val="284"/>
        </w:trPr>
        <w:tc>
          <w:tcPr>
            <w:tcW w:w="709" w:type="dxa"/>
            <w:gridSpan w:val="2"/>
          </w:tcPr>
          <w:p w14:paraId="2E981CC8" w14:textId="77777777" w:rsidR="007F601D" w:rsidRPr="009B0AA3" w:rsidRDefault="007F601D" w:rsidP="00D34B76">
            <w:pPr>
              <w:pStyle w:val="LDTextinhalt"/>
            </w:pPr>
            <w:r>
              <w:rPr>
                <w:noProof/>
                <w:lang w:eastAsia="de-DE"/>
              </w:rPr>
              <w:drawing>
                <wp:inline distT="0" distB="0" distL="0" distR="0" wp14:anchorId="559DD694" wp14:editId="233DDDF5">
                  <wp:extent cx="288000" cy="288000"/>
                  <wp:effectExtent l="0" t="0" r="0" b="0"/>
                  <wp:docPr id="24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gridSpan w:val="2"/>
            <w:vAlign w:val="center"/>
          </w:tcPr>
          <w:p w14:paraId="1C94FA60" w14:textId="77777777" w:rsidR="007F601D" w:rsidRPr="00F724C5" w:rsidRDefault="007F601D" w:rsidP="003F48E9">
            <w:pPr>
              <w:pStyle w:val="LDTextinhalt"/>
              <w:rPr>
                <w:rStyle w:val="LDHinweistext"/>
              </w:rPr>
            </w:pPr>
            <w:r w:rsidRPr="00F724C5">
              <w:rPr>
                <w:rStyle w:val="LDHinweistext"/>
              </w:rPr>
              <w:t>Hinweis</w:t>
            </w:r>
          </w:p>
          <w:p w14:paraId="7BA379F7" w14:textId="734CA4CB" w:rsidR="00F30CA4" w:rsidRDefault="00F30CA4" w:rsidP="00D34B76">
            <w:pPr>
              <w:pStyle w:val="LDTextinhalt"/>
            </w:pPr>
            <w:r>
              <w:t xml:space="preserve">Die gültigen </w:t>
            </w:r>
            <w:r w:rsidR="002159DC">
              <w:t xml:space="preserve">voraussichtlichen </w:t>
            </w:r>
            <w:r>
              <w:t>Abschlüsse für Schüler der Abschlussklassen sind</w:t>
            </w:r>
          </w:p>
          <w:p w14:paraId="439BF724" w14:textId="77777777" w:rsidR="00F30CA4" w:rsidRDefault="00F30CA4" w:rsidP="00F30CA4">
            <w:pPr>
              <w:pStyle w:val="Aufzhlungbndig"/>
              <w:spacing w:line="276" w:lineRule="auto"/>
            </w:pPr>
            <w:r>
              <w:t>HA ( = Hauptschulabschluss)</w:t>
            </w:r>
          </w:p>
          <w:p w14:paraId="11DE84BB" w14:textId="32365EBF" w:rsidR="00F30CA4" w:rsidRDefault="00F30CA4" w:rsidP="00F30CA4">
            <w:pPr>
              <w:pStyle w:val="Aufzhlungbndig"/>
              <w:spacing w:line="276" w:lineRule="auto"/>
            </w:pPr>
            <w:r>
              <w:t>HQ ( = qualifizierender Hauptschulabschluss)</w:t>
            </w:r>
          </w:p>
          <w:p w14:paraId="50EBFA4D" w14:textId="77777777" w:rsidR="007F601D" w:rsidRDefault="00F30CA4" w:rsidP="00F30CA4">
            <w:pPr>
              <w:pStyle w:val="Aufzhlungbndig"/>
              <w:spacing w:line="276" w:lineRule="auto"/>
            </w:pPr>
            <w:r>
              <w:t>MA ( = mittlerer Abschluss)</w:t>
            </w:r>
            <w:r w:rsidR="007F601D">
              <w:t xml:space="preserve"> </w:t>
            </w:r>
          </w:p>
          <w:p w14:paraId="46A1EABA" w14:textId="5E0A5CDC" w:rsidR="00F30CA4" w:rsidRDefault="00F30CA4" w:rsidP="00D34B76">
            <w:pPr>
              <w:pStyle w:val="LDTextinhalt"/>
            </w:pPr>
            <w:r>
              <w:t xml:space="preserve">Die gültigen </w:t>
            </w:r>
            <w:r w:rsidR="002159DC">
              <w:t xml:space="preserve">voraussichtlichen </w:t>
            </w:r>
            <w:r>
              <w:t>Abschlüsse für Schüler in integrierten Klassen sind</w:t>
            </w:r>
          </w:p>
          <w:p w14:paraId="26719E25" w14:textId="1D3C5AD7" w:rsidR="00F30CA4" w:rsidRDefault="00F30CA4" w:rsidP="00F30CA4">
            <w:pPr>
              <w:pStyle w:val="Aufzhlungbndig"/>
              <w:spacing w:line="276" w:lineRule="auto"/>
            </w:pPr>
            <w:r>
              <w:t>HA-IGS ( = Hauptschulabschluss)</w:t>
            </w:r>
          </w:p>
          <w:p w14:paraId="6FCCC535" w14:textId="38D0060B" w:rsidR="00F30CA4" w:rsidRDefault="00F30CA4" w:rsidP="00F30CA4">
            <w:pPr>
              <w:pStyle w:val="Aufzhlungbndig"/>
              <w:spacing w:line="276" w:lineRule="auto"/>
            </w:pPr>
            <w:r>
              <w:t>HQ-IGS ( = qualifizierender Hauptschulabschluss)</w:t>
            </w:r>
          </w:p>
          <w:p w14:paraId="1DB6854E" w14:textId="73155733" w:rsidR="00F30CA4" w:rsidRDefault="00F30CA4" w:rsidP="00F30CA4">
            <w:pPr>
              <w:pStyle w:val="Aufzhlungbndig"/>
              <w:spacing w:line="276" w:lineRule="auto"/>
            </w:pPr>
            <w:r>
              <w:t xml:space="preserve">MA-IGS ( = mittlerer Abschluss) </w:t>
            </w:r>
          </w:p>
          <w:p w14:paraId="1A5606ED" w14:textId="2639D959" w:rsidR="00F30CA4" w:rsidRPr="005B257B" w:rsidRDefault="00F30CA4" w:rsidP="00D34B76">
            <w:pPr>
              <w:pStyle w:val="LDTextinhalt"/>
            </w:pPr>
            <w:r>
              <w:t xml:space="preserve">Für </w:t>
            </w:r>
            <w:r w:rsidRPr="00B20F7C">
              <w:t>Schüler, die</w:t>
            </w:r>
            <w:r w:rsidR="00106CBD">
              <w:t xml:space="preserve"> ohne Teilnahme an den Abschlussprüfungen zum Mittleren Abschluss</w:t>
            </w:r>
            <w:r w:rsidRPr="00B20F7C">
              <w:t xml:space="preserve"> in die </w:t>
            </w:r>
            <w:r w:rsidRPr="00F30CA4">
              <w:rPr>
                <w:rStyle w:val="LDwichtigerText"/>
              </w:rPr>
              <w:t>Gymnasiale Oberstufe</w:t>
            </w:r>
            <w:r w:rsidRPr="008D6989">
              <w:t xml:space="preserve"> </w:t>
            </w:r>
            <w:r w:rsidRPr="00655E0B">
              <w:t>wechseln</w:t>
            </w:r>
            <w:r>
              <w:t>, wählen Sie</w:t>
            </w:r>
            <w:r w:rsidRPr="00B20F7C">
              <w:t xml:space="preserve"> </w:t>
            </w:r>
            <w:r>
              <w:t>im Feld</w:t>
            </w:r>
            <w:r w:rsidRPr="00B20F7C">
              <w:t xml:space="preserve"> </w:t>
            </w:r>
            <w:r w:rsidRPr="00F30CA4">
              <w:rPr>
                <w:rStyle w:val="LDProgrammelement"/>
              </w:rPr>
              <w:t>Voraussichtlicher Abschluss</w:t>
            </w:r>
            <w:r>
              <w:rPr>
                <w:rStyle w:val="LDProgrammelement"/>
              </w:rPr>
              <w:t xml:space="preserve"> </w:t>
            </w:r>
            <w:r w:rsidRPr="00F30CA4">
              <w:t xml:space="preserve">den </w:t>
            </w:r>
            <w:r>
              <w:t>E</w:t>
            </w:r>
            <w:r w:rsidRPr="00F30CA4">
              <w:t>intrag</w:t>
            </w:r>
            <w:r w:rsidRPr="00B20F7C">
              <w:t xml:space="preserve"> </w:t>
            </w:r>
            <w:r w:rsidRPr="00F30CA4">
              <w:rPr>
                <w:rStyle w:val="LDMeneintrag"/>
              </w:rPr>
              <w:t>V-</w:t>
            </w:r>
            <w:r>
              <w:rPr>
                <w:rStyle w:val="LDMeneintrag"/>
              </w:rPr>
              <w:t>E</w:t>
            </w:r>
            <w:r w:rsidRPr="00F30CA4">
              <w:rPr>
                <w:rStyle w:val="LDMeneintrag"/>
              </w:rPr>
              <w:t>1</w:t>
            </w:r>
            <w:r>
              <w:rPr>
                <w:rStyle w:val="LDMeneintrag"/>
              </w:rPr>
              <w:t xml:space="preserve"> </w:t>
            </w:r>
            <w:r w:rsidRPr="00F30CA4">
              <w:t>(Versetzung in die Einfüh</w:t>
            </w:r>
            <w:r w:rsidR="00815EBC">
              <w:t>r</w:t>
            </w:r>
            <w:r w:rsidRPr="00F30CA4">
              <w:t>ungsphase der gym</w:t>
            </w:r>
            <w:r w:rsidR="000340CB">
              <w:t>n</w:t>
            </w:r>
            <w:r w:rsidRPr="00F30CA4">
              <w:t>asialen Oberstufe</w:t>
            </w:r>
            <w:r>
              <w:t>)</w:t>
            </w:r>
            <w:r w:rsidRPr="00F30CA4">
              <w:t xml:space="preserve"> </w:t>
            </w:r>
            <w:r>
              <w:t>aus</w:t>
            </w:r>
            <w:r w:rsidRPr="00B20F7C">
              <w:t>.</w:t>
            </w:r>
          </w:p>
        </w:tc>
      </w:tr>
      <w:tr w:rsidR="00F30CA4" w14:paraId="6BDE55DC" w14:textId="77777777" w:rsidTr="003F48E9">
        <w:trPr>
          <w:gridAfter w:val="1"/>
          <w:wAfter w:w="284" w:type="dxa"/>
          <w:cantSplit/>
          <w:trHeight w:val="284"/>
        </w:trPr>
        <w:tc>
          <w:tcPr>
            <w:tcW w:w="709" w:type="dxa"/>
            <w:gridSpan w:val="2"/>
          </w:tcPr>
          <w:p w14:paraId="3FF5A610" w14:textId="77777777" w:rsidR="00F30CA4" w:rsidRPr="009B0AA3" w:rsidRDefault="00F30CA4" w:rsidP="0091500E">
            <w:pPr>
              <w:pStyle w:val="LDTextinhalt"/>
            </w:pPr>
            <w:r>
              <w:rPr>
                <w:noProof/>
                <w:lang w:eastAsia="de-DE"/>
              </w:rPr>
              <w:lastRenderedPageBreak/>
              <w:drawing>
                <wp:inline distT="0" distB="0" distL="0" distR="0" wp14:anchorId="4B90CF4F" wp14:editId="0D6DE33E">
                  <wp:extent cx="290830" cy="290830"/>
                  <wp:effectExtent l="0" t="0" r="0" b="0"/>
                  <wp:docPr id="4" name="Grafik 4"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gridSpan w:val="2"/>
            <w:vAlign w:val="center"/>
          </w:tcPr>
          <w:p w14:paraId="4DF07EAA" w14:textId="77777777" w:rsidR="00F30CA4" w:rsidRPr="00CA4961" w:rsidRDefault="00F30CA4" w:rsidP="0091500E">
            <w:pPr>
              <w:rPr>
                <w:rStyle w:val="LDbesonderswichtigeTextstelle"/>
              </w:rPr>
            </w:pPr>
            <w:r w:rsidRPr="00CA4961">
              <w:rPr>
                <w:rStyle w:val="LDbesonderswichtigeTextstelle"/>
              </w:rPr>
              <w:t>Achtung</w:t>
            </w:r>
          </w:p>
          <w:p w14:paraId="571EB4E1" w14:textId="77777777" w:rsidR="00F30CA4" w:rsidRDefault="00F30CA4" w:rsidP="00F30CA4">
            <w:pPr>
              <w:pStyle w:val="LDTextinhalt"/>
            </w:pPr>
            <w:r>
              <w:t xml:space="preserve">Integrierte Gesamtschulen, die keine weiteren offiziellen Schulformen haben, ordnen auch die Schüler der abschlussbezogenen Klassen </w:t>
            </w:r>
            <w:r w:rsidRPr="00F30CA4">
              <w:rPr>
                <w:rStyle w:val="LDwichtigerText"/>
              </w:rPr>
              <w:t xml:space="preserve">ausschließlich der Schulform IGS zu. </w:t>
            </w:r>
          </w:p>
          <w:p w14:paraId="500E0696" w14:textId="64E390F7" w:rsidR="00F30CA4" w:rsidRDefault="00F30CA4" w:rsidP="00F30CA4">
            <w:pPr>
              <w:pStyle w:val="LDTextinhalt"/>
            </w:pPr>
            <w:r>
              <w:t xml:space="preserve">Richten Sie auf keinen Fall zusätzlich die Schulformen </w:t>
            </w:r>
            <w:r w:rsidRPr="00F30CA4">
              <w:rPr>
                <w:rStyle w:val="LDwichtigerText"/>
              </w:rPr>
              <w:t>H</w:t>
            </w:r>
            <w:r>
              <w:t xml:space="preserve"> und </w:t>
            </w:r>
            <w:r w:rsidRPr="00F30CA4">
              <w:rPr>
                <w:rStyle w:val="LDwichtigerText"/>
              </w:rPr>
              <w:t>R</w:t>
            </w:r>
            <w:r>
              <w:t xml:space="preserve"> ein, um die abschlussbezogenen Klassen in der LUSD zu verwalten! </w:t>
            </w:r>
          </w:p>
          <w:p w14:paraId="1E382B35" w14:textId="451F8315" w:rsidR="00F30CA4" w:rsidRPr="005B257B" w:rsidRDefault="00F30CA4" w:rsidP="00F30CA4">
            <w:pPr>
              <w:pStyle w:val="LDTextinhalt"/>
            </w:pPr>
            <w:r>
              <w:t xml:space="preserve">Sollten Sie diese Schulformen bereits irrtümlich eingerichtet haben, </w:t>
            </w:r>
            <w:r w:rsidRPr="00F30CA4">
              <w:rPr>
                <w:rStyle w:val="LDwichtigerText"/>
              </w:rPr>
              <w:t>korrigieren Sie die entsprechenden Einträge bitte umgehend</w:t>
            </w:r>
            <w:r>
              <w:t>, um sicherzustellen, dass Ihrer Schule alle Schüler/innen korrekt angerechnet werden.</w:t>
            </w:r>
          </w:p>
        </w:tc>
      </w:tr>
    </w:tbl>
    <w:p w14:paraId="044059E9" w14:textId="77777777" w:rsidR="003F48E9" w:rsidRDefault="003F48E9" w:rsidP="003C1921">
      <w:pPr>
        <w:pStyle w:val="LDTextinhalteingerckt"/>
      </w:pPr>
    </w:p>
    <w:p w14:paraId="76E4DDC5" w14:textId="505C694C" w:rsidR="003C1921" w:rsidRDefault="003C1921" w:rsidP="003C1921">
      <w:pPr>
        <w:pStyle w:val="LDTextinhalteingerckt"/>
      </w:pPr>
      <w:r>
        <w:t xml:space="preserve">Eine Besonderheit in integrierten Gesamtschulen ist, dass Schülern, bei denen der mittlere Bildungsabschluss (MA) gefährdet erscheint, auch in der Jahrgangsstufe 10 an der Ab-schlussprüfung zum Hauptschulabschluss in Form </w:t>
      </w:r>
    </w:p>
    <w:p w14:paraId="451CCB8C" w14:textId="5B97B9FE" w:rsidR="003C1921" w:rsidRDefault="003C1921" w:rsidP="003C1921">
      <w:pPr>
        <w:pStyle w:val="Aufzhlungeingerckt"/>
      </w:pPr>
      <w:r>
        <w:t xml:space="preserve">des einfachen (HA) und </w:t>
      </w:r>
    </w:p>
    <w:p w14:paraId="7CB992CC" w14:textId="349333B8" w:rsidR="003C1921" w:rsidRDefault="003C1921" w:rsidP="003C1921">
      <w:pPr>
        <w:pStyle w:val="Aufzhlungeingerckt"/>
      </w:pPr>
      <w:r>
        <w:t xml:space="preserve">des qualifizierenden Hauptschulabschlusses (HQ) teilnehmen können. </w:t>
      </w:r>
    </w:p>
    <w:p w14:paraId="76418D40" w14:textId="77777777" w:rsidR="003C1921" w:rsidRDefault="003C1921" w:rsidP="003C1921">
      <w:pPr>
        <w:pStyle w:val="LDTextinhalteingerckt"/>
      </w:pPr>
      <w:r>
        <w:t xml:space="preserve">In diesen Fällen tragen Sie als voraussichtlichen Abschluss entweder HA (bzw. HA-IGS) oder HQ (bzw. HQ-IGS) ein.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13" w:type="dxa"/>
        </w:tblCellMar>
        <w:tblLook w:val="04A0" w:firstRow="1" w:lastRow="0" w:firstColumn="1" w:lastColumn="0" w:noHBand="0" w:noVBand="1"/>
      </w:tblPr>
      <w:tblGrid>
        <w:gridCol w:w="709"/>
        <w:gridCol w:w="7796"/>
      </w:tblGrid>
      <w:tr w:rsidR="003C1921" w14:paraId="23D8473D" w14:textId="77777777" w:rsidTr="003F48E9">
        <w:trPr>
          <w:cantSplit/>
          <w:trHeight w:val="284"/>
        </w:trPr>
        <w:tc>
          <w:tcPr>
            <w:tcW w:w="709" w:type="dxa"/>
          </w:tcPr>
          <w:p w14:paraId="13702207" w14:textId="77777777" w:rsidR="003C1921" w:rsidRPr="009B0AA3" w:rsidRDefault="003C1921" w:rsidP="006262EB">
            <w:pPr>
              <w:pStyle w:val="LDTextinhalt"/>
            </w:pPr>
            <w:r>
              <w:rPr>
                <w:noProof/>
                <w:lang w:eastAsia="de-DE"/>
              </w:rPr>
              <w:drawing>
                <wp:inline distT="0" distB="0" distL="0" distR="0" wp14:anchorId="3B31BFC9" wp14:editId="7E974693">
                  <wp:extent cx="290830" cy="290830"/>
                  <wp:effectExtent l="0" t="0" r="0" b="0"/>
                  <wp:docPr id="2" name="Grafik 2"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ymbol Ausrufezeichen r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830" cy="290830"/>
                          </a:xfrm>
                          <a:prstGeom prst="rect">
                            <a:avLst/>
                          </a:prstGeom>
                          <a:noFill/>
                          <a:ln>
                            <a:noFill/>
                          </a:ln>
                        </pic:spPr>
                      </pic:pic>
                    </a:graphicData>
                  </a:graphic>
                </wp:inline>
              </w:drawing>
            </w:r>
          </w:p>
        </w:tc>
        <w:tc>
          <w:tcPr>
            <w:tcW w:w="7796" w:type="dxa"/>
            <w:vAlign w:val="center"/>
          </w:tcPr>
          <w:p w14:paraId="4FD6257B" w14:textId="77777777" w:rsidR="003C1921" w:rsidRPr="00CA4961" w:rsidRDefault="003C1921" w:rsidP="006262EB">
            <w:pPr>
              <w:rPr>
                <w:rStyle w:val="LDbesonderswichtigeTextstelle"/>
              </w:rPr>
            </w:pPr>
            <w:r w:rsidRPr="00CA4961">
              <w:rPr>
                <w:rStyle w:val="LDbesonderswichtigeTextstelle"/>
              </w:rPr>
              <w:t>Achtung</w:t>
            </w:r>
          </w:p>
          <w:p w14:paraId="506A94B8" w14:textId="4B7E2E25" w:rsidR="003C1921" w:rsidRPr="005B257B" w:rsidRDefault="003C1921" w:rsidP="006262EB">
            <w:pPr>
              <w:pStyle w:val="LDTextinhalt"/>
            </w:pPr>
            <w:r w:rsidRPr="003C1921">
              <w:t>Die Schüler müssen immer das gesamte Prüfungsprogramm ablegen. Bereits erbrachte Leistungen im Rahmen des Hauptschulabschlusses in der Stufe 9 können nicht für den qualifizierenden Hauptschulabschluss in Stufe 10 angerechnet werden</w:t>
            </w:r>
          </w:p>
        </w:tc>
      </w:tr>
    </w:tbl>
    <w:p w14:paraId="6ABBFD34" w14:textId="77777777" w:rsidR="003C1921" w:rsidRDefault="003C1921" w:rsidP="003C1921">
      <w:pPr>
        <w:pStyle w:val="LDTextinhalteingerckt"/>
      </w:pPr>
    </w:p>
    <w:p w14:paraId="3DA4F993" w14:textId="28C8F1CD" w:rsidR="003C1921" w:rsidRDefault="003C1921" w:rsidP="003C1921">
      <w:pPr>
        <w:pStyle w:val="LDTextinhalteingerckt"/>
      </w:pPr>
      <w:r w:rsidRPr="003C1921">
        <w:t>Die folgende Tabelle stellt die Unterschiede in den beiden Verfahren gegenüber:</w:t>
      </w:r>
    </w:p>
    <w:tbl>
      <w:tblPr>
        <w:tblW w:w="0" w:type="auto"/>
        <w:tblInd w:w="708" w:type="dxa"/>
        <w:tblCellMar>
          <w:top w:w="113" w:type="dxa"/>
        </w:tblCellMar>
        <w:tblLook w:val="01E0" w:firstRow="1" w:lastRow="1" w:firstColumn="1" w:lastColumn="1" w:noHBand="0" w:noVBand="0"/>
      </w:tblPr>
      <w:tblGrid>
        <w:gridCol w:w="1986"/>
        <w:gridCol w:w="3415"/>
        <w:gridCol w:w="3529"/>
      </w:tblGrid>
      <w:tr w:rsidR="00192F0C" w:rsidRPr="00710F72" w14:paraId="17BC25F7" w14:textId="77777777" w:rsidTr="003F48E9">
        <w:trPr>
          <w:trHeight w:val="890"/>
          <w:tblHeader/>
        </w:trPr>
        <w:tc>
          <w:tcPr>
            <w:tcW w:w="1986" w:type="dxa"/>
            <w:tcBorders>
              <w:bottom w:val="single" w:sz="4" w:space="0" w:color="BFBFBF" w:themeColor="background1" w:themeShade="BF"/>
              <w:right w:val="single" w:sz="4" w:space="0" w:color="BFBFBF" w:themeColor="background1" w:themeShade="BF"/>
            </w:tcBorders>
            <w:shd w:val="pct10" w:color="auto" w:fill="auto"/>
          </w:tcPr>
          <w:p w14:paraId="3766F368" w14:textId="77777777" w:rsidR="00192F0C" w:rsidRPr="00710F72" w:rsidRDefault="00192F0C" w:rsidP="003F48E9">
            <w:pPr>
              <w:pStyle w:val="LDTextinhalt"/>
              <w:rPr>
                <w:rStyle w:val="LDTabellenberschrift"/>
              </w:rPr>
            </w:pPr>
            <w:bookmarkStart w:id="1" w:name="_Hlk205814418"/>
          </w:p>
        </w:tc>
        <w:tc>
          <w:tcPr>
            <w:tcW w:w="3415"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pct10" w:color="auto" w:fill="auto"/>
          </w:tcPr>
          <w:p w14:paraId="0394A2D8" w14:textId="77777777" w:rsidR="00192F0C" w:rsidRPr="00710F72" w:rsidRDefault="00192F0C" w:rsidP="003F48E9">
            <w:pPr>
              <w:pStyle w:val="LDTextinhalt"/>
              <w:rPr>
                <w:rStyle w:val="LDTabellenberschrift"/>
              </w:rPr>
            </w:pPr>
            <w:r w:rsidRPr="00710F72">
              <w:rPr>
                <w:rStyle w:val="LDTabellenberschrift"/>
              </w:rPr>
              <w:t>IGS mit</w:t>
            </w:r>
          </w:p>
          <w:p w14:paraId="7837E593" w14:textId="77777777" w:rsidR="00192F0C" w:rsidRPr="00710F72" w:rsidRDefault="00192F0C" w:rsidP="003F48E9">
            <w:pPr>
              <w:pStyle w:val="LDTextinhalt"/>
              <w:rPr>
                <w:rStyle w:val="LDTabellenberschrift"/>
              </w:rPr>
            </w:pPr>
            <w:r w:rsidRPr="00710F72">
              <w:rPr>
                <w:rStyle w:val="LDTabellenberschrift"/>
              </w:rPr>
              <w:t>integrierten Klassen</w:t>
            </w:r>
          </w:p>
        </w:tc>
        <w:tc>
          <w:tcPr>
            <w:tcW w:w="3529" w:type="dxa"/>
            <w:tcBorders>
              <w:left w:val="single" w:sz="4" w:space="0" w:color="BFBFBF" w:themeColor="background1" w:themeShade="BF"/>
              <w:bottom w:val="single" w:sz="4" w:space="0" w:color="BFBFBF" w:themeColor="background1" w:themeShade="BF"/>
            </w:tcBorders>
            <w:shd w:val="pct10" w:color="auto" w:fill="auto"/>
          </w:tcPr>
          <w:p w14:paraId="136F1F95" w14:textId="77777777" w:rsidR="00192F0C" w:rsidRPr="00710F72" w:rsidRDefault="00192F0C" w:rsidP="003F48E9">
            <w:pPr>
              <w:pStyle w:val="LDTextinhalt"/>
              <w:rPr>
                <w:rStyle w:val="LDTabellenberschrift"/>
              </w:rPr>
            </w:pPr>
            <w:r w:rsidRPr="00710F72">
              <w:rPr>
                <w:rStyle w:val="LDTabellenberschrift"/>
              </w:rPr>
              <w:t>IGS mit</w:t>
            </w:r>
          </w:p>
          <w:p w14:paraId="291B4F40" w14:textId="77777777" w:rsidR="00192F0C" w:rsidRPr="00710F72" w:rsidRDefault="00192F0C" w:rsidP="003F48E9">
            <w:pPr>
              <w:pStyle w:val="LDTextinhalt"/>
              <w:rPr>
                <w:rStyle w:val="LDTabellenberschrift"/>
              </w:rPr>
            </w:pPr>
            <w:r w:rsidRPr="00710F72">
              <w:rPr>
                <w:rStyle w:val="LDTabellenberschrift"/>
              </w:rPr>
              <w:t>abschlussbezogenen Klassen</w:t>
            </w:r>
          </w:p>
        </w:tc>
      </w:tr>
      <w:tr w:rsidR="00192F0C" w:rsidRPr="00240471" w14:paraId="6A8A1F85" w14:textId="77777777" w:rsidTr="003F48E9">
        <w:trPr>
          <w:trHeight w:val="567"/>
        </w:trPr>
        <w:tc>
          <w:tcPr>
            <w:tcW w:w="198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80934CC" w14:textId="77777777" w:rsidR="00192F0C" w:rsidRPr="007661D7" w:rsidRDefault="00192F0C" w:rsidP="003F48E9">
            <w:pPr>
              <w:pStyle w:val="LDTextinhalt"/>
              <w:rPr>
                <w:rStyle w:val="hervorhebung"/>
              </w:rPr>
            </w:pPr>
            <w:r w:rsidRPr="007661D7">
              <w:rPr>
                <w:rStyle w:val="hervorhebung"/>
              </w:rPr>
              <w:t>Kursdifferenzierung</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3B3534" w14:textId="77777777" w:rsidR="00192F0C" w:rsidRPr="007661D7" w:rsidRDefault="00192F0C" w:rsidP="003F48E9">
            <w:pPr>
              <w:pStyle w:val="LDTextinhalt"/>
            </w:pPr>
            <w:r w:rsidRPr="007661D7">
              <w:t>Ja (einige Fächer)</w:t>
            </w:r>
          </w:p>
        </w:tc>
        <w:tc>
          <w:tcPr>
            <w:tcW w:w="352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E74BD1E" w14:textId="77777777" w:rsidR="00192F0C" w:rsidRDefault="00192F0C" w:rsidP="003F48E9">
            <w:pPr>
              <w:pStyle w:val="LDTextinhalt"/>
            </w:pPr>
            <w:r>
              <w:t>Die Kursdifferenzierungen KD der Kurse müssen mit dem voraussichtlichen Abschluss übereinstimmen:</w:t>
            </w:r>
          </w:p>
          <w:p w14:paraId="0F880EB4" w14:textId="081DF52A" w:rsidR="00192F0C" w:rsidRDefault="00192F0C" w:rsidP="003F48E9">
            <w:pPr>
              <w:pStyle w:val="Aufzhlungbndig"/>
            </w:pPr>
            <w:r>
              <w:t xml:space="preserve">HA bzw. HQ: Kurse auf Hauptschulniveau erhalten KD </w:t>
            </w:r>
            <w:r w:rsidRPr="00B11B75">
              <w:t>h</w:t>
            </w:r>
            <w:r>
              <w:t xml:space="preserve"> oder </w:t>
            </w:r>
            <w:r w:rsidRPr="00B11B75">
              <w:t>p</w:t>
            </w:r>
          </w:p>
          <w:p w14:paraId="71A8CAF5" w14:textId="4A2C8D26" w:rsidR="00192F0C" w:rsidRDefault="00192F0C" w:rsidP="003F48E9">
            <w:pPr>
              <w:pStyle w:val="Aufzhlungbndig"/>
            </w:pPr>
            <w:r>
              <w:lastRenderedPageBreak/>
              <w:t xml:space="preserve">MA: Kurse auf mittlerem </w:t>
            </w:r>
            <w:r w:rsidR="003F48E9">
              <w:br/>
            </w:r>
            <w:r>
              <w:t xml:space="preserve">Niveau erhalten KD </w:t>
            </w:r>
            <w:r w:rsidRPr="00B11B75">
              <w:t>-</w:t>
            </w:r>
            <w:r>
              <w:t xml:space="preserve"> oder </w:t>
            </w:r>
            <w:r w:rsidRPr="00B11B75">
              <w:t>m</w:t>
            </w:r>
            <w:r>
              <w:t xml:space="preserve"> oder </w:t>
            </w:r>
            <w:r w:rsidRPr="00B11B75">
              <w:t>r</w:t>
            </w:r>
          </w:p>
          <w:p w14:paraId="737F025A" w14:textId="291B9691" w:rsidR="00192F0C" w:rsidRPr="007661D7" w:rsidRDefault="00192F0C" w:rsidP="003F48E9">
            <w:pPr>
              <w:pStyle w:val="Aufzhlungbndig"/>
            </w:pPr>
            <w:r>
              <w:t xml:space="preserve">V-E1: Kurse auf gymnasialem Niveau erhalten KD </w:t>
            </w:r>
            <w:r w:rsidRPr="00B11B75">
              <w:t>v</w:t>
            </w:r>
          </w:p>
        </w:tc>
      </w:tr>
      <w:tr w:rsidR="00192F0C" w:rsidRPr="00240471" w14:paraId="06477F8D" w14:textId="77777777" w:rsidTr="003F48E9">
        <w:trPr>
          <w:trHeight w:val="493"/>
        </w:trPr>
        <w:tc>
          <w:tcPr>
            <w:tcW w:w="198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FE80FA7" w14:textId="35F75386" w:rsidR="00192F0C" w:rsidRPr="007661D7" w:rsidRDefault="00192F0C" w:rsidP="003F48E9">
            <w:pPr>
              <w:pStyle w:val="LDTextinhalt"/>
              <w:rPr>
                <w:rStyle w:val="hervorhebung"/>
              </w:rPr>
            </w:pPr>
            <w:r w:rsidRPr="007661D7">
              <w:rPr>
                <w:rStyle w:val="hervorhebung"/>
              </w:rPr>
              <w:lastRenderedPageBreak/>
              <w:t xml:space="preserve">Voraussichtlicher </w:t>
            </w:r>
            <w:r w:rsidR="003F48E9">
              <w:rPr>
                <w:rStyle w:val="hervorhebung"/>
              </w:rPr>
              <w:br/>
            </w:r>
            <w:r w:rsidRPr="007661D7">
              <w:rPr>
                <w:rStyle w:val="hervorhebung"/>
              </w:rPr>
              <w:t>Abschluss</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AD4772" w14:textId="77777777" w:rsidR="00192F0C" w:rsidRPr="007661D7" w:rsidRDefault="00192F0C" w:rsidP="003F48E9">
            <w:pPr>
              <w:pStyle w:val="LDTextinhalt"/>
            </w:pPr>
            <w:r w:rsidRPr="007661D7">
              <w:t>HA-IGS, HQ-IGS, MA-IGS</w:t>
            </w:r>
            <w:r>
              <w:t>, V-E1</w:t>
            </w:r>
          </w:p>
        </w:tc>
        <w:tc>
          <w:tcPr>
            <w:tcW w:w="352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69AA8B8" w14:textId="77777777" w:rsidR="00192F0C" w:rsidRPr="007661D7" w:rsidRDefault="00192F0C" w:rsidP="003F48E9">
            <w:pPr>
              <w:pStyle w:val="LDTextinhalt"/>
            </w:pPr>
            <w:r w:rsidRPr="007661D7">
              <w:t>HA, HQ, MA</w:t>
            </w:r>
            <w:r>
              <w:t>, V-E1</w:t>
            </w:r>
          </w:p>
        </w:tc>
      </w:tr>
      <w:tr w:rsidR="00192F0C" w:rsidRPr="00240471" w14:paraId="171CB6E4" w14:textId="77777777" w:rsidTr="003F48E9">
        <w:trPr>
          <w:trHeight w:val="567"/>
        </w:trPr>
        <w:tc>
          <w:tcPr>
            <w:tcW w:w="198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FF4FC7D" w14:textId="0A8F998F" w:rsidR="00192F0C" w:rsidRPr="007661D7" w:rsidRDefault="00192F0C" w:rsidP="003F48E9">
            <w:pPr>
              <w:pStyle w:val="LDTextinhalt"/>
              <w:rPr>
                <w:rStyle w:val="hervorhebung"/>
              </w:rPr>
            </w:pPr>
            <w:r w:rsidRPr="007661D7">
              <w:rPr>
                <w:rStyle w:val="hervorhebung"/>
              </w:rPr>
              <w:t>Abschluss</w:t>
            </w:r>
            <w:r w:rsidR="003F48E9">
              <w:rPr>
                <w:rStyle w:val="hervorhebung"/>
              </w:rPr>
              <w:t>-</w:t>
            </w:r>
            <w:r w:rsidR="003F48E9">
              <w:rPr>
                <w:rStyle w:val="hervorhebung"/>
              </w:rPr>
              <w:br/>
            </w:r>
            <w:proofErr w:type="spellStart"/>
            <w:r w:rsidRPr="007661D7">
              <w:rPr>
                <w:rStyle w:val="hervorhebung"/>
              </w:rPr>
              <w:t>zeugnis</w:t>
            </w:r>
            <w:proofErr w:type="spellEnd"/>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87576B" w14:textId="77777777" w:rsidR="00192F0C" w:rsidRPr="007661D7" w:rsidRDefault="00192F0C" w:rsidP="003F48E9">
            <w:pPr>
              <w:pStyle w:val="LDTextinhalt"/>
            </w:pPr>
            <w:r w:rsidRPr="007661D7">
              <w:t xml:space="preserve">Kurse </w:t>
            </w:r>
            <w:r>
              <w:t xml:space="preserve">mit äußerer Fachleistungsdifferenzierung </w:t>
            </w:r>
            <w:r w:rsidRPr="007661D7">
              <w:t>werden mit Differenzierung angezeigt</w:t>
            </w:r>
            <w:r>
              <w:t>, bei binnendifferenzierten Kursen nicht</w:t>
            </w:r>
            <w:r w:rsidRPr="007661D7">
              <w:t>. Bei Prüfungsfächern mit Kursdifferenzierung wird die Prüfungsnote für die Zeugnisnote des Faches an das Kursniveau angepasst.</w:t>
            </w:r>
          </w:p>
        </w:tc>
        <w:tc>
          <w:tcPr>
            <w:tcW w:w="352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731A893" w14:textId="77777777" w:rsidR="00192F0C" w:rsidRPr="007661D7" w:rsidRDefault="00192F0C" w:rsidP="003F48E9">
            <w:pPr>
              <w:pStyle w:val="LDTextinhalt"/>
            </w:pPr>
            <w:r w:rsidRPr="007661D7">
              <w:t xml:space="preserve">Kurse </w:t>
            </w:r>
            <w:r>
              <w:t xml:space="preserve">mit äußerer Fachleistungsdifferenzierung </w:t>
            </w:r>
            <w:r w:rsidRPr="007661D7">
              <w:t>werden mit Differenzierung angezeigt</w:t>
            </w:r>
            <w:r>
              <w:t>, bei binnendifferenzierten Kursen nicht</w:t>
            </w:r>
            <w:r w:rsidRPr="007661D7">
              <w:t>. Bei Prüfungsfächern mit Kursdifferenzierung wird die Prüfungsnote für die Zeugnisnote des Faches an das Kursniveau angepasst.</w:t>
            </w:r>
          </w:p>
        </w:tc>
      </w:tr>
      <w:tr w:rsidR="00192F0C" w:rsidRPr="00240471" w14:paraId="51515459" w14:textId="77777777" w:rsidTr="003F48E9">
        <w:trPr>
          <w:trHeight w:val="567"/>
        </w:trPr>
        <w:tc>
          <w:tcPr>
            <w:tcW w:w="198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3A1181A" w14:textId="77777777" w:rsidR="00192F0C" w:rsidRPr="007661D7" w:rsidRDefault="00192F0C" w:rsidP="003F48E9">
            <w:pPr>
              <w:pStyle w:val="LDTextinhalt"/>
              <w:rPr>
                <w:rStyle w:val="hervorhebung"/>
              </w:rPr>
            </w:pPr>
            <w:r w:rsidRPr="007661D7">
              <w:rPr>
                <w:rStyle w:val="hervorhebung"/>
              </w:rPr>
              <w:t>Abschlussberechnung</w:t>
            </w:r>
          </w:p>
        </w:tc>
        <w:tc>
          <w:tcPr>
            <w:tcW w:w="34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267E08" w14:textId="77777777" w:rsidR="00192F0C" w:rsidRPr="007661D7" w:rsidRDefault="00192F0C" w:rsidP="003F48E9">
            <w:pPr>
              <w:pStyle w:val="LDTextinhalt"/>
            </w:pPr>
            <w:r w:rsidRPr="007661D7">
              <w:t>Die Differenzierung wird bei der Berechnung der Gesamtleistung je nach Niveau positiv oder negativ in den Endnoten und der Gesamtleistung berücksichtigt.</w:t>
            </w:r>
          </w:p>
        </w:tc>
        <w:tc>
          <w:tcPr>
            <w:tcW w:w="352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DBDB18D" w14:textId="76366F52" w:rsidR="00192F0C" w:rsidRPr="007661D7" w:rsidRDefault="00192F0C" w:rsidP="003F48E9">
            <w:pPr>
              <w:pStyle w:val="LDTextinhalt"/>
            </w:pPr>
            <w:r w:rsidRPr="007661D7">
              <w:t xml:space="preserve">Die erreichten Noten </w:t>
            </w:r>
            <w:r>
              <w:t xml:space="preserve">sind durch die gepflegten Kursdifferenzierungen </w:t>
            </w:r>
            <w:r w:rsidRPr="007661D7">
              <w:t>auf den Abschluss bezogen, brauchen also nicht umgerechnet zu werden.</w:t>
            </w:r>
          </w:p>
        </w:tc>
      </w:tr>
      <w:tr w:rsidR="00192F0C" w:rsidRPr="00240471" w14:paraId="00B88C48" w14:textId="77777777" w:rsidTr="003F48E9">
        <w:trPr>
          <w:trHeight w:val="567"/>
        </w:trPr>
        <w:tc>
          <w:tcPr>
            <w:tcW w:w="1986" w:type="dxa"/>
            <w:tcBorders>
              <w:top w:val="single" w:sz="4" w:space="0" w:color="BFBFBF" w:themeColor="background1" w:themeShade="BF"/>
              <w:right w:val="single" w:sz="4" w:space="0" w:color="BFBFBF" w:themeColor="background1" w:themeShade="BF"/>
            </w:tcBorders>
          </w:tcPr>
          <w:p w14:paraId="381DCA47" w14:textId="77777777" w:rsidR="00192F0C" w:rsidRPr="007661D7" w:rsidRDefault="00192F0C" w:rsidP="003F48E9">
            <w:pPr>
              <w:pStyle w:val="LDTextinhalt"/>
              <w:rPr>
                <w:rStyle w:val="hervorhebung"/>
              </w:rPr>
            </w:pPr>
            <w:r>
              <w:rPr>
                <w:rStyle w:val="hervorhebung"/>
              </w:rPr>
              <w:t>Abschlusszuweisung</w:t>
            </w:r>
          </w:p>
        </w:tc>
        <w:tc>
          <w:tcPr>
            <w:tcW w:w="3415" w:type="dxa"/>
            <w:tcBorders>
              <w:top w:val="single" w:sz="4" w:space="0" w:color="BFBFBF" w:themeColor="background1" w:themeShade="BF"/>
              <w:left w:val="single" w:sz="4" w:space="0" w:color="BFBFBF" w:themeColor="background1" w:themeShade="BF"/>
              <w:right w:val="single" w:sz="4" w:space="0" w:color="BFBFBF" w:themeColor="background1" w:themeShade="BF"/>
            </w:tcBorders>
          </w:tcPr>
          <w:p w14:paraId="69E5C781" w14:textId="77777777" w:rsidR="00192F0C" w:rsidRPr="007661D7" w:rsidRDefault="00192F0C" w:rsidP="003F48E9">
            <w:pPr>
              <w:pStyle w:val="LDTextinhalt"/>
            </w:pPr>
            <w:r>
              <w:t>HA, HQ, (HA-G), MA, MAQ, (MA-G)</w:t>
            </w:r>
          </w:p>
        </w:tc>
        <w:tc>
          <w:tcPr>
            <w:tcW w:w="3529" w:type="dxa"/>
            <w:tcBorders>
              <w:top w:val="single" w:sz="4" w:space="0" w:color="BFBFBF" w:themeColor="background1" w:themeShade="BF"/>
              <w:left w:val="single" w:sz="4" w:space="0" w:color="BFBFBF" w:themeColor="background1" w:themeShade="BF"/>
            </w:tcBorders>
          </w:tcPr>
          <w:p w14:paraId="2F23852B" w14:textId="31AEFD06" w:rsidR="00192F0C" w:rsidRPr="007661D7" w:rsidRDefault="00192F0C" w:rsidP="003F48E9">
            <w:pPr>
              <w:pStyle w:val="LDTextinhalt"/>
            </w:pPr>
            <w:r>
              <w:t>HA, HQ, (HA-G), MA, MAQ, (MA-G)</w:t>
            </w:r>
          </w:p>
        </w:tc>
      </w:tr>
      <w:bookmarkEnd w:id="1"/>
    </w:tbl>
    <w:p w14:paraId="632A2177" w14:textId="2E29AB20" w:rsidR="003C1921" w:rsidRDefault="003C1921" w:rsidP="003C1921">
      <w:pPr>
        <w:pStyle w:val="LDTextinhalteingerckt"/>
      </w:pPr>
    </w:p>
    <w:tbl>
      <w:tblPr>
        <w:tblW w:w="9038"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113" w:type="dxa"/>
          <w:left w:w="70" w:type="dxa"/>
          <w:right w:w="70" w:type="dxa"/>
        </w:tblCellMar>
        <w:tblLook w:val="04A0" w:firstRow="1" w:lastRow="0" w:firstColumn="1" w:lastColumn="0" w:noHBand="0" w:noVBand="1"/>
      </w:tblPr>
      <w:tblGrid>
        <w:gridCol w:w="709"/>
        <w:gridCol w:w="8329"/>
      </w:tblGrid>
      <w:tr w:rsidR="00522F9D" w14:paraId="79FE405B" w14:textId="77777777" w:rsidTr="003F48E9">
        <w:trPr>
          <w:cantSplit/>
          <w:trHeight w:val="284"/>
        </w:trPr>
        <w:tc>
          <w:tcPr>
            <w:tcW w:w="709" w:type="dxa"/>
          </w:tcPr>
          <w:p w14:paraId="1CD1E720" w14:textId="77777777" w:rsidR="00522F9D" w:rsidRPr="00A77AAC" w:rsidRDefault="00522F9D" w:rsidP="001926D3">
            <w:pPr>
              <w:pStyle w:val="LDTextinhalt"/>
            </w:pPr>
            <w:r>
              <w:rPr>
                <w:noProof/>
                <w:lang w:eastAsia="de-DE"/>
              </w:rPr>
              <w:lastRenderedPageBreak/>
              <w:drawing>
                <wp:inline distT="0" distB="0" distL="0" distR="0" wp14:anchorId="54B5EB37" wp14:editId="620D6D01">
                  <wp:extent cx="289560" cy="289560"/>
                  <wp:effectExtent l="0" t="0" r="0" b="0"/>
                  <wp:docPr id="123" name="Grafik 123"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1" descr="Symbol Info zur Programmbedienu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329" w:type="dxa"/>
            <w:vAlign w:val="center"/>
          </w:tcPr>
          <w:p w14:paraId="39623EB3" w14:textId="77777777" w:rsidR="003F48E9" w:rsidRPr="00F724C5" w:rsidRDefault="003F48E9" w:rsidP="003F48E9">
            <w:pPr>
              <w:pStyle w:val="LDTextinhalt"/>
              <w:rPr>
                <w:rStyle w:val="LDHinweistext"/>
              </w:rPr>
            </w:pPr>
            <w:r w:rsidRPr="00F724C5">
              <w:rPr>
                <w:rStyle w:val="LDHinweistext"/>
              </w:rPr>
              <w:t>Hinweis</w:t>
            </w:r>
          </w:p>
          <w:p w14:paraId="3B9C65E8" w14:textId="540BC4D2" w:rsidR="00522F9D" w:rsidRPr="00A77AAC" w:rsidRDefault="00522F9D" w:rsidP="001926D3">
            <w:pPr>
              <w:pStyle w:val="LDTextinhalt"/>
            </w:pPr>
            <w:r w:rsidRPr="00DA2AE0">
              <w:t>Schüler der Abschlussjahrgänge 9 und 10 können nicht zwischen abschlussbezogenen Klassen und integrierten Klassen wechseln. Die Kurse müssen in den beiden aufeinanderfolgenden Abschlussjahrgängen 9 und 10 entweder in integrierten Klassen differenziert und undifferenziert (integriert) oder in abschlussbezogenen Klassen nur undifferenziert, d.h. auf dem Abschlussniveau unterrichtet werden. Dies wird im Rahmen der Lehrerstellenzuweisung jeweils für die zwei aufeinanderfolgenden Jahrgänge geprüft.</w:t>
            </w:r>
          </w:p>
        </w:tc>
      </w:tr>
      <w:tr w:rsidR="00522F9D" w14:paraId="247C9D73" w14:textId="77777777" w:rsidTr="003F48E9">
        <w:trPr>
          <w:cantSplit/>
          <w:trHeight w:val="284"/>
        </w:trPr>
        <w:tc>
          <w:tcPr>
            <w:tcW w:w="709" w:type="dxa"/>
          </w:tcPr>
          <w:p w14:paraId="107ABEC9" w14:textId="77777777" w:rsidR="00522F9D" w:rsidRDefault="00522F9D" w:rsidP="001926D3">
            <w:pPr>
              <w:pStyle w:val="LDTextinhalt"/>
              <w:rPr>
                <w:noProof/>
                <w:lang w:eastAsia="de-DE"/>
              </w:rPr>
            </w:pPr>
          </w:p>
        </w:tc>
        <w:tc>
          <w:tcPr>
            <w:tcW w:w="8329" w:type="dxa"/>
            <w:vAlign w:val="center"/>
          </w:tcPr>
          <w:p w14:paraId="776D71F0" w14:textId="77777777" w:rsidR="00522F9D" w:rsidRDefault="00522F9D" w:rsidP="00D74AE9">
            <w:pPr>
              <w:pStyle w:val="LDTextinhalt"/>
            </w:pPr>
            <w:r w:rsidRPr="0084467C">
              <w:t xml:space="preserve">Richten Sie auf der Seite </w:t>
            </w:r>
            <w:r w:rsidRPr="00C454BD">
              <w:rPr>
                <w:rStyle w:val="LDProgrammelement"/>
              </w:rPr>
              <w:t>Unterricht &gt; UV-Bearbeitung &gt; Kursbearbeitung</w:t>
            </w:r>
            <w:r w:rsidRPr="0084467C">
              <w:t xml:space="preserve"> die Kurse für die </w:t>
            </w:r>
            <w:r w:rsidRPr="00D74AE9">
              <w:rPr>
                <w:b/>
                <w:bCs/>
              </w:rPr>
              <w:t>abschlussbezogenen Klassen</w:t>
            </w:r>
            <w:r w:rsidRPr="0084467C">
              <w:t xml:space="preserve"> immer </w:t>
            </w:r>
            <w:r>
              <w:t xml:space="preserve">mit </w:t>
            </w:r>
            <w:r w:rsidRPr="00796404">
              <w:t xml:space="preserve"> Kursdifferenzierung</w:t>
            </w:r>
            <w:r w:rsidRPr="0084467C">
              <w:t xml:space="preserve"> </w:t>
            </w:r>
            <w:r>
              <w:t xml:space="preserve">KD </w:t>
            </w:r>
            <w:r w:rsidRPr="0084467C">
              <w:t>ein</w:t>
            </w:r>
            <w:r>
              <w:t>:</w:t>
            </w:r>
          </w:p>
          <w:p w14:paraId="3CB8EA9D" w14:textId="77777777" w:rsidR="00522F9D" w:rsidRDefault="00522F9D" w:rsidP="003F48E9">
            <w:pPr>
              <w:pStyle w:val="Aufzhlungbndig"/>
            </w:pPr>
            <w:r>
              <w:t>Kurse auf Hauptschulniveau mit „h“ oder „p“</w:t>
            </w:r>
          </w:p>
          <w:p w14:paraId="1D0D6E91" w14:textId="77777777" w:rsidR="00522F9D" w:rsidRDefault="00522F9D" w:rsidP="003F48E9">
            <w:pPr>
              <w:pStyle w:val="Aufzhlungbndig"/>
            </w:pPr>
            <w:r>
              <w:t>Kurse auf mittlerem Niveau mit „-“ oder „r“ oder „m“</w:t>
            </w:r>
          </w:p>
          <w:p w14:paraId="4FF5D1C0" w14:textId="55FB9CD9" w:rsidR="00522F9D" w:rsidRPr="00DA2AE0" w:rsidRDefault="00522F9D" w:rsidP="001926D3">
            <w:pPr>
              <w:pStyle w:val="Aufzhlungbndig"/>
            </w:pPr>
            <w:r>
              <w:t>Kurse auf gymnasialem Niveau mit „v“</w:t>
            </w:r>
          </w:p>
        </w:tc>
      </w:tr>
    </w:tbl>
    <w:p w14:paraId="0ADD7713" w14:textId="77777777" w:rsidR="00882293" w:rsidRDefault="00882293" w:rsidP="003C1921">
      <w:pPr>
        <w:pStyle w:val="berschriftVorbemerkungen"/>
      </w:pPr>
      <w:r>
        <w:t>Anwenderunterstützung</w:t>
      </w:r>
    </w:p>
    <w:p w14:paraId="6D2DC2BB" w14:textId="77777777" w:rsidR="00882293" w:rsidRDefault="00882293" w:rsidP="00882293">
      <w:r>
        <w:t xml:space="preserve">Sollten Sie bei der Anwendung Unterstützung benötigen, steht Ihnen der </w:t>
      </w:r>
      <w:r w:rsidRPr="00F742D5">
        <w:rPr>
          <w:rStyle w:val="LDwichtigerText"/>
        </w:rPr>
        <w:t>Helpdesk</w:t>
      </w:r>
      <w:r>
        <w:t xml:space="preserve"> zur Verfügung:</w:t>
      </w:r>
    </w:p>
    <w:p w14:paraId="0F946DEE" w14:textId="049C73E3" w:rsidR="00882293" w:rsidRDefault="00882293" w:rsidP="008202C4">
      <w:pPr>
        <w:pStyle w:val="Aufzhlungbndig"/>
      </w:pPr>
      <w:r w:rsidRPr="00B365AF">
        <w:rPr>
          <w:noProof/>
          <w:lang w:eastAsia="de-DE"/>
        </w:rPr>
        <w:drawing>
          <wp:inline distT="0" distB="0" distL="0" distR="0" wp14:anchorId="1B660187" wp14:editId="33556A2A">
            <wp:extent cx="438150" cy="438150"/>
            <wp:effectExtent l="0" t="0" r="0" b="0"/>
            <wp:docPr id="3" name="Grafik 3" descr="QR Code Kontakt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23" w:history="1">
        <w:r w:rsidR="008E50B5" w:rsidRPr="008E50B5">
          <w:rPr>
            <w:rStyle w:val="LDLink"/>
          </w:rPr>
          <w:t>kontakt-helpdesk.hessen.de</w:t>
        </w:r>
      </w:hyperlink>
      <w:r>
        <w:t xml:space="preserve"> oder</w:t>
      </w:r>
    </w:p>
    <w:p w14:paraId="4C4A0FD0" w14:textId="77777777" w:rsidR="00882293" w:rsidRDefault="00882293" w:rsidP="008202C4">
      <w:pPr>
        <w:pStyle w:val="Aufzhlungbndig"/>
      </w:pPr>
      <w:r>
        <w:t xml:space="preserve">telefonisch unter </w:t>
      </w:r>
      <w:r w:rsidRPr="0089165C">
        <w:rPr>
          <w:rStyle w:val="LDLink"/>
        </w:rPr>
        <w:t>+49 611 340 1570</w:t>
      </w:r>
      <w:r>
        <w:t>.</w:t>
      </w:r>
    </w:p>
    <w:p w14:paraId="504D7BEC" w14:textId="77777777" w:rsidR="00882293" w:rsidRDefault="00882293" w:rsidP="00882293">
      <w:pPr>
        <w:pStyle w:val="LDTextinhalt"/>
      </w:pPr>
    </w:p>
    <w:p w14:paraId="2F89C1A4" w14:textId="557E5EAA" w:rsidR="00882293" w:rsidRPr="00C728D7" w:rsidRDefault="00882293" w:rsidP="00122B65">
      <w:pPr>
        <w:rPr>
          <w:lang w:eastAsia="de-DE"/>
        </w:rPr>
      </w:pPr>
    </w:p>
    <w:sectPr w:rsidR="00882293" w:rsidRPr="00C728D7" w:rsidSect="003F48E9">
      <w:pgSz w:w="11906" w:h="16838"/>
      <w:pgMar w:top="1134" w:right="1134" w:bottom="567" w:left="1134" w:header="284"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936B7" w14:textId="77777777" w:rsidR="00D06C6B" w:rsidRDefault="00D06C6B" w:rsidP="006A65B3">
      <w:r>
        <w:separator/>
      </w:r>
    </w:p>
    <w:p w14:paraId="0634E79F" w14:textId="77777777" w:rsidR="00D06C6B" w:rsidRDefault="00D06C6B"/>
  </w:endnote>
  <w:endnote w:type="continuationSeparator" w:id="0">
    <w:p w14:paraId="29348E73" w14:textId="77777777" w:rsidR="00D06C6B" w:rsidRDefault="00D06C6B" w:rsidP="006A65B3">
      <w:r>
        <w:continuationSeparator/>
      </w:r>
    </w:p>
    <w:p w14:paraId="60498A1F" w14:textId="77777777" w:rsidR="00D06C6B" w:rsidRDefault="00D06C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ssen Gellix">
    <w:panose1 w:val="020B0604030102000003"/>
    <w:charset w:val="00"/>
    <w:family w:val="swiss"/>
    <w:pitch w:val="variable"/>
    <w:sig w:usb0="A10000FF" w:usb1="5001A47B"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AFB0D" w14:textId="4312B401" w:rsidR="00D21742" w:rsidRDefault="008E50B5" w:rsidP="007C2CC2">
    <w:pPr>
      <w:pStyle w:val="LDFuzeile"/>
    </w:pPr>
    <w:r>
      <w:t xml:space="preserve">HMKB | </w:t>
    </w:r>
    <w:r w:rsidR="00710F72">
      <w:fldChar w:fldCharType="begin"/>
    </w:r>
    <w:r w:rsidR="00710F72">
      <w:instrText xml:space="preserve"> STYLEREF  "Übertitel / IT-Verfahren"  \* MERGEFORMAT </w:instrText>
    </w:r>
    <w:r w:rsidR="00710F72">
      <w:fldChar w:fldCharType="separate"/>
    </w:r>
    <w:r w:rsidR="00710F72">
      <w:rPr>
        <w:noProof/>
      </w:rPr>
      <w:t>LUSD</w:t>
    </w:r>
    <w:r w:rsidR="00710F72">
      <w:rPr>
        <w:noProof/>
      </w:rPr>
      <w:fldChar w:fldCharType="end"/>
    </w:r>
    <w:r w:rsidR="007C2CC2">
      <w:t xml:space="preserve"> | </w:t>
    </w:r>
    <w:r w:rsidR="00710F72">
      <w:fldChar w:fldCharType="begin"/>
    </w:r>
    <w:r w:rsidR="00710F72">
      <w:instrText xml:space="preserve"> STYLEREF  "Titel des Dokuments"  \* MERGEFORMAT </w:instrText>
    </w:r>
    <w:r w:rsidR="00710F72">
      <w:fldChar w:fldCharType="separate"/>
    </w:r>
    <w:r w:rsidR="00710F72">
      <w:rPr>
        <w:noProof/>
      </w:rPr>
      <w:t>Datenpflege in Abschlussjahrgängen an integrierten Gesamtschulen (IGS)</w:t>
    </w:r>
    <w:r w:rsidR="00710F72">
      <w:rPr>
        <w:noProof/>
      </w:rPr>
      <w:fldChar w:fldCharType="end"/>
    </w:r>
    <w:r w:rsidR="007C2CC2">
      <w:t xml:space="preserve"> | Version: </w:t>
    </w:r>
    <w:r w:rsidR="007C77B8">
      <w:t>2.0</w:t>
    </w:r>
    <w:r w:rsidR="007C2CC2">
      <w:t xml:space="preserve"> | </w:t>
    </w:r>
    <w:r w:rsidR="003F48E9">
      <w:t>13</w:t>
    </w:r>
    <w:r w:rsidR="003C1921">
      <w:t>.08.2025</w:t>
    </w:r>
    <w:r w:rsidR="007C2CC2">
      <w:tab/>
    </w:r>
    <w:r w:rsidR="007C2CC2">
      <w:fldChar w:fldCharType="begin"/>
    </w:r>
    <w:r w:rsidR="007C2CC2">
      <w:instrText>PAGE   \* MERGEFORMAT</w:instrText>
    </w:r>
    <w:r w:rsidR="007C2CC2">
      <w:fldChar w:fldCharType="separate"/>
    </w:r>
    <w:r w:rsidR="00244914">
      <w:rPr>
        <w:noProof/>
      </w:rPr>
      <w:t>1</w:t>
    </w:r>
    <w:r w:rsidR="007C2CC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4F244" w14:textId="77777777" w:rsidR="00375B59" w:rsidRPr="00563AEF" w:rsidRDefault="00BF5097" w:rsidP="006A638F">
    <w:pPr>
      <w:rPr>
        <w:sz w:val="18"/>
      </w:rPr>
    </w:pPr>
    <w:r>
      <w:rPr>
        <w:sz w:val="18"/>
      </w:rPr>
      <w:t>Titel des Dokuments</w:t>
    </w:r>
    <w:r>
      <w:t xml:space="preserve"> | </w:t>
    </w:r>
    <w:r w:rsidR="00563AEF">
      <w:t xml:space="preserve">Version: XX </w:t>
    </w:r>
    <w:r w:rsidR="00563AEF">
      <w:rPr>
        <w:sz w:val="18"/>
      </w:rPr>
      <w:t xml:space="preserve">| Datum: XX.XX.XX </w:t>
    </w:r>
    <w:r w:rsidR="00563AEF">
      <w:rPr>
        <w:sz w:val="18"/>
      </w:rPr>
      <w:tab/>
    </w:r>
    <w:r w:rsidR="00563AEF">
      <w:rPr>
        <w:sz w:val="18"/>
      </w:rPr>
      <w:tab/>
    </w:r>
    <w:r w:rsidR="00563AEF">
      <w:rPr>
        <w:sz w:val="18"/>
      </w:rPr>
      <w:br/>
      <w:t>Hessisches Kultusministerium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1FE89" w14:textId="77777777" w:rsidR="00D06C6B" w:rsidRDefault="00D06C6B" w:rsidP="006A65B3">
      <w:r>
        <w:separator/>
      </w:r>
    </w:p>
    <w:p w14:paraId="06AEBF71" w14:textId="77777777" w:rsidR="00D06C6B" w:rsidRDefault="00D06C6B"/>
  </w:footnote>
  <w:footnote w:type="continuationSeparator" w:id="0">
    <w:p w14:paraId="1B8FDB97" w14:textId="77777777" w:rsidR="00D06C6B" w:rsidRDefault="00D06C6B" w:rsidP="006A65B3">
      <w:r>
        <w:continuationSeparator/>
      </w:r>
    </w:p>
    <w:p w14:paraId="78E80233" w14:textId="77777777" w:rsidR="00D06C6B" w:rsidRDefault="00D06C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4C321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24.55pt" o:bullet="t">
        <v:imagedata r:id="rId1" o:title="info1"/>
      </v:shape>
    </w:pict>
  </w:numPicBullet>
  <w:numPicBullet w:numPicBulletId="1">
    <w:pict>
      <v:shape id="_x0000_i1027" type="#_x0000_t75" style="width:44.2pt;height:32.75pt" o:bullet="t">
        <v:imagedata r:id="rId2" o:title="ausrufezeichen_klein"/>
      </v:shape>
    </w:pict>
  </w:numPicBullet>
  <w:numPicBullet w:numPicBulletId="2">
    <w:pict>
      <v:shape id="_x0000_i1028" type="#_x0000_t75" style="width:27.8pt;height:15.8pt" o:bullet="t">
        <v:imagedata r:id="rId3" o:title="Unbenannt"/>
      </v:shape>
    </w:pict>
  </w:numPicBullet>
  <w:numPicBullet w:numPicBulletId="3">
    <w:pict>
      <v:shape id="_x0000_i1029" type="#_x0000_t75" style="width:681.25pt;height:681.25pt" o:bullet="t">
        <v:imagedata r:id="rId4" o:title="task"/>
      </v:shape>
    </w:pict>
  </w:numPicBullet>
  <w:abstractNum w:abstractNumId="0" w15:restartNumberingAfterBreak="0">
    <w:nsid w:val="06DE28AA"/>
    <w:multiLevelType w:val="multilevel"/>
    <w:tmpl w:val="E74601CE"/>
    <w:lvl w:ilvl="0">
      <w:start w:val="1"/>
      <w:numFmt w:val="decimal"/>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1" w15:restartNumberingAfterBreak="0">
    <w:nsid w:val="0CFA1064"/>
    <w:multiLevelType w:val="multilevel"/>
    <w:tmpl w:val="F6F80BC2"/>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15E35D8D"/>
    <w:multiLevelType w:val="multilevel"/>
    <w:tmpl w:val="80B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73E35"/>
    <w:multiLevelType w:val="hybridMultilevel"/>
    <w:tmpl w:val="5754BE2A"/>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23506885"/>
    <w:multiLevelType w:val="multilevel"/>
    <w:tmpl w:val="A9E8C52E"/>
    <w:lvl w:ilvl="0">
      <w:start w:val="1"/>
      <w:numFmt w:val="decimal"/>
      <w:pStyle w:val="LDHandlungsschritt"/>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5" w15:restartNumberingAfterBreak="0">
    <w:nsid w:val="3B21170C"/>
    <w:multiLevelType w:val="hybridMultilevel"/>
    <w:tmpl w:val="07F00436"/>
    <w:lvl w:ilvl="0" w:tplc="C7DA82C8">
      <w:start w:val="1"/>
      <w:numFmt w:val="bullet"/>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DB20356"/>
    <w:multiLevelType w:val="multilevel"/>
    <w:tmpl w:val="A9E8C52E"/>
    <w:lvl w:ilvl="0">
      <w:start w:val="1"/>
      <w:numFmt w:val="decimal"/>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7" w15:restartNumberingAfterBreak="0">
    <w:nsid w:val="42BF54AA"/>
    <w:multiLevelType w:val="hybridMultilevel"/>
    <w:tmpl w:val="7B6C56C8"/>
    <w:lvl w:ilvl="0" w:tplc="07269494">
      <w:start w:val="1"/>
      <w:numFmt w:val="bullet"/>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8" w15:restartNumberingAfterBreak="0">
    <w:nsid w:val="45341FD2"/>
    <w:multiLevelType w:val="hybridMultilevel"/>
    <w:tmpl w:val="31AE6558"/>
    <w:lvl w:ilvl="0" w:tplc="3C38B1E4">
      <w:start w:val="1"/>
      <w:numFmt w:val="bullet"/>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9"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0396AA8"/>
    <w:multiLevelType w:val="hybridMultilevel"/>
    <w:tmpl w:val="467C862A"/>
    <w:lvl w:ilvl="0" w:tplc="96AA74FA">
      <w:start w:val="1"/>
      <w:numFmt w:val="bullet"/>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1" w15:restartNumberingAfterBreak="0">
    <w:nsid w:val="61110157"/>
    <w:multiLevelType w:val="hybridMultilevel"/>
    <w:tmpl w:val="148C96DC"/>
    <w:lvl w:ilvl="0" w:tplc="FCCE2380">
      <w:start w:val="1"/>
      <w:numFmt w:val="bullet"/>
      <w:pStyle w:val="Aufzhlungbndig"/>
      <w:lvlText w:val=""/>
      <w:lvlJc w:val="left"/>
      <w:pPr>
        <w:ind w:left="720" w:hanging="360"/>
      </w:pPr>
      <w:rPr>
        <w:rFonts w:ascii="Wingdings" w:hAnsi="Wingdings" w:hint="default"/>
        <w:color w:val="FF2D3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90B192A"/>
    <w:multiLevelType w:val="hybridMultilevel"/>
    <w:tmpl w:val="F55ED54A"/>
    <w:lvl w:ilvl="0" w:tplc="CF686428">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13" w15:restartNumberingAfterBreak="0">
    <w:nsid w:val="6F9A29BE"/>
    <w:multiLevelType w:val="hybridMultilevel"/>
    <w:tmpl w:val="9AA0955C"/>
    <w:lvl w:ilvl="0" w:tplc="660E7E3A">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5" w15:restartNumberingAfterBreak="0">
    <w:nsid w:val="79FF0E1F"/>
    <w:multiLevelType w:val="multilevel"/>
    <w:tmpl w:val="248458EA"/>
    <w:lvl w:ilvl="0">
      <w:start w:val="1"/>
      <w:numFmt w:val="decimal"/>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21210981">
    <w:abstractNumId w:val="12"/>
  </w:num>
  <w:num w:numId="2" w16cid:durableId="114253207">
    <w:abstractNumId w:val="1"/>
  </w:num>
  <w:num w:numId="3" w16cid:durableId="444812158">
    <w:abstractNumId w:val="15"/>
  </w:num>
  <w:num w:numId="4" w16cid:durableId="451437702">
    <w:abstractNumId w:val="10"/>
  </w:num>
  <w:num w:numId="5" w16cid:durableId="2011104101">
    <w:abstractNumId w:val="5"/>
  </w:num>
  <w:num w:numId="6" w16cid:durableId="17121201">
    <w:abstractNumId w:val="8"/>
  </w:num>
  <w:num w:numId="7" w16cid:durableId="236213795">
    <w:abstractNumId w:val="13"/>
  </w:num>
  <w:num w:numId="8" w16cid:durableId="2048144863">
    <w:abstractNumId w:val="7"/>
  </w:num>
  <w:num w:numId="9" w16cid:durableId="546995059">
    <w:abstractNumId w:val="4"/>
  </w:num>
  <w:num w:numId="10" w16cid:durableId="1936207736">
    <w:abstractNumId w:val="6"/>
  </w:num>
  <w:num w:numId="11" w16cid:durableId="18392691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6987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404149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49505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0399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5842842">
    <w:abstractNumId w:val="4"/>
    <w:lvlOverride w:ilvl="0">
      <w:startOverride w:val="1"/>
      <w:lvl w:ilvl="0">
        <w:start w:val="1"/>
        <w:numFmt w:val="decimal"/>
        <w:pStyle w:val="LDHandlungsschritt"/>
        <w:lvlText w:val="%1. "/>
        <w:lvlJc w:val="left"/>
        <w:pPr>
          <w:ind w:left="284" w:hanging="284"/>
        </w:pPr>
        <w:rPr>
          <w:rFonts w:hint="default"/>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17" w16cid:durableId="14984252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958995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3228016">
    <w:abstractNumId w:val="2"/>
  </w:num>
  <w:num w:numId="20" w16cid:durableId="6708412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9013345">
    <w:abstractNumId w:val="12"/>
  </w:num>
  <w:num w:numId="22" w16cid:durableId="409083217">
    <w:abstractNumId w:val="12"/>
  </w:num>
  <w:num w:numId="23" w16cid:durableId="1657106085">
    <w:abstractNumId w:val="12"/>
  </w:num>
  <w:num w:numId="24" w16cid:durableId="594704965">
    <w:abstractNumId w:val="12"/>
  </w:num>
  <w:num w:numId="25" w16cid:durableId="216480993">
    <w:abstractNumId w:val="9"/>
  </w:num>
  <w:num w:numId="26" w16cid:durableId="2044790816">
    <w:abstractNumId w:val="11"/>
  </w:num>
  <w:num w:numId="27" w16cid:durableId="1408649721">
    <w:abstractNumId w:val="3"/>
  </w:num>
  <w:num w:numId="28" w16cid:durableId="648873493">
    <w:abstractNumId w:val="14"/>
  </w:num>
  <w:num w:numId="29" w16cid:durableId="1519080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4627425">
    <w:abstractNumId w:val="11"/>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readOnly" w:formatting="1" w:enforcement="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C6B"/>
    <w:rsid w:val="00000A2F"/>
    <w:rsid w:val="0000613A"/>
    <w:rsid w:val="0000761B"/>
    <w:rsid w:val="000100D2"/>
    <w:rsid w:val="00010CD2"/>
    <w:rsid w:val="00013567"/>
    <w:rsid w:val="0001640A"/>
    <w:rsid w:val="00017355"/>
    <w:rsid w:val="00021DB7"/>
    <w:rsid w:val="000243B3"/>
    <w:rsid w:val="000253D8"/>
    <w:rsid w:val="000327F1"/>
    <w:rsid w:val="000331EC"/>
    <w:rsid w:val="000340CB"/>
    <w:rsid w:val="000406CA"/>
    <w:rsid w:val="000425C8"/>
    <w:rsid w:val="00052F4D"/>
    <w:rsid w:val="00052F69"/>
    <w:rsid w:val="000542DC"/>
    <w:rsid w:val="00062CC3"/>
    <w:rsid w:val="000643E0"/>
    <w:rsid w:val="000647D1"/>
    <w:rsid w:val="00065592"/>
    <w:rsid w:val="000674FC"/>
    <w:rsid w:val="000679DE"/>
    <w:rsid w:val="00070559"/>
    <w:rsid w:val="00071279"/>
    <w:rsid w:val="00072620"/>
    <w:rsid w:val="000807EC"/>
    <w:rsid w:val="00082015"/>
    <w:rsid w:val="0008500A"/>
    <w:rsid w:val="00087171"/>
    <w:rsid w:val="00087850"/>
    <w:rsid w:val="00090334"/>
    <w:rsid w:val="00097EB9"/>
    <w:rsid w:val="000A43C1"/>
    <w:rsid w:val="000A4CF9"/>
    <w:rsid w:val="000A79FC"/>
    <w:rsid w:val="000B1833"/>
    <w:rsid w:val="000B1E90"/>
    <w:rsid w:val="000B21E8"/>
    <w:rsid w:val="000C1579"/>
    <w:rsid w:val="000C1747"/>
    <w:rsid w:val="000C399D"/>
    <w:rsid w:val="000C3BAA"/>
    <w:rsid w:val="000C730C"/>
    <w:rsid w:val="000C73B3"/>
    <w:rsid w:val="000C7507"/>
    <w:rsid w:val="000D0594"/>
    <w:rsid w:val="000D40DE"/>
    <w:rsid w:val="000D5C44"/>
    <w:rsid w:val="000D7F48"/>
    <w:rsid w:val="000E02D7"/>
    <w:rsid w:val="000E041D"/>
    <w:rsid w:val="000E2CF2"/>
    <w:rsid w:val="000E79E8"/>
    <w:rsid w:val="000F07E1"/>
    <w:rsid w:val="000F16B0"/>
    <w:rsid w:val="000F4AE9"/>
    <w:rsid w:val="000F6830"/>
    <w:rsid w:val="000F6AF2"/>
    <w:rsid w:val="000F73FF"/>
    <w:rsid w:val="000F74B6"/>
    <w:rsid w:val="00104286"/>
    <w:rsid w:val="00104774"/>
    <w:rsid w:val="00106CBD"/>
    <w:rsid w:val="00106F95"/>
    <w:rsid w:val="0011276A"/>
    <w:rsid w:val="00113890"/>
    <w:rsid w:val="0011424E"/>
    <w:rsid w:val="00115AEE"/>
    <w:rsid w:val="00122B65"/>
    <w:rsid w:val="00124042"/>
    <w:rsid w:val="00125541"/>
    <w:rsid w:val="0013146F"/>
    <w:rsid w:val="00132038"/>
    <w:rsid w:val="0013318E"/>
    <w:rsid w:val="00135215"/>
    <w:rsid w:val="00135E8B"/>
    <w:rsid w:val="001375F6"/>
    <w:rsid w:val="00137CF7"/>
    <w:rsid w:val="00137F01"/>
    <w:rsid w:val="0014583B"/>
    <w:rsid w:val="00145A90"/>
    <w:rsid w:val="00151519"/>
    <w:rsid w:val="00154724"/>
    <w:rsid w:val="00154764"/>
    <w:rsid w:val="00155517"/>
    <w:rsid w:val="0015667F"/>
    <w:rsid w:val="00156B43"/>
    <w:rsid w:val="00160BC6"/>
    <w:rsid w:val="00162AB1"/>
    <w:rsid w:val="001644A4"/>
    <w:rsid w:val="00164702"/>
    <w:rsid w:val="001647B0"/>
    <w:rsid w:val="00165711"/>
    <w:rsid w:val="00175F29"/>
    <w:rsid w:val="00176804"/>
    <w:rsid w:val="00182EA2"/>
    <w:rsid w:val="00182ED5"/>
    <w:rsid w:val="001842EF"/>
    <w:rsid w:val="0018529E"/>
    <w:rsid w:val="00187DB1"/>
    <w:rsid w:val="00192F0C"/>
    <w:rsid w:val="0019367E"/>
    <w:rsid w:val="001960C3"/>
    <w:rsid w:val="00196DB2"/>
    <w:rsid w:val="001A053A"/>
    <w:rsid w:val="001A29AD"/>
    <w:rsid w:val="001A3015"/>
    <w:rsid w:val="001B07FA"/>
    <w:rsid w:val="001B1AC5"/>
    <w:rsid w:val="001B1AE8"/>
    <w:rsid w:val="001B3211"/>
    <w:rsid w:val="001B4755"/>
    <w:rsid w:val="001C03A2"/>
    <w:rsid w:val="001C0966"/>
    <w:rsid w:val="001C3EC9"/>
    <w:rsid w:val="001C4317"/>
    <w:rsid w:val="001C44AA"/>
    <w:rsid w:val="001C57AF"/>
    <w:rsid w:val="001C6AF7"/>
    <w:rsid w:val="001C752D"/>
    <w:rsid w:val="001C756D"/>
    <w:rsid w:val="001C7577"/>
    <w:rsid w:val="001D08DA"/>
    <w:rsid w:val="001D13F4"/>
    <w:rsid w:val="001D1C61"/>
    <w:rsid w:val="001D4837"/>
    <w:rsid w:val="001E0E3C"/>
    <w:rsid w:val="001E3CFA"/>
    <w:rsid w:val="001E4725"/>
    <w:rsid w:val="001E53CF"/>
    <w:rsid w:val="001E6D09"/>
    <w:rsid w:val="001F2EAB"/>
    <w:rsid w:val="001F4D5A"/>
    <w:rsid w:val="001F55B1"/>
    <w:rsid w:val="001F6702"/>
    <w:rsid w:val="001F7FEF"/>
    <w:rsid w:val="0020003E"/>
    <w:rsid w:val="002014C9"/>
    <w:rsid w:val="00203C62"/>
    <w:rsid w:val="00213AA0"/>
    <w:rsid w:val="002159DC"/>
    <w:rsid w:val="002168AE"/>
    <w:rsid w:val="00217E8A"/>
    <w:rsid w:val="00221B18"/>
    <w:rsid w:val="00222571"/>
    <w:rsid w:val="00224CE2"/>
    <w:rsid w:val="00225B5C"/>
    <w:rsid w:val="00226C8A"/>
    <w:rsid w:val="002275AD"/>
    <w:rsid w:val="002306FC"/>
    <w:rsid w:val="0023617C"/>
    <w:rsid w:val="0024247A"/>
    <w:rsid w:val="00244914"/>
    <w:rsid w:val="00245A64"/>
    <w:rsid w:val="002474C1"/>
    <w:rsid w:val="002512AA"/>
    <w:rsid w:val="00252774"/>
    <w:rsid w:val="00255641"/>
    <w:rsid w:val="002577DD"/>
    <w:rsid w:val="00265046"/>
    <w:rsid w:val="00267645"/>
    <w:rsid w:val="00276700"/>
    <w:rsid w:val="002767E9"/>
    <w:rsid w:val="00280757"/>
    <w:rsid w:val="002812FD"/>
    <w:rsid w:val="0028384F"/>
    <w:rsid w:val="00283E99"/>
    <w:rsid w:val="00284C0A"/>
    <w:rsid w:val="00290AD2"/>
    <w:rsid w:val="00292AA3"/>
    <w:rsid w:val="002971B0"/>
    <w:rsid w:val="002A0ED4"/>
    <w:rsid w:val="002A1749"/>
    <w:rsid w:val="002A353D"/>
    <w:rsid w:val="002A3CD6"/>
    <w:rsid w:val="002A41E4"/>
    <w:rsid w:val="002A7651"/>
    <w:rsid w:val="002A7698"/>
    <w:rsid w:val="002B0441"/>
    <w:rsid w:val="002B1D26"/>
    <w:rsid w:val="002B447C"/>
    <w:rsid w:val="002B4E9F"/>
    <w:rsid w:val="002B6E67"/>
    <w:rsid w:val="002B6EA0"/>
    <w:rsid w:val="002B7F3F"/>
    <w:rsid w:val="002C0C7C"/>
    <w:rsid w:val="002C2D59"/>
    <w:rsid w:val="002C334A"/>
    <w:rsid w:val="002C3700"/>
    <w:rsid w:val="002C614A"/>
    <w:rsid w:val="002C7DF6"/>
    <w:rsid w:val="002D0F78"/>
    <w:rsid w:val="002E10CC"/>
    <w:rsid w:val="002E1437"/>
    <w:rsid w:val="002E6448"/>
    <w:rsid w:val="002E7567"/>
    <w:rsid w:val="002F1755"/>
    <w:rsid w:val="002F2F8B"/>
    <w:rsid w:val="002F4874"/>
    <w:rsid w:val="00300F03"/>
    <w:rsid w:val="00301DD4"/>
    <w:rsid w:val="003036D5"/>
    <w:rsid w:val="003038DE"/>
    <w:rsid w:val="00303BE5"/>
    <w:rsid w:val="00305D93"/>
    <w:rsid w:val="0031149E"/>
    <w:rsid w:val="003116AA"/>
    <w:rsid w:val="00316949"/>
    <w:rsid w:val="00317A0A"/>
    <w:rsid w:val="00320B4F"/>
    <w:rsid w:val="0032469A"/>
    <w:rsid w:val="00326487"/>
    <w:rsid w:val="00326BDA"/>
    <w:rsid w:val="00326E4E"/>
    <w:rsid w:val="00330D21"/>
    <w:rsid w:val="0033406D"/>
    <w:rsid w:val="003404CF"/>
    <w:rsid w:val="003414C5"/>
    <w:rsid w:val="00342076"/>
    <w:rsid w:val="003445C4"/>
    <w:rsid w:val="0034516A"/>
    <w:rsid w:val="003518A0"/>
    <w:rsid w:val="0035221B"/>
    <w:rsid w:val="00353406"/>
    <w:rsid w:val="00353648"/>
    <w:rsid w:val="00362A75"/>
    <w:rsid w:val="003632E9"/>
    <w:rsid w:val="00366CFC"/>
    <w:rsid w:val="00366D8C"/>
    <w:rsid w:val="00371335"/>
    <w:rsid w:val="00372665"/>
    <w:rsid w:val="00372825"/>
    <w:rsid w:val="003731F7"/>
    <w:rsid w:val="00375B59"/>
    <w:rsid w:val="00377B26"/>
    <w:rsid w:val="00382E9B"/>
    <w:rsid w:val="0038688E"/>
    <w:rsid w:val="003879BA"/>
    <w:rsid w:val="00393457"/>
    <w:rsid w:val="00394826"/>
    <w:rsid w:val="00395FE4"/>
    <w:rsid w:val="003A126F"/>
    <w:rsid w:val="003A23E5"/>
    <w:rsid w:val="003A25AB"/>
    <w:rsid w:val="003A2C1F"/>
    <w:rsid w:val="003A2E62"/>
    <w:rsid w:val="003A3A32"/>
    <w:rsid w:val="003A3D23"/>
    <w:rsid w:val="003A41CC"/>
    <w:rsid w:val="003A6C7E"/>
    <w:rsid w:val="003B2186"/>
    <w:rsid w:val="003B4774"/>
    <w:rsid w:val="003C1921"/>
    <w:rsid w:val="003C3E3D"/>
    <w:rsid w:val="003C4306"/>
    <w:rsid w:val="003C60E6"/>
    <w:rsid w:val="003C6897"/>
    <w:rsid w:val="003C7B94"/>
    <w:rsid w:val="003D0707"/>
    <w:rsid w:val="003D0F27"/>
    <w:rsid w:val="003D33FB"/>
    <w:rsid w:val="003D4D72"/>
    <w:rsid w:val="003D5F8D"/>
    <w:rsid w:val="003D7F77"/>
    <w:rsid w:val="003E0134"/>
    <w:rsid w:val="003E159E"/>
    <w:rsid w:val="003E17E3"/>
    <w:rsid w:val="003E1F7C"/>
    <w:rsid w:val="003E4D83"/>
    <w:rsid w:val="003E5AB2"/>
    <w:rsid w:val="003E7DD0"/>
    <w:rsid w:val="003F48E9"/>
    <w:rsid w:val="003F5C56"/>
    <w:rsid w:val="003F623C"/>
    <w:rsid w:val="003F676D"/>
    <w:rsid w:val="00401657"/>
    <w:rsid w:val="00403068"/>
    <w:rsid w:val="00411571"/>
    <w:rsid w:val="00413C50"/>
    <w:rsid w:val="00413EF8"/>
    <w:rsid w:val="00415046"/>
    <w:rsid w:val="00415A70"/>
    <w:rsid w:val="00416818"/>
    <w:rsid w:val="00416FA4"/>
    <w:rsid w:val="00422D67"/>
    <w:rsid w:val="00423C9C"/>
    <w:rsid w:val="0042590F"/>
    <w:rsid w:val="004276B9"/>
    <w:rsid w:val="00427FB6"/>
    <w:rsid w:val="0043477C"/>
    <w:rsid w:val="00435263"/>
    <w:rsid w:val="00435693"/>
    <w:rsid w:val="004362C6"/>
    <w:rsid w:val="00440DFD"/>
    <w:rsid w:val="00447AE2"/>
    <w:rsid w:val="00454D77"/>
    <w:rsid w:val="00455DA1"/>
    <w:rsid w:val="00456173"/>
    <w:rsid w:val="0046006B"/>
    <w:rsid w:val="004614DC"/>
    <w:rsid w:val="004657F6"/>
    <w:rsid w:val="00466752"/>
    <w:rsid w:val="0046702E"/>
    <w:rsid w:val="00470145"/>
    <w:rsid w:val="004754D2"/>
    <w:rsid w:val="004761B5"/>
    <w:rsid w:val="004779ED"/>
    <w:rsid w:val="00485E1E"/>
    <w:rsid w:val="00491EAC"/>
    <w:rsid w:val="00493632"/>
    <w:rsid w:val="00497135"/>
    <w:rsid w:val="004A0FF9"/>
    <w:rsid w:val="004A372C"/>
    <w:rsid w:val="004A53C5"/>
    <w:rsid w:val="004A6402"/>
    <w:rsid w:val="004A79FE"/>
    <w:rsid w:val="004B045F"/>
    <w:rsid w:val="004B120A"/>
    <w:rsid w:val="004B294F"/>
    <w:rsid w:val="004B389D"/>
    <w:rsid w:val="004B6E6B"/>
    <w:rsid w:val="004B7C03"/>
    <w:rsid w:val="004B7D42"/>
    <w:rsid w:val="004C428C"/>
    <w:rsid w:val="004C5F0D"/>
    <w:rsid w:val="004D16F5"/>
    <w:rsid w:val="004D20D6"/>
    <w:rsid w:val="004D2955"/>
    <w:rsid w:val="004D3EDD"/>
    <w:rsid w:val="004E279E"/>
    <w:rsid w:val="004E3EEA"/>
    <w:rsid w:val="004E4078"/>
    <w:rsid w:val="004E4DEA"/>
    <w:rsid w:val="004E7871"/>
    <w:rsid w:val="004E795E"/>
    <w:rsid w:val="004F2CA7"/>
    <w:rsid w:val="004F45B5"/>
    <w:rsid w:val="004F5BA3"/>
    <w:rsid w:val="004F7AFF"/>
    <w:rsid w:val="00502319"/>
    <w:rsid w:val="00502547"/>
    <w:rsid w:val="00502DF2"/>
    <w:rsid w:val="005074F5"/>
    <w:rsid w:val="00507860"/>
    <w:rsid w:val="005105D5"/>
    <w:rsid w:val="0051192D"/>
    <w:rsid w:val="00512E9A"/>
    <w:rsid w:val="00513158"/>
    <w:rsid w:val="005137A4"/>
    <w:rsid w:val="00515925"/>
    <w:rsid w:val="005167E8"/>
    <w:rsid w:val="0051684F"/>
    <w:rsid w:val="005219BE"/>
    <w:rsid w:val="005220F9"/>
    <w:rsid w:val="00522A74"/>
    <w:rsid w:val="00522F9D"/>
    <w:rsid w:val="005253A3"/>
    <w:rsid w:val="00525532"/>
    <w:rsid w:val="00531AF7"/>
    <w:rsid w:val="00531E3B"/>
    <w:rsid w:val="0053237D"/>
    <w:rsid w:val="00534673"/>
    <w:rsid w:val="00534B1A"/>
    <w:rsid w:val="0053567C"/>
    <w:rsid w:val="00535722"/>
    <w:rsid w:val="00537B9B"/>
    <w:rsid w:val="0054035A"/>
    <w:rsid w:val="00541B32"/>
    <w:rsid w:val="0054236D"/>
    <w:rsid w:val="00543731"/>
    <w:rsid w:val="00544FA8"/>
    <w:rsid w:val="005460DC"/>
    <w:rsid w:val="00552509"/>
    <w:rsid w:val="0055251E"/>
    <w:rsid w:val="00552DAF"/>
    <w:rsid w:val="00553D90"/>
    <w:rsid w:val="00554382"/>
    <w:rsid w:val="00555A5F"/>
    <w:rsid w:val="00556070"/>
    <w:rsid w:val="00563AEF"/>
    <w:rsid w:val="00565478"/>
    <w:rsid w:val="00566AA2"/>
    <w:rsid w:val="00566EF7"/>
    <w:rsid w:val="00566F5B"/>
    <w:rsid w:val="00566FE0"/>
    <w:rsid w:val="005674C9"/>
    <w:rsid w:val="005700A4"/>
    <w:rsid w:val="005706A6"/>
    <w:rsid w:val="00571569"/>
    <w:rsid w:val="00574A90"/>
    <w:rsid w:val="00575F90"/>
    <w:rsid w:val="0058297E"/>
    <w:rsid w:val="0058608E"/>
    <w:rsid w:val="00586DD9"/>
    <w:rsid w:val="00587E62"/>
    <w:rsid w:val="00590358"/>
    <w:rsid w:val="0059136B"/>
    <w:rsid w:val="00593F86"/>
    <w:rsid w:val="00594289"/>
    <w:rsid w:val="00596209"/>
    <w:rsid w:val="00597AB4"/>
    <w:rsid w:val="00597BBA"/>
    <w:rsid w:val="005A333B"/>
    <w:rsid w:val="005A39EB"/>
    <w:rsid w:val="005B39F7"/>
    <w:rsid w:val="005B51C1"/>
    <w:rsid w:val="005B6DA2"/>
    <w:rsid w:val="005C06F7"/>
    <w:rsid w:val="005C07F9"/>
    <w:rsid w:val="005C2F40"/>
    <w:rsid w:val="005C3962"/>
    <w:rsid w:val="005C3981"/>
    <w:rsid w:val="005C4F72"/>
    <w:rsid w:val="005C7A13"/>
    <w:rsid w:val="005C7F3B"/>
    <w:rsid w:val="005D0579"/>
    <w:rsid w:val="005D1342"/>
    <w:rsid w:val="005D1CE0"/>
    <w:rsid w:val="005D38C1"/>
    <w:rsid w:val="005D6054"/>
    <w:rsid w:val="005D6836"/>
    <w:rsid w:val="005D78BD"/>
    <w:rsid w:val="005E2F3E"/>
    <w:rsid w:val="005E74C1"/>
    <w:rsid w:val="005F095D"/>
    <w:rsid w:val="005F39E3"/>
    <w:rsid w:val="005F549E"/>
    <w:rsid w:val="005F64C9"/>
    <w:rsid w:val="005F7EE6"/>
    <w:rsid w:val="0061259F"/>
    <w:rsid w:val="00615611"/>
    <w:rsid w:val="00616902"/>
    <w:rsid w:val="00617065"/>
    <w:rsid w:val="0062341A"/>
    <w:rsid w:val="00623A85"/>
    <w:rsid w:val="00624CD7"/>
    <w:rsid w:val="006259D8"/>
    <w:rsid w:val="00627D99"/>
    <w:rsid w:val="0063149A"/>
    <w:rsid w:val="00631659"/>
    <w:rsid w:val="00633B88"/>
    <w:rsid w:val="0063567D"/>
    <w:rsid w:val="00635AA0"/>
    <w:rsid w:val="00636010"/>
    <w:rsid w:val="00636D2B"/>
    <w:rsid w:val="00636F2C"/>
    <w:rsid w:val="00642043"/>
    <w:rsid w:val="00643493"/>
    <w:rsid w:val="006445AA"/>
    <w:rsid w:val="00646987"/>
    <w:rsid w:val="00651FD1"/>
    <w:rsid w:val="00654202"/>
    <w:rsid w:val="00654D97"/>
    <w:rsid w:val="006559D4"/>
    <w:rsid w:val="00656F06"/>
    <w:rsid w:val="00662FC2"/>
    <w:rsid w:val="006660D4"/>
    <w:rsid w:val="006673EB"/>
    <w:rsid w:val="006676EC"/>
    <w:rsid w:val="00670BC6"/>
    <w:rsid w:val="00683053"/>
    <w:rsid w:val="006927D5"/>
    <w:rsid w:val="00692FB8"/>
    <w:rsid w:val="00697291"/>
    <w:rsid w:val="006A1892"/>
    <w:rsid w:val="006A283F"/>
    <w:rsid w:val="006A37B5"/>
    <w:rsid w:val="006A3E38"/>
    <w:rsid w:val="006A4747"/>
    <w:rsid w:val="006A567D"/>
    <w:rsid w:val="006A638F"/>
    <w:rsid w:val="006A65B3"/>
    <w:rsid w:val="006A66B9"/>
    <w:rsid w:val="006B0A4C"/>
    <w:rsid w:val="006B0EC5"/>
    <w:rsid w:val="006B1D9C"/>
    <w:rsid w:val="006B2171"/>
    <w:rsid w:val="006B33AF"/>
    <w:rsid w:val="006B4740"/>
    <w:rsid w:val="006B7E49"/>
    <w:rsid w:val="006C0DB4"/>
    <w:rsid w:val="006C237F"/>
    <w:rsid w:val="006C362A"/>
    <w:rsid w:val="006C6453"/>
    <w:rsid w:val="006C67C3"/>
    <w:rsid w:val="006C7150"/>
    <w:rsid w:val="006D1EAC"/>
    <w:rsid w:val="006D5A1B"/>
    <w:rsid w:val="006E4ACF"/>
    <w:rsid w:val="006E6A72"/>
    <w:rsid w:val="006E6B4A"/>
    <w:rsid w:val="006E715E"/>
    <w:rsid w:val="006E7F33"/>
    <w:rsid w:val="006F18FE"/>
    <w:rsid w:val="006F190C"/>
    <w:rsid w:val="006F2F30"/>
    <w:rsid w:val="006F3DD2"/>
    <w:rsid w:val="006F435D"/>
    <w:rsid w:val="006F6AAB"/>
    <w:rsid w:val="00701ADB"/>
    <w:rsid w:val="00701F5C"/>
    <w:rsid w:val="00703323"/>
    <w:rsid w:val="007038B3"/>
    <w:rsid w:val="0070436F"/>
    <w:rsid w:val="00710F72"/>
    <w:rsid w:val="0071269D"/>
    <w:rsid w:val="00713512"/>
    <w:rsid w:val="00714717"/>
    <w:rsid w:val="00715336"/>
    <w:rsid w:val="00721933"/>
    <w:rsid w:val="00723A4B"/>
    <w:rsid w:val="00723F57"/>
    <w:rsid w:val="00724659"/>
    <w:rsid w:val="00724A8E"/>
    <w:rsid w:val="00726FB1"/>
    <w:rsid w:val="00730EEF"/>
    <w:rsid w:val="00732343"/>
    <w:rsid w:val="00732CC5"/>
    <w:rsid w:val="00732D90"/>
    <w:rsid w:val="00733B43"/>
    <w:rsid w:val="007345C8"/>
    <w:rsid w:val="00735EAA"/>
    <w:rsid w:val="00737E33"/>
    <w:rsid w:val="00744E34"/>
    <w:rsid w:val="007509D3"/>
    <w:rsid w:val="00751CB0"/>
    <w:rsid w:val="00753040"/>
    <w:rsid w:val="007534D9"/>
    <w:rsid w:val="0075566B"/>
    <w:rsid w:val="00760BC0"/>
    <w:rsid w:val="0076166B"/>
    <w:rsid w:val="00763B7B"/>
    <w:rsid w:val="0076458C"/>
    <w:rsid w:val="00765A7E"/>
    <w:rsid w:val="00766576"/>
    <w:rsid w:val="007665A0"/>
    <w:rsid w:val="007708DA"/>
    <w:rsid w:val="00771DC4"/>
    <w:rsid w:val="00776D5E"/>
    <w:rsid w:val="007812E6"/>
    <w:rsid w:val="00781FC6"/>
    <w:rsid w:val="00782726"/>
    <w:rsid w:val="0079121C"/>
    <w:rsid w:val="007933E6"/>
    <w:rsid w:val="007978EF"/>
    <w:rsid w:val="007A21E3"/>
    <w:rsid w:val="007A4FF6"/>
    <w:rsid w:val="007C066D"/>
    <w:rsid w:val="007C1172"/>
    <w:rsid w:val="007C239B"/>
    <w:rsid w:val="007C29A3"/>
    <w:rsid w:val="007C2CC2"/>
    <w:rsid w:val="007C2E73"/>
    <w:rsid w:val="007C7616"/>
    <w:rsid w:val="007C77B8"/>
    <w:rsid w:val="007D15E2"/>
    <w:rsid w:val="007D3668"/>
    <w:rsid w:val="007D3783"/>
    <w:rsid w:val="007D37E1"/>
    <w:rsid w:val="007D52AF"/>
    <w:rsid w:val="007E0993"/>
    <w:rsid w:val="007E47DD"/>
    <w:rsid w:val="007E55CB"/>
    <w:rsid w:val="007E6C60"/>
    <w:rsid w:val="007E7250"/>
    <w:rsid w:val="007F0500"/>
    <w:rsid w:val="007F33BD"/>
    <w:rsid w:val="007F3E5B"/>
    <w:rsid w:val="007F601D"/>
    <w:rsid w:val="007F61D5"/>
    <w:rsid w:val="007F6A24"/>
    <w:rsid w:val="00803ECE"/>
    <w:rsid w:val="00804221"/>
    <w:rsid w:val="00804594"/>
    <w:rsid w:val="00804A6C"/>
    <w:rsid w:val="00806593"/>
    <w:rsid w:val="00807853"/>
    <w:rsid w:val="008129A8"/>
    <w:rsid w:val="00815EBC"/>
    <w:rsid w:val="0081619B"/>
    <w:rsid w:val="008202C4"/>
    <w:rsid w:val="00822D8C"/>
    <w:rsid w:val="00822DBD"/>
    <w:rsid w:val="00823013"/>
    <w:rsid w:val="00823089"/>
    <w:rsid w:val="00824F1E"/>
    <w:rsid w:val="0082634C"/>
    <w:rsid w:val="008265B3"/>
    <w:rsid w:val="00831001"/>
    <w:rsid w:val="00833B36"/>
    <w:rsid w:val="00834C6C"/>
    <w:rsid w:val="00835745"/>
    <w:rsid w:val="0083679D"/>
    <w:rsid w:val="008419ED"/>
    <w:rsid w:val="00842E19"/>
    <w:rsid w:val="008452F7"/>
    <w:rsid w:val="0084796E"/>
    <w:rsid w:val="00851670"/>
    <w:rsid w:val="008535E4"/>
    <w:rsid w:val="008539C7"/>
    <w:rsid w:val="00855387"/>
    <w:rsid w:val="00864DC5"/>
    <w:rsid w:val="00866D05"/>
    <w:rsid w:val="00867783"/>
    <w:rsid w:val="00870705"/>
    <w:rsid w:val="00871AE7"/>
    <w:rsid w:val="0087423D"/>
    <w:rsid w:val="00875399"/>
    <w:rsid w:val="00876070"/>
    <w:rsid w:val="00876180"/>
    <w:rsid w:val="00880B27"/>
    <w:rsid w:val="00880D6F"/>
    <w:rsid w:val="00881BB3"/>
    <w:rsid w:val="00882293"/>
    <w:rsid w:val="00884364"/>
    <w:rsid w:val="00884CCF"/>
    <w:rsid w:val="00885A9A"/>
    <w:rsid w:val="00885C90"/>
    <w:rsid w:val="008870CB"/>
    <w:rsid w:val="008902AF"/>
    <w:rsid w:val="00892A11"/>
    <w:rsid w:val="00893D28"/>
    <w:rsid w:val="00895C55"/>
    <w:rsid w:val="008A162F"/>
    <w:rsid w:val="008A2FF0"/>
    <w:rsid w:val="008A474C"/>
    <w:rsid w:val="008A5C10"/>
    <w:rsid w:val="008A6233"/>
    <w:rsid w:val="008B192A"/>
    <w:rsid w:val="008B1AEE"/>
    <w:rsid w:val="008B3245"/>
    <w:rsid w:val="008B5DB7"/>
    <w:rsid w:val="008C0307"/>
    <w:rsid w:val="008C05A6"/>
    <w:rsid w:val="008C1C6C"/>
    <w:rsid w:val="008C2929"/>
    <w:rsid w:val="008C6116"/>
    <w:rsid w:val="008D1B3A"/>
    <w:rsid w:val="008D29A6"/>
    <w:rsid w:val="008D3497"/>
    <w:rsid w:val="008D43C4"/>
    <w:rsid w:val="008E0BDC"/>
    <w:rsid w:val="008E24C8"/>
    <w:rsid w:val="008E2E69"/>
    <w:rsid w:val="008E4498"/>
    <w:rsid w:val="008E482F"/>
    <w:rsid w:val="008E50B5"/>
    <w:rsid w:val="008E7E78"/>
    <w:rsid w:val="008F0608"/>
    <w:rsid w:val="008F0E9D"/>
    <w:rsid w:val="008F73C9"/>
    <w:rsid w:val="00900769"/>
    <w:rsid w:val="0090165B"/>
    <w:rsid w:val="0090263D"/>
    <w:rsid w:val="00903263"/>
    <w:rsid w:val="009059BE"/>
    <w:rsid w:val="00910E37"/>
    <w:rsid w:val="0091302C"/>
    <w:rsid w:val="0091309E"/>
    <w:rsid w:val="00915734"/>
    <w:rsid w:val="0092053F"/>
    <w:rsid w:val="00920A10"/>
    <w:rsid w:val="00920E27"/>
    <w:rsid w:val="00921A4E"/>
    <w:rsid w:val="00924E39"/>
    <w:rsid w:val="00925946"/>
    <w:rsid w:val="00925B12"/>
    <w:rsid w:val="00926ED4"/>
    <w:rsid w:val="0093178C"/>
    <w:rsid w:val="00932AE0"/>
    <w:rsid w:val="00935D60"/>
    <w:rsid w:val="00936A2D"/>
    <w:rsid w:val="00936DB3"/>
    <w:rsid w:val="00937B59"/>
    <w:rsid w:val="00944F2E"/>
    <w:rsid w:val="00945A80"/>
    <w:rsid w:val="00947886"/>
    <w:rsid w:val="00951555"/>
    <w:rsid w:val="0095474A"/>
    <w:rsid w:val="00955A38"/>
    <w:rsid w:val="0095694F"/>
    <w:rsid w:val="00957043"/>
    <w:rsid w:val="00970EEB"/>
    <w:rsid w:val="009716E4"/>
    <w:rsid w:val="00974269"/>
    <w:rsid w:val="00974A6A"/>
    <w:rsid w:val="009767D5"/>
    <w:rsid w:val="0097782E"/>
    <w:rsid w:val="00983A77"/>
    <w:rsid w:val="00984111"/>
    <w:rsid w:val="00990EEB"/>
    <w:rsid w:val="0099155D"/>
    <w:rsid w:val="00993366"/>
    <w:rsid w:val="009959F5"/>
    <w:rsid w:val="009965D4"/>
    <w:rsid w:val="009970B3"/>
    <w:rsid w:val="009A04C6"/>
    <w:rsid w:val="009A53C7"/>
    <w:rsid w:val="009B3BA2"/>
    <w:rsid w:val="009B4396"/>
    <w:rsid w:val="009B54E1"/>
    <w:rsid w:val="009B6878"/>
    <w:rsid w:val="009B6F9E"/>
    <w:rsid w:val="009C1439"/>
    <w:rsid w:val="009C2F4D"/>
    <w:rsid w:val="009C30F0"/>
    <w:rsid w:val="009C45BD"/>
    <w:rsid w:val="009C46E2"/>
    <w:rsid w:val="009C5CBF"/>
    <w:rsid w:val="009C6207"/>
    <w:rsid w:val="009D061D"/>
    <w:rsid w:val="009D178A"/>
    <w:rsid w:val="009D3F34"/>
    <w:rsid w:val="009D3FD9"/>
    <w:rsid w:val="009D4F4D"/>
    <w:rsid w:val="009D67D5"/>
    <w:rsid w:val="009D6FA6"/>
    <w:rsid w:val="009D77A1"/>
    <w:rsid w:val="009E31F8"/>
    <w:rsid w:val="009E686F"/>
    <w:rsid w:val="009F0AE4"/>
    <w:rsid w:val="009F0C50"/>
    <w:rsid w:val="009F2FFA"/>
    <w:rsid w:val="009F46E9"/>
    <w:rsid w:val="009F4E97"/>
    <w:rsid w:val="009F7681"/>
    <w:rsid w:val="009F79C1"/>
    <w:rsid w:val="00A004C8"/>
    <w:rsid w:val="00A014F2"/>
    <w:rsid w:val="00A041C3"/>
    <w:rsid w:val="00A05954"/>
    <w:rsid w:val="00A06999"/>
    <w:rsid w:val="00A07FE2"/>
    <w:rsid w:val="00A10B62"/>
    <w:rsid w:val="00A10F1B"/>
    <w:rsid w:val="00A12729"/>
    <w:rsid w:val="00A145FB"/>
    <w:rsid w:val="00A15A3A"/>
    <w:rsid w:val="00A17CCD"/>
    <w:rsid w:val="00A212F0"/>
    <w:rsid w:val="00A308E1"/>
    <w:rsid w:val="00A30C73"/>
    <w:rsid w:val="00A338F1"/>
    <w:rsid w:val="00A33F27"/>
    <w:rsid w:val="00A35A00"/>
    <w:rsid w:val="00A361B8"/>
    <w:rsid w:val="00A4035F"/>
    <w:rsid w:val="00A403A8"/>
    <w:rsid w:val="00A40BA7"/>
    <w:rsid w:val="00A44305"/>
    <w:rsid w:val="00A45BFC"/>
    <w:rsid w:val="00A45CC6"/>
    <w:rsid w:val="00A510D6"/>
    <w:rsid w:val="00A53392"/>
    <w:rsid w:val="00A549A2"/>
    <w:rsid w:val="00A56EAD"/>
    <w:rsid w:val="00A5765F"/>
    <w:rsid w:val="00A60B3E"/>
    <w:rsid w:val="00A60EA4"/>
    <w:rsid w:val="00A627E3"/>
    <w:rsid w:val="00A6294C"/>
    <w:rsid w:val="00A6337D"/>
    <w:rsid w:val="00A6402D"/>
    <w:rsid w:val="00A72118"/>
    <w:rsid w:val="00A742C8"/>
    <w:rsid w:val="00A74C50"/>
    <w:rsid w:val="00A74F93"/>
    <w:rsid w:val="00A7556E"/>
    <w:rsid w:val="00A82099"/>
    <w:rsid w:val="00A857D3"/>
    <w:rsid w:val="00A92685"/>
    <w:rsid w:val="00A93DF3"/>
    <w:rsid w:val="00A93EBE"/>
    <w:rsid w:val="00A97651"/>
    <w:rsid w:val="00AA0CC8"/>
    <w:rsid w:val="00AA2851"/>
    <w:rsid w:val="00AA29C9"/>
    <w:rsid w:val="00AA3154"/>
    <w:rsid w:val="00AA3DD3"/>
    <w:rsid w:val="00AA3E3C"/>
    <w:rsid w:val="00AA7697"/>
    <w:rsid w:val="00AB05FF"/>
    <w:rsid w:val="00AB0BB1"/>
    <w:rsid w:val="00AB189D"/>
    <w:rsid w:val="00AB2376"/>
    <w:rsid w:val="00AB2CFA"/>
    <w:rsid w:val="00AB3327"/>
    <w:rsid w:val="00AB3BBC"/>
    <w:rsid w:val="00AB47A6"/>
    <w:rsid w:val="00AB4B82"/>
    <w:rsid w:val="00AB509B"/>
    <w:rsid w:val="00AB6874"/>
    <w:rsid w:val="00AC0E16"/>
    <w:rsid w:val="00AC7FC6"/>
    <w:rsid w:val="00AD2897"/>
    <w:rsid w:val="00AD2E59"/>
    <w:rsid w:val="00AD2F5D"/>
    <w:rsid w:val="00AD52DD"/>
    <w:rsid w:val="00AD5C33"/>
    <w:rsid w:val="00AD6A60"/>
    <w:rsid w:val="00AD7730"/>
    <w:rsid w:val="00AE33B8"/>
    <w:rsid w:val="00AF09D6"/>
    <w:rsid w:val="00AF199C"/>
    <w:rsid w:val="00AF4CD5"/>
    <w:rsid w:val="00AF5821"/>
    <w:rsid w:val="00B00F8E"/>
    <w:rsid w:val="00B05217"/>
    <w:rsid w:val="00B06471"/>
    <w:rsid w:val="00B072FC"/>
    <w:rsid w:val="00B11A19"/>
    <w:rsid w:val="00B12927"/>
    <w:rsid w:val="00B14DC7"/>
    <w:rsid w:val="00B16B35"/>
    <w:rsid w:val="00B16E71"/>
    <w:rsid w:val="00B256EE"/>
    <w:rsid w:val="00B25D8D"/>
    <w:rsid w:val="00B264BE"/>
    <w:rsid w:val="00B27A8C"/>
    <w:rsid w:val="00B314C2"/>
    <w:rsid w:val="00B31F6F"/>
    <w:rsid w:val="00B31FB5"/>
    <w:rsid w:val="00B337D4"/>
    <w:rsid w:val="00B354B8"/>
    <w:rsid w:val="00B365AF"/>
    <w:rsid w:val="00B3774E"/>
    <w:rsid w:val="00B42B4E"/>
    <w:rsid w:val="00B436F2"/>
    <w:rsid w:val="00B44092"/>
    <w:rsid w:val="00B448BA"/>
    <w:rsid w:val="00B45188"/>
    <w:rsid w:val="00B4751E"/>
    <w:rsid w:val="00B5282C"/>
    <w:rsid w:val="00B55602"/>
    <w:rsid w:val="00B5748B"/>
    <w:rsid w:val="00B60334"/>
    <w:rsid w:val="00B606FE"/>
    <w:rsid w:val="00B6139C"/>
    <w:rsid w:val="00B6406F"/>
    <w:rsid w:val="00B66DB8"/>
    <w:rsid w:val="00B71932"/>
    <w:rsid w:val="00B71E9C"/>
    <w:rsid w:val="00B75D6D"/>
    <w:rsid w:val="00B76561"/>
    <w:rsid w:val="00B80FFD"/>
    <w:rsid w:val="00B81729"/>
    <w:rsid w:val="00B845DB"/>
    <w:rsid w:val="00B85399"/>
    <w:rsid w:val="00B860E9"/>
    <w:rsid w:val="00B87058"/>
    <w:rsid w:val="00B9392C"/>
    <w:rsid w:val="00B95C5A"/>
    <w:rsid w:val="00B97F50"/>
    <w:rsid w:val="00BA09C1"/>
    <w:rsid w:val="00BA300C"/>
    <w:rsid w:val="00BA5385"/>
    <w:rsid w:val="00BA5ADB"/>
    <w:rsid w:val="00BA6047"/>
    <w:rsid w:val="00BA76D0"/>
    <w:rsid w:val="00BB0DC3"/>
    <w:rsid w:val="00BB189B"/>
    <w:rsid w:val="00BB1C2F"/>
    <w:rsid w:val="00BB6D30"/>
    <w:rsid w:val="00BC2967"/>
    <w:rsid w:val="00BC38C1"/>
    <w:rsid w:val="00BC4F01"/>
    <w:rsid w:val="00BC6A8E"/>
    <w:rsid w:val="00BD0874"/>
    <w:rsid w:val="00BD2261"/>
    <w:rsid w:val="00BD244D"/>
    <w:rsid w:val="00BD5769"/>
    <w:rsid w:val="00BD5AB1"/>
    <w:rsid w:val="00BE0D9B"/>
    <w:rsid w:val="00BE1EC0"/>
    <w:rsid w:val="00BE2F36"/>
    <w:rsid w:val="00BE7DD7"/>
    <w:rsid w:val="00BF36A4"/>
    <w:rsid w:val="00BF38CD"/>
    <w:rsid w:val="00BF490B"/>
    <w:rsid w:val="00BF5097"/>
    <w:rsid w:val="00BF56B9"/>
    <w:rsid w:val="00BF58A3"/>
    <w:rsid w:val="00BF6F7B"/>
    <w:rsid w:val="00C0025A"/>
    <w:rsid w:val="00C01C51"/>
    <w:rsid w:val="00C02A23"/>
    <w:rsid w:val="00C033A5"/>
    <w:rsid w:val="00C05E29"/>
    <w:rsid w:val="00C05F5A"/>
    <w:rsid w:val="00C07B59"/>
    <w:rsid w:val="00C10027"/>
    <w:rsid w:val="00C1302D"/>
    <w:rsid w:val="00C13B92"/>
    <w:rsid w:val="00C15C89"/>
    <w:rsid w:val="00C15DEC"/>
    <w:rsid w:val="00C2712B"/>
    <w:rsid w:val="00C31838"/>
    <w:rsid w:val="00C319BC"/>
    <w:rsid w:val="00C33CB1"/>
    <w:rsid w:val="00C33D52"/>
    <w:rsid w:val="00C3556C"/>
    <w:rsid w:val="00C369FC"/>
    <w:rsid w:val="00C41078"/>
    <w:rsid w:val="00C410AA"/>
    <w:rsid w:val="00C41783"/>
    <w:rsid w:val="00C4184D"/>
    <w:rsid w:val="00C42519"/>
    <w:rsid w:val="00C4467E"/>
    <w:rsid w:val="00C44739"/>
    <w:rsid w:val="00C44AB3"/>
    <w:rsid w:val="00C45AB1"/>
    <w:rsid w:val="00C470C6"/>
    <w:rsid w:val="00C50093"/>
    <w:rsid w:val="00C51981"/>
    <w:rsid w:val="00C5276C"/>
    <w:rsid w:val="00C52E5D"/>
    <w:rsid w:val="00C53D4C"/>
    <w:rsid w:val="00C5432C"/>
    <w:rsid w:val="00C54E99"/>
    <w:rsid w:val="00C55D29"/>
    <w:rsid w:val="00C6145E"/>
    <w:rsid w:val="00C619CA"/>
    <w:rsid w:val="00C63129"/>
    <w:rsid w:val="00C70D7F"/>
    <w:rsid w:val="00C728D7"/>
    <w:rsid w:val="00C741D8"/>
    <w:rsid w:val="00C7495E"/>
    <w:rsid w:val="00C80202"/>
    <w:rsid w:val="00C81115"/>
    <w:rsid w:val="00C81835"/>
    <w:rsid w:val="00C860BB"/>
    <w:rsid w:val="00C87801"/>
    <w:rsid w:val="00C9373D"/>
    <w:rsid w:val="00C9478C"/>
    <w:rsid w:val="00CA0AB9"/>
    <w:rsid w:val="00CA4222"/>
    <w:rsid w:val="00CA4961"/>
    <w:rsid w:val="00CA4A69"/>
    <w:rsid w:val="00CA4E8D"/>
    <w:rsid w:val="00CB20C7"/>
    <w:rsid w:val="00CB52E9"/>
    <w:rsid w:val="00CB5967"/>
    <w:rsid w:val="00CB743D"/>
    <w:rsid w:val="00CC2A27"/>
    <w:rsid w:val="00CC3BA8"/>
    <w:rsid w:val="00CC6440"/>
    <w:rsid w:val="00CD0A80"/>
    <w:rsid w:val="00CD2504"/>
    <w:rsid w:val="00CD2CAC"/>
    <w:rsid w:val="00CD4BD0"/>
    <w:rsid w:val="00CE121C"/>
    <w:rsid w:val="00CE6D7C"/>
    <w:rsid w:val="00CF05F1"/>
    <w:rsid w:val="00CF23C2"/>
    <w:rsid w:val="00CF29CF"/>
    <w:rsid w:val="00CF3CC7"/>
    <w:rsid w:val="00CF62DE"/>
    <w:rsid w:val="00CF685D"/>
    <w:rsid w:val="00CF6882"/>
    <w:rsid w:val="00CF6E38"/>
    <w:rsid w:val="00CF7187"/>
    <w:rsid w:val="00D00989"/>
    <w:rsid w:val="00D01FC1"/>
    <w:rsid w:val="00D02601"/>
    <w:rsid w:val="00D02B26"/>
    <w:rsid w:val="00D06948"/>
    <w:rsid w:val="00D06BD6"/>
    <w:rsid w:val="00D06C6B"/>
    <w:rsid w:val="00D10545"/>
    <w:rsid w:val="00D12407"/>
    <w:rsid w:val="00D14EC0"/>
    <w:rsid w:val="00D153D7"/>
    <w:rsid w:val="00D20E69"/>
    <w:rsid w:val="00D21742"/>
    <w:rsid w:val="00D21782"/>
    <w:rsid w:val="00D219DA"/>
    <w:rsid w:val="00D226B1"/>
    <w:rsid w:val="00D23398"/>
    <w:rsid w:val="00D317C9"/>
    <w:rsid w:val="00D32046"/>
    <w:rsid w:val="00D33A15"/>
    <w:rsid w:val="00D35BAB"/>
    <w:rsid w:val="00D369E6"/>
    <w:rsid w:val="00D408D8"/>
    <w:rsid w:val="00D41DDF"/>
    <w:rsid w:val="00D451EA"/>
    <w:rsid w:val="00D476B3"/>
    <w:rsid w:val="00D50E4C"/>
    <w:rsid w:val="00D52128"/>
    <w:rsid w:val="00D54CFA"/>
    <w:rsid w:val="00D54DEA"/>
    <w:rsid w:val="00D645CC"/>
    <w:rsid w:val="00D657F6"/>
    <w:rsid w:val="00D70F9F"/>
    <w:rsid w:val="00D71175"/>
    <w:rsid w:val="00D71FAB"/>
    <w:rsid w:val="00D7326A"/>
    <w:rsid w:val="00D74925"/>
    <w:rsid w:val="00D74AE9"/>
    <w:rsid w:val="00D74C12"/>
    <w:rsid w:val="00D777B9"/>
    <w:rsid w:val="00D77C05"/>
    <w:rsid w:val="00D8060A"/>
    <w:rsid w:val="00D828CD"/>
    <w:rsid w:val="00D8503D"/>
    <w:rsid w:val="00D87D2B"/>
    <w:rsid w:val="00D90B64"/>
    <w:rsid w:val="00D91513"/>
    <w:rsid w:val="00D91D06"/>
    <w:rsid w:val="00D93D5A"/>
    <w:rsid w:val="00DA2A67"/>
    <w:rsid w:val="00DB4904"/>
    <w:rsid w:val="00DB4BB4"/>
    <w:rsid w:val="00DB52FD"/>
    <w:rsid w:val="00DD3396"/>
    <w:rsid w:val="00DD4AB1"/>
    <w:rsid w:val="00DD6B42"/>
    <w:rsid w:val="00DD7307"/>
    <w:rsid w:val="00DE2BBC"/>
    <w:rsid w:val="00DE36AA"/>
    <w:rsid w:val="00DF0E87"/>
    <w:rsid w:val="00DF5A8F"/>
    <w:rsid w:val="00DF6388"/>
    <w:rsid w:val="00DF6EFD"/>
    <w:rsid w:val="00E01E6C"/>
    <w:rsid w:val="00E03693"/>
    <w:rsid w:val="00E06EFA"/>
    <w:rsid w:val="00E07163"/>
    <w:rsid w:val="00E174BA"/>
    <w:rsid w:val="00E2254B"/>
    <w:rsid w:val="00E24430"/>
    <w:rsid w:val="00E25A43"/>
    <w:rsid w:val="00E260B9"/>
    <w:rsid w:val="00E30C66"/>
    <w:rsid w:val="00E341A2"/>
    <w:rsid w:val="00E34F7F"/>
    <w:rsid w:val="00E35EA6"/>
    <w:rsid w:val="00E361FC"/>
    <w:rsid w:val="00E36F33"/>
    <w:rsid w:val="00E43422"/>
    <w:rsid w:val="00E45F91"/>
    <w:rsid w:val="00E4767B"/>
    <w:rsid w:val="00E509C4"/>
    <w:rsid w:val="00E52B80"/>
    <w:rsid w:val="00E5539B"/>
    <w:rsid w:val="00E57C10"/>
    <w:rsid w:val="00E6138A"/>
    <w:rsid w:val="00E638D1"/>
    <w:rsid w:val="00E7065D"/>
    <w:rsid w:val="00E70ACD"/>
    <w:rsid w:val="00E7146D"/>
    <w:rsid w:val="00E7211B"/>
    <w:rsid w:val="00E72C1A"/>
    <w:rsid w:val="00E72F16"/>
    <w:rsid w:val="00E751E3"/>
    <w:rsid w:val="00E76895"/>
    <w:rsid w:val="00E8132B"/>
    <w:rsid w:val="00E82C7B"/>
    <w:rsid w:val="00E831D5"/>
    <w:rsid w:val="00E85531"/>
    <w:rsid w:val="00E8614C"/>
    <w:rsid w:val="00E90AC3"/>
    <w:rsid w:val="00E91864"/>
    <w:rsid w:val="00E921DC"/>
    <w:rsid w:val="00E92CCC"/>
    <w:rsid w:val="00E9450C"/>
    <w:rsid w:val="00E946B7"/>
    <w:rsid w:val="00E9725A"/>
    <w:rsid w:val="00E97BF8"/>
    <w:rsid w:val="00EA0C06"/>
    <w:rsid w:val="00EA29BD"/>
    <w:rsid w:val="00EA37AB"/>
    <w:rsid w:val="00EA49C2"/>
    <w:rsid w:val="00EA6265"/>
    <w:rsid w:val="00EA67F6"/>
    <w:rsid w:val="00EB068B"/>
    <w:rsid w:val="00EB1978"/>
    <w:rsid w:val="00EC2228"/>
    <w:rsid w:val="00EC2622"/>
    <w:rsid w:val="00EC41A8"/>
    <w:rsid w:val="00EC4673"/>
    <w:rsid w:val="00EC4DBE"/>
    <w:rsid w:val="00EC53BC"/>
    <w:rsid w:val="00EC5D53"/>
    <w:rsid w:val="00EC6E8D"/>
    <w:rsid w:val="00EC7341"/>
    <w:rsid w:val="00EC75B0"/>
    <w:rsid w:val="00ED2B27"/>
    <w:rsid w:val="00ED45C8"/>
    <w:rsid w:val="00ED4A9F"/>
    <w:rsid w:val="00ED7F19"/>
    <w:rsid w:val="00EE101B"/>
    <w:rsid w:val="00EE1895"/>
    <w:rsid w:val="00EE25AE"/>
    <w:rsid w:val="00EE2D64"/>
    <w:rsid w:val="00EE75EE"/>
    <w:rsid w:val="00EE76A6"/>
    <w:rsid w:val="00EE7B9E"/>
    <w:rsid w:val="00EE7CB7"/>
    <w:rsid w:val="00EF1B3D"/>
    <w:rsid w:val="00EF2013"/>
    <w:rsid w:val="00EF277F"/>
    <w:rsid w:val="00EF4081"/>
    <w:rsid w:val="00F037F8"/>
    <w:rsid w:val="00F047B1"/>
    <w:rsid w:val="00F04B04"/>
    <w:rsid w:val="00F10C58"/>
    <w:rsid w:val="00F12299"/>
    <w:rsid w:val="00F12D87"/>
    <w:rsid w:val="00F13D5F"/>
    <w:rsid w:val="00F14123"/>
    <w:rsid w:val="00F16592"/>
    <w:rsid w:val="00F17531"/>
    <w:rsid w:val="00F22D94"/>
    <w:rsid w:val="00F2359D"/>
    <w:rsid w:val="00F23993"/>
    <w:rsid w:val="00F2417B"/>
    <w:rsid w:val="00F24223"/>
    <w:rsid w:val="00F26472"/>
    <w:rsid w:val="00F26759"/>
    <w:rsid w:val="00F30515"/>
    <w:rsid w:val="00F30810"/>
    <w:rsid w:val="00F30B92"/>
    <w:rsid w:val="00F30CA4"/>
    <w:rsid w:val="00F311AD"/>
    <w:rsid w:val="00F31609"/>
    <w:rsid w:val="00F35A5A"/>
    <w:rsid w:val="00F35D06"/>
    <w:rsid w:val="00F37D7F"/>
    <w:rsid w:val="00F424A1"/>
    <w:rsid w:val="00F441B3"/>
    <w:rsid w:val="00F45B9D"/>
    <w:rsid w:val="00F4630E"/>
    <w:rsid w:val="00F465D8"/>
    <w:rsid w:val="00F501E5"/>
    <w:rsid w:val="00F50A27"/>
    <w:rsid w:val="00F51FC9"/>
    <w:rsid w:val="00F5433A"/>
    <w:rsid w:val="00F571D9"/>
    <w:rsid w:val="00F57523"/>
    <w:rsid w:val="00F623B4"/>
    <w:rsid w:val="00F635A0"/>
    <w:rsid w:val="00F63A76"/>
    <w:rsid w:val="00F63AE7"/>
    <w:rsid w:val="00F63C56"/>
    <w:rsid w:val="00F67169"/>
    <w:rsid w:val="00F71870"/>
    <w:rsid w:val="00F73D34"/>
    <w:rsid w:val="00F74042"/>
    <w:rsid w:val="00F74626"/>
    <w:rsid w:val="00F75C3B"/>
    <w:rsid w:val="00F77A34"/>
    <w:rsid w:val="00F851A2"/>
    <w:rsid w:val="00F91A44"/>
    <w:rsid w:val="00F93B2E"/>
    <w:rsid w:val="00F93FD7"/>
    <w:rsid w:val="00F94E37"/>
    <w:rsid w:val="00F956AB"/>
    <w:rsid w:val="00F97295"/>
    <w:rsid w:val="00FA0C1D"/>
    <w:rsid w:val="00FA1508"/>
    <w:rsid w:val="00FA1845"/>
    <w:rsid w:val="00FA4797"/>
    <w:rsid w:val="00FA63BC"/>
    <w:rsid w:val="00FA6D5D"/>
    <w:rsid w:val="00FB31DA"/>
    <w:rsid w:val="00FB53DD"/>
    <w:rsid w:val="00FB6768"/>
    <w:rsid w:val="00FB6F4F"/>
    <w:rsid w:val="00FC1C56"/>
    <w:rsid w:val="00FC2A2C"/>
    <w:rsid w:val="00FC375D"/>
    <w:rsid w:val="00FC75B7"/>
    <w:rsid w:val="00FC77DA"/>
    <w:rsid w:val="00FD4F71"/>
    <w:rsid w:val="00FD7797"/>
    <w:rsid w:val="00FE0462"/>
    <w:rsid w:val="00FE0828"/>
    <w:rsid w:val="00FE58E0"/>
    <w:rsid w:val="00FE5F1F"/>
    <w:rsid w:val="00FF06B0"/>
    <w:rsid w:val="00FF2C5E"/>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BEA23"/>
  <w15:docId w15:val="{196001F9-3CA5-4B31-BE7D-4FE4B8F4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unhideWhenUsed="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710F72"/>
    <w:pPr>
      <w:spacing w:before="120" w:after="120" w:line="240" w:lineRule="auto"/>
    </w:pPr>
    <w:rPr>
      <w:rFonts w:ascii="Hessen Gellix" w:hAnsi="Hessen Gellix"/>
    </w:rPr>
  </w:style>
  <w:style w:type="paragraph" w:styleId="berschrift1">
    <w:name w:val="heading 1"/>
    <w:basedOn w:val="Standard"/>
    <w:next w:val="LDTextinhalteingerckt"/>
    <w:link w:val="berschrift1Zchn"/>
    <w:autoRedefine/>
    <w:uiPriority w:val="4"/>
    <w:rsid w:val="00710F72"/>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4006E"/>
      <w:kern w:val="36"/>
      <w:sz w:val="32"/>
      <w:szCs w:val="28"/>
      <w:lang w:eastAsia="de-DE"/>
    </w:rPr>
  </w:style>
  <w:style w:type="paragraph" w:styleId="berschrift2">
    <w:name w:val="heading 2"/>
    <w:basedOn w:val="LDTextinhalteingerckt"/>
    <w:next w:val="LDTextinhalteingerckt"/>
    <w:link w:val="berschrift2Zchn"/>
    <w:autoRedefine/>
    <w:uiPriority w:val="4"/>
    <w:rsid w:val="00710F72"/>
    <w:pPr>
      <w:numPr>
        <w:numId w:val="2"/>
      </w:numPr>
      <w:spacing w:before="480"/>
      <w:ind w:left="709" w:hanging="709"/>
      <w:outlineLvl w:val="1"/>
    </w:pPr>
    <w:rPr>
      <w:b/>
      <w:color w:val="14006E"/>
      <w:sz w:val="32"/>
    </w:rPr>
  </w:style>
  <w:style w:type="paragraph" w:styleId="berschrift3">
    <w:name w:val="heading 3"/>
    <w:basedOn w:val="LDTextinhalteingerckt"/>
    <w:next w:val="LDTextinhalteingerckt"/>
    <w:link w:val="berschrift3Zchn"/>
    <w:autoRedefine/>
    <w:uiPriority w:val="4"/>
    <w:rsid w:val="00710F72"/>
    <w:pPr>
      <w:keepNext/>
      <w:keepLines/>
      <w:numPr>
        <w:ilvl w:val="1"/>
        <w:numId w:val="2"/>
      </w:numPr>
      <w:tabs>
        <w:tab w:val="left" w:pos="709"/>
      </w:tabs>
      <w:spacing w:before="440"/>
      <w:ind w:left="709" w:hanging="709"/>
      <w:outlineLvl w:val="2"/>
    </w:pPr>
    <w:rPr>
      <w:rFonts w:eastAsiaTheme="majorEastAsia" w:cstheme="majorBidi"/>
      <w:b/>
      <w:bCs/>
      <w:color w:val="14006E"/>
      <w:sz w:val="28"/>
    </w:rPr>
  </w:style>
  <w:style w:type="paragraph" w:styleId="berschrift4">
    <w:name w:val="heading 4"/>
    <w:basedOn w:val="Standard"/>
    <w:next w:val="Standard"/>
    <w:link w:val="berschrift4Zchn"/>
    <w:uiPriority w:val="4"/>
    <w:rsid w:val="00710F72"/>
    <w:pPr>
      <w:keepNext/>
      <w:keepLines/>
      <w:numPr>
        <w:ilvl w:val="2"/>
        <w:numId w:val="2"/>
      </w:numPr>
      <w:shd w:val="clear" w:color="auto" w:fill="FFFFFF" w:themeFill="background1"/>
      <w:spacing w:before="440"/>
      <w:ind w:left="709" w:hanging="709"/>
      <w:outlineLvl w:val="3"/>
    </w:pPr>
    <w:rPr>
      <w:rFonts w:eastAsiaTheme="majorEastAsia" w:cstheme="majorBidi"/>
      <w:b/>
      <w:bCs/>
      <w:iCs/>
      <w:color w:val="14006E"/>
      <w:sz w:val="24"/>
    </w:rPr>
  </w:style>
  <w:style w:type="paragraph" w:styleId="berschrift5">
    <w:name w:val="heading 5"/>
    <w:basedOn w:val="berschrift4"/>
    <w:next w:val="Standard"/>
    <w:link w:val="berschrift5Zchn"/>
    <w:uiPriority w:val="4"/>
    <w:qFormat/>
    <w:rsid w:val="00710F72"/>
    <w:pPr>
      <w:numPr>
        <w:ilvl w:val="0"/>
        <w:numId w:val="0"/>
      </w:numPr>
      <w:spacing w:before="360"/>
      <w:ind w:left="709"/>
      <w:outlineLvl w:val="4"/>
    </w:pPr>
    <w:rPr>
      <w:b w:val="0"/>
      <w:sz w:val="22"/>
    </w:rPr>
  </w:style>
  <w:style w:type="paragraph" w:styleId="berschrift6">
    <w:name w:val="heading 6"/>
    <w:basedOn w:val="Standard"/>
    <w:next w:val="Standard"/>
    <w:link w:val="berschrift6Zchn"/>
    <w:uiPriority w:val="4"/>
    <w:semiHidden/>
    <w:qFormat/>
    <w:rsid w:val="00710F7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710F7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710F7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710F7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710F7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710F72"/>
  </w:style>
  <w:style w:type="character" w:customStyle="1" w:styleId="berschrift1Zchn">
    <w:name w:val="Überschrift 1 Zchn"/>
    <w:basedOn w:val="Absatz-Standardschriftart"/>
    <w:link w:val="berschrift1"/>
    <w:uiPriority w:val="4"/>
    <w:rsid w:val="00710F72"/>
    <w:rPr>
      <w:rFonts w:ascii="Hessen Gellix" w:eastAsia="Times New Roman" w:hAnsi="Hessen Gellix" w:cs="Arial"/>
      <w:bCs/>
      <w:color w:val="14006E"/>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710F72"/>
    <w:rPr>
      <w:rFonts w:ascii="Hessen Gellix" w:hAnsi="Hessen Gellix"/>
      <w:b/>
      <w:color w:val="14006E"/>
      <w:sz w:val="32"/>
    </w:rPr>
  </w:style>
  <w:style w:type="character" w:customStyle="1" w:styleId="berschrift3Zchn">
    <w:name w:val="Überschrift 3 Zchn"/>
    <w:basedOn w:val="Absatz-Standardschriftart"/>
    <w:link w:val="berschrift3"/>
    <w:uiPriority w:val="4"/>
    <w:rsid w:val="00710F72"/>
    <w:rPr>
      <w:rFonts w:ascii="Hessen Gellix" w:eastAsiaTheme="majorEastAsia" w:hAnsi="Hessen Gellix" w:cstheme="majorBidi"/>
      <w:b/>
      <w:bCs/>
      <w:color w:val="14006E"/>
      <w:sz w:val="28"/>
    </w:rPr>
  </w:style>
  <w:style w:type="character" w:customStyle="1" w:styleId="berschrift4Zchn">
    <w:name w:val="Überschrift 4 Zchn"/>
    <w:basedOn w:val="Absatz-Standardschriftart"/>
    <w:link w:val="berschrift4"/>
    <w:uiPriority w:val="4"/>
    <w:rsid w:val="00710F72"/>
    <w:rPr>
      <w:rFonts w:ascii="Hessen Gellix" w:eastAsiaTheme="majorEastAsia" w:hAnsi="Hessen Gellix" w:cstheme="majorBidi"/>
      <w:b/>
      <w:bCs/>
      <w:iCs/>
      <w:color w:val="14006E"/>
      <w:sz w:val="24"/>
      <w:shd w:val="clear" w:color="auto" w:fill="FFFFFF" w:themeFill="background1"/>
    </w:rPr>
  </w:style>
  <w:style w:type="character" w:customStyle="1" w:styleId="berschrift5Zchn">
    <w:name w:val="Überschrift 5 Zchn"/>
    <w:basedOn w:val="Absatz-Standardschriftart"/>
    <w:link w:val="berschrift5"/>
    <w:uiPriority w:val="4"/>
    <w:rsid w:val="00710F72"/>
    <w:rPr>
      <w:rFonts w:ascii="Hessen Gellix" w:eastAsiaTheme="majorEastAsia" w:hAnsi="Hessen Gellix" w:cstheme="majorBidi"/>
      <w:bCs/>
      <w:iCs/>
      <w:color w:val="14006E"/>
      <w:shd w:val="clear" w:color="auto" w:fill="FFFFFF" w:themeFill="background1"/>
    </w:rPr>
  </w:style>
  <w:style w:type="character" w:customStyle="1" w:styleId="berschrift6Zchn">
    <w:name w:val="Überschrift 6 Zchn"/>
    <w:basedOn w:val="Absatz-Standardschriftart"/>
    <w:link w:val="berschrift6"/>
    <w:uiPriority w:val="4"/>
    <w:semiHidden/>
    <w:rsid w:val="00710F72"/>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710F72"/>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710F72"/>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710F72"/>
    <w:rPr>
      <w:rFonts w:asciiTheme="majorHAnsi" w:eastAsiaTheme="majorEastAsia" w:hAnsiTheme="majorHAnsi" w:cstheme="majorBidi"/>
      <w:i/>
      <w:iCs/>
      <w:color w:val="404040" w:themeColor="text1" w:themeTint="BF"/>
    </w:rPr>
  </w:style>
  <w:style w:type="paragraph" w:styleId="Sprechblasentext">
    <w:name w:val="Balloon Text"/>
    <w:basedOn w:val="Standard"/>
    <w:link w:val="SprechblasentextZchn"/>
    <w:uiPriority w:val="99"/>
    <w:semiHidden/>
    <w:unhideWhenUsed/>
    <w:locked/>
    <w:rsid w:val="00710F7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0F72"/>
    <w:rPr>
      <w:rFonts w:ascii="Tahoma" w:hAnsi="Tahoma" w:cs="Tahoma"/>
      <w:sz w:val="16"/>
      <w:szCs w:val="16"/>
    </w:rPr>
  </w:style>
  <w:style w:type="paragraph" w:styleId="StandardWeb">
    <w:name w:val="Normal (Web)"/>
    <w:basedOn w:val="Standard"/>
    <w:link w:val="StandardWebZchn"/>
    <w:uiPriority w:val="99"/>
    <w:semiHidden/>
    <w:locked/>
    <w:rsid w:val="00710F7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710F72"/>
    <w:rPr>
      <w:rFonts w:ascii="Times New Roman" w:eastAsia="Times New Roman" w:hAnsi="Times New Roman" w:cs="Times New Roman"/>
      <w:lang w:eastAsia="de-DE"/>
    </w:rPr>
  </w:style>
  <w:style w:type="paragraph" w:styleId="Kopfzeile">
    <w:name w:val="header"/>
    <w:basedOn w:val="Standard"/>
    <w:link w:val="KopfzeileZchn"/>
    <w:uiPriority w:val="99"/>
    <w:semiHidden/>
    <w:locked/>
    <w:rsid w:val="00710F72"/>
    <w:pPr>
      <w:tabs>
        <w:tab w:val="center" w:pos="4536"/>
        <w:tab w:val="right" w:pos="9072"/>
      </w:tabs>
    </w:pPr>
  </w:style>
  <w:style w:type="character" w:customStyle="1" w:styleId="KopfzeileZchn">
    <w:name w:val="Kopfzeile Zchn"/>
    <w:basedOn w:val="Absatz-Standardschriftart"/>
    <w:link w:val="Kopfzeile"/>
    <w:uiPriority w:val="99"/>
    <w:semiHidden/>
    <w:rsid w:val="00710F72"/>
    <w:rPr>
      <w:rFonts w:ascii="Hessen Gellix" w:hAnsi="Hessen Gellix"/>
    </w:rPr>
  </w:style>
  <w:style w:type="table" w:styleId="Tabellenraster">
    <w:name w:val="Table Grid"/>
    <w:basedOn w:val="NormaleTabelle"/>
    <w:uiPriority w:val="59"/>
    <w:locked/>
    <w:rsid w:val="00710F72"/>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710F72"/>
    <w:pPr>
      <w:spacing w:line="312" w:lineRule="auto"/>
      <w:ind w:left="709"/>
    </w:pPr>
  </w:style>
  <w:style w:type="paragraph" w:styleId="Endnotentext">
    <w:name w:val="endnote text"/>
    <w:basedOn w:val="Standard"/>
    <w:link w:val="EndnotentextZchn"/>
    <w:uiPriority w:val="99"/>
    <w:semiHidden/>
    <w:unhideWhenUsed/>
    <w:locked/>
    <w:rsid w:val="00710F72"/>
  </w:style>
  <w:style w:type="character" w:customStyle="1" w:styleId="EndnotentextZchn">
    <w:name w:val="Endnotentext Zchn"/>
    <w:basedOn w:val="Absatz-Standardschriftart"/>
    <w:link w:val="Endnotentext"/>
    <w:uiPriority w:val="99"/>
    <w:semiHidden/>
    <w:rsid w:val="00710F72"/>
    <w:rPr>
      <w:rFonts w:ascii="Hessen Gellix" w:hAnsi="Hessen Gellix"/>
    </w:rPr>
  </w:style>
  <w:style w:type="character" w:styleId="Endnotenzeichen">
    <w:name w:val="endnote reference"/>
    <w:basedOn w:val="Absatz-Standardschriftart"/>
    <w:uiPriority w:val="99"/>
    <w:semiHidden/>
    <w:unhideWhenUsed/>
    <w:locked/>
    <w:rsid w:val="00710F72"/>
    <w:rPr>
      <w:vertAlign w:val="superscript"/>
    </w:rPr>
  </w:style>
  <w:style w:type="character" w:styleId="BesuchterLink">
    <w:name w:val="FollowedHyperlink"/>
    <w:basedOn w:val="Absatz-Standardschriftart"/>
    <w:uiPriority w:val="99"/>
    <w:semiHidden/>
    <w:unhideWhenUsed/>
    <w:rsid w:val="00710F72"/>
    <w:rPr>
      <w:color w:val="1E3E95"/>
      <w:u w:val="single"/>
    </w:rPr>
  </w:style>
  <w:style w:type="paragraph" w:customStyle="1" w:styleId="notizen">
    <w:name w:val="notizen"/>
    <w:basedOn w:val="Standard"/>
    <w:uiPriority w:val="99"/>
    <w:semiHidden/>
    <w:locked/>
    <w:rsid w:val="00710F7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710F7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710F72"/>
    <w:pPr>
      <w:spacing w:after="0" w:line="240" w:lineRule="auto"/>
    </w:pPr>
    <w:rPr>
      <w:sz w:val="20"/>
      <w:szCs w:val="20"/>
    </w:rPr>
  </w:style>
  <w:style w:type="character" w:customStyle="1" w:styleId="pagebreadcrumb1">
    <w:name w:val="pagebreadcrumb1"/>
    <w:uiPriority w:val="99"/>
    <w:semiHidden/>
    <w:locked/>
    <w:rsid w:val="00710F72"/>
    <w:rPr>
      <w:rFonts w:ascii="Arial" w:hAnsi="Arial" w:cs="Arial"/>
      <w:color w:val="054295"/>
      <w:sz w:val="20"/>
      <w:szCs w:val="20"/>
    </w:rPr>
  </w:style>
  <w:style w:type="character" w:customStyle="1" w:styleId="pagetitle1">
    <w:name w:val="pagetitle1"/>
    <w:uiPriority w:val="99"/>
    <w:semiHidden/>
    <w:locked/>
    <w:rsid w:val="00710F72"/>
    <w:rPr>
      <w:rFonts w:ascii="Arial" w:hAnsi="Arial" w:cs="Arial"/>
      <w:b/>
      <w:bCs/>
      <w:color w:val="auto"/>
      <w:sz w:val="20"/>
      <w:szCs w:val="20"/>
    </w:rPr>
  </w:style>
  <w:style w:type="paragraph" w:customStyle="1" w:styleId="LDFuzeile">
    <w:name w:val="LD_Fußzeile"/>
    <w:basedOn w:val="Standard"/>
    <w:autoRedefine/>
    <w:uiPriority w:val="5"/>
    <w:qFormat/>
    <w:rsid w:val="00710F72"/>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Standard"/>
    <w:autoRedefine/>
    <w:uiPriority w:val="6"/>
    <w:qFormat/>
    <w:rsid w:val="00710F72"/>
    <w:pPr>
      <w:tabs>
        <w:tab w:val="right" w:leader="dot" w:pos="9571"/>
      </w:tabs>
      <w:ind w:left="851" w:hanging="851"/>
    </w:pPr>
  </w:style>
  <w:style w:type="paragraph" w:customStyle="1" w:styleId="LDHandlungsschritt">
    <w:name w:val="LD_Handlungsschritt"/>
    <w:basedOn w:val="Standard"/>
    <w:autoRedefine/>
    <w:qFormat/>
    <w:rsid w:val="00710F72"/>
    <w:pPr>
      <w:numPr>
        <w:numId w:val="11"/>
      </w:numPr>
      <w:tabs>
        <w:tab w:val="left" w:pos="709"/>
      </w:tabs>
    </w:pPr>
    <w:rPr>
      <w:rFonts w:eastAsia="Times New Roman" w:cs="Times New Roman"/>
      <w:lang w:eastAsia="de-DE"/>
    </w:rPr>
  </w:style>
  <w:style w:type="paragraph" w:customStyle="1" w:styleId="normaltabellenschrift">
    <w:name w:val="normal_tabellenschrift"/>
    <w:basedOn w:val="Standard"/>
    <w:uiPriority w:val="99"/>
    <w:semiHidden/>
    <w:locked/>
    <w:rsid w:val="00710F72"/>
    <w:pPr>
      <w:spacing w:before="60" w:after="0"/>
    </w:pPr>
    <w:rPr>
      <w:rFonts w:ascii="Times New Roman" w:eastAsia="Times New Roman" w:hAnsi="Times New Roman" w:cs="Times New Roman"/>
      <w:color w:val="000000"/>
      <w:lang w:eastAsia="de-DE"/>
    </w:rPr>
  </w:style>
  <w:style w:type="character" w:customStyle="1" w:styleId="LDbesonderswichtigeTextstelle">
    <w:name w:val="LD_besonderswichtige Textstelle"/>
    <w:basedOn w:val="Absatz-Standardschriftart"/>
    <w:rsid w:val="003C1921"/>
    <w:rPr>
      <w:b/>
      <w:bCs/>
      <w:color w:val="FF0000"/>
      <w:sz w:val="22"/>
      <w:szCs w:val="20"/>
    </w:rPr>
  </w:style>
  <w:style w:type="character" w:customStyle="1" w:styleId="LDMeneintrag">
    <w:name w:val="LD_Menüeintrag"/>
    <w:basedOn w:val="Absatz-Standardschriftart"/>
    <w:uiPriority w:val="3"/>
    <w:qFormat/>
    <w:rsid w:val="00710F72"/>
    <w:rPr>
      <w:rFonts w:ascii="Hessen Gellix" w:hAnsi="Hessen Gellix"/>
      <w:i/>
      <w:iCs/>
      <w:sz w:val="22"/>
      <w:szCs w:val="20"/>
    </w:rPr>
  </w:style>
  <w:style w:type="character" w:customStyle="1" w:styleId="LDBereichTabelle">
    <w:name w:val="LD_BereichTabelle"/>
    <w:basedOn w:val="Absatz-Standardschriftart"/>
    <w:uiPriority w:val="1"/>
    <w:qFormat/>
    <w:rsid w:val="003C1921"/>
    <w:rPr>
      <w:b/>
      <w:bCs/>
      <w:color w:val="1E3E95"/>
      <w:sz w:val="20"/>
      <w:szCs w:val="20"/>
    </w:rPr>
  </w:style>
  <w:style w:type="paragraph" w:customStyle="1" w:styleId="LDBildunterschrift">
    <w:name w:val="LD_Bildunterschrift"/>
    <w:basedOn w:val="Standard"/>
    <w:next w:val="Standard"/>
    <w:link w:val="LDBildunterschriftZchn"/>
    <w:autoRedefine/>
    <w:rsid w:val="00710F72"/>
    <w:pPr>
      <w:tabs>
        <w:tab w:val="left" w:pos="709"/>
        <w:tab w:val="left" w:pos="1843"/>
      </w:tabs>
      <w:spacing w:after="360"/>
      <w:ind w:left="709"/>
    </w:pPr>
    <w:rPr>
      <w:b/>
      <w:bCs/>
      <w:color w:val="14006E"/>
      <w:sz w:val="18"/>
      <w:szCs w:val="18"/>
    </w:rPr>
  </w:style>
  <w:style w:type="character" w:customStyle="1" w:styleId="LDBildunterschriftZchn">
    <w:name w:val="LD_Bildunterschrift Zchn"/>
    <w:link w:val="LDBildunterschrift"/>
    <w:locked/>
    <w:rsid w:val="00710F72"/>
    <w:rPr>
      <w:rFonts w:ascii="Hessen Gellix" w:hAnsi="Hessen Gellix"/>
      <w:b/>
      <w:bCs/>
      <w:color w:val="14006E"/>
      <w:sz w:val="18"/>
      <w:szCs w:val="18"/>
    </w:rPr>
  </w:style>
  <w:style w:type="paragraph" w:customStyle="1" w:styleId="LDHinweis">
    <w:name w:val="LD_Hinweis"/>
    <w:basedOn w:val="Standard"/>
    <w:next w:val="Standard"/>
    <w:link w:val="LDHinweisZchn"/>
    <w:autoRedefine/>
    <w:uiPriority w:val="7"/>
    <w:semiHidden/>
    <w:qFormat/>
    <w:rsid w:val="003C1921"/>
    <w:p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Absatz-Standardschriftart"/>
    <w:link w:val="LDHinweis"/>
    <w:uiPriority w:val="7"/>
    <w:semiHidden/>
    <w:rsid w:val="003C1921"/>
    <w:rPr>
      <w:rFonts w:ascii="Hessen Gellix" w:eastAsia="Times New Roman" w:hAnsi="Hessen Gellix" w:cs="Arial"/>
      <w:lang w:eastAsia="de-DE"/>
    </w:rPr>
  </w:style>
  <w:style w:type="table" w:customStyle="1" w:styleId="Tabelle1">
    <w:name w:val="Tabelle1"/>
    <w:basedOn w:val="NormaleTabelle"/>
    <w:uiPriority w:val="99"/>
    <w:locked/>
    <w:rsid w:val="00710F72"/>
    <w:pPr>
      <w:spacing w:after="0" w:line="240" w:lineRule="auto"/>
    </w:pPr>
    <w:rPr>
      <w:sz w:val="20"/>
      <w:szCs w:val="20"/>
    </w:rPr>
    <w:tblPr/>
  </w:style>
  <w:style w:type="table" w:styleId="HelleSchattierung">
    <w:name w:val="Light Shading"/>
    <w:basedOn w:val="NormaleTabelle"/>
    <w:uiPriority w:val="60"/>
    <w:locked/>
    <w:rsid w:val="00710F72"/>
    <w:pPr>
      <w:spacing w:after="0" w:line="240" w:lineRule="auto"/>
    </w:pPr>
    <w:rPr>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710F72"/>
    <w:pPr>
      <w:spacing w:after="0" w:line="240" w:lineRule="auto"/>
    </w:pPr>
    <w:rPr>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710F72"/>
    <w:pPr>
      <w:spacing w:after="0" w:line="240" w:lineRule="auto"/>
    </w:pPr>
    <w:rPr>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TIPP">
    <w:name w:val="LD_TIPP"/>
    <w:basedOn w:val="Standard"/>
    <w:next w:val="Standard"/>
    <w:link w:val="LDTIPPZchn"/>
    <w:autoRedefine/>
    <w:uiPriority w:val="7"/>
    <w:semiHidden/>
    <w:qFormat/>
    <w:rsid w:val="003C1921"/>
    <w:p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3C1921"/>
    <w:rPr>
      <w:rFonts w:ascii="Hessen Gellix" w:hAnsi="Hessen Gellix" w:cs="Arial"/>
    </w:rPr>
  </w:style>
  <w:style w:type="paragraph" w:styleId="Inhaltsverzeichnisberschrift">
    <w:name w:val="TOC Heading"/>
    <w:basedOn w:val="berschrift1"/>
    <w:next w:val="Standard"/>
    <w:uiPriority w:val="39"/>
    <w:semiHidden/>
    <w:unhideWhenUsed/>
    <w:qFormat/>
    <w:locked/>
    <w:rsid w:val="00710F7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Link">
    <w:name w:val="LD_Link"/>
    <w:basedOn w:val="Absatz-Standardschriftart"/>
    <w:uiPriority w:val="6"/>
    <w:rsid w:val="00710F72"/>
    <w:rPr>
      <w:rFonts w:ascii="Hessen Gellix" w:hAnsi="Hessen Gellix"/>
      <w:color w:val="14006E"/>
      <w:sz w:val="22"/>
      <w:u w:val="single"/>
    </w:rPr>
  </w:style>
  <w:style w:type="paragraph" w:customStyle="1" w:styleId="LDAbsatznachberschrift">
    <w:name w:val="LD_Absatz_nach_Überschrift"/>
    <w:basedOn w:val="Standard"/>
    <w:link w:val="LDAbsatznachberschriftZchn"/>
    <w:qFormat/>
    <w:rsid w:val="00710F72"/>
    <w:pPr>
      <w:spacing w:before="0" w:after="0"/>
    </w:pPr>
    <w:rPr>
      <w:lang w:eastAsia="de-DE"/>
    </w:rPr>
  </w:style>
  <w:style w:type="paragraph" w:customStyle="1" w:styleId="LDHandlungsschrittErgebnis">
    <w:name w:val="LD_Handlungsschritt Ergebnis"/>
    <w:basedOn w:val="LDHandlungsschritt"/>
    <w:next w:val="LDHandlungsschritt"/>
    <w:autoRedefine/>
    <w:rsid w:val="00710F72"/>
    <w:pPr>
      <w:numPr>
        <w:numId w:val="0"/>
      </w:numPr>
      <w:ind w:left="170"/>
    </w:pPr>
  </w:style>
  <w:style w:type="character" w:customStyle="1" w:styleId="LDAbsatznachberschriftZchn">
    <w:name w:val="LD_Absatz_nach_Überschrift Zchn"/>
    <w:basedOn w:val="Absatz-Standardschriftart"/>
    <w:link w:val="LDAbsatznachberschrift"/>
    <w:rsid w:val="00710F72"/>
    <w:rPr>
      <w:rFonts w:ascii="Hessen Gellix" w:hAnsi="Hessen Gellix"/>
      <w:lang w:eastAsia="de-DE"/>
    </w:rPr>
  </w:style>
  <w:style w:type="paragraph" w:customStyle="1" w:styleId="LDTextinhaltweitereingerckt">
    <w:name w:val="LD_Textinhalt weiter eingerückt"/>
    <w:basedOn w:val="LDTextinhalteingerckt"/>
    <w:autoRedefine/>
    <w:qFormat/>
    <w:rsid w:val="00710F72"/>
    <w:pPr>
      <w:ind w:left="992"/>
    </w:pPr>
  </w:style>
  <w:style w:type="paragraph" w:customStyle="1" w:styleId="LDTextinhaltTabelle8pt">
    <w:name w:val="LD_Textinhalt_Tabelle_8pt"/>
    <w:basedOn w:val="Standard"/>
    <w:rsid w:val="003C1921"/>
    <w:pPr>
      <w:spacing w:after="0"/>
    </w:pPr>
    <w:rPr>
      <w:sz w:val="16"/>
    </w:rPr>
  </w:style>
  <w:style w:type="character" w:styleId="Funotenzeichen">
    <w:name w:val="footnote reference"/>
    <w:basedOn w:val="Absatz-Standardschriftart"/>
    <w:uiPriority w:val="99"/>
    <w:semiHidden/>
    <w:unhideWhenUsed/>
    <w:locked/>
    <w:rsid w:val="00710F72"/>
    <w:rPr>
      <w:vertAlign w:val="superscript"/>
    </w:rPr>
  </w:style>
  <w:style w:type="paragraph" w:customStyle="1" w:styleId="LDTextinhaltTabelle6pt">
    <w:name w:val="LD_Textinhalt_Tabelle_6pt"/>
    <w:basedOn w:val="LDTextinhaltTabelle8pt"/>
    <w:rsid w:val="003C1921"/>
    <w:rPr>
      <w:sz w:val="12"/>
    </w:rPr>
  </w:style>
  <w:style w:type="paragraph" w:customStyle="1" w:styleId="LDTitelseiteHKM">
    <w:name w:val="LD_Titelseite HKM"/>
    <w:basedOn w:val="Standard"/>
    <w:rsid w:val="00710F72"/>
    <w:pPr>
      <w:spacing w:before="0" w:after="0"/>
    </w:pPr>
    <w:rPr>
      <w:b/>
      <w:color w:val="14006E"/>
      <w:sz w:val="26"/>
    </w:rPr>
  </w:style>
  <w:style w:type="paragraph" w:customStyle="1" w:styleId="LDBereich2">
    <w:name w:val="LD_Bereich2"/>
    <w:basedOn w:val="berschrift1"/>
    <w:uiPriority w:val="4"/>
    <w:rsid w:val="003C1921"/>
  </w:style>
  <w:style w:type="paragraph" w:customStyle="1" w:styleId="LDTextinhalteingercktkursiv">
    <w:name w:val="LD_Textinhalt eingerückt kursiv"/>
    <w:basedOn w:val="LDTextinhaltweitereingerckt"/>
    <w:next w:val="LDTextinhaltweitereingerckt"/>
    <w:rsid w:val="003C1921"/>
    <w:rPr>
      <w:i/>
    </w:rPr>
  </w:style>
  <w:style w:type="table" w:customStyle="1" w:styleId="LDTabelleAnleitungen">
    <w:name w:val="LD Tabelle_Anleitungen"/>
    <w:basedOn w:val="NormaleTabelle"/>
    <w:uiPriority w:val="99"/>
    <w:rsid w:val="00710F72"/>
    <w:pPr>
      <w:spacing w:after="0" w:line="240" w:lineRule="auto"/>
    </w:pPr>
    <w:rPr>
      <w:rFonts w:eastAsia="Times New Roman" w:cs="Times New Roman"/>
      <w:sz w:val="20"/>
      <w:szCs w:val="20"/>
      <w:lang w:eastAsia="de-DE"/>
    </w:rPr>
    <w:tblPr/>
  </w:style>
  <w:style w:type="character" w:styleId="Kommentarzeichen">
    <w:name w:val="annotation reference"/>
    <w:basedOn w:val="Absatz-Standardschriftart"/>
    <w:uiPriority w:val="99"/>
    <w:semiHidden/>
    <w:locked/>
    <w:rsid w:val="00710F72"/>
    <w:rPr>
      <w:sz w:val="16"/>
      <w:szCs w:val="16"/>
    </w:rPr>
  </w:style>
  <w:style w:type="paragraph" w:styleId="Kommentartext">
    <w:name w:val="annotation text"/>
    <w:basedOn w:val="Standard"/>
    <w:link w:val="KommentartextZchn"/>
    <w:uiPriority w:val="99"/>
    <w:semiHidden/>
    <w:locked/>
    <w:rsid w:val="00710F72"/>
  </w:style>
  <w:style w:type="character" w:customStyle="1" w:styleId="KommentartextZchn">
    <w:name w:val="Kommentartext Zchn"/>
    <w:basedOn w:val="Absatz-Standardschriftart"/>
    <w:link w:val="Kommentartext"/>
    <w:uiPriority w:val="99"/>
    <w:semiHidden/>
    <w:rsid w:val="00710F72"/>
    <w:rPr>
      <w:rFonts w:ascii="Hessen Gellix" w:hAnsi="Hessen Gellix"/>
    </w:rPr>
  </w:style>
  <w:style w:type="paragraph" w:styleId="Kommentarthema">
    <w:name w:val="annotation subject"/>
    <w:basedOn w:val="Kommentartext"/>
    <w:next w:val="Kommentartext"/>
    <w:link w:val="KommentarthemaZchn"/>
    <w:uiPriority w:val="99"/>
    <w:semiHidden/>
    <w:locked/>
    <w:rsid w:val="00710F72"/>
    <w:rPr>
      <w:b/>
      <w:bCs/>
    </w:rPr>
  </w:style>
  <w:style w:type="character" w:customStyle="1" w:styleId="KommentarthemaZchn">
    <w:name w:val="Kommentarthema Zchn"/>
    <w:basedOn w:val="KommentartextZchn"/>
    <w:link w:val="Kommentarthema"/>
    <w:uiPriority w:val="99"/>
    <w:semiHidden/>
    <w:rsid w:val="00710F72"/>
    <w:rPr>
      <w:rFonts w:ascii="Hessen Gellix" w:hAnsi="Hessen Gellix"/>
      <w:b/>
      <w:bCs/>
    </w:rPr>
  </w:style>
  <w:style w:type="paragraph" w:customStyle="1" w:styleId="LDTextinhaltTabelle9pt">
    <w:name w:val="LD_Textinhalt_Tabelle_9pt"/>
    <w:basedOn w:val="Standard"/>
    <w:qFormat/>
    <w:rsid w:val="00710F72"/>
    <w:pPr>
      <w:spacing w:before="0" w:after="0"/>
    </w:pPr>
    <w:rPr>
      <w:sz w:val="18"/>
    </w:rPr>
  </w:style>
  <w:style w:type="paragraph" w:customStyle="1" w:styleId="TiteldesDokuments">
    <w:name w:val="Titel des Dokuments"/>
    <w:basedOn w:val="Standard"/>
    <w:rsid w:val="00710F72"/>
    <w:rPr>
      <w:b/>
      <w:caps/>
      <w:color w:val="14006E"/>
      <w:sz w:val="40"/>
      <w:szCs w:val="60"/>
    </w:rPr>
  </w:style>
  <w:style w:type="paragraph" w:customStyle="1" w:styleId="bertitelIT-Verfahren">
    <w:name w:val="Übertitel / IT-Verfahren"/>
    <w:basedOn w:val="Standard"/>
    <w:next w:val="TiteldesDokuments"/>
    <w:autoRedefine/>
    <w:rsid w:val="00710F72"/>
    <w:pPr>
      <w:spacing w:before="840" w:after="0"/>
    </w:pPr>
    <w:rPr>
      <w:b/>
      <w:caps/>
      <w:color w:val="14006E"/>
      <w:sz w:val="28"/>
      <w:szCs w:val="60"/>
    </w:rPr>
  </w:style>
  <w:style w:type="paragraph" w:customStyle="1" w:styleId="UntertitelTitelgrau">
    <w:name w:val="Untertitel Titel grau"/>
    <w:basedOn w:val="Standard"/>
    <w:rsid w:val="00710F72"/>
    <w:pPr>
      <w:spacing w:after="360"/>
    </w:pPr>
    <w:rPr>
      <w:color w:val="808080" w:themeColor="background1" w:themeShade="80"/>
      <w:sz w:val="24"/>
      <w:szCs w:val="36"/>
    </w:rPr>
  </w:style>
  <w:style w:type="character" w:customStyle="1" w:styleId="LDProgrammelement">
    <w:name w:val="LD_Programmelement"/>
    <w:basedOn w:val="Absatz-Standardschriftart"/>
    <w:uiPriority w:val="3"/>
    <w:qFormat/>
    <w:rsid w:val="00710F72"/>
    <w:rPr>
      <w:rFonts w:ascii="Hessen Gellix" w:hAnsi="Hessen Gellix" w:cs="Arial" w:hint="default"/>
      <w:b w:val="0"/>
      <w:bCs/>
      <w:smallCaps/>
      <w:sz w:val="22"/>
      <w:szCs w:val="20"/>
    </w:rPr>
  </w:style>
  <w:style w:type="paragraph" w:customStyle="1" w:styleId="LDTextinhalt">
    <w:name w:val="LD_Textinhalt"/>
    <w:basedOn w:val="Standard"/>
    <w:link w:val="LDTextinhaltZchn"/>
    <w:autoRedefine/>
    <w:qFormat/>
    <w:rsid w:val="00710F72"/>
    <w:pPr>
      <w:spacing w:line="312" w:lineRule="auto"/>
    </w:pPr>
  </w:style>
  <w:style w:type="character" w:customStyle="1" w:styleId="LDTextinhaltZchn">
    <w:name w:val="LD_Textinhalt Zchn"/>
    <w:basedOn w:val="Absatz-Standardschriftart"/>
    <w:link w:val="LDTextinhalt"/>
    <w:rsid w:val="00710F72"/>
    <w:rPr>
      <w:rFonts w:ascii="Hessen Gellix" w:hAnsi="Hessen Gellix"/>
    </w:rPr>
  </w:style>
  <w:style w:type="character" w:customStyle="1" w:styleId="hervorhebungblau">
    <w:name w:val="hervorhebungblau"/>
    <w:basedOn w:val="Absatz-Standardschriftart"/>
    <w:uiPriority w:val="3"/>
    <w:locked/>
    <w:rsid w:val="00710F72"/>
    <w:rPr>
      <w:b/>
      <w:bCs/>
      <w:color w:val="14006E"/>
      <w:sz w:val="22"/>
      <w:szCs w:val="20"/>
    </w:rPr>
  </w:style>
  <w:style w:type="character" w:customStyle="1" w:styleId="LDHinweistext">
    <w:name w:val="LD_Hinweistext"/>
    <w:basedOn w:val="Absatz-Standardschriftart"/>
    <w:uiPriority w:val="1"/>
    <w:rsid w:val="00710F72"/>
    <w:rPr>
      <w:rFonts w:ascii="Hessen Gellix" w:hAnsi="Hessen Gellix"/>
      <w:b/>
      <w:bCs/>
      <w:color w:val="00823B"/>
      <w:sz w:val="22"/>
      <w:szCs w:val="20"/>
    </w:rPr>
  </w:style>
  <w:style w:type="paragraph" w:customStyle="1" w:styleId="berschriftVorbemerkungen">
    <w:name w:val="Überschrift Vorbemerkungen"/>
    <w:basedOn w:val="berschrift2"/>
    <w:rsid w:val="00710F72"/>
    <w:pPr>
      <w:numPr>
        <w:numId w:val="0"/>
      </w:numPr>
      <w:spacing w:line="240" w:lineRule="auto"/>
      <w:ind w:left="709" w:hanging="709"/>
    </w:pPr>
    <w:rPr>
      <w:caps/>
      <w:sz w:val="28"/>
    </w:rPr>
  </w:style>
  <w:style w:type="character" w:customStyle="1" w:styleId="LDwichtigerText">
    <w:name w:val="LD_wichtiger Text"/>
    <w:basedOn w:val="Absatz-Standardschriftart"/>
    <w:uiPriority w:val="2"/>
    <w:rsid w:val="00710F72"/>
    <w:rPr>
      <w:rFonts w:ascii="Hessen Gellix" w:hAnsi="Hessen Gellix"/>
      <w:b/>
      <w:bCs/>
      <w:sz w:val="22"/>
      <w:szCs w:val="20"/>
    </w:rPr>
  </w:style>
  <w:style w:type="paragraph" w:customStyle="1" w:styleId="Aufzhlungbndig">
    <w:name w:val="Aufzählung bündig"/>
    <w:basedOn w:val="Listenabsatz"/>
    <w:autoRedefine/>
    <w:qFormat/>
    <w:rsid w:val="00710F72"/>
    <w:pPr>
      <w:numPr>
        <w:numId w:val="30"/>
      </w:numPr>
      <w:spacing w:before="0" w:line="360" w:lineRule="auto"/>
      <w:ind w:left="426" w:hanging="426"/>
    </w:pPr>
    <w:rPr>
      <w:color w:val="000000" w:themeColor="text1"/>
    </w:rPr>
  </w:style>
  <w:style w:type="paragraph" w:customStyle="1" w:styleId="Aufzhlungeingerckt">
    <w:name w:val="Aufzählung eingerückt"/>
    <w:basedOn w:val="Aufzhlungbndig"/>
    <w:autoRedefine/>
    <w:qFormat/>
    <w:rsid w:val="00710F72"/>
    <w:pPr>
      <w:ind w:left="1020"/>
    </w:pPr>
  </w:style>
  <w:style w:type="paragraph" w:customStyle="1" w:styleId="Aufzhlungweitereingerckt">
    <w:name w:val="Aufzählung weiter eingerückt"/>
    <w:basedOn w:val="Aufzhlungeingerckt"/>
    <w:autoRedefine/>
    <w:qFormat/>
    <w:rsid w:val="00710F72"/>
    <w:pPr>
      <w:ind w:left="1304"/>
    </w:pPr>
  </w:style>
  <w:style w:type="paragraph" w:styleId="Listenabsatz">
    <w:name w:val="List Paragraph"/>
    <w:basedOn w:val="Standard"/>
    <w:uiPriority w:val="34"/>
    <w:qFormat/>
    <w:rsid w:val="00710F72"/>
    <w:pPr>
      <w:ind w:left="720"/>
      <w:contextualSpacing/>
    </w:pPr>
  </w:style>
  <w:style w:type="paragraph" w:styleId="Fuzeile">
    <w:name w:val="footer"/>
    <w:basedOn w:val="Standard"/>
    <w:link w:val="FuzeileZchn"/>
    <w:uiPriority w:val="99"/>
    <w:unhideWhenUsed/>
    <w:rsid w:val="00710F72"/>
    <w:pPr>
      <w:tabs>
        <w:tab w:val="center" w:pos="4536"/>
        <w:tab w:val="right" w:pos="9072"/>
      </w:tabs>
      <w:spacing w:before="0" w:after="0"/>
    </w:pPr>
  </w:style>
  <w:style w:type="character" w:customStyle="1" w:styleId="FuzeileZchn">
    <w:name w:val="Fußzeile Zchn"/>
    <w:basedOn w:val="Absatz-Standardschriftart"/>
    <w:link w:val="Fuzeile"/>
    <w:uiPriority w:val="99"/>
    <w:rsid w:val="00710F72"/>
    <w:rPr>
      <w:rFonts w:ascii="Hessen Gellix" w:hAnsi="Hessen Gellix"/>
    </w:rPr>
  </w:style>
  <w:style w:type="character" w:styleId="Hyperlink">
    <w:name w:val="Hyperlink"/>
    <w:basedOn w:val="Absatz-Standardschriftart"/>
    <w:uiPriority w:val="99"/>
    <w:unhideWhenUsed/>
    <w:rsid w:val="003C1921"/>
    <w:rPr>
      <w:color w:val="0000FF" w:themeColor="hyperlink"/>
      <w:u w:val="single"/>
    </w:rPr>
  </w:style>
  <w:style w:type="paragraph" w:styleId="Beschriftung">
    <w:name w:val="caption"/>
    <w:basedOn w:val="Standard"/>
    <w:next w:val="Standard"/>
    <w:uiPriority w:val="35"/>
    <w:unhideWhenUsed/>
    <w:locked/>
    <w:rsid w:val="007C77B8"/>
    <w:rPr>
      <w:i/>
      <w:iCs/>
      <w:color w:val="1F497D" w:themeColor="text2"/>
      <w:sz w:val="18"/>
      <w:szCs w:val="18"/>
    </w:rPr>
  </w:style>
  <w:style w:type="character" w:customStyle="1" w:styleId="hervorhebung">
    <w:name w:val="hervorhebung"/>
    <w:basedOn w:val="Absatz-Standardschriftart"/>
    <w:uiPriority w:val="2"/>
    <w:rsid w:val="00710F72"/>
    <w:rPr>
      <w:rFonts w:ascii="Hessen Gellix" w:hAnsi="Hessen Gellix"/>
      <w:b/>
      <w:bCs/>
      <w:sz w:val="20"/>
      <w:szCs w:val="20"/>
    </w:rPr>
  </w:style>
  <w:style w:type="character" w:customStyle="1" w:styleId="LDbesonderswichtigerText">
    <w:name w:val="LD_besonderswichtiger Text"/>
    <w:basedOn w:val="Absatz-Standardschriftart"/>
    <w:uiPriority w:val="1"/>
    <w:qFormat/>
    <w:rsid w:val="00710F72"/>
    <w:rPr>
      <w:rFonts w:ascii="Hessen Gellix" w:hAnsi="Hessen Gellix"/>
      <w:b/>
      <w:bCs/>
      <w:color w:val="FF2D37"/>
      <w:sz w:val="22"/>
      <w:szCs w:val="20"/>
    </w:rPr>
  </w:style>
  <w:style w:type="character" w:customStyle="1" w:styleId="hervorhebunggrn">
    <w:name w:val="hervorhebunggrün"/>
    <w:basedOn w:val="Absatz-Standardschriftart"/>
    <w:uiPriority w:val="1"/>
    <w:rsid w:val="00710F72"/>
    <w:rPr>
      <w:rFonts w:ascii="Hessen Gellix" w:hAnsi="Hessen Gellix"/>
      <w:b/>
      <w:bCs/>
      <w:color w:val="00823B"/>
      <w:sz w:val="20"/>
      <w:szCs w:val="20"/>
    </w:rPr>
  </w:style>
  <w:style w:type="character" w:customStyle="1" w:styleId="LDTabellenberschrift">
    <w:name w:val="LD_Tabellenüberschrift"/>
    <w:basedOn w:val="Absatz-Standardschriftart"/>
    <w:uiPriority w:val="1"/>
    <w:qFormat/>
    <w:rsid w:val="00710F72"/>
    <w:rPr>
      <w:rFonts w:ascii="Hessen Gellix" w:hAnsi="Hessen Gellix"/>
      <w:b/>
      <w:bCs/>
      <w:color w:val="14006E"/>
      <w:sz w:val="20"/>
      <w:szCs w:val="20"/>
    </w:rPr>
  </w:style>
  <w:style w:type="paragraph" w:customStyle="1" w:styleId="LDHandlungsschritteab10">
    <w:name w:val="LD_Handlungsschritte ab 10"/>
    <w:basedOn w:val="Standard"/>
    <w:qFormat/>
    <w:rsid w:val="00710F72"/>
    <w:pPr>
      <w:numPr>
        <w:numId w:val="28"/>
      </w:numPr>
      <w:spacing w:after="0"/>
      <w:ind w:hanging="357"/>
    </w:pPr>
    <w:rPr>
      <w:rFonts w:eastAsia="Times New Roman" w:cs="Arial"/>
      <w:szCs w:val="20"/>
      <w:lang w:eastAsia="de-DE"/>
    </w:rPr>
  </w:style>
  <w:style w:type="character" w:customStyle="1" w:styleId="FormatvorlageKommentarzeichen">
    <w:name w:val="Formatvorlage Kommentarzeichen +"/>
    <w:basedOn w:val="Kommentarzeichen"/>
    <w:rsid w:val="00710F72"/>
    <w:rPr>
      <w:rFonts w:ascii="Hessen Gellix" w:hAnsi="Hessen Gellix"/>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36921449">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11310303">
      <w:bodyDiv w:val="1"/>
      <w:marLeft w:val="0"/>
      <w:marRight w:val="0"/>
      <w:marTop w:val="0"/>
      <w:marBottom w:val="0"/>
      <w:divBdr>
        <w:top w:val="none" w:sz="0" w:space="0" w:color="auto"/>
        <w:left w:val="none" w:sz="0" w:space="0" w:color="auto"/>
        <w:bottom w:val="none" w:sz="0" w:space="0" w:color="auto"/>
        <w:right w:val="none" w:sz="0" w:space="0" w:color="auto"/>
      </w:divBdr>
    </w:div>
    <w:div w:id="305594907">
      <w:bodyDiv w:val="1"/>
      <w:marLeft w:val="0"/>
      <w:marRight w:val="0"/>
      <w:marTop w:val="0"/>
      <w:marBottom w:val="0"/>
      <w:divBdr>
        <w:top w:val="none" w:sz="0" w:space="0" w:color="auto"/>
        <w:left w:val="none" w:sz="0" w:space="0" w:color="auto"/>
        <w:bottom w:val="none" w:sz="0" w:space="0" w:color="auto"/>
        <w:right w:val="none" w:sz="0" w:space="0" w:color="auto"/>
      </w:divBdr>
    </w:div>
    <w:div w:id="383874936">
      <w:bodyDiv w:val="1"/>
      <w:marLeft w:val="0"/>
      <w:marRight w:val="0"/>
      <w:marTop w:val="0"/>
      <w:marBottom w:val="0"/>
      <w:divBdr>
        <w:top w:val="none" w:sz="0" w:space="0" w:color="auto"/>
        <w:left w:val="none" w:sz="0" w:space="0" w:color="auto"/>
        <w:bottom w:val="none" w:sz="0" w:space="0" w:color="auto"/>
        <w:right w:val="none" w:sz="0" w:space="0" w:color="auto"/>
      </w:divBdr>
      <w:divsChild>
        <w:div w:id="2130734592">
          <w:marLeft w:val="0"/>
          <w:marRight w:val="0"/>
          <w:marTop w:val="0"/>
          <w:marBottom w:val="0"/>
          <w:divBdr>
            <w:top w:val="none" w:sz="0" w:space="0" w:color="auto"/>
            <w:left w:val="none" w:sz="0" w:space="0" w:color="auto"/>
            <w:bottom w:val="none" w:sz="0" w:space="0" w:color="auto"/>
            <w:right w:val="none" w:sz="0" w:space="0" w:color="auto"/>
          </w:divBdr>
          <w:divsChild>
            <w:div w:id="604725718">
              <w:marLeft w:val="0"/>
              <w:marRight w:val="0"/>
              <w:marTop w:val="0"/>
              <w:marBottom w:val="0"/>
              <w:divBdr>
                <w:top w:val="none" w:sz="0" w:space="0" w:color="auto"/>
                <w:left w:val="none" w:sz="0" w:space="0" w:color="auto"/>
                <w:bottom w:val="none" w:sz="0" w:space="0" w:color="auto"/>
                <w:right w:val="none" w:sz="0" w:space="0" w:color="auto"/>
              </w:divBdr>
              <w:divsChild>
                <w:div w:id="1305312319">
                  <w:marLeft w:val="0"/>
                  <w:marRight w:val="0"/>
                  <w:marTop w:val="0"/>
                  <w:marBottom w:val="0"/>
                  <w:divBdr>
                    <w:top w:val="none" w:sz="0" w:space="0" w:color="auto"/>
                    <w:left w:val="none" w:sz="0" w:space="0" w:color="auto"/>
                    <w:bottom w:val="none" w:sz="0" w:space="0" w:color="auto"/>
                    <w:right w:val="none" w:sz="0" w:space="0" w:color="auto"/>
                  </w:divBdr>
                  <w:divsChild>
                    <w:div w:id="1396318989">
                      <w:marLeft w:val="0"/>
                      <w:marRight w:val="0"/>
                      <w:marTop w:val="0"/>
                      <w:marBottom w:val="0"/>
                      <w:divBdr>
                        <w:top w:val="none" w:sz="0" w:space="0" w:color="auto"/>
                        <w:left w:val="none" w:sz="0" w:space="0" w:color="auto"/>
                        <w:bottom w:val="none" w:sz="0" w:space="0" w:color="auto"/>
                        <w:right w:val="none" w:sz="0" w:space="0" w:color="auto"/>
                      </w:divBdr>
                      <w:divsChild>
                        <w:div w:id="387462473">
                          <w:marLeft w:val="0"/>
                          <w:marRight w:val="0"/>
                          <w:marTop w:val="0"/>
                          <w:marBottom w:val="0"/>
                          <w:divBdr>
                            <w:top w:val="none" w:sz="0" w:space="0" w:color="auto"/>
                            <w:left w:val="none" w:sz="0" w:space="0" w:color="auto"/>
                            <w:bottom w:val="none" w:sz="0" w:space="0" w:color="auto"/>
                            <w:right w:val="none" w:sz="0" w:space="0" w:color="auto"/>
                          </w:divBdr>
                          <w:divsChild>
                            <w:div w:id="783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066469">
      <w:bodyDiv w:val="1"/>
      <w:marLeft w:val="0"/>
      <w:marRight w:val="0"/>
      <w:marTop w:val="0"/>
      <w:marBottom w:val="0"/>
      <w:divBdr>
        <w:top w:val="none" w:sz="0" w:space="0" w:color="auto"/>
        <w:left w:val="none" w:sz="0" w:space="0" w:color="auto"/>
        <w:bottom w:val="none" w:sz="0" w:space="0" w:color="auto"/>
        <w:right w:val="none" w:sz="0" w:space="0" w:color="auto"/>
      </w:divBdr>
    </w:div>
    <w:div w:id="556744577">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2291">
      <w:bodyDiv w:val="1"/>
      <w:marLeft w:val="0"/>
      <w:marRight w:val="0"/>
      <w:marTop w:val="0"/>
      <w:marBottom w:val="0"/>
      <w:divBdr>
        <w:top w:val="none" w:sz="0" w:space="0" w:color="auto"/>
        <w:left w:val="none" w:sz="0" w:space="0" w:color="auto"/>
        <w:bottom w:val="none" w:sz="0" w:space="0" w:color="auto"/>
        <w:right w:val="none" w:sz="0" w:space="0" w:color="auto"/>
      </w:divBdr>
    </w:div>
    <w:div w:id="643393059">
      <w:bodyDiv w:val="1"/>
      <w:marLeft w:val="0"/>
      <w:marRight w:val="0"/>
      <w:marTop w:val="0"/>
      <w:marBottom w:val="0"/>
      <w:divBdr>
        <w:top w:val="none" w:sz="0" w:space="0" w:color="auto"/>
        <w:left w:val="none" w:sz="0" w:space="0" w:color="auto"/>
        <w:bottom w:val="none" w:sz="0" w:space="0" w:color="auto"/>
        <w:right w:val="none" w:sz="0" w:space="0" w:color="auto"/>
      </w:divBdr>
    </w:div>
    <w:div w:id="675961499">
      <w:bodyDiv w:val="1"/>
      <w:marLeft w:val="0"/>
      <w:marRight w:val="0"/>
      <w:marTop w:val="0"/>
      <w:marBottom w:val="0"/>
      <w:divBdr>
        <w:top w:val="none" w:sz="0" w:space="0" w:color="auto"/>
        <w:left w:val="none" w:sz="0" w:space="0" w:color="auto"/>
        <w:bottom w:val="none" w:sz="0" w:space="0" w:color="auto"/>
        <w:right w:val="none" w:sz="0" w:space="0" w:color="auto"/>
      </w:divBdr>
    </w:div>
    <w:div w:id="857230746">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14787380">
      <w:bodyDiv w:val="1"/>
      <w:marLeft w:val="0"/>
      <w:marRight w:val="0"/>
      <w:marTop w:val="0"/>
      <w:marBottom w:val="0"/>
      <w:divBdr>
        <w:top w:val="none" w:sz="0" w:space="0" w:color="auto"/>
        <w:left w:val="none" w:sz="0" w:space="0" w:color="auto"/>
        <w:bottom w:val="none" w:sz="0" w:space="0" w:color="auto"/>
        <w:right w:val="none" w:sz="0" w:space="0" w:color="auto"/>
      </w:divBdr>
    </w:div>
    <w:div w:id="1265962020">
      <w:bodyDiv w:val="1"/>
      <w:marLeft w:val="0"/>
      <w:marRight w:val="0"/>
      <w:marTop w:val="0"/>
      <w:marBottom w:val="0"/>
      <w:divBdr>
        <w:top w:val="none" w:sz="0" w:space="0" w:color="auto"/>
        <w:left w:val="none" w:sz="0" w:space="0" w:color="auto"/>
        <w:bottom w:val="none" w:sz="0" w:space="0" w:color="auto"/>
        <w:right w:val="none" w:sz="0" w:space="0" w:color="auto"/>
      </w:divBdr>
    </w:div>
    <w:div w:id="1268847231">
      <w:bodyDiv w:val="1"/>
      <w:marLeft w:val="0"/>
      <w:marRight w:val="0"/>
      <w:marTop w:val="0"/>
      <w:marBottom w:val="0"/>
      <w:divBdr>
        <w:top w:val="none" w:sz="0" w:space="0" w:color="auto"/>
        <w:left w:val="none" w:sz="0" w:space="0" w:color="auto"/>
        <w:bottom w:val="none" w:sz="0" w:space="0" w:color="auto"/>
        <w:right w:val="none" w:sz="0" w:space="0" w:color="auto"/>
      </w:divBdr>
      <w:divsChild>
        <w:div w:id="916356106">
          <w:marLeft w:val="0"/>
          <w:marRight w:val="0"/>
          <w:marTop w:val="0"/>
          <w:marBottom w:val="0"/>
          <w:divBdr>
            <w:top w:val="none" w:sz="0" w:space="0" w:color="auto"/>
            <w:left w:val="none" w:sz="0" w:space="0" w:color="auto"/>
            <w:bottom w:val="none" w:sz="0" w:space="0" w:color="auto"/>
            <w:right w:val="none" w:sz="0" w:space="0" w:color="auto"/>
          </w:divBdr>
          <w:divsChild>
            <w:div w:id="944388985">
              <w:marLeft w:val="0"/>
              <w:marRight w:val="0"/>
              <w:marTop w:val="600"/>
              <w:marBottom w:val="0"/>
              <w:divBdr>
                <w:top w:val="none" w:sz="0" w:space="0" w:color="auto"/>
                <w:left w:val="none" w:sz="0" w:space="0" w:color="auto"/>
                <w:bottom w:val="none" w:sz="0" w:space="0" w:color="auto"/>
                <w:right w:val="none" w:sz="0" w:space="0" w:color="auto"/>
              </w:divBdr>
              <w:divsChild>
                <w:div w:id="1626306226">
                  <w:marLeft w:val="-225"/>
                  <w:marRight w:val="-225"/>
                  <w:marTop w:val="0"/>
                  <w:marBottom w:val="0"/>
                  <w:divBdr>
                    <w:top w:val="none" w:sz="0" w:space="0" w:color="auto"/>
                    <w:left w:val="none" w:sz="0" w:space="0" w:color="auto"/>
                    <w:bottom w:val="none" w:sz="0" w:space="0" w:color="auto"/>
                    <w:right w:val="none" w:sz="0" w:space="0" w:color="auto"/>
                  </w:divBdr>
                  <w:divsChild>
                    <w:div w:id="1299065117">
                      <w:marLeft w:val="0"/>
                      <w:marRight w:val="0"/>
                      <w:marTop w:val="0"/>
                      <w:marBottom w:val="0"/>
                      <w:divBdr>
                        <w:top w:val="none" w:sz="0" w:space="0" w:color="auto"/>
                        <w:left w:val="none" w:sz="0" w:space="0" w:color="auto"/>
                        <w:bottom w:val="none" w:sz="0" w:space="0" w:color="auto"/>
                        <w:right w:val="none" w:sz="0" w:space="0" w:color="auto"/>
                      </w:divBdr>
                      <w:divsChild>
                        <w:div w:id="1208836615">
                          <w:marLeft w:val="0"/>
                          <w:marRight w:val="0"/>
                          <w:marTop w:val="0"/>
                          <w:marBottom w:val="0"/>
                          <w:divBdr>
                            <w:top w:val="single" w:sz="6" w:space="0" w:color="D7DFE3"/>
                            <w:left w:val="single" w:sz="6" w:space="0" w:color="D7DFE3"/>
                            <w:bottom w:val="single" w:sz="6" w:space="0" w:color="D7DFE3"/>
                            <w:right w:val="single" w:sz="6" w:space="0" w:color="D7DFE3"/>
                          </w:divBdr>
                          <w:divsChild>
                            <w:div w:id="593974506">
                              <w:marLeft w:val="0"/>
                              <w:marRight w:val="0"/>
                              <w:marTop w:val="0"/>
                              <w:marBottom w:val="0"/>
                              <w:divBdr>
                                <w:top w:val="none" w:sz="0" w:space="0" w:color="auto"/>
                                <w:left w:val="none" w:sz="0" w:space="0" w:color="auto"/>
                                <w:bottom w:val="none" w:sz="0" w:space="0" w:color="auto"/>
                                <w:right w:val="none" w:sz="0" w:space="0" w:color="auto"/>
                              </w:divBdr>
                              <w:divsChild>
                                <w:div w:id="1966034900">
                                  <w:marLeft w:val="0"/>
                                  <w:marRight w:val="0"/>
                                  <w:marTop w:val="0"/>
                                  <w:marBottom w:val="0"/>
                                  <w:divBdr>
                                    <w:top w:val="none" w:sz="0" w:space="0" w:color="auto"/>
                                    <w:left w:val="none" w:sz="0" w:space="0" w:color="auto"/>
                                    <w:bottom w:val="none" w:sz="0" w:space="0" w:color="auto"/>
                                    <w:right w:val="none" w:sz="0" w:space="0" w:color="auto"/>
                                  </w:divBdr>
                                  <w:divsChild>
                                    <w:div w:id="1612470751">
                                      <w:marLeft w:val="0"/>
                                      <w:marRight w:val="0"/>
                                      <w:marTop w:val="0"/>
                                      <w:marBottom w:val="0"/>
                                      <w:divBdr>
                                        <w:top w:val="none" w:sz="0" w:space="0" w:color="auto"/>
                                        <w:left w:val="none" w:sz="0" w:space="0" w:color="auto"/>
                                        <w:bottom w:val="none" w:sz="0" w:space="0" w:color="auto"/>
                                        <w:right w:val="none" w:sz="0" w:space="0" w:color="auto"/>
                                      </w:divBdr>
                                      <w:divsChild>
                                        <w:div w:id="767581320">
                                          <w:marLeft w:val="0"/>
                                          <w:marRight w:val="0"/>
                                          <w:marTop w:val="0"/>
                                          <w:marBottom w:val="0"/>
                                          <w:divBdr>
                                            <w:top w:val="none" w:sz="0" w:space="0" w:color="auto"/>
                                            <w:left w:val="none" w:sz="0" w:space="0" w:color="auto"/>
                                            <w:bottom w:val="none" w:sz="0" w:space="0" w:color="auto"/>
                                            <w:right w:val="none" w:sz="0" w:space="0" w:color="auto"/>
                                          </w:divBdr>
                                          <w:divsChild>
                                            <w:div w:id="1630239907">
                                              <w:marLeft w:val="0"/>
                                              <w:marRight w:val="0"/>
                                              <w:marTop w:val="0"/>
                                              <w:marBottom w:val="0"/>
                                              <w:divBdr>
                                                <w:top w:val="none" w:sz="0" w:space="0" w:color="auto"/>
                                                <w:left w:val="none" w:sz="0" w:space="0" w:color="auto"/>
                                                <w:bottom w:val="none" w:sz="0" w:space="0" w:color="auto"/>
                                                <w:right w:val="none" w:sz="0" w:space="0" w:color="auto"/>
                                              </w:divBdr>
                                              <w:divsChild>
                                                <w:div w:id="1470246999">
                                                  <w:marLeft w:val="0"/>
                                                  <w:marRight w:val="0"/>
                                                  <w:marTop w:val="0"/>
                                                  <w:marBottom w:val="0"/>
                                                  <w:divBdr>
                                                    <w:top w:val="none" w:sz="0" w:space="0" w:color="auto"/>
                                                    <w:left w:val="none" w:sz="0" w:space="0" w:color="auto"/>
                                                    <w:bottom w:val="none" w:sz="0" w:space="0" w:color="auto"/>
                                                    <w:right w:val="none" w:sz="0" w:space="0" w:color="auto"/>
                                                  </w:divBdr>
                                                  <w:divsChild>
                                                    <w:div w:id="688798656">
                                                      <w:marLeft w:val="0"/>
                                                      <w:marRight w:val="0"/>
                                                      <w:marTop w:val="0"/>
                                                      <w:marBottom w:val="0"/>
                                                      <w:divBdr>
                                                        <w:top w:val="none" w:sz="0" w:space="0" w:color="auto"/>
                                                        <w:left w:val="none" w:sz="0" w:space="0" w:color="auto"/>
                                                        <w:bottom w:val="none" w:sz="0" w:space="0" w:color="auto"/>
                                                        <w:right w:val="none" w:sz="0" w:space="0" w:color="auto"/>
                                                      </w:divBdr>
                                                    </w:div>
                                                  </w:divsChild>
                                                </w:div>
                                                <w:div w:id="368265708">
                                                  <w:marLeft w:val="0"/>
                                                  <w:marRight w:val="0"/>
                                                  <w:marTop w:val="0"/>
                                                  <w:marBottom w:val="0"/>
                                                  <w:divBdr>
                                                    <w:top w:val="none" w:sz="0" w:space="0" w:color="auto"/>
                                                    <w:left w:val="none" w:sz="0" w:space="0" w:color="auto"/>
                                                    <w:bottom w:val="none" w:sz="0" w:space="0" w:color="auto"/>
                                                    <w:right w:val="none" w:sz="0" w:space="0" w:color="auto"/>
                                                  </w:divBdr>
                                                  <w:divsChild>
                                                    <w:div w:id="300233809">
                                                      <w:marLeft w:val="0"/>
                                                      <w:marRight w:val="0"/>
                                                      <w:marTop w:val="0"/>
                                                      <w:marBottom w:val="0"/>
                                                      <w:divBdr>
                                                        <w:top w:val="none" w:sz="0" w:space="0" w:color="auto"/>
                                                        <w:left w:val="none" w:sz="0" w:space="0" w:color="auto"/>
                                                        <w:bottom w:val="none" w:sz="0" w:space="0" w:color="auto"/>
                                                        <w:right w:val="none" w:sz="0" w:space="0" w:color="auto"/>
                                                      </w:divBdr>
                                                    </w:div>
                                                  </w:divsChild>
                                                </w:div>
                                                <w:div w:id="308480081">
                                                  <w:marLeft w:val="0"/>
                                                  <w:marRight w:val="0"/>
                                                  <w:marTop w:val="0"/>
                                                  <w:marBottom w:val="0"/>
                                                  <w:divBdr>
                                                    <w:top w:val="none" w:sz="0" w:space="0" w:color="auto"/>
                                                    <w:left w:val="none" w:sz="0" w:space="0" w:color="auto"/>
                                                    <w:bottom w:val="none" w:sz="0" w:space="0" w:color="auto"/>
                                                    <w:right w:val="none" w:sz="0" w:space="0" w:color="auto"/>
                                                  </w:divBdr>
                                                  <w:divsChild>
                                                    <w:div w:id="2128546844">
                                                      <w:marLeft w:val="0"/>
                                                      <w:marRight w:val="0"/>
                                                      <w:marTop w:val="0"/>
                                                      <w:marBottom w:val="0"/>
                                                      <w:divBdr>
                                                        <w:top w:val="none" w:sz="0" w:space="0" w:color="auto"/>
                                                        <w:left w:val="none" w:sz="0" w:space="0" w:color="auto"/>
                                                        <w:bottom w:val="none" w:sz="0" w:space="0" w:color="auto"/>
                                                        <w:right w:val="none" w:sz="0" w:space="0" w:color="auto"/>
                                                      </w:divBdr>
                                                    </w:div>
                                                  </w:divsChild>
                                                </w:div>
                                                <w:div w:id="2083525063">
                                                  <w:marLeft w:val="0"/>
                                                  <w:marRight w:val="0"/>
                                                  <w:marTop w:val="0"/>
                                                  <w:marBottom w:val="0"/>
                                                  <w:divBdr>
                                                    <w:top w:val="none" w:sz="0" w:space="0" w:color="auto"/>
                                                    <w:left w:val="none" w:sz="0" w:space="0" w:color="auto"/>
                                                    <w:bottom w:val="none" w:sz="0" w:space="0" w:color="auto"/>
                                                    <w:right w:val="none" w:sz="0" w:space="0" w:color="auto"/>
                                                  </w:divBdr>
                                                  <w:divsChild>
                                                    <w:div w:id="119808879">
                                                      <w:marLeft w:val="0"/>
                                                      <w:marRight w:val="0"/>
                                                      <w:marTop w:val="0"/>
                                                      <w:marBottom w:val="0"/>
                                                      <w:divBdr>
                                                        <w:top w:val="none" w:sz="0" w:space="0" w:color="auto"/>
                                                        <w:left w:val="none" w:sz="0" w:space="0" w:color="auto"/>
                                                        <w:bottom w:val="none" w:sz="0" w:space="0" w:color="auto"/>
                                                        <w:right w:val="none" w:sz="0" w:space="0" w:color="auto"/>
                                                      </w:divBdr>
                                                    </w:div>
                                                  </w:divsChild>
                                                </w:div>
                                                <w:div w:id="567687367">
                                                  <w:marLeft w:val="0"/>
                                                  <w:marRight w:val="0"/>
                                                  <w:marTop w:val="0"/>
                                                  <w:marBottom w:val="0"/>
                                                  <w:divBdr>
                                                    <w:top w:val="none" w:sz="0" w:space="0" w:color="auto"/>
                                                    <w:left w:val="none" w:sz="0" w:space="0" w:color="auto"/>
                                                    <w:bottom w:val="none" w:sz="0" w:space="0" w:color="auto"/>
                                                    <w:right w:val="none" w:sz="0" w:space="0" w:color="auto"/>
                                                  </w:divBdr>
                                                  <w:divsChild>
                                                    <w:div w:id="149054488">
                                                      <w:marLeft w:val="0"/>
                                                      <w:marRight w:val="0"/>
                                                      <w:marTop w:val="0"/>
                                                      <w:marBottom w:val="0"/>
                                                      <w:divBdr>
                                                        <w:top w:val="none" w:sz="0" w:space="0" w:color="auto"/>
                                                        <w:left w:val="none" w:sz="0" w:space="0" w:color="auto"/>
                                                        <w:bottom w:val="none" w:sz="0" w:space="0" w:color="auto"/>
                                                        <w:right w:val="none" w:sz="0" w:space="0" w:color="auto"/>
                                                      </w:divBdr>
                                                    </w:div>
                                                  </w:divsChild>
                                                </w:div>
                                                <w:div w:id="1727291454">
                                                  <w:marLeft w:val="0"/>
                                                  <w:marRight w:val="0"/>
                                                  <w:marTop w:val="0"/>
                                                  <w:marBottom w:val="0"/>
                                                  <w:divBdr>
                                                    <w:top w:val="none" w:sz="0" w:space="0" w:color="auto"/>
                                                    <w:left w:val="none" w:sz="0" w:space="0" w:color="auto"/>
                                                    <w:bottom w:val="none" w:sz="0" w:space="0" w:color="auto"/>
                                                    <w:right w:val="none" w:sz="0" w:space="0" w:color="auto"/>
                                                  </w:divBdr>
                                                  <w:divsChild>
                                                    <w:div w:id="1241865685">
                                                      <w:marLeft w:val="0"/>
                                                      <w:marRight w:val="0"/>
                                                      <w:marTop w:val="0"/>
                                                      <w:marBottom w:val="0"/>
                                                      <w:divBdr>
                                                        <w:top w:val="none" w:sz="0" w:space="0" w:color="auto"/>
                                                        <w:left w:val="none" w:sz="0" w:space="0" w:color="auto"/>
                                                        <w:bottom w:val="none" w:sz="0" w:space="0" w:color="auto"/>
                                                        <w:right w:val="none" w:sz="0" w:space="0" w:color="auto"/>
                                                      </w:divBdr>
                                                    </w:div>
                                                  </w:divsChild>
                                                </w:div>
                                                <w:div w:id="653990904">
                                                  <w:marLeft w:val="0"/>
                                                  <w:marRight w:val="0"/>
                                                  <w:marTop w:val="0"/>
                                                  <w:marBottom w:val="0"/>
                                                  <w:divBdr>
                                                    <w:top w:val="none" w:sz="0" w:space="0" w:color="auto"/>
                                                    <w:left w:val="none" w:sz="0" w:space="0" w:color="auto"/>
                                                    <w:bottom w:val="none" w:sz="0" w:space="0" w:color="auto"/>
                                                    <w:right w:val="none" w:sz="0" w:space="0" w:color="auto"/>
                                                  </w:divBdr>
                                                  <w:divsChild>
                                                    <w:div w:id="1286041705">
                                                      <w:marLeft w:val="0"/>
                                                      <w:marRight w:val="0"/>
                                                      <w:marTop w:val="0"/>
                                                      <w:marBottom w:val="0"/>
                                                      <w:divBdr>
                                                        <w:top w:val="none" w:sz="0" w:space="0" w:color="auto"/>
                                                        <w:left w:val="none" w:sz="0" w:space="0" w:color="auto"/>
                                                        <w:bottom w:val="none" w:sz="0" w:space="0" w:color="auto"/>
                                                        <w:right w:val="none" w:sz="0" w:space="0" w:color="auto"/>
                                                      </w:divBdr>
                                                    </w:div>
                                                  </w:divsChild>
                                                </w:div>
                                                <w:div w:id="1506901780">
                                                  <w:marLeft w:val="0"/>
                                                  <w:marRight w:val="0"/>
                                                  <w:marTop w:val="0"/>
                                                  <w:marBottom w:val="0"/>
                                                  <w:divBdr>
                                                    <w:top w:val="none" w:sz="0" w:space="0" w:color="auto"/>
                                                    <w:left w:val="none" w:sz="0" w:space="0" w:color="auto"/>
                                                    <w:bottom w:val="none" w:sz="0" w:space="0" w:color="auto"/>
                                                    <w:right w:val="none" w:sz="0" w:space="0" w:color="auto"/>
                                                  </w:divBdr>
                                                  <w:divsChild>
                                                    <w:div w:id="313143722">
                                                      <w:marLeft w:val="0"/>
                                                      <w:marRight w:val="0"/>
                                                      <w:marTop w:val="0"/>
                                                      <w:marBottom w:val="0"/>
                                                      <w:divBdr>
                                                        <w:top w:val="none" w:sz="0" w:space="0" w:color="auto"/>
                                                        <w:left w:val="none" w:sz="0" w:space="0" w:color="auto"/>
                                                        <w:bottom w:val="none" w:sz="0" w:space="0" w:color="auto"/>
                                                        <w:right w:val="none" w:sz="0" w:space="0" w:color="auto"/>
                                                      </w:divBdr>
                                                    </w:div>
                                                  </w:divsChild>
                                                </w:div>
                                                <w:div w:id="1634628210">
                                                  <w:marLeft w:val="0"/>
                                                  <w:marRight w:val="0"/>
                                                  <w:marTop w:val="0"/>
                                                  <w:marBottom w:val="0"/>
                                                  <w:divBdr>
                                                    <w:top w:val="none" w:sz="0" w:space="0" w:color="auto"/>
                                                    <w:left w:val="none" w:sz="0" w:space="0" w:color="auto"/>
                                                    <w:bottom w:val="none" w:sz="0" w:space="0" w:color="auto"/>
                                                    <w:right w:val="none" w:sz="0" w:space="0" w:color="auto"/>
                                                  </w:divBdr>
                                                  <w:divsChild>
                                                    <w:div w:id="1591960959">
                                                      <w:marLeft w:val="0"/>
                                                      <w:marRight w:val="0"/>
                                                      <w:marTop w:val="0"/>
                                                      <w:marBottom w:val="0"/>
                                                      <w:divBdr>
                                                        <w:top w:val="none" w:sz="0" w:space="0" w:color="auto"/>
                                                        <w:left w:val="none" w:sz="0" w:space="0" w:color="auto"/>
                                                        <w:bottom w:val="none" w:sz="0" w:space="0" w:color="auto"/>
                                                        <w:right w:val="none" w:sz="0" w:space="0" w:color="auto"/>
                                                      </w:divBdr>
                                                    </w:div>
                                                  </w:divsChild>
                                                </w:div>
                                                <w:div w:id="333145137">
                                                  <w:marLeft w:val="0"/>
                                                  <w:marRight w:val="0"/>
                                                  <w:marTop w:val="0"/>
                                                  <w:marBottom w:val="0"/>
                                                  <w:divBdr>
                                                    <w:top w:val="none" w:sz="0" w:space="0" w:color="auto"/>
                                                    <w:left w:val="none" w:sz="0" w:space="0" w:color="auto"/>
                                                    <w:bottom w:val="none" w:sz="0" w:space="0" w:color="auto"/>
                                                    <w:right w:val="none" w:sz="0" w:space="0" w:color="auto"/>
                                                  </w:divBdr>
                                                  <w:divsChild>
                                                    <w:div w:id="6013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307653">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2887178">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776751007">
      <w:bodyDiv w:val="1"/>
      <w:marLeft w:val="0"/>
      <w:marRight w:val="0"/>
      <w:marTop w:val="0"/>
      <w:marBottom w:val="0"/>
      <w:divBdr>
        <w:top w:val="none" w:sz="0" w:space="0" w:color="auto"/>
        <w:left w:val="none" w:sz="0" w:space="0" w:color="auto"/>
        <w:bottom w:val="none" w:sz="0" w:space="0" w:color="auto"/>
        <w:right w:val="none" w:sz="0" w:space="0" w:color="auto"/>
      </w:divBdr>
    </w:div>
    <w:div w:id="1908031780">
      <w:bodyDiv w:val="1"/>
      <w:marLeft w:val="0"/>
      <w:marRight w:val="0"/>
      <w:marTop w:val="0"/>
      <w:marBottom w:val="0"/>
      <w:divBdr>
        <w:top w:val="none" w:sz="0" w:space="0" w:color="auto"/>
        <w:left w:val="none" w:sz="0" w:space="0" w:color="auto"/>
        <w:bottom w:val="none" w:sz="0" w:space="0" w:color="auto"/>
        <w:right w:val="none" w:sz="0" w:space="0" w:color="auto"/>
      </w:divBdr>
    </w:div>
    <w:div w:id="1912349046">
      <w:bodyDiv w:val="1"/>
      <w:marLeft w:val="0"/>
      <w:marRight w:val="0"/>
      <w:marTop w:val="0"/>
      <w:marBottom w:val="0"/>
      <w:divBdr>
        <w:top w:val="none" w:sz="0" w:space="0" w:color="auto"/>
        <w:left w:val="none" w:sz="0" w:space="0" w:color="auto"/>
        <w:bottom w:val="none" w:sz="0" w:space="0" w:color="auto"/>
        <w:right w:val="none" w:sz="0" w:space="0" w:color="auto"/>
      </w:divBdr>
      <w:divsChild>
        <w:div w:id="15691987">
          <w:marLeft w:val="0"/>
          <w:marRight w:val="0"/>
          <w:marTop w:val="0"/>
          <w:marBottom w:val="0"/>
          <w:divBdr>
            <w:top w:val="none" w:sz="0" w:space="0" w:color="auto"/>
            <w:left w:val="none" w:sz="0" w:space="0" w:color="auto"/>
            <w:bottom w:val="none" w:sz="0" w:space="0" w:color="auto"/>
            <w:right w:val="none" w:sz="0" w:space="0" w:color="auto"/>
          </w:divBdr>
          <w:divsChild>
            <w:div w:id="887835276">
              <w:marLeft w:val="0"/>
              <w:marRight w:val="0"/>
              <w:marTop w:val="0"/>
              <w:marBottom w:val="0"/>
              <w:divBdr>
                <w:top w:val="none" w:sz="0" w:space="0" w:color="auto"/>
                <w:left w:val="none" w:sz="0" w:space="0" w:color="auto"/>
                <w:bottom w:val="none" w:sz="0" w:space="0" w:color="auto"/>
                <w:right w:val="none" w:sz="0" w:space="0" w:color="auto"/>
              </w:divBdr>
              <w:divsChild>
                <w:div w:id="1614744138">
                  <w:marLeft w:val="0"/>
                  <w:marRight w:val="0"/>
                  <w:marTop w:val="0"/>
                  <w:marBottom w:val="0"/>
                  <w:divBdr>
                    <w:top w:val="none" w:sz="0" w:space="0" w:color="auto"/>
                    <w:left w:val="none" w:sz="0" w:space="0" w:color="auto"/>
                    <w:bottom w:val="none" w:sz="0" w:space="0" w:color="auto"/>
                    <w:right w:val="none" w:sz="0" w:space="0" w:color="auto"/>
                  </w:divBdr>
                  <w:divsChild>
                    <w:div w:id="1465074275">
                      <w:marLeft w:val="0"/>
                      <w:marRight w:val="0"/>
                      <w:marTop w:val="0"/>
                      <w:marBottom w:val="0"/>
                      <w:divBdr>
                        <w:top w:val="none" w:sz="0" w:space="0" w:color="auto"/>
                        <w:left w:val="none" w:sz="0" w:space="0" w:color="auto"/>
                        <w:bottom w:val="none" w:sz="0" w:space="0" w:color="auto"/>
                        <w:right w:val="none" w:sz="0" w:space="0" w:color="auto"/>
                      </w:divBdr>
                      <w:divsChild>
                        <w:div w:id="1791049831">
                          <w:marLeft w:val="0"/>
                          <w:marRight w:val="0"/>
                          <w:marTop w:val="0"/>
                          <w:marBottom w:val="0"/>
                          <w:divBdr>
                            <w:top w:val="none" w:sz="0" w:space="0" w:color="auto"/>
                            <w:left w:val="none" w:sz="0" w:space="0" w:color="auto"/>
                            <w:bottom w:val="none" w:sz="0" w:space="0" w:color="auto"/>
                            <w:right w:val="none" w:sz="0" w:space="0" w:color="auto"/>
                          </w:divBdr>
                          <w:divsChild>
                            <w:div w:id="6815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624680">
      <w:bodyDiv w:val="1"/>
      <w:marLeft w:val="0"/>
      <w:marRight w:val="0"/>
      <w:marTop w:val="0"/>
      <w:marBottom w:val="0"/>
      <w:divBdr>
        <w:top w:val="none" w:sz="0" w:space="0" w:color="auto"/>
        <w:left w:val="none" w:sz="0" w:space="0" w:color="auto"/>
        <w:bottom w:val="none" w:sz="0" w:space="0" w:color="auto"/>
        <w:right w:val="none" w:sz="0" w:space="0" w:color="auto"/>
      </w:divBdr>
    </w:div>
    <w:div w:id="2034921013">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digitale-schule.hessen.de/digitale-infrastruktur-und-verwaltung/e-mail-adressen-fuer-lehrkraefte/Kontakt-zum-E-Mail-Support" TargetMode="External"/><Relationship Id="rId10" Type="http://schemas.openxmlformats.org/officeDocument/2006/relationships/endnotes" Target="endnotes.xml"/><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How%20To_neuesC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Dokumententyp xmlns="ea0b144b-79d0-4cc1-ab15-887d44aa58be">Anleitung</Dokumententyp>
    <Geltungsbereich xmlns="03c2e9ef-9210-4d41-bc49-ec83aa29eb68">Anwender-Dokumentation</Geltungsbereich>
    <Kurzbeschreibung_x0020_Inhalt xmlns="03c2e9ef-9210-4d41-bc49-ec83aa29eb68">Neue Version auf neuer Vorlage. Alter Version liegt mit dem Titel ALT_Abschlussklassen_IGS im Zarchiv</Kurzbeschreibung_x0020_Inhalt>
    <Datum_x0020_ver_x00f6_ffentlichte_x0020_Verion xmlns="03c2e9ef-9210-4d41-bc49-ec83aa29eb68">2025-08-12T22:00:00+00:00</Datum_x0020_ver_x00f6_ffentlichte_x0020_Verion>
    <Fundstelle_x0020_Domea xmlns="03c2e9ef-9210-4d41-bc49-ec83aa29eb68" xsi:nil="true"/>
    <zust_x00e4_ndiges_x0020_Sachgebiet xmlns="03c2e9ef-9210-4d41-bc49-ec83aa29eb68">SG 1</zust_x00e4_ndiges_x0020_Sachgebiet>
    <T048_ID xmlns="03c2e9ef-9210-4d41-bc49-ec83aa29eb68" xsi:nil="true"/>
    <Redaktionelle_x0020_QS1 xmlns="03c2e9ef-9210-4d41-bc49-ec83aa29eb68">
      <UserInfo>
        <DisplayName/>
        <AccountId xsi:nil="true"/>
        <AccountType/>
      </UserInfo>
    </Redaktionelle_x0020_QS1>
    <Fachliche_x0020_QS xmlns="03c2e9ef-9210-4d41-bc49-ec83aa29eb68">
      <UserInfo>
        <DisplayName/>
        <AccountId xsi:nil="true"/>
        <AccountType/>
      </UserInfo>
    </Fachliche_x0020_QS>
    <Freigabe_x0020_verantwortlich xmlns="03c2e9ef-9210-4d41-bc49-ec83aa29eb68">
      <UserInfo>
        <DisplayName/>
        <AccountId xsi:nil="true"/>
        <AccountType/>
      </UserInfo>
    </Freigabe_x0020_verantwortlich>
    <Themenfeld xmlns="03c2e9ef-9210-4d41-bc49-ec83aa29eb68">Berechtigungen</Themenfeld>
    <Abh_x00e4_ngige_x0020_Anwendung xmlns="03c2e9ef-9210-4d41-bc49-ec83aa29eb68">LUSD</Abh_x00e4_ngige_x0020_Anwendung>
    <Fachlich_x0020_verantwortlich xmlns="03c2e9ef-9210-4d41-bc49-ec83aa29eb68">
      <UserInfo>
        <DisplayName>Gößmann, Dr. Matthias (HMKB)</DisplayName>
        <AccountId>71</AccountId>
        <AccountType/>
      </UserInfo>
    </Fachlich_x0020_verantwortlich>
    <Betreff xmlns="03c2e9ef-9210-4d41-bc49-ec83aa29eb68">Abschlüsse</Betreff>
    <F_x00e4_lligkeit_x0020_aktueller_x0020_Status xmlns="03c2e9ef-9210-4d41-bc49-ec83aa29eb68" xsi:nil="true"/>
    <Ersteller_x002f__x00c4_nderer_x003a_ xmlns="03c2e9ef-9210-4d41-bc49-ec83aa29eb68">
      <UserInfo>
        <DisplayName/>
        <AccountId xsi:nil="true"/>
        <AccountType/>
      </UserInfo>
    </Ersteller_x002f__x00c4_nderer_x003a_>
    <Zust_x002e__x0020_Sachgebiet_x0020_ab_x0020_Jan_x002e__x0020_2025 xmlns="03c2e9ef-9210-4d41-bc49-ec83aa29eb68">SG 1.2</Zust_x002e__x0020_Sachgebiet_x0020_ab_x0020_Jan_x002e__x0020_2025>
    <Dokumentenklasse xmlns="03c2e9ef-9210-4d41-bc49-ec83aa29eb68">öffentlich</Dokumentenklasse>
    <Release xmlns="03c2e9ef-9210-4d41-bc49-ec83aa29eb68">56.0</Release>
    <Link_x0020_zum_x0020_Ver_x00f6_ffentlichungsort xmlns="03c2e9ef-9210-4d41-bc49-ec83aa29eb68">
      <Url>https://schulehessen.de/LUSD-Anleitungen/Leistungserfassung%20und%20Zeugnisse/IGS%20-%20Abschlussjahrgänge.pdf</Url>
      <Description>https://schulehessen.de/LUSD-Anleitungen/Leistungserfassung%20und%20Zeugnisse/IGS%20-%20Abschlussjahrg%C3%A4nge.pdf</Description>
    </Link_x0020_zum_x0020_Ver_x00f6_ffentlichungsort>
    <Aktueller_x0020_Status xmlns="03c2e9ef-9210-4d41-bc49-ec83aa29eb68">veröffentlicht</Aktueller_x0020_Status>
    <Wiedervorlage_x0020_am_x003a_ xmlns="03c2e9ef-9210-4d41-bc49-ec83aa29eb68">2025-12-17T23:00:00+00:00</Wiedervorlage_x0020_am_x003a_>
    <Kommentar xmlns="03c2e9ef-9210-4d41-bc49-ec83aa29eb68" xsi:nil="true"/>
    <Orte_x0020_der_x0020_Ver_x00f6_ffentlichung xmlns="03c2e9ef-9210-4d41-bc49-ec83aa29eb68">
      <Value>Schule Hessen LUSD Anleitungen (Webspace)</Value>
    </Orte_x0020_der_x0020_Ver_x00f6_ffentlichung>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2.xml><?xml version="1.0" encoding="utf-8"?>
<ds:datastoreItem xmlns:ds="http://schemas.openxmlformats.org/officeDocument/2006/customXml" ds:itemID="{DFD39DFE-3611-4E90-BBD3-0EC94E6D30E4}">
  <ds:schemaRefs>
    <ds:schemaRef ds:uri="http://schemas.openxmlformats.org/officeDocument/2006/bibliography"/>
  </ds:schemaRefs>
</ds:datastoreItem>
</file>

<file path=customXml/itemProps3.xml><?xml version="1.0" encoding="utf-8"?>
<ds:datastoreItem xmlns:ds="http://schemas.openxmlformats.org/officeDocument/2006/customXml" ds:itemID="{AFDF7BB2-3C67-444C-94E3-697F7A420A29}">
  <ds:schemaRef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8637de2c-6bc0-411d-bf65-aa36b7f9c66d"/>
    <ds:schemaRef ds:uri="03c2e9ef-9210-4d41-bc49-ec83aa29eb68"/>
    <ds:schemaRef ds:uri="ea0b144b-79d0-4cc1-ab15-887d44aa58be"/>
    <ds:schemaRef ds:uri="http://www.w3.org/XML/1998/namespace"/>
    <ds:schemaRef ds:uri="http://purl.org/dc/dcmitype/"/>
  </ds:schemaRefs>
</ds:datastoreItem>
</file>

<file path=customXml/itemProps4.xml><?xml version="1.0" encoding="utf-8"?>
<ds:datastoreItem xmlns:ds="http://schemas.openxmlformats.org/officeDocument/2006/customXml" ds:itemID="{5ECED6E9-5C24-4C24-8EAC-53673941E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b144b-79d0-4cc1-ab15-887d44aa58be"/>
    <ds:schemaRef ds:uri="03c2e9ef-9210-4d41-bc49-ec83aa29eb68"/>
    <ds:schemaRef ds:uri="8637de2c-6bc0-411d-bf65-aa36b7f9c6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Vorlage_How%20To_neuesCD.dotx</Template>
  <TotalTime>0</TotalTime>
  <Pages>6</Pages>
  <Words>1057</Words>
  <Characters>6660</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Dtanepflege in Abschlussjahrgängen an integrierten Gesamtschulen</vt:lpstr>
    </vt:vector>
  </TitlesOfParts>
  <Company>Land Hessen</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Datenpflege in Abschlussjahrgängen an integrierten Gesamtschulen</dc:title>
  <dc:subject/>
  <dc:creator>Billig, Ricarda (HMKB)</dc:creator>
  <cp:keywords/>
  <dc:description/>
  <cp:lastModifiedBy>Billig, Ricarda (HMKB)</cp:lastModifiedBy>
  <cp:revision>14</cp:revision>
  <cp:lastPrinted>2025-08-13T08:54:00Z</cp:lastPrinted>
  <dcterms:created xsi:type="dcterms:W3CDTF">2025-07-21T13:42:00Z</dcterms:created>
  <dcterms:modified xsi:type="dcterms:W3CDTF">2026-04-24T08:47:00Z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Status">
    <vt:lpwstr>Verwendung von Parametern</vt:lpwstr>
  </property>
  <property fmtid="{D5CDD505-2E9C-101B-9397-08002B2CF9AE}" pid="4" name="Nur mal so">
    <vt:lpwstr>Verwendung von Parametern</vt:lpwstr>
  </property>
  <property fmtid="{D5CDD505-2E9C-101B-9397-08002B2CF9AE}" pid="5" name="Betreff">
    <vt:lpwstr>Informationen neue Mitarbeiterinnen</vt:lpwstr>
  </property>
  <property fmtid="{D5CDD505-2E9C-101B-9397-08002B2CF9AE}" pid="6" name="_DocHome">
    <vt:i4>-338720267</vt:i4>
  </property>
  <property fmtid="{D5CDD505-2E9C-101B-9397-08002B2CF9AE}" pid="7" name="RoutingRuleDescription">
    <vt:lpwstr>Vorlage für Anleitungen unter 5 Seiten</vt:lpwstr>
  </property>
</Properties>
</file>