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План введения: 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1.Описание ДМСД подхода и модели \\ стоит вынести в конец введения </w:t>
      </w:r>
    </w:p>
    <w:p w:rsidR="00682F0E" w:rsidRPr="00682F0E" w:rsidRDefault="00EB6E9A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="00682F0E"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.Описание применения нейронной сети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Введение: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Математическое моделирование - удобный подход для описания комплексных экосистем. Описаны</w:t>
      </w:r>
      <w:r w:rsidR="00213B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далее подход был разработан для исследования зоопланктона на определенном участке времени на озере Севан. Полное имя метода звучит следующим образом - дискретное моделирования динамического изменения системы. Моделирования с помощью данного метода позволяют определить влияние компонент системы друга на друга.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метода описывает все возможные состояние межкомпонентного взаимодействия, а именно “плюс-плюс”, “минус - минус”, “плюс -минус”,  “плюс - ноль”, “минус - ноль”, “ноль - ноль”.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Основная суть метода состоит в том, что мы строим матрицу зависимости, которая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отображает отношения каждой компоненты системы к каждой и на основе этой зависимости можем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предсказывать следующее состояние системы, на основе наблюдения в текущий момент времени.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большего понимания рассмотрим пример исследования болезни у разных особей одного вида. Пускай имеются n особей, которые болеют одинаковой болезнью. Наблюдение за процессом болезни происходит через измерение нескольких характеристик организма особи, к примеру, пульс, температура, количество лейкоцитов в крови и т.п. - это и будет компонентами нашей системы. У разных особей болезнь может проходить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разному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том плане, что один индивид прошел основную фазу за 2 дня и восстановительную фазу за 4, а другой за 3 и за 2 дня соответственно. При измерении показателей болезни мы знаем только “человеческое время”, но не биологическое, а для исследования необходимо много результатов, выстроенных в правильном порядке, а не просто много, не связанных друг с 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другом наблюдений. В данном случае метод помогает объединить  данные от многих особей в одну последовательность с корректной принадлежностью к временным промежуткам. 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Идея заключается в выявлении матрицы зависимости компонент друг от друга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gramEnd"/>
    </w:p>
    <w:p w:rsidR="00213B67" w:rsidRPr="00213B67" w:rsidRDefault="00213B67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82F0E" w:rsidRPr="00213B67" w:rsidRDefault="00213B67" w:rsidP="00EB6E9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данной работе, для анализа данных и построение нужной нам матрицы было использовано программное воплощение  математической модели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Искусственная нейронная сеть.  Причины, которые побудили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соответствующую математическую модель описаны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ниже.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последние несколько лет мы наблюдаем взрыв интереса к нейронным сетям, которые успешно применяются в самых различных областях - бизнесе, медицине, технике, геологии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физике.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Нейронные сети возникли из исследований в области искусственного интеллекта, а именно, из попыток воспроизвести способность биологических нервных систем обучаться и исправлять ошибки, моделируя низкоуровневую структуру мозга (</w:t>
      </w:r>
      <w:proofErr w:type="spell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Patterson</w:t>
      </w:r>
      <w:proofErr w:type="spell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1996). Основной областью исследований по искусственному интеллекту в 60-е - 80-е годы были экспертные системы. Такие системы основывались на высокоуровневом моделировании процесса мышления (в частности, на представлении, что процесс нашего мышления построен на манипуляциях с символами). Скоро стало ясно, что подобные системы, хотя и могут принести пользу в некоторых областях, не ухватывают некоторые ключевые аспекты человеческого интеллекта. Согласно одной из точек зрения, причина этого состоит в том, что они не в состоянии воспроизвести структуру мозга. Чтобы создать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искусственных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интеллект, необходимо построить систему с похожей архитектурой.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Но, не смотря, на невозможность повторить полную структуру человеческого мозга, искусственные нейронные сети способны достичь замечательных результатов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Нейронные сети вошли в практику везде, где нужно решать задачи прогнозирования, классификации или управления. Такой впечатляющий успех определяется несколькими причинами: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Богатые возможности.  Нейронные сети - исключительно мощный метод моделирования, позволяющий воспроизводить чрезвычайно сложные зависимости. В частности, нейронные сети </w:t>
      </w:r>
      <w:proofErr w:type="spellStart"/>
      <w:r w:rsidRPr="00682F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нелинейны</w:t>
      </w:r>
      <w:proofErr w:type="spellEnd"/>
      <w:r w:rsidRPr="00682F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природе. На протяжени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многих лет линейное моделирование было основным методом моделирования в большинстве областей, поскольку для него хорошо разработаны процедуры оптимизации. В задачах, где линейная аппроксимация неудовлетворительна (а таких достаточно много), линейные модели работают плохо. Кроме того, нейронные сети справляются с "</w:t>
      </w:r>
      <w:r w:rsidRPr="00682F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проклятием размерности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которое не позволяет моделировать линейные зависимости в случае большого числа переменных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Простота в использовании.  Нейронные сети </w:t>
      </w:r>
      <w:r w:rsidRPr="00682F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учатся на примерах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Пользователь нейронной сети подбирает представительные данные, а затем запускает </w:t>
      </w:r>
      <w:r w:rsidRPr="00682F0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 обучения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автоматически воспринимает структуру данных. При этом от пользователя, конечно, требуется какой-то набор эвристических знаний о том, как следует отбирать и подготавливать данные, выбирать нужную архитектуру сети и интерпретировать результаты, однако уровень знаний, необходимый для успешного применения нейронных сетей, гораздо скромнее, чем, например, при использовании традиционных методов статистики.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Нейронные сети привлекательны с интуитивной точки зрения, ибо они основаны на примитивной биологической модели нервных систем. В будущем развитие таких </w:t>
      </w:r>
      <w:proofErr w:type="spellStart"/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</w:t>
      </w:r>
      <w:proofErr w:type="spell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-биологических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моделей может привести к созданию действительно мыслящих компьютеров. </w:t>
      </w:r>
    </w:p>
    <w:p w:rsidR="00682F0E" w:rsidRP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F0E" w:rsidRDefault="00682F0E" w:rsidP="00EB6E9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 применения Искусственных нейронных сетей в контексте данной задачи обусловлена  тем, что решение задачи, базирующееся на применении генетического алгоритма (ссылка на работу Г.Н. </w:t>
      </w:r>
      <w:proofErr w:type="spell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Жолткевича</w:t>
      </w:r>
      <w:proofErr w:type="spell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требует много времени и не может использовать потенциал </w:t>
      </w:r>
      <w:proofErr w:type="gramStart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много-поточных</w:t>
      </w:r>
      <w:proofErr w:type="gramEnd"/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вычислений. А так же рассмотрения другого типа эмпирических алгоритмов, которые потенциально могут увеличить точность результатов.</w:t>
      </w:r>
      <w:r w:rsidR="00213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Соответственно применение нейронной сети призвано решить проблему невозможности </w:t>
      </w:r>
      <w:proofErr w:type="spellStart"/>
      <w:r w:rsidR="00213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расспаралеливания</w:t>
      </w:r>
      <w:proofErr w:type="spellEnd"/>
      <w:r w:rsidR="00213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программной реализации и по возможности, исследуя различные архитектуры и алгоритмы обучения искусственной нейронной сети повысить точность результатов.</w:t>
      </w:r>
    </w:p>
    <w:p w:rsidR="00EB6E9A" w:rsidRPr="00EB6E9A" w:rsidRDefault="00EB6E9A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82F0E" w:rsidRPr="00BB5B5D" w:rsidRDefault="00682F0E" w:rsidP="00682F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82F0E" w:rsidRPr="00682F0E" w:rsidRDefault="00682F0E" w:rsidP="0068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\\добавить описание, что такое цикл</w:t>
      </w:r>
    </w:p>
    <w:p w:rsidR="00EB6E9A" w:rsidRPr="00682F0E" w:rsidRDefault="00EB6E9A" w:rsidP="00EB6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F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\\НЕЙРОННЫЕ СЕТИ </w:t>
      </w:r>
    </w:p>
    <w:p w:rsidR="00EB6E9A" w:rsidRDefault="00053BE2" w:rsidP="00EB6E9A">
      <w:pPr>
        <w:spacing w:after="0" w:line="240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</w:pPr>
      <w:hyperlink r:id="rId9" w:history="1">
        <w:r w:rsidR="00EB6E9A" w:rsidRPr="00682F0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http://www.statsoft.ru/home/textbook/modules/stneunet.html</w:t>
        </w:r>
      </w:hyperlink>
    </w:p>
    <w:p w:rsidR="00557E47" w:rsidRDefault="00557E47" w:rsidP="00EB6E9A">
      <w:pPr>
        <w:spacing w:after="0" w:line="240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uk-UA" w:eastAsia="ru-RU"/>
        </w:rPr>
      </w:pPr>
      <w:r w:rsidRPr="00557E47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uk-UA" w:eastAsia="ru-RU"/>
        </w:rPr>
        <w:t>https://ru.wikipedia.org/wiki/%D0%98%D1%81%D0%BA%D1%83%D1%81%D1%81%D1%82%D0%B2%D0%B5%D0%BD%D0%BD%D0%B0%D1%8F_%D0%BD%D0%B5%D0%B9%D1%80%D0%BE%D0%BD%D0%BD%D0%B0%D1%8F_%D1%81%D0%B5%D1%82%D1%8C</w:t>
      </w:r>
    </w:p>
    <w:p w:rsidR="006D5E8E" w:rsidRPr="00557E47" w:rsidRDefault="006D5E8E"/>
    <w:p w:rsidR="00EB6E9A" w:rsidRPr="00557E47" w:rsidRDefault="00EB6E9A"/>
    <w:p w:rsidR="00EB6E9A" w:rsidRPr="00557E47" w:rsidRDefault="00EB6E9A"/>
    <w:p w:rsidR="00EB6E9A" w:rsidRPr="00557E47" w:rsidRDefault="00EB6E9A"/>
    <w:p w:rsidR="00EB6E9A" w:rsidRPr="00557E47" w:rsidRDefault="00EB6E9A"/>
    <w:p w:rsidR="00EB6E9A" w:rsidRPr="00557E47" w:rsidRDefault="00EB6E9A"/>
    <w:p w:rsidR="00EB6E9A" w:rsidRPr="00506DA2" w:rsidRDefault="00EB6E9A"/>
    <w:p w:rsidR="00EB6E9A" w:rsidRPr="00506DA2" w:rsidRDefault="00EB6E9A"/>
    <w:p w:rsidR="00EB6E9A" w:rsidRPr="00506DA2" w:rsidRDefault="00EB6E9A"/>
    <w:p w:rsidR="00EB6E9A" w:rsidRPr="00506DA2" w:rsidRDefault="00EB6E9A"/>
    <w:p w:rsidR="00EB6E9A" w:rsidRPr="00506DA2" w:rsidRDefault="00EB6E9A"/>
    <w:p w:rsidR="00EB6E9A" w:rsidRPr="00506DA2" w:rsidRDefault="00EB6E9A"/>
    <w:p w:rsidR="00EB6E9A" w:rsidRPr="00506DA2" w:rsidRDefault="00EB6E9A"/>
    <w:p w:rsidR="00EB6E9A" w:rsidRPr="00506DA2" w:rsidRDefault="00EB6E9A"/>
    <w:p w:rsidR="00EB6E9A" w:rsidRPr="00506DA2" w:rsidRDefault="00EB6E9A"/>
    <w:p w:rsidR="00EB6E9A" w:rsidRPr="00506DA2" w:rsidRDefault="00EB6E9A"/>
    <w:p w:rsidR="00EB6E9A" w:rsidRPr="00506DA2" w:rsidRDefault="00557E47">
      <w:p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:rsidR="00557E47" w:rsidRPr="00506DA2" w:rsidRDefault="00557E47" w:rsidP="00557E4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>Описание модели</w:t>
      </w:r>
    </w:p>
    <w:p w:rsidR="004B1EEF" w:rsidRPr="00506DA2" w:rsidRDefault="004B1EEF" w:rsidP="00557E4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>Теория нейронной сети</w:t>
      </w:r>
    </w:p>
    <w:p w:rsidR="00557E47" w:rsidRPr="00506DA2" w:rsidRDefault="00557E47" w:rsidP="00557E4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 xml:space="preserve">Моделирование идеальной системы </w:t>
      </w:r>
    </w:p>
    <w:p w:rsidR="00557E47" w:rsidRPr="00506DA2" w:rsidRDefault="00557E47" w:rsidP="00557E4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>Описание применения нейронной сети</w:t>
      </w:r>
    </w:p>
    <w:p w:rsidR="00557E47" w:rsidRPr="00506DA2" w:rsidRDefault="00557E47" w:rsidP="00557E47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>Архитектура</w:t>
      </w:r>
    </w:p>
    <w:p w:rsidR="00557E47" w:rsidRPr="00506DA2" w:rsidRDefault="00557E47" w:rsidP="00557E47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DA2">
        <w:rPr>
          <w:rFonts w:ascii="Times New Roman" w:hAnsi="Times New Roman" w:cs="Times New Roman"/>
          <w:sz w:val="28"/>
          <w:szCs w:val="28"/>
        </w:rPr>
        <w:t>Подговка</w:t>
      </w:r>
      <w:proofErr w:type="spellEnd"/>
      <w:r w:rsidRPr="00506DA2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557E47" w:rsidRPr="00506DA2" w:rsidRDefault="00557E47" w:rsidP="00557E47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>Реализация</w:t>
      </w:r>
    </w:p>
    <w:p w:rsidR="00557E47" w:rsidRPr="00506DA2" w:rsidRDefault="00557E47" w:rsidP="00557E4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>Полученные результаты</w:t>
      </w:r>
    </w:p>
    <w:p w:rsidR="00557E47" w:rsidRPr="00506DA2" w:rsidRDefault="00557E47" w:rsidP="00557E4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06DA2">
        <w:rPr>
          <w:rFonts w:ascii="Times New Roman" w:hAnsi="Times New Roman" w:cs="Times New Roman"/>
          <w:b/>
          <w:sz w:val="28"/>
          <w:szCs w:val="28"/>
        </w:rPr>
        <w:t>1.Описание модели</w:t>
      </w:r>
    </w:p>
    <w:p w:rsidR="00A47722" w:rsidRPr="00506DA2" w:rsidRDefault="00557E47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 xml:space="preserve">Метод DMSD – описан в статье (ссылка на работу Г.Н. </w:t>
      </w:r>
      <w:proofErr w:type="spellStart"/>
      <w:r w:rsidRPr="00506DA2">
        <w:rPr>
          <w:rFonts w:ascii="Times New Roman" w:hAnsi="Times New Roman" w:cs="Times New Roman"/>
          <w:sz w:val="28"/>
          <w:szCs w:val="28"/>
        </w:rPr>
        <w:t>Жолткевича</w:t>
      </w:r>
      <w:proofErr w:type="spellEnd"/>
      <w:r w:rsidRPr="00506DA2">
        <w:rPr>
          <w:rFonts w:ascii="Times New Roman" w:hAnsi="Times New Roman" w:cs="Times New Roman"/>
          <w:sz w:val="28"/>
          <w:szCs w:val="28"/>
        </w:rPr>
        <w:t>)</w:t>
      </w:r>
      <w:r w:rsidR="006B24E0" w:rsidRPr="00506DA2">
        <w:rPr>
          <w:rFonts w:ascii="Times New Roman" w:hAnsi="Times New Roman" w:cs="Times New Roman"/>
          <w:sz w:val="28"/>
          <w:szCs w:val="28"/>
        </w:rPr>
        <w:t>.</w:t>
      </w:r>
      <w:r w:rsidR="006B24E0" w:rsidRPr="00506DA2">
        <w:rPr>
          <w:rFonts w:ascii="Times New Roman" w:hAnsi="Times New Roman" w:cs="Times New Roman"/>
          <w:sz w:val="28"/>
          <w:szCs w:val="28"/>
        </w:rPr>
        <w:br/>
        <w:t xml:space="preserve">У нас имеется некоторая биологическая система, которая описывается N компонентами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B24E0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B24E0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6B24E0" w:rsidRPr="00506DA2">
        <w:rPr>
          <w:rFonts w:ascii="Times New Roman" w:hAnsi="Times New Roman" w:cs="Times New Roman"/>
          <w:sz w:val="28"/>
          <w:szCs w:val="28"/>
        </w:rPr>
        <w:t xml:space="preserve">. Это может быть количество животных, в примере болезни – пульс, температура и т.д. Каждая компонента может принимать значение из конечного промежутка – 1,2...K. Система измеряется в определенные моменты времени, </w:t>
      </w:r>
      <w:proofErr w:type="spellStart"/>
      <w:r w:rsidR="006B24E0" w:rsidRPr="00506DA2">
        <w:rPr>
          <w:rFonts w:ascii="Times New Roman" w:hAnsi="Times New Roman" w:cs="Times New Roman"/>
          <w:sz w:val="28"/>
          <w:szCs w:val="28"/>
        </w:rPr>
        <w:t>тоесть</w:t>
      </w:r>
      <w:proofErr w:type="spellEnd"/>
      <w:r w:rsidR="006B24E0" w:rsidRPr="00506DA2">
        <w:rPr>
          <w:rFonts w:ascii="Times New Roman" w:hAnsi="Times New Roman" w:cs="Times New Roman"/>
          <w:sz w:val="28"/>
          <w:szCs w:val="28"/>
        </w:rPr>
        <w:t xml:space="preserve"> измеряется значение  каждой компоненты. Поэтому мы можем определить матрицу наблюдения за нашей системой</w:t>
      </w:r>
      <w:r w:rsidR="00A47722" w:rsidRPr="00506DA2">
        <w:rPr>
          <w:rFonts w:ascii="Times New Roman" w:hAnsi="Times New Roman" w:cs="Times New Roman"/>
          <w:sz w:val="28"/>
          <w:szCs w:val="28"/>
        </w:rPr>
        <w:t>, как бесконечную вправо матрицу.</w:t>
      </w:r>
    </w:p>
    <w:p w:rsidR="00557E47" w:rsidRPr="00506DA2" w:rsidRDefault="006B24E0" w:rsidP="00557E47">
      <w:pPr>
        <w:rPr>
          <w:rFonts w:ascii="Times New Roman" w:hAnsi="Times New Roman" w:cs="Times New Roman"/>
          <w:i/>
          <w:sz w:val="56"/>
          <w:szCs w:val="56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</w:rPr>
            <m:t xml:space="preserve">A= 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(0)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(0)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(t)</m:t>
                    </m:r>
                  </m:e>
                </m:mr>
              </m:m>
              <m:r>
                <w:rPr>
                  <w:rFonts w:ascii="Cambria Math" w:hAnsi="Cambria Math" w:cs="Times New Roman"/>
                  <w:sz w:val="40"/>
                  <w:szCs w:val="40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⋯</m:t>
                    </m:r>
                  </m:e>
                </m:mr>
              </m:m>
            </m:e>
          </m:d>
        </m:oMath>
      </m:oMathPara>
    </w:p>
    <w:p w:rsidR="008A678E" w:rsidRPr="00506DA2" w:rsidRDefault="008A678E" w:rsidP="00557E47">
      <w:pPr>
        <w:rPr>
          <w:rFonts w:ascii="Times New Roman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 xml:space="preserve">Данная матрица </w:t>
      </w:r>
      <w:proofErr w:type="spellStart"/>
      <w:r w:rsidRPr="00506DA2">
        <w:rPr>
          <w:rFonts w:ascii="Times New Roman" w:hAnsi="Times New Roman" w:cs="Times New Roman"/>
          <w:sz w:val="28"/>
          <w:szCs w:val="28"/>
        </w:rPr>
        <w:t>описывет</w:t>
      </w:r>
      <w:proofErr w:type="spellEnd"/>
      <w:r w:rsidRPr="00506DA2">
        <w:rPr>
          <w:rFonts w:ascii="Times New Roman" w:hAnsi="Times New Roman" w:cs="Times New Roman"/>
          <w:sz w:val="28"/>
          <w:szCs w:val="28"/>
        </w:rPr>
        <w:t xml:space="preserve"> все возможные состояние системы на </w:t>
      </w:r>
      <w:proofErr w:type="spellStart"/>
      <w:r w:rsidRPr="00506DA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06DA2">
        <w:rPr>
          <w:rFonts w:ascii="Times New Roman" w:hAnsi="Times New Roman" w:cs="Times New Roman"/>
          <w:sz w:val="28"/>
          <w:szCs w:val="28"/>
        </w:rPr>
        <w:t xml:space="preserve"> временном промежутке t = 0,1</w:t>
      </w:r>
      <w:proofErr w:type="gramStart"/>
      <w:r w:rsidRPr="00506DA2">
        <w:rPr>
          <w:rFonts w:ascii="Times New Roman" w:hAnsi="Times New Roman" w:cs="Times New Roman"/>
          <w:sz w:val="28"/>
          <w:szCs w:val="28"/>
        </w:rPr>
        <w:t xml:space="preserve"> … </w:t>
      </w:r>
      <w:r w:rsidRPr="00506DA2">
        <w:rPr>
          <w:rFonts w:ascii="Times New Roman" w:hAnsi="Times New Roman" w:cs="Times New Roman"/>
          <w:sz w:val="28"/>
          <w:szCs w:val="28"/>
        </w:rPr>
        <w:br/>
        <w:t>С</w:t>
      </w:r>
      <w:proofErr w:type="gramEnd"/>
      <w:r w:rsidRPr="00506DA2">
        <w:rPr>
          <w:rFonts w:ascii="Times New Roman" w:hAnsi="Times New Roman" w:cs="Times New Roman"/>
          <w:sz w:val="28"/>
          <w:szCs w:val="28"/>
        </w:rPr>
        <w:t xml:space="preserve">ледовательно мы можем определить всю систему на момент времени t, </w:t>
      </w:r>
    </w:p>
    <w:p w:rsidR="008A678E" w:rsidRPr="00506DA2" w:rsidRDefault="008A678E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hAnsi="Times New Roman" w:cs="Times New Roman"/>
          <w:sz w:val="28"/>
          <w:szCs w:val="28"/>
        </w:rPr>
        <w:t xml:space="preserve">Как  -   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(t)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⋮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(t)</m:t>
                </m:r>
              </m:e>
            </m:eqArr>
          </m:e>
        </m:d>
      </m:oMath>
      <w:r w:rsidR="00233D2F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="00233D2F" w:rsidRPr="00506DA2">
        <w:rPr>
          <w:rFonts w:ascii="Times New Roman" w:eastAsiaTheme="minorEastAsia" w:hAnsi="Times New Roman" w:cs="Times New Roman"/>
          <w:sz w:val="28"/>
          <w:szCs w:val="28"/>
        </w:rPr>
        <w:t>которая</w:t>
      </w:r>
      <w:proofErr w:type="gramEnd"/>
      <w:r w:rsidR="00233D2F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может единолично определится из состояния системы на момент (</w:t>
      </w:r>
      <w:r w:rsidR="00233D2F" w:rsidRPr="00506DA2">
        <w:rPr>
          <w:rFonts w:ascii="Times New Roman" w:eastAsiaTheme="minorEastAsia" w:hAnsi="Times New Roman" w:cs="Times New Roman"/>
          <w:i/>
          <w:sz w:val="28"/>
          <w:szCs w:val="28"/>
        </w:rPr>
        <w:t>t-</w:t>
      </w:r>
      <w:r w:rsidR="00233D2F" w:rsidRPr="00506DA2">
        <w:rPr>
          <w:rFonts w:ascii="Times New Roman" w:eastAsiaTheme="minorEastAsia" w:hAnsi="Times New Roman" w:cs="Times New Roman"/>
          <w:sz w:val="28"/>
          <w:szCs w:val="28"/>
        </w:rPr>
        <w:t>1).</w:t>
      </w:r>
    </w:p>
    <w:p w:rsidR="00233D2F" w:rsidRPr="00506DA2" w:rsidRDefault="008A678E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кажданя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компонента может принимать строго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определннае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состояний, </w:t>
      </w:r>
      <w:proofErr w:type="gramStart"/>
      <w:r w:rsidRPr="00506DA2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некоторое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, называемоем периодом системы, </w:t>
      </w:r>
      <w:r w:rsidR="00233D2F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w:r w:rsidR="00233D2F" w:rsidRPr="00506DA2">
        <w:rPr>
          <w:rFonts w:ascii="Times New Roman" w:eastAsiaTheme="minorEastAsia" w:hAnsi="Times New Roman" w:cs="Times New Roman"/>
          <w:b/>
          <w:i/>
          <w:sz w:val="28"/>
          <w:szCs w:val="28"/>
        </w:rPr>
        <w:t>A</w:t>
      </w:r>
      <w:r w:rsidR="00233D2F" w:rsidRPr="00506DA2"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="00233D2F" w:rsidRPr="00506DA2">
        <w:rPr>
          <w:rFonts w:ascii="Times New Roman" w:eastAsiaTheme="minorEastAsia" w:hAnsi="Times New Roman" w:cs="Times New Roman"/>
          <w:b/>
          <w:sz w:val="28"/>
          <w:szCs w:val="28"/>
        </w:rPr>
        <w:t xml:space="preserve">) – </w:t>
      </w:r>
      <w:r w:rsidR="00233D2F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примет все возможные состояние системы. </w:t>
      </w:r>
    </w:p>
    <w:p w:rsidR="00233D2F" w:rsidRPr="00506DA2" w:rsidRDefault="00233D2F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>Так же справедливо утверждение:</w:t>
      </w:r>
    </w:p>
    <w:p w:rsidR="00233D2F" w:rsidRPr="00506DA2" w:rsidRDefault="00053BE2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Τ+s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∀ s&gt;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233D2F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233D2F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– некое целое число &gt; 0.</w:t>
      </w:r>
    </w:p>
    <w:p w:rsidR="00233D2F" w:rsidRPr="00506DA2" w:rsidRDefault="00233D2F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 мы </w:t>
      </w:r>
      <w:r w:rsidR="00550B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можем</w:t>
      </w:r>
      <w:r w:rsidR="00550B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выделить </w:t>
      </w:r>
      <w:r w:rsidR="00550B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минор матрицы</w:t>
      </w:r>
      <w:proofErr w:type="gramStart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50B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33D2F" w:rsidRPr="00506DA2" w:rsidRDefault="00053BE2" w:rsidP="00557E47">
      <w:pPr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(s)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 xml:space="preserve">(s+ </m:t>
                    </m:r>
                    <m: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</w:rPr>
                      <m:t>Τ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(s)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(s+</m:t>
                    </m:r>
                    <m:r>
                      <w:rPr>
                        <w:rFonts w:ascii="Cambria Math" w:eastAsiaTheme="minorEastAsia" w:hAnsi="Cambria Math" w:cs="Times New Roman"/>
                        <w:sz w:val="40"/>
                        <w:szCs w:val="40"/>
                      </w:rPr>
                      <m:t>Τ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 xml:space="preserve"> )</m:t>
                    </m:r>
                  </m:e>
                </m:mr>
              </m:m>
              <m:r>
                <w:rPr>
                  <w:rFonts w:ascii="Cambria Math" w:hAnsi="Cambria Math" w:cs="Times New Roman"/>
                  <w:sz w:val="40"/>
                  <w:szCs w:val="40"/>
                </w:rPr>
                <m:t xml:space="preserve">    </m:t>
              </m:r>
            </m:e>
          </m:d>
        </m:oMath>
      </m:oMathPara>
    </w:p>
    <w:p w:rsidR="00233D2F" w:rsidRPr="00506DA2" w:rsidRDefault="00233D2F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506DA2">
        <w:rPr>
          <w:rFonts w:ascii="Times New Roman" w:eastAsiaTheme="minorEastAsia" w:hAnsi="Times New Roman" w:cs="Times New Roman"/>
          <w:sz w:val="28"/>
          <w:szCs w:val="28"/>
        </w:rPr>
        <w:t>Котор</w:t>
      </w:r>
      <w:r w:rsidR="004B1EEF" w:rsidRPr="00506DA2">
        <w:rPr>
          <w:rFonts w:ascii="Times New Roman" w:eastAsiaTheme="minorEastAsia" w:hAnsi="Times New Roman" w:cs="Times New Roman"/>
          <w:sz w:val="28"/>
          <w:szCs w:val="28"/>
        </w:rPr>
        <w:t>ый</w:t>
      </w:r>
      <w:proofErr w:type="gram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полностью описывает поведение системы.</w:t>
      </w:r>
    </w:p>
    <w:p w:rsidR="005875BC" w:rsidRPr="00506DA2" w:rsidRDefault="00233D2F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Теперь рассмотрим матрицу отношения компонент, на основе которой мы можем определять поведения системы, используя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лиш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одно состояние.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 w:rsidR="00925048" w:rsidRPr="00506DA2">
        <w:rPr>
          <w:rFonts w:ascii="Times New Roman" w:eastAsiaTheme="minorEastAsia" w:hAnsi="Times New Roman" w:cs="Times New Roman"/>
          <w:sz w:val="28"/>
          <w:szCs w:val="28"/>
        </w:rPr>
        <w:t>имеется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множество – Ω 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+,0,-</m:t>
            </m:r>
          </m:e>
        </m:d>
      </m:oMath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. Подробности взаимоотношений можно найти в статье (ссылка на статью Г.Н.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Жолткевича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5875BC" w:rsidRPr="00506DA2">
        <w:rPr>
          <w:rFonts w:ascii="Times New Roman" w:eastAsiaTheme="minorEastAsia" w:hAnsi="Times New Roman" w:cs="Times New Roman"/>
          <w:sz w:val="28"/>
          <w:szCs w:val="28"/>
        </w:rPr>
        <w:br/>
        <w:t xml:space="preserve">Соответственно мы можем определить матрицу взаимоотношений между компонентами – </w:t>
      </w:r>
    </w:p>
    <w:p w:rsidR="005875BC" w:rsidRPr="00506DA2" w:rsidRDefault="005875BC" w:rsidP="005C6A64">
      <w:pPr>
        <w:jc w:val="center"/>
        <w:rPr>
          <w:rFonts w:ascii="Times New Roman" w:eastAsiaTheme="minorEastAsia" w:hAnsi="Times New Roman" w:cs="Times New Roman"/>
          <w:iCs/>
          <w:sz w:val="40"/>
          <w:szCs w:val="40"/>
        </w:rPr>
      </w:pPr>
      <w:r w:rsidRPr="00506DA2">
        <w:rPr>
          <w:rFonts w:ascii="Times New Roman" w:eastAsiaTheme="minorEastAsia" w:hAnsi="Times New Roman" w:cs="Times New Roman"/>
          <w:sz w:val="40"/>
          <w:szCs w:val="40"/>
        </w:rPr>
        <w:t xml:space="preserve">D  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40"/>
                    <w:szCs w:val="4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0,0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1,0</m:t>
                      </m:r>
                    </m:sub>
                  </m:sSub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N,0</m:t>
                          </m:r>
                        </m:sub>
                      </m:sSub>
                    </m:e>
                  </m:eqArr>
                </m:e>
              </m:mr>
            </m: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    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⋯</m:t>
                  </m:r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…</m:t>
                      </m:r>
                    </m:e>
                  </m:eqArr>
                </m:e>
              </m:mr>
            </m: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   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40"/>
                    <w:szCs w:val="4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0,N-1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1,N-1</m:t>
                      </m:r>
                    </m:sub>
                  </m:sSub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N,N-1</m:t>
                          </m:r>
                        </m:sub>
                      </m:sSub>
                    </m:e>
                  </m:eqArr>
                </m:e>
              </m:mr>
            </m: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40"/>
                    <w:szCs w:val="4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0,N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1,N</m:t>
                      </m:r>
                    </m:sub>
                  </m:sSub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N,N</m:t>
                          </m:r>
                        </m:sub>
                      </m:sSub>
                    </m:e>
                  </m:eqArr>
                </m:e>
              </m:mr>
            </m:m>
          </m:e>
        </m:d>
      </m:oMath>
    </w:p>
    <w:p w:rsidR="005C6A64" w:rsidRPr="00506DA2" w:rsidRDefault="005C6A64" w:rsidP="005C6A6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</m:t>
            </m:r>
          </m:sub>
        </m:sSub>
      </m:oMath>
      <w:r w:rsidRPr="00506D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</m:oMath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Ω и описывает влияние </w:t>
      </w:r>
      <w:r w:rsidRPr="00506DA2">
        <w:rPr>
          <w:rFonts w:ascii="Times New Roman" w:eastAsiaTheme="minorEastAsia" w:hAnsi="Times New Roman" w:cs="Times New Roman"/>
          <w:i/>
          <w:sz w:val="28"/>
          <w:szCs w:val="28"/>
        </w:rPr>
        <w:t>i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компоненты на </w:t>
      </w:r>
      <w:r w:rsidRPr="00506DA2">
        <w:rPr>
          <w:rFonts w:ascii="Times New Roman" w:eastAsiaTheme="minorEastAsia" w:hAnsi="Times New Roman" w:cs="Times New Roman"/>
          <w:i/>
          <w:sz w:val="28"/>
          <w:szCs w:val="28"/>
        </w:rPr>
        <w:t xml:space="preserve">j 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–ю. Состояние компоненты в момент времени t+1 определяется из состояния компоненты t c учетом всех компонент, которые на нее влияют, используя матрицу D.</w:t>
      </w:r>
      <w:r w:rsidR="008E0A94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Состояние компоненты может </w:t>
      </w:r>
      <w:proofErr w:type="gramStart"/>
      <w:r w:rsidR="008E0A94" w:rsidRPr="00506DA2">
        <w:rPr>
          <w:rFonts w:ascii="Times New Roman" w:eastAsiaTheme="minorEastAsia" w:hAnsi="Times New Roman" w:cs="Times New Roman"/>
          <w:sz w:val="28"/>
          <w:szCs w:val="28"/>
        </w:rPr>
        <w:t>изменится</w:t>
      </w:r>
      <w:proofErr w:type="gramEnd"/>
      <w:r w:rsidR="008E0A94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только на целую величину из интервала  -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-1,1</m:t>
            </m:r>
          </m:e>
        </m:d>
      </m:oMath>
      <w:r w:rsidR="008E0A94" w:rsidRPr="00506D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E0A94" w:rsidRPr="00506DA2" w:rsidRDefault="00053BE2" w:rsidP="008E0A9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5C6A64" w:rsidRPr="00506DA2">
        <w:rPr>
          <w:rFonts w:ascii="Times New Roman" w:eastAsiaTheme="minorEastAsia" w:hAnsi="Times New Roman" w:cs="Times New Roman"/>
          <w:sz w:val="28"/>
          <w:szCs w:val="28"/>
        </w:rPr>
        <w:t>(t+1) = F(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5C6A64" w:rsidRPr="00506DA2">
        <w:rPr>
          <w:rFonts w:ascii="Times New Roman" w:eastAsiaTheme="minorEastAsia" w:hAnsi="Times New Roman" w:cs="Times New Roman"/>
          <w:sz w:val="28"/>
          <w:szCs w:val="28"/>
        </w:rPr>
        <w:t>(t+1))</w:t>
      </w:r>
    </w:p>
    <w:p w:rsidR="008E0A94" w:rsidRPr="00506DA2" w:rsidRDefault="008E0A94" w:rsidP="008E0A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В работе (ссылка на статью Г.Н.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Жолткевича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>) рассматривается два подхода к функции F, в данной работе будет рассмотрен только один – «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Weight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Functions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’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</w:rPr>
        <w:t>Approach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» (стоит ли его </w:t>
      </w:r>
      <w:r w:rsidR="00506DA2" w:rsidRPr="00506DA2">
        <w:rPr>
          <w:rFonts w:ascii="Times New Roman" w:eastAsiaTheme="minorEastAsia" w:hAnsi="Times New Roman" w:cs="Times New Roman"/>
          <w:sz w:val="28"/>
          <w:szCs w:val="28"/>
        </w:rPr>
        <w:t>описывать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явно</w:t>
      </w:r>
      <w:proofErr w:type="gramStart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?</w:t>
      </w:r>
      <w:proofErr w:type="gram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 w:rsidR="00506DA2" w:rsidRPr="00506DA2">
        <w:rPr>
          <w:rFonts w:ascii="Times New Roman" w:eastAsiaTheme="minorEastAsia" w:hAnsi="Times New Roman" w:cs="Times New Roman"/>
          <w:sz w:val="28"/>
          <w:szCs w:val="28"/>
        </w:rPr>
        <w:t>соответственно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моделирование будет использовать только данный подход.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Моделирование </w:t>
      </w:r>
      <w:r w:rsidR="00506DA2" w:rsidRPr="00506DA2">
        <w:rPr>
          <w:rFonts w:ascii="Times New Roman" w:eastAsiaTheme="minorEastAsia" w:hAnsi="Times New Roman" w:cs="Times New Roman"/>
          <w:sz w:val="28"/>
          <w:szCs w:val="28"/>
        </w:rPr>
        <w:t>идеальной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систем</w:t>
      </w:r>
      <w:proofErr w:type="gramStart"/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>ы(</w:t>
      </w:r>
      <w:proofErr w:type="gramEnd"/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>описано ниже), показало, что система может иметь полный цикл, в тех случаях, когда диагональные элементы равны нулю, что означает, что компонента не оказывает влияние на саму себя.</w:t>
      </w:r>
    </w:p>
    <w:p w:rsidR="008E0A94" w:rsidRPr="00506DA2" w:rsidRDefault="008E0A94" w:rsidP="008E0A9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E0A94" w:rsidRPr="00506DA2" w:rsidRDefault="008E0A94" w:rsidP="008E0A9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B1EEF" w:rsidRPr="00506DA2" w:rsidRDefault="004B1EEF" w:rsidP="008E0A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lastRenderedPageBreak/>
        <w:t>2.</w:t>
      </w:r>
    </w:p>
    <w:p w:rsidR="004B1EEF" w:rsidRPr="00506DA2" w:rsidRDefault="004B1EEF" w:rsidP="008E0A9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B1EEF" w:rsidRPr="00506DA2" w:rsidRDefault="004B1EEF" w:rsidP="008E0A9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E0A94" w:rsidRPr="00506DA2" w:rsidRDefault="004B1EEF" w:rsidP="008E0A9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>3</w:t>
      </w:r>
      <w:r w:rsidR="008E0A94" w:rsidRPr="00506DA2">
        <w:rPr>
          <w:rFonts w:ascii="Times New Roman" w:eastAsiaTheme="minorEastAsia" w:hAnsi="Times New Roman" w:cs="Times New Roman"/>
          <w:b/>
          <w:sz w:val="28"/>
          <w:szCs w:val="28"/>
        </w:rPr>
        <w:t>. Моделирование идеальной системы</w:t>
      </w:r>
    </w:p>
    <w:p w:rsidR="00965A6A" w:rsidRPr="00506DA2" w:rsidRDefault="008E0A94" w:rsidP="008E0A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Поскольку для работы нейронной сети необходимо данные, на которых сеть может </w:t>
      </w:r>
      <w:proofErr w:type="gramStart"/>
      <w:r w:rsidRPr="00506DA2">
        <w:rPr>
          <w:rFonts w:ascii="Times New Roman" w:eastAsiaTheme="minorEastAsia" w:hAnsi="Times New Roman" w:cs="Times New Roman"/>
          <w:sz w:val="28"/>
          <w:szCs w:val="28"/>
        </w:rPr>
        <w:t>обучатся</w:t>
      </w:r>
      <w:proofErr w:type="gramEnd"/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– следовательно  необходимо смоделировать идеальную систему, </w:t>
      </w:r>
      <w:r w:rsidR="00965A6A" w:rsidRPr="00506DA2">
        <w:rPr>
          <w:rFonts w:ascii="Times New Roman" w:eastAsiaTheme="minorEastAsia" w:hAnsi="Times New Roman" w:cs="Times New Roman"/>
          <w:sz w:val="28"/>
          <w:szCs w:val="28"/>
        </w:rPr>
        <w:t>в которой  мы можем гарантировать наличие всех состояний из полного цикла системы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65A6A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Зная характеристики системы можно </w:t>
      </w:r>
      <w:r w:rsidR="00506DA2" w:rsidRPr="00506DA2">
        <w:rPr>
          <w:rFonts w:ascii="Times New Roman" w:eastAsiaTheme="minorEastAsia" w:hAnsi="Times New Roman" w:cs="Times New Roman"/>
          <w:sz w:val="28"/>
          <w:szCs w:val="28"/>
        </w:rPr>
        <w:t>построить</w:t>
      </w:r>
      <w:r w:rsidR="00965A6A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965A6A" w:rsidRPr="00506DA2"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proofErr w:type="gramEnd"/>
      <w:r w:rsidR="00965A6A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по которому мы сможем построить данные о системе.</w:t>
      </w:r>
    </w:p>
    <w:p w:rsidR="004B1EEF" w:rsidRPr="00506DA2" w:rsidRDefault="00965A6A" w:rsidP="008E0A9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>Алгоритм моделирования идеальной системы:</w:t>
      </w:r>
    </w:p>
    <w:p w:rsidR="00965A6A" w:rsidRPr="00506DA2" w:rsidRDefault="00965A6A" w:rsidP="008E0A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 w:rsidR="004B1EEF" w:rsidRPr="00506DA2">
        <w:rPr>
          <w:rFonts w:ascii="Times New Roman" w:eastAsiaTheme="minorEastAsia" w:hAnsi="Times New Roman" w:cs="Times New Roman"/>
          <w:b/>
          <w:sz w:val="28"/>
          <w:szCs w:val="28"/>
        </w:rPr>
        <w:t xml:space="preserve">Шаг </w:t>
      </w:r>
      <w:r w:rsidR="00A13B75" w:rsidRPr="00506DA2">
        <w:rPr>
          <w:rFonts w:ascii="Times New Roman" w:eastAsiaTheme="minorEastAsia" w:hAnsi="Times New Roman" w:cs="Times New Roman"/>
          <w:b/>
          <w:sz w:val="28"/>
          <w:szCs w:val="28"/>
        </w:rPr>
        <w:t>0</w:t>
      </w:r>
      <w:r w:rsidR="004B1EEF" w:rsidRPr="00506DA2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w:r w:rsidR="00506DA2" w:rsidRPr="00506DA2">
        <w:rPr>
          <w:rFonts w:ascii="Times New Roman" w:eastAsiaTheme="minorEastAsia" w:hAnsi="Times New Roman" w:cs="Times New Roman"/>
          <w:sz w:val="28"/>
          <w:szCs w:val="28"/>
        </w:rPr>
        <w:t>Инициализировать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 матрицу D случайными значениями из множества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  <w:r w:rsidRPr="00506DA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06DA2" w:rsidRPr="00506DA2">
        <w:rPr>
          <w:rFonts w:ascii="Times New Roman" w:eastAsiaTheme="minorEastAsia" w:hAnsi="Times New Roman" w:cs="Times New Roman"/>
          <w:sz w:val="28"/>
          <w:szCs w:val="28"/>
        </w:rPr>
        <w:t>Инициализировать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итераций 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>- IC , нулем.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1EEF" w:rsidRPr="00506DA2">
        <w:rPr>
          <w:rFonts w:ascii="Times New Roman" w:eastAsiaTheme="minorEastAsia" w:hAnsi="Times New Roman" w:cs="Times New Roman"/>
          <w:sz w:val="28"/>
          <w:szCs w:val="28"/>
        </w:rPr>
        <w:br/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Перейти к шагу 2.</w:t>
      </w:r>
    </w:p>
    <w:p w:rsidR="00A13B75" w:rsidRPr="00506DA2" w:rsidRDefault="004B1EEF" w:rsidP="008E0A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 xml:space="preserve">Шаг 1: 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Если IC &lt; 10000, то перейти к шагу 2, иначе конец выполнения.</w:t>
      </w:r>
    </w:p>
    <w:p w:rsidR="00965A6A" w:rsidRPr="00506DA2" w:rsidRDefault="004B1EEF" w:rsidP="008E0A9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>Шаг 2:</w:t>
      </w:r>
      <w:r w:rsidR="00965A6A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Инциализивароть вектор – </w:t>
      </w:r>
      <w:r w:rsidR="00965A6A" w:rsidRPr="00506DA2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="00965A6A" w:rsidRPr="00506DA2">
        <w:rPr>
          <w:rFonts w:ascii="Times New Roman" w:eastAsiaTheme="minorEastAsia" w:hAnsi="Times New Roman" w:cs="Times New Roman"/>
          <w:sz w:val="28"/>
          <w:szCs w:val="28"/>
        </w:rPr>
        <w:t>(0) случайным образом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>. Присвоить t значение – нуль.</w:t>
      </w:r>
      <w:r w:rsid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>Присвоить IC =IC+1.</w:t>
      </w:r>
      <w:r w:rsidR="00965A6A" w:rsidRPr="00506DA2">
        <w:rPr>
          <w:rFonts w:ascii="Times New Roman" w:eastAsiaTheme="minorEastAsia" w:hAnsi="Times New Roman" w:cs="Times New Roman"/>
          <w:sz w:val="28"/>
          <w:szCs w:val="28"/>
        </w:rPr>
        <w:br/>
        <w:t>Перейти к шагу 3.</w:t>
      </w:r>
    </w:p>
    <w:p w:rsidR="00772B9D" w:rsidRPr="00506DA2" w:rsidRDefault="004B1EEF" w:rsidP="00965A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>Шаг 3: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>Построить состояние (</w:t>
      </w:r>
      <w:r w:rsidR="00772B9D" w:rsidRPr="00506DA2">
        <w:rPr>
          <w:rFonts w:ascii="Times New Roman" w:eastAsiaTheme="minorEastAsia" w:hAnsi="Times New Roman" w:cs="Times New Roman"/>
          <w:i/>
          <w:sz w:val="28"/>
          <w:szCs w:val="28"/>
        </w:rPr>
        <w:t xml:space="preserve">t 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+1). 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br/>
        <w:t>Перейти к шагу 4.</w:t>
      </w:r>
    </w:p>
    <w:p w:rsidR="00772B9D" w:rsidRPr="00506DA2" w:rsidRDefault="004B1EEF" w:rsidP="00965A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>Шаг 4: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Найти  k , такое, что 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>A(t) = A(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>k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>, где k = 1..t-1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br/>
        <w:t>П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>ерейти к шагу 5.</w:t>
      </w:r>
    </w:p>
    <w:p w:rsidR="005C6A64" w:rsidRPr="00506DA2" w:rsidRDefault="004B1EEF" w:rsidP="00965A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 xml:space="preserve">Шаг </w:t>
      </w:r>
      <w:r w:rsidR="00772B9D" w:rsidRPr="00506DA2"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</m:t>
        </m:r>
      </m:oMath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k 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то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перейти к шагу 6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,и</w:t>
      </w:r>
      <w:r w:rsidR="00772B9D" w:rsidRPr="00506DA2">
        <w:rPr>
          <w:rFonts w:ascii="Times New Roman" w:eastAsiaTheme="minorEastAsia" w:hAnsi="Times New Roman" w:cs="Times New Roman"/>
          <w:sz w:val="28"/>
          <w:szCs w:val="28"/>
        </w:rPr>
        <w:t>наче перейти к шагу 3.</w:t>
      </w:r>
    </w:p>
    <w:p w:rsidR="00A13B75" w:rsidRPr="00506DA2" w:rsidRDefault="004B1EEF" w:rsidP="00965A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>Шаг 6: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Если k == t-1 , то перейти к шагу 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1, и</w:t>
      </w:r>
      <w:r w:rsidR="00A13B75" w:rsidRPr="00506DA2">
        <w:rPr>
          <w:rFonts w:ascii="Times New Roman" w:eastAsiaTheme="minorEastAsia" w:hAnsi="Times New Roman" w:cs="Times New Roman"/>
          <w:sz w:val="28"/>
          <w:szCs w:val="28"/>
        </w:rPr>
        <w:t>наче конец выполнения всего алгоритма.</w:t>
      </w:r>
    </w:p>
    <w:p w:rsidR="00A13B75" w:rsidRPr="00506DA2" w:rsidRDefault="004B1EEF" w:rsidP="00965A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>Циклом системы будет все состояния системы от (A(k),A(k+1),…A(t-1))</w:t>
      </w:r>
    </w:p>
    <w:p w:rsidR="004B1EEF" w:rsidRPr="00506DA2" w:rsidRDefault="00A13B75" w:rsidP="00965A6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b/>
          <w:sz w:val="28"/>
          <w:szCs w:val="28"/>
        </w:rPr>
        <w:t>Доказательство конечности алгоритма:</w:t>
      </w:r>
    </w:p>
    <w:p w:rsidR="00A13B75" w:rsidRPr="00506DA2" w:rsidRDefault="00A13B75" w:rsidP="00965A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>Алгоритм будет  завершен за конечное количество шагов, поскольку, количество состояний</w:t>
      </w:r>
      <w:r w:rsidR="004B1EEF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4B1EEF" w:rsidRPr="00506DA2">
        <w:rPr>
          <w:rFonts w:ascii="Times New Roman" w:eastAsiaTheme="minorEastAsia" w:hAnsi="Times New Roman" w:cs="Times New Roman"/>
          <w:sz w:val="28"/>
          <w:szCs w:val="28"/>
        </w:rPr>
        <w:t>системы</w:t>
      </w:r>
      <w:proofErr w:type="gramEnd"/>
      <w:r w:rsidR="004B1EEF" w:rsidRPr="00506DA2">
        <w:rPr>
          <w:rFonts w:ascii="Times New Roman" w:eastAsiaTheme="minorEastAsia" w:hAnsi="Times New Roman" w:cs="Times New Roman"/>
          <w:sz w:val="28"/>
          <w:szCs w:val="28"/>
        </w:rPr>
        <w:t xml:space="preserve"> конечно, значит мы на определенном t получим состояние, которое уже было.</w:t>
      </w:r>
    </w:p>
    <w:p w:rsidR="00394E7C" w:rsidRDefault="00691F50" w:rsidP="00557E4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4.Применение </w:t>
      </w:r>
      <w:r w:rsidR="00D412DD" w:rsidRPr="00506DA2">
        <w:rPr>
          <w:rFonts w:ascii="Times New Roman" w:eastAsiaTheme="minorEastAsia" w:hAnsi="Times New Roman" w:cs="Times New Roman"/>
          <w:b/>
          <w:sz w:val="28"/>
          <w:szCs w:val="28"/>
        </w:rPr>
        <w:t>ИНС</w:t>
      </w:r>
    </w:p>
    <w:p w:rsidR="00691F50" w:rsidRDefault="00691F50" w:rsidP="00691F50">
      <w:pPr>
        <w:rPr>
          <w:rFonts w:ascii="Times New Roman" w:eastAsiaTheme="minorEastAsia" w:hAnsi="Times New Roman" w:cs="Times New Roman"/>
          <w:b/>
          <w:sz w:val="36"/>
          <w:szCs w:val="28"/>
          <w:lang w:val="uk-UA"/>
        </w:rPr>
      </w:pPr>
      <w:r w:rsidRPr="00691F50">
        <w:rPr>
          <w:rFonts w:ascii="Times New Roman" w:eastAsiaTheme="minorEastAsia" w:hAnsi="Times New Roman" w:cs="Times New Roman"/>
          <w:sz w:val="28"/>
          <w:szCs w:val="28"/>
        </w:rPr>
        <w:t xml:space="preserve">Нейронная сеть </w:t>
      </w:r>
      <w:r w:rsidRPr="00691F50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691F50"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>
        <w:rPr>
          <w:rFonts w:ascii="Times New Roman" w:eastAsiaTheme="minorEastAsia" w:hAnsi="Times New Roman" w:cs="Times New Roman"/>
          <w:sz w:val="28"/>
          <w:szCs w:val="28"/>
        </w:rPr>
        <w:t>громадный распределенный паралл</w:t>
      </w:r>
      <w:r w:rsidRPr="00691F50">
        <w:rPr>
          <w:rFonts w:ascii="Times New Roman" w:eastAsiaTheme="minorEastAsia" w:hAnsi="Times New Roman" w:cs="Times New Roman"/>
          <w:sz w:val="28"/>
          <w:szCs w:val="28"/>
        </w:rPr>
        <w:t>ельный процессор, состоящий из элементарных единиц обработки информации, накапливающих эксперимен</w:t>
      </w:r>
      <w:r w:rsidRPr="00691F50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>тальные знания</w:t>
      </w:r>
      <w:r w:rsidRPr="00691F50">
        <w:rPr>
          <w:rFonts w:ascii="Times New Roman" w:eastAsiaTheme="minorEastAsia" w:hAnsi="Times New Roman" w:cs="Times New Roman"/>
          <w:sz w:val="28"/>
          <w:szCs w:val="28"/>
        </w:rPr>
        <w:t xml:space="preserve"> и предоставляющих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их для последующей обработки. (Определение взято из книги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С.Хайкина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D74692" w:rsidRPr="00D74692">
        <w:rPr>
          <w:rFonts w:ascii="Times New Roman" w:eastAsiaTheme="minorEastAsia" w:hAnsi="Times New Roman" w:cs="Times New Roman"/>
          <w:b/>
          <w:sz w:val="36"/>
          <w:szCs w:val="28"/>
          <w:lang w:val="uk-UA"/>
        </w:rPr>
        <w:t xml:space="preserve"> в </w:t>
      </w:r>
      <w:proofErr w:type="spellStart"/>
      <w:r w:rsidR="00D74692" w:rsidRPr="00D74692">
        <w:rPr>
          <w:rFonts w:ascii="Times New Roman" w:eastAsiaTheme="minorEastAsia" w:hAnsi="Times New Roman" w:cs="Times New Roman"/>
          <w:b/>
          <w:sz w:val="36"/>
          <w:szCs w:val="28"/>
          <w:lang w:val="uk-UA"/>
        </w:rPr>
        <w:t>ведение</w:t>
      </w:r>
      <w:proofErr w:type="spellEnd"/>
    </w:p>
    <w:p w:rsidR="00D74692" w:rsidRPr="00D74692" w:rsidRDefault="00D74692" w:rsidP="00D74692">
      <w:pPr>
        <w:rPr>
          <w:rFonts w:ascii="Times New Roman" w:eastAsiaTheme="minorEastAsia" w:hAnsi="Times New Roman" w:cs="Times New Roman"/>
          <w:sz w:val="28"/>
          <w:szCs w:val="28"/>
        </w:rPr>
      </w:pPr>
      <w:r w:rsidRPr="00D74692">
        <w:rPr>
          <w:rFonts w:ascii="Times New Roman" w:eastAsiaTheme="minorEastAsia" w:hAnsi="Times New Roman" w:cs="Times New Roman"/>
          <w:b/>
          <w:sz w:val="28"/>
          <w:szCs w:val="28"/>
        </w:rPr>
        <w:t>Нейронная сеть</w:t>
      </w:r>
      <w:r w:rsidRPr="00D74692">
        <w:rPr>
          <w:rFonts w:ascii="Times New Roman" w:eastAsiaTheme="minorEastAsia" w:hAnsi="Times New Roman" w:cs="Times New Roman"/>
          <w:sz w:val="28"/>
          <w:szCs w:val="28"/>
        </w:rPr>
        <w:t xml:space="preserve"> - это направленный  граф, состоящий из узлов, соединенных </w:t>
      </w:r>
      <w:proofErr w:type="spellStart"/>
      <w:r w:rsidRPr="00D74692">
        <w:rPr>
          <w:rFonts w:ascii="Times New Roman" w:eastAsiaTheme="minorEastAsia" w:hAnsi="Times New Roman" w:cs="Times New Roman"/>
          <w:sz w:val="28"/>
          <w:szCs w:val="28"/>
        </w:rPr>
        <w:t>си</w:t>
      </w:r>
      <w:r w:rsidRPr="00D74692">
        <w:rPr>
          <w:rFonts w:ascii="Times New Roman" w:eastAsiaTheme="minorEastAsia" w:hAnsi="Times New Roman" w:cs="Times New Roman"/>
          <w:sz w:val="28"/>
          <w:szCs w:val="28"/>
        </w:rPr>
        <w:softHyphen/>
        <w:t>наптическими</w:t>
      </w:r>
      <w:proofErr w:type="spellEnd"/>
      <w:r w:rsidRPr="00D74692">
        <w:rPr>
          <w:rFonts w:ascii="Times New Roman" w:eastAsiaTheme="minorEastAsia" w:hAnsi="Times New Roman" w:cs="Times New Roman"/>
          <w:sz w:val="28"/>
          <w:szCs w:val="28"/>
        </w:rPr>
        <w:t xml:space="preserve"> и активационными связями, который характеризуется следующими четырьмя свойствами.</w:t>
      </w:r>
    </w:p>
    <w:p w:rsidR="00D74692" w:rsidRPr="00D74692" w:rsidRDefault="00D74692" w:rsidP="00D74692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  <w:r w:rsidRPr="00D74692">
        <w:rPr>
          <w:rFonts w:ascii="Times New Roman" w:eastAsiaTheme="minorEastAsia" w:hAnsi="Times New Roman" w:cs="Times New Roman"/>
          <w:sz w:val="28"/>
          <w:szCs w:val="28"/>
        </w:rPr>
        <w:t xml:space="preserve">1. Каждый нейрон представляется множеством линейных </w:t>
      </w:r>
      <w:proofErr w:type="spellStart"/>
      <w:r w:rsidRPr="00D74692">
        <w:rPr>
          <w:rFonts w:ascii="Times New Roman" w:eastAsiaTheme="minorEastAsia" w:hAnsi="Times New Roman" w:cs="Times New Roman"/>
          <w:sz w:val="28"/>
          <w:szCs w:val="28"/>
        </w:rPr>
        <w:t>синаптических</w:t>
      </w:r>
      <w:proofErr w:type="spellEnd"/>
      <w:r w:rsidRPr="00D74692">
        <w:rPr>
          <w:rFonts w:ascii="Times New Roman" w:eastAsiaTheme="minorEastAsia" w:hAnsi="Times New Roman" w:cs="Times New Roman"/>
          <w:sz w:val="28"/>
          <w:szCs w:val="28"/>
        </w:rPr>
        <w:t xml:space="preserve"> связей, внешним порогами</w:t>
      </w:r>
      <w:proofErr w:type="gramStart"/>
      <w:r w:rsidRPr="00D74692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Pr="00D74692">
        <w:rPr>
          <w:rFonts w:ascii="Times New Roman" w:eastAsiaTheme="minorEastAsia" w:hAnsi="Times New Roman" w:cs="Times New Roman"/>
          <w:sz w:val="28"/>
          <w:szCs w:val="28"/>
        </w:rPr>
        <w:t xml:space="preserve"> возможно, нелинейной связью активации. порог, представляемый входной </w:t>
      </w:r>
      <w:proofErr w:type="spellStart"/>
      <w:r w:rsidRPr="00D74692">
        <w:rPr>
          <w:rFonts w:ascii="Times New Roman" w:eastAsiaTheme="minorEastAsia" w:hAnsi="Times New Roman" w:cs="Times New Roman"/>
          <w:sz w:val="28"/>
          <w:szCs w:val="28"/>
        </w:rPr>
        <w:t>синаптической</w:t>
      </w:r>
      <w:proofErr w:type="spellEnd"/>
      <w:r w:rsidRPr="00D74692">
        <w:rPr>
          <w:rFonts w:ascii="Times New Roman" w:eastAsiaTheme="minorEastAsia" w:hAnsi="Times New Roman" w:cs="Times New Roman"/>
          <w:sz w:val="28"/>
          <w:szCs w:val="28"/>
        </w:rPr>
        <w:t xml:space="preserve"> связью, считается равным + 1.</w:t>
      </w:r>
    </w:p>
    <w:p w:rsidR="00D74692" w:rsidRPr="00D74692" w:rsidRDefault="00D74692" w:rsidP="00D74692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  <w:r w:rsidRPr="00D74692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proofErr w:type="spellStart"/>
      <w:r w:rsidRPr="00D74692">
        <w:rPr>
          <w:rFonts w:ascii="Times New Roman" w:eastAsiaTheme="minorEastAsia" w:hAnsi="Times New Roman" w:cs="Times New Roman"/>
          <w:sz w:val="28"/>
          <w:szCs w:val="28"/>
        </w:rPr>
        <w:t>Синаптические</w:t>
      </w:r>
      <w:proofErr w:type="spellEnd"/>
      <w:r w:rsidRPr="00D74692">
        <w:rPr>
          <w:rFonts w:ascii="Times New Roman" w:eastAsiaTheme="minorEastAsia" w:hAnsi="Times New Roman" w:cs="Times New Roman"/>
          <w:sz w:val="28"/>
          <w:szCs w:val="28"/>
        </w:rPr>
        <w:t xml:space="preserve"> связи нейрона используются для взвешивания соответствующих входных сигналов.</w:t>
      </w:r>
    </w:p>
    <w:p w:rsidR="00D74692" w:rsidRPr="00D74692" w:rsidRDefault="00D74692" w:rsidP="00D74692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  <w:r w:rsidRPr="00D74692">
        <w:rPr>
          <w:rFonts w:ascii="Times New Roman" w:eastAsiaTheme="minorEastAsia" w:hAnsi="Times New Roman" w:cs="Times New Roman"/>
          <w:sz w:val="28"/>
          <w:szCs w:val="28"/>
        </w:rPr>
        <w:t>3. Взвешенная сумма входных сигналов определяет индуцированное локальное поле каждого конкретного нейрона.</w:t>
      </w:r>
    </w:p>
    <w:p w:rsidR="00D74692" w:rsidRPr="00D74692" w:rsidRDefault="00D74692" w:rsidP="00D74692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  <w:r w:rsidRPr="00D74692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proofErr w:type="gramStart"/>
      <w:r w:rsidRPr="00D74692">
        <w:rPr>
          <w:rFonts w:ascii="Times New Roman" w:eastAsiaTheme="minorEastAsia" w:hAnsi="Times New Roman" w:cs="Times New Roman"/>
          <w:sz w:val="28"/>
          <w:szCs w:val="28"/>
        </w:rPr>
        <w:t>Активационные связи модифицируют индуцированное локальное поле нейрона, создавая выходной сигнал.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С.Хайкин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91F50" w:rsidRDefault="00691F50" w:rsidP="00691F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приведена схема просто</w:t>
      </w:r>
      <w:r w:rsidR="00A63E07">
        <w:rPr>
          <w:rFonts w:ascii="Times New Roman" w:eastAsiaTheme="minorEastAsia" w:hAnsi="Times New Roman" w:cs="Times New Roman"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нейронной сети.</w:t>
      </w:r>
    </w:p>
    <w:p w:rsidR="00D74692" w:rsidRDefault="00D74692" w:rsidP="00691F5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91F50" w:rsidRDefault="00D74692" w:rsidP="00691F5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05pt;height:103.25pt">
            <v:imagedata r:id="rId10" o:title="220px-Neural_network"/>
          </v:shape>
        </w:pict>
      </w:r>
    </w:p>
    <w:p w:rsidR="00AA4B9D" w:rsidRDefault="00AA4B9D" w:rsidP="00D746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 архитектурой нейронной сети в работе имеется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ввиду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следующее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понятие – структура графа, который представляет сеть.</w:t>
      </w:r>
    </w:p>
    <w:p w:rsidR="00D74692" w:rsidRDefault="00D74692" w:rsidP="00D74692">
      <w:pPr>
        <w:rPr>
          <w:rFonts w:ascii="Times New Roman" w:eastAsiaTheme="minorEastAsia" w:hAnsi="Times New Roman" w:cs="Times New Roman"/>
          <w:sz w:val="28"/>
          <w:szCs w:val="28"/>
        </w:rPr>
      </w:pPr>
      <w:r w:rsidRPr="00D74692">
        <w:rPr>
          <w:rFonts w:ascii="Times New Roman" w:eastAsiaTheme="minorEastAsia" w:hAnsi="Times New Roman" w:cs="Times New Roman"/>
          <w:b/>
          <w:sz w:val="28"/>
          <w:szCs w:val="28"/>
        </w:rPr>
        <w:t>Обучение</w:t>
      </w:r>
      <w:r w:rsidRPr="00D746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74692">
        <w:rPr>
          <w:rFonts w:ascii="Times New Roman" w:eastAsiaTheme="minorEastAsia" w:hAnsi="Times New Roman" w:cs="Times New Roman"/>
          <w:sz w:val="28"/>
          <w:szCs w:val="28"/>
        </w:rPr>
        <w:softHyphen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D74692">
        <w:rPr>
          <w:rFonts w:ascii="Times New Roman" w:eastAsiaTheme="minorEastAsia" w:hAnsi="Times New Roman" w:cs="Times New Roman"/>
          <w:sz w:val="28"/>
          <w:szCs w:val="28"/>
        </w:rPr>
        <w:t xml:space="preserve">это процесс, в котором свободные параметры нейронной сети </w:t>
      </w:r>
      <w:r>
        <w:rPr>
          <w:rFonts w:ascii="Times New Roman" w:eastAsiaTheme="minorEastAsia" w:hAnsi="Times New Roman" w:cs="Times New Roman"/>
          <w:sz w:val="28"/>
          <w:szCs w:val="28"/>
        </w:rPr>
        <w:t>настраиваются</w:t>
      </w:r>
      <w:r w:rsidRPr="00D74692">
        <w:rPr>
          <w:rFonts w:ascii="Times New Roman" w:eastAsiaTheme="minorEastAsia" w:hAnsi="Times New Roman" w:cs="Times New Roman"/>
          <w:sz w:val="28"/>
          <w:szCs w:val="28"/>
        </w:rPr>
        <w:t xml:space="preserve"> посредством моделирования среды, в которую эта сеть встроена. Тип обу</w:t>
      </w:r>
      <w:r w:rsidRPr="00D74692">
        <w:rPr>
          <w:rFonts w:ascii="Times New Roman" w:eastAsiaTheme="minorEastAsia" w:hAnsi="Times New Roman" w:cs="Times New Roman"/>
          <w:sz w:val="28"/>
          <w:szCs w:val="28"/>
        </w:rPr>
        <w:softHyphen/>
        <w:t>чения определяется способом подстройки этих параметров.</w:t>
      </w:r>
    </w:p>
    <w:p w:rsidR="00AA4B9D" w:rsidRPr="00AA4B9D" w:rsidRDefault="00AA4B9D" w:rsidP="00D746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контексте задачи нейронная сеть используется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определение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одного элемента матрицы </w:t>
      </w:r>
      <w:r w:rsidRPr="00AA4B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Соответственно, для определения всей матрицы необходимо построить и запустить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N^2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различных сетей.</w:t>
      </w:r>
      <w:r w:rsidR="000813B2">
        <w:rPr>
          <w:rFonts w:ascii="Times New Roman" w:eastAsiaTheme="minorEastAsia" w:hAnsi="Times New Roman" w:cs="Times New Roman"/>
          <w:sz w:val="28"/>
          <w:szCs w:val="28"/>
        </w:rPr>
        <w:t xml:space="preserve"> Данный подход был применен, что бы позволить алгоритм нахождения матрицы разбить на параллельные потоки.</w:t>
      </w:r>
    </w:p>
    <w:p w:rsidR="00A6623A" w:rsidRDefault="00506DA2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работе рассматривается три алгоритма обучения, а именно –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  <w:lang w:val="en-US"/>
        </w:rPr>
        <w:t>BackProp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506DA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  <w:lang w:val="en-US"/>
        </w:rPr>
        <w:t>QuickProp</w:t>
      </w:r>
      <w:proofErr w:type="spellEnd"/>
      <w:r w:rsidRPr="00506DA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506DA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6DA2">
        <w:rPr>
          <w:rFonts w:ascii="Times New Roman" w:eastAsiaTheme="minorEastAsia" w:hAnsi="Times New Roman" w:cs="Times New Roman"/>
          <w:sz w:val="28"/>
          <w:szCs w:val="28"/>
          <w:lang w:val="en-US"/>
        </w:rPr>
        <w:t>RPropMinus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Ниже будет </w:t>
      </w:r>
      <w:r w:rsidR="00FC48D5">
        <w:rPr>
          <w:rFonts w:ascii="Times New Roman" w:eastAsiaTheme="minorEastAsia" w:hAnsi="Times New Roman" w:cs="Times New Roman"/>
          <w:sz w:val="28"/>
          <w:szCs w:val="28"/>
        </w:rPr>
        <w:t>приведена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сравнительная характеристика алгоритмов, а так же характеристика применения каждого из алгоритмов. Все </w:t>
      </w:r>
      <w:r w:rsidR="00FC48D5">
        <w:rPr>
          <w:rFonts w:ascii="Times New Roman" w:eastAsiaTheme="minorEastAsia" w:hAnsi="Times New Roman" w:cs="Times New Roman"/>
          <w:sz w:val="28"/>
          <w:szCs w:val="28"/>
        </w:rPr>
        <w:t>эксперименты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проводились с использование языка программирования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– Python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применение библиотеки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PyBrain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6623A" w:rsidRDefault="00A6623A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Работа с нейронной</w:t>
      </w:r>
      <w:r w:rsidR="00D74692">
        <w:rPr>
          <w:rFonts w:ascii="Times New Roman" w:eastAsiaTheme="minorEastAsia" w:hAnsi="Times New Roman" w:cs="Times New Roman"/>
          <w:sz w:val="28"/>
          <w:szCs w:val="28"/>
        </w:rPr>
        <w:t xml:space="preserve"> сетью в работе </w:t>
      </w:r>
      <w:r>
        <w:rPr>
          <w:rFonts w:ascii="Times New Roman" w:eastAsiaTheme="minorEastAsia" w:hAnsi="Times New Roman" w:cs="Times New Roman"/>
          <w:sz w:val="28"/>
          <w:szCs w:val="28"/>
        </w:rPr>
        <w:t>делится на два этапа. Этап обучения нейронной сети и этап тестирования. Этап обучения предполагает прогонку сети на различных данных, полученных путем моделирования идеальной системы и корректировка весов, для уменьшения ошибки. Этап обучения будет более подробно раскрыт ниже,  при описании применения каждого из алгоритмов.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Этап тестирования представляет собой получения ответа на данных, не рассмотренных на этапе обучения, но так же полученных путем моделирования идеальной системы. </w:t>
      </w:r>
    </w:p>
    <w:p w:rsidR="00D74692" w:rsidRDefault="00550B26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данных, используемых на этапе обучения, мы будем использовать одинаковые </w:t>
      </w:r>
      <w:r w:rsidR="00D74692">
        <w:rPr>
          <w:rFonts w:ascii="Times New Roman" w:eastAsiaTheme="minorEastAsia" w:hAnsi="Times New Roman" w:cs="Times New Roman"/>
          <w:sz w:val="28"/>
          <w:szCs w:val="28"/>
        </w:rPr>
        <w:t>наборы данных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  <w:r w:rsidR="00691F50">
        <w:rPr>
          <w:rFonts w:ascii="Times New Roman" w:eastAsiaTheme="minorEastAsia" w:hAnsi="Times New Roman" w:cs="Times New Roman"/>
          <w:sz w:val="28"/>
          <w:szCs w:val="28"/>
        </w:rPr>
        <w:t xml:space="preserve"> всех трёх алгоритмов</w:t>
      </w:r>
      <w:r w:rsidR="00D74692">
        <w:rPr>
          <w:rFonts w:ascii="Times New Roman" w:eastAsiaTheme="minorEastAsia" w:hAnsi="Times New Roman" w:cs="Times New Roman"/>
          <w:sz w:val="28"/>
          <w:szCs w:val="28"/>
        </w:rPr>
        <w:t>, для того, что бы наиболее точно сравнить данные алгоритмы</w:t>
      </w:r>
      <w:r w:rsidR="00691F5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23A" w:rsidRDefault="00AA4B9D" w:rsidP="00A6623A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Виды архитектуры, рассмотренные в работе различаются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лишь в количестве внутренних слоёв и различие в количестве нейронов, входящих  в скрытый слой. Архитектура входного и выходного слоя всегда будет одинаковой.</w:t>
      </w:r>
      <w:r w:rsidR="000813B2">
        <w:rPr>
          <w:rFonts w:ascii="Times New Roman" w:eastAsiaTheme="minorEastAsia" w:hAnsi="Times New Roman" w:cs="Times New Roman"/>
          <w:sz w:val="28"/>
          <w:szCs w:val="28"/>
        </w:rPr>
        <w:t xml:space="preserve"> Входной слой состоит из </w:t>
      </w:r>
      <w:r w:rsidR="000813B2" w:rsidRPr="000813B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="000813B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^2 </w:t>
      </w:r>
      <w:r w:rsidR="000813B2">
        <w:rPr>
          <w:rFonts w:ascii="Times New Roman" w:eastAsiaTheme="minorEastAsia" w:hAnsi="Times New Roman" w:cs="Times New Roman"/>
          <w:sz w:val="28"/>
          <w:szCs w:val="28"/>
        </w:rPr>
        <w:t xml:space="preserve">нейронов, выходной слой состоит из 3-х нейронов. Количество нейронов выходного слоя обусловлено тем, что множество значений, которые может принимать каждый элемента матрицы </w:t>
      </w:r>
      <w:r w:rsidR="000813B2" w:rsidRPr="000813B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="000813B2">
        <w:rPr>
          <w:rFonts w:ascii="Times New Roman" w:eastAsiaTheme="minorEastAsia" w:hAnsi="Times New Roman" w:cs="Times New Roman"/>
          <w:sz w:val="28"/>
          <w:szCs w:val="28"/>
        </w:rPr>
        <w:t xml:space="preserve"> , состоит из множества мощности – 3. Количество нейронов входного слоя, зависит от выбора данных, на которых будет </w:t>
      </w:r>
      <w:proofErr w:type="gramStart"/>
      <w:r w:rsidR="000813B2">
        <w:rPr>
          <w:rFonts w:ascii="Times New Roman" w:eastAsiaTheme="minorEastAsia" w:hAnsi="Times New Roman" w:cs="Times New Roman"/>
          <w:sz w:val="28"/>
          <w:szCs w:val="28"/>
        </w:rPr>
        <w:t>обучатся</w:t>
      </w:r>
      <w:proofErr w:type="gramEnd"/>
      <w:r w:rsidR="000813B2">
        <w:rPr>
          <w:rFonts w:ascii="Times New Roman" w:eastAsiaTheme="minorEastAsia" w:hAnsi="Times New Roman" w:cs="Times New Roman"/>
          <w:sz w:val="28"/>
          <w:szCs w:val="28"/>
        </w:rPr>
        <w:t xml:space="preserve"> сеть. В работе рассматривается подход, где в качестве обучающих данных используется </w:t>
      </w:r>
      <w:r w:rsidR="00A6623A" w:rsidRPr="00506DA2">
        <w:rPr>
          <w:rFonts w:ascii="Times New Roman" w:eastAsiaTheme="minorEastAsia" w:hAnsi="Times New Roman" w:cs="Times New Roman"/>
          <w:sz w:val="28"/>
          <w:szCs w:val="28"/>
        </w:rPr>
        <w:t>матриц</w:t>
      </w:r>
      <w:r w:rsidR="000813B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 w:rsidR="00A6623A" w:rsidRPr="00506DA2">
        <w:rPr>
          <w:rFonts w:ascii="Times New Roman" w:eastAsiaTheme="minorEastAsia" w:hAnsi="Times New Roman" w:cs="Times New Roman"/>
          <w:sz w:val="28"/>
          <w:szCs w:val="28"/>
        </w:rPr>
        <w:t>корреляции Пирсона, для всех состояний системы из цикла.</w:t>
      </w:r>
    </w:p>
    <w:p w:rsidR="000813B2" w:rsidRDefault="000813B2" w:rsidP="00A6623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813B2" w:rsidRDefault="000813B2" w:rsidP="00A6623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813B2" w:rsidRDefault="000813B2" w:rsidP="00A6623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813B2" w:rsidRDefault="000813B2" w:rsidP="00A6623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6623A" w:rsidRPr="00506DA2" w:rsidRDefault="00A6623A" w:rsidP="000813B2">
      <w:pPr>
        <w:jc w:val="center"/>
        <w:rPr>
          <w:rFonts w:ascii="Times New Roman" w:eastAsiaTheme="minorEastAsia" w:hAnsi="Times New Roman" w:cs="Times New Roman"/>
          <w:iCs/>
          <w:sz w:val="40"/>
          <w:szCs w:val="40"/>
        </w:rPr>
      </w:pPr>
      <w:r w:rsidRPr="00506DA2">
        <w:rPr>
          <w:rFonts w:ascii="Times New Roman" w:eastAsiaTheme="minorEastAsia" w:hAnsi="Times New Roman" w:cs="Times New Roman"/>
          <w:sz w:val="28"/>
          <w:szCs w:val="28"/>
        </w:rPr>
        <w:t xml:space="preserve">R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40"/>
                <w:szCs w:val="4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40"/>
                    <w:szCs w:val="4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0,0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1,0</m:t>
                      </m:r>
                    </m:sub>
                  </m:sSub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T,0</m:t>
                          </m:r>
                        </m:sub>
                      </m:sSub>
                    </m:e>
                  </m:eqArr>
                </m:e>
              </m:mr>
            </m: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    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40"/>
                    <w:szCs w:val="4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</w:rPr>
                    <m:t>⋯</m:t>
                  </m:r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</w:rPr>
                        <m:t>…</m:t>
                      </m:r>
                    </m:e>
                  </m:eqArr>
                </m:e>
              </m:mr>
            </m: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   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40"/>
                    <w:szCs w:val="4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0,T-1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1,T-1</m:t>
                      </m:r>
                    </m:sub>
                  </m:sSub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T,T-1</m:t>
                          </m:r>
                        </m:sub>
                      </m:sSub>
                    </m:e>
                  </m:eqArr>
                </m:e>
              </m:mr>
            </m: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40"/>
                    <w:szCs w:val="4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0,T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1,T</m:t>
                      </m:r>
                    </m:sub>
                  </m:sSub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40"/>
                          <w:szCs w:val="4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40"/>
                          <w:szCs w:val="40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40"/>
                              <w:szCs w:val="40"/>
                            </w:rPr>
                            <m:t>T,T</m:t>
                          </m:r>
                        </m:sub>
                      </m:sSub>
                    </m:e>
                  </m:eqArr>
                </m:e>
              </m:mr>
            </m:m>
          </m:e>
        </m:d>
      </m:oMath>
      <w:r w:rsidRPr="00506DA2">
        <w:rPr>
          <w:rFonts w:ascii="Times New Roman" w:eastAsiaTheme="minorEastAsia" w:hAnsi="Times New Roman" w:cs="Times New Roman"/>
          <w:iCs/>
          <w:sz w:val="40"/>
          <w:szCs w:val="40"/>
        </w:rPr>
        <w:t>,</w:t>
      </w:r>
    </w:p>
    <w:p w:rsidR="00A6623A" w:rsidRPr="00506DA2" w:rsidRDefault="00A6623A" w:rsidP="00A6623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DA2">
        <w:rPr>
          <w:rFonts w:ascii="Times New Roman" w:eastAsiaTheme="minorEastAsia" w:hAnsi="Times New Roman" w:cs="Times New Roman"/>
          <w:iCs/>
          <w:sz w:val="40"/>
          <w:szCs w:val="40"/>
        </w:rPr>
        <w:t xml:space="preserve"> </w:t>
      </w:r>
      <w:r w:rsidRPr="00506D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i,j</m:t>
            </m:r>
          </m:sub>
        </m:sSub>
      </m:oMath>
      <w:r w:rsidRPr="00506DA2">
        <w:rPr>
          <w:rFonts w:ascii="Times New Roman" w:eastAsiaTheme="minorEastAsia" w:hAnsi="Times New Roman" w:cs="Times New Roman"/>
          <w:iCs/>
          <w:sz w:val="40"/>
          <w:szCs w:val="40"/>
        </w:rPr>
        <w:t xml:space="preserve"> -</w:t>
      </w:r>
      <w:r w:rsidRPr="00506D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Коэффициент корреляции Пирсона, между </w:t>
      </w:r>
      <w:r w:rsidRPr="00506DA2">
        <w:rPr>
          <w:rFonts w:ascii="Times New Roman" w:eastAsiaTheme="minorEastAsia" w:hAnsi="Times New Roman" w:cs="Times New Roman"/>
          <w:i/>
          <w:iCs/>
          <w:sz w:val="28"/>
          <w:szCs w:val="28"/>
        </w:rPr>
        <w:t>A(i), A(j)</w:t>
      </w:r>
      <w:r w:rsidRPr="00506D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23A" w:rsidRPr="00611B62" w:rsidRDefault="00053BE2" w:rsidP="00557E4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Использование скрытых слоёв будет рассмотрено ниже в описании применения каждого из алгоритмов, поскольку определенная структура обусловлена текущим алгоритмом обучения.</w:t>
      </w:r>
      <w:bookmarkStart w:id="0" w:name="_GoBack"/>
      <w:bookmarkEnd w:id="0"/>
    </w:p>
    <w:p w:rsidR="00394E7C" w:rsidRDefault="00394E7C" w:rsidP="00557E4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4.1 Алгоритм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BackProp</w:t>
      </w:r>
      <w:proofErr w:type="spellEnd"/>
    </w:p>
    <w:p w:rsidR="00FC48D5" w:rsidRDefault="00FC48D5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Описание алгоритма</w:t>
      </w:r>
    </w:p>
    <w:p w:rsidR="00991B9C" w:rsidRDefault="00D95A2F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5A2F">
        <w:rPr>
          <w:rFonts w:ascii="Times New Roman" w:eastAsiaTheme="minorEastAsia" w:hAnsi="Times New Roman" w:cs="Times New Roman"/>
          <w:sz w:val="28"/>
          <w:szCs w:val="28"/>
        </w:rPr>
        <w:t xml:space="preserve">Основная идея этого метода состоит в распространении сигналов ошибки от выходов сети к её входам, в направлении, обратном прямому распространению сигналов в обычном режиме работы. </w:t>
      </w:r>
    </w:p>
    <w:p w:rsidR="006832F3" w:rsidRDefault="006832F3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 функции активации была выбрана традиционная сигмоидальная функция:</w:t>
      </w:r>
    </w:p>
    <w:p w:rsidR="006832F3" w:rsidRPr="006832F3" w:rsidRDefault="006832F3" w:rsidP="00557E4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1+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-2αx</m:t>
                  </m:r>
                </m:sup>
              </m:sSup>
            </m:den>
          </m:f>
        </m:oMath>
      </m:oMathPara>
    </w:p>
    <w:p w:rsidR="00991B9C" w:rsidRDefault="00991B9C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Ссылка на описание</w:t>
      </w:r>
    </w:p>
    <w:p w:rsidR="00991B9C" w:rsidRDefault="00991B9C" w:rsidP="00557E4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94E7C" w:rsidRDefault="00A63E07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Структура сети:</w:t>
      </w:r>
    </w:p>
    <w:p w:rsidR="00A63E07" w:rsidRDefault="00A63E07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Сеть состоит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N^2 </w:t>
      </w:r>
      <w:r w:rsidRPr="00A63E07">
        <w:rPr>
          <w:rFonts w:ascii="Times New Roman" w:eastAsiaTheme="minorEastAsia" w:hAnsi="Times New Roman" w:cs="Times New Roman"/>
          <w:sz w:val="28"/>
          <w:szCs w:val="28"/>
        </w:rPr>
        <w:t>нейронов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входящего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слоя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качестве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скр</w:t>
      </w:r>
      <w:r>
        <w:rPr>
          <w:rFonts w:ascii="Times New Roman" w:eastAsiaTheme="minorEastAsia" w:hAnsi="Times New Roman" w:cs="Times New Roman"/>
          <w:sz w:val="28"/>
          <w:szCs w:val="28"/>
        </w:rPr>
        <w:t>ытого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слоёв используются два слоя, первый скрытый слой состоит из 200 нейронов, второй скрытый слой состоит из 40 нейронов,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выходный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слой состоит из 3 нейронов.</w:t>
      </w:r>
    </w:p>
    <w:p w:rsidR="00A63E07" w:rsidRPr="00A63E07" w:rsidRDefault="00A63E07" w:rsidP="00557E4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63E07" w:rsidRDefault="00A63E07" w:rsidP="00557E4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94E7C" w:rsidRPr="00394E7C" w:rsidRDefault="00394E7C" w:rsidP="00557E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Входной слой</w:t>
      </w:r>
    </w:p>
    <w:p w:rsidR="00394E7C" w:rsidRPr="00394E7C" w:rsidRDefault="00394E7C" w:rsidP="00557E47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394E7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4.2 Алгоритм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QuickProp</w:t>
      </w:r>
      <w:proofErr w:type="spellEnd"/>
    </w:p>
    <w:p w:rsidR="00394E7C" w:rsidRPr="00394E7C" w:rsidRDefault="00394E7C" w:rsidP="00557E47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394E7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 xml:space="preserve">4.3 Алгоритм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RPro</w:t>
      </w:r>
      <w:r w:rsidRPr="00506DA2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Minus</w:t>
      </w:r>
      <w:proofErr w:type="spellEnd"/>
    </w:p>
    <w:p w:rsidR="00D412DD" w:rsidRPr="00D412DD" w:rsidRDefault="00D412DD" w:rsidP="00557E4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57E47" w:rsidRPr="00394E7C" w:rsidRDefault="00233D2F" w:rsidP="00557E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/>
      </w:r>
      <w:r w:rsidR="008A678E" w:rsidRPr="00394E7C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A47722" w:rsidRPr="00A47722" w:rsidRDefault="00A47722" w:rsidP="00557E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6E9A" w:rsidRPr="00394E7C" w:rsidRDefault="00EB6E9A">
      <w:pPr>
        <w:rPr>
          <w:lang w:val="uk-UA"/>
        </w:rPr>
      </w:pPr>
    </w:p>
    <w:p w:rsidR="00EB6E9A" w:rsidRPr="00394E7C" w:rsidRDefault="00EB6E9A">
      <w:pPr>
        <w:rPr>
          <w:lang w:val="uk-UA"/>
        </w:rPr>
      </w:pPr>
    </w:p>
    <w:p w:rsidR="00EB6E9A" w:rsidRPr="00394E7C" w:rsidRDefault="00EB6E9A">
      <w:pPr>
        <w:rPr>
          <w:lang w:val="uk-UA"/>
        </w:rPr>
      </w:pPr>
    </w:p>
    <w:p w:rsidR="00EB6E9A" w:rsidRPr="00394E7C" w:rsidRDefault="00EB6E9A">
      <w:pPr>
        <w:rPr>
          <w:lang w:val="uk-UA"/>
        </w:rPr>
      </w:pPr>
    </w:p>
    <w:p w:rsidR="00EB6E9A" w:rsidRDefault="00EB6E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Выводы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57E47" w:rsidRDefault="00EB6E9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было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сделано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557E47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Смоделирована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идеальная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система</w:t>
      </w:r>
      <w:r w:rsidR="00557E47">
        <w:rPr>
          <w:rFonts w:ascii="Times New Roman" w:hAnsi="Times New Roman" w:cs="Times New Roman"/>
          <w:sz w:val="28"/>
          <w:szCs w:val="28"/>
          <w:lang w:val="uk-UA"/>
        </w:rPr>
        <w:br/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Определен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подход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испольсовать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ИНС</w:t>
      </w:r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, так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что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бы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была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решена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проблема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расспаралеливания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7E47">
        <w:rPr>
          <w:rFonts w:ascii="Times New Roman" w:hAnsi="Times New Roman" w:cs="Times New Roman"/>
          <w:sz w:val="28"/>
          <w:szCs w:val="28"/>
          <w:lang w:val="uk-UA"/>
        </w:rPr>
        <w:br/>
        <w:t xml:space="preserve">3.Протестированы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различные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алгоритмы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обучения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сети</w:t>
      </w:r>
      <w:r w:rsidR="00557E47">
        <w:rPr>
          <w:rFonts w:ascii="Times New Roman" w:hAnsi="Times New Roman" w:cs="Times New Roman"/>
          <w:sz w:val="28"/>
          <w:szCs w:val="28"/>
          <w:lang w:val="uk-UA"/>
        </w:rPr>
        <w:br/>
        <w:t xml:space="preserve">4.Протестированы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различные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57E47">
        <w:rPr>
          <w:rFonts w:ascii="Times New Roman" w:hAnsi="Times New Roman" w:cs="Times New Roman"/>
          <w:sz w:val="28"/>
          <w:szCs w:val="28"/>
          <w:lang w:val="uk-UA"/>
        </w:rPr>
        <w:t>архитектуры</w:t>
      </w:r>
      <w:proofErr w:type="spellEnd"/>
      <w:r w:rsidR="00557E47">
        <w:rPr>
          <w:rFonts w:ascii="Times New Roman" w:hAnsi="Times New Roman" w:cs="Times New Roman"/>
          <w:sz w:val="28"/>
          <w:szCs w:val="28"/>
          <w:lang w:val="uk-UA"/>
        </w:rPr>
        <w:t xml:space="preserve"> ИНС</w:t>
      </w:r>
    </w:p>
    <w:p w:rsidR="00557E47" w:rsidRDefault="00557E4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Точноть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больше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75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процентов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57E47" w:rsidRPr="00557E47" w:rsidRDefault="00557E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Решена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многопоточности</w:t>
      </w:r>
      <w:proofErr w:type="spellEnd"/>
    </w:p>
    <w:p w:rsidR="00EB6E9A" w:rsidRPr="00EB6E9A" w:rsidRDefault="00EB6E9A">
      <w:pPr>
        <w:rPr>
          <w:rFonts w:ascii="Times New Roman" w:hAnsi="Times New Roman" w:cs="Times New Roman"/>
          <w:sz w:val="28"/>
          <w:szCs w:val="28"/>
        </w:rPr>
      </w:pPr>
    </w:p>
    <w:sectPr w:rsidR="00EB6E9A" w:rsidRPr="00EB6E9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E13" w:rsidRDefault="000B0E13" w:rsidP="00BB5B5D">
      <w:pPr>
        <w:spacing w:after="0" w:line="240" w:lineRule="auto"/>
      </w:pPr>
      <w:r>
        <w:separator/>
      </w:r>
    </w:p>
  </w:endnote>
  <w:endnote w:type="continuationSeparator" w:id="0">
    <w:p w:rsidR="000B0E13" w:rsidRDefault="000B0E13" w:rsidP="00BB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287719"/>
      <w:docPartObj>
        <w:docPartGallery w:val="Page Numbers (Bottom of Page)"/>
        <w:docPartUnique/>
      </w:docPartObj>
    </w:sdtPr>
    <w:sdtContent>
      <w:p w:rsidR="00053BE2" w:rsidRDefault="00053BE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B62">
          <w:rPr>
            <w:noProof/>
          </w:rPr>
          <w:t>5</w:t>
        </w:r>
        <w:r>
          <w:fldChar w:fldCharType="end"/>
        </w:r>
      </w:p>
    </w:sdtContent>
  </w:sdt>
  <w:p w:rsidR="00053BE2" w:rsidRDefault="00053B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E13" w:rsidRDefault="000B0E13" w:rsidP="00BB5B5D">
      <w:pPr>
        <w:spacing w:after="0" w:line="240" w:lineRule="auto"/>
      </w:pPr>
      <w:r>
        <w:separator/>
      </w:r>
    </w:p>
  </w:footnote>
  <w:footnote w:type="continuationSeparator" w:id="0">
    <w:p w:rsidR="000B0E13" w:rsidRDefault="000B0E13" w:rsidP="00BB5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101B8"/>
    <w:multiLevelType w:val="hybridMultilevel"/>
    <w:tmpl w:val="F912E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94"/>
    <w:rsid w:val="00053BE2"/>
    <w:rsid w:val="000628CB"/>
    <w:rsid w:val="000813B2"/>
    <w:rsid w:val="000B0E13"/>
    <w:rsid w:val="00213B67"/>
    <w:rsid w:val="002219CC"/>
    <w:rsid w:val="00233D2F"/>
    <w:rsid w:val="00394E7C"/>
    <w:rsid w:val="004B1EEF"/>
    <w:rsid w:val="004E1594"/>
    <w:rsid w:val="00506DA2"/>
    <w:rsid w:val="00550B26"/>
    <w:rsid w:val="00557E47"/>
    <w:rsid w:val="005875BC"/>
    <w:rsid w:val="005A6025"/>
    <w:rsid w:val="005C6A64"/>
    <w:rsid w:val="00611B62"/>
    <w:rsid w:val="00682F0E"/>
    <w:rsid w:val="006832F3"/>
    <w:rsid w:val="00691F50"/>
    <w:rsid w:val="006B24E0"/>
    <w:rsid w:val="006D5E8E"/>
    <w:rsid w:val="00772B9D"/>
    <w:rsid w:val="008A678E"/>
    <w:rsid w:val="008E0A94"/>
    <w:rsid w:val="00925048"/>
    <w:rsid w:val="00965A6A"/>
    <w:rsid w:val="00991B9C"/>
    <w:rsid w:val="00A13B75"/>
    <w:rsid w:val="00A47722"/>
    <w:rsid w:val="00A63E07"/>
    <w:rsid w:val="00A6623A"/>
    <w:rsid w:val="00AA4B9D"/>
    <w:rsid w:val="00BB5B5D"/>
    <w:rsid w:val="00BD2AA3"/>
    <w:rsid w:val="00D412DD"/>
    <w:rsid w:val="00D74692"/>
    <w:rsid w:val="00D95A2F"/>
    <w:rsid w:val="00DD645F"/>
    <w:rsid w:val="00EB6E9A"/>
    <w:rsid w:val="00FC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2F0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B5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5D"/>
  </w:style>
  <w:style w:type="paragraph" w:styleId="a7">
    <w:name w:val="footer"/>
    <w:basedOn w:val="a"/>
    <w:link w:val="a8"/>
    <w:uiPriority w:val="99"/>
    <w:unhideWhenUsed/>
    <w:rsid w:val="00BB5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5D"/>
  </w:style>
  <w:style w:type="paragraph" w:styleId="a9">
    <w:name w:val="List Paragraph"/>
    <w:basedOn w:val="a"/>
    <w:uiPriority w:val="34"/>
    <w:qFormat/>
    <w:rsid w:val="00557E47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B24E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B2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B24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2F0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B5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5D"/>
  </w:style>
  <w:style w:type="paragraph" w:styleId="a7">
    <w:name w:val="footer"/>
    <w:basedOn w:val="a"/>
    <w:link w:val="a8"/>
    <w:uiPriority w:val="99"/>
    <w:unhideWhenUsed/>
    <w:rsid w:val="00BB5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5D"/>
  </w:style>
  <w:style w:type="paragraph" w:styleId="a9">
    <w:name w:val="List Paragraph"/>
    <w:basedOn w:val="a"/>
    <w:uiPriority w:val="34"/>
    <w:qFormat/>
    <w:rsid w:val="00557E47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B24E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B2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B24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statsoft.ru/home/textbook/modules/stneune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AB854-0B21-4E17-97F1-D3A5B972C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 Vitya</dc:creator>
  <cp:keywords/>
  <dc:description/>
  <cp:lastModifiedBy>Sobol Vitya</cp:lastModifiedBy>
  <cp:revision>8</cp:revision>
  <dcterms:created xsi:type="dcterms:W3CDTF">2016-06-05T11:45:00Z</dcterms:created>
  <dcterms:modified xsi:type="dcterms:W3CDTF">2016-06-09T07:22:00Z</dcterms:modified>
</cp:coreProperties>
</file>