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43818B">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Case Study Report: Agile Implementation Success and Failure</w:t>
      </w:r>
    </w:p>
    <w:p w14:paraId="699E38E5">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Introduction</w:t>
      </w:r>
      <w:r>
        <w:rPr>
          <w:rFonts w:hint="default" w:ascii="Times New Roman" w:hAnsi="Times New Roman" w:cs="Times New Roman"/>
          <w:sz w:val="24"/>
          <w:szCs w:val="24"/>
        </w:rPr>
        <w:t xml:space="preserve"> </w:t>
      </w:r>
    </w:p>
    <w:p w14:paraId="78FA9B71">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Agile methodologies have revolutionized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software development</w:t>
      </w:r>
      <w:r>
        <w:rPr>
          <w:rFonts w:hint="default" w:ascii="Times New Roman" w:hAnsi="Times New Roman" w:cs="Times New Roman"/>
          <w:sz w:val="24"/>
          <w:szCs w:val="24"/>
          <w:lang w:val="en-US"/>
        </w:rPr>
        <w:t xml:space="preserve"> industry</w:t>
      </w:r>
      <w:r>
        <w:rPr>
          <w:rFonts w:hint="default" w:ascii="Times New Roman" w:hAnsi="Times New Roman" w:cs="Times New Roman"/>
          <w:sz w:val="24"/>
          <w:szCs w:val="24"/>
        </w:rPr>
        <w:t>, offering flexibility and iterative progress that enhance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project success. This report </w:t>
      </w:r>
      <w:r>
        <w:rPr>
          <w:rFonts w:hint="default" w:ascii="Times New Roman" w:hAnsi="Times New Roman" w:cs="Times New Roman"/>
          <w:sz w:val="24"/>
          <w:szCs w:val="24"/>
          <w:lang w:val="en-US"/>
        </w:rPr>
        <w:t xml:space="preserve">aims to </w:t>
      </w:r>
      <w:r>
        <w:rPr>
          <w:rFonts w:hint="default" w:ascii="Times New Roman" w:hAnsi="Times New Roman" w:cs="Times New Roman"/>
          <w:sz w:val="24"/>
          <w:szCs w:val="24"/>
        </w:rPr>
        <w:t>evaluate a case study on Agile implementation, analyzing its success or failure, and providing recommendations for improvement.</w:t>
      </w:r>
    </w:p>
    <w:p w14:paraId="1DFDA98B">
      <w:pPr>
        <w:pStyle w:val="5"/>
        <w:keepNext w:val="0"/>
        <w:keepLines w:val="0"/>
        <w:widowControl/>
        <w:suppressLineNumbers w:val="0"/>
        <w:rPr>
          <w:rStyle w:val="6"/>
          <w:rFonts w:hint="default" w:ascii="Times New Roman" w:hAnsi="Times New Roman" w:cs="Times New Roman"/>
          <w:sz w:val="24"/>
          <w:szCs w:val="24"/>
        </w:rPr>
      </w:pPr>
      <w:r>
        <w:rPr>
          <w:rStyle w:val="6"/>
          <w:rFonts w:hint="default" w:ascii="Times New Roman" w:hAnsi="Times New Roman" w:cs="Times New Roman"/>
          <w:sz w:val="24"/>
          <w:szCs w:val="24"/>
        </w:rPr>
        <w:t>Case Study Overview</w:t>
      </w:r>
    </w:p>
    <w:p w14:paraId="5E59EB0D">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case study examines a mid-sized technology company, TechSolutions Inc., that adopted Agile practices to enhance software delivery efficiency. Initially, the company followed a traditional Waterfall methodology but transitioned to Agile to improve adaptability, reduce time-to-market, and increase collaboration.</w:t>
      </w:r>
    </w:p>
    <w:p w14:paraId="677DEFE4">
      <w:pPr>
        <w:pStyle w:val="5"/>
        <w:keepNext w:val="0"/>
        <w:keepLines w:val="0"/>
        <w:widowControl/>
        <w:suppressLineNumbers w:val="0"/>
        <w:rPr>
          <w:rStyle w:val="6"/>
          <w:rFonts w:hint="default" w:ascii="Times New Roman" w:hAnsi="Times New Roman" w:cs="Times New Roman"/>
          <w:sz w:val="24"/>
          <w:szCs w:val="24"/>
        </w:rPr>
      </w:pPr>
      <w:r>
        <w:rPr>
          <w:rStyle w:val="6"/>
          <w:rFonts w:hint="default" w:ascii="Times New Roman" w:hAnsi="Times New Roman" w:cs="Times New Roman"/>
          <w:sz w:val="24"/>
          <w:szCs w:val="24"/>
        </w:rPr>
        <w:t>Agile Implementation Details</w:t>
      </w:r>
    </w:p>
    <w:p w14:paraId="0BF6A17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TechSolutions Inc. adopted the Scrum framework, forming cross-functional teams, introducing daily stand-ups, and implementing two-week sprints. Key Agile artifacts such as product backlogs, sprint planning, and retrospectives were integrated into the workflow. The transformation was guided by Agile coaches, and training sessions were conducted to familiarize teams with Agile principles.</w:t>
      </w:r>
    </w:p>
    <w:p w14:paraId="209F8634">
      <w:pPr>
        <w:pStyle w:val="5"/>
        <w:keepNext w:val="0"/>
        <w:keepLines w:val="0"/>
        <w:widowControl/>
        <w:suppressLineNumbers w:val="0"/>
        <w:rPr>
          <w:rFonts w:hint="default" w:ascii="Times New Roman" w:hAnsi="Times New Roman" w:cs="Times New Roman"/>
          <w:sz w:val="24"/>
          <w:szCs w:val="24"/>
        </w:rPr>
      </w:pPr>
    </w:p>
    <w:p w14:paraId="3E4471C4">
      <w:pPr>
        <w:pStyle w:val="5"/>
        <w:keepNext w:val="0"/>
        <w:keepLines w:val="0"/>
        <w:widowControl/>
        <w:suppressLineNumbers w:val="0"/>
        <w:rPr>
          <w:rFonts w:hint="default" w:ascii="Times New Roman" w:hAnsi="Times New Roman" w:cs="Times New Roman"/>
          <w:sz w:val="24"/>
          <w:szCs w:val="24"/>
        </w:rPr>
      </w:pPr>
    </w:p>
    <w:p w14:paraId="009A8C3B">
      <w:pPr>
        <w:pStyle w:val="5"/>
        <w:keepNext w:val="0"/>
        <w:keepLines w:val="0"/>
        <w:widowControl/>
        <w:suppressLineNumbers w:val="0"/>
        <w:rPr>
          <w:rFonts w:hint="default" w:ascii="Times New Roman" w:hAnsi="Times New Roman" w:cs="Times New Roman"/>
          <w:sz w:val="24"/>
          <w:szCs w:val="24"/>
        </w:rPr>
      </w:pPr>
    </w:p>
    <w:p w14:paraId="36F065A0">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Evaluation of Success and Challenges</w:t>
      </w:r>
    </w:p>
    <w:p w14:paraId="6EAF055C">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 xml:space="preserve">Success </w:t>
      </w:r>
      <w:r>
        <w:rPr>
          <w:rStyle w:val="6"/>
          <w:rFonts w:hint="default" w:ascii="Times New Roman" w:hAnsi="Times New Roman" w:cs="Times New Roman"/>
          <w:sz w:val="24"/>
          <w:szCs w:val="24"/>
          <w:lang w:val="en-US"/>
        </w:rPr>
        <w:t>Points</w:t>
      </w:r>
      <w:r>
        <w:rPr>
          <w:rStyle w:val="6"/>
          <w:rFonts w:hint="default" w:ascii="Times New Roman" w:hAnsi="Times New Roman" w:cs="Times New Roman"/>
          <w:sz w:val="24"/>
          <w:szCs w:val="24"/>
        </w:rPr>
        <w:t>:</w:t>
      </w:r>
    </w:p>
    <w:p w14:paraId="20298ED7">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Improved Collaboration:</w:t>
      </w:r>
      <w:r>
        <w:rPr>
          <w:rFonts w:hint="default" w:ascii="Times New Roman" w:hAnsi="Times New Roman" w:cs="Times New Roman"/>
          <w:sz w:val="24"/>
          <w:szCs w:val="24"/>
        </w:rPr>
        <w:t xml:space="preserve"> Daily stand-ups fostered better communication among developers, testers, and product owners.</w:t>
      </w:r>
    </w:p>
    <w:p w14:paraId="6F84AF75">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130E5321">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Faster Delivery Cycles:</w:t>
      </w:r>
      <w:r>
        <w:rPr>
          <w:rFonts w:hint="default" w:ascii="Times New Roman" w:hAnsi="Times New Roman" w:cs="Times New Roman"/>
          <w:sz w:val="24"/>
          <w:szCs w:val="24"/>
        </w:rPr>
        <w:t xml:space="preserve"> The adoption of sprints enabled incremental releases, reducing the time-to-market for products.</w:t>
      </w:r>
    </w:p>
    <w:p w14:paraId="74EAF2EA">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5BFB09E8">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Enhanced Stakeholder Involvement:</w:t>
      </w:r>
      <w:r>
        <w:rPr>
          <w:rFonts w:hint="default" w:ascii="Times New Roman" w:hAnsi="Times New Roman" w:cs="Times New Roman"/>
          <w:sz w:val="24"/>
          <w:szCs w:val="24"/>
        </w:rPr>
        <w:t xml:space="preserve"> Regular sprint reviews allowed stakeholders to provide feedback early, leading to better alignment with business goals.</w:t>
      </w:r>
    </w:p>
    <w:p w14:paraId="71E1B632">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4B5717F6">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Challenges Faced:</w:t>
      </w:r>
    </w:p>
    <w:p w14:paraId="69B5D104">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Resistance to Change:</w:t>
      </w:r>
      <w:r>
        <w:rPr>
          <w:rFonts w:hint="default" w:ascii="Times New Roman" w:hAnsi="Times New Roman" w:cs="Times New Roman"/>
          <w:sz w:val="24"/>
          <w:szCs w:val="24"/>
        </w:rPr>
        <w:t xml:space="preserve"> Some employees were rel</w:t>
      </w:r>
      <w:bookmarkStart w:id="0" w:name="_GoBack"/>
      <w:bookmarkEnd w:id="0"/>
      <w:r>
        <w:rPr>
          <w:rFonts w:hint="default" w:ascii="Times New Roman" w:hAnsi="Times New Roman" w:cs="Times New Roman"/>
          <w:sz w:val="24"/>
          <w:szCs w:val="24"/>
        </w:rPr>
        <w:t>uctant to abandon Waterfall practices, leading to friction within teams.</w:t>
      </w:r>
    </w:p>
    <w:p w14:paraId="10E768E5">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2FEBCA61">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Inconsistent Agile Adoption:</w:t>
      </w:r>
      <w:r>
        <w:rPr>
          <w:rFonts w:hint="default" w:ascii="Times New Roman" w:hAnsi="Times New Roman" w:cs="Times New Roman"/>
          <w:sz w:val="24"/>
          <w:szCs w:val="24"/>
        </w:rPr>
        <w:t xml:space="preserve"> While some teams fully embraced Agile, others adhered to old methodologies, causing inefficiencies.</w:t>
      </w:r>
    </w:p>
    <w:p w14:paraId="4D9E9E3B">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08B1D168">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Overloaded Teams:</w:t>
      </w:r>
      <w:r>
        <w:rPr>
          <w:rFonts w:hint="default" w:ascii="Times New Roman" w:hAnsi="Times New Roman" w:cs="Times New Roman"/>
          <w:sz w:val="24"/>
          <w:szCs w:val="24"/>
        </w:rPr>
        <w:t xml:space="preserve"> Excessive work assignments in sprints led to burnout and missed deadlines.</w:t>
      </w:r>
    </w:p>
    <w:p w14:paraId="321874D1">
      <w:pPr>
        <w:pStyle w:val="5"/>
        <w:keepNext w:val="0"/>
        <w:keepLines w:val="0"/>
        <w:widowControl/>
        <w:suppressLineNumbers w:val="0"/>
        <w:rPr>
          <w:rStyle w:val="6"/>
          <w:rFonts w:hint="default" w:ascii="Times New Roman" w:hAnsi="Times New Roman" w:cs="Times New Roman"/>
          <w:sz w:val="24"/>
          <w:szCs w:val="24"/>
        </w:rPr>
      </w:pPr>
      <w:r>
        <w:rPr>
          <w:rStyle w:val="6"/>
          <w:rFonts w:hint="default" w:ascii="Times New Roman" w:hAnsi="Times New Roman" w:cs="Times New Roman"/>
          <w:sz w:val="24"/>
          <w:szCs w:val="24"/>
        </w:rPr>
        <w:t>Recommendations for Improvement</w:t>
      </w:r>
    </w:p>
    <w:p w14:paraId="70813215">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optimize</w:t>
      </w:r>
      <w:r>
        <w:rPr>
          <w:rFonts w:hint="default" w:ascii="Times New Roman" w:hAnsi="Times New Roman" w:cs="Times New Roman"/>
          <w:sz w:val="24"/>
          <w:szCs w:val="24"/>
          <w:lang w:val="en-US"/>
        </w:rPr>
        <w:t xml:space="preserve"> their</w:t>
      </w:r>
      <w:r>
        <w:rPr>
          <w:rFonts w:hint="default" w:ascii="Times New Roman" w:hAnsi="Times New Roman" w:cs="Times New Roman"/>
          <w:sz w:val="24"/>
          <w:szCs w:val="24"/>
        </w:rPr>
        <w:t xml:space="preserve"> Agile adoption, TechSolutions Inc. should consider the following</w:t>
      </w:r>
      <w:r>
        <w:rPr>
          <w:rFonts w:hint="default" w:ascii="Times New Roman" w:hAnsi="Times New Roman" w:cs="Times New Roman"/>
          <w:sz w:val="24"/>
          <w:szCs w:val="24"/>
          <w:lang w:val="en-US"/>
        </w:rPr>
        <w:t xml:space="preserve"> recommendations</w:t>
      </w:r>
      <w:r>
        <w:rPr>
          <w:rFonts w:hint="default" w:ascii="Times New Roman" w:hAnsi="Times New Roman" w:cs="Times New Roman"/>
          <w:sz w:val="24"/>
          <w:szCs w:val="24"/>
        </w:rPr>
        <w:t>:</w:t>
      </w:r>
    </w:p>
    <w:p w14:paraId="484076D9">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Change Management Support:</w:t>
      </w:r>
      <w:r>
        <w:rPr>
          <w:rFonts w:hint="default" w:ascii="Times New Roman" w:hAnsi="Times New Roman" w:cs="Times New Roman"/>
          <w:sz w:val="24"/>
          <w:szCs w:val="24"/>
        </w:rPr>
        <w:t xml:space="preserve"> Providing continuous training and addressing resistance through clear communication can ease the transition.</w:t>
      </w:r>
    </w:p>
    <w:p w14:paraId="10731914">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6052AF49">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Consistent Agile Adoption:</w:t>
      </w:r>
      <w:r>
        <w:rPr>
          <w:rFonts w:hint="default" w:ascii="Times New Roman" w:hAnsi="Times New Roman" w:cs="Times New Roman"/>
          <w:sz w:val="24"/>
          <w:szCs w:val="24"/>
        </w:rPr>
        <w:t xml:space="preserve"> Ensuring all teams adhere to Agile principles uniformly can prevent workflow inconsistencies.</w:t>
      </w:r>
    </w:p>
    <w:p w14:paraId="10300422">
      <w:pPr>
        <w:pStyle w:val="5"/>
        <w:keepNext w:val="0"/>
        <w:keepLines w:val="0"/>
        <w:widowControl/>
        <w:numPr>
          <w:numId w:val="0"/>
        </w:numPr>
        <w:suppressLineNumbers w:val="0"/>
        <w:ind w:leftChars="0" w:right="0" w:rightChars="0"/>
        <w:rPr>
          <w:rFonts w:hint="default" w:ascii="Times New Roman" w:hAnsi="Times New Roman" w:cs="Times New Roman"/>
          <w:sz w:val="24"/>
          <w:szCs w:val="24"/>
        </w:rPr>
      </w:pPr>
    </w:p>
    <w:p w14:paraId="06B9197C">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Sustainable Workload Management:</w:t>
      </w:r>
      <w:r>
        <w:rPr>
          <w:rFonts w:hint="default" w:ascii="Times New Roman" w:hAnsi="Times New Roman" w:cs="Times New Roman"/>
          <w:sz w:val="24"/>
          <w:szCs w:val="24"/>
        </w:rPr>
        <w:t xml:space="preserve"> Implementing realistic sprint planning with adequate buffer time can prevent overburdening teams.</w:t>
      </w:r>
    </w:p>
    <w:p w14:paraId="177623D6">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0F791783">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Continuous Feedback Mechanism:</w:t>
      </w:r>
      <w:r>
        <w:rPr>
          <w:rFonts w:hint="default" w:ascii="Times New Roman" w:hAnsi="Times New Roman" w:cs="Times New Roman"/>
          <w:sz w:val="24"/>
          <w:szCs w:val="24"/>
        </w:rPr>
        <w:t xml:space="preserve"> Encouraging retrospective meetings with actionable insights can help teams refine their Agile practices over time.</w:t>
      </w:r>
    </w:p>
    <w:p w14:paraId="71B159E2">
      <w:pPr>
        <w:pStyle w:val="5"/>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0ED606F9">
      <w:pPr>
        <w:pStyle w:val="5"/>
        <w:keepNext w:val="0"/>
        <w:keepLines w:val="0"/>
        <w:widowControl/>
        <w:suppressLineNumbers w:val="0"/>
        <w:rPr>
          <w:rStyle w:val="6"/>
          <w:rFonts w:hint="default" w:ascii="Times New Roman" w:hAnsi="Times New Roman" w:cs="Times New Roman"/>
          <w:sz w:val="24"/>
          <w:szCs w:val="24"/>
        </w:rPr>
      </w:pPr>
      <w:r>
        <w:rPr>
          <w:rStyle w:val="6"/>
          <w:rFonts w:hint="default" w:ascii="Times New Roman" w:hAnsi="Times New Roman" w:cs="Times New Roman"/>
          <w:sz w:val="24"/>
          <w:szCs w:val="24"/>
        </w:rPr>
        <w:t>Conclusion</w:t>
      </w:r>
    </w:p>
    <w:p w14:paraId="25F8C10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case study highlights the benefits of Agile while acknowledging its challenges. TechSolutions Inc.'s experience demonstrates that a well-planned Agile transformation, supported by strong leadership and clear processes, can yield significant improvements. By addressing resistance, standardizing Agile practices, and optimizing workload distribution, organizations can achieve sustained success with Agile methodologies.</w:t>
      </w:r>
    </w:p>
    <w:p w14:paraId="39C00673">
      <w:pPr>
        <w:pStyle w:val="5"/>
        <w:keepNext w:val="0"/>
        <w:keepLines w:val="0"/>
        <w:widowControl/>
        <w:suppressLineNumbers w:val="0"/>
        <w:rPr>
          <w:rFonts w:hint="default" w:ascii="Times New Roman" w:hAnsi="Times New Roman" w:cs="Times New Roman"/>
          <w:sz w:val="24"/>
          <w:szCs w:val="24"/>
        </w:rPr>
      </w:pPr>
    </w:p>
    <w:p w14:paraId="495A18AC">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References</w:t>
      </w:r>
    </w:p>
    <w:p w14:paraId="2D652E3B">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Beck, K., &amp; Andres, C. (2004). </w:t>
      </w:r>
      <w:r>
        <w:rPr>
          <w:rStyle w:val="4"/>
          <w:rFonts w:hint="default" w:ascii="Times New Roman" w:hAnsi="Times New Roman" w:cs="Times New Roman"/>
          <w:sz w:val="24"/>
          <w:szCs w:val="24"/>
        </w:rPr>
        <w:t>Extreme Programming Explained: Embrace Change</w:t>
      </w:r>
      <w:r>
        <w:rPr>
          <w:rFonts w:hint="default" w:ascii="Times New Roman" w:hAnsi="Times New Roman" w:cs="Times New Roman"/>
          <w:sz w:val="24"/>
          <w:szCs w:val="24"/>
        </w:rPr>
        <w:t>. Addison-Wesley.</w:t>
      </w:r>
    </w:p>
    <w:p w14:paraId="25E4C960">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Schwaber, K., &amp; Sutherland, J. (2020). </w:t>
      </w:r>
      <w:r>
        <w:rPr>
          <w:rStyle w:val="4"/>
          <w:rFonts w:hint="default" w:ascii="Times New Roman" w:hAnsi="Times New Roman" w:cs="Times New Roman"/>
          <w:sz w:val="24"/>
          <w:szCs w:val="24"/>
        </w:rPr>
        <w:t>The Scrum Guide</w:t>
      </w:r>
      <w:r>
        <w:rPr>
          <w:rFonts w:hint="default" w:ascii="Times New Roman" w:hAnsi="Times New Roman" w:cs="Times New Roman"/>
          <w:sz w:val="24"/>
          <w:szCs w:val="24"/>
        </w:rPr>
        <w:t>. Scrum.org.</w:t>
      </w:r>
    </w:p>
    <w:p w14:paraId="370481E6">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Highsmith, J. (2009). </w:t>
      </w:r>
      <w:r>
        <w:rPr>
          <w:rStyle w:val="4"/>
          <w:rFonts w:hint="default" w:ascii="Times New Roman" w:hAnsi="Times New Roman" w:cs="Times New Roman"/>
          <w:sz w:val="24"/>
          <w:szCs w:val="24"/>
        </w:rPr>
        <w:t>Agile Project Management: Creating Innovative Products</w:t>
      </w:r>
      <w:r>
        <w:rPr>
          <w:rFonts w:hint="default" w:ascii="Times New Roman" w:hAnsi="Times New Roman" w:cs="Times New Roman"/>
          <w:sz w:val="24"/>
          <w:szCs w:val="24"/>
        </w:rPr>
        <w:t>. Pearson Education.</w:t>
      </w:r>
    </w:p>
    <w:p w14:paraId="3CF7230C">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Poppendieck, M., &amp; Poppendieck, T. (2003). </w:t>
      </w:r>
      <w:r>
        <w:rPr>
          <w:rStyle w:val="4"/>
          <w:rFonts w:hint="default" w:ascii="Times New Roman" w:hAnsi="Times New Roman" w:cs="Times New Roman"/>
          <w:sz w:val="24"/>
          <w:szCs w:val="24"/>
        </w:rPr>
        <w:t>Lean Software Development: An Agile Toolkit</w:t>
      </w:r>
      <w:r>
        <w:rPr>
          <w:rFonts w:hint="default" w:ascii="Times New Roman" w:hAnsi="Times New Roman" w:cs="Times New Roman"/>
          <w:sz w:val="24"/>
          <w:szCs w:val="24"/>
        </w:rPr>
        <w:t>. Addison-Wesley.</w:t>
      </w:r>
    </w:p>
    <w:p w14:paraId="1537BF83">
      <w:pPr>
        <w:pStyle w:val="5"/>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VersionOne. (2022). </w:t>
      </w:r>
      <w:r>
        <w:rPr>
          <w:rStyle w:val="4"/>
          <w:rFonts w:hint="default" w:ascii="Times New Roman" w:hAnsi="Times New Roman" w:cs="Times New Roman"/>
          <w:sz w:val="24"/>
          <w:szCs w:val="24"/>
        </w:rPr>
        <w:t>State of Agile Report</w:t>
      </w:r>
      <w:r>
        <w:rPr>
          <w:rFonts w:hint="default" w:ascii="Times New Roman" w:hAnsi="Times New Roman" w:cs="Times New Roman"/>
          <w:sz w:val="24"/>
          <w:szCs w:val="24"/>
        </w:rPr>
        <w:t>. Retrieved from https://stateofagile.com/</w:t>
      </w:r>
    </w:p>
    <w:p w14:paraId="4CB14629">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15E7FB06">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1C1D3"/>
    <w:multiLevelType w:val="singleLevel"/>
    <w:tmpl w:val="8701C1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81B38"/>
    <w:rsid w:val="3AD8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2025-03-15T11:47:00Z</dcterms:created>
  <dc:creator>USER</dc:creator>
  <cp:lastModifiedBy>USER</cp:lastModifiedBy>
  <dcterms:modified xsi:type="dcterms:W3CDTF">2025-03-15T12:22:46Z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F2F72E4FE1D34F72A321661210FFDC43_11</vt:lpwstr>
  </property>
</Properties>
</file>