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BD19FB" w14:textId="77777777" w:rsidR="00E67876" w:rsidRDefault="00115311">
      <w:pPr>
        <w:pStyle w:val="Heading3"/>
        <w:pBdr>
          <w:top w:val="none" w:sz="0" w:space="0" w:color="000000"/>
          <w:bottom w:val="none" w:sz="0" w:space="0" w:color="000000"/>
        </w:pBdr>
        <w:rPr>
          <w:rFonts w:ascii="Calibri" w:eastAsia="Calibri" w:hAnsi="Calibri" w:cs="Calibri"/>
          <w:smallCaps w:val="0"/>
          <w:sz w:val="36"/>
          <w:szCs w:val="36"/>
        </w:rPr>
      </w:pPr>
      <w:r>
        <w:rPr>
          <w:rFonts w:ascii="Calibri" w:eastAsia="Calibri" w:hAnsi="Calibri" w:cs="Calibri"/>
          <w:smallCaps w:val="0"/>
          <w:sz w:val="36"/>
          <w:szCs w:val="36"/>
        </w:rPr>
        <w:t>Robert Murphy</w:t>
      </w:r>
    </w:p>
    <w:p w14:paraId="539A8833" w14:textId="77777777" w:rsidR="00E67876" w:rsidRDefault="00115311">
      <w:pPr>
        <w:pBdr>
          <w:top w:val="single" w:sz="4" w:space="1" w:color="000000"/>
        </w:pBdr>
        <w:spacing w:after="0" w:line="240" w:lineRule="auto"/>
        <w:jc w:val="center"/>
        <w:rPr>
          <w:sz w:val="21"/>
          <w:szCs w:val="21"/>
        </w:rPr>
      </w:pPr>
      <w:r>
        <w:rPr>
          <w:sz w:val="21"/>
          <w:szCs w:val="21"/>
        </w:rPr>
        <w:t xml:space="preserve">Chicago area | 323-810-3945 │ </w:t>
      </w:r>
      <w:hyperlink r:id="rId7">
        <w:r>
          <w:rPr>
            <w:color w:val="0000FF"/>
            <w:sz w:val="21"/>
            <w:szCs w:val="21"/>
            <w:u w:val="single"/>
          </w:rPr>
          <w:t>LinkedIn</w:t>
        </w:r>
      </w:hyperlink>
      <w:r>
        <w:rPr>
          <w:sz w:val="21"/>
          <w:szCs w:val="21"/>
        </w:rPr>
        <w:t xml:space="preserve"> │ murphy1969@gmail.com</w:t>
      </w:r>
    </w:p>
    <w:p w14:paraId="6A67FA72" w14:textId="77777777" w:rsidR="00E67876" w:rsidRDefault="00115311">
      <w:pPr>
        <w:pStyle w:val="Heading5"/>
        <w:tabs>
          <w:tab w:val="right" w:pos="8820"/>
        </w:tabs>
        <w:spacing w:before="240"/>
        <w:rPr>
          <w:rFonts w:ascii="Calibri" w:eastAsia="Calibri" w:hAnsi="Calibri" w:cs="Calibri"/>
        </w:rPr>
      </w:pPr>
      <w:r w:rsidRPr="00AC5E89">
        <w:rPr>
          <w:rFonts w:ascii="Calibri" w:eastAsia="Calibri" w:hAnsi="Calibri" w:cs="Calibri"/>
        </w:rPr>
        <w:t xml:space="preserve">Project Manager </w:t>
      </w:r>
    </w:p>
    <w:p w14:paraId="31FFD32A" w14:textId="77777777" w:rsidR="00E67876" w:rsidRDefault="00115311">
      <w:pPr>
        <w:spacing w:after="0" w:line="240" w:lineRule="auto"/>
        <w:jc w:val="center"/>
        <w:rPr>
          <w:b/>
          <w:highlight w:val="yellow"/>
        </w:rPr>
      </w:pPr>
      <w:r>
        <w:rPr>
          <w:b/>
        </w:rPr>
        <w:t>Creative Production Process | Project Management | Creative Problem Solving</w:t>
      </w:r>
    </w:p>
    <w:p w14:paraId="3E54AD60" w14:textId="1EC6175E" w:rsidR="00E67876" w:rsidRDefault="00115311">
      <w:pPr>
        <w:pBdr>
          <w:top w:val="nil"/>
          <w:left w:val="nil"/>
          <w:bottom w:val="nil"/>
          <w:right w:val="nil"/>
          <w:between w:val="nil"/>
        </w:pBdr>
        <w:spacing w:before="120" w:after="120" w:line="240" w:lineRule="auto"/>
        <w:jc w:val="both"/>
        <w:rPr>
          <w:color w:val="000000"/>
          <w:sz w:val="21"/>
          <w:szCs w:val="21"/>
        </w:rPr>
      </w:pPr>
      <w:r>
        <w:rPr>
          <w:color w:val="000000"/>
          <w:sz w:val="21"/>
          <w:szCs w:val="21"/>
        </w:rPr>
        <w:t xml:space="preserve">Versatile, accomplished professional with expertise in multiple facets of production </w:t>
      </w:r>
      <w:r w:rsidR="00AC5E89">
        <w:rPr>
          <w:color w:val="000000"/>
          <w:sz w:val="21"/>
          <w:szCs w:val="21"/>
        </w:rPr>
        <w:t>management, print production,</w:t>
      </w:r>
      <w:r>
        <w:rPr>
          <w:color w:val="000000"/>
          <w:sz w:val="21"/>
          <w:szCs w:val="21"/>
        </w:rPr>
        <w:t xml:space="preserve"> digital asset management, and project oversight, gained in the creative film, marketing, and advertising sectors. Skilled in overseeing full production process from concept, design, and pre-production planning through production and delivery, ensuring alignment with all brand standards, client expectations, and quality measures, consistently delivering on time.  </w:t>
      </w:r>
    </w:p>
    <w:tbl>
      <w:tblPr>
        <w:tblStyle w:val="a"/>
        <w:tblW w:w="10707" w:type="dxa"/>
        <w:tblInd w:w="90" w:type="dxa"/>
        <w:tblLayout w:type="fixed"/>
        <w:tblLook w:val="0400" w:firstRow="0" w:lastRow="0" w:firstColumn="0" w:lastColumn="0" w:noHBand="0" w:noVBand="1"/>
      </w:tblPr>
      <w:tblGrid>
        <w:gridCol w:w="3791"/>
        <w:gridCol w:w="3515"/>
        <w:gridCol w:w="3401"/>
      </w:tblGrid>
      <w:tr w:rsidR="00E67876" w14:paraId="4DFF9AC5" w14:textId="77777777">
        <w:tc>
          <w:tcPr>
            <w:tcW w:w="3791" w:type="dxa"/>
          </w:tcPr>
          <w:p w14:paraId="518C21C7" w14:textId="77777777" w:rsidR="00E67876" w:rsidRDefault="00115311" w:rsidP="00244C7D">
            <w:pPr>
              <w:numPr>
                <w:ilvl w:val="0"/>
                <w:numId w:val="4"/>
              </w:numPr>
              <w:pBdr>
                <w:top w:val="nil"/>
                <w:left w:val="nil"/>
                <w:bottom w:val="nil"/>
                <w:right w:val="nil"/>
                <w:between w:val="nil"/>
              </w:pBdr>
              <w:tabs>
                <w:tab w:val="left" w:pos="342"/>
              </w:tabs>
              <w:spacing w:after="0" w:line="240" w:lineRule="auto"/>
              <w:ind w:left="360"/>
              <w:jc w:val="both"/>
            </w:pPr>
            <w:r>
              <w:rPr>
                <w:color w:val="000000"/>
                <w:sz w:val="21"/>
                <w:szCs w:val="21"/>
              </w:rPr>
              <w:t>Full Lifecycle Oversight &amp; Logistics</w:t>
            </w:r>
          </w:p>
          <w:p w14:paraId="07F8AA56" w14:textId="77777777" w:rsidR="00E67876" w:rsidRDefault="00115311" w:rsidP="00244C7D">
            <w:pPr>
              <w:numPr>
                <w:ilvl w:val="0"/>
                <w:numId w:val="4"/>
              </w:numPr>
              <w:pBdr>
                <w:top w:val="nil"/>
                <w:left w:val="nil"/>
                <w:bottom w:val="nil"/>
                <w:right w:val="nil"/>
                <w:between w:val="nil"/>
              </w:pBdr>
              <w:tabs>
                <w:tab w:val="left" w:pos="342"/>
              </w:tabs>
              <w:spacing w:after="0" w:line="240" w:lineRule="auto"/>
              <w:ind w:left="360"/>
              <w:jc w:val="both"/>
            </w:pPr>
            <w:r>
              <w:rPr>
                <w:color w:val="000000"/>
                <w:sz w:val="21"/>
                <w:szCs w:val="21"/>
              </w:rPr>
              <w:t>Creative Department Operations</w:t>
            </w:r>
          </w:p>
          <w:p w14:paraId="69AB4CF4" w14:textId="77777777" w:rsidR="00E67876" w:rsidRDefault="00115311" w:rsidP="00244C7D">
            <w:pPr>
              <w:numPr>
                <w:ilvl w:val="0"/>
                <w:numId w:val="4"/>
              </w:numPr>
              <w:pBdr>
                <w:top w:val="nil"/>
                <w:left w:val="nil"/>
                <w:bottom w:val="nil"/>
                <w:right w:val="nil"/>
                <w:between w:val="nil"/>
              </w:pBdr>
              <w:tabs>
                <w:tab w:val="left" w:pos="342"/>
              </w:tabs>
              <w:spacing w:after="0" w:line="240" w:lineRule="auto"/>
              <w:ind w:left="360"/>
              <w:jc w:val="both"/>
            </w:pPr>
            <w:r>
              <w:rPr>
                <w:color w:val="000000"/>
                <w:sz w:val="21"/>
                <w:szCs w:val="21"/>
              </w:rPr>
              <w:t>Marketing Collateral Production</w:t>
            </w:r>
          </w:p>
          <w:p w14:paraId="6BB410D1" w14:textId="77777777" w:rsidR="00E67876" w:rsidRDefault="00115311" w:rsidP="00244C7D">
            <w:pPr>
              <w:numPr>
                <w:ilvl w:val="0"/>
                <w:numId w:val="4"/>
              </w:numPr>
              <w:pBdr>
                <w:top w:val="nil"/>
                <w:left w:val="nil"/>
                <w:bottom w:val="nil"/>
                <w:right w:val="nil"/>
                <w:between w:val="nil"/>
              </w:pBdr>
              <w:tabs>
                <w:tab w:val="left" w:pos="342"/>
              </w:tabs>
              <w:spacing w:after="0" w:line="240" w:lineRule="auto"/>
              <w:ind w:left="360"/>
              <w:jc w:val="both"/>
            </w:pPr>
            <w:r>
              <w:rPr>
                <w:color w:val="000000"/>
                <w:sz w:val="21"/>
                <w:szCs w:val="21"/>
              </w:rPr>
              <w:t>Branding &amp; Brand Standards</w:t>
            </w:r>
          </w:p>
        </w:tc>
        <w:tc>
          <w:tcPr>
            <w:tcW w:w="3515" w:type="dxa"/>
          </w:tcPr>
          <w:p w14:paraId="75F61C81" w14:textId="77777777" w:rsidR="00E67876" w:rsidRDefault="00115311" w:rsidP="00842F03">
            <w:pPr>
              <w:numPr>
                <w:ilvl w:val="0"/>
                <w:numId w:val="4"/>
              </w:numPr>
              <w:pBdr>
                <w:top w:val="nil"/>
                <w:left w:val="nil"/>
                <w:bottom w:val="nil"/>
                <w:right w:val="nil"/>
                <w:between w:val="nil"/>
              </w:pBdr>
              <w:tabs>
                <w:tab w:val="left" w:pos="342"/>
              </w:tabs>
              <w:spacing w:after="0" w:line="240" w:lineRule="auto"/>
              <w:jc w:val="both"/>
            </w:pPr>
            <w:r>
              <w:rPr>
                <w:color w:val="000000"/>
                <w:sz w:val="21"/>
                <w:szCs w:val="21"/>
              </w:rPr>
              <w:t>Print &amp; Digital Assets</w:t>
            </w:r>
          </w:p>
          <w:p w14:paraId="7DB0875B" w14:textId="77777777" w:rsidR="00E67876" w:rsidRDefault="00115311" w:rsidP="00842F03">
            <w:pPr>
              <w:numPr>
                <w:ilvl w:val="0"/>
                <w:numId w:val="4"/>
              </w:numPr>
              <w:pBdr>
                <w:top w:val="nil"/>
                <w:left w:val="nil"/>
                <w:bottom w:val="nil"/>
                <w:right w:val="nil"/>
                <w:between w:val="nil"/>
              </w:pBdr>
              <w:tabs>
                <w:tab w:val="left" w:pos="342"/>
              </w:tabs>
              <w:spacing w:after="0" w:line="240" w:lineRule="auto"/>
              <w:jc w:val="both"/>
            </w:pPr>
            <w:r>
              <w:rPr>
                <w:color w:val="000000"/>
                <w:sz w:val="21"/>
                <w:szCs w:val="21"/>
              </w:rPr>
              <w:t>Multitasking &amp; Prioritization</w:t>
            </w:r>
          </w:p>
          <w:p w14:paraId="7845B00E" w14:textId="77777777" w:rsidR="00E67876" w:rsidRDefault="00115311" w:rsidP="00842F03">
            <w:pPr>
              <w:numPr>
                <w:ilvl w:val="0"/>
                <w:numId w:val="4"/>
              </w:numPr>
              <w:pBdr>
                <w:top w:val="nil"/>
                <w:left w:val="nil"/>
                <w:bottom w:val="nil"/>
                <w:right w:val="nil"/>
                <w:between w:val="nil"/>
              </w:pBdr>
              <w:tabs>
                <w:tab w:val="left" w:pos="342"/>
              </w:tabs>
              <w:spacing w:after="0" w:line="240" w:lineRule="auto"/>
              <w:jc w:val="both"/>
            </w:pPr>
            <w:r>
              <w:rPr>
                <w:color w:val="000000"/>
                <w:sz w:val="21"/>
                <w:szCs w:val="21"/>
              </w:rPr>
              <w:t>Technical Deliverables</w:t>
            </w:r>
          </w:p>
          <w:p w14:paraId="24800EFC" w14:textId="77777777" w:rsidR="00E67876" w:rsidRDefault="00115311" w:rsidP="00842F03">
            <w:pPr>
              <w:numPr>
                <w:ilvl w:val="0"/>
                <w:numId w:val="4"/>
              </w:numPr>
              <w:pBdr>
                <w:top w:val="nil"/>
                <w:left w:val="nil"/>
                <w:bottom w:val="nil"/>
                <w:right w:val="nil"/>
                <w:between w:val="nil"/>
              </w:pBdr>
              <w:tabs>
                <w:tab w:val="left" w:pos="342"/>
              </w:tabs>
              <w:spacing w:after="0" w:line="240" w:lineRule="auto"/>
              <w:jc w:val="both"/>
            </w:pPr>
            <w:r>
              <w:rPr>
                <w:color w:val="000000"/>
                <w:sz w:val="21"/>
                <w:szCs w:val="21"/>
              </w:rPr>
              <w:t>Multiple Platform Delivery</w:t>
            </w:r>
          </w:p>
        </w:tc>
        <w:tc>
          <w:tcPr>
            <w:tcW w:w="3401" w:type="dxa"/>
          </w:tcPr>
          <w:p w14:paraId="5FCBA3CD" w14:textId="77777777" w:rsidR="00E67876" w:rsidRDefault="00115311" w:rsidP="00842F03">
            <w:pPr>
              <w:numPr>
                <w:ilvl w:val="0"/>
                <w:numId w:val="4"/>
              </w:numPr>
              <w:pBdr>
                <w:top w:val="nil"/>
                <w:left w:val="nil"/>
                <w:bottom w:val="nil"/>
                <w:right w:val="nil"/>
                <w:between w:val="nil"/>
              </w:pBdr>
              <w:tabs>
                <w:tab w:val="left" w:pos="342"/>
              </w:tabs>
              <w:spacing w:after="0" w:line="240" w:lineRule="auto"/>
              <w:jc w:val="both"/>
            </w:pPr>
            <w:r>
              <w:rPr>
                <w:color w:val="000000"/>
                <w:sz w:val="21"/>
                <w:szCs w:val="21"/>
              </w:rPr>
              <w:t xml:space="preserve">Team Building &amp; Leadership </w:t>
            </w:r>
          </w:p>
          <w:p w14:paraId="2257C98A" w14:textId="77777777" w:rsidR="00E67876" w:rsidRDefault="00115311" w:rsidP="00842F03">
            <w:pPr>
              <w:numPr>
                <w:ilvl w:val="0"/>
                <w:numId w:val="4"/>
              </w:numPr>
              <w:pBdr>
                <w:top w:val="nil"/>
                <w:left w:val="nil"/>
                <w:bottom w:val="nil"/>
                <w:right w:val="nil"/>
                <w:between w:val="nil"/>
              </w:pBdr>
              <w:tabs>
                <w:tab w:val="left" w:pos="342"/>
              </w:tabs>
              <w:spacing w:after="0" w:line="240" w:lineRule="auto"/>
              <w:jc w:val="both"/>
            </w:pPr>
            <w:r>
              <w:rPr>
                <w:color w:val="000000"/>
                <w:sz w:val="21"/>
                <w:szCs w:val="21"/>
              </w:rPr>
              <w:t>Training &amp; Development</w:t>
            </w:r>
          </w:p>
          <w:p w14:paraId="1CDB7359" w14:textId="77777777" w:rsidR="00E67876" w:rsidRDefault="00115311" w:rsidP="00842F03">
            <w:pPr>
              <w:numPr>
                <w:ilvl w:val="0"/>
                <w:numId w:val="4"/>
              </w:numPr>
              <w:pBdr>
                <w:top w:val="nil"/>
                <w:left w:val="nil"/>
                <w:bottom w:val="nil"/>
                <w:right w:val="nil"/>
                <w:between w:val="nil"/>
              </w:pBdr>
              <w:tabs>
                <w:tab w:val="left" w:pos="342"/>
              </w:tabs>
              <w:spacing w:after="0" w:line="240" w:lineRule="auto"/>
              <w:jc w:val="both"/>
            </w:pPr>
            <w:r>
              <w:rPr>
                <w:color w:val="000000"/>
                <w:sz w:val="21"/>
                <w:szCs w:val="21"/>
              </w:rPr>
              <w:t>Vendor &amp; Agency Relations</w:t>
            </w:r>
          </w:p>
          <w:p w14:paraId="29E4EA5C" w14:textId="77777777" w:rsidR="00E67876" w:rsidRDefault="00115311" w:rsidP="00842F03">
            <w:pPr>
              <w:numPr>
                <w:ilvl w:val="0"/>
                <w:numId w:val="4"/>
              </w:numPr>
              <w:pBdr>
                <w:top w:val="nil"/>
                <w:left w:val="nil"/>
                <w:bottom w:val="nil"/>
                <w:right w:val="nil"/>
                <w:between w:val="nil"/>
              </w:pBdr>
              <w:tabs>
                <w:tab w:val="left" w:pos="342"/>
              </w:tabs>
              <w:spacing w:after="0" w:line="240" w:lineRule="auto"/>
              <w:jc w:val="both"/>
            </w:pPr>
            <w:r>
              <w:rPr>
                <w:color w:val="000000"/>
                <w:sz w:val="21"/>
                <w:szCs w:val="21"/>
              </w:rPr>
              <w:t>Internal Collaborations</w:t>
            </w:r>
          </w:p>
        </w:tc>
      </w:tr>
    </w:tbl>
    <w:p w14:paraId="61E15F1E" w14:textId="77777777" w:rsidR="00E67876" w:rsidRDefault="00115311">
      <w:pPr>
        <w:pStyle w:val="Heading1"/>
        <w:pBdr>
          <w:top w:val="single" w:sz="4" w:space="2" w:color="000000"/>
          <w:bottom w:val="single" w:sz="8" w:space="2" w:color="000000"/>
        </w:pBdr>
        <w:spacing w:before="240" w:after="120"/>
        <w:rPr>
          <w:rFonts w:ascii="Calibri" w:eastAsia="Calibri" w:hAnsi="Calibri" w:cs="Calibri"/>
          <w:smallCaps w:val="0"/>
        </w:rPr>
      </w:pPr>
      <w:r>
        <w:rPr>
          <w:rFonts w:ascii="Calibri" w:eastAsia="Calibri" w:hAnsi="Calibri" w:cs="Calibri"/>
          <w:smallCaps w:val="0"/>
        </w:rPr>
        <w:t>CREATIVE PRODUCTION EXPERIENCE</w:t>
      </w:r>
    </w:p>
    <w:p w14:paraId="1E0ADCCA" w14:textId="4632F222" w:rsidR="00E67876" w:rsidRPr="006A1730" w:rsidRDefault="00115311" w:rsidP="006A1730">
      <w:pPr>
        <w:tabs>
          <w:tab w:val="right" w:pos="10800"/>
        </w:tabs>
        <w:spacing w:before="180" w:after="0" w:line="240" w:lineRule="auto"/>
        <w:rPr>
          <w:sz w:val="21"/>
          <w:szCs w:val="21"/>
        </w:rPr>
      </w:pPr>
      <w:r>
        <w:rPr>
          <w:b/>
          <w:sz w:val="21"/>
          <w:szCs w:val="21"/>
        </w:rPr>
        <w:t>INDEPENDENT CONTRACTOR</w:t>
      </w:r>
      <w:r w:rsidRPr="006A1730">
        <w:rPr>
          <w:b/>
          <w:sz w:val="21"/>
          <w:szCs w:val="21"/>
        </w:rPr>
        <w:t xml:space="preserve">, </w:t>
      </w:r>
      <w:r w:rsidRPr="006A1730">
        <w:rPr>
          <w:sz w:val="21"/>
          <w:szCs w:val="21"/>
        </w:rPr>
        <w:t xml:space="preserve">Chicago, </w:t>
      </w:r>
      <w:r w:rsidR="0050768C" w:rsidRPr="006A1730">
        <w:rPr>
          <w:sz w:val="21"/>
          <w:szCs w:val="21"/>
        </w:rPr>
        <w:t>IL</w:t>
      </w:r>
      <w:r w:rsidRPr="006A1730">
        <w:rPr>
          <w:sz w:val="21"/>
          <w:szCs w:val="21"/>
        </w:rPr>
        <w:tab/>
        <w:t>2020 – Present</w:t>
      </w:r>
    </w:p>
    <w:p w14:paraId="21C4F186" w14:textId="77777777" w:rsidR="00E67876" w:rsidRPr="006A1730" w:rsidRDefault="00115311">
      <w:pPr>
        <w:spacing w:after="0" w:line="240" w:lineRule="auto"/>
        <w:rPr>
          <w:color w:val="000000"/>
          <w:sz w:val="21"/>
          <w:szCs w:val="21"/>
        </w:rPr>
      </w:pPr>
      <w:r w:rsidRPr="006A1730">
        <w:rPr>
          <w:b/>
          <w:i/>
          <w:color w:val="000000"/>
          <w:sz w:val="21"/>
          <w:szCs w:val="21"/>
        </w:rPr>
        <w:t xml:space="preserve">Production and Project Management </w:t>
      </w:r>
    </w:p>
    <w:p w14:paraId="1B7267BD" w14:textId="77777777" w:rsidR="00E67876" w:rsidRPr="006A1730" w:rsidRDefault="00115311">
      <w:pPr>
        <w:pBdr>
          <w:top w:val="nil"/>
          <w:left w:val="nil"/>
          <w:bottom w:val="nil"/>
          <w:right w:val="nil"/>
          <w:between w:val="nil"/>
        </w:pBdr>
        <w:spacing w:before="60" w:after="0" w:line="240" w:lineRule="auto"/>
        <w:rPr>
          <w:color w:val="000000"/>
          <w:sz w:val="21"/>
          <w:szCs w:val="21"/>
        </w:rPr>
      </w:pPr>
      <w:r w:rsidRPr="006A1730">
        <w:rPr>
          <w:color w:val="000000"/>
          <w:sz w:val="21"/>
          <w:szCs w:val="21"/>
        </w:rPr>
        <w:t xml:space="preserve">Provide expert oversight </w:t>
      </w:r>
      <w:r w:rsidRPr="006A1730">
        <w:rPr>
          <w:sz w:val="21"/>
          <w:szCs w:val="21"/>
        </w:rPr>
        <w:t>throughout the full</w:t>
      </w:r>
      <w:r w:rsidRPr="006A1730">
        <w:rPr>
          <w:color w:val="000000"/>
          <w:sz w:val="21"/>
          <w:szCs w:val="21"/>
        </w:rPr>
        <w:t xml:space="preserve"> project lifecycle, allocating internal resources and monitoring progress to meet or beat all deadlines.  Coordinate with external resources including digital and creative department heads to deliver graphic standards, creative briefs, and other requirements, managing expectations.  </w:t>
      </w:r>
    </w:p>
    <w:p w14:paraId="0F029122" w14:textId="10DA0A18" w:rsidR="00E67876" w:rsidRPr="006A1730" w:rsidRDefault="008F2D54" w:rsidP="00842F03">
      <w:pPr>
        <w:numPr>
          <w:ilvl w:val="0"/>
          <w:numId w:val="3"/>
        </w:numPr>
        <w:pBdr>
          <w:top w:val="nil"/>
          <w:left w:val="nil"/>
          <w:bottom w:val="nil"/>
          <w:right w:val="nil"/>
          <w:between w:val="nil"/>
        </w:pBdr>
        <w:tabs>
          <w:tab w:val="left" w:pos="720"/>
        </w:tabs>
        <w:spacing w:before="60" w:after="0" w:line="240" w:lineRule="auto"/>
        <w:rPr>
          <w:color w:val="000000"/>
          <w:sz w:val="21"/>
          <w:szCs w:val="21"/>
        </w:rPr>
      </w:pPr>
      <w:r>
        <w:rPr>
          <w:sz w:val="21"/>
          <w:szCs w:val="21"/>
        </w:rPr>
        <w:t>Work</w:t>
      </w:r>
      <w:r w:rsidR="006A1730">
        <w:rPr>
          <w:sz w:val="21"/>
          <w:szCs w:val="21"/>
        </w:rPr>
        <w:t xml:space="preserve"> </w:t>
      </w:r>
      <w:r w:rsidR="00115311" w:rsidRPr="006A1730">
        <w:rPr>
          <w:sz w:val="21"/>
          <w:szCs w:val="21"/>
        </w:rPr>
        <w:t>on</w:t>
      </w:r>
      <w:r w:rsidR="006A1730">
        <w:rPr>
          <w:sz w:val="21"/>
          <w:szCs w:val="21"/>
        </w:rPr>
        <w:t xml:space="preserve"> </w:t>
      </w:r>
      <w:r>
        <w:rPr>
          <w:sz w:val="21"/>
          <w:szCs w:val="21"/>
        </w:rPr>
        <w:t xml:space="preserve">a </w:t>
      </w:r>
      <w:r w:rsidR="006A1730">
        <w:rPr>
          <w:sz w:val="21"/>
          <w:szCs w:val="21"/>
        </w:rPr>
        <w:t>range of projects including</w:t>
      </w:r>
      <w:r w:rsidR="00115311" w:rsidRPr="006A1730">
        <w:rPr>
          <w:sz w:val="21"/>
          <w:szCs w:val="21"/>
        </w:rPr>
        <w:t xml:space="preserve"> </w:t>
      </w:r>
      <w:r w:rsidR="006A1730">
        <w:rPr>
          <w:sz w:val="21"/>
          <w:szCs w:val="21"/>
        </w:rPr>
        <w:t>p</w:t>
      </w:r>
      <w:r w:rsidR="00115311" w:rsidRPr="006A1730">
        <w:rPr>
          <w:sz w:val="21"/>
          <w:szCs w:val="21"/>
        </w:rPr>
        <w:t xml:space="preserve">rint </w:t>
      </w:r>
      <w:r w:rsidR="006A1730">
        <w:rPr>
          <w:sz w:val="21"/>
          <w:szCs w:val="21"/>
        </w:rPr>
        <w:t>p</w:t>
      </w:r>
      <w:r w:rsidR="00115311" w:rsidRPr="006A1730">
        <w:rPr>
          <w:sz w:val="21"/>
          <w:szCs w:val="21"/>
        </w:rPr>
        <w:t>roduction</w:t>
      </w:r>
      <w:r>
        <w:rPr>
          <w:sz w:val="21"/>
          <w:szCs w:val="21"/>
        </w:rPr>
        <w:t xml:space="preserve">, direct mail, </w:t>
      </w:r>
      <w:proofErr w:type="gramStart"/>
      <w:r>
        <w:rPr>
          <w:sz w:val="21"/>
          <w:szCs w:val="21"/>
        </w:rPr>
        <w:t>email ,</w:t>
      </w:r>
      <w:proofErr w:type="gramEnd"/>
      <w:r>
        <w:rPr>
          <w:sz w:val="21"/>
          <w:szCs w:val="21"/>
        </w:rPr>
        <w:t xml:space="preserve"> Video, Post, Digital Assets, and </w:t>
      </w:r>
      <w:bookmarkStart w:id="0" w:name="_GoBack"/>
      <w:bookmarkEnd w:id="0"/>
      <w:r w:rsidR="00115311" w:rsidRPr="006A1730">
        <w:rPr>
          <w:sz w:val="21"/>
          <w:szCs w:val="21"/>
        </w:rPr>
        <w:t xml:space="preserve">UX </w:t>
      </w:r>
      <w:r w:rsidR="006A1730">
        <w:rPr>
          <w:sz w:val="21"/>
          <w:szCs w:val="21"/>
        </w:rPr>
        <w:t>d</w:t>
      </w:r>
      <w:r w:rsidR="00115311" w:rsidRPr="006A1730">
        <w:rPr>
          <w:sz w:val="21"/>
          <w:szCs w:val="21"/>
        </w:rPr>
        <w:t>esign</w:t>
      </w:r>
      <w:r w:rsidR="006A1730">
        <w:rPr>
          <w:sz w:val="21"/>
          <w:szCs w:val="21"/>
        </w:rPr>
        <w:t>.</w:t>
      </w:r>
    </w:p>
    <w:p w14:paraId="70868629" w14:textId="4AE01F21" w:rsidR="00E67876" w:rsidRDefault="006A1730" w:rsidP="00842F03">
      <w:pPr>
        <w:numPr>
          <w:ilvl w:val="0"/>
          <w:numId w:val="3"/>
        </w:numPr>
        <w:pBdr>
          <w:top w:val="nil"/>
          <w:left w:val="nil"/>
          <w:bottom w:val="nil"/>
          <w:right w:val="nil"/>
          <w:between w:val="nil"/>
        </w:pBdr>
        <w:tabs>
          <w:tab w:val="left" w:pos="720"/>
        </w:tabs>
        <w:spacing w:before="60" w:after="0" w:line="240" w:lineRule="auto"/>
        <w:rPr>
          <w:sz w:val="21"/>
          <w:szCs w:val="21"/>
        </w:rPr>
      </w:pPr>
      <w:r>
        <w:rPr>
          <w:sz w:val="21"/>
          <w:szCs w:val="21"/>
        </w:rPr>
        <w:t>Established productive</w:t>
      </w:r>
      <w:r w:rsidR="00115311" w:rsidRPr="006A1730">
        <w:rPr>
          <w:sz w:val="21"/>
          <w:szCs w:val="21"/>
        </w:rPr>
        <w:t xml:space="preserve"> new relationships with </w:t>
      </w:r>
      <w:r>
        <w:rPr>
          <w:sz w:val="21"/>
          <w:szCs w:val="21"/>
        </w:rPr>
        <w:t>both c</w:t>
      </w:r>
      <w:r w:rsidR="00115311" w:rsidRPr="006A1730">
        <w:rPr>
          <w:sz w:val="21"/>
          <w:szCs w:val="21"/>
        </w:rPr>
        <w:t xml:space="preserve">lients and </w:t>
      </w:r>
      <w:r>
        <w:rPr>
          <w:sz w:val="21"/>
          <w:szCs w:val="21"/>
        </w:rPr>
        <w:t>v</w:t>
      </w:r>
      <w:r w:rsidR="00115311" w:rsidRPr="006A1730">
        <w:rPr>
          <w:sz w:val="21"/>
          <w:szCs w:val="21"/>
        </w:rPr>
        <w:t>endors</w:t>
      </w:r>
      <w:r>
        <w:rPr>
          <w:sz w:val="21"/>
          <w:szCs w:val="21"/>
        </w:rPr>
        <w:t>.</w:t>
      </w:r>
    </w:p>
    <w:p w14:paraId="516C488C" w14:textId="5F7A331D" w:rsidR="003C31EB" w:rsidRPr="006A1730" w:rsidRDefault="003C31EB" w:rsidP="00842F03">
      <w:pPr>
        <w:numPr>
          <w:ilvl w:val="0"/>
          <w:numId w:val="3"/>
        </w:numPr>
        <w:pBdr>
          <w:top w:val="nil"/>
          <w:left w:val="nil"/>
          <w:bottom w:val="nil"/>
          <w:right w:val="nil"/>
          <w:between w:val="nil"/>
        </w:pBdr>
        <w:tabs>
          <w:tab w:val="left" w:pos="720"/>
        </w:tabs>
        <w:spacing w:before="60" w:after="0" w:line="240" w:lineRule="auto"/>
        <w:rPr>
          <w:sz w:val="21"/>
          <w:szCs w:val="21"/>
        </w:rPr>
      </w:pPr>
      <w:r>
        <w:rPr>
          <w:sz w:val="21"/>
          <w:szCs w:val="21"/>
        </w:rPr>
        <w:t>HCSC Blue Cross Open Enrollment Print Production</w:t>
      </w:r>
      <w:r w:rsidR="008731C0">
        <w:rPr>
          <w:sz w:val="21"/>
          <w:szCs w:val="21"/>
        </w:rPr>
        <w:t xml:space="preserve"> Project Manager</w:t>
      </w:r>
      <w:r>
        <w:rPr>
          <w:sz w:val="21"/>
          <w:szCs w:val="21"/>
        </w:rPr>
        <w:t xml:space="preserve"> from 04/2021</w:t>
      </w:r>
    </w:p>
    <w:p w14:paraId="73D5D7AA" w14:textId="77777777" w:rsidR="00E67876" w:rsidRDefault="00115311" w:rsidP="006A1730">
      <w:pPr>
        <w:tabs>
          <w:tab w:val="right" w:pos="10800"/>
        </w:tabs>
        <w:spacing w:before="180" w:after="0" w:line="240" w:lineRule="auto"/>
        <w:rPr>
          <w:sz w:val="21"/>
          <w:szCs w:val="21"/>
        </w:rPr>
      </w:pPr>
      <w:r w:rsidRPr="006A1730">
        <w:rPr>
          <w:b/>
          <w:sz w:val="21"/>
          <w:szCs w:val="21"/>
        </w:rPr>
        <w:t xml:space="preserve">FREELANCE, </w:t>
      </w:r>
      <w:r w:rsidRPr="006A1730">
        <w:rPr>
          <w:sz w:val="21"/>
          <w:szCs w:val="21"/>
        </w:rPr>
        <w:t>Multiple Studios, Los Angeles, CA</w:t>
      </w:r>
      <w:r>
        <w:rPr>
          <w:sz w:val="21"/>
          <w:szCs w:val="21"/>
        </w:rPr>
        <w:tab/>
        <w:t>2011 – 2012</w:t>
      </w:r>
    </w:p>
    <w:p w14:paraId="6DBF8FDD" w14:textId="77777777" w:rsidR="00E67876" w:rsidRDefault="00115311">
      <w:pPr>
        <w:spacing w:after="0" w:line="240" w:lineRule="auto"/>
        <w:rPr>
          <w:color w:val="000000"/>
          <w:sz w:val="21"/>
          <w:szCs w:val="21"/>
        </w:rPr>
      </w:pPr>
      <w:r>
        <w:rPr>
          <w:b/>
          <w:i/>
          <w:color w:val="000000"/>
          <w:sz w:val="21"/>
          <w:szCs w:val="21"/>
        </w:rPr>
        <w:t>Production Assistant</w:t>
      </w:r>
    </w:p>
    <w:p w14:paraId="68FEFBE8" w14:textId="77777777" w:rsidR="00E67876" w:rsidRDefault="00115311">
      <w:pPr>
        <w:pBdr>
          <w:top w:val="nil"/>
          <w:left w:val="nil"/>
          <w:bottom w:val="nil"/>
          <w:right w:val="nil"/>
          <w:between w:val="nil"/>
        </w:pBdr>
        <w:spacing w:before="60" w:after="0" w:line="240" w:lineRule="auto"/>
        <w:rPr>
          <w:color w:val="000000"/>
          <w:sz w:val="21"/>
          <w:szCs w:val="21"/>
        </w:rPr>
      </w:pPr>
      <w:r>
        <w:rPr>
          <w:color w:val="000000"/>
          <w:sz w:val="21"/>
          <w:szCs w:val="21"/>
        </w:rPr>
        <w:t xml:space="preserve">Leveraged extensive skills in organizing complex productions across film and print projects to deliver customized service to multiple studios and individual clients. Oversaw full lifecycle of production process including location sourcing, scheduling, contract negotiations, subcontractor selection, and travel arrangements, consistently exceeding client expectations. </w:t>
      </w:r>
    </w:p>
    <w:p w14:paraId="1912DF68" w14:textId="592543ED" w:rsidR="00E67876" w:rsidRDefault="00115311">
      <w:pPr>
        <w:numPr>
          <w:ilvl w:val="0"/>
          <w:numId w:val="2"/>
        </w:numPr>
        <w:pBdr>
          <w:top w:val="nil"/>
          <w:left w:val="nil"/>
          <w:bottom w:val="nil"/>
          <w:right w:val="nil"/>
          <w:between w:val="nil"/>
        </w:pBdr>
        <w:tabs>
          <w:tab w:val="left" w:pos="720"/>
        </w:tabs>
        <w:spacing w:before="60" w:after="0" w:line="240" w:lineRule="auto"/>
        <w:rPr>
          <w:color w:val="000000"/>
          <w:sz w:val="21"/>
          <w:szCs w:val="21"/>
        </w:rPr>
      </w:pPr>
      <w:r>
        <w:rPr>
          <w:sz w:val="21"/>
          <w:szCs w:val="21"/>
        </w:rPr>
        <w:t xml:space="preserve">Personal Assistant </w:t>
      </w:r>
      <w:r>
        <w:rPr>
          <w:color w:val="000000"/>
          <w:sz w:val="21"/>
          <w:szCs w:val="21"/>
        </w:rPr>
        <w:t>to Melissa McCarthy</w:t>
      </w:r>
      <w:r w:rsidR="006A1730">
        <w:rPr>
          <w:color w:val="000000"/>
          <w:sz w:val="21"/>
          <w:szCs w:val="21"/>
        </w:rPr>
        <w:t xml:space="preserve">, </w:t>
      </w:r>
      <w:r w:rsidR="006A1730">
        <w:rPr>
          <w:sz w:val="21"/>
          <w:szCs w:val="21"/>
        </w:rPr>
        <w:t>manag</w:t>
      </w:r>
      <w:r>
        <w:rPr>
          <w:sz w:val="21"/>
          <w:szCs w:val="21"/>
        </w:rPr>
        <w:t xml:space="preserve">ed </w:t>
      </w:r>
      <w:r w:rsidR="006A1730">
        <w:rPr>
          <w:sz w:val="21"/>
          <w:szCs w:val="21"/>
        </w:rPr>
        <w:t>s</w:t>
      </w:r>
      <w:r>
        <w:rPr>
          <w:sz w:val="21"/>
          <w:szCs w:val="21"/>
        </w:rPr>
        <w:t xml:space="preserve">taff, </w:t>
      </w:r>
      <w:r w:rsidR="006A1730">
        <w:rPr>
          <w:sz w:val="21"/>
          <w:szCs w:val="21"/>
        </w:rPr>
        <w:t>t</w:t>
      </w:r>
      <w:r>
        <w:rPr>
          <w:sz w:val="21"/>
          <w:szCs w:val="21"/>
        </w:rPr>
        <w:t xml:space="preserve">ravel, </w:t>
      </w:r>
      <w:r w:rsidR="006A1730">
        <w:rPr>
          <w:sz w:val="21"/>
          <w:szCs w:val="21"/>
        </w:rPr>
        <w:t>m</w:t>
      </w:r>
      <w:r>
        <w:rPr>
          <w:sz w:val="21"/>
          <w:szCs w:val="21"/>
        </w:rPr>
        <w:t xml:space="preserve">edia, as well as </w:t>
      </w:r>
      <w:r w:rsidR="006A1730">
        <w:rPr>
          <w:sz w:val="21"/>
          <w:szCs w:val="21"/>
        </w:rPr>
        <w:t>m</w:t>
      </w:r>
      <w:r>
        <w:rPr>
          <w:sz w:val="21"/>
          <w:szCs w:val="21"/>
        </w:rPr>
        <w:t xml:space="preserve">ovies and </w:t>
      </w:r>
      <w:r w:rsidR="006A1730">
        <w:rPr>
          <w:sz w:val="21"/>
          <w:szCs w:val="21"/>
        </w:rPr>
        <w:t>t</w:t>
      </w:r>
      <w:r>
        <w:rPr>
          <w:sz w:val="21"/>
          <w:szCs w:val="21"/>
        </w:rPr>
        <w:t>elevision (</w:t>
      </w:r>
      <w:r w:rsidRPr="000329E4">
        <w:rPr>
          <w:i/>
          <w:iCs/>
          <w:sz w:val="21"/>
          <w:szCs w:val="21"/>
        </w:rPr>
        <w:t>Mike &amp; Molly</w:t>
      </w:r>
      <w:r>
        <w:rPr>
          <w:sz w:val="21"/>
          <w:szCs w:val="21"/>
        </w:rPr>
        <w:t>)</w:t>
      </w:r>
      <w:r w:rsidR="006A1730">
        <w:rPr>
          <w:sz w:val="21"/>
          <w:szCs w:val="21"/>
        </w:rPr>
        <w:t>.</w:t>
      </w:r>
      <w:r>
        <w:rPr>
          <w:sz w:val="21"/>
          <w:szCs w:val="21"/>
        </w:rPr>
        <w:t xml:space="preserve"> </w:t>
      </w:r>
      <w:r>
        <w:rPr>
          <w:i/>
          <w:color w:val="000000"/>
          <w:sz w:val="21"/>
          <w:szCs w:val="21"/>
        </w:rPr>
        <w:t xml:space="preserve"> </w:t>
      </w:r>
    </w:p>
    <w:p w14:paraId="04115062" w14:textId="77777777" w:rsidR="00E67876" w:rsidRDefault="00115311" w:rsidP="006A1730">
      <w:pPr>
        <w:tabs>
          <w:tab w:val="right" w:pos="10800"/>
        </w:tabs>
        <w:spacing w:before="180" w:after="0" w:line="240" w:lineRule="auto"/>
        <w:rPr>
          <w:sz w:val="21"/>
          <w:szCs w:val="21"/>
        </w:rPr>
      </w:pPr>
      <w:r>
        <w:rPr>
          <w:b/>
          <w:sz w:val="21"/>
          <w:szCs w:val="21"/>
        </w:rPr>
        <w:t xml:space="preserve">DIRECTV, </w:t>
      </w:r>
      <w:r>
        <w:rPr>
          <w:sz w:val="21"/>
          <w:szCs w:val="21"/>
        </w:rPr>
        <w:t>El Segundo, CA</w:t>
      </w:r>
      <w:r>
        <w:rPr>
          <w:sz w:val="21"/>
          <w:szCs w:val="21"/>
        </w:rPr>
        <w:tab/>
        <w:t>2008 – 2011</w:t>
      </w:r>
    </w:p>
    <w:p w14:paraId="27456A8A" w14:textId="77777777" w:rsidR="00E67876" w:rsidRDefault="00115311">
      <w:pPr>
        <w:spacing w:after="0" w:line="240" w:lineRule="auto"/>
        <w:rPr>
          <w:color w:val="000000"/>
          <w:sz w:val="21"/>
          <w:szCs w:val="21"/>
        </w:rPr>
      </w:pPr>
      <w:r>
        <w:rPr>
          <w:b/>
          <w:i/>
          <w:color w:val="000000"/>
          <w:sz w:val="21"/>
          <w:szCs w:val="21"/>
        </w:rPr>
        <w:t>Print Production Specialist/Buyer</w:t>
      </w:r>
    </w:p>
    <w:p w14:paraId="2D14E6AF" w14:textId="1658D09C" w:rsidR="00E67876" w:rsidRDefault="00115311">
      <w:pPr>
        <w:pBdr>
          <w:top w:val="nil"/>
          <w:left w:val="nil"/>
          <w:bottom w:val="nil"/>
          <w:right w:val="nil"/>
          <w:between w:val="nil"/>
        </w:pBdr>
        <w:spacing w:before="60" w:after="0" w:line="240" w:lineRule="auto"/>
        <w:rPr>
          <w:color w:val="000000"/>
          <w:sz w:val="21"/>
          <w:szCs w:val="21"/>
        </w:rPr>
      </w:pPr>
      <w:r>
        <w:rPr>
          <w:color w:val="000000"/>
          <w:sz w:val="21"/>
          <w:szCs w:val="21"/>
        </w:rPr>
        <w:t xml:space="preserve">Incorporated both creative and organizational skills in providing oversight to all internal agency print production projects, ensuring alignments with all brand standards, quality expectations, and deadlines. Developed fully integrated marketing campaigns in collaboration with on-air, interactive, and web groups to ensure consistency of messaging. Sourced and managed vendors and freelancers such as stock houses, photographers, and sports marketing groups to produce photo shoots or image buyouts. </w:t>
      </w:r>
      <w:r w:rsidR="008B0362">
        <w:rPr>
          <w:color w:val="000000"/>
          <w:sz w:val="21"/>
          <w:szCs w:val="21"/>
        </w:rPr>
        <w:t>Coordinated with Latin America Division to facilitate all bilingual printed materials.</w:t>
      </w:r>
    </w:p>
    <w:p w14:paraId="15E2840B" w14:textId="77777777" w:rsidR="00E67876" w:rsidRDefault="00115311">
      <w:pPr>
        <w:numPr>
          <w:ilvl w:val="0"/>
          <w:numId w:val="2"/>
        </w:numPr>
        <w:pBdr>
          <w:top w:val="nil"/>
          <w:left w:val="nil"/>
          <w:bottom w:val="nil"/>
          <w:right w:val="nil"/>
          <w:between w:val="nil"/>
        </w:pBdr>
        <w:tabs>
          <w:tab w:val="left" w:pos="720"/>
        </w:tabs>
        <w:spacing w:before="60" w:after="0" w:line="240" w:lineRule="auto"/>
        <w:rPr>
          <w:color w:val="000000"/>
          <w:sz w:val="21"/>
          <w:szCs w:val="21"/>
        </w:rPr>
      </w:pPr>
      <w:r>
        <w:rPr>
          <w:color w:val="000000"/>
          <w:sz w:val="21"/>
          <w:szCs w:val="21"/>
        </w:rPr>
        <w:t>Delivered $4M reduction in operating costs through effective renegotiation of vendor contracts.</w:t>
      </w:r>
    </w:p>
    <w:p w14:paraId="2DF063E0" w14:textId="79E73D74" w:rsidR="00E67876" w:rsidRDefault="00115311">
      <w:pPr>
        <w:numPr>
          <w:ilvl w:val="0"/>
          <w:numId w:val="2"/>
        </w:numPr>
        <w:pBdr>
          <w:top w:val="nil"/>
          <w:left w:val="nil"/>
          <w:bottom w:val="nil"/>
          <w:right w:val="nil"/>
          <w:between w:val="nil"/>
        </w:pBdr>
        <w:tabs>
          <w:tab w:val="left" w:pos="720"/>
        </w:tabs>
        <w:spacing w:before="60" w:after="0" w:line="240" w:lineRule="auto"/>
        <w:rPr>
          <w:color w:val="000000"/>
          <w:sz w:val="21"/>
          <w:szCs w:val="21"/>
        </w:rPr>
      </w:pPr>
      <w:r>
        <w:rPr>
          <w:color w:val="000000"/>
          <w:sz w:val="21"/>
          <w:szCs w:val="21"/>
        </w:rPr>
        <w:t xml:space="preserve">Directed full print production process for multiple regional and national campaigns, developing collateral across multiple channels including billboards, magazine ads, </w:t>
      </w:r>
      <w:r w:rsidR="008731C0">
        <w:rPr>
          <w:color w:val="000000"/>
          <w:sz w:val="21"/>
          <w:szCs w:val="21"/>
        </w:rPr>
        <w:t>and circulars</w:t>
      </w:r>
      <w:r>
        <w:rPr>
          <w:color w:val="000000"/>
          <w:sz w:val="21"/>
          <w:szCs w:val="21"/>
        </w:rPr>
        <w:t xml:space="preserve">, direct mail, and POS displays. </w:t>
      </w:r>
    </w:p>
    <w:p w14:paraId="7A3465F5" w14:textId="77777777" w:rsidR="00E67876" w:rsidRDefault="00115311">
      <w:pPr>
        <w:numPr>
          <w:ilvl w:val="0"/>
          <w:numId w:val="2"/>
        </w:numPr>
        <w:pBdr>
          <w:top w:val="nil"/>
          <w:left w:val="nil"/>
          <w:bottom w:val="nil"/>
          <w:right w:val="nil"/>
          <w:between w:val="nil"/>
        </w:pBdr>
        <w:tabs>
          <w:tab w:val="left" w:pos="720"/>
        </w:tabs>
        <w:spacing w:before="60" w:after="0" w:line="240" w:lineRule="auto"/>
        <w:rPr>
          <w:color w:val="000000"/>
          <w:sz w:val="21"/>
          <w:szCs w:val="21"/>
        </w:rPr>
      </w:pPr>
      <w:r>
        <w:rPr>
          <w:color w:val="000000"/>
          <w:sz w:val="21"/>
          <w:szCs w:val="21"/>
        </w:rPr>
        <w:t xml:space="preserve">Presided over expansion </w:t>
      </w:r>
      <w:r>
        <w:rPr>
          <w:sz w:val="21"/>
          <w:szCs w:val="21"/>
        </w:rPr>
        <w:t>of the department</w:t>
      </w:r>
      <w:r>
        <w:rPr>
          <w:color w:val="000000"/>
          <w:sz w:val="21"/>
          <w:szCs w:val="21"/>
        </w:rPr>
        <w:t xml:space="preserve"> from two to six team </w:t>
      </w:r>
      <w:r>
        <w:rPr>
          <w:sz w:val="21"/>
          <w:szCs w:val="21"/>
        </w:rPr>
        <w:t xml:space="preserve">members due to </w:t>
      </w:r>
      <w:r>
        <w:rPr>
          <w:color w:val="000000"/>
          <w:sz w:val="21"/>
          <w:szCs w:val="21"/>
        </w:rPr>
        <w:t xml:space="preserve">increased project volume. </w:t>
      </w:r>
    </w:p>
    <w:p w14:paraId="47386330" w14:textId="77777777" w:rsidR="00E67876" w:rsidRDefault="00115311" w:rsidP="006A1730">
      <w:pPr>
        <w:tabs>
          <w:tab w:val="right" w:pos="10800"/>
        </w:tabs>
        <w:spacing w:before="180" w:after="0" w:line="240" w:lineRule="auto"/>
        <w:rPr>
          <w:sz w:val="21"/>
          <w:szCs w:val="21"/>
        </w:rPr>
      </w:pPr>
      <w:r>
        <w:rPr>
          <w:b/>
          <w:sz w:val="21"/>
          <w:szCs w:val="21"/>
        </w:rPr>
        <w:t xml:space="preserve">POINT 360, </w:t>
      </w:r>
      <w:r>
        <w:rPr>
          <w:sz w:val="21"/>
          <w:szCs w:val="21"/>
        </w:rPr>
        <w:t>Hollywood, CA</w:t>
      </w:r>
      <w:r>
        <w:rPr>
          <w:sz w:val="21"/>
          <w:szCs w:val="21"/>
        </w:rPr>
        <w:tab/>
        <w:t>2006 – 2008</w:t>
      </w:r>
    </w:p>
    <w:p w14:paraId="5941F397" w14:textId="77777777" w:rsidR="00E67876" w:rsidRDefault="00115311">
      <w:pPr>
        <w:spacing w:after="0" w:line="240" w:lineRule="auto"/>
        <w:rPr>
          <w:color w:val="000000"/>
          <w:sz w:val="21"/>
          <w:szCs w:val="21"/>
        </w:rPr>
      </w:pPr>
      <w:r>
        <w:rPr>
          <w:b/>
          <w:i/>
          <w:color w:val="000000"/>
          <w:sz w:val="21"/>
          <w:szCs w:val="21"/>
        </w:rPr>
        <w:t>Senior Account Manager</w:t>
      </w:r>
    </w:p>
    <w:p w14:paraId="522AC8D0" w14:textId="77777777" w:rsidR="00E67876" w:rsidRDefault="00115311">
      <w:pPr>
        <w:pBdr>
          <w:top w:val="nil"/>
          <w:left w:val="nil"/>
          <w:bottom w:val="nil"/>
          <w:right w:val="nil"/>
          <w:between w:val="nil"/>
        </w:pBdr>
        <w:spacing w:before="60" w:after="0" w:line="240" w:lineRule="auto"/>
        <w:rPr>
          <w:color w:val="000000"/>
          <w:sz w:val="21"/>
          <w:szCs w:val="21"/>
        </w:rPr>
      </w:pPr>
      <w:r>
        <w:rPr>
          <w:color w:val="000000"/>
          <w:sz w:val="21"/>
          <w:szCs w:val="21"/>
        </w:rPr>
        <w:t xml:space="preserve">Managed up to 15 key accounts with total annual revenue over $500,000, delivering highest quality service to foster repeat business. Planned and scheduled workflow, allocating personnel and resources as required. </w:t>
      </w:r>
    </w:p>
    <w:p w14:paraId="4E66AF0D" w14:textId="77777777" w:rsidR="00E67876" w:rsidRDefault="00115311">
      <w:pPr>
        <w:numPr>
          <w:ilvl w:val="0"/>
          <w:numId w:val="2"/>
        </w:numPr>
        <w:pBdr>
          <w:top w:val="nil"/>
          <w:left w:val="nil"/>
          <w:bottom w:val="nil"/>
          <w:right w:val="nil"/>
          <w:between w:val="nil"/>
        </w:pBdr>
        <w:tabs>
          <w:tab w:val="left" w:pos="720"/>
        </w:tabs>
        <w:spacing w:before="60" w:after="0" w:line="240" w:lineRule="auto"/>
        <w:rPr>
          <w:color w:val="000000"/>
          <w:sz w:val="21"/>
          <w:szCs w:val="21"/>
        </w:rPr>
      </w:pPr>
      <w:r>
        <w:rPr>
          <w:color w:val="000000"/>
          <w:sz w:val="21"/>
          <w:szCs w:val="21"/>
        </w:rPr>
        <w:t>Ensured continuing quality of service by training and mentoring customer service representatives.</w:t>
      </w:r>
    </w:p>
    <w:p w14:paraId="77AB0429" w14:textId="77777777" w:rsidR="000329E4" w:rsidRDefault="00115311">
      <w:pPr>
        <w:numPr>
          <w:ilvl w:val="0"/>
          <w:numId w:val="2"/>
        </w:numPr>
        <w:pBdr>
          <w:top w:val="nil"/>
          <w:left w:val="nil"/>
          <w:bottom w:val="nil"/>
          <w:right w:val="nil"/>
          <w:between w:val="nil"/>
        </w:pBdr>
        <w:tabs>
          <w:tab w:val="left" w:pos="720"/>
        </w:tabs>
        <w:spacing w:before="60" w:after="0" w:line="240" w:lineRule="auto"/>
        <w:rPr>
          <w:color w:val="000000"/>
          <w:sz w:val="21"/>
          <w:szCs w:val="21"/>
        </w:rPr>
      </w:pPr>
      <w:r>
        <w:rPr>
          <w:color w:val="000000"/>
          <w:sz w:val="21"/>
          <w:szCs w:val="21"/>
        </w:rPr>
        <w:t xml:space="preserve">Monitored and tracked content impact by encoding and </w:t>
      </w:r>
      <w:r>
        <w:rPr>
          <w:sz w:val="21"/>
          <w:szCs w:val="21"/>
        </w:rPr>
        <w:t xml:space="preserve">using </w:t>
      </w:r>
      <w:proofErr w:type="spellStart"/>
      <w:r>
        <w:rPr>
          <w:sz w:val="21"/>
          <w:szCs w:val="21"/>
        </w:rPr>
        <w:t>teletrax</w:t>
      </w:r>
      <w:proofErr w:type="spellEnd"/>
      <w:r>
        <w:rPr>
          <w:sz w:val="21"/>
          <w:szCs w:val="21"/>
        </w:rPr>
        <w:t xml:space="preserve"> analytics on</w:t>
      </w:r>
      <w:r>
        <w:rPr>
          <w:color w:val="000000"/>
          <w:sz w:val="21"/>
          <w:szCs w:val="21"/>
        </w:rPr>
        <w:t xml:space="preserve"> TV spots</w:t>
      </w:r>
      <w:r>
        <w:rPr>
          <w:sz w:val="21"/>
          <w:szCs w:val="21"/>
        </w:rPr>
        <w:t>.</w:t>
      </w:r>
      <w:r>
        <w:rPr>
          <w:color w:val="000000"/>
          <w:sz w:val="21"/>
          <w:szCs w:val="21"/>
        </w:rPr>
        <w:t xml:space="preserve"> </w:t>
      </w:r>
    </w:p>
    <w:p w14:paraId="5456573E" w14:textId="36550B9B" w:rsidR="00E67876" w:rsidRDefault="00115311">
      <w:pPr>
        <w:numPr>
          <w:ilvl w:val="0"/>
          <w:numId w:val="2"/>
        </w:numPr>
        <w:pBdr>
          <w:top w:val="nil"/>
          <w:left w:val="nil"/>
          <w:bottom w:val="nil"/>
          <w:right w:val="nil"/>
          <w:between w:val="nil"/>
        </w:pBdr>
        <w:tabs>
          <w:tab w:val="left" w:pos="720"/>
        </w:tabs>
        <w:spacing w:before="60" w:after="0" w:line="240" w:lineRule="auto"/>
        <w:rPr>
          <w:color w:val="000000"/>
          <w:sz w:val="21"/>
          <w:szCs w:val="21"/>
        </w:rPr>
      </w:pPr>
      <w:r>
        <w:rPr>
          <w:sz w:val="21"/>
          <w:szCs w:val="21"/>
        </w:rPr>
        <w:lastRenderedPageBreak/>
        <w:t>M</w:t>
      </w:r>
      <w:r>
        <w:rPr>
          <w:color w:val="000000"/>
          <w:sz w:val="21"/>
          <w:szCs w:val="21"/>
        </w:rPr>
        <w:t xml:space="preserve">anaged all assets of Digital Content Distribution, encoded </w:t>
      </w:r>
      <w:proofErr w:type="spellStart"/>
      <w:r>
        <w:rPr>
          <w:color w:val="000000"/>
          <w:sz w:val="21"/>
          <w:szCs w:val="21"/>
        </w:rPr>
        <w:t>Quicktime</w:t>
      </w:r>
      <w:proofErr w:type="spellEnd"/>
      <w:r>
        <w:rPr>
          <w:color w:val="000000"/>
          <w:sz w:val="21"/>
          <w:szCs w:val="21"/>
        </w:rPr>
        <w:t xml:space="preserve"> files for internet use, and mastered all live broadcast materials for eventual distribution. </w:t>
      </w:r>
    </w:p>
    <w:p w14:paraId="0F5DD758" w14:textId="77777777" w:rsidR="00E67876" w:rsidRPr="006A1730" w:rsidRDefault="00115311" w:rsidP="006A1730">
      <w:pPr>
        <w:tabs>
          <w:tab w:val="right" w:pos="10800"/>
        </w:tabs>
        <w:spacing w:before="180" w:after="0" w:line="240" w:lineRule="auto"/>
        <w:rPr>
          <w:sz w:val="21"/>
          <w:szCs w:val="21"/>
        </w:rPr>
      </w:pPr>
      <w:r>
        <w:rPr>
          <w:b/>
          <w:sz w:val="21"/>
          <w:szCs w:val="21"/>
        </w:rPr>
        <w:t xml:space="preserve">TECHNICOLOR CONTENT </w:t>
      </w:r>
      <w:r w:rsidRPr="006A1730">
        <w:rPr>
          <w:b/>
          <w:sz w:val="21"/>
          <w:szCs w:val="21"/>
        </w:rPr>
        <w:t xml:space="preserve">SERVICES, </w:t>
      </w:r>
      <w:r w:rsidRPr="006A1730">
        <w:rPr>
          <w:sz w:val="21"/>
          <w:szCs w:val="21"/>
        </w:rPr>
        <w:t>Glendale, CA</w:t>
      </w:r>
      <w:r w:rsidRPr="006A1730">
        <w:rPr>
          <w:sz w:val="21"/>
          <w:szCs w:val="21"/>
        </w:rPr>
        <w:tab/>
        <w:t>2005 – 2006</w:t>
      </w:r>
    </w:p>
    <w:p w14:paraId="1E1AFB13" w14:textId="77777777" w:rsidR="00E67876" w:rsidRPr="006A1730" w:rsidRDefault="00115311">
      <w:pPr>
        <w:spacing w:after="0" w:line="240" w:lineRule="auto"/>
        <w:rPr>
          <w:color w:val="000000"/>
          <w:sz w:val="21"/>
          <w:szCs w:val="21"/>
        </w:rPr>
      </w:pPr>
      <w:r w:rsidRPr="006A1730">
        <w:rPr>
          <w:b/>
          <w:i/>
          <w:color w:val="000000"/>
          <w:sz w:val="21"/>
          <w:szCs w:val="21"/>
        </w:rPr>
        <w:t>Studio Client Representative</w:t>
      </w:r>
    </w:p>
    <w:p w14:paraId="0C1ED2E9" w14:textId="6B657540" w:rsidR="00E67876" w:rsidRPr="006A1730" w:rsidRDefault="00115311">
      <w:pPr>
        <w:pBdr>
          <w:top w:val="nil"/>
          <w:left w:val="nil"/>
          <w:bottom w:val="nil"/>
          <w:right w:val="nil"/>
          <w:between w:val="nil"/>
        </w:pBdr>
        <w:spacing w:before="60" w:after="0" w:line="240" w:lineRule="auto"/>
        <w:rPr>
          <w:color w:val="000000"/>
          <w:sz w:val="21"/>
          <w:szCs w:val="21"/>
        </w:rPr>
      </w:pPr>
      <w:r w:rsidRPr="006A1730">
        <w:rPr>
          <w:color w:val="000000"/>
          <w:sz w:val="21"/>
          <w:szCs w:val="21"/>
        </w:rPr>
        <w:t>Structured and managed workflow throughout process from job specification details through shipment for high profile international clients including Walt</w:t>
      </w:r>
      <w:r w:rsidR="00AC5E89">
        <w:rPr>
          <w:color w:val="000000"/>
          <w:sz w:val="21"/>
          <w:szCs w:val="21"/>
        </w:rPr>
        <w:t xml:space="preserve"> Disney, Warner Brothers, DreamW</w:t>
      </w:r>
      <w:r w:rsidRPr="006A1730">
        <w:rPr>
          <w:color w:val="000000"/>
          <w:sz w:val="21"/>
          <w:szCs w:val="21"/>
        </w:rPr>
        <w:t xml:space="preserve">orks, and Sony Pictures Classics. </w:t>
      </w:r>
    </w:p>
    <w:p w14:paraId="158DE14E" w14:textId="77777777" w:rsidR="00E67876" w:rsidRPr="006A1730" w:rsidRDefault="00115311">
      <w:pPr>
        <w:numPr>
          <w:ilvl w:val="0"/>
          <w:numId w:val="2"/>
        </w:numPr>
        <w:pBdr>
          <w:top w:val="nil"/>
          <w:left w:val="nil"/>
          <w:bottom w:val="nil"/>
          <w:right w:val="nil"/>
          <w:between w:val="nil"/>
        </w:pBdr>
        <w:tabs>
          <w:tab w:val="left" w:pos="720"/>
        </w:tabs>
        <w:spacing w:before="60" w:after="0" w:line="240" w:lineRule="auto"/>
        <w:rPr>
          <w:color w:val="000000"/>
          <w:sz w:val="21"/>
          <w:szCs w:val="21"/>
        </w:rPr>
      </w:pPr>
      <w:r w:rsidRPr="006A1730">
        <w:rPr>
          <w:color w:val="000000"/>
          <w:sz w:val="21"/>
          <w:szCs w:val="21"/>
        </w:rPr>
        <w:t>Created domestic source masters, coordinating with internal production to schedule and track client jobs.</w:t>
      </w:r>
    </w:p>
    <w:p w14:paraId="7F092AB3" w14:textId="77777777" w:rsidR="00E67876" w:rsidRPr="006A1730" w:rsidRDefault="00115311">
      <w:pPr>
        <w:numPr>
          <w:ilvl w:val="0"/>
          <w:numId w:val="2"/>
        </w:numPr>
        <w:pBdr>
          <w:top w:val="nil"/>
          <w:left w:val="nil"/>
          <w:bottom w:val="nil"/>
          <w:right w:val="nil"/>
          <w:between w:val="nil"/>
        </w:pBdr>
        <w:tabs>
          <w:tab w:val="left" w:pos="720"/>
        </w:tabs>
        <w:spacing w:before="60" w:after="0" w:line="240" w:lineRule="auto"/>
        <w:rPr>
          <w:color w:val="000000"/>
          <w:sz w:val="21"/>
          <w:szCs w:val="21"/>
        </w:rPr>
      </w:pPr>
      <w:r w:rsidRPr="006A1730">
        <w:rPr>
          <w:color w:val="000000"/>
          <w:sz w:val="21"/>
          <w:szCs w:val="21"/>
        </w:rPr>
        <w:t>Maintained all quality standards when creating video and digital asset tapes and files from studio for distribution to hotels, airlines, Internet protocol data packets, video on demand, and pay television.</w:t>
      </w:r>
    </w:p>
    <w:p w14:paraId="1DB80C2A" w14:textId="77777777" w:rsidR="00E67876" w:rsidRDefault="00115311" w:rsidP="006A1730">
      <w:pPr>
        <w:tabs>
          <w:tab w:val="right" w:pos="10800"/>
        </w:tabs>
        <w:spacing w:before="180" w:after="0" w:line="240" w:lineRule="auto"/>
        <w:rPr>
          <w:sz w:val="21"/>
          <w:szCs w:val="21"/>
        </w:rPr>
      </w:pPr>
      <w:r w:rsidRPr="006A1730">
        <w:rPr>
          <w:b/>
          <w:sz w:val="21"/>
          <w:szCs w:val="21"/>
        </w:rPr>
        <w:t xml:space="preserve">THE WALT DISNEY COMPANY, </w:t>
      </w:r>
      <w:r w:rsidRPr="006A1730">
        <w:rPr>
          <w:sz w:val="21"/>
          <w:szCs w:val="21"/>
        </w:rPr>
        <w:t>Burbank, CA</w:t>
      </w:r>
      <w:r>
        <w:rPr>
          <w:sz w:val="21"/>
          <w:szCs w:val="21"/>
        </w:rPr>
        <w:tab/>
        <w:t>2003 – 2004</w:t>
      </w:r>
    </w:p>
    <w:p w14:paraId="38B779E8" w14:textId="77777777" w:rsidR="00E67876" w:rsidRDefault="00115311">
      <w:pPr>
        <w:spacing w:after="0" w:line="240" w:lineRule="auto"/>
        <w:rPr>
          <w:color w:val="000000"/>
          <w:sz w:val="21"/>
          <w:szCs w:val="21"/>
        </w:rPr>
      </w:pPr>
      <w:r>
        <w:rPr>
          <w:b/>
          <w:i/>
          <w:color w:val="000000"/>
          <w:sz w:val="21"/>
          <w:szCs w:val="21"/>
        </w:rPr>
        <w:t>DVD/Title Coordinator</w:t>
      </w:r>
    </w:p>
    <w:p w14:paraId="71CC7A2B" w14:textId="77777777" w:rsidR="00E67876" w:rsidRDefault="00115311">
      <w:pPr>
        <w:pBdr>
          <w:top w:val="nil"/>
          <w:left w:val="nil"/>
          <w:bottom w:val="nil"/>
          <w:right w:val="nil"/>
          <w:between w:val="nil"/>
        </w:pBdr>
        <w:spacing w:before="60" w:after="0" w:line="240" w:lineRule="auto"/>
        <w:rPr>
          <w:color w:val="000000"/>
          <w:sz w:val="21"/>
          <w:szCs w:val="21"/>
        </w:rPr>
      </w:pPr>
      <w:r>
        <w:rPr>
          <w:color w:val="000000"/>
          <w:sz w:val="21"/>
          <w:szCs w:val="21"/>
        </w:rPr>
        <w:t xml:space="preserve">Directed regionalizing, scheduling, and tracking of digital assets for live action, television series, and animated titles for worldwide distribution, serving over 20 internal Disney divisions including all scheduling and asset management from initial marketing order through street delivery date. Met all delivery commitments through proactive scheduling and tracking. </w:t>
      </w:r>
    </w:p>
    <w:p w14:paraId="4C77A900" w14:textId="77777777" w:rsidR="00E67876" w:rsidRDefault="00115311">
      <w:pPr>
        <w:numPr>
          <w:ilvl w:val="0"/>
          <w:numId w:val="2"/>
        </w:numPr>
        <w:pBdr>
          <w:top w:val="nil"/>
          <w:left w:val="nil"/>
          <w:bottom w:val="nil"/>
          <w:right w:val="nil"/>
          <w:between w:val="nil"/>
        </w:pBdr>
        <w:tabs>
          <w:tab w:val="left" w:pos="720"/>
        </w:tabs>
        <w:spacing w:before="60" w:after="0" w:line="240" w:lineRule="auto"/>
        <w:rPr>
          <w:color w:val="000000"/>
          <w:sz w:val="21"/>
          <w:szCs w:val="21"/>
        </w:rPr>
      </w:pPr>
      <w:r>
        <w:rPr>
          <w:color w:val="000000"/>
          <w:sz w:val="21"/>
          <w:szCs w:val="21"/>
        </w:rPr>
        <w:t>Generated digital content for EPKs and DVD/Blue Ray menus and content for DVD/</w:t>
      </w:r>
      <w:proofErr w:type="spellStart"/>
      <w:r>
        <w:rPr>
          <w:color w:val="000000"/>
          <w:sz w:val="21"/>
          <w:szCs w:val="21"/>
        </w:rPr>
        <w:t>Blu</w:t>
      </w:r>
      <w:proofErr w:type="spellEnd"/>
      <w:r>
        <w:rPr>
          <w:color w:val="000000"/>
          <w:sz w:val="21"/>
          <w:szCs w:val="21"/>
        </w:rPr>
        <w:t xml:space="preserve"> Ray gaming.</w:t>
      </w:r>
    </w:p>
    <w:p w14:paraId="259B35B3" w14:textId="77777777" w:rsidR="00E67876" w:rsidRDefault="00115311">
      <w:pPr>
        <w:pBdr>
          <w:top w:val="nil"/>
          <w:left w:val="nil"/>
          <w:bottom w:val="nil"/>
          <w:right w:val="nil"/>
          <w:between w:val="nil"/>
        </w:pBdr>
        <w:spacing w:before="180" w:after="0" w:line="240" w:lineRule="auto"/>
        <w:rPr>
          <w:b/>
          <w:color w:val="000000"/>
          <w:sz w:val="21"/>
          <w:szCs w:val="21"/>
        </w:rPr>
      </w:pPr>
      <w:r>
        <w:rPr>
          <w:b/>
          <w:color w:val="000000"/>
          <w:sz w:val="21"/>
          <w:szCs w:val="21"/>
        </w:rPr>
        <w:t>Previous Professional Experience:</w:t>
      </w:r>
    </w:p>
    <w:p w14:paraId="4E67DF8E" w14:textId="6E5A57EC" w:rsidR="00E67876" w:rsidRDefault="008731C0">
      <w:pPr>
        <w:pBdr>
          <w:top w:val="nil"/>
          <w:left w:val="nil"/>
          <w:bottom w:val="nil"/>
          <w:right w:val="nil"/>
          <w:between w:val="nil"/>
        </w:pBdr>
        <w:tabs>
          <w:tab w:val="left" w:pos="270"/>
        </w:tabs>
        <w:spacing w:before="40" w:after="0"/>
        <w:ind w:left="576" w:hanging="17"/>
        <w:rPr>
          <w:color w:val="000000"/>
          <w:sz w:val="21"/>
          <w:szCs w:val="21"/>
        </w:rPr>
      </w:pPr>
      <w:r>
        <w:rPr>
          <w:b/>
          <w:i/>
          <w:color w:val="000000"/>
          <w:sz w:val="21"/>
          <w:szCs w:val="21"/>
        </w:rPr>
        <w:t>Freelance Print</w:t>
      </w:r>
      <w:r w:rsidR="003C31EB">
        <w:rPr>
          <w:b/>
          <w:i/>
          <w:color w:val="000000"/>
          <w:sz w:val="21"/>
          <w:szCs w:val="21"/>
        </w:rPr>
        <w:t xml:space="preserve"> </w:t>
      </w:r>
      <w:r w:rsidR="00115311">
        <w:rPr>
          <w:b/>
          <w:i/>
          <w:color w:val="000000"/>
          <w:sz w:val="21"/>
          <w:szCs w:val="21"/>
        </w:rPr>
        <w:t>Production Manager</w:t>
      </w:r>
      <w:r w:rsidR="00115311">
        <w:rPr>
          <w:color w:val="000000"/>
          <w:sz w:val="21"/>
          <w:szCs w:val="21"/>
        </w:rPr>
        <w:t>, Traffic Promotions &amp; Marketing</w:t>
      </w:r>
    </w:p>
    <w:p w14:paraId="28243510" w14:textId="77777777" w:rsidR="00E67876" w:rsidRDefault="00115311">
      <w:pPr>
        <w:pBdr>
          <w:top w:val="nil"/>
          <w:left w:val="nil"/>
          <w:bottom w:val="nil"/>
          <w:right w:val="nil"/>
          <w:between w:val="nil"/>
        </w:pBdr>
        <w:tabs>
          <w:tab w:val="left" w:pos="270"/>
        </w:tabs>
        <w:spacing w:before="40" w:after="0"/>
        <w:ind w:left="576" w:hanging="17"/>
        <w:rPr>
          <w:color w:val="000000"/>
          <w:sz w:val="21"/>
          <w:szCs w:val="21"/>
        </w:rPr>
      </w:pPr>
      <w:r>
        <w:rPr>
          <w:b/>
          <w:i/>
          <w:color w:val="000000"/>
          <w:sz w:val="21"/>
          <w:szCs w:val="21"/>
        </w:rPr>
        <w:t>Operations Director</w:t>
      </w:r>
      <w:r>
        <w:rPr>
          <w:color w:val="000000"/>
          <w:sz w:val="21"/>
          <w:szCs w:val="21"/>
        </w:rPr>
        <w:t xml:space="preserve">, </w:t>
      </w:r>
      <w:proofErr w:type="spellStart"/>
      <w:r>
        <w:rPr>
          <w:color w:val="000000"/>
          <w:sz w:val="21"/>
          <w:szCs w:val="21"/>
        </w:rPr>
        <w:t>TargetCom</w:t>
      </w:r>
      <w:proofErr w:type="spellEnd"/>
      <w:r>
        <w:rPr>
          <w:color w:val="000000"/>
          <w:sz w:val="21"/>
          <w:szCs w:val="21"/>
        </w:rPr>
        <w:t xml:space="preserve"> LLC</w:t>
      </w:r>
    </w:p>
    <w:p w14:paraId="10147A37" w14:textId="77777777" w:rsidR="00E67876" w:rsidRDefault="00115311">
      <w:pPr>
        <w:pBdr>
          <w:top w:val="nil"/>
          <w:left w:val="nil"/>
          <w:bottom w:val="nil"/>
          <w:right w:val="nil"/>
          <w:between w:val="nil"/>
        </w:pBdr>
        <w:tabs>
          <w:tab w:val="left" w:pos="270"/>
        </w:tabs>
        <w:spacing w:before="40" w:after="0"/>
        <w:ind w:left="576" w:hanging="17"/>
        <w:rPr>
          <w:color w:val="000000"/>
          <w:sz w:val="21"/>
          <w:szCs w:val="21"/>
        </w:rPr>
      </w:pPr>
      <w:r>
        <w:rPr>
          <w:b/>
          <w:i/>
          <w:color w:val="000000"/>
          <w:sz w:val="21"/>
          <w:szCs w:val="21"/>
        </w:rPr>
        <w:t>Print Producer</w:t>
      </w:r>
      <w:r>
        <w:rPr>
          <w:color w:val="000000"/>
          <w:sz w:val="21"/>
          <w:szCs w:val="21"/>
        </w:rPr>
        <w:t>, GSP Marketing</w:t>
      </w:r>
    </w:p>
    <w:p w14:paraId="7CA13A76" w14:textId="77777777" w:rsidR="00E67876" w:rsidRDefault="00115311">
      <w:pPr>
        <w:tabs>
          <w:tab w:val="left" w:pos="5760"/>
        </w:tabs>
        <w:spacing w:before="40" w:after="0"/>
        <w:ind w:left="576"/>
        <w:rPr>
          <w:sz w:val="21"/>
          <w:szCs w:val="21"/>
        </w:rPr>
      </w:pPr>
      <w:r>
        <w:rPr>
          <w:b/>
          <w:i/>
          <w:sz w:val="21"/>
          <w:szCs w:val="21"/>
        </w:rPr>
        <w:t>Art Buyer/Print Production</w:t>
      </w:r>
      <w:r>
        <w:rPr>
          <w:sz w:val="21"/>
          <w:szCs w:val="21"/>
        </w:rPr>
        <w:t xml:space="preserve">, Robinson &amp; </w:t>
      </w:r>
      <w:proofErr w:type="spellStart"/>
      <w:r>
        <w:rPr>
          <w:sz w:val="21"/>
          <w:szCs w:val="21"/>
        </w:rPr>
        <w:t>Maites</w:t>
      </w:r>
      <w:proofErr w:type="spellEnd"/>
      <w:r>
        <w:rPr>
          <w:sz w:val="21"/>
          <w:szCs w:val="21"/>
        </w:rPr>
        <w:t xml:space="preserve"> </w:t>
      </w:r>
    </w:p>
    <w:p w14:paraId="504CC0B2" w14:textId="77777777" w:rsidR="00E67876" w:rsidRDefault="00115311">
      <w:pPr>
        <w:pStyle w:val="Heading1"/>
        <w:pBdr>
          <w:top w:val="single" w:sz="4" w:space="2" w:color="000000"/>
          <w:bottom w:val="single" w:sz="8" w:space="2" w:color="000000"/>
        </w:pBdr>
        <w:spacing w:before="240" w:after="120"/>
        <w:rPr>
          <w:rFonts w:ascii="Calibri" w:eastAsia="Calibri" w:hAnsi="Calibri" w:cs="Calibri"/>
          <w:smallCaps w:val="0"/>
        </w:rPr>
      </w:pPr>
      <w:r>
        <w:rPr>
          <w:rFonts w:ascii="Calibri" w:eastAsia="Calibri" w:hAnsi="Calibri" w:cs="Calibri"/>
          <w:smallCaps w:val="0"/>
        </w:rPr>
        <w:t>RECENT EXPERIENCE</w:t>
      </w:r>
    </w:p>
    <w:p w14:paraId="2B894202" w14:textId="77777777" w:rsidR="00E67876" w:rsidRDefault="00115311" w:rsidP="006A1730">
      <w:pPr>
        <w:tabs>
          <w:tab w:val="right" w:pos="10800"/>
        </w:tabs>
        <w:spacing w:before="180" w:after="0" w:line="240" w:lineRule="auto"/>
        <w:rPr>
          <w:sz w:val="21"/>
          <w:szCs w:val="21"/>
        </w:rPr>
      </w:pPr>
      <w:r>
        <w:rPr>
          <w:b/>
          <w:sz w:val="21"/>
          <w:szCs w:val="21"/>
        </w:rPr>
        <w:t xml:space="preserve">EATALY CHICAGO, </w:t>
      </w:r>
      <w:r>
        <w:rPr>
          <w:sz w:val="21"/>
          <w:szCs w:val="21"/>
        </w:rPr>
        <w:t>Chicago, IL</w:t>
      </w:r>
      <w:r>
        <w:rPr>
          <w:sz w:val="21"/>
          <w:szCs w:val="21"/>
        </w:rPr>
        <w:tab/>
        <w:t>2017 – 2019</w:t>
      </w:r>
    </w:p>
    <w:p w14:paraId="4BB61C4B" w14:textId="77777777" w:rsidR="00E67876" w:rsidRDefault="00115311">
      <w:pPr>
        <w:spacing w:after="0" w:line="240" w:lineRule="auto"/>
        <w:rPr>
          <w:color w:val="000000"/>
          <w:sz w:val="21"/>
          <w:szCs w:val="21"/>
        </w:rPr>
      </w:pPr>
      <w:r>
        <w:rPr>
          <w:b/>
          <w:i/>
          <w:color w:val="000000"/>
          <w:sz w:val="21"/>
          <w:szCs w:val="21"/>
        </w:rPr>
        <w:t>Market Supervisor</w:t>
      </w:r>
    </w:p>
    <w:p w14:paraId="246853B9" w14:textId="56AFA90C" w:rsidR="00E67876" w:rsidRDefault="00115311">
      <w:pPr>
        <w:pBdr>
          <w:top w:val="nil"/>
          <w:left w:val="nil"/>
          <w:bottom w:val="nil"/>
          <w:right w:val="nil"/>
          <w:between w:val="nil"/>
        </w:pBdr>
        <w:spacing w:before="60" w:after="0" w:line="240" w:lineRule="auto"/>
        <w:rPr>
          <w:color w:val="000000"/>
          <w:sz w:val="21"/>
          <w:szCs w:val="21"/>
        </w:rPr>
      </w:pPr>
      <w:r>
        <w:rPr>
          <w:color w:val="000000"/>
          <w:sz w:val="21"/>
          <w:szCs w:val="21"/>
        </w:rPr>
        <w:t xml:space="preserve">Conducted ongoing analysis of sales and trends to generate inventory forecasts, sourced new products aligned with brand standards. Directed shipment and stock crews, </w:t>
      </w:r>
      <w:r w:rsidR="0050768C">
        <w:rPr>
          <w:color w:val="000000"/>
          <w:sz w:val="21"/>
          <w:szCs w:val="21"/>
        </w:rPr>
        <w:t>on boarded</w:t>
      </w:r>
      <w:r>
        <w:rPr>
          <w:color w:val="000000"/>
          <w:sz w:val="21"/>
          <w:szCs w:val="21"/>
        </w:rPr>
        <w:t xml:space="preserve"> new associates, training in procedures and sales strategies.</w:t>
      </w:r>
    </w:p>
    <w:p w14:paraId="516097F4" w14:textId="77777777" w:rsidR="00E67876" w:rsidRDefault="00115311">
      <w:pPr>
        <w:numPr>
          <w:ilvl w:val="0"/>
          <w:numId w:val="2"/>
        </w:numPr>
        <w:pBdr>
          <w:top w:val="nil"/>
          <w:left w:val="nil"/>
          <w:bottom w:val="nil"/>
          <w:right w:val="nil"/>
          <w:between w:val="nil"/>
        </w:pBdr>
        <w:tabs>
          <w:tab w:val="left" w:pos="720"/>
        </w:tabs>
        <w:spacing w:before="60" w:after="0" w:line="240" w:lineRule="auto"/>
        <w:rPr>
          <w:color w:val="000000"/>
          <w:sz w:val="21"/>
          <w:szCs w:val="21"/>
        </w:rPr>
      </w:pPr>
      <w:r w:rsidRPr="006A1730">
        <w:rPr>
          <w:color w:val="000000"/>
          <w:sz w:val="21"/>
          <w:szCs w:val="21"/>
        </w:rPr>
        <w:t xml:space="preserve">Achieved 12% increase in YoY profit through combination of effective management and targeted marketing. </w:t>
      </w:r>
    </w:p>
    <w:p w14:paraId="3948C014" w14:textId="4E6745CF" w:rsidR="008731C0" w:rsidRPr="006A1730" w:rsidRDefault="008731C0">
      <w:pPr>
        <w:numPr>
          <w:ilvl w:val="0"/>
          <w:numId w:val="2"/>
        </w:numPr>
        <w:pBdr>
          <w:top w:val="nil"/>
          <w:left w:val="nil"/>
          <w:bottom w:val="nil"/>
          <w:right w:val="nil"/>
          <w:between w:val="nil"/>
        </w:pBdr>
        <w:tabs>
          <w:tab w:val="left" w:pos="720"/>
        </w:tabs>
        <w:spacing w:before="60" w:after="0" w:line="240" w:lineRule="auto"/>
        <w:rPr>
          <w:color w:val="000000"/>
          <w:sz w:val="21"/>
          <w:szCs w:val="21"/>
        </w:rPr>
      </w:pPr>
      <w:r>
        <w:rPr>
          <w:color w:val="000000"/>
          <w:sz w:val="21"/>
          <w:szCs w:val="21"/>
        </w:rPr>
        <w:t xml:space="preserve">Used retail analytics to track sales trends using </w:t>
      </w:r>
    </w:p>
    <w:p w14:paraId="01B24AE1" w14:textId="62C4BA42" w:rsidR="00E67876" w:rsidRPr="006A1730" w:rsidRDefault="00115311" w:rsidP="006A1730">
      <w:pPr>
        <w:tabs>
          <w:tab w:val="right" w:pos="10800"/>
        </w:tabs>
        <w:spacing w:before="180" w:after="0" w:line="240" w:lineRule="auto"/>
        <w:rPr>
          <w:sz w:val="21"/>
          <w:szCs w:val="21"/>
        </w:rPr>
      </w:pPr>
      <w:r w:rsidRPr="006A1730">
        <w:rPr>
          <w:b/>
          <w:sz w:val="21"/>
          <w:szCs w:val="21"/>
        </w:rPr>
        <w:t xml:space="preserve">SUR LA TABLE, </w:t>
      </w:r>
      <w:r w:rsidRPr="006A1730">
        <w:rPr>
          <w:sz w:val="21"/>
          <w:szCs w:val="21"/>
        </w:rPr>
        <w:t xml:space="preserve">Oakbrook, </w:t>
      </w:r>
      <w:r w:rsidR="0050768C" w:rsidRPr="006A1730">
        <w:rPr>
          <w:sz w:val="21"/>
          <w:szCs w:val="21"/>
        </w:rPr>
        <w:t>IL</w:t>
      </w:r>
      <w:r w:rsidRPr="006A1730">
        <w:rPr>
          <w:sz w:val="21"/>
          <w:szCs w:val="21"/>
        </w:rPr>
        <w:tab/>
        <w:t>2012 – 2017</w:t>
      </w:r>
    </w:p>
    <w:p w14:paraId="2FEF480C" w14:textId="77777777" w:rsidR="00E67876" w:rsidRPr="006A1730" w:rsidRDefault="00115311">
      <w:pPr>
        <w:spacing w:after="0" w:line="240" w:lineRule="auto"/>
        <w:rPr>
          <w:color w:val="000000"/>
          <w:sz w:val="21"/>
          <w:szCs w:val="21"/>
        </w:rPr>
      </w:pPr>
      <w:r w:rsidRPr="006A1730">
        <w:rPr>
          <w:b/>
          <w:i/>
          <w:color w:val="000000"/>
          <w:sz w:val="21"/>
          <w:szCs w:val="21"/>
        </w:rPr>
        <w:t>Assistant Store Manager: Operations</w:t>
      </w:r>
    </w:p>
    <w:p w14:paraId="09ABB195" w14:textId="77777777" w:rsidR="00E67876" w:rsidRDefault="00115311">
      <w:pPr>
        <w:pBdr>
          <w:top w:val="nil"/>
          <w:left w:val="nil"/>
          <w:bottom w:val="nil"/>
          <w:right w:val="nil"/>
          <w:between w:val="nil"/>
        </w:pBdr>
        <w:spacing w:before="60" w:after="0" w:line="240" w:lineRule="auto"/>
        <w:rPr>
          <w:color w:val="000000"/>
          <w:sz w:val="21"/>
          <w:szCs w:val="21"/>
        </w:rPr>
      </w:pPr>
      <w:r w:rsidRPr="006A1730">
        <w:rPr>
          <w:color w:val="000000"/>
          <w:sz w:val="21"/>
          <w:szCs w:val="21"/>
        </w:rPr>
        <w:t xml:space="preserve">Oversaw all daily operations including scheduling, payroll, P&amp;L, shipment, and loss prevention processes, </w:t>
      </w:r>
      <w:r w:rsidRPr="006A1730">
        <w:rPr>
          <w:sz w:val="21"/>
          <w:szCs w:val="21"/>
        </w:rPr>
        <w:t>led the sales</w:t>
      </w:r>
      <w:r w:rsidRPr="006A1730">
        <w:rPr>
          <w:color w:val="000000"/>
          <w:sz w:val="21"/>
          <w:szCs w:val="21"/>
        </w:rPr>
        <w:t xml:space="preserve"> team to meet all sales goals and projections</w:t>
      </w:r>
      <w:r>
        <w:rPr>
          <w:color w:val="000000"/>
          <w:sz w:val="21"/>
          <w:szCs w:val="21"/>
        </w:rPr>
        <w:t xml:space="preserve">, driving profitability. </w:t>
      </w:r>
      <w:r>
        <w:rPr>
          <w:sz w:val="21"/>
          <w:szCs w:val="21"/>
        </w:rPr>
        <w:t>Developed a high</w:t>
      </w:r>
      <w:r>
        <w:rPr>
          <w:color w:val="000000"/>
          <w:sz w:val="21"/>
          <w:szCs w:val="21"/>
        </w:rPr>
        <w:t xml:space="preserve"> performing team focused on quality customer experience through ongoing training. </w:t>
      </w:r>
    </w:p>
    <w:p w14:paraId="1AC8549B" w14:textId="77777777" w:rsidR="00E67876" w:rsidRDefault="00115311">
      <w:pPr>
        <w:numPr>
          <w:ilvl w:val="0"/>
          <w:numId w:val="2"/>
        </w:numPr>
        <w:pBdr>
          <w:top w:val="nil"/>
          <w:left w:val="nil"/>
          <w:bottom w:val="nil"/>
          <w:right w:val="nil"/>
          <w:between w:val="nil"/>
        </w:pBdr>
        <w:tabs>
          <w:tab w:val="left" w:pos="720"/>
        </w:tabs>
        <w:spacing w:before="60" w:after="0" w:line="240" w:lineRule="auto"/>
        <w:rPr>
          <w:color w:val="000000"/>
          <w:sz w:val="21"/>
          <w:szCs w:val="21"/>
        </w:rPr>
      </w:pPr>
      <w:r>
        <w:rPr>
          <w:color w:val="000000"/>
          <w:sz w:val="21"/>
          <w:szCs w:val="21"/>
        </w:rPr>
        <w:t xml:space="preserve">Received rare promotion from part time sales to full time management in recognition of strong potential. </w:t>
      </w:r>
    </w:p>
    <w:p w14:paraId="12628FFC" w14:textId="77777777" w:rsidR="00E67876" w:rsidRDefault="00115311">
      <w:pPr>
        <w:pStyle w:val="Heading1"/>
        <w:pBdr>
          <w:top w:val="single" w:sz="4" w:space="2" w:color="000000"/>
          <w:bottom w:val="single" w:sz="8" w:space="2" w:color="000000"/>
        </w:pBdr>
        <w:spacing w:before="240" w:after="120"/>
        <w:rPr>
          <w:rFonts w:ascii="Calibri" w:eastAsia="Calibri" w:hAnsi="Calibri" w:cs="Calibri"/>
          <w:smallCaps w:val="0"/>
        </w:rPr>
      </w:pPr>
      <w:r>
        <w:rPr>
          <w:rFonts w:ascii="Calibri" w:eastAsia="Calibri" w:hAnsi="Calibri" w:cs="Calibri"/>
          <w:smallCaps w:val="0"/>
        </w:rPr>
        <w:t>EDUCATION &amp; CREDENTIALS</w:t>
      </w:r>
    </w:p>
    <w:p w14:paraId="6A3A6992" w14:textId="303D55B7" w:rsidR="00E67876" w:rsidRDefault="00115311">
      <w:pPr>
        <w:spacing w:before="240" w:after="0" w:line="240" w:lineRule="auto"/>
        <w:jc w:val="center"/>
        <w:rPr>
          <w:sz w:val="21"/>
          <w:szCs w:val="21"/>
        </w:rPr>
      </w:pPr>
      <w:r>
        <w:rPr>
          <w:b/>
          <w:sz w:val="21"/>
          <w:szCs w:val="21"/>
        </w:rPr>
        <w:t>Bachelor of Arts in Information Technology</w:t>
      </w:r>
      <w:r>
        <w:rPr>
          <w:sz w:val="21"/>
          <w:szCs w:val="21"/>
        </w:rPr>
        <w:t>, Elmhurst College, Elmhurst, IL</w:t>
      </w:r>
    </w:p>
    <w:p w14:paraId="5DF0FAA0" w14:textId="77777777" w:rsidR="00E67876" w:rsidRDefault="00115311">
      <w:pPr>
        <w:spacing w:before="120" w:after="0" w:line="240" w:lineRule="auto"/>
        <w:jc w:val="center"/>
        <w:rPr>
          <w:sz w:val="21"/>
          <w:szCs w:val="21"/>
        </w:rPr>
      </w:pPr>
      <w:r>
        <w:rPr>
          <w:b/>
          <w:sz w:val="21"/>
          <w:szCs w:val="21"/>
        </w:rPr>
        <w:t>Coursework in Cinema &amp; Photography</w:t>
      </w:r>
      <w:r>
        <w:rPr>
          <w:sz w:val="21"/>
          <w:szCs w:val="21"/>
        </w:rPr>
        <w:t>, Southern Illinois University, Carbondale, IL</w:t>
      </w:r>
    </w:p>
    <w:p w14:paraId="00CBBE3F" w14:textId="77777777" w:rsidR="00E67876" w:rsidRDefault="00115311">
      <w:pPr>
        <w:spacing w:before="120" w:after="0" w:line="240" w:lineRule="auto"/>
        <w:jc w:val="center"/>
        <w:rPr>
          <w:sz w:val="21"/>
          <w:szCs w:val="21"/>
        </w:rPr>
      </w:pPr>
      <w:r>
        <w:rPr>
          <w:b/>
          <w:sz w:val="21"/>
          <w:szCs w:val="21"/>
        </w:rPr>
        <w:t xml:space="preserve">UX Design Certification, </w:t>
      </w:r>
      <w:r>
        <w:rPr>
          <w:sz w:val="21"/>
          <w:szCs w:val="21"/>
        </w:rPr>
        <w:t>Springboard</w:t>
      </w:r>
    </w:p>
    <w:p w14:paraId="234E1C81" w14:textId="77777777" w:rsidR="00E67876" w:rsidRDefault="00115311">
      <w:pPr>
        <w:spacing w:before="120" w:after="0" w:line="240" w:lineRule="auto"/>
        <w:jc w:val="center"/>
        <w:rPr>
          <w:sz w:val="21"/>
          <w:szCs w:val="21"/>
        </w:rPr>
      </w:pPr>
      <w:r>
        <w:rPr>
          <w:b/>
          <w:sz w:val="21"/>
          <w:szCs w:val="21"/>
        </w:rPr>
        <w:t xml:space="preserve">Certified Scrum Master, </w:t>
      </w:r>
      <w:r>
        <w:rPr>
          <w:sz w:val="21"/>
          <w:szCs w:val="21"/>
        </w:rPr>
        <w:t>Member #000444378</w:t>
      </w:r>
    </w:p>
    <w:p w14:paraId="06A83B63" w14:textId="77777777" w:rsidR="00E67876" w:rsidRDefault="00115311">
      <w:pPr>
        <w:spacing w:before="240" w:after="0" w:line="240" w:lineRule="auto"/>
        <w:jc w:val="center"/>
        <w:rPr>
          <w:b/>
          <w:sz w:val="21"/>
          <w:szCs w:val="21"/>
        </w:rPr>
      </w:pPr>
      <w:r>
        <w:rPr>
          <w:b/>
          <w:sz w:val="21"/>
          <w:szCs w:val="21"/>
        </w:rPr>
        <w:t>Technical Proficiencies</w:t>
      </w:r>
    </w:p>
    <w:p w14:paraId="7EFAFE9E" w14:textId="65F4A6FE" w:rsidR="00E67876" w:rsidRDefault="00115311">
      <w:pPr>
        <w:spacing w:before="120" w:after="0" w:line="240" w:lineRule="auto"/>
        <w:jc w:val="center"/>
        <w:rPr>
          <w:b/>
          <w:sz w:val="21"/>
          <w:szCs w:val="21"/>
        </w:rPr>
      </w:pPr>
      <w:proofErr w:type="spellStart"/>
      <w:r>
        <w:rPr>
          <w:sz w:val="21"/>
          <w:szCs w:val="21"/>
        </w:rPr>
        <w:t>Filemaker</w:t>
      </w:r>
      <w:proofErr w:type="spellEnd"/>
      <w:r>
        <w:rPr>
          <w:sz w:val="21"/>
          <w:szCs w:val="21"/>
        </w:rPr>
        <w:t xml:space="preserve"> Pro, Lotus Notes, Quark, Photoshop, Illustrator, SAP, Maya, &amp; Sorenson, Mac and PC Film: </w:t>
      </w:r>
      <w:proofErr w:type="spellStart"/>
      <w:r>
        <w:rPr>
          <w:sz w:val="21"/>
          <w:szCs w:val="21"/>
        </w:rPr>
        <w:t>Nextamp</w:t>
      </w:r>
      <w:proofErr w:type="spellEnd"/>
      <w:r>
        <w:rPr>
          <w:sz w:val="21"/>
          <w:szCs w:val="21"/>
        </w:rPr>
        <w:t xml:space="preserve"> &amp; Phillips Forensic Watermarking, Film 35 MM, Microsoft Office Suite</w:t>
      </w:r>
      <w:r w:rsidR="006B1D1D">
        <w:rPr>
          <w:sz w:val="21"/>
          <w:szCs w:val="21"/>
        </w:rPr>
        <w:t>, Django, Python, Bootstrap, Sublime</w:t>
      </w:r>
      <w:r w:rsidR="003C31EB">
        <w:rPr>
          <w:sz w:val="21"/>
          <w:szCs w:val="21"/>
        </w:rPr>
        <w:t xml:space="preserve"> Excel, Word </w:t>
      </w:r>
      <w:r w:rsidR="008731C0">
        <w:rPr>
          <w:sz w:val="21"/>
          <w:szCs w:val="21"/>
        </w:rPr>
        <w:t>, Teams, Funnel</w:t>
      </w:r>
    </w:p>
    <w:sectPr w:rsidR="00E67876">
      <w:headerReference w:type="default" r:id="rId8"/>
      <w:pgSz w:w="12240" w:h="15840"/>
      <w:pgMar w:top="720" w:right="720" w:bottom="720" w:left="720" w:header="576"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612CF7" w14:textId="77777777" w:rsidR="00B22E31" w:rsidRDefault="00B22E31">
      <w:pPr>
        <w:spacing w:after="0" w:line="240" w:lineRule="auto"/>
      </w:pPr>
      <w:r>
        <w:separator/>
      </w:r>
    </w:p>
  </w:endnote>
  <w:endnote w:type="continuationSeparator" w:id="0">
    <w:p w14:paraId="5D742320" w14:textId="77777777" w:rsidR="00B22E31" w:rsidRDefault="00B22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stria">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08623B" w14:textId="77777777" w:rsidR="00B22E31" w:rsidRDefault="00B22E31">
      <w:pPr>
        <w:spacing w:after="0" w:line="240" w:lineRule="auto"/>
      </w:pPr>
      <w:r>
        <w:separator/>
      </w:r>
    </w:p>
  </w:footnote>
  <w:footnote w:type="continuationSeparator" w:id="0">
    <w:p w14:paraId="64385F8B" w14:textId="77777777" w:rsidR="00B22E31" w:rsidRDefault="00B22E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FA799" w14:textId="77777777" w:rsidR="00E67876" w:rsidRDefault="00115311">
    <w:pPr>
      <w:pStyle w:val="Heading3"/>
      <w:pBdr>
        <w:top w:val="none" w:sz="0" w:space="0" w:color="000000"/>
        <w:bottom w:val="none" w:sz="0" w:space="0" w:color="000000"/>
      </w:pBdr>
      <w:rPr>
        <w:rFonts w:ascii="Calibri" w:eastAsia="Calibri" w:hAnsi="Calibri" w:cs="Calibri"/>
        <w:smallCaps w:val="0"/>
        <w:sz w:val="36"/>
        <w:szCs w:val="36"/>
      </w:rPr>
    </w:pPr>
    <w:r>
      <w:rPr>
        <w:rFonts w:ascii="Calibri" w:eastAsia="Calibri" w:hAnsi="Calibri" w:cs="Calibri"/>
        <w:smallCaps w:val="0"/>
        <w:sz w:val="36"/>
        <w:szCs w:val="36"/>
      </w:rPr>
      <w:t>Robert Murphy</w:t>
    </w:r>
  </w:p>
  <w:p w14:paraId="023D48EA" w14:textId="77777777" w:rsidR="00E67876" w:rsidRDefault="00115311">
    <w:pPr>
      <w:pBdr>
        <w:top w:val="single" w:sz="4" w:space="1" w:color="000000"/>
      </w:pBdr>
      <w:spacing w:after="0" w:line="240" w:lineRule="auto"/>
      <w:jc w:val="center"/>
      <w:rPr>
        <w:sz w:val="20"/>
        <w:szCs w:val="20"/>
      </w:rPr>
    </w:pPr>
    <w:r>
      <w:rPr>
        <w:sz w:val="20"/>
        <w:szCs w:val="20"/>
      </w:rPr>
      <w:t>Page Two of Two</w:t>
    </w:r>
  </w:p>
  <w:p w14:paraId="0422F28F" w14:textId="77777777" w:rsidR="00E67876" w:rsidRDefault="00E67876">
    <w:pPr>
      <w:pBdr>
        <w:top w:val="nil"/>
        <w:left w:val="nil"/>
        <w:bottom w:val="nil"/>
        <w:right w:val="nil"/>
        <w:between w:val="nil"/>
      </w:pBdr>
      <w:tabs>
        <w:tab w:val="center" w:pos="4680"/>
        <w:tab w:val="right" w:pos="9360"/>
      </w:tabs>
      <w:spacing w:after="0" w:line="240" w:lineRule="auto"/>
      <w:rPr>
        <w:color w:val="000000"/>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17142"/>
    <w:multiLevelType w:val="multilevel"/>
    <w:tmpl w:val="D18ED244"/>
    <w:lvl w:ilvl="0">
      <w:start w:val="1"/>
      <w:numFmt w:val="bullet"/>
      <w:lvlText w:val=""/>
      <w:lvlJc w:val="left"/>
      <w:pPr>
        <w:ind w:left="720" w:hanging="360"/>
      </w:pPr>
      <w:rPr>
        <w:rFonts w:ascii="Wingdings" w:hAnsi="Wingding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F9C4D89"/>
    <w:multiLevelType w:val="multilevel"/>
    <w:tmpl w:val="9062A082"/>
    <w:lvl w:ilvl="0">
      <w:start w:val="1"/>
      <w:numFmt w:val="bullet"/>
      <w:lvlText w:val="▪"/>
      <w:lvlJc w:val="left"/>
      <w:pPr>
        <w:ind w:left="720" w:hanging="360"/>
      </w:pPr>
      <w:rPr>
        <w:rFonts w:ascii="Noto Sans Symbols" w:eastAsia="Noto Sans Symbols" w:hAnsi="Noto Sans Symbols" w:cs="Noto Sans Symbols"/>
        <w:color w:val="00000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1903DD2"/>
    <w:multiLevelType w:val="multilevel"/>
    <w:tmpl w:val="9FB8CFF4"/>
    <w:lvl w:ilvl="0">
      <w:start w:val="1"/>
      <w:numFmt w:val="bullet"/>
      <w:lvlText w:val=""/>
      <w:lvlJc w:val="left"/>
      <w:pPr>
        <w:ind w:left="720" w:hanging="360"/>
      </w:pPr>
      <w:rPr>
        <w:rFonts w:ascii="Wingdings" w:hAnsi="Wingdings" w:hint="default"/>
        <w:color w:val="00000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3D23D23"/>
    <w:multiLevelType w:val="multilevel"/>
    <w:tmpl w:val="352C5BCA"/>
    <w:lvl w:ilvl="0">
      <w:start w:val="1"/>
      <w:numFmt w:val="bullet"/>
      <w:lvlText w:val=""/>
      <w:lvlJc w:val="left"/>
      <w:pPr>
        <w:ind w:left="720" w:hanging="360"/>
      </w:pPr>
      <w:rPr>
        <w:rFonts w:ascii="Wingdings" w:hAnsi="Wingding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876"/>
    <w:rsid w:val="000329E4"/>
    <w:rsid w:val="000A0935"/>
    <w:rsid w:val="00115311"/>
    <w:rsid w:val="001C16C7"/>
    <w:rsid w:val="002112C7"/>
    <w:rsid w:val="00214621"/>
    <w:rsid w:val="00244C7D"/>
    <w:rsid w:val="002905C2"/>
    <w:rsid w:val="002A44CC"/>
    <w:rsid w:val="003043DD"/>
    <w:rsid w:val="003C31EB"/>
    <w:rsid w:val="0050768C"/>
    <w:rsid w:val="00621A0C"/>
    <w:rsid w:val="006802EA"/>
    <w:rsid w:val="006A1730"/>
    <w:rsid w:val="006B1D1D"/>
    <w:rsid w:val="007F0E11"/>
    <w:rsid w:val="00842F03"/>
    <w:rsid w:val="008731C0"/>
    <w:rsid w:val="00895625"/>
    <w:rsid w:val="008B0362"/>
    <w:rsid w:val="008F2D54"/>
    <w:rsid w:val="009D6C72"/>
    <w:rsid w:val="00AC5E89"/>
    <w:rsid w:val="00AF37F4"/>
    <w:rsid w:val="00AF542D"/>
    <w:rsid w:val="00B22E31"/>
    <w:rsid w:val="00C10093"/>
    <w:rsid w:val="00DB31FC"/>
    <w:rsid w:val="00E266ED"/>
    <w:rsid w:val="00E67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88411"/>
  <w15:docId w15:val="{16DD5190-48CF-4B94-BDD4-EA4F3157C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pBdr>
        <w:top w:val="single" w:sz="4" w:space="1" w:color="000000"/>
        <w:bottom w:val="single" w:sz="12" w:space="1" w:color="000000"/>
      </w:pBdr>
      <w:spacing w:after="0" w:line="240" w:lineRule="auto"/>
      <w:jc w:val="center"/>
      <w:outlineLvl w:val="0"/>
    </w:pPr>
    <w:rPr>
      <w:rFonts w:ascii="Book Antiqua" w:eastAsia="Book Antiqua" w:hAnsi="Book Antiqua" w:cs="Book Antiqua"/>
      <w:b/>
      <w:smallCaps/>
      <w:sz w:val="20"/>
      <w:szCs w:val="2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pBdr>
        <w:top w:val="single" w:sz="4" w:space="1" w:color="000000"/>
        <w:bottom w:val="single" w:sz="12" w:space="1" w:color="000000"/>
      </w:pBdr>
      <w:spacing w:after="0" w:line="240" w:lineRule="auto"/>
      <w:jc w:val="center"/>
      <w:outlineLvl w:val="2"/>
    </w:pPr>
    <w:rPr>
      <w:rFonts w:ascii="Book Antiqua" w:eastAsia="Book Antiqua" w:hAnsi="Book Antiqua" w:cs="Book Antiqua"/>
      <w:b/>
      <w:smallCaps/>
      <w:sz w:val="32"/>
      <w:szCs w:val="32"/>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spacing w:after="0" w:line="240" w:lineRule="auto"/>
      <w:jc w:val="center"/>
      <w:outlineLvl w:val="4"/>
    </w:pPr>
    <w:rPr>
      <w:rFonts w:ascii="Lustria" w:eastAsia="Lustria" w:hAnsi="Lustria" w:cs="Lustria"/>
      <w:b/>
      <w:sz w:val="28"/>
      <w:szCs w:val="28"/>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about:bl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1018</Words>
  <Characters>5809</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ROBERT MURPHY's Resume</vt:lpstr>
      <vt:lpstr>        Robert Murphy</vt:lpstr>
      <vt:lpstr>CREATIVE PRODUCTION EXPERIENCE</vt:lpstr>
      <vt:lpstr>RECENT EXPERIENCE</vt:lpstr>
      <vt:lpstr>EDUCATION &amp; CREDENTIALS</vt:lpstr>
    </vt:vector>
  </TitlesOfParts>
  <Company/>
  <LinksUpToDate>false</LinksUpToDate>
  <CharactersWithSpaces>6814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MURPHY's Resume</dc:title>
  <dc:creator>ROBERT MURPHY</dc:creator>
  <cp:lastModifiedBy>Bob Murphy</cp:lastModifiedBy>
  <cp:revision>2</cp:revision>
  <dcterms:created xsi:type="dcterms:W3CDTF">2022-05-26T22:08:00Z</dcterms:created>
  <dcterms:modified xsi:type="dcterms:W3CDTF">2022-05-26T22:08:00Z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l_id">
    <vt:lpwstr>4bb077833874a73deb016bd1e719286f</vt:lpwstr>
  </property>
  <property fmtid="{D5CDD505-2E9C-101B-9397-08002B2CF9AE}" pid="3" name="app_source">
    <vt:lpwstr>rezbiz</vt:lpwstr>
  </property>
  <property fmtid="{D5CDD505-2E9C-101B-9397-08002B2CF9AE}" pid="4" name="app_id">
    <vt:lpwstr>720833</vt:lpwstr>
  </property>
</Properties>
</file>