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66129" w:rsidRDefault="00513179" w14:paraId="487A0658" w14:textId="77777777">
      <w:pPr>
        <w:widowControl w:val="0"/>
        <w:spacing w:before="76" w:after="0" w:line="237" w:lineRule="auto"/>
        <w:ind w:firstLine="53"/>
        <w:jc w:val="center"/>
        <w:rPr>
          <w:rFonts w:ascii="Arial" w:hAnsi="Arial" w:eastAsia="Arial" w:cs="Arial"/>
          <w:b/>
          <w:sz w:val="24"/>
          <w:szCs w:val="24"/>
        </w:rPr>
      </w:pPr>
      <w:r>
        <w:rPr>
          <w:rFonts w:ascii="Arial" w:hAnsi="Arial" w:eastAsia="Arial" w:cs="Arial"/>
          <w:b/>
          <w:sz w:val="24"/>
          <w:szCs w:val="24"/>
        </w:rPr>
        <w:t xml:space="preserve">University of Florida Institutional Review Board </w:t>
      </w:r>
    </w:p>
    <w:p w:rsidR="00C66129" w:rsidRDefault="00513179" w14:paraId="487A0659" w14:textId="77777777">
      <w:pPr>
        <w:widowControl w:val="0"/>
        <w:spacing w:before="76" w:after="0" w:line="237" w:lineRule="auto"/>
        <w:ind w:firstLine="53"/>
        <w:jc w:val="center"/>
        <w:rPr>
          <w:b/>
        </w:rPr>
      </w:pPr>
      <w:r>
        <w:rPr>
          <w:b/>
        </w:rPr>
        <w:t>Debriefing Script/Sheet</w:t>
      </w:r>
    </w:p>
    <w:p w:rsidR="004C7567" w:rsidP="004C7567" w:rsidRDefault="004C7567" w14:paraId="10A709A4" w14:textId="77777777">
      <w:pPr>
        <w:widowControl w:val="0"/>
        <w:spacing w:after="0" w:line="480" w:lineRule="auto"/>
        <w:rPr>
          <w:b/>
          <w:sz w:val="20"/>
          <w:szCs w:val="20"/>
        </w:rPr>
      </w:pPr>
    </w:p>
    <w:p w:rsidR="465EFFC4" w:rsidP="70694866" w:rsidRDefault="465EFFC4" w14:paraId="58559B70" w14:textId="4523CA37">
      <w:pPr>
        <w:pStyle w:val="Normal"/>
        <w:widowControl w:val="0"/>
        <w:suppressLineNumbers w:val="0"/>
        <w:bidi w:val="0"/>
        <w:spacing w:before="0" w:beforeAutospacing="off" w:after="0" w:afterAutospacing="off" w:line="480" w:lineRule="auto"/>
        <w:ind w:left="0" w:right="0"/>
        <w:jc w:val="center"/>
      </w:pPr>
      <w:r w:rsidR="465EFFC4">
        <w:rPr/>
        <w:t>A study on simple math</w:t>
      </w:r>
    </w:p>
    <w:p w:rsidR="43093B43" w:rsidP="004C7567" w:rsidRDefault="43093B43" w14:paraId="487A065C" w14:textId="3C937FD5">
      <w:pPr>
        <w:widowControl w:val="0"/>
        <w:spacing w:after="0" w:line="480" w:lineRule="auto"/>
        <w:jc w:val="center"/>
      </w:pPr>
      <w:r>
        <w:t>Principal investigator: Nicholas A. Coles</w:t>
      </w:r>
      <w:r>
        <w:br/>
      </w:r>
      <w:r w:rsidR="65FA207D">
        <w:t>E-mail: ncoles@ufl.edu</w:t>
      </w:r>
    </w:p>
    <w:p w:rsidR="00C66129" w:rsidRDefault="00330C91" w14:paraId="487A065F" w14:textId="13ABFDAF">
      <w:pPr>
        <w:widowControl w:val="0"/>
        <w:spacing w:before="9" w:after="0" w:line="240" w:lineRule="auto"/>
      </w:pPr>
      <w:r w:rsidRPr="00330C91">
        <w:t xml:space="preserve">Thank you for completing our study. Additional information about the study is below. </w:t>
      </w:r>
      <w:r w:rsidRPr="00330C91">
        <w:rPr>
          <w:b/>
          <w:bCs/>
        </w:rPr>
        <w:t>When you are finished, please click the next button to submit your survey response.</w:t>
      </w:r>
    </w:p>
    <w:p w:rsidR="00330C91" w:rsidRDefault="00330C91" w14:paraId="2EAEA816" w14:textId="77777777">
      <w:pPr>
        <w:widowControl w:val="0"/>
        <w:spacing w:before="9" w:after="0" w:line="240" w:lineRule="auto"/>
        <w:rPr>
          <w:sz w:val="20"/>
          <w:szCs w:val="20"/>
        </w:rPr>
      </w:pPr>
    </w:p>
    <w:p w:rsidR="007C2432" w:rsidP="007C2432" w:rsidRDefault="007C2432" w14:paraId="1EE57806" w14:textId="77777777">
      <w:pPr>
        <w:widowControl w:val="0"/>
        <w:spacing w:after="0" w:line="240" w:lineRule="auto"/>
      </w:pPr>
    </w:p>
    <w:p w:rsidR="007C2432" w:rsidP="007C2432" w:rsidRDefault="007C2432" w14:paraId="643A4BCE" w14:textId="6FA415A5">
      <w:pPr>
        <w:widowControl w:val="0"/>
        <w:spacing w:after="0" w:line="240" w:lineRule="auto"/>
      </w:pPr>
      <w:r>
        <w:t>As you may know, scientific methods sometimes require that researchers withhold some information about the study until after people have completed their participation. We don't always tell people everything at the beginning of a study because we do not want to influence their responses. If we tell people the true purpose of the study and how we expect them to react, then their reactions would not be a good indication of how they would react in everyday situations.</w:t>
      </w:r>
    </w:p>
    <w:p w:rsidR="007C2432" w:rsidP="007C2432" w:rsidRDefault="007C2432" w14:paraId="2B7AFE92" w14:textId="77777777">
      <w:pPr>
        <w:widowControl w:val="0"/>
        <w:spacing w:after="0" w:line="240" w:lineRule="auto"/>
      </w:pPr>
    </w:p>
    <w:p w:rsidR="2E0E631D" w:rsidP="70694866" w:rsidRDefault="2E0E631D" w14:paraId="372A11DD" w14:textId="4889999F">
      <w:pPr>
        <w:widowControl w:val="0"/>
        <w:spacing w:after="0" w:line="240" w:lineRule="auto"/>
      </w:pPr>
      <w:r w:rsidR="2E0E631D">
        <w:rPr/>
        <w:t>In this study, we told you that we are interested in whether multi-tasking affected your mathematical accuracy and speed. In actuality, we were primarily interested in whether your posed facial expressions influenced your emotional experience.</w:t>
      </w:r>
    </w:p>
    <w:p w:rsidR="007C2432" w:rsidP="007C2432" w:rsidRDefault="007C2432" w14:paraId="0E9CCAA6" w14:textId="77777777">
      <w:pPr>
        <w:widowControl w:val="0"/>
        <w:spacing w:after="0" w:line="240" w:lineRule="auto"/>
      </w:pPr>
      <w:r w:rsidR="4236EF05">
        <w:rPr/>
        <w:t xml:space="preserve"> </w:t>
      </w:r>
    </w:p>
    <w:p w:rsidR="6C4C47BE" w:rsidP="70694866" w:rsidRDefault="6C4C47BE" w14:paraId="611AC1EE" w14:textId="14A9ED9D">
      <w:pPr>
        <w:widowControl w:val="0"/>
        <w:spacing w:after="0" w:line="240" w:lineRule="auto"/>
      </w:pPr>
      <w:r w:rsidR="6C4C47BE">
        <w:rPr/>
        <w:t>Some researchers believe that posing your face in a manner that resembles an emotion influences the degree to which you experience that emotion. For example, some researchers hypothesize that smiling can make one feel happier. However, some researchers also believe that being forced to pose smiles in certain contexts – e.g., over long durations of time or in response to threats – is bad for mood. The study you just completed was designed to shed further light on this issue.</w:t>
      </w:r>
    </w:p>
    <w:p w:rsidR="007C2432" w:rsidP="007C2432" w:rsidRDefault="007C2432" w14:paraId="7F4C83E1" w14:textId="77777777">
      <w:pPr>
        <w:widowControl w:val="0"/>
        <w:spacing w:after="0" w:line="240" w:lineRule="auto"/>
      </w:pPr>
    </w:p>
    <w:p w:rsidR="007C2432" w:rsidP="007C2432" w:rsidRDefault="007C2432" w14:paraId="6BCA8093" w14:textId="356C578F">
      <w:pPr>
        <w:widowControl w:val="0"/>
        <w:spacing w:after="0" w:line="240" w:lineRule="auto"/>
      </w:pPr>
      <w:r>
        <w:t>If other people knew the true purpose of the study, it might affect how they behave/answer questions, so we are asking you not to share the information we just discussed.</w:t>
      </w:r>
    </w:p>
    <w:p w:rsidR="00C66129" w:rsidRDefault="00C66129" w14:paraId="487A0665" w14:textId="77777777">
      <w:pPr>
        <w:widowControl w:val="0"/>
        <w:spacing w:before="6" w:after="0" w:line="240" w:lineRule="auto"/>
        <w:rPr>
          <w:sz w:val="20"/>
          <w:szCs w:val="20"/>
        </w:rPr>
      </w:pPr>
    </w:p>
    <w:p w:rsidR="00C66129" w:rsidRDefault="002B6B26" w14:paraId="487A0667" w14:textId="5B9A74AC">
      <w:pPr>
        <w:widowControl w:val="0"/>
        <w:spacing w:after="0" w:line="240" w:lineRule="auto"/>
      </w:pPr>
      <w:r w:rsidRPr="002B6B26">
        <w:t xml:space="preserve">If you have questions, concerns, or complaints or think the research has hurt you, please contact Dr. Nicholas Coles at </w:t>
      </w:r>
      <w:hyperlink w:history="1" r:id="rId9">
        <w:r w:rsidRPr="0091001B">
          <w:rPr>
            <w:rStyle w:val="Hyperlink"/>
          </w:rPr>
          <w:t>ncoles@ufl.edu</w:t>
        </w:r>
      </w:hyperlink>
      <w:r w:rsidRPr="002B6B26">
        <w:t>.</w:t>
      </w:r>
    </w:p>
    <w:p w:rsidR="002B6B26" w:rsidRDefault="002B6B26" w14:paraId="2B055CE5" w14:textId="77777777">
      <w:pPr>
        <w:widowControl w:val="0"/>
        <w:spacing w:after="0" w:line="240" w:lineRule="auto"/>
      </w:pPr>
    </w:p>
    <w:p w:rsidR="00C66129" w:rsidRDefault="002B6B26" w14:paraId="487A0669" w14:textId="04BE231D">
      <w:pPr>
        <w:widowControl w:val="0"/>
        <w:spacing w:after="0" w:line="240" w:lineRule="auto"/>
        <w:jc w:val="both"/>
      </w:pPr>
      <w:r w:rsidRPr="002B6B26">
        <w:t>Now that the study has been explained, are you willing to allow us to use the data we collected from you? If you decide not to allow the use of your data in the research, you will still receive full payment for your participation in the research.</w:t>
      </w:r>
    </w:p>
    <w:p w:rsidR="00C66129" w:rsidRDefault="00513179" w14:paraId="487A066B" w14:textId="77777777">
      <w:pPr>
        <w:widowControl w:val="0"/>
        <w:spacing w:after="0" w:line="240" w:lineRule="auto"/>
        <w:jc w:val="both"/>
      </w:pPr>
      <w:r>
        <w:t>⃝ Yes, you may use my data in the research.</w:t>
      </w:r>
    </w:p>
    <w:p w:rsidR="00C66129" w:rsidRDefault="00513179" w14:paraId="487A066C" w14:textId="77777777">
      <w:pPr>
        <w:widowControl w:val="0"/>
        <w:spacing w:after="0" w:line="240" w:lineRule="auto"/>
        <w:jc w:val="both"/>
      </w:pPr>
      <w:r>
        <w:t>⃝ No, I do not want my data used in the research.</w:t>
      </w:r>
    </w:p>
    <w:p w:rsidR="00C66129" w:rsidRDefault="00C66129" w14:paraId="487A066D" w14:textId="77777777">
      <w:pPr>
        <w:widowControl w:val="0"/>
        <w:spacing w:before="11" w:after="0" w:line="240" w:lineRule="auto"/>
        <w:rPr>
          <w:sz w:val="20"/>
          <w:szCs w:val="20"/>
        </w:rPr>
      </w:pPr>
    </w:p>
    <w:p w:rsidR="00C66129" w:rsidP="003B732B" w:rsidRDefault="003B732B" w14:paraId="487A066E" w14:textId="44466BAA">
      <w:pPr>
        <w:widowControl w:val="0"/>
        <w:spacing w:after="0" w:line="240" w:lineRule="auto"/>
        <w:jc w:val="both"/>
      </w:pPr>
      <w:r w:rsidRPr="003B732B">
        <w:t>Research at the University of Florida involving human participants is carried out under the oversight of the Institutional Review Board in the office of Research Development and Compliance. This research has been reviewed and approved by the IRB. For information about the rights of people who take part in research, please contact the Institutional Review Board at 352‐273‐9600. Thank you again for your participation.</w:t>
      </w:r>
    </w:p>
    <w:sectPr w:rsidR="00C66129">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129"/>
    <w:rsid w:val="00243BC9"/>
    <w:rsid w:val="002B6B26"/>
    <w:rsid w:val="00330C91"/>
    <w:rsid w:val="003B732B"/>
    <w:rsid w:val="004C7567"/>
    <w:rsid w:val="00513179"/>
    <w:rsid w:val="007C2432"/>
    <w:rsid w:val="009D16DF"/>
    <w:rsid w:val="00C141C9"/>
    <w:rsid w:val="00C66129"/>
    <w:rsid w:val="00DC5F55"/>
    <w:rsid w:val="00E41A19"/>
    <w:rsid w:val="09D77F7E"/>
    <w:rsid w:val="0F653F79"/>
    <w:rsid w:val="12A6DAFA"/>
    <w:rsid w:val="2511DB06"/>
    <w:rsid w:val="2B10C36E"/>
    <w:rsid w:val="2E0E631D"/>
    <w:rsid w:val="32476F8C"/>
    <w:rsid w:val="4236EF05"/>
    <w:rsid w:val="43093B43"/>
    <w:rsid w:val="465EFFC4"/>
    <w:rsid w:val="619D5ADD"/>
    <w:rsid w:val="65F8B2C4"/>
    <w:rsid w:val="65FA207D"/>
    <w:rsid w:val="6B23375E"/>
    <w:rsid w:val="6C4C47BE"/>
    <w:rsid w:val="70694866"/>
    <w:rsid w:val="78F2220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87A0658"/>
  <w15:docId w15:val="{54ADBBDE-A00D-4E16-ACBA-2408CDF9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CommentReference">
    <w:name w:val="annotation reference"/>
    <w:basedOn w:val="DefaultParagraphFont"/>
    <w:uiPriority w:val="99"/>
    <w:semiHidden/>
    <w:unhideWhenUsed/>
    <w:rsid w:val="006B0B56"/>
    <w:rPr>
      <w:sz w:val="16"/>
      <w:szCs w:val="16"/>
    </w:rPr>
  </w:style>
  <w:style w:type="paragraph" w:styleId="CommentText">
    <w:name w:val="annotation text"/>
    <w:basedOn w:val="Normal"/>
    <w:link w:val="CommentTextChar"/>
    <w:uiPriority w:val="99"/>
    <w:unhideWhenUsed/>
    <w:rsid w:val="006B0B56"/>
    <w:pPr>
      <w:widowControl w:val="0"/>
      <w:autoSpaceDE w:val="0"/>
      <w:autoSpaceDN w:val="0"/>
      <w:spacing w:after="0" w:line="240" w:lineRule="auto"/>
    </w:pPr>
    <w:rPr>
      <w:sz w:val="20"/>
      <w:szCs w:val="20"/>
    </w:rPr>
  </w:style>
  <w:style w:type="character" w:styleId="CommentTextChar" w:customStyle="1">
    <w:name w:val="Comment Text Char"/>
    <w:basedOn w:val="DefaultParagraphFont"/>
    <w:link w:val="CommentText"/>
    <w:uiPriority w:val="99"/>
    <w:rsid w:val="006B0B56"/>
    <w:rPr>
      <w:rFonts w:ascii="Calibri" w:hAnsi="Calibri" w:eastAsia="Calibri" w:cs="Calibri"/>
      <w:kern w:val="0"/>
      <w:sz w:val="20"/>
      <w:szCs w:val="20"/>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Hyperlink">
    <w:name w:val="Hyperlink"/>
    <w:basedOn w:val="DefaultParagraphFont"/>
    <w:uiPriority w:val="99"/>
    <w:unhideWhenUsed/>
    <w:rsid w:val="002B6B26"/>
    <w:rPr>
      <w:color w:val="0563C1" w:themeColor="hyperlink"/>
      <w:u w:val="single"/>
    </w:rPr>
  </w:style>
  <w:style w:type="character" w:styleId="UnresolvedMention">
    <w:name w:val="Unresolved Mention"/>
    <w:basedOn w:val="DefaultParagraphFont"/>
    <w:uiPriority w:val="99"/>
    <w:semiHidden/>
    <w:unhideWhenUsed/>
    <w:rsid w:val="002B6B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11" /><Relationship Type="http://schemas.openxmlformats.org/officeDocument/2006/relationships/numbering" Target="numbering.xml" Id="rId5" /><Relationship Type="http://schemas.openxmlformats.org/officeDocument/2006/relationships/fontTable" Target="fontTable.xml" Id="rId10" /><Relationship Type="http://schemas.openxmlformats.org/officeDocument/2006/relationships/customXml" Target="../customXml/item4.xml" Id="rId4" /><Relationship Type="http://schemas.openxmlformats.org/officeDocument/2006/relationships/hyperlink" Target="mailto:ncoles@ufl.edu"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e2d45d699f3c022c24befe3d63436e0">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6f1289b2472db1d26797b17df202279f"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5NgotN6kIefwDeIsAE6HqlXKKA==">CgMxLjA4AHIhMUdNaF9YVl9YdG9wdkxsRklEV0JUT3ZMTXZuWUhWbGJM</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Props1.xml><?xml version="1.0" encoding="utf-8"?>
<ds:datastoreItem xmlns:ds="http://schemas.openxmlformats.org/officeDocument/2006/customXml" ds:itemID="{0131252D-4B2E-4CED-81C8-57E53DF12A15}">
  <ds:schemaRefs>
    <ds:schemaRef ds:uri="http://schemas.microsoft.com/sharepoint/v3/contenttype/forms"/>
  </ds:schemaRefs>
</ds:datastoreItem>
</file>

<file path=customXml/itemProps2.xml><?xml version="1.0" encoding="utf-8"?>
<ds:datastoreItem xmlns:ds="http://schemas.openxmlformats.org/officeDocument/2006/customXml" ds:itemID="{9723F868-0A1C-46D4-8C2A-D60866CC89D4}"/>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F5F992C-4A82-4262-ACB4-83F3C3041610}">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Walsh-Childers,Kim B</dc:creator>
  <lastModifiedBy>Takayanagi, Joao Francisco</lastModifiedBy>
  <revision>13</revision>
  <dcterms:created xsi:type="dcterms:W3CDTF">2024-08-20T15:56:00.0000000Z</dcterms:created>
  <dcterms:modified xsi:type="dcterms:W3CDTF">2026-03-26T15:33:40.7488897Z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0x0101002E9A67939B0F2B4787EAA086EFF368F8</vt:lpwstr>
  </property>
  <property fmtid="{D5CDD505-2E9C-101B-9397-08002B2CF9AE}" pid="3" name="MediaServiceImageTags">
    <vt:lpwstr/>
  </property>
</Properties>
</file>