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4DC1" w14:textId="77777777" w:rsidR="003D6271" w:rsidRPr="003D6271" w:rsidRDefault="003D627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r w:rsidRPr="003D6271">
        <w:rPr>
          <w:rFonts w:ascii="Open Sans" w:eastAsia="Times New Roman" w:hAnsi="Open Sans" w:cs="Open Sans"/>
          <w:b/>
          <w:bCs/>
          <w:color w:val="24384A"/>
          <w:kern w:val="0"/>
          <w:sz w:val="36"/>
          <w:szCs w:val="36"/>
          <w14:ligatures w14:val="none"/>
        </w:rPr>
        <w:t>Study Information</w:t>
      </w:r>
    </w:p>
    <w:p w14:paraId="51B5C6F8"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Hypotheses</w:t>
      </w:r>
    </w:p>
    <w:p w14:paraId="2FD20294" w14:textId="116D3A57" w:rsidR="003D6271" w:rsidRPr="003D6271" w:rsidRDefault="003D6271" w:rsidP="701E77AC">
      <w:pPr>
        <w:spacing w:after="0" w:line="240" w:lineRule="auto"/>
        <w:rPr>
          <w:rFonts w:ascii="Times New Roman" w:eastAsia="Times New Roman" w:hAnsi="Times New Roman" w:cs="Times New Roman"/>
        </w:rPr>
      </w:pPr>
      <w:r w:rsidRPr="003D6271">
        <w:rPr>
          <w:rFonts w:ascii="Times New Roman" w:eastAsia="Times New Roman" w:hAnsi="Times New Roman" w:cs="Times New Roman"/>
          <w:kern w:val="0"/>
          <w14:ligatures w14:val="none"/>
        </w:rPr>
        <w:t xml:space="preserve">The study will use a 2 (Face movement: pose smile, express naturally) x 2 (Emotional Context: positive, negative) </w:t>
      </w:r>
      <w:r w:rsidR="454A39AB" w:rsidRPr="003D6271">
        <w:rPr>
          <w:rFonts w:ascii="Times New Roman" w:eastAsia="Times New Roman" w:hAnsi="Times New Roman" w:cs="Times New Roman"/>
          <w:kern w:val="0"/>
          <w14:ligatures w14:val="none"/>
        </w:rPr>
        <w:t>x 2 (M</w:t>
      </w:r>
      <w:r w:rsidR="454A39AB" w:rsidRPr="701E77AC">
        <w:rPr>
          <w:rFonts w:ascii="Times New Roman" w:eastAsia="Times New Roman" w:hAnsi="Times New Roman" w:cs="Times New Roman"/>
          <w:color w:val="000000" w:themeColor="text1"/>
        </w:rPr>
        <w:t xml:space="preserve">ovement Repetitions: one time, ten times) x 2 (Punishment </w:t>
      </w:r>
      <w:r w:rsidR="756362E1" w:rsidRPr="701E77AC">
        <w:rPr>
          <w:rFonts w:ascii="Times New Roman" w:eastAsia="Times New Roman" w:hAnsi="Times New Roman" w:cs="Times New Roman"/>
          <w:color w:val="000000" w:themeColor="text1"/>
        </w:rPr>
        <w:t>T</w:t>
      </w:r>
      <w:r w:rsidR="454A39AB" w:rsidRPr="701E77AC">
        <w:rPr>
          <w:rFonts w:ascii="Times New Roman" w:eastAsia="Times New Roman" w:hAnsi="Times New Roman" w:cs="Times New Roman"/>
          <w:color w:val="000000" w:themeColor="text1"/>
        </w:rPr>
        <w:t>hreat: present, absent)</w:t>
      </w:r>
      <w:r w:rsidR="454A39AB" w:rsidRPr="701E77AC">
        <w:rPr>
          <w:rFonts w:ascii="Times New Roman" w:eastAsia="Times New Roman" w:hAnsi="Times New Roman" w:cs="Times New Roman"/>
        </w:rPr>
        <w:t xml:space="preserve"> </w:t>
      </w:r>
      <w:r w:rsidRPr="003D6271">
        <w:rPr>
          <w:rFonts w:ascii="Times New Roman" w:eastAsia="Times New Roman" w:hAnsi="Times New Roman" w:cs="Times New Roman"/>
          <w:kern w:val="0"/>
          <w14:ligatures w14:val="none"/>
        </w:rPr>
        <w:t xml:space="preserve">design, with the first factor manipulated within-subjects. The study will test three hypotheses. </w:t>
      </w:r>
    </w:p>
    <w:p w14:paraId="70EF16BF" w14:textId="4AFF41BE" w:rsidR="003D6271" w:rsidRPr="003D6271" w:rsidRDefault="003D6271" w:rsidP="701E77AC">
      <w:pPr>
        <w:spacing w:after="0" w:line="240" w:lineRule="auto"/>
        <w:rPr>
          <w:rFonts w:ascii="Times New Roman" w:eastAsia="Times New Roman" w:hAnsi="Times New Roman" w:cs="Times New Roman"/>
        </w:rPr>
      </w:pPr>
    </w:p>
    <w:p w14:paraId="2113F0EF" w14:textId="06D3D0D2" w:rsidR="003D6271" w:rsidRPr="003D6271" w:rsidRDefault="33EF202D" w:rsidP="701E77AC">
      <w:pPr>
        <w:spacing w:after="0" w:line="240" w:lineRule="auto"/>
        <w:rPr>
          <w:rFonts w:ascii="Times New Roman" w:eastAsia="Times New Roman" w:hAnsi="Times New Roman" w:cs="Times New Roman"/>
        </w:rPr>
      </w:pPr>
      <w:r w:rsidRPr="701E77AC">
        <w:rPr>
          <w:rFonts w:ascii="Times New Roman" w:eastAsia="Times New Roman" w:hAnsi="Times New Roman" w:cs="Times New Roman"/>
        </w:rPr>
        <w:t xml:space="preserve">Emotion Incongruence </w:t>
      </w:r>
      <w:r w:rsidR="68350A96" w:rsidRPr="701E77AC">
        <w:rPr>
          <w:rFonts w:ascii="Times New Roman" w:eastAsia="Times New Roman" w:hAnsi="Times New Roman" w:cs="Times New Roman"/>
        </w:rPr>
        <w:t>Hypothesis</w:t>
      </w:r>
      <w:r w:rsidRPr="701E77AC">
        <w:rPr>
          <w:rFonts w:ascii="Times New Roman" w:eastAsia="Times New Roman" w:hAnsi="Times New Roman" w:cs="Times New Roman"/>
        </w:rPr>
        <w:t xml:space="preserve">: This </w:t>
      </w:r>
      <w:r w:rsidR="7D7FE58F" w:rsidRPr="701E77AC">
        <w:rPr>
          <w:rFonts w:ascii="Times New Roman" w:eastAsia="Times New Roman" w:hAnsi="Times New Roman" w:cs="Times New Roman"/>
        </w:rPr>
        <w:t xml:space="preserve">hypothesis </w:t>
      </w:r>
      <w:r w:rsidRPr="701E77AC">
        <w:rPr>
          <w:rFonts w:ascii="Times New Roman" w:eastAsia="Times New Roman" w:hAnsi="Times New Roman" w:cs="Times New Roman"/>
        </w:rPr>
        <w:t xml:space="preserve">suggests that posed smiles only increase happiness when external cues (e.g., images) are congruent with internal cues (ee.g., posed smiles. In the present study, </w:t>
      </w:r>
      <w:r w:rsidR="3C90381A" w:rsidRPr="701E77AC">
        <w:rPr>
          <w:rFonts w:ascii="Times New Roman" w:eastAsia="Times New Roman" w:hAnsi="Times New Roman" w:cs="Times New Roman"/>
        </w:rPr>
        <w:t>this account correspon</w:t>
      </w:r>
      <w:r w:rsidR="53A2C1DD" w:rsidRPr="701E77AC">
        <w:rPr>
          <w:rFonts w:ascii="Times New Roman" w:eastAsia="Times New Roman" w:hAnsi="Times New Roman" w:cs="Times New Roman"/>
        </w:rPr>
        <w:t>d</w:t>
      </w:r>
      <w:r w:rsidR="3C90381A" w:rsidRPr="701E77AC">
        <w:rPr>
          <w:rFonts w:ascii="Times New Roman" w:eastAsia="Times New Roman" w:hAnsi="Times New Roman" w:cs="Times New Roman"/>
        </w:rPr>
        <w:t>s to (a) a two-way interaction between Face Movement and Emotional Context, (b) a significant simple effect of Face Movement when the context is positive, and (c) a non-significant simple effect of Face Mo</w:t>
      </w:r>
      <w:r w:rsidR="1C6077F3" w:rsidRPr="701E77AC">
        <w:rPr>
          <w:rFonts w:ascii="Times New Roman" w:eastAsia="Times New Roman" w:hAnsi="Times New Roman" w:cs="Times New Roman"/>
        </w:rPr>
        <w:t xml:space="preserve">vement with the context is </w:t>
      </w:r>
      <w:r w:rsidR="172FADB9" w:rsidRPr="701E77AC">
        <w:rPr>
          <w:rFonts w:ascii="Times New Roman" w:eastAsia="Times New Roman" w:hAnsi="Times New Roman" w:cs="Times New Roman"/>
        </w:rPr>
        <w:t>negative</w:t>
      </w:r>
      <w:r w:rsidR="1C6077F3" w:rsidRPr="701E77AC">
        <w:rPr>
          <w:rFonts w:ascii="Times New Roman" w:eastAsia="Times New Roman" w:hAnsi="Times New Roman" w:cs="Times New Roman"/>
        </w:rPr>
        <w:t>.</w:t>
      </w:r>
    </w:p>
    <w:p w14:paraId="3DAEB6BC" w14:textId="29BD9017" w:rsidR="003D6271" w:rsidRPr="003D6271" w:rsidRDefault="003D6271" w:rsidP="701E77AC">
      <w:pPr>
        <w:spacing w:after="0" w:line="240" w:lineRule="auto"/>
        <w:rPr>
          <w:rFonts w:ascii="Times New Roman" w:eastAsia="Times New Roman" w:hAnsi="Times New Roman" w:cs="Times New Roman"/>
        </w:rPr>
      </w:pPr>
    </w:p>
    <w:p w14:paraId="41202768" w14:textId="7D0B9CC3" w:rsidR="003D6271" w:rsidRPr="003D6271" w:rsidRDefault="1C6077F3" w:rsidP="701E77AC">
      <w:pPr>
        <w:spacing w:after="0" w:line="240" w:lineRule="auto"/>
        <w:rPr>
          <w:rFonts w:ascii="Times New Roman" w:eastAsia="Times New Roman" w:hAnsi="Times New Roman" w:cs="Times New Roman"/>
        </w:rPr>
      </w:pPr>
      <w:r w:rsidRPr="701E77AC">
        <w:rPr>
          <w:rFonts w:ascii="Times New Roman" w:eastAsia="Times New Roman" w:hAnsi="Times New Roman" w:cs="Times New Roman"/>
        </w:rPr>
        <w:t xml:space="preserve">Repetition </w:t>
      </w:r>
      <w:r w:rsidR="5EEF57F3" w:rsidRPr="701E77AC">
        <w:rPr>
          <w:rFonts w:ascii="Times New Roman" w:eastAsia="Times New Roman" w:hAnsi="Times New Roman" w:cs="Times New Roman"/>
        </w:rPr>
        <w:t>Hypothesis</w:t>
      </w:r>
      <w:r w:rsidRPr="701E77AC">
        <w:rPr>
          <w:rFonts w:ascii="Times New Roman" w:eastAsia="Times New Roman" w:hAnsi="Times New Roman" w:cs="Times New Roman"/>
        </w:rPr>
        <w:t xml:space="preserve">: This </w:t>
      </w:r>
      <w:r w:rsidR="6F679323" w:rsidRPr="701E77AC">
        <w:rPr>
          <w:rFonts w:ascii="Times New Roman" w:eastAsia="Times New Roman" w:hAnsi="Times New Roman" w:cs="Times New Roman"/>
        </w:rPr>
        <w:t xml:space="preserve">hypothesis </w:t>
      </w:r>
      <w:r w:rsidRPr="701E77AC">
        <w:rPr>
          <w:rFonts w:ascii="Times New Roman" w:eastAsia="Times New Roman" w:hAnsi="Times New Roman" w:cs="Times New Roman"/>
        </w:rPr>
        <w:t xml:space="preserve">suggests that posed smiles only </w:t>
      </w:r>
      <w:r w:rsidR="6CF90E5D" w:rsidRPr="701E77AC">
        <w:rPr>
          <w:rFonts w:ascii="Times New Roman" w:eastAsia="Times New Roman" w:hAnsi="Times New Roman" w:cs="Times New Roman"/>
        </w:rPr>
        <w:t>increase happiness</w:t>
      </w:r>
      <w:r w:rsidRPr="701E77AC">
        <w:rPr>
          <w:rFonts w:ascii="Times New Roman" w:eastAsia="Times New Roman" w:hAnsi="Times New Roman" w:cs="Times New Roman"/>
        </w:rPr>
        <w:t xml:space="preserve"> when done </w:t>
      </w:r>
      <w:r w:rsidR="0D2F527E" w:rsidRPr="701E77AC">
        <w:rPr>
          <w:rFonts w:ascii="Times New Roman" w:eastAsia="Times New Roman" w:hAnsi="Times New Roman" w:cs="Times New Roman"/>
        </w:rPr>
        <w:t>sparingly,</w:t>
      </w:r>
      <w:r w:rsidRPr="701E77AC">
        <w:rPr>
          <w:rFonts w:ascii="Times New Roman" w:eastAsia="Times New Roman" w:hAnsi="Times New Roman" w:cs="Times New Roman"/>
        </w:rPr>
        <w:t xml:space="preserve"> and effects may disappear when done repeatedly. In the present study, this account </w:t>
      </w:r>
      <w:r w:rsidR="33CEE7CC" w:rsidRPr="701E77AC">
        <w:rPr>
          <w:rFonts w:ascii="Times New Roman" w:eastAsia="Times New Roman" w:hAnsi="Times New Roman" w:cs="Times New Roman"/>
        </w:rPr>
        <w:t>correspond</w:t>
      </w:r>
      <w:r w:rsidR="6907D0A3" w:rsidRPr="701E77AC">
        <w:rPr>
          <w:rFonts w:ascii="Times New Roman" w:eastAsia="Times New Roman" w:hAnsi="Times New Roman" w:cs="Times New Roman"/>
        </w:rPr>
        <w:t>s</w:t>
      </w:r>
      <w:r w:rsidRPr="701E77AC">
        <w:rPr>
          <w:rFonts w:ascii="Times New Roman" w:eastAsia="Times New Roman" w:hAnsi="Times New Roman" w:cs="Times New Roman"/>
        </w:rPr>
        <w:t xml:space="preserve"> to (a) a two-way interaction between Face Movement and </w:t>
      </w:r>
      <w:r w:rsidR="7AA587E6" w:rsidRPr="701E77AC">
        <w:rPr>
          <w:rFonts w:ascii="Times New Roman" w:eastAsia="Times New Roman" w:hAnsi="Times New Roman" w:cs="Times New Roman"/>
        </w:rPr>
        <w:t>Movement Repetition</w:t>
      </w:r>
      <w:r w:rsidRPr="701E77AC">
        <w:rPr>
          <w:rFonts w:ascii="Times New Roman" w:eastAsia="Times New Roman" w:hAnsi="Times New Roman" w:cs="Times New Roman"/>
        </w:rPr>
        <w:t xml:space="preserve">, (b) a significant simple effect of Face Movement when </w:t>
      </w:r>
      <w:r w:rsidR="4F747ABD" w:rsidRPr="701E77AC">
        <w:rPr>
          <w:rFonts w:ascii="Times New Roman" w:eastAsia="Times New Roman" w:hAnsi="Times New Roman" w:cs="Times New Roman"/>
        </w:rPr>
        <w:t>the movement is done once</w:t>
      </w:r>
      <w:r w:rsidRPr="701E77AC">
        <w:rPr>
          <w:rFonts w:ascii="Times New Roman" w:eastAsia="Times New Roman" w:hAnsi="Times New Roman" w:cs="Times New Roman"/>
        </w:rPr>
        <w:t>, and (c) a non-significant simple effect of Face Movement with the</w:t>
      </w:r>
      <w:r w:rsidR="7EA97A9A" w:rsidRPr="701E77AC">
        <w:rPr>
          <w:rFonts w:ascii="Times New Roman" w:eastAsia="Times New Roman" w:hAnsi="Times New Roman" w:cs="Times New Roman"/>
        </w:rPr>
        <w:t xml:space="preserve"> movement is done</w:t>
      </w:r>
      <w:r w:rsidR="4DF78803" w:rsidRPr="701E77AC">
        <w:rPr>
          <w:rFonts w:ascii="Times New Roman" w:eastAsia="Times New Roman" w:hAnsi="Times New Roman" w:cs="Times New Roman"/>
        </w:rPr>
        <w:t xml:space="preserve"> ten times</w:t>
      </w:r>
      <w:r w:rsidRPr="701E77AC">
        <w:rPr>
          <w:rFonts w:ascii="Times New Roman" w:eastAsia="Times New Roman" w:hAnsi="Times New Roman" w:cs="Times New Roman"/>
        </w:rPr>
        <w:t>.</w:t>
      </w:r>
    </w:p>
    <w:p w14:paraId="2D4565B7" w14:textId="1D4509FD" w:rsidR="003D6271" w:rsidRPr="003D6271" w:rsidRDefault="003D6271" w:rsidP="701E77AC">
      <w:pPr>
        <w:spacing w:after="0" w:line="240" w:lineRule="auto"/>
        <w:rPr>
          <w:rFonts w:ascii="Times New Roman" w:eastAsia="Times New Roman" w:hAnsi="Times New Roman" w:cs="Times New Roman"/>
        </w:rPr>
      </w:pPr>
    </w:p>
    <w:p w14:paraId="038E5AA3" w14:textId="6F4EAC30" w:rsidR="003D6271" w:rsidRPr="003D6271" w:rsidRDefault="214F81E3" w:rsidP="701E77AC">
      <w:pPr>
        <w:spacing w:after="0" w:line="240" w:lineRule="auto"/>
        <w:rPr>
          <w:rFonts w:ascii="Times New Roman" w:eastAsia="Times New Roman" w:hAnsi="Times New Roman" w:cs="Times New Roman"/>
        </w:rPr>
      </w:pPr>
      <w:r w:rsidRPr="701E77AC">
        <w:rPr>
          <w:rFonts w:ascii="Times New Roman" w:eastAsia="Times New Roman" w:hAnsi="Times New Roman" w:cs="Times New Roman"/>
        </w:rPr>
        <w:t xml:space="preserve">Punishment </w:t>
      </w:r>
      <w:r w:rsidR="0BFDBE89" w:rsidRPr="701E77AC">
        <w:rPr>
          <w:rFonts w:ascii="Times New Roman" w:eastAsia="Times New Roman" w:hAnsi="Times New Roman" w:cs="Times New Roman"/>
        </w:rPr>
        <w:t>Hypothesis</w:t>
      </w:r>
      <w:r w:rsidRPr="701E77AC">
        <w:rPr>
          <w:rFonts w:ascii="Times New Roman" w:eastAsia="Times New Roman" w:hAnsi="Times New Roman" w:cs="Times New Roman"/>
        </w:rPr>
        <w:t xml:space="preserve">: This </w:t>
      </w:r>
      <w:r w:rsidR="4A65E4D9" w:rsidRPr="701E77AC">
        <w:rPr>
          <w:rFonts w:ascii="Times New Roman" w:eastAsia="Times New Roman" w:hAnsi="Times New Roman" w:cs="Times New Roman"/>
        </w:rPr>
        <w:t xml:space="preserve">hypothesis </w:t>
      </w:r>
      <w:r w:rsidRPr="701E77AC">
        <w:rPr>
          <w:rFonts w:ascii="Times New Roman" w:eastAsia="Times New Roman" w:hAnsi="Times New Roman" w:cs="Times New Roman"/>
        </w:rPr>
        <w:t>suggests that posed smiles on</w:t>
      </w:r>
      <w:r w:rsidR="56581CA2" w:rsidRPr="701E77AC">
        <w:rPr>
          <w:rFonts w:ascii="Times New Roman" w:eastAsia="Times New Roman" w:hAnsi="Times New Roman" w:cs="Times New Roman"/>
        </w:rPr>
        <w:t>ly</w:t>
      </w:r>
      <w:r w:rsidRPr="701E77AC">
        <w:rPr>
          <w:rFonts w:ascii="Times New Roman" w:eastAsia="Times New Roman" w:hAnsi="Times New Roman" w:cs="Times New Roman"/>
        </w:rPr>
        <w:t xml:space="preserve"> increase</w:t>
      </w:r>
      <w:r w:rsidR="2B04D81F" w:rsidRPr="701E77AC">
        <w:rPr>
          <w:rFonts w:ascii="Times New Roman" w:eastAsia="Times New Roman" w:hAnsi="Times New Roman" w:cs="Times New Roman"/>
        </w:rPr>
        <w:t xml:space="preserve"> happiness when done</w:t>
      </w:r>
      <w:r w:rsidR="637EB628" w:rsidRPr="701E77AC">
        <w:rPr>
          <w:rFonts w:ascii="Times New Roman" w:eastAsia="Times New Roman" w:hAnsi="Times New Roman" w:cs="Times New Roman"/>
        </w:rPr>
        <w:t xml:space="preserve"> without a salient threat of punishment</w:t>
      </w:r>
      <w:r w:rsidR="2B04D81F" w:rsidRPr="701E77AC">
        <w:rPr>
          <w:rFonts w:ascii="Times New Roman" w:eastAsia="Times New Roman" w:hAnsi="Times New Roman" w:cs="Times New Roman"/>
        </w:rPr>
        <w:t>. In the present study, this account corresponds to (a) a two-way interaction between Face Movement and</w:t>
      </w:r>
      <w:r w:rsidR="2D57F038" w:rsidRPr="701E77AC">
        <w:rPr>
          <w:rFonts w:ascii="Times New Roman" w:eastAsia="Times New Roman" w:hAnsi="Times New Roman" w:cs="Times New Roman"/>
        </w:rPr>
        <w:t xml:space="preserve"> </w:t>
      </w:r>
      <w:r w:rsidR="399CE08B" w:rsidRPr="701E77AC">
        <w:rPr>
          <w:rFonts w:ascii="Times New Roman" w:eastAsia="Times New Roman" w:hAnsi="Times New Roman" w:cs="Times New Roman"/>
        </w:rPr>
        <w:t xml:space="preserve">Punishment </w:t>
      </w:r>
      <w:r w:rsidR="2D57F038" w:rsidRPr="701E77AC">
        <w:rPr>
          <w:rFonts w:ascii="Times New Roman" w:eastAsia="Times New Roman" w:hAnsi="Times New Roman" w:cs="Times New Roman"/>
        </w:rPr>
        <w:t>Threat</w:t>
      </w:r>
      <w:r w:rsidR="2B04D81F" w:rsidRPr="701E77AC">
        <w:rPr>
          <w:rFonts w:ascii="Times New Roman" w:eastAsia="Times New Roman" w:hAnsi="Times New Roman" w:cs="Times New Roman"/>
        </w:rPr>
        <w:t xml:space="preserve">, (b) a significant simple effect of Face Movement when </w:t>
      </w:r>
      <w:r w:rsidR="619D7651" w:rsidRPr="701E77AC">
        <w:rPr>
          <w:rFonts w:ascii="Times New Roman" w:eastAsia="Times New Roman" w:hAnsi="Times New Roman" w:cs="Times New Roman"/>
        </w:rPr>
        <w:t>threat is not present</w:t>
      </w:r>
      <w:r w:rsidR="2B04D81F" w:rsidRPr="701E77AC">
        <w:rPr>
          <w:rFonts w:ascii="Times New Roman" w:eastAsia="Times New Roman" w:hAnsi="Times New Roman" w:cs="Times New Roman"/>
        </w:rPr>
        <w:t xml:space="preserve">, and (c) a non-significant simple effect of Face Movement with </w:t>
      </w:r>
      <w:r w:rsidR="0A6183A1" w:rsidRPr="701E77AC">
        <w:rPr>
          <w:rFonts w:ascii="Times New Roman" w:eastAsia="Times New Roman" w:hAnsi="Times New Roman" w:cs="Times New Roman"/>
        </w:rPr>
        <w:t>threat is present</w:t>
      </w:r>
      <w:r w:rsidR="2B04D81F" w:rsidRPr="701E77AC">
        <w:rPr>
          <w:rFonts w:ascii="Times New Roman" w:eastAsia="Times New Roman" w:hAnsi="Times New Roman" w:cs="Times New Roman"/>
        </w:rPr>
        <w:t>.</w:t>
      </w:r>
    </w:p>
    <w:p w14:paraId="2CC19925" w14:textId="37800C8B" w:rsidR="003D6271" w:rsidRPr="003D6271" w:rsidRDefault="003D6271" w:rsidP="701E77AC">
      <w:pPr>
        <w:spacing w:after="0" w:line="240" w:lineRule="auto"/>
        <w:rPr>
          <w:rFonts w:ascii="Times New Roman" w:eastAsia="Times New Roman" w:hAnsi="Times New Roman" w:cs="Times New Roman"/>
        </w:rPr>
      </w:pPr>
    </w:p>
    <w:p w14:paraId="7EFBE0C0" w14:textId="77777777" w:rsidR="003D6271" w:rsidRPr="003D6271" w:rsidRDefault="003D627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r w:rsidRPr="003D6271">
        <w:rPr>
          <w:rFonts w:ascii="Open Sans" w:eastAsia="Times New Roman" w:hAnsi="Open Sans" w:cs="Open Sans"/>
          <w:b/>
          <w:bCs/>
          <w:color w:val="24384A"/>
          <w:kern w:val="0"/>
          <w:sz w:val="36"/>
          <w:szCs w:val="36"/>
          <w14:ligatures w14:val="none"/>
        </w:rPr>
        <w:t>Design Plan</w:t>
      </w:r>
    </w:p>
    <w:p w14:paraId="1FEA1C10"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Study type</w:t>
      </w:r>
    </w:p>
    <w:p w14:paraId="19CB529E" w14:textId="77777777" w:rsidR="007B77E1" w:rsidRDefault="003D6271" w:rsidP="007B77E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Experiment - A researcher randomly assigns treatments to study </w:t>
      </w:r>
      <w:proofErr w:type="gramStart"/>
      <w:r w:rsidRPr="003D6271">
        <w:rPr>
          <w:rFonts w:ascii="Times New Roman" w:eastAsia="Times New Roman" w:hAnsi="Times New Roman" w:cs="Times New Roman"/>
          <w:kern w:val="0"/>
          <w14:ligatures w14:val="none"/>
        </w:rPr>
        <w:t>subjects,</w:t>
      </w:r>
      <w:proofErr w:type="gramEnd"/>
      <w:r w:rsidRPr="003D6271">
        <w:rPr>
          <w:rFonts w:ascii="Times New Roman" w:eastAsia="Times New Roman" w:hAnsi="Times New Roman" w:cs="Times New Roman"/>
          <w:kern w:val="0"/>
          <w14:ligatures w14:val="none"/>
        </w:rPr>
        <w:t xml:space="preserve"> this includes field or lab experiments. This is also known as an intervention experiment and includes randomized controlled trials.</w:t>
      </w:r>
    </w:p>
    <w:p w14:paraId="0B79E5D2" w14:textId="77777777" w:rsidR="007B77E1" w:rsidRDefault="007B77E1" w:rsidP="007B77E1">
      <w:pPr>
        <w:spacing w:after="0" w:line="240" w:lineRule="auto"/>
        <w:rPr>
          <w:rFonts w:ascii="Times New Roman" w:eastAsia="Times New Roman" w:hAnsi="Times New Roman" w:cs="Times New Roman"/>
          <w:kern w:val="0"/>
          <w14:ligatures w14:val="none"/>
        </w:rPr>
      </w:pPr>
    </w:p>
    <w:p w14:paraId="7B71C3C0" w14:textId="1C5BDEAA" w:rsidR="003D6271" w:rsidRPr="007B77E1" w:rsidRDefault="003D6271" w:rsidP="007B77E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b/>
          <w:bCs/>
          <w:kern w:val="0"/>
          <w14:ligatures w14:val="none"/>
        </w:rPr>
        <w:t>Blinding</w:t>
      </w:r>
    </w:p>
    <w:p w14:paraId="566FA87D" w14:textId="77777777" w:rsidR="003D6271" w:rsidRPr="003D6271" w:rsidRDefault="003D6271" w:rsidP="003D6271">
      <w:pPr>
        <w:spacing w:after="100" w:afterAutospacing="1"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For studies that involve human subjects, they will not know the treatment group to which they have been assigned.</w:t>
      </w:r>
    </w:p>
    <w:p w14:paraId="66A96AE6" w14:textId="77777777" w:rsidR="007B77E1" w:rsidRDefault="003D6271" w:rsidP="007B77E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Is there any additional blinding in this study?</w:t>
      </w:r>
    </w:p>
    <w:p w14:paraId="4EC17F7C" w14:textId="55DBA72E" w:rsidR="003D6271" w:rsidRPr="007B77E1" w:rsidRDefault="003D6271" w:rsidP="007B77E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kern w:val="0"/>
          <w14:ligatures w14:val="none"/>
        </w:rPr>
        <w:t>No</w:t>
      </w:r>
    </w:p>
    <w:p w14:paraId="636947DE"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7044957B" w14:textId="5E725665"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lastRenderedPageBreak/>
        <w:t>Study design</w:t>
      </w:r>
    </w:p>
    <w:p w14:paraId="3DBDDB05" w14:textId="77777777" w:rsidR="007B77E1" w:rsidRDefault="003D6271" w:rsidP="007B77E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We will deploy a 2 (Face movement: pose smile, express naturally) x 2 (Emotional Context: positive, negative)</w:t>
      </w:r>
      <w:r w:rsidR="1D156987" w:rsidRPr="003D6271">
        <w:rPr>
          <w:rFonts w:ascii="Times New Roman" w:eastAsia="Times New Roman" w:hAnsi="Times New Roman" w:cs="Times New Roman"/>
          <w:kern w:val="0"/>
          <w14:ligatures w14:val="none"/>
        </w:rPr>
        <w:t xml:space="preserve"> </w:t>
      </w:r>
      <w:r w:rsidR="1D156987" w:rsidRPr="701E77AC">
        <w:rPr>
          <w:rFonts w:ascii="Times New Roman" w:eastAsia="Times New Roman" w:hAnsi="Times New Roman" w:cs="Times New Roman"/>
        </w:rPr>
        <w:t>x 2 (M</w:t>
      </w:r>
      <w:r w:rsidR="1D156987" w:rsidRPr="701E77AC">
        <w:rPr>
          <w:rFonts w:ascii="Times New Roman" w:eastAsia="Times New Roman" w:hAnsi="Times New Roman" w:cs="Times New Roman"/>
          <w:color w:val="000000" w:themeColor="text1"/>
        </w:rPr>
        <w:t>ovement Repetitions: one time, ten times) x 2 (Punishment Threat: present, absent)</w:t>
      </w:r>
      <w:r w:rsidRPr="003D6271">
        <w:rPr>
          <w:rFonts w:ascii="Times New Roman" w:eastAsia="Times New Roman" w:hAnsi="Times New Roman" w:cs="Times New Roman"/>
          <w:kern w:val="0"/>
          <w14:ligatures w14:val="none"/>
        </w:rPr>
        <w:t xml:space="preserve"> design, with the first factor manipulated within-subjects. </w:t>
      </w:r>
    </w:p>
    <w:p w14:paraId="19E576C5" w14:textId="544D8A42" w:rsidR="003D6271" w:rsidRPr="007B77E1" w:rsidRDefault="003D6271" w:rsidP="007B77E1">
      <w:pPr>
        <w:spacing w:before="240"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b/>
          <w:bCs/>
          <w:kern w:val="0"/>
          <w14:ligatures w14:val="none"/>
        </w:rPr>
        <w:t>Randomization</w:t>
      </w:r>
    </w:p>
    <w:p w14:paraId="130A1FBD" w14:textId="77777777" w:rsid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For each independent variable in our design, participants will be randomly assigned to levels using the Gorilla Experiment Builder randomization feature. </w:t>
      </w:r>
    </w:p>
    <w:p w14:paraId="45EBF79D" w14:textId="77777777" w:rsidR="007B77E1" w:rsidRPr="003D6271" w:rsidRDefault="007B77E1" w:rsidP="003D6271">
      <w:pPr>
        <w:spacing w:after="0" w:line="240" w:lineRule="auto"/>
        <w:rPr>
          <w:rFonts w:ascii="Times New Roman" w:eastAsia="Times New Roman" w:hAnsi="Times New Roman" w:cs="Times New Roman"/>
          <w:kern w:val="0"/>
          <w14:ligatures w14:val="none"/>
        </w:rPr>
      </w:pPr>
    </w:p>
    <w:p w14:paraId="067043AC" w14:textId="77777777" w:rsidR="003D6271" w:rsidRPr="003D6271" w:rsidRDefault="003D627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r w:rsidRPr="003D6271">
        <w:rPr>
          <w:rFonts w:ascii="Open Sans" w:eastAsia="Times New Roman" w:hAnsi="Open Sans" w:cs="Open Sans"/>
          <w:b/>
          <w:bCs/>
          <w:color w:val="24384A"/>
          <w:kern w:val="0"/>
          <w:sz w:val="36"/>
          <w:szCs w:val="36"/>
          <w14:ligatures w14:val="none"/>
        </w:rPr>
        <w:t>Sampling Plan</w:t>
      </w:r>
    </w:p>
    <w:p w14:paraId="1BE0BED4"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Existing Data</w:t>
      </w:r>
    </w:p>
    <w:p w14:paraId="18059E57" w14:textId="77777777"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Registration prior to creation of data</w:t>
      </w:r>
    </w:p>
    <w:p w14:paraId="418A5A74"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2A98227C" w14:textId="08871702"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Explanation of existing data</w:t>
      </w:r>
    </w:p>
    <w:p w14:paraId="296FAF56" w14:textId="77777777"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N/A</w:t>
      </w:r>
    </w:p>
    <w:p w14:paraId="31D769CC"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3CA64A3D" w14:textId="73BCECDA"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Data collection procedures</w:t>
      </w:r>
    </w:p>
    <w:p w14:paraId="6B352654" w14:textId="710C60F8" w:rsidR="007B77E1" w:rsidRPr="007B77E1" w:rsidRDefault="003D6271" w:rsidP="007B77E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N = </w:t>
      </w:r>
      <w:r w:rsidR="270EAE92" w:rsidRPr="003D6271">
        <w:rPr>
          <w:rFonts w:ascii="Times New Roman" w:eastAsia="Times New Roman" w:hAnsi="Times New Roman" w:cs="Times New Roman"/>
          <w:kern w:val="0"/>
          <w14:ligatures w14:val="none"/>
        </w:rPr>
        <w:t>1,</w:t>
      </w:r>
      <w:r w:rsidR="13C2F2A3" w:rsidRPr="003D6271">
        <w:rPr>
          <w:rFonts w:ascii="Times New Roman" w:eastAsia="Times New Roman" w:hAnsi="Times New Roman" w:cs="Times New Roman"/>
          <w:kern w:val="0"/>
          <w14:ligatures w14:val="none"/>
        </w:rPr>
        <w:t>20</w:t>
      </w:r>
      <w:r w:rsidR="270EAE92" w:rsidRPr="003D6271">
        <w:rPr>
          <w:rFonts w:ascii="Times New Roman" w:eastAsia="Times New Roman" w:hAnsi="Times New Roman" w:cs="Times New Roman"/>
          <w:kern w:val="0"/>
          <w14:ligatures w14:val="none"/>
        </w:rPr>
        <w:t>0</w:t>
      </w:r>
      <w:r w:rsidRPr="003D6271">
        <w:rPr>
          <w:rFonts w:ascii="Times New Roman" w:eastAsia="Times New Roman" w:hAnsi="Times New Roman" w:cs="Times New Roman"/>
          <w:kern w:val="0"/>
          <w14:ligatures w14:val="none"/>
        </w:rPr>
        <w:t xml:space="preserve"> participants will be recruited using the Prolific platform in exchange for $</w:t>
      </w:r>
      <w:r w:rsidR="0AC8E650" w:rsidRPr="003D6271">
        <w:rPr>
          <w:rFonts w:ascii="Times New Roman" w:eastAsia="Times New Roman" w:hAnsi="Times New Roman" w:cs="Times New Roman"/>
          <w:kern w:val="0"/>
          <w14:ligatures w14:val="none"/>
        </w:rPr>
        <w:t>6</w:t>
      </w:r>
      <w:r w:rsidRPr="003D6271">
        <w:rPr>
          <w:rFonts w:ascii="Times New Roman" w:eastAsia="Times New Roman" w:hAnsi="Times New Roman" w:cs="Times New Roman"/>
          <w:kern w:val="0"/>
          <w14:ligatures w14:val="none"/>
        </w:rPr>
        <w:t xml:space="preserve">. Workers on the platform will be able to view the study posting if they (a) speak English, (b) have completed at least 5 studies on the platform, and (c) have at least 90% of their study submissions accepted. Participants will be recruited in multiple batches over the span of 4 weeks, to ensure data quality and detect potential errors in the survey during data collection. </w:t>
      </w:r>
    </w:p>
    <w:p w14:paraId="7275AAC1"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700BC431" w14:textId="02F0FF10"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Sample size</w:t>
      </w:r>
    </w:p>
    <w:p w14:paraId="0E728410" w14:textId="31522A95"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N = </w:t>
      </w:r>
      <w:r w:rsidR="6926BEEA" w:rsidRPr="003D6271">
        <w:rPr>
          <w:rFonts w:ascii="Times New Roman" w:eastAsia="Times New Roman" w:hAnsi="Times New Roman" w:cs="Times New Roman"/>
          <w:kern w:val="0"/>
          <w14:ligatures w14:val="none"/>
        </w:rPr>
        <w:t xml:space="preserve">1,200 </w:t>
      </w:r>
      <w:r w:rsidRPr="003D6271">
        <w:rPr>
          <w:rFonts w:ascii="Times New Roman" w:eastAsia="Times New Roman" w:hAnsi="Times New Roman" w:cs="Times New Roman"/>
          <w:kern w:val="0"/>
          <w14:ligatures w14:val="none"/>
        </w:rPr>
        <w:t xml:space="preserve">participants </w:t>
      </w:r>
    </w:p>
    <w:p w14:paraId="4121517D"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5A4121D1" w14:textId="272492D2"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Sample size rationale</w:t>
      </w:r>
    </w:p>
    <w:p w14:paraId="4333D845" w14:textId="36400206" w:rsidR="005A26BB" w:rsidRDefault="003D6271" w:rsidP="005A26BB">
      <w:pPr>
        <w:spacing w:after="0" w:line="240" w:lineRule="auto"/>
        <w:rPr>
          <w:rFonts w:ascii="Times New Roman" w:eastAsia="Times New Roman" w:hAnsi="Times New Roman" w:cs="Times New Roman"/>
          <w:color w:val="000000" w:themeColor="text1"/>
        </w:rPr>
      </w:pPr>
      <w:r w:rsidRPr="003D6271">
        <w:rPr>
          <w:rFonts w:ascii="Times New Roman" w:eastAsia="Times New Roman" w:hAnsi="Times New Roman" w:cs="Times New Roman"/>
          <w:kern w:val="0"/>
          <w14:ligatures w14:val="none"/>
        </w:rPr>
        <w:t xml:space="preserve">The sample size was determined </w:t>
      </w:r>
      <w:r w:rsidR="5121F97B" w:rsidRPr="701E77AC">
        <w:rPr>
          <w:rFonts w:ascii="Times New Roman" w:eastAsia="Times New Roman" w:hAnsi="Times New Roman" w:cs="Times New Roman"/>
        </w:rPr>
        <w:t>via Monte Carlo simulation</w:t>
      </w:r>
      <w:r w:rsidR="005A26BB" w:rsidRPr="005A26BB">
        <w:rPr>
          <w:rFonts w:ascii="Times New Roman" w:eastAsia="Times New Roman" w:hAnsi="Times New Roman" w:cs="Times New Roman"/>
          <w:color w:val="000000" w:themeColor="text1"/>
        </w:rPr>
        <w:t xml:space="preserve">, wherein across multiple iterations (1) data are simulated from multi-level models configured according to hypothesized patterns, (2) pre-registered models are fit on simulated data, and (3) power is estimated as the proportion of iterations wherein pre-registered models were statistically significant (Arend &amp; Schäfer, 2019). </w:t>
      </w:r>
    </w:p>
    <w:p w14:paraId="169AD5F0" w14:textId="77777777" w:rsidR="005A26BB" w:rsidRDefault="005A26BB" w:rsidP="005A26BB">
      <w:pPr>
        <w:spacing w:after="0" w:line="240" w:lineRule="auto"/>
        <w:rPr>
          <w:rFonts w:ascii="Times New Roman" w:eastAsia="Times New Roman" w:hAnsi="Times New Roman" w:cs="Times New Roman"/>
          <w:color w:val="000000" w:themeColor="text1"/>
        </w:rPr>
      </w:pPr>
    </w:p>
    <w:p w14:paraId="2DD700E5" w14:textId="30C534B4" w:rsidR="003D6271" w:rsidRDefault="005A26BB" w:rsidP="005A26BB">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w:t>
      </w:r>
      <w:r w:rsidRPr="005A26BB">
        <w:rPr>
          <w:rFonts w:ascii="Times New Roman" w:eastAsia="Times New Roman" w:hAnsi="Times New Roman" w:cs="Times New Roman"/>
          <w:color w:val="000000" w:themeColor="text1"/>
        </w:rPr>
        <w:t xml:space="preserve">ll accounts hypothesize a two-way interaction between Face Movement and a specific moderator, wherein the simple effects of Face Movement are positive in four conditions and null </w:t>
      </w:r>
      <w:r w:rsidRPr="005A26BB">
        <w:rPr>
          <w:rFonts w:ascii="Times New Roman" w:eastAsia="Times New Roman" w:hAnsi="Times New Roman" w:cs="Times New Roman"/>
          <w:color w:val="000000" w:themeColor="text1"/>
        </w:rPr>
        <w:lastRenderedPageBreak/>
        <w:t>in four other conditions. To simulate expected data structure, we used a conceptually identical subset of data from the largest experimental demonstration of facial feedback effects (Coles et al., 2022). Four conditions simulated the recovery of the effect observed in the original study (d = 0.50), whereas the other four simulated non-replication (d = 0.00). Regardless of which four conditions recover the effect, results indicated that n = 1200 participants would provide over 95% power to detect both (a) the hypothesized two-way interaction, as well as (b) the hypothesized simple effects.</w:t>
      </w:r>
    </w:p>
    <w:p w14:paraId="496A9C52" w14:textId="77777777" w:rsidR="005A26BB" w:rsidRPr="003D6271" w:rsidRDefault="005A26BB" w:rsidP="005A26BB">
      <w:pPr>
        <w:spacing w:after="0" w:line="240" w:lineRule="auto"/>
        <w:rPr>
          <w:rFonts w:ascii="Times New Roman" w:eastAsia="Times New Roman" w:hAnsi="Times New Roman" w:cs="Times New Roman"/>
          <w:color w:val="D13438"/>
          <w:u w:val="single"/>
        </w:rPr>
      </w:pPr>
    </w:p>
    <w:p w14:paraId="1D4AF405"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Stopping rule</w:t>
      </w:r>
    </w:p>
    <w:p w14:paraId="5F80259A" w14:textId="4E306D66" w:rsid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We aim to collect data until we reach the target sample size of N = </w:t>
      </w:r>
      <w:r w:rsidR="55C7D949" w:rsidRPr="003D6271">
        <w:rPr>
          <w:rFonts w:ascii="Times New Roman" w:eastAsia="Times New Roman" w:hAnsi="Times New Roman" w:cs="Times New Roman"/>
          <w:kern w:val="0"/>
          <w14:ligatures w14:val="none"/>
        </w:rPr>
        <w:t>1,200</w:t>
      </w:r>
      <w:r w:rsidRPr="003D6271">
        <w:rPr>
          <w:rFonts w:ascii="Times New Roman" w:eastAsia="Times New Roman" w:hAnsi="Times New Roman" w:cs="Times New Roman"/>
          <w:kern w:val="0"/>
          <w14:ligatures w14:val="none"/>
        </w:rPr>
        <w:t xml:space="preserve">. </w:t>
      </w:r>
    </w:p>
    <w:p w14:paraId="52AC5373" w14:textId="77777777" w:rsidR="007B77E1" w:rsidRPr="003D6271" w:rsidRDefault="007B77E1" w:rsidP="003D6271">
      <w:pPr>
        <w:spacing w:after="0" w:line="240" w:lineRule="auto"/>
        <w:rPr>
          <w:rFonts w:ascii="Times New Roman" w:eastAsia="Times New Roman" w:hAnsi="Times New Roman" w:cs="Times New Roman"/>
          <w:kern w:val="0"/>
          <w14:ligatures w14:val="none"/>
        </w:rPr>
      </w:pPr>
    </w:p>
    <w:p w14:paraId="522F7137" w14:textId="77777777" w:rsidR="003D6271" w:rsidRPr="003D6271" w:rsidRDefault="003D627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r w:rsidRPr="003D6271">
        <w:rPr>
          <w:rFonts w:ascii="Open Sans" w:eastAsia="Times New Roman" w:hAnsi="Open Sans" w:cs="Open Sans"/>
          <w:b/>
          <w:bCs/>
          <w:color w:val="24384A"/>
          <w:kern w:val="0"/>
          <w:sz w:val="36"/>
          <w:szCs w:val="36"/>
          <w14:ligatures w14:val="none"/>
        </w:rPr>
        <w:t>Variables</w:t>
      </w:r>
    </w:p>
    <w:p w14:paraId="011736E2"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Manipulated variables</w:t>
      </w:r>
    </w:p>
    <w:p w14:paraId="4182ABBA" w14:textId="77777777" w:rsidR="00991CB8" w:rsidRDefault="003D6271" w:rsidP="701E77AC">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Face Movement (within-subject: pose happy express, express naturally): ***** Participants will be shown a 2x2 image matrix of actors displaying prototypical expressions of happiness (Coles et al., 2022). They will then either</w:t>
      </w:r>
      <w:r w:rsidR="00991CB8">
        <w:rPr>
          <w:rFonts w:ascii="Times New Roman" w:eastAsia="Times New Roman" w:hAnsi="Times New Roman" w:cs="Times New Roman"/>
          <w:kern w:val="0"/>
          <w14:ligatures w14:val="none"/>
        </w:rPr>
        <w:t>:</w:t>
      </w:r>
    </w:p>
    <w:p w14:paraId="4BB3D88C" w14:textId="77777777" w:rsidR="00991CB8" w:rsidRDefault="003D6271" w:rsidP="00991CB8">
      <w:pPr>
        <w:pStyle w:val="ListParagraph"/>
        <w:numPr>
          <w:ilvl w:val="0"/>
          <w:numId w:val="3"/>
        </w:numPr>
        <w:spacing w:after="0" w:line="240" w:lineRule="auto"/>
        <w:rPr>
          <w:rFonts w:ascii="Times New Roman" w:eastAsia="Times New Roman" w:hAnsi="Times New Roman" w:cs="Times New Roman"/>
          <w:kern w:val="0"/>
          <w14:ligatures w14:val="none"/>
        </w:rPr>
      </w:pPr>
      <w:r w:rsidRPr="00991CB8">
        <w:rPr>
          <w:rFonts w:ascii="Times New Roman" w:eastAsia="Times New Roman" w:hAnsi="Times New Roman" w:cs="Times New Roman"/>
          <w:kern w:val="0"/>
          <w14:ligatures w14:val="none"/>
        </w:rPr>
        <w:t xml:space="preserve">Pose happy expressions: adopt the pictured expression </w:t>
      </w:r>
    </w:p>
    <w:p w14:paraId="5C50ECC8" w14:textId="77777777" w:rsidR="00991CB8" w:rsidRDefault="003D6271" w:rsidP="00991CB8">
      <w:pPr>
        <w:pStyle w:val="ListParagraph"/>
        <w:numPr>
          <w:ilvl w:val="0"/>
          <w:numId w:val="3"/>
        </w:numPr>
        <w:spacing w:after="0" w:line="240" w:lineRule="auto"/>
        <w:rPr>
          <w:rFonts w:ascii="Times New Roman" w:eastAsia="Times New Roman" w:hAnsi="Times New Roman" w:cs="Times New Roman"/>
          <w:kern w:val="0"/>
          <w14:ligatures w14:val="none"/>
        </w:rPr>
      </w:pPr>
      <w:r w:rsidRPr="00991CB8">
        <w:rPr>
          <w:rFonts w:ascii="Times New Roman" w:eastAsia="Times New Roman" w:hAnsi="Times New Roman" w:cs="Times New Roman"/>
          <w:kern w:val="0"/>
          <w14:ligatures w14:val="none"/>
        </w:rPr>
        <w:t xml:space="preserve">Express naturally: not attempt to control their facial movements. </w:t>
      </w:r>
    </w:p>
    <w:p w14:paraId="379B8F54" w14:textId="77777777" w:rsidR="00991CB8" w:rsidRDefault="00991CB8" w:rsidP="00991CB8">
      <w:pPr>
        <w:spacing w:after="0" w:line="240" w:lineRule="auto"/>
        <w:rPr>
          <w:rFonts w:ascii="Times New Roman" w:eastAsia="Times New Roman" w:hAnsi="Times New Roman" w:cs="Times New Roman"/>
          <w:kern w:val="0"/>
          <w14:ligatures w14:val="none"/>
        </w:rPr>
      </w:pPr>
    </w:p>
    <w:p w14:paraId="378693FD" w14:textId="3D69FAEC" w:rsidR="00B43F6D" w:rsidRDefault="003D6271" w:rsidP="00991CB8">
      <w:pPr>
        <w:spacing w:after="0" w:line="240" w:lineRule="auto"/>
        <w:rPr>
          <w:rFonts w:ascii="Times New Roman" w:eastAsia="Times New Roman" w:hAnsi="Times New Roman" w:cs="Times New Roman"/>
          <w:kern w:val="0"/>
          <w14:ligatures w14:val="none"/>
        </w:rPr>
      </w:pPr>
      <w:r w:rsidRPr="00991CB8">
        <w:rPr>
          <w:rFonts w:ascii="Times New Roman" w:eastAsia="Times New Roman" w:hAnsi="Times New Roman" w:cs="Times New Roman"/>
          <w:kern w:val="0"/>
          <w14:ligatures w14:val="none"/>
        </w:rPr>
        <w:t xml:space="preserve">***** Emotional context (between-subject, Levels: positive, negative); ***** </w:t>
      </w:r>
    </w:p>
    <w:p w14:paraId="7EDE50B3"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Positive: Participants view three positive images (e.g., rainbows and kittens) </w:t>
      </w:r>
    </w:p>
    <w:p w14:paraId="504836EC"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Negative: Participants view three negative images (e.g., theft and abuse) </w:t>
      </w:r>
    </w:p>
    <w:p w14:paraId="1062E7F9" w14:textId="77777777" w:rsidR="00B43F6D" w:rsidRDefault="00B43F6D" w:rsidP="00B43F6D">
      <w:pPr>
        <w:spacing w:after="0" w:line="240" w:lineRule="auto"/>
        <w:rPr>
          <w:rFonts w:ascii="Times New Roman" w:eastAsia="Times New Roman" w:hAnsi="Times New Roman" w:cs="Times New Roman"/>
        </w:rPr>
      </w:pPr>
    </w:p>
    <w:p w14:paraId="1EBAC809" w14:textId="77777777" w:rsidR="00B43F6D" w:rsidRDefault="441DF5BE" w:rsidP="00B43F6D">
      <w:pPr>
        <w:spacing w:after="0" w:line="240" w:lineRule="auto"/>
        <w:rPr>
          <w:rFonts w:ascii="Times New Roman" w:eastAsia="Times New Roman" w:hAnsi="Times New Roman" w:cs="Times New Roman"/>
        </w:rPr>
      </w:pPr>
      <w:r w:rsidRPr="00B43F6D">
        <w:rPr>
          <w:rFonts w:ascii="Times New Roman" w:eastAsia="Times New Roman" w:hAnsi="Times New Roman" w:cs="Times New Roman"/>
        </w:rPr>
        <w:t>***** (M</w:t>
      </w:r>
      <w:r w:rsidRPr="00B43F6D">
        <w:rPr>
          <w:rFonts w:ascii="Times New Roman" w:eastAsia="Times New Roman" w:hAnsi="Times New Roman" w:cs="Times New Roman"/>
          <w:color w:val="000000" w:themeColor="text1"/>
        </w:rPr>
        <w:t xml:space="preserve">ovement Repetitions: one time, ten times) </w:t>
      </w:r>
      <w:r w:rsidRPr="00B43F6D">
        <w:rPr>
          <w:rFonts w:ascii="Times New Roman" w:eastAsia="Times New Roman" w:hAnsi="Times New Roman" w:cs="Times New Roman"/>
        </w:rPr>
        <w:t xml:space="preserve">***** </w:t>
      </w:r>
    </w:p>
    <w:p w14:paraId="44D923DC" w14:textId="57B5CA0E" w:rsidR="00B43F6D" w:rsidRDefault="7596D61E" w:rsidP="00B43F6D">
      <w:pPr>
        <w:spacing w:after="0" w:line="240" w:lineRule="auto"/>
        <w:rPr>
          <w:rFonts w:ascii="Times New Roman" w:eastAsia="Times New Roman" w:hAnsi="Times New Roman" w:cs="Times New Roman"/>
          <w:color w:val="000000" w:themeColor="text1"/>
        </w:rPr>
      </w:pPr>
      <w:r w:rsidRPr="00B43F6D">
        <w:rPr>
          <w:rFonts w:ascii="Times New Roman" w:eastAsia="Times New Roman" w:hAnsi="Times New Roman" w:cs="Times New Roman"/>
        </w:rPr>
        <w:t>Participants are asked to</w:t>
      </w:r>
      <w:r w:rsidR="0890E2A8" w:rsidRPr="00B43F6D">
        <w:rPr>
          <w:rFonts w:ascii="Times New Roman" w:eastAsia="Times New Roman" w:hAnsi="Times New Roman" w:cs="Times New Roman"/>
        </w:rPr>
        <w:t xml:space="preserve"> either complete the face movement task once or ten times before </w:t>
      </w:r>
      <w:r w:rsidR="00B43F6D">
        <w:rPr>
          <w:rFonts w:ascii="Times New Roman" w:eastAsia="Times New Roman" w:hAnsi="Times New Roman" w:cs="Times New Roman"/>
        </w:rPr>
        <w:t>self-reporting their emotions</w:t>
      </w:r>
      <w:r w:rsidR="0890E2A8" w:rsidRPr="00B43F6D">
        <w:rPr>
          <w:rFonts w:ascii="Times New Roman" w:eastAsia="Times New Roman" w:hAnsi="Times New Roman" w:cs="Times New Roman"/>
        </w:rPr>
        <w:t>.</w:t>
      </w:r>
      <w:r w:rsidRPr="00B43F6D">
        <w:rPr>
          <w:rFonts w:ascii="Times New Roman" w:eastAsia="Times New Roman" w:hAnsi="Times New Roman" w:cs="Times New Roman"/>
        </w:rPr>
        <w:t xml:space="preserve"> </w:t>
      </w:r>
      <w:r w:rsidR="441DF5BE" w:rsidRPr="00B43F6D">
        <w:rPr>
          <w:rFonts w:ascii="Times New Roman" w:eastAsia="Times New Roman" w:hAnsi="Times New Roman" w:cs="Times New Roman"/>
          <w:color w:val="000000" w:themeColor="text1"/>
        </w:rPr>
        <w:t xml:space="preserve"> </w:t>
      </w:r>
    </w:p>
    <w:p w14:paraId="4073862B" w14:textId="77777777" w:rsidR="00B43F6D" w:rsidRDefault="00B43F6D" w:rsidP="00B43F6D">
      <w:pPr>
        <w:spacing w:after="0" w:line="240" w:lineRule="auto"/>
        <w:rPr>
          <w:rFonts w:ascii="Times New Roman" w:eastAsia="Times New Roman" w:hAnsi="Times New Roman" w:cs="Times New Roman"/>
          <w:color w:val="000000" w:themeColor="text1"/>
        </w:rPr>
      </w:pPr>
    </w:p>
    <w:p w14:paraId="7516AF59" w14:textId="77777777" w:rsidR="00B43F6D" w:rsidRDefault="441DF5BE" w:rsidP="00B43F6D">
      <w:pPr>
        <w:spacing w:after="0" w:line="240" w:lineRule="auto"/>
        <w:rPr>
          <w:rFonts w:ascii="Times New Roman" w:eastAsia="Times New Roman" w:hAnsi="Times New Roman" w:cs="Times New Roman"/>
        </w:rPr>
      </w:pPr>
      <w:r w:rsidRPr="00B43F6D">
        <w:rPr>
          <w:rFonts w:ascii="Times New Roman" w:eastAsia="Times New Roman" w:hAnsi="Times New Roman" w:cs="Times New Roman"/>
        </w:rPr>
        <w:t>*****</w:t>
      </w:r>
      <w:r w:rsidRPr="00B43F6D">
        <w:rPr>
          <w:rFonts w:ascii="Times New Roman" w:eastAsia="Times New Roman" w:hAnsi="Times New Roman" w:cs="Times New Roman"/>
          <w:color w:val="000000" w:themeColor="text1"/>
        </w:rPr>
        <w:t xml:space="preserve"> (Punishment Threat: present, absent)</w:t>
      </w:r>
      <w:r w:rsidR="157F985D" w:rsidRPr="00B43F6D">
        <w:rPr>
          <w:rFonts w:ascii="Times New Roman" w:eastAsia="Times New Roman" w:hAnsi="Times New Roman" w:cs="Times New Roman"/>
          <w:color w:val="000000" w:themeColor="text1"/>
        </w:rPr>
        <w:t xml:space="preserve"> </w:t>
      </w:r>
      <w:r w:rsidR="157F985D" w:rsidRPr="00B43F6D">
        <w:rPr>
          <w:rFonts w:ascii="Times New Roman" w:eastAsia="Times New Roman" w:hAnsi="Times New Roman" w:cs="Times New Roman"/>
        </w:rPr>
        <w:t xml:space="preserve">***** </w:t>
      </w:r>
    </w:p>
    <w:p w14:paraId="1A0ECED0" w14:textId="380A563E" w:rsidR="00B43F6D" w:rsidRDefault="157F985D" w:rsidP="007B77E1">
      <w:p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rPr>
        <w:t>Before starting the study, half of participants will be informed that $2 will be deducted if we find that they did not satisfactorily follow instructions during recorded segments of the study. The other half will not be given any additional information.</w:t>
      </w:r>
    </w:p>
    <w:p w14:paraId="0692418A" w14:textId="77777777" w:rsidR="007B77E1" w:rsidRPr="007B77E1" w:rsidRDefault="007B77E1" w:rsidP="007B77E1">
      <w:pPr>
        <w:spacing w:after="0" w:line="240" w:lineRule="auto"/>
        <w:rPr>
          <w:rFonts w:ascii="Times New Roman" w:eastAsia="Times New Roman" w:hAnsi="Times New Roman" w:cs="Times New Roman"/>
          <w:kern w:val="0"/>
          <w14:ligatures w14:val="none"/>
        </w:rPr>
      </w:pPr>
    </w:p>
    <w:p w14:paraId="3C52901C" w14:textId="0251E019"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Measured variables</w:t>
      </w:r>
    </w:p>
    <w:p w14:paraId="16DBDAA0" w14:textId="77777777" w:rsidR="00B43F6D"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*****Self-reported emotion (modified Discrete Emotion Questionnaire) ***** </w:t>
      </w:r>
    </w:p>
    <w:p w14:paraId="518CAA6D" w14:textId="77777777" w:rsidR="00B43F6D"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While performing the physical movement task, to what extent did you experience these emotions? (1 = not at all; 7 = an extreme amount) </w:t>
      </w:r>
    </w:p>
    <w:p w14:paraId="037986C6" w14:textId="77777777" w:rsidR="00B43F6D" w:rsidRDefault="00B43F6D" w:rsidP="003D6271">
      <w:pPr>
        <w:spacing w:after="0" w:line="240" w:lineRule="auto"/>
        <w:rPr>
          <w:rFonts w:ascii="Times New Roman" w:eastAsia="Times New Roman" w:hAnsi="Times New Roman" w:cs="Times New Roman"/>
          <w:kern w:val="0"/>
          <w14:ligatures w14:val="none"/>
        </w:rPr>
      </w:pPr>
    </w:p>
    <w:p w14:paraId="2F7A65E3" w14:textId="77777777" w:rsidR="00B43F6D"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Happiness subscale: </w:t>
      </w:r>
    </w:p>
    <w:p w14:paraId="22A0EFB5"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Happiness </w:t>
      </w:r>
    </w:p>
    <w:p w14:paraId="66AD55F7"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Satisfaction</w:t>
      </w:r>
    </w:p>
    <w:p w14:paraId="65B2A404"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Enjoyment </w:t>
      </w:r>
    </w:p>
    <w:p w14:paraId="57ACC035" w14:textId="77777777" w:rsidR="00B43F6D" w:rsidRDefault="00B43F6D" w:rsidP="00B43F6D">
      <w:pPr>
        <w:spacing w:after="0" w:line="240" w:lineRule="auto"/>
        <w:rPr>
          <w:rFonts w:ascii="Times New Roman" w:eastAsia="Times New Roman" w:hAnsi="Times New Roman" w:cs="Times New Roman"/>
          <w:kern w:val="0"/>
          <w14:ligatures w14:val="none"/>
        </w:rPr>
      </w:pPr>
    </w:p>
    <w:p w14:paraId="0F3EDC07" w14:textId="7718B923" w:rsidR="00B43F6D" w:rsidRDefault="003D6271" w:rsidP="00B43F6D">
      <w:p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Anger subscale (</w:t>
      </w:r>
      <w:r w:rsidR="00B43F6D">
        <w:rPr>
          <w:rFonts w:ascii="Times New Roman" w:eastAsia="Times New Roman" w:hAnsi="Times New Roman" w:cs="Times New Roman"/>
          <w:kern w:val="0"/>
          <w14:ligatures w14:val="none"/>
        </w:rPr>
        <w:t>filler</w:t>
      </w:r>
      <w:r w:rsidRPr="00B43F6D">
        <w:rPr>
          <w:rFonts w:ascii="Times New Roman" w:eastAsia="Times New Roman" w:hAnsi="Times New Roman" w:cs="Times New Roman"/>
          <w:kern w:val="0"/>
          <w14:ligatures w14:val="none"/>
        </w:rPr>
        <w:t>):</w:t>
      </w:r>
    </w:p>
    <w:p w14:paraId="32570072"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Irritation</w:t>
      </w:r>
    </w:p>
    <w:p w14:paraId="50D654CC"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Aggravation </w:t>
      </w:r>
    </w:p>
    <w:p w14:paraId="4C9DC984"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Annoyance </w:t>
      </w:r>
    </w:p>
    <w:p w14:paraId="78ABF7E0" w14:textId="77777777" w:rsidR="00B43F6D" w:rsidRDefault="00B43F6D" w:rsidP="00B43F6D">
      <w:pPr>
        <w:spacing w:after="0" w:line="240" w:lineRule="auto"/>
        <w:rPr>
          <w:rFonts w:ascii="Times New Roman" w:eastAsia="Times New Roman" w:hAnsi="Times New Roman" w:cs="Times New Roman"/>
          <w:kern w:val="0"/>
          <w14:ligatures w14:val="none"/>
        </w:rPr>
      </w:pPr>
    </w:p>
    <w:p w14:paraId="484F75CB" w14:textId="77777777" w:rsidR="00B43F6D" w:rsidRDefault="003D6271" w:rsidP="00B43F6D">
      <w:p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Fear subscale (filler): </w:t>
      </w:r>
    </w:p>
    <w:p w14:paraId="1D0807F9"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Alarmed</w:t>
      </w:r>
    </w:p>
    <w:p w14:paraId="399CF7F7"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Scared</w:t>
      </w:r>
    </w:p>
    <w:p w14:paraId="47F229E1" w14:textId="77777777" w:rsidR="00B43F6D" w:rsidRDefault="003D6271" w:rsidP="00B43F6D">
      <w:pPr>
        <w:pStyle w:val="ListParagraph"/>
        <w:numPr>
          <w:ilvl w:val="0"/>
          <w:numId w:val="3"/>
        </w:num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Fear </w:t>
      </w:r>
    </w:p>
    <w:p w14:paraId="0BA48228" w14:textId="77777777" w:rsidR="00B43F6D" w:rsidRDefault="00B43F6D" w:rsidP="00B43F6D">
      <w:pPr>
        <w:spacing w:after="0" w:line="240" w:lineRule="auto"/>
        <w:rPr>
          <w:rFonts w:ascii="Times New Roman" w:eastAsia="Times New Roman" w:hAnsi="Times New Roman" w:cs="Times New Roman"/>
          <w:kern w:val="0"/>
          <w14:ligatures w14:val="none"/>
        </w:rPr>
      </w:pPr>
    </w:p>
    <w:p w14:paraId="4DF793EE" w14:textId="77777777" w:rsidR="00B43F6D" w:rsidRDefault="003D6271" w:rsidP="00B43F6D">
      <w:p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xml:space="preserve">***** Satisfaction With Life (exploratory; Satisfaction with Life Scale; Diener, Emmons, Larsen, &amp;amp; Griffin, 1985) ***** </w:t>
      </w:r>
    </w:p>
    <w:p w14:paraId="5EC611C7" w14:textId="77777777" w:rsidR="00B43F6D" w:rsidRDefault="00B43F6D" w:rsidP="00B43F6D">
      <w:pPr>
        <w:spacing w:after="0" w:line="240" w:lineRule="auto"/>
        <w:rPr>
          <w:rFonts w:ascii="Times New Roman" w:eastAsia="Times New Roman" w:hAnsi="Times New Roman" w:cs="Times New Roman"/>
          <w:kern w:val="0"/>
          <w14:ligatures w14:val="none"/>
        </w:rPr>
      </w:pPr>
    </w:p>
    <w:p w14:paraId="2269FC2E" w14:textId="33E9001C" w:rsidR="00B43F6D" w:rsidRPr="007B77E1" w:rsidRDefault="003D6271" w:rsidP="007B77E1">
      <w:pPr>
        <w:spacing w:after="0" w:line="240" w:lineRule="auto"/>
        <w:rPr>
          <w:rFonts w:ascii="Times New Roman" w:eastAsia="Times New Roman" w:hAnsi="Times New Roman" w:cs="Times New Roman"/>
          <w:kern w:val="0"/>
          <w14:ligatures w14:val="none"/>
        </w:rPr>
      </w:pPr>
      <w:r w:rsidRPr="00B43F6D">
        <w:rPr>
          <w:rFonts w:ascii="Times New Roman" w:eastAsia="Times New Roman" w:hAnsi="Times New Roman" w:cs="Times New Roman"/>
          <w:kern w:val="0"/>
          <w14:ligatures w14:val="none"/>
        </w:rPr>
        <w:t>***** Burnout (exploratory; Burnout Measure, Short Version; Malach-Pines, 2005) *****</w:t>
      </w:r>
    </w:p>
    <w:p w14:paraId="688B6534" w14:textId="6FA4DAC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Indices</w:t>
      </w:r>
    </w:p>
    <w:p w14:paraId="46B659ED" w14:textId="77777777"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For each scale, we will average the items. </w:t>
      </w:r>
    </w:p>
    <w:p w14:paraId="3BA1E72C" w14:textId="77777777" w:rsidR="007B77E1" w:rsidRDefault="007B77E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p>
    <w:p w14:paraId="35351593" w14:textId="0CB5F5C3" w:rsidR="003D6271" w:rsidRPr="003D6271" w:rsidRDefault="003D627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r w:rsidRPr="003D6271">
        <w:rPr>
          <w:rFonts w:ascii="Open Sans" w:eastAsia="Times New Roman" w:hAnsi="Open Sans" w:cs="Open Sans"/>
          <w:b/>
          <w:bCs/>
          <w:color w:val="24384A"/>
          <w:kern w:val="0"/>
          <w:sz w:val="36"/>
          <w:szCs w:val="36"/>
          <w14:ligatures w14:val="none"/>
        </w:rPr>
        <w:t>Analysis Plan</w:t>
      </w:r>
    </w:p>
    <w:p w14:paraId="50898B9B"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Statistical models</w:t>
      </w:r>
    </w:p>
    <w:p w14:paraId="5A306AFA" w14:textId="2EFDE7F6" w:rsidR="006C366B" w:rsidRDefault="003D6271" w:rsidP="701E77AC">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Due to the nested nature of the data (observations nested within participants), we will fit a multi-level model using the lme4 R package (Bates, Mächler, Bolker, &amp;amp; Walker, 2015). Happiness reports will be modeled with (a) Face Movement, Emotional Context</w:t>
      </w:r>
      <w:r w:rsidR="50C49F20" w:rsidRPr="003D6271">
        <w:rPr>
          <w:rFonts w:ascii="Times New Roman" w:eastAsia="Times New Roman" w:hAnsi="Times New Roman" w:cs="Times New Roman"/>
          <w:kern w:val="0"/>
          <w14:ligatures w14:val="none"/>
        </w:rPr>
        <w:t>, Movement Repetition, and Punishment Threat</w:t>
      </w:r>
      <w:r w:rsidRPr="003D6271">
        <w:rPr>
          <w:rFonts w:ascii="Times New Roman" w:eastAsia="Times New Roman" w:hAnsi="Times New Roman" w:cs="Times New Roman"/>
          <w:kern w:val="0"/>
          <w14:ligatures w14:val="none"/>
        </w:rPr>
        <w:t xml:space="preserve"> entered as effect-coded factors, (b) all higher-order interactions, and (c) random intercepts for participants. </w:t>
      </w:r>
      <w:r w:rsidR="446F4A6A" w:rsidRPr="701E77AC">
        <w:rPr>
          <w:rFonts w:ascii="Times New Roman" w:eastAsia="Times New Roman" w:hAnsi="Times New Roman" w:cs="Times New Roman"/>
          <w:color w:val="000000" w:themeColor="text1"/>
        </w:rPr>
        <w:t>Using the lmerTest R package (Kuznetsova, Brockhoff, &amp; Christensen, 2017), we will test the significance of main effects and higher-order interactions via ANOVA-style tests with Satterthwaite degrees of freedom.</w:t>
      </w:r>
      <w:r w:rsidR="7F0CF9DD" w:rsidRPr="701E77AC">
        <w:rPr>
          <w:rFonts w:ascii="Times New Roman" w:eastAsia="Times New Roman" w:hAnsi="Times New Roman" w:cs="Times New Roman"/>
          <w:color w:val="000000" w:themeColor="text1"/>
        </w:rPr>
        <w:t xml:space="preserve"> </w:t>
      </w:r>
      <w:r w:rsidR="446F4A6A" w:rsidRPr="701E77AC">
        <w:rPr>
          <w:rFonts w:ascii="Times New Roman" w:eastAsia="Times New Roman" w:hAnsi="Times New Roman" w:cs="Times New Roman"/>
          <w:color w:val="000000" w:themeColor="text1"/>
        </w:rPr>
        <w:t>Face Movement is expected to interact with Emotional Context in the emotion congruence account, Movement Repetition in the repetition account, and Punishment in the punishment account. Regardless of the significance of these interactions, we will estimate the simple effects of Face Movement within each crossed level of Emotional Context, Movement Repetition, and Punishment using the emmeans R package (Lenth, 2024).</w:t>
      </w:r>
      <w:r w:rsidR="446F4A6A" w:rsidRPr="701E77AC">
        <w:rPr>
          <w:rFonts w:ascii="Times New Roman" w:eastAsia="Times New Roman" w:hAnsi="Times New Roman" w:cs="Times New Roman"/>
        </w:rPr>
        <w:t xml:space="preserve"> </w:t>
      </w:r>
      <w:r w:rsidR="335660D6" w:rsidRPr="003D6271">
        <w:rPr>
          <w:rFonts w:ascii="Times New Roman" w:eastAsia="Times New Roman" w:hAnsi="Times New Roman" w:cs="Times New Roman"/>
          <w:kern w:val="0"/>
          <w14:ligatures w14:val="none"/>
        </w:rPr>
        <w:t xml:space="preserve"> </w:t>
      </w:r>
    </w:p>
    <w:p w14:paraId="18087547" w14:textId="77777777" w:rsidR="006C366B" w:rsidRDefault="006C366B" w:rsidP="701E77AC">
      <w:pPr>
        <w:spacing w:after="0" w:line="240" w:lineRule="auto"/>
        <w:rPr>
          <w:rFonts w:ascii="Times New Roman" w:eastAsia="Times New Roman" w:hAnsi="Times New Roman" w:cs="Times New Roman"/>
          <w:kern w:val="0"/>
          <w14:ligatures w14:val="none"/>
        </w:rPr>
      </w:pPr>
    </w:p>
    <w:p w14:paraId="47BDA608" w14:textId="0E84CF11" w:rsidR="003D6271" w:rsidRPr="003D6271" w:rsidRDefault="003D6271" w:rsidP="701E77AC">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Analyses will focus on the statistical significance of modeled higher-order interactions and simple effects</w:t>
      </w:r>
      <w:r w:rsidR="63C33B74" w:rsidRPr="003D6271">
        <w:rPr>
          <w:rFonts w:ascii="Times New Roman" w:eastAsia="Times New Roman" w:hAnsi="Times New Roman" w:cs="Times New Roman"/>
          <w:kern w:val="0"/>
          <w14:ligatures w14:val="none"/>
        </w:rPr>
        <w:t xml:space="preserve"> </w:t>
      </w:r>
      <w:r w:rsidR="63C33B74" w:rsidRPr="701E77AC">
        <w:rPr>
          <w:rFonts w:ascii="Times New Roman" w:eastAsia="Times New Roman" w:hAnsi="Times New Roman" w:cs="Times New Roman"/>
          <w:color w:val="000000" w:themeColor="text1"/>
        </w:rPr>
        <w:t>(α = .05)</w:t>
      </w:r>
      <w:r w:rsidRPr="003D6271">
        <w:rPr>
          <w:rFonts w:ascii="Times New Roman" w:eastAsia="Times New Roman" w:hAnsi="Times New Roman" w:cs="Times New Roman"/>
          <w:kern w:val="0"/>
          <w14:ligatures w14:val="none"/>
        </w:rPr>
        <w:t xml:space="preserve">. Bayes factors will also be computed using the BayesFactor R package using medium Cauchy priors (r scale, 1/2) on the alternative hypotheses and the default Markov chain Monte Carlo settings (Morey &amp;amp; Rouder, 2024). </w:t>
      </w:r>
    </w:p>
    <w:p w14:paraId="060DC371" w14:textId="77777777" w:rsidR="007B77E1" w:rsidRDefault="007B77E1">
      <w:pPr>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br w:type="page"/>
      </w:r>
    </w:p>
    <w:p w14:paraId="33FA6028" w14:textId="4D2E58B4"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lastRenderedPageBreak/>
        <w:t>Transformations</w:t>
      </w:r>
    </w:p>
    <w:p w14:paraId="2747BE71" w14:textId="0BDDE357"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 xml:space="preserve">By default, each categorical variable will be </w:t>
      </w:r>
      <w:proofErr w:type="gramStart"/>
      <w:r w:rsidRPr="003D6271">
        <w:rPr>
          <w:rFonts w:ascii="Times New Roman" w:eastAsia="Times New Roman" w:hAnsi="Times New Roman" w:cs="Times New Roman"/>
          <w:kern w:val="0"/>
          <w14:ligatures w14:val="none"/>
        </w:rPr>
        <w:t>effect</w:t>
      </w:r>
      <w:proofErr w:type="gramEnd"/>
      <w:r w:rsidRPr="003D6271">
        <w:rPr>
          <w:rFonts w:ascii="Times New Roman" w:eastAsia="Times New Roman" w:hAnsi="Times New Roman" w:cs="Times New Roman"/>
          <w:kern w:val="0"/>
          <w14:ligatures w14:val="none"/>
        </w:rPr>
        <w:t xml:space="preserve"> coded. Facial Movement: (-1 = Express Naturally, 1 = Pose happy expression)</w:t>
      </w:r>
      <w:r w:rsidR="49B53FFB" w:rsidRPr="003D6271">
        <w:rPr>
          <w:rFonts w:ascii="Times New Roman" w:eastAsia="Times New Roman" w:hAnsi="Times New Roman" w:cs="Times New Roman"/>
          <w:kern w:val="0"/>
          <w14:ligatures w14:val="none"/>
        </w:rPr>
        <w:t>;</w:t>
      </w:r>
      <w:r w:rsidRPr="003D6271">
        <w:rPr>
          <w:rFonts w:ascii="Times New Roman" w:eastAsia="Times New Roman" w:hAnsi="Times New Roman" w:cs="Times New Roman"/>
          <w:kern w:val="0"/>
          <w14:ligatures w14:val="none"/>
        </w:rPr>
        <w:t xml:space="preserve"> Emotional context: (-1 = Negative, 1 = Positive)</w:t>
      </w:r>
      <w:r w:rsidR="1795B2D6" w:rsidRPr="003D6271">
        <w:rPr>
          <w:rFonts w:ascii="Times New Roman" w:eastAsia="Times New Roman" w:hAnsi="Times New Roman" w:cs="Times New Roman"/>
          <w:kern w:val="0"/>
          <w14:ligatures w14:val="none"/>
        </w:rPr>
        <w:t>; Movement Repetition (-1 = ten times, 1 = once); Pu</w:t>
      </w:r>
      <w:r w:rsidR="6F0B210D" w:rsidRPr="003D6271">
        <w:rPr>
          <w:rFonts w:ascii="Times New Roman" w:eastAsia="Times New Roman" w:hAnsi="Times New Roman" w:cs="Times New Roman"/>
          <w:kern w:val="0"/>
          <w14:ligatures w14:val="none"/>
        </w:rPr>
        <w:t>nishment Threat (-1 = present, 1 = absent).</w:t>
      </w:r>
    </w:p>
    <w:p w14:paraId="0BA9051F"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0661BBB6" w14:textId="6B2F2B9D"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Inference criteria</w:t>
      </w:r>
    </w:p>
    <w:p w14:paraId="6E6AF39B" w14:textId="77777777"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p &amp;</w:t>
      </w:r>
      <w:proofErr w:type="spellStart"/>
      <w:r w:rsidRPr="003D6271">
        <w:rPr>
          <w:rFonts w:ascii="Times New Roman" w:eastAsia="Times New Roman" w:hAnsi="Times New Roman" w:cs="Times New Roman"/>
          <w:kern w:val="0"/>
          <w14:ligatures w14:val="none"/>
        </w:rPr>
        <w:t>lt</w:t>
      </w:r>
      <w:proofErr w:type="spellEnd"/>
      <w:r w:rsidRPr="003D6271">
        <w:rPr>
          <w:rFonts w:ascii="Times New Roman" w:eastAsia="Times New Roman" w:hAnsi="Times New Roman" w:cs="Times New Roman"/>
          <w:kern w:val="0"/>
          <w14:ligatures w14:val="none"/>
        </w:rPr>
        <w:t xml:space="preserve">; .05 for declaring statistical significance. Bayes Factors in favor of the alternative (BF10) or the null (BF01) will be interpreted according to the recommendations from Lee and </w:t>
      </w:r>
      <w:proofErr w:type="spellStart"/>
      <w:r w:rsidRPr="003D6271">
        <w:rPr>
          <w:rFonts w:ascii="Times New Roman" w:eastAsia="Times New Roman" w:hAnsi="Times New Roman" w:cs="Times New Roman"/>
          <w:kern w:val="0"/>
          <w14:ligatures w14:val="none"/>
        </w:rPr>
        <w:t>Wagenmakers</w:t>
      </w:r>
      <w:proofErr w:type="spellEnd"/>
      <w:r w:rsidRPr="003D6271">
        <w:rPr>
          <w:rFonts w:ascii="Times New Roman" w:eastAsia="Times New Roman" w:hAnsi="Times New Roman" w:cs="Times New Roman"/>
          <w:kern w:val="0"/>
          <w14:ligatures w14:val="none"/>
        </w:rPr>
        <w:t xml:space="preserve"> (2013). Therefore, a 3 ≥ BF10(BF01) &amp;</w:t>
      </w:r>
      <w:proofErr w:type="spellStart"/>
      <w:r w:rsidRPr="003D6271">
        <w:rPr>
          <w:rFonts w:ascii="Times New Roman" w:eastAsia="Times New Roman" w:hAnsi="Times New Roman" w:cs="Times New Roman"/>
          <w:kern w:val="0"/>
          <w14:ligatures w14:val="none"/>
        </w:rPr>
        <w:t>lt</w:t>
      </w:r>
      <w:proofErr w:type="spellEnd"/>
      <w:r w:rsidRPr="003D6271">
        <w:rPr>
          <w:rFonts w:ascii="Times New Roman" w:eastAsia="Times New Roman" w:hAnsi="Times New Roman" w:cs="Times New Roman"/>
          <w:kern w:val="0"/>
          <w14:ligatures w14:val="none"/>
        </w:rPr>
        <w:t>; 10 will be regarded as moderate evidence for the alternative (the null); ≥ 10 BF10(BF01) &amp;</w:t>
      </w:r>
      <w:proofErr w:type="spellStart"/>
      <w:r w:rsidRPr="003D6271">
        <w:rPr>
          <w:rFonts w:ascii="Times New Roman" w:eastAsia="Times New Roman" w:hAnsi="Times New Roman" w:cs="Times New Roman"/>
          <w:kern w:val="0"/>
          <w14:ligatures w14:val="none"/>
        </w:rPr>
        <w:t>lt</w:t>
      </w:r>
      <w:proofErr w:type="spellEnd"/>
      <w:r w:rsidRPr="003D6271">
        <w:rPr>
          <w:rFonts w:ascii="Times New Roman" w:eastAsia="Times New Roman" w:hAnsi="Times New Roman" w:cs="Times New Roman"/>
          <w:kern w:val="0"/>
          <w14:ligatures w14:val="none"/>
        </w:rPr>
        <w:t xml:space="preserve">; 30 will be regarded as strong evidence for the alternative (the null), etc. </w:t>
      </w:r>
    </w:p>
    <w:p w14:paraId="31D1A7F8" w14:textId="77777777"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p>
    <w:p w14:paraId="18106DE2" w14:textId="6E363D11"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Data exclusion</w:t>
      </w:r>
    </w:p>
    <w:p w14:paraId="6387889A" w14:textId="67026A81" w:rsidR="007B77E1" w:rsidRDefault="003D6271" w:rsidP="007B77E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We will analyze data from all participants who completed the study. However, we will perform sensitivity analyses excluding participants who (a) correctly identified the true purpose of the study (according to at least one independent coder), (b) reported being distracted (according to at least one independent coder), or (c) failed to express more happiness during the trial where they were instructed to pose a smile (according to a commercial emotion recognition algorithm, Hume AI).</w:t>
      </w:r>
    </w:p>
    <w:p w14:paraId="01235DE5" w14:textId="77777777" w:rsidR="007B77E1" w:rsidRPr="007B77E1" w:rsidRDefault="007B77E1" w:rsidP="007B77E1">
      <w:pPr>
        <w:spacing w:after="0" w:line="240" w:lineRule="auto"/>
        <w:rPr>
          <w:rFonts w:ascii="Times New Roman" w:eastAsia="Times New Roman" w:hAnsi="Times New Roman" w:cs="Times New Roman"/>
          <w:kern w:val="0"/>
          <w14:ligatures w14:val="none"/>
        </w:rPr>
      </w:pPr>
    </w:p>
    <w:p w14:paraId="3E17743F" w14:textId="5325930F"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Missing data</w:t>
      </w:r>
    </w:p>
    <w:p w14:paraId="7EACD2D6" w14:textId="64A9F3FF" w:rsidR="007B77E1" w:rsidRDefault="007B77E1" w:rsidP="003D6271">
      <w:pPr>
        <w:spacing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N/A</w:t>
      </w:r>
    </w:p>
    <w:p w14:paraId="5E79A52C" w14:textId="61907A33"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Exploratory analysis</w:t>
      </w:r>
    </w:p>
    <w:p w14:paraId="562E03D8" w14:textId="047F8EC9" w:rsidR="007B77E1" w:rsidRDefault="003D6271" w:rsidP="007B77E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The key outcome-of-interest is self-reported happiness. However, we will also explore potential effects on well-being</w:t>
      </w:r>
      <w:r w:rsidR="007B77E1">
        <w:rPr>
          <w:rFonts w:ascii="Times New Roman" w:eastAsia="Times New Roman" w:hAnsi="Times New Roman" w:cs="Times New Roman"/>
          <w:kern w:val="0"/>
          <w14:ligatures w14:val="none"/>
        </w:rPr>
        <w:t xml:space="preserve"> and</w:t>
      </w:r>
      <w:r w:rsidRPr="003D6271">
        <w:rPr>
          <w:rFonts w:ascii="Times New Roman" w:eastAsia="Times New Roman" w:hAnsi="Times New Roman" w:cs="Times New Roman"/>
          <w:kern w:val="0"/>
          <w14:ligatures w14:val="none"/>
        </w:rPr>
        <w:t xml:space="preserve"> burnout</w:t>
      </w:r>
      <w:r w:rsidR="007B77E1">
        <w:rPr>
          <w:rFonts w:ascii="Times New Roman" w:eastAsia="Times New Roman" w:hAnsi="Times New Roman" w:cs="Times New Roman"/>
          <w:kern w:val="0"/>
          <w14:ligatures w14:val="none"/>
        </w:rPr>
        <w:t>.</w:t>
      </w:r>
    </w:p>
    <w:p w14:paraId="7813819F" w14:textId="77777777" w:rsidR="007B77E1" w:rsidRPr="007B77E1" w:rsidRDefault="007B77E1" w:rsidP="007B77E1">
      <w:pPr>
        <w:spacing w:after="0" w:line="240" w:lineRule="auto"/>
        <w:rPr>
          <w:rFonts w:ascii="Times New Roman" w:eastAsia="Times New Roman" w:hAnsi="Times New Roman" w:cs="Times New Roman"/>
          <w:kern w:val="0"/>
          <w14:ligatures w14:val="none"/>
        </w:rPr>
      </w:pPr>
    </w:p>
    <w:p w14:paraId="6CE2B87A" w14:textId="066B1C6C" w:rsidR="003D6271" w:rsidRPr="003D6271" w:rsidRDefault="003D6271" w:rsidP="003D6271">
      <w:pPr>
        <w:shd w:val="clear" w:color="auto" w:fill="FFFFFF"/>
        <w:spacing w:after="100" w:afterAutospacing="1" w:line="240" w:lineRule="auto"/>
        <w:outlineLvl w:val="1"/>
        <w:rPr>
          <w:rFonts w:ascii="Open Sans" w:eastAsia="Times New Roman" w:hAnsi="Open Sans" w:cs="Open Sans"/>
          <w:b/>
          <w:bCs/>
          <w:color w:val="24384A"/>
          <w:kern w:val="0"/>
          <w:sz w:val="36"/>
          <w:szCs w:val="36"/>
          <w14:ligatures w14:val="none"/>
        </w:rPr>
      </w:pPr>
      <w:r w:rsidRPr="003D6271">
        <w:rPr>
          <w:rFonts w:ascii="Open Sans" w:eastAsia="Times New Roman" w:hAnsi="Open Sans" w:cs="Open Sans"/>
          <w:b/>
          <w:bCs/>
          <w:color w:val="24384A"/>
          <w:kern w:val="0"/>
          <w:sz w:val="36"/>
          <w:szCs w:val="36"/>
          <w14:ligatures w14:val="none"/>
        </w:rPr>
        <w:t>Other</w:t>
      </w:r>
    </w:p>
    <w:p w14:paraId="50CC0074" w14:textId="77777777" w:rsidR="003D6271" w:rsidRPr="003D6271" w:rsidRDefault="003D6271" w:rsidP="003D6271">
      <w:pPr>
        <w:spacing w:after="100" w:afterAutospacing="1" w:line="240" w:lineRule="auto"/>
        <w:outlineLvl w:val="3"/>
        <w:rPr>
          <w:rFonts w:ascii="Times New Roman" w:eastAsia="Times New Roman" w:hAnsi="Times New Roman" w:cs="Times New Roman"/>
          <w:b/>
          <w:bCs/>
          <w:kern w:val="0"/>
          <w14:ligatures w14:val="none"/>
        </w:rPr>
      </w:pPr>
      <w:r w:rsidRPr="003D6271">
        <w:rPr>
          <w:rFonts w:ascii="Times New Roman" w:eastAsia="Times New Roman" w:hAnsi="Times New Roman" w:cs="Times New Roman"/>
          <w:b/>
          <w:bCs/>
          <w:kern w:val="0"/>
          <w14:ligatures w14:val="none"/>
        </w:rPr>
        <w:t>Other</w:t>
      </w:r>
    </w:p>
    <w:p w14:paraId="3D3A3DC7" w14:textId="77777777" w:rsidR="003D6271" w:rsidRPr="003D6271" w:rsidRDefault="003D6271" w:rsidP="003D6271">
      <w:pPr>
        <w:spacing w:after="0" w:line="240" w:lineRule="auto"/>
        <w:rPr>
          <w:rFonts w:ascii="Times New Roman" w:eastAsia="Times New Roman" w:hAnsi="Times New Roman" w:cs="Times New Roman"/>
          <w:kern w:val="0"/>
          <w14:ligatures w14:val="none"/>
        </w:rPr>
      </w:pPr>
      <w:r w:rsidRPr="003D6271">
        <w:rPr>
          <w:rFonts w:ascii="Times New Roman" w:eastAsia="Times New Roman" w:hAnsi="Times New Roman" w:cs="Times New Roman"/>
          <w:kern w:val="0"/>
          <w14:ligatures w14:val="none"/>
        </w:rPr>
        <w:t>N/A</w:t>
      </w:r>
    </w:p>
    <w:p w14:paraId="3E2B1444" w14:textId="7AB7CB32" w:rsidR="00E444C0" w:rsidRPr="003D6271" w:rsidRDefault="00E444C0" w:rsidP="003D6271"/>
    <w:sectPr w:rsidR="00E444C0" w:rsidRPr="003D6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Open Sans">
    <w:panose1 w:val="020B0606030504020204"/>
    <w:charset w:val="00"/>
    <w:family w:val="swiss"/>
    <w:pitch w:val="variable"/>
    <w:sig w:usb0="E00002EF" w:usb1="4000205B" w:usb2="00000028"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57AC"/>
    <w:multiLevelType w:val="hybridMultilevel"/>
    <w:tmpl w:val="1EE6D11A"/>
    <w:lvl w:ilvl="0" w:tplc="90904870">
      <w:start w:val="5"/>
      <w:numFmt w:val="bullet"/>
      <w:lvlText w:val=""/>
      <w:lvlJc w:val="left"/>
      <w:pPr>
        <w:ind w:left="720" w:hanging="360"/>
      </w:pPr>
      <w:rPr>
        <w:rFonts w:ascii="Symbol" w:eastAsiaTheme="minorHAnsi" w:hAnsi="Symbol" w:cstheme="minorBidi"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D3D69"/>
    <w:multiLevelType w:val="hybridMultilevel"/>
    <w:tmpl w:val="EF727CEA"/>
    <w:lvl w:ilvl="0" w:tplc="8AF8D2F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8B4D59"/>
    <w:multiLevelType w:val="hybridMultilevel"/>
    <w:tmpl w:val="7C60D37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350984">
    <w:abstractNumId w:val="1"/>
  </w:num>
  <w:num w:numId="2" w16cid:durableId="217397041">
    <w:abstractNumId w:val="0"/>
  </w:num>
  <w:num w:numId="3" w16cid:durableId="521942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80"/>
    <w:rsid w:val="00002AC8"/>
    <w:rsid w:val="0001166F"/>
    <w:rsid w:val="0002370D"/>
    <w:rsid w:val="000253F1"/>
    <w:rsid w:val="00033137"/>
    <w:rsid w:val="000413A0"/>
    <w:rsid w:val="000472A2"/>
    <w:rsid w:val="00047664"/>
    <w:rsid w:val="00063F8B"/>
    <w:rsid w:val="00071B93"/>
    <w:rsid w:val="00074D03"/>
    <w:rsid w:val="00075831"/>
    <w:rsid w:val="00080779"/>
    <w:rsid w:val="000807A6"/>
    <w:rsid w:val="00080E1D"/>
    <w:rsid w:val="00095001"/>
    <w:rsid w:val="0009613C"/>
    <w:rsid w:val="000A2427"/>
    <w:rsid w:val="000C18DD"/>
    <w:rsid w:val="000C64E8"/>
    <w:rsid w:val="000E4EF6"/>
    <w:rsid w:val="000F652E"/>
    <w:rsid w:val="001033B2"/>
    <w:rsid w:val="001050C5"/>
    <w:rsid w:val="00107603"/>
    <w:rsid w:val="00127176"/>
    <w:rsid w:val="00127BA9"/>
    <w:rsid w:val="0013063B"/>
    <w:rsid w:val="00135340"/>
    <w:rsid w:val="00135413"/>
    <w:rsid w:val="00145B2E"/>
    <w:rsid w:val="001471FA"/>
    <w:rsid w:val="00167BF8"/>
    <w:rsid w:val="00172084"/>
    <w:rsid w:val="0018561C"/>
    <w:rsid w:val="00192D84"/>
    <w:rsid w:val="001950B3"/>
    <w:rsid w:val="001A002C"/>
    <w:rsid w:val="001A2137"/>
    <w:rsid w:val="001A38C7"/>
    <w:rsid w:val="001A73E9"/>
    <w:rsid w:val="001C0546"/>
    <w:rsid w:val="001C7AE2"/>
    <w:rsid w:val="001D5691"/>
    <w:rsid w:val="001D6689"/>
    <w:rsid w:val="001E3B25"/>
    <w:rsid w:val="001E59F5"/>
    <w:rsid w:val="001E6916"/>
    <w:rsid w:val="001E76F6"/>
    <w:rsid w:val="0020008A"/>
    <w:rsid w:val="00211AA0"/>
    <w:rsid w:val="00212897"/>
    <w:rsid w:val="002160A4"/>
    <w:rsid w:val="00223CCF"/>
    <w:rsid w:val="002241F5"/>
    <w:rsid w:val="00225B4E"/>
    <w:rsid w:val="00227423"/>
    <w:rsid w:val="002329AD"/>
    <w:rsid w:val="002347F8"/>
    <w:rsid w:val="00236AA6"/>
    <w:rsid w:val="0024342D"/>
    <w:rsid w:val="0025187B"/>
    <w:rsid w:val="00254A94"/>
    <w:rsid w:val="00255538"/>
    <w:rsid w:val="00261FF2"/>
    <w:rsid w:val="00263FCA"/>
    <w:rsid w:val="002706ED"/>
    <w:rsid w:val="002737ED"/>
    <w:rsid w:val="00280D6A"/>
    <w:rsid w:val="0028279F"/>
    <w:rsid w:val="00296BFB"/>
    <w:rsid w:val="002B0315"/>
    <w:rsid w:val="002B0E44"/>
    <w:rsid w:val="002B36CB"/>
    <w:rsid w:val="002B5A6A"/>
    <w:rsid w:val="002C3C7B"/>
    <w:rsid w:val="002C3F78"/>
    <w:rsid w:val="002D0E35"/>
    <w:rsid w:val="002E4E49"/>
    <w:rsid w:val="002F55F2"/>
    <w:rsid w:val="00307EF6"/>
    <w:rsid w:val="003167D0"/>
    <w:rsid w:val="00321850"/>
    <w:rsid w:val="0032224B"/>
    <w:rsid w:val="00325453"/>
    <w:rsid w:val="0034359A"/>
    <w:rsid w:val="0036023B"/>
    <w:rsid w:val="00364A64"/>
    <w:rsid w:val="0036623A"/>
    <w:rsid w:val="00370D2D"/>
    <w:rsid w:val="00377D0D"/>
    <w:rsid w:val="00380E91"/>
    <w:rsid w:val="00380EF8"/>
    <w:rsid w:val="00381A86"/>
    <w:rsid w:val="003A7605"/>
    <w:rsid w:val="003B35D6"/>
    <w:rsid w:val="003B7FA2"/>
    <w:rsid w:val="003D1E28"/>
    <w:rsid w:val="003D6271"/>
    <w:rsid w:val="003D6594"/>
    <w:rsid w:val="003F6009"/>
    <w:rsid w:val="0040043C"/>
    <w:rsid w:val="00402E64"/>
    <w:rsid w:val="004037DA"/>
    <w:rsid w:val="00411D03"/>
    <w:rsid w:val="004132BA"/>
    <w:rsid w:val="00414384"/>
    <w:rsid w:val="00415408"/>
    <w:rsid w:val="004164C6"/>
    <w:rsid w:val="00417CA1"/>
    <w:rsid w:val="00435523"/>
    <w:rsid w:val="00445CBD"/>
    <w:rsid w:val="004465F9"/>
    <w:rsid w:val="00446779"/>
    <w:rsid w:val="00447885"/>
    <w:rsid w:val="0045029C"/>
    <w:rsid w:val="00451AE8"/>
    <w:rsid w:val="00456AA1"/>
    <w:rsid w:val="00456D5E"/>
    <w:rsid w:val="0046114C"/>
    <w:rsid w:val="00476F68"/>
    <w:rsid w:val="0047711D"/>
    <w:rsid w:val="00490A11"/>
    <w:rsid w:val="00491433"/>
    <w:rsid w:val="004966FC"/>
    <w:rsid w:val="00496E34"/>
    <w:rsid w:val="004A29A6"/>
    <w:rsid w:val="004B772F"/>
    <w:rsid w:val="004C693B"/>
    <w:rsid w:val="004D6AB0"/>
    <w:rsid w:val="004E0F25"/>
    <w:rsid w:val="004F01C2"/>
    <w:rsid w:val="004F37E6"/>
    <w:rsid w:val="004F751A"/>
    <w:rsid w:val="00503845"/>
    <w:rsid w:val="0050393C"/>
    <w:rsid w:val="00504B20"/>
    <w:rsid w:val="0051125B"/>
    <w:rsid w:val="00523989"/>
    <w:rsid w:val="005241CD"/>
    <w:rsid w:val="00524F9B"/>
    <w:rsid w:val="0052536B"/>
    <w:rsid w:val="005357B3"/>
    <w:rsid w:val="005358A0"/>
    <w:rsid w:val="005367BF"/>
    <w:rsid w:val="0053736F"/>
    <w:rsid w:val="00543306"/>
    <w:rsid w:val="00546987"/>
    <w:rsid w:val="0055790A"/>
    <w:rsid w:val="005655A2"/>
    <w:rsid w:val="00587CB2"/>
    <w:rsid w:val="00590ECE"/>
    <w:rsid w:val="0059729F"/>
    <w:rsid w:val="005A03B9"/>
    <w:rsid w:val="005A1153"/>
    <w:rsid w:val="005A19BE"/>
    <w:rsid w:val="005A208B"/>
    <w:rsid w:val="005A24D3"/>
    <w:rsid w:val="005A26BB"/>
    <w:rsid w:val="005A2F11"/>
    <w:rsid w:val="005A6713"/>
    <w:rsid w:val="005A75BF"/>
    <w:rsid w:val="005B5C85"/>
    <w:rsid w:val="005B6778"/>
    <w:rsid w:val="005C6E0A"/>
    <w:rsid w:val="005C7F9F"/>
    <w:rsid w:val="005D0565"/>
    <w:rsid w:val="005D2FF2"/>
    <w:rsid w:val="005D3459"/>
    <w:rsid w:val="005E6337"/>
    <w:rsid w:val="005F4D8D"/>
    <w:rsid w:val="00610713"/>
    <w:rsid w:val="00610B29"/>
    <w:rsid w:val="00611952"/>
    <w:rsid w:val="00615C32"/>
    <w:rsid w:val="00620D29"/>
    <w:rsid w:val="00627B6E"/>
    <w:rsid w:val="0063214C"/>
    <w:rsid w:val="0063297B"/>
    <w:rsid w:val="00646986"/>
    <w:rsid w:val="006543A0"/>
    <w:rsid w:val="00655E8D"/>
    <w:rsid w:val="006650BF"/>
    <w:rsid w:val="006738A0"/>
    <w:rsid w:val="006818C8"/>
    <w:rsid w:val="00694B55"/>
    <w:rsid w:val="006A4941"/>
    <w:rsid w:val="006A6A01"/>
    <w:rsid w:val="006C3583"/>
    <w:rsid w:val="006C366B"/>
    <w:rsid w:val="006C38FB"/>
    <w:rsid w:val="006D0920"/>
    <w:rsid w:val="006D3EC9"/>
    <w:rsid w:val="006D716D"/>
    <w:rsid w:val="006D76D0"/>
    <w:rsid w:val="006E14C2"/>
    <w:rsid w:val="006E2856"/>
    <w:rsid w:val="006F014F"/>
    <w:rsid w:val="006F49F0"/>
    <w:rsid w:val="006F7AC1"/>
    <w:rsid w:val="00706F47"/>
    <w:rsid w:val="0070795E"/>
    <w:rsid w:val="00715C8C"/>
    <w:rsid w:val="007357BF"/>
    <w:rsid w:val="00743B36"/>
    <w:rsid w:val="00757DE8"/>
    <w:rsid w:val="00773114"/>
    <w:rsid w:val="00781CDF"/>
    <w:rsid w:val="00796BB2"/>
    <w:rsid w:val="007A15C9"/>
    <w:rsid w:val="007A4FFC"/>
    <w:rsid w:val="007A6467"/>
    <w:rsid w:val="007A65FA"/>
    <w:rsid w:val="007A6D86"/>
    <w:rsid w:val="007B30F2"/>
    <w:rsid w:val="007B36EA"/>
    <w:rsid w:val="007B77E1"/>
    <w:rsid w:val="007C78B1"/>
    <w:rsid w:val="007D119C"/>
    <w:rsid w:val="007D382B"/>
    <w:rsid w:val="007E50EA"/>
    <w:rsid w:val="007E7A94"/>
    <w:rsid w:val="007F053F"/>
    <w:rsid w:val="007F05C4"/>
    <w:rsid w:val="007F3549"/>
    <w:rsid w:val="007F4BF8"/>
    <w:rsid w:val="007F687B"/>
    <w:rsid w:val="007F6D15"/>
    <w:rsid w:val="007F729A"/>
    <w:rsid w:val="007F7E15"/>
    <w:rsid w:val="00801680"/>
    <w:rsid w:val="00804028"/>
    <w:rsid w:val="00805156"/>
    <w:rsid w:val="008062CE"/>
    <w:rsid w:val="0080703E"/>
    <w:rsid w:val="008104C9"/>
    <w:rsid w:val="008333BD"/>
    <w:rsid w:val="0083496B"/>
    <w:rsid w:val="008620D7"/>
    <w:rsid w:val="00874B1F"/>
    <w:rsid w:val="00874E27"/>
    <w:rsid w:val="00875D8C"/>
    <w:rsid w:val="0088037A"/>
    <w:rsid w:val="00880811"/>
    <w:rsid w:val="00883BDD"/>
    <w:rsid w:val="00890887"/>
    <w:rsid w:val="00891037"/>
    <w:rsid w:val="00891083"/>
    <w:rsid w:val="00896C44"/>
    <w:rsid w:val="00897E07"/>
    <w:rsid w:val="008A339F"/>
    <w:rsid w:val="008B408D"/>
    <w:rsid w:val="008B5B83"/>
    <w:rsid w:val="008C2DB0"/>
    <w:rsid w:val="008C73F8"/>
    <w:rsid w:val="008D6997"/>
    <w:rsid w:val="008E6078"/>
    <w:rsid w:val="008F3D4D"/>
    <w:rsid w:val="008F53A4"/>
    <w:rsid w:val="009030CE"/>
    <w:rsid w:val="00914CC6"/>
    <w:rsid w:val="009161E4"/>
    <w:rsid w:val="00930BCA"/>
    <w:rsid w:val="00932914"/>
    <w:rsid w:val="00934245"/>
    <w:rsid w:val="00934D4A"/>
    <w:rsid w:val="00936D8C"/>
    <w:rsid w:val="00940575"/>
    <w:rsid w:val="00940FDE"/>
    <w:rsid w:val="00943372"/>
    <w:rsid w:val="00947DBA"/>
    <w:rsid w:val="00950142"/>
    <w:rsid w:val="00980E05"/>
    <w:rsid w:val="00987D8E"/>
    <w:rsid w:val="009912E4"/>
    <w:rsid w:val="00991CB8"/>
    <w:rsid w:val="009939E0"/>
    <w:rsid w:val="009A2AEE"/>
    <w:rsid w:val="009B0E71"/>
    <w:rsid w:val="009B7F98"/>
    <w:rsid w:val="009D0E85"/>
    <w:rsid w:val="009E06CB"/>
    <w:rsid w:val="009E71D6"/>
    <w:rsid w:val="009F4BE7"/>
    <w:rsid w:val="00A04B5F"/>
    <w:rsid w:val="00A04DF2"/>
    <w:rsid w:val="00A0570D"/>
    <w:rsid w:val="00A161FF"/>
    <w:rsid w:val="00A16B9D"/>
    <w:rsid w:val="00A214B6"/>
    <w:rsid w:val="00A302E4"/>
    <w:rsid w:val="00A37152"/>
    <w:rsid w:val="00A42326"/>
    <w:rsid w:val="00A5497D"/>
    <w:rsid w:val="00A5697D"/>
    <w:rsid w:val="00A56C8F"/>
    <w:rsid w:val="00A61198"/>
    <w:rsid w:val="00A62950"/>
    <w:rsid w:val="00A67781"/>
    <w:rsid w:val="00A82345"/>
    <w:rsid w:val="00A87FF8"/>
    <w:rsid w:val="00A90D60"/>
    <w:rsid w:val="00A931D4"/>
    <w:rsid w:val="00A9336B"/>
    <w:rsid w:val="00A96D00"/>
    <w:rsid w:val="00AA4EBD"/>
    <w:rsid w:val="00AA62ED"/>
    <w:rsid w:val="00AA6442"/>
    <w:rsid w:val="00AB1C76"/>
    <w:rsid w:val="00AB59F1"/>
    <w:rsid w:val="00AC2B7E"/>
    <w:rsid w:val="00AC51A7"/>
    <w:rsid w:val="00AD4A62"/>
    <w:rsid w:val="00AF02AF"/>
    <w:rsid w:val="00AF0E14"/>
    <w:rsid w:val="00AF2F94"/>
    <w:rsid w:val="00AF3622"/>
    <w:rsid w:val="00AF4119"/>
    <w:rsid w:val="00AF7D5B"/>
    <w:rsid w:val="00B04B1F"/>
    <w:rsid w:val="00B04D1C"/>
    <w:rsid w:val="00B07781"/>
    <w:rsid w:val="00B10D8A"/>
    <w:rsid w:val="00B12435"/>
    <w:rsid w:val="00B128AA"/>
    <w:rsid w:val="00B13506"/>
    <w:rsid w:val="00B160A9"/>
    <w:rsid w:val="00B43F6D"/>
    <w:rsid w:val="00B46E63"/>
    <w:rsid w:val="00B46EDA"/>
    <w:rsid w:val="00B47A6B"/>
    <w:rsid w:val="00B55D99"/>
    <w:rsid w:val="00B62E70"/>
    <w:rsid w:val="00B77FC0"/>
    <w:rsid w:val="00B95B39"/>
    <w:rsid w:val="00BA3D8D"/>
    <w:rsid w:val="00BA7DDF"/>
    <w:rsid w:val="00BB110F"/>
    <w:rsid w:val="00BB6A8A"/>
    <w:rsid w:val="00BD136D"/>
    <w:rsid w:val="00BD779E"/>
    <w:rsid w:val="00BD7BF2"/>
    <w:rsid w:val="00BF1F14"/>
    <w:rsid w:val="00C17284"/>
    <w:rsid w:val="00C21205"/>
    <w:rsid w:val="00C21823"/>
    <w:rsid w:val="00C27AD6"/>
    <w:rsid w:val="00C3371C"/>
    <w:rsid w:val="00C3389D"/>
    <w:rsid w:val="00C40B00"/>
    <w:rsid w:val="00C41264"/>
    <w:rsid w:val="00C42080"/>
    <w:rsid w:val="00C5068E"/>
    <w:rsid w:val="00C51F8C"/>
    <w:rsid w:val="00C72202"/>
    <w:rsid w:val="00C72793"/>
    <w:rsid w:val="00C85992"/>
    <w:rsid w:val="00CA38FA"/>
    <w:rsid w:val="00CA7C60"/>
    <w:rsid w:val="00CB31A2"/>
    <w:rsid w:val="00CB3212"/>
    <w:rsid w:val="00CB39D4"/>
    <w:rsid w:val="00CD0ED2"/>
    <w:rsid w:val="00CE12F1"/>
    <w:rsid w:val="00CE372B"/>
    <w:rsid w:val="00CE4CE8"/>
    <w:rsid w:val="00CE74ED"/>
    <w:rsid w:val="00CF068A"/>
    <w:rsid w:val="00CF6835"/>
    <w:rsid w:val="00D04356"/>
    <w:rsid w:val="00D04DE2"/>
    <w:rsid w:val="00D06D91"/>
    <w:rsid w:val="00D07E5E"/>
    <w:rsid w:val="00D1146E"/>
    <w:rsid w:val="00D13B5E"/>
    <w:rsid w:val="00D16EEA"/>
    <w:rsid w:val="00D24054"/>
    <w:rsid w:val="00D25914"/>
    <w:rsid w:val="00D25D2C"/>
    <w:rsid w:val="00D274FE"/>
    <w:rsid w:val="00D31FE1"/>
    <w:rsid w:val="00D3214B"/>
    <w:rsid w:val="00D53A19"/>
    <w:rsid w:val="00D54E64"/>
    <w:rsid w:val="00D639A1"/>
    <w:rsid w:val="00D6797F"/>
    <w:rsid w:val="00D7305C"/>
    <w:rsid w:val="00D7753F"/>
    <w:rsid w:val="00D9033E"/>
    <w:rsid w:val="00D90795"/>
    <w:rsid w:val="00D90AC0"/>
    <w:rsid w:val="00D91CFD"/>
    <w:rsid w:val="00D95613"/>
    <w:rsid w:val="00D97B04"/>
    <w:rsid w:val="00DB7E06"/>
    <w:rsid w:val="00DC05A6"/>
    <w:rsid w:val="00DC11E3"/>
    <w:rsid w:val="00DC1B8D"/>
    <w:rsid w:val="00DC1C13"/>
    <w:rsid w:val="00DC262E"/>
    <w:rsid w:val="00DD034D"/>
    <w:rsid w:val="00DE049A"/>
    <w:rsid w:val="00DE488F"/>
    <w:rsid w:val="00DF4411"/>
    <w:rsid w:val="00DF4C2C"/>
    <w:rsid w:val="00E034EC"/>
    <w:rsid w:val="00E06766"/>
    <w:rsid w:val="00E1368D"/>
    <w:rsid w:val="00E13BB8"/>
    <w:rsid w:val="00E13EC1"/>
    <w:rsid w:val="00E2070C"/>
    <w:rsid w:val="00E232E6"/>
    <w:rsid w:val="00E30B31"/>
    <w:rsid w:val="00E310B8"/>
    <w:rsid w:val="00E444C0"/>
    <w:rsid w:val="00E574D4"/>
    <w:rsid w:val="00E72FA3"/>
    <w:rsid w:val="00E75860"/>
    <w:rsid w:val="00E8326D"/>
    <w:rsid w:val="00E965FC"/>
    <w:rsid w:val="00EA5FB0"/>
    <w:rsid w:val="00EB7631"/>
    <w:rsid w:val="00EC006C"/>
    <w:rsid w:val="00EC1289"/>
    <w:rsid w:val="00EC5871"/>
    <w:rsid w:val="00ED7B31"/>
    <w:rsid w:val="00EE2513"/>
    <w:rsid w:val="00EE4AE9"/>
    <w:rsid w:val="00EE5908"/>
    <w:rsid w:val="00F05045"/>
    <w:rsid w:val="00F05A26"/>
    <w:rsid w:val="00F314EB"/>
    <w:rsid w:val="00F3298D"/>
    <w:rsid w:val="00F36FEF"/>
    <w:rsid w:val="00F42CD5"/>
    <w:rsid w:val="00F45518"/>
    <w:rsid w:val="00F47824"/>
    <w:rsid w:val="00F62CA9"/>
    <w:rsid w:val="00F62E05"/>
    <w:rsid w:val="00F72CE9"/>
    <w:rsid w:val="00F76846"/>
    <w:rsid w:val="00F87A85"/>
    <w:rsid w:val="00F900EB"/>
    <w:rsid w:val="00FA1DC1"/>
    <w:rsid w:val="00FA77AF"/>
    <w:rsid w:val="00FB369D"/>
    <w:rsid w:val="00FB6667"/>
    <w:rsid w:val="00FC3A15"/>
    <w:rsid w:val="00FD49FC"/>
    <w:rsid w:val="00FD6320"/>
    <w:rsid w:val="00FD74DF"/>
    <w:rsid w:val="00FE1A0F"/>
    <w:rsid w:val="00FF076B"/>
    <w:rsid w:val="00FF3564"/>
    <w:rsid w:val="00FF69BC"/>
    <w:rsid w:val="0206C2CF"/>
    <w:rsid w:val="0591951C"/>
    <w:rsid w:val="06AF534B"/>
    <w:rsid w:val="077E71EC"/>
    <w:rsid w:val="0890E2A8"/>
    <w:rsid w:val="09BF6E98"/>
    <w:rsid w:val="0A6183A1"/>
    <w:rsid w:val="0AC8E650"/>
    <w:rsid w:val="0AECD042"/>
    <w:rsid w:val="0AF04351"/>
    <w:rsid w:val="0B680B8B"/>
    <w:rsid w:val="0BFDBE89"/>
    <w:rsid w:val="0C817C07"/>
    <w:rsid w:val="0D2F527E"/>
    <w:rsid w:val="12D80295"/>
    <w:rsid w:val="13C2F2A3"/>
    <w:rsid w:val="147D8272"/>
    <w:rsid w:val="157F985D"/>
    <w:rsid w:val="172FADB9"/>
    <w:rsid w:val="1795B2D6"/>
    <w:rsid w:val="17B2F480"/>
    <w:rsid w:val="185D0729"/>
    <w:rsid w:val="19E4B18E"/>
    <w:rsid w:val="1A2DE334"/>
    <w:rsid w:val="1C6077F3"/>
    <w:rsid w:val="1D156987"/>
    <w:rsid w:val="1F56B3B3"/>
    <w:rsid w:val="213FC5E5"/>
    <w:rsid w:val="214F81E3"/>
    <w:rsid w:val="21F37F65"/>
    <w:rsid w:val="22043E96"/>
    <w:rsid w:val="222EDBA0"/>
    <w:rsid w:val="23901A1D"/>
    <w:rsid w:val="23998280"/>
    <w:rsid w:val="23D07C41"/>
    <w:rsid w:val="24935BD0"/>
    <w:rsid w:val="26972C1C"/>
    <w:rsid w:val="270EAE92"/>
    <w:rsid w:val="28D08211"/>
    <w:rsid w:val="2A68B769"/>
    <w:rsid w:val="2A9256BB"/>
    <w:rsid w:val="2AE040C1"/>
    <w:rsid w:val="2B04D81F"/>
    <w:rsid w:val="2B9CE69A"/>
    <w:rsid w:val="2C970E99"/>
    <w:rsid w:val="2D57F038"/>
    <w:rsid w:val="2E726366"/>
    <w:rsid w:val="2FC1E19C"/>
    <w:rsid w:val="30A549D8"/>
    <w:rsid w:val="30AA2CC7"/>
    <w:rsid w:val="30C983B0"/>
    <w:rsid w:val="32716443"/>
    <w:rsid w:val="32F571A4"/>
    <w:rsid w:val="335660D6"/>
    <w:rsid w:val="33CEE7CC"/>
    <w:rsid w:val="33EF202D"/>
    <w:rsid w:val="3429BE14"/>
    <w:rsid w:val="34FD9B7D"/>
    <w:rsid w:val="388CA413"/>
    <w:rsid w:val="399CE08B"/>
    <w:rsid w:val="3A99D9A6"/>
    <w:rsid w:val="3B133EFC"/>
    <w:rsid w:val="3BF0245D"/>
    <w:rsid w:val="3C90381A"/>
    <w:rsid w:val="3CEB77A8"/>
    <w:rsid w:val="3FC9FD49"/>
    <w:rsid w:val="3FEDF3D8"/>
    <w:rsid w:val="4085F1E9"/>
    <w:rsid w:val="40903AD0"/>
    <w:rsid w:val="422FAA30"/>
    <w:rsid w:val="424CF2DB"/>
    <w:rsid w:val="43A169FB"/>
    <w:rsid w:val="441DF5BE"/>
    <w:rsid w:val="446F4A6A"/>
    <w:rsid w:val="454A39AB"/>
    <w:rsid w:val="4883DAA9"/>
    <w:rsid w:val="48E2C615"/>
    <w:rsid w:val="49B53FFB"/>
    <w:rsid w:val="49D749D5"/>
    <w:rsid w:val="49DB244C"/>
    <w:rsid w:val="4A40166A"/>
    <w:rsid w:val="4A65E4D9"/>
    <w:rsid w:val="4AC79174"/>
    <w:rsid w:val="4C17D9F3"/>
    <w:rsid w:val="4C5A7E5B"/>
    <w:rsid w:val="4DF78803"/>
    <w:rsid w:val="4F747ABD"/>
    <w:rsid w:val="4F8A1544"/>
    <w:rsid w:val="50C49F20"/>
    <w:rsid w:val="5121F97B"/>
    <w:rsid w:val="530BABEE"/>
    <w:rsid w:val="53A2C1DD"/>
    <w:rsid w:val="555C1DE5"/>
    <w:rsid w:val="55C7D949"/>
    <w:rsid w:val="56581CA2"/>
    <w:rsid w:val="5818D0F1"/>
    <w:rsid w:val="59035C63"/>
    <w:rsid w:val="5A837426"/>
    <w:rsid w:val="5C53CB37"/>
    <w:rsid w:val="5EB50817"/>
    <w:rsid w:val="5EE21DDD"/>
    <w:rsid w:val="5EEF57F3"/>
    <w:rsid w:val="5FFD68D1"/>
    <w:rsid w:val="601EA755"/>
    <w:rsid w:val="619D7651"/>
    <w:rsid w:val="61C13C0D"/>
    <w:rsid w:val="637EB628"/>
    <w:rsid w:val="63A83017"/>
    <w:rsid w:val="63C33B74"/>
    <w:rsid w:val="658BB67F"/>
    <w:rsid w:val="6675710A"/>
    <w:rsid w:val="678FD6E2"/>
    <w:rsid w:val="68041EC9"/>
    <w:rsid w:val="681765E7"/>
    <w:rsid w:val="68350A96"/>
    <w:rsid w:val="6907D0A3"/>
    <w:rsid w:val="6926BEEA"/>
    <w:rsid w:val="6C350D44"/>
    <w:rsid w:val="6CF90E5D"/>
    <w:rsid w:val="6F0B210D"/>
    <w:rsid w:val="6F679323"/>
    <w:rsid w:val="6F982E09"/>
    <w:rsid w:val="701E77AC"/>
    <w:rsid w:val="74168918"/>
    <w:rsid w:val="756362E1"/>
    <w:rsid w:val="7596D61E"/>
    <w:rsid w:val="7635C78B"/>
    <w:rsid w:val="76B48FA6"/>
    <w:rsid w:val="77192125"/>
    <w:rsid w:val="775F9283"/>
    <w:rsid w:val="7AA587E6"/>
    <w:rsid w:val="7BFE694F"/>
    <w:rsid w:val="7D3E64B7"/>
    <w:rsid w:val="7D7FE58F"/>
    <w:rsid w:val="7EA97A9A"/>
    <w:rsid w:val="7F0CF9DD"/>
    <w:rsid w:val="7F523E81"/>
    <w:rsid w:val="7F924CB4"/>
    <w:rsid w:val="7FD07571"/>
    <w:rsid w:val="7FD916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FC6195"/>
  <w15:chartTrackingRefBased/>
  <w15:docId w15:val="{F90A98D7-CA0A-4B8B-9928-364512DC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C9"/>
  </w:style>
  <w:style w:type="paragraph" w:styleId="Heading1">
    <w:name w:val="heading 1"/>
    <w:basedOn w:val="Normal"/>
    <w:next w:val="Normal"/>
    <w:link w:val="Heading1Char"/>
    <w:uiPriority w:val="9"/>
    <w:qFormat/>
    <w:rsid w:val="00C42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2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2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2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42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80"/>
    <w:rPr>
      <w:rFonts w:eastAsiaTheme="majorEastAsia" w:cstheme="majorBidi"/>
      <w:color w:val="272727" w:themeColor="text1" w:themeTint="D8"/>
    </w:rPr>
  </w:style>
  <w:style w:type="paragraph" w:styleId="Title">
    <w:name w:val="Title"/>
    <w:basedOn w:val="Normal"/>
    <w:next w:val="Normal"/>
    <w:link w:val="TitleChar"/>
    <w:uiPriority w:val="10"/>
    <w:qFormat/>
    <w:rsid w:val="00C4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80"/>
    <w:pPr>
      <w:spacing w:before="160"/>
      <w:jc w:val="center"/>
    </w:pPr>
    <w:rPr>
      <w:i/>
      <w:iCs/>
      <w:color w:val="404040" w:themeColor="text1" w:themeTint="BF"/>
    </w:rPr>
  </w:style>
  <w:style w:type="character" w:customStyle="1" w:styleId="QuoteChar">
    <w:name w:val="Quote Char"/>
    <w:basedOn w:val="DefaultParagraphFont"/>
    <w:link w:val="Quote"/>
    <w:uiPriority w:val="29"/>
    <w:rsid w:val="00C42080"/>
    <w:rPr>
      <w:i/>
      <w:iCs/>
      <w:color w:val="404040" w:themeColor="text1" w:themeTint="BF"/>
    </w:rPr>
  </w:style>
  <w:style w:type="paragraph" w:styleId="ListParagraph">
    <w:name w:val="List Paragraph"/>
    <w:basedOn w:val="Normal"/>
    <w:uiPriority w:val="34"/>
    <w:qFormat/>
    <w:rsid w:val="00C42080"/>
    <w:pPr>
      <w:ind w:left="720"/>
      <w:contextualSpacing/>
    </w:pPr>
  </w:style>
  <w:style w:type="character" w:styleId="IntenseEmphasis">
    <w:name w:val="Intense Emphasis"/>
    <w:basedOn w:val="DefaultParagraphFont"/>
    <w:uiPriority w:val="21"/>
    <w:qFormat/>
    <w:rsid w:val="00C42080"/>
    <w:rPr>
      <w:i/>
      <w:iCs/>
      <w:color w:val="0F4761" w:themeColor="accent1" w:themeShade="BF"/>
    </w:rPr>
  </w:style>
  <w:style w:type="paragraph" w:styleId="IntenseQuote">
    <w:name w:val="Intense Quote"/>
    <w:basedOn w:val="Normal"/>
    <w:next w:val="Normal"/>
    <w:link w:val="IntenseQuoteChar"/>
    <w:uiPriority w:val="30"/>
    <w:qFormat/>
    <w:rsid w:val="00C4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080"/>
    <w:rPr>
      <w:i/>
      <w:iCs/>
      <w:color w:val="0F4761" w:themeColor="accent1" w:themeShade="BF"/>
    </w:rPr>
  </w:style>
  <w:style w:type="character" w:styleId="IntenseReference">
    <w:name w:val="Intense Reference"/>
    <w:basedOn w:val="DefaultParagraphFont"/>
    <w:uiPriority w:val="32"/>
    <w:qFormat/>
    <w:rsid w:val="00C42080"/>
    <w:rPr>
      <w:b/>
      <w:bCs/>
      <w:smallCaps/>
      <w:color w:val="0F4761" w:themeColor="accent1" w:themeShade="BF"/>
      <w:spacing w:val="5"/>
    </w:rPr>
  </w:style>
  <w:style w:type="table" w:styleId="TableGrid">
    <w:name w:val="Table Grid"/>
    <w:basedOn w:val="TableNormal"/>
    <w:uiPriority w:val="39"/>
    <w:rsid w:val="006E2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697D"/>
    <w:rPr>
      <w:sz w:val="16"/>
      <w:szCs w:val="16"/>
    </w:rPr>
  </w:style>
  <w:style w:type="paragraph" w:styleId="CommentText">
    <w:name w:val="annotation text"/>
    <w:basedOn w:val="Normal"/>
    <w:link w:val="CommentTextChar"/>
    <w:uiPriority w:val="99"/>
    <w:semiHidden/>
    <w:unhideWhenUsed/>
    <w:rsid w:val="00A5697D"/>
    <w:pPr>
      <w:spacing w:line="240" w:lineRule="auto"/>
    </w:pPr>
    <w:rPr>
      <w:sz w:val="20"/>
      <w:szCs w:val="20"/>
    </w:rPr>
  </w:style>
  <w:style w:type="character" w:customStyle="1" w:styleId="CommentTextChar">
    <w:name w:val="Comment Text Char"/>
    <w:basedOn w:val="DefaultParagraphFont"/>
    <w:link w:val="CommentText"/>
    <w:uiPriority w:val="99"/>
    <w:semiHidden/>
    <w:rsid w:val="00A5697D"/>
    <w:rPr>
      <w:sz w:val="20"/>
      <w:szCs w:val="20"/>
    </w:rPr>
  </w:style>
  <w:style w:type="paragraph" w:styleId="CommentSubject">
    <w:name w:val="annotation subject"/>
    <w:basedOn w:val="CommentText"/>
    <w:next w:val="CommentText"/>
    <w:link w:val="CommentSubjectChar"/>
    <w:uiPriority w:val="99"/>
    <w:semiHidden/>
    <w:unhideWhenUsed/>
    <w:rsid w:val="00A5697D"/>
    <w:rPr>
      <w:b/>
      <w:bCs/>
    </w:rPr>
  </w:style>
  <w:style w:type="character" w:customStyle="1" w:styleId="CommentSubjectChar">
    <w:name w:val="Comment Subject Char"/>
    <w:basedOn w:val="CommentTextChar"/>
    <w:link w:val="CommentSubject"/>
    <w:uiPriority w:val="99"/>
    <w:semiHidden/>
    <w:rsid w:val="00A5697D"/>
    <w:rPr>
      <w:b/>
      <w:bCs/>
      <w:sz w:val="20"/>
      <w:szCs w:val="20"/>
    </w:rPr>
  </w:style>
  <w:style w:type="paragraph" w:customStyle="1" w:styleId="preserve-whitespace">
    <w:name w:val="preserve-whitespace"/>
    <w:basedOn w:val="Normal"/>
    <w:rsid w:val="003D62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1">
    <w:name w:val="mb-1"/>
    <w:basedOn w:val="Normal"/>
    <w:rsid w:val="003D62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italic">
    <w:name w:val="font-italic"/>
    <w:basedOn w:val="Normal"/>
    <w:rsid w:val="003D62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8876FE-E887-47F1-BAEF-498CC7A9C1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7BB4C-81E7-4AA8-BEEC-7C02FC829C25}">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3.xml><?xml version="1.0" encoding="utf-8"?>
<ds:datastoreItem xmlns:ds="http://schemas.openxmlformats.org/officeDocument/2006/customXml" ds:itemID="{25232EC9-74C6-49DA-A226-8B6686AD5B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1349</Words>
  <Characters>7695</Characters>
  <Application>Microsoft Office Word</Application>
  <DocSecurity>0</DocSecurity>
  <Lines>64</Lines>
  <Paragraphs>18</Paragraphs>
  <ScaleCrop>false</ScaleCrop>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Coles, Nicholas A.</dc:creator>
  <cp:keywords/>
  <dc:description/>
  <cp:lastModifiedBy>Coles, Nicholas A.</cp:lastModifiedBy>
  <cp:revision>442</cp:revision>
  <dcterms:created xsi:type="dcterms:W3CDTF">2025-09-25T18:38:00Z</dcterms:created>
  <dcterms:modified xsi:type="dcterms:W3CDTF">2025-10-28T19:24:00Z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