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B0EA" w14:textId="77777777" w:rsidR="00711597" w:rsidRDefault="008258D3">
      <w:pPr>
        <w:pStyle w:val="Title"/>
      </w:pPr>
      <w:r>
        <w:t>Smiling your way to happiness or misery? Experimental tests of competing perspectives</w:t>
      </w:r>
    </w:p>
    <w:p w14:paraId="6788B0EB" w14:textId="3D2E8F5F" w:rsidR="00711597" w:rsidRDefault="008258D3">
      <w:pPr>
        <w:pStyle w:val="Author"/>
      </w:pPr>
      <w:r>
        <w:t>Nicholas A. Coles, Annabel Dang, &amp; Joao Francisco Goes Braga Takayanagi</w:t>
      </w:r>
    </w:p>
    <w:p w14:paraId="6788B0EC" w14:textId="67A13FC7" w:rsidR="00711597" w:rsidRDefault="008258D3">
      <w:pPr>
        <w:pStyle w:val="Author"/>
      </w:pPr>
      <w:r>
        <w:t>University of Florida, Department of Psychology</w:t>
      </w:r>
    </w:p>
    <w:p w14:paraId="6788B0EE" w14:textId="28C24A7C" w:rsidR="00711597" w:rsidRDefault="008258D3" w:rsidP="00D96885">
      <w:pPr>
        <w:pStyle w:val="BodyText"/>
        <w:ind w:firstLine="0"/>
      </w:pPr>
      <w: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788B0EF" w14:textId="77777777" w:rsidR="00711597" w:rsidRDefault="008258D3">
      <w:pPr>
        <w:pStyle w:val="BodyText"/>
      </w:pPr>
      <w:r>
        <w:t> </w:t>
      </w:r>
    </w:p>
    <w:p w14:paraId="6788B0F0" w14:textId="77777777" w:rsidR="00711597" w:rsidRDefault="008258D3">
      <w:pPr>
        <w:pStyle w:val="authornote-title"/>
        <w:framePr w:wrap="notBeside"/>
      </w:pPr>
      <w:r>
        <w:t>Author note</w:t>
      </w:r>
    </w:p>
    <w:p w14:paraId="6788B0F1" w14:textId="77777777" w:rsidR="00711597" w:rsidRDefault="008258D3">
      <w:pPr>
        <w:pStyle w:val="authornote"/>
        <w:framePr w:wrap="notBeside"/>
      </w:pPr>
      <w:r>
        <w:t xml:space="preserve">Correspondence concerning this article should be addressed to Nicholas A. Coles, 945 Center Dr, Gainesville, FL 32611. E-mail: </w:t>
      </w:r>
      <w:hyperlink r:id="rId10">
        <w:r>
          <w:rPr>
            <w:rStyle w:val="Hyperlink"/>
          </w:rPr>
          <w:t>ncoles@ufl.edu</w:t>
        </w:r>
      </w:hyperlink>
    </w:p>
    <w:p w14:paraId="6788B151" w14:textId="4A0ABE1D" w:rsidR="00711597" w:rsidRDefault="00711597">
      <w:pPr>
        <w:pStyle w:val="Bibliography"/>
      </w:pPr>
      <w:bookmarkStart w:id="0" w:name="ref-zhu2021arithmetic"/>
      <w:bookmarkStart w:id="1" w:name="refs"/>
      <w:bookmarkStart w:id="2" w:name="references"/>
    </w:p>
    <w:bookmarkEnd w:id="0"/>
    <w:bookmarkEnd w:id="1"/>
    <w:bookmarkEnd w:id="2"/>
    <w:sectPr w:rsidR="00711597" w:rsidSect="00084144">
      <w:headerReference w:type="even" r:id="rId11"/>
      <w:headerReference w:type="default" r:id="rId12"/>
      <w:headerReference w:type="first" r:id="rId13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B15E" w14:textId="77777777" w:rsidR="008258D3" w:rsidRDefault="008258D3">
      <w:pPr>
        <w:spacing w:before="0" w:after="0" w:line="240" w:lineRule="auto"/>
      </w:pPr>
      <w:r>
        <w:separator/>
      </w:r>
    </w:p>
  </w:endnote>
  <w:endnote w:type="continuationSeparator" w:id="0">
    <w:p w14:paraId="6788B160" w14:textId="77777777" w:rsidR="008258D3" w:rsidRDefault="008258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B15A" w14:textId="77777777" w:rsidR="008258D3" w:rsidRDefault="008258D3">
      <w:pPr>
        <w:spacing w:before="0" w:after="0" w:line="240" w:lineRule="auto"/>
      </w:pPr>
      <w:r>
        <w:separator/>
      </w:r>
    </w:p>
  </w:footnote>
  <w:footnote w:type="continuationSeparator" w:id="0">
    <w:p w14:paraId="6788B15C" w14:textId="77777777" w:rsidR="008258D3" w:rsidRDefault="008258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4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B155" w14:textId="77777777" w:rsidR="008258D3" w:rsidRDefault="008258D3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6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7" w14:textId="77777777" w:rsidR="008258D3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992121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8" w14:textId="77777777" w:rsidR="008258D3" w:rsidRDefault="00E753DB" w:rsidP="00DF7CF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9" w14:textId="77777777" w:rsidR="008258D3" w:rsidRPr="00A05772" w:rsidRDefault="00E753DB" w:rsidP="00084144">
    <w:pPr>
      <w:pStyle w:val="Header"/>
      <w:ind w:right="360"/>
    </w:pPr>
    <w:r>
      <w:t xml:space="preserve">Running head: </w:t>
    </w:r>
    <w:r w:rsidR="00CF1051">
      <w:t>SMILING AND HAPPINESS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4915458">
    <w:abstractNumId w:val="13"/>
  </w:num>
  <w:num w:numId="2" w16cid:durableId="1716733023">
    <w:abstractNumId w:val="13"/>
  </w:num>
  <w:num w:numId="3" w16cid:durableId="6182788">
    <w:abstractNumId w:val="14"/>
  </w:num>
  <w:num w:numId="4" w16cid:durableId="602345397">
    <w:abstractNumId w:val="1"/>
  </w:num>
  <w:num w:numId="5" w16cid:durableId="8023679">
    <w:abstractNumId w:val="2"/>
  </w:num>
  <w:num w:numId="6" w16cid:durableId="107241862">
    <w:abstractNumId w:val="3"/>
  </w:num>
  <w:num w:numId="7" w16cid:durableId="2096852347">
    <w:abstractNumId w:val="4"/>
  </w:num>
  <w:num w:numId="8" w16cid:durableId="1153722238">
    <w:abstractNumId w:val="9"/>
  </w:num>
  <w:num w:numId="9" w16cid:durableId="1235048239">
    <w:abstractNumId w:val="5"/>
  </w:num>
  <w:num w:numId="10" w16cid:durableId="444889171">
    <w:abstractNumId w:val="6"/>
  </w:num>
  <w:num w:numId="11" w16cid:durableId="801928048">
    <w:abstractNumId w:val="7"/>
  </w:num>
  <w:num w:numId="12" w16cid:durableId="1464034965">
    <w:abstractNumId w:val="8"/>
  </w:num>
  <w:num w:numId="13" w16cid:durableId="457649578">
    <w:abstractNumId w:val="10"/>
  </w:num>
  <w:num w:numId="14" w16cid:durableId="1888834304">
    <w:abstractNumId w:val="14"/>
  </w:num>
  <w:num w:numId="15" w16cid:durableId="53966762">
    <w:abstractNumId w:val="0"/>
  </w:num>
  <w:num w:numId="16" w16cid:durableId="52579418">
    <w:abstractNumId w:val="0"/>
  </w:num>
  <w:num w:numId="17" w16cid:durableId="606892247">
    <w:abstractNumId w:val="11"/>
  </w:num>
  <w:num w:numId="18" w16cid:durableId="344064148">
    <w:abstractNumId w:val="12"/>
  </w:num>
  <w:num w:numId="19" w16cid:durableId="831140784">
    <w:abstractNumId w:val="11"/>
  </w:num>
  <w:num w:numId="20" w16cid:durableId="1040478017">
    <w:abstractNumId w:val="12"/>
  </w:num>
  <w:num w:numId="21" w16cid:durableId="1381513434">
    <w:abstractNumId w:val="11"/>
  </w:num>
  <w:num w:numId="22" w16cid:durableId="171771088">
    <w:abstractNumId w:val="12"/>
  </w:num>
  <w:num w:numId="23" w16cid:durableId="125424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3F3837"/>
    <w:rsid w:val="00435F1A"/>
    <w:rsid w:val="00472128"/>
    <w:rsid w:val="00506818"/>
    <w:rsid w:val="005A55BB"/>
    <w:rsid w:val="006373B0"/>
    <w:rsid w:val="00693388"/>
    <w:rsid w:val="006E6812"/>
    <w:rsid w:val="00711597"/>
    <w:rsid w:val="008258D3"/>
    <w:rsid w:val="00871062"/>
    <w:rsid w:val="009C0E70"/>
    <w:rsid w:val="009E05DE"/>
    <w:rsid w:val="00BF4B6B"/>
    <w:rsid w:val="00CF1051"/>
    <w:rsid w:val="00D96885"/>
    <w:rsid w:val="00E634E8"/>
    <w:rsid w:val="00E753DB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EA"/>
  <w15:docId w15:val="{DBF87A87-A1B2-7C47-BDB1-C37582AE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ncoles@ufl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670714f8618db2376d441c02964ad8f8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0c1bb8c8da38ebfa7060b07942bcd7b3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Props1.xml><?xml version="1.0" encoding="utf-8"?>
<ds:datastoreItem xmlns:ds="http://schemas.openxmlformats.org/officeDocument/2006/customXml" ds:itemID="{5A864ABB-A292-43A6-A44F-E4EC9C7AE539}"/>
</file>

<file path=customXml/itemProps2.xml><?xml version="1.0" encoding="utf-8"?>
<ds:datastoreItem xmlns:ds="http://schemas.openxmlformats.org/officeDocument/2006/customXml" ds:itemID="{F40039C2-9CE8-460B-A486-B90C31EFB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882AB0-A2CC-4F9B-8DC9-1B50E8D35A3E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3</cp:revision>
  <dcterms:created xsi:type="dcterms:W3CDTF">2025-04-07T16:25:00Z</dcterms:created>
  <dcterms:modified xsi:type="dcterms:W3CDTF">2025-11-03T19:49:00Z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