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7b95135</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14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9008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9008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provider_id_person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first_name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First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provider_id_person: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person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first_name: First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first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last_name: Last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last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housing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housing_entry_accommodation: Accommodation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provider_id_housing_sustain: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housing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housing_sustain_accommodation: Accommodation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provider_id_baseline: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baseline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when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current_dependants_uk: Current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dependants in the UK? Yes / No to understand whether the participant has any dependants currently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'dimension(current_dependants_uk)'}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age_profile_of_dependants_uk: Age profile of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dependants UK', select every option that applies to the participants dependants (this does not record how many dependants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'dimension(age_profile_of_dependants_uk)'}, {'id': 'conditional', 'args': [{'expression': "one_of(current_dependants_uk,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provider_id_integration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provider_id_integration: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integration plan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provider_id_empl_inter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provider_id_empl_inter: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intermediate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at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education_training_status_entry: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provider_id_empl_sustain: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at employment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8 GBP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education_training_status_sustain: Education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provider_id_last_seen: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date last seen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current_dependants_uk</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housing_sustain_accommodation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age_profile_of_dependants_uk</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