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 xml:space="preserve">Adresse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> »</w:t>
      </w:r>
    </w:p>
    <w:p>
      <w:pPr>
        <w:pStyle w:val="Corps A"/>
        <w:rPr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/Mme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i w:val="1"/>
          <w:iCs w:val="1"/>
          <w:color w:val="3f6797"/>
          <w:u w:color="1f497d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outlineLvl w:val="9"/>
        <w:rPr>
          <w:u w:color="000000"/>
        </w:rPr>
      </w:pPr>
      <w:r>
        <w:rPr>
          <w:i w:val="1"/>
          <w:iCs w:val="1"/>
          <w:u w:color="1f497d"/>
          <w:rtl w:val="0"/>
          <w:lang w:val="fr-FR"/>
        </w:rPr>
        <w:t>Lettre Recommand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e avec Accus</w:t>
      </w:r>
      <w:r>
        <w:rPr>
          <w:i w:val="1"/>
          <w:iCs w:val="1"/>
          <w:u w:color="1f497d"/>
          <w:rtl w:val="0"/>
          <w:lang w:val="fr-FR"/>
        </w:rPr>
        <w:t xml:space="preserve">é </w:t>
      </w:r>
      <w:r>
        <w:rPr>
          <w:i w:val="1"/>
          <w:iCs w:val="1"/>
          <w:u w:color="1f497d"/>
          <w:rtl w:val="0"/>
          <w:lang w:val="fr-FR"/>
        </w:rPr>
        <w:t>de R</w:t>
      </w:r>
      <w:r>
        <w:rPr>
          <w:i w:val="1"/>
          <w:iCs w:val="1"/>
          <w:u w:color="1f497d"/>
          <w:rtl w:val="0"/>
          <w:lang w:val="fr-FR"/>
        </w:rPr>
        <w:t>é</w:t>
      </w:r>
      <w:r>
        <w:rPr>
          <w:i w:val="1"/>
          <w:iCs w:val="1"/>
          <w:u w:color="1f497d"/>
          <w:rtl w:val="0"/>
          <w:lang w:val="fr-FR"/>
        </w:rPr>
        <w:t>ception</w:t>
      </w:r>
    </w:p>
    <w:p>
      <w:pPr>
        <w:pStyle w:val="Corps A"/>
      </w:pPr>
    </w:p>
    <w:p>
      <w:pPr>
        <w:pStyle w:val="Titre A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Objet : </w:t>
      </w:r>
      <w:r>
        <w:rPr>
          <w:sz w:val="28"/>
          <w:szCs w:val="28"/>
          <w:rtl w:val="0"/>
          <w:lang w:val="fr-FR"/>
        </w:rPr>
        <w:t>P</w:t>
      </w:r>
      <w:r>
        <w:rPr>
          <w:sz w:val="28"/>
          <w:szCs w:val="28"/>
          <w:rtl w:val="0"/>
          <w:lang w:val="fr-FR"/>
        </w:rPr>
        <w:t>rise en compte des heures de trajet comme du temps de travail effecti</w:t>
      </w:r>
      <w:r>
        <w:rPr>
          <w:sz w:val="28"/>
          <w:szCs w:val="28"/>
          <w:rtl w:val="0"/>
          <w:lang w:val="fr-FR"/>
        </w:rPr>
        <w:t>f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  <w:jc w:val="both"/>
      </w:pPr>
      <w:r>
        <w:rPr>
          <w:rtl w:val="0"/>
          <w:lang w:val="fr-FR"/>
        </w:rPr>
        <w:t>Selon la jurisprudence de la Cour de Cassation, chambre sociale, du 31 janvier 2012, n</w:t>
      </w:r>
      <w:r>
        <w:rPr>
          <w:rtl w:val="0"/>
          <w:lang w:val="fr-FR"/>
        </w:rPr>
        <w:t xml:space="preserve">° </w:t>
      </w:r>
      <w:r>
        <w:rPr>
          <w:rtl w:val="0"/>
          <w:lang w:val="fr-FR"/>
        </w:rPr>
        <w:t>10-28.573, le temps de trajet entre le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 ou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et le chantier constitue du temps de travail effectif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que les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ont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obligation de se rendre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embauche au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 et sont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lors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disposition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employeur et ne peuvent vaquer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occupations personnelles.</w:t>
      </w:r>
    </w:p>
    <w:p>
      <w:pPr>
        <w:pStyle w:val="Corps A"/>
        <w:jc w:val="both"/>
        <w:rPr>
          <w:lang w:val="fr-FR"/>
        </w:rPr>
      </w:pPr>
    </w:p>
    <w:p>
      <w:pPr>
        <w:pStyle w:val="Corps A"/>
        <w:jc w:val="both"/>
      </w:pPr>
      <w:r>
        <w:rPr>
          <w:rtl w:val="0"/>
          <w:lang w:val="fr-FR"/>
        </w:rPr>
        <w:t>Aussi je vous demanderais de bien vouloir en tenir compte dans le calcul des dur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maximales de travail mais aussi de ma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mun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ration.</w:t>
      </w:r>
    </w:p>
    <w:p>
      <w:pPr>
        <w:pStyle w:val="Corps A"/>
        <w:jc w:val="both"/>
        <w:rPr>
          <w:lang w:val="fr-FR"/>
        </w:rPr>
      </w:pPr>
    </w:p>
    <w:p>
      <w:pPr>
        <w:pStyle w:val="Corps A"/>
        <w:jc w:val="both"/>
      </w:pPr>
      <w:r>
        <w:rPr>
          <w:rtl w:val="0"/>
          <w:lang w:val="fr-FR"/>
        </w:rPr>
        <w:t>En effet,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par exemple effectu</w:t>
      </w:r>
      <w:r>
        <w:rPr>
          <w:rtl w:val="0"/>
          <w:lang w:val="fr-FR"/>
        </w:rPr>
        <w:t xml:space="preserve">é </w:t>
      </w:r>
      <w:r>
        <w:rPr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i w:val="1"/>
          <w:iCs w:val="1"/>
          <w:color w:val="3f6797"/>
          <w:u w:color="3f6797"/>
          <w:rtl w:val="0"/>
          <w:lang w:val="fr-FR"/>
        </w:rPr>
        <w:t>nombre d</w:t>
      </w:r>
      <w:r>
        <w:rPr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i w:val="1"/>
          <w:iCs w:val="1"/>
          <w:color w:val="3f6797"/>
          <w:u w:color="3f6797"/>
          <w:rtl w:val="0"/>
          <w:lang w:val="fr-FR"/>
        </w:rPr>
        <w:t>heures</w:t>
      </w:r>
      <w:r>
        <w:rPr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tl w:val="0"/>
          <w:lang w:val="fr-FR"/>
        </w:rPr>
        <w:t xml:space="preserve"> heures de trajet la semaine n</w:t>
      </w:r>
      <w:r>
        <w:rPr>
          <w:rtl w:val="0"/>
          <w:lang w:val="fr-FR"/>
        </w:rPr>
        <w:t>° </w:t>
      </w:r>
      <w:r>
        <w:rPr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i w:val="1"/>
          <w:iCs w:val="1"/>
          <w:color w:val="3f6797"/>
          <w:u w:color="3f6797"/>
          <w:rtl w:val="0"/>
          <w:lang w:val="fr-FR"/>
        </w:rPr>
        <w:t>num</w:t>
      </w:r>
      <w:r>
        <w:rPr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i w:val="1"/>
          <w:iCs w:val="1"/>
          <w:color w:val="3f6797"/>
          <w:u w:color="3f6797"/>
          <w:rtl w:val="0"/>
          <w:lang w:val="fr-FR"/>
        </w:rPr>
        <w:t>ro de semaine</w:t>
      </w:r>
      <w:r>
        <w:rPr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tl w:val="0"/>
          <w:lang w:val="fr-FR"/>
        </w:rPr>
        <w:t xml:space="preserve"> en plus de mes 35H de travail sur les chantiers. Or je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pas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ces heures suppl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mentaires.</w:t>
      </w:r>
    </w:p>
    <w:p>
      <w:pPr>
        <w:pStyle w:val="Corps A"/>
        <w:jc w:val="both"/>
        <w:rPr>
          <w:lang w:val="fr-FR"/>
        </w:rPr>
      </w:pPr>
    </w:p>
    <w:p>
      <w:pPr>
        <w:pStyle w:val="Corps A"/>
        <w:jc w:val="both"/>
      </w:pPr>
      <w:r>
        <w:rPr>
          <w:rtl w:val="0"/>
          <w:lang w:val="fr-FR"/>
        </w:rPr>
        <w:t>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gularisation de la situation pour le </w:t>
      </w:r>
      <w:r>
        <w:rPr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i w:val="1"/>
          <w:iCs w:val="1"/>
          <w:color w:val="3f6797"/>
          <w:u w:color="3f6797"/>
          <w:rtl w:val="0"/>
          <w:lang w:val="fr-FR"/>
        </w:rPr>
        <w:t>date d</w:t>
      </w:r>
      <w:r>
        <w:rPr>
          <w:i w:val="1"/>
          <w:iCs w:val="1"/>
          <w:color w:val="3f6797"/>
          <w:u w:color="3f6797"/>
          <w:rtl w:val="0"/>
          <w:lang w:val="fr-FR"/>
        </w:rPr>
        <w:t>’é</w:t>
      </w:r>
      <w:r>
        <w:rPr>
          <w:i w:val="1"/>
          <w:iCs w:val="1"/>
          <w:color w:val="3f6797"/>
          <w:u w:color="3f6797"/>
          <w:rtl w:val="0"/>
          <w:lang w:val="fr-FR"/>
        </w:rPr>
        <w:t>ch</w:t>
      </w:r>
      <w:r>
        <w:rPr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i w:val="1"/>
          <w:iCs w:val="1"/>
          <w:color w:val="3f6797"/>
          <w:u w:color="3f6797"/>
          <w:rtl w:val="0"/>
          <w:lang w:val="fr-FR"/>
        </w:rPr>
        <w:t>ance</w:t>
      </w:r>
      <w:r>
        <w:rPr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tl w:val="0"/>
          <w:lang w:val="fr-FR"/>
        </w:rPr>
        <w:t xml:space="preserve"> je me verrai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obligation de saisir le Conseil des Prud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hommes en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pour obtenir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gularisation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paration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judice subi par des dommages et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ts.</w:t>
      </w:r>
    </w:p>
    <w:p>
      <w:pPr>
        <w:pStyle w:val="Corps A"/>
      </w:pPr>
    </w:p>
    <w:p>
      <w:pPr>
        <w:pStyle w:val="Corps A"/>
        <w:rPr>
          <w:i w:val="1"/>
          <w:iCs w:val="1"/>
          <w:color w:val="525252"/>
          <w:u w:color="525252"/>
        </w:rPr>
      </w:pPr>
      <w:r>
        <w:rPr>
          <w:rFonts w:cs="Arial Unicode MS" w:eastAsia="Arial Unicode MS"/>
          <w:i w:val="1"/>
          <w:iCs w:val="1"/>
          <w:color w:val="525252"/>
          <w:u w:color="525252"/>
          <w:rtl w:val="0"/>
        </w:rPr>
        <w:t>(facultatif)</w:t>
      </w: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Inspection du Travail, 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adresse de l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inspection du travail</w:t>
      </w:r>
      <w:r>
        <w:rPr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 xml:space="preserve">nom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 xml:space="preserve">om </w:t>
      </w:r>
      <w:r>
        <w:rPr>
          <w:color w:val="3f6797"/>
          <w:u w:color="3f6797"/>
          <w:rtl w:val="0"/>
          <w:lang w:val="fr-FR"/>
        </w:rPr>
        <w:t>du salari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