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395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496"/>
        <w:gridCol w:w="2923"/>
        <w:gridCol w:w="3568"/>
        <w:gridCol w:w="3965"/>
      </w:tblGrid>
      <w:tr>
        <w:tblPrEx>
          <w:shd w:val="clear" w:color="auto" w:fill="ced7e7"/>
        </w:tblPrEx>
        <w:trPr>
          <w:trHeight w:val="638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fr-FR"/>
              </w:rPr>
              <w:t>Semaine du ***</w:t>
            </w:r>
            <w:r>
              <w:rPr>
                <w:b w:val="1"/>
                <w:bCs w:val="1"/>
                <w:sz w:val="28"/>
                <w:szCs w:val="28"/>
              </w:rPr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fr-FR"/>
              </w:rPr>
              <w:t>Nombre d</w:t>
            </w:r>
            <w:r>
              <w:rPr>
                <w:b w:val="1"/>
                <w:bCs w:val="1"/>
                <w:sz w:val="28"/>
                <w:szCs w:val="28"/>
                <w:rtl w:val="0"/>
                <w:lang w:val="fr-FR"/>
              </w:rPr>
              <w:t>’</w:t>
            </w:r>
            <w:r>
              <w:rPr>
                <w:b w:val="1"/>
                <w:bCs w:val="1"/>
                <w:sz w:val="28"/>
                <w:szCs w:val="28"/>
                <w:rtl w:val="0"/>
                <w:lang w:val="fr-FR"/>
              </w:rPr>
              <w:t>heures total</w:t>
            </w:r>
          </w:p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fr-FR"/>
              </w:rPr>
              <w:t>Nombre d</w:t>
            </w:r>
            <w:r>
              <w:rPr>
                <w:b w:val="1"/>
                <w:bCs w:val="1"/>
                <w:sz w:val="28"/>
                <w:szCs w:val="28"/>
                <w:rtl w:val="0"/>
                <w:lang w:val="fr-FR"/>
              </w:rPr>
              <w:t>’</w:t>
            </w:r>
            <w:r>
              <w:rPr>
                <w:b w:val="1"/>
                <w:bCs w:val="1"/>
                <w:sz w:val="28"/>
                <w:szCs w:val="28"/>
                <w:rtl w:val="0"/>
                <w:lang w:val="fr-FR"/>
              </w:rPr>
              <w:t xml:space="preserve">heures de 36 </w:t>
            </w:r>
            <w:r>
              <w:rPr>
                <w:b w:val="1"/>
                <w:bCs w:val="1"/>
                <w:sz w:val="28"/>
                <w:szCs w:val="28"/>
                <w:rtl w:val="0"/>
                <w:lang w:val="fr-FR"/>
              </w:rPr>
              <w:t xml:space="preserve">à </w:t>
            </w:r>
            <w:r>
              <w:rPr>
                <w:b w:val="1"/>
                <w:bCs w:val="1"/>
                <w:sz w:val="28"/>
                <w:szCs w:val="28"/>
                <w:rtl w:val="0"/>
                <w:lang w:val="fr-FR"/>
              </w:rPr>
              <w:t>43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sz w:val="28"/>
                <w:szCs w:val="28"/>
                <w:rtl w:val="0"/>
                <w:lang w:val="fr-FR"/>
              </w:rPr>
              <w:t>Nombre d</w:t>
            </w:r>
            <w:r>
              <w:rPr>
                <w:b w:val="1"/>
                <w:bCs w:val="1"/>
                <w:sz w:val="28"/>
                <w:szCs w:val="28"/>
                <w:rtl w:val="0"/>
                <w:lang w:val="fr-FR"/>
              </w:rPr>
              <w:t>’</w:t>
            </w:r>
            <w:r>
              <w:rPr>
                <w:b w:val="1"/>
                <w:bCs w:val="1"/>
                <w:sz w:val="28"/>
                <w:szCs w:val="28"/>
                <w:rtl w:val="0"/>
                <w:lang w:val="fr-FR"/>
              </w:rPr>
              <w:t>heures au-del</w:t>
            </w:r>
            <w:r>
              <w:rPr>
                <w:b w:val="1"/>
                <w:bCs w:val="1"/>
                <w:sz w:val="28"/>
                <w:szCs w:val="28"/>
                <w:rtl w:val="0"/>
                <w:lang w:val="fr-FR"/>
              </w:rPr>
              <w:t xml:space="preserve">à </w:t>
            </w:r>
            <w:r>
              <w:rPr>
                <w:b w:val="1"/>
                <w:bCs w:val="1"/>
                <w:sz w:val="28"/>
                <w:szCs w:val="28"/>
                <w:rtl w:val="0"/>
                <w:lang w:val="fr-FR"/>
              </w:rPr>
              <w:t>de 43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fr-FR"/>
              </w:rPr>
              <w:t>Exemple</w:t>
            </w:r>
            <w:r>
              <w:rPr>
                <w:rtl w:val="0"/>
                <w:lang w:val="fr-FR"/>
              </w:rPr>
              <w:t> </w:t>
            </w:r>
            <w:r>
              <w:rPr>
                <w:rtl w:val="0"/>
                <w:lang w:val="fr-FR"/>
              </w:rPr>
              <w:t>: semaine du 25/07/2016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fr-FR"/>
              </w:rPr>
              <w:t>46</w:t>
            </w:r>
          </w:p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fr-FR"/>
              </w:rPr>
              <w:t>8 (43 moins 35)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fr-FR"/>
              </w:rPr>
              <w:t>3 (46 moins 43)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fr-FR"/>
              </w:rPr>
              <w:t>TOTAUX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fr-FR"/>
              </w:rPr>
              <w:t>T1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fr-FR"/>
              </w:rPr>
              <w:t>T2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fr-FR"/>
              </w:rPr>
              <w:t>Exemple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fr-FR"/>
              </w:rPr>
              <w:t>8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fr-FR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fr-FR"/>
              </w:rPr>
              <w:t>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mun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ration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fr-FR"/>
              </w:rPr>
              <w:t xml:space="preserve">Majoration de 25%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fr-FR"/>
              </w:rPr>
              <w:t>T1 X taux horaire X 1,25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/>
            </w:pPr>
            <w:r>
              <w:rPr>
                <w:rtl w:val="0"/>
                <w:lang w:val="fr-FR"/>
              </w:rPr>
              <w:t>Majoration de 50%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tl w:val="0"/>
                <w:lang w:val="fr-FR"/>
              </w:rPr>
              <w:t>T2 X taux horaire X 1,50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fr-FR"/>
              </w:rPr>
              <w:t>Exemple au SMIC</w:t>
            </w:r>
          </w:p>
        </w:tc>
        <w:tc>
          <w:tcPr>
            <w:tcW w:type="dxa" w:w="29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fr-FR"/>
              </w:rPr>
              <w:t>8 X 9,67 X 1,25 = 96,7</w:t>
            </w:r>
          </w:p>
        </w:tc>
        <w:tc>
          <w:tcPr>
            <w:tcW w:type="dxa" w:w="3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fr-FR"/>
              </w:rPr>
              <w:t>3 X 9,67 X 1,50 = 43,515</w:t>
            </w:r>
          </w:p>
        </w:tc>
      </w:tr>
    </w:tbl>
    <w:p>
      <w:pPr>
        <w:pStyle w:val="Body"/>
        <w:widowControl w:val="0"/>
      </w:pPr>
      <w:r/>
    </w:p>
    <w:sectPr>
      <w:headerReference w:type="default" r:id="rId4"/>
      <w:footerReference w:type="default" r:id="rId5"/>
      <w:pgSz w:w="16840" w:h="11900" w:orient="landscape"/>
      <w:pgMar w:top="1418" w:right="1418" w:bottom="1418" w:left="1418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