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软件功能和技术特点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开发的硬件环境</w:t>
            </w:r>
          </w:p>
        </w:tc>
        <w:tc>
          <w:tcPr>
            <w:tcW w:type="dxa" w:w="4320"/>
          </w:tcPr>
          <w:p>
            <w:r>
              <w:t>Intel Core i7, 16GB RAM</w:t>
            </w:r>
          </w:p>
        </w:tc>
      </w:tr>
      <w:tr>
        <w:tc>
          <w:tcPr>
            <w:tcW w:type="dxa" w:w="4320"/>
          </w:tcPr>
          <w:p>
            <w:r>
              <w:t>运行的硬件环境</w:t>
            </w:r>
          </w:p>
        </w:tc>
        <w:tc>
          <w:tcPr>
            <w:tcW w:type="dxa" w:w="4320"/>
          </w:tcPr>
          <w:p>
            <w:r>
              <w:t>云服务器 (2vCPU, 4GB RAM)</w:t>
            </w:r>
          </w:p>
        </w:tc>
      </w:tr>
      <w:tr>
        <w:tc>
          <w:tcPr>
            <w:tcW w:type="dxa" w:w="4320"/>
          </w:tcPr>
          <w:p>
            <w:r>
              <w:t>开发该软件的操作系统</w:t>
            </w:r>
          </w:p>
        </w:tc>
        <w:tc>
          <w:tcPr>
            <w:tcW w:type="dxa" w:w="4320"/>
          </w:tcPr>
          <w:p>
            <w:r>
              <w:t>Windows 10 / Linux</w:t>
            </w:r>
          </w:p>
        </w:tc>
      </w:tr>
      <w:tr>
        <w:tc>
          <w:tcPr>
            <w:tcW w:type="dxa" w:w="4320"/>
          </w:tcPr>
          <w:p>
            <w:r>
              <w:t>软件开发环境 / 开发工具</w:t>
            </w:r>
          </w:p>
        </w:tc>
        <w:tc>
          <w:tcPr>
            <w:tcW w:type="dxa" w:w="4320"/>
          </w:tcPr>
          <w:p>
            <w:r>
              <w:t>VS Code, Node.js, Docker</w:t>
            </w:r>
          </w:p>
        </w:tc>
      </w:tr>
      <w:tr>
        <w:tc>
          <w:tcPr>
            <w:tcW w:type="dxa" w:w="4320"/>
          </w:tcPr>
          <w:p>
            <w:r>
              <w:t>该软件的运行平台 / 操作系统</w:t>
            </w:r>
          </w:p>
        </w:tc>
        <w:tc>
          <w:tcPr>
            <w:tcW w:type="dxa" w:w="4320"/>
          </w:tcPr>
          <w:p>
            <w:r>
              <w:t>Linux / Windows</w:t>
            </w:r>
          </w:p>
        </w:tc>
      </w:tr>
      <w:tr>
        <w:tc>
          <w:tcPr>
            <w:tcW w:type="dxa" w:w="4320"/>
          </w:tcPr>
          <w:p>
            <w:r>
              <w:t>软件运行支撑环境 / 支持软件</w:t>
            </w:r>
          </w:p>
        </w:tc>
        <w:tc>
          <w:tcPr>
            <w:tcW w:type="dxa" w:w="4320"/>
          </w:tcPr>
          <w:p>
            <w:r>
              <w:t>Nginx, SQLite</w:t>
            </w:r>
          </w:p>
        </w:tc>
      </w:tr>
      <w:tr>
        <w:tc>
          <w:tcPr>
            <w:tcW w:type="dxa" w:w="4320"/>
          </w:tcPr>
          <w:p>
            <w:r>
              <w:t>开发目的</w:t>
            </w:r>
          </w:p>
        </w:tc>
        <w:tc>
          <w:tcPr>
            <w:tcW w:type="dxa" w:w="4320"/>
          </w:tcPr>
          <w:p>
            <w:r>
              <w:t>提升招聘效率，AI辅助面试。</w:t>
            </w:r>
          </w:p>
        </w:tc>
      </w:tr>
      <w:tr>
        <w:tc>
          <w:tcPr>
            <w:tcW w:type="dxa" w:w="4320"/>
          </w:tcPr>
          <w:p>
            <w:r>
              <w:t>面向领域 / 行业</w:t>
            </w:r>
          </w:p>
        </w:tc>
        <w:tc>
          <w:tcPr>
            <w:tcW w:type="dxa" w:w="4320"/>
          </w:tcPr>
          <w:p>
            <w:r>
              <w:t>人力资源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TypeScript, SQL</w:t>
            </w:r>
          </w:p>
        </w:tc>
      </w:tr>
      <w:tr>
        <w:tc>
          <w:tcPr>
            <w:tcW w:type="dxa" w:w="4320"/>
          </w:tcPr>
          <w:p>
            <w:r>
              <w:t>源程序量</w:t>
            </w:r>
          </w:p>
        </w:tc>
        <w:tc>
          <w:tcPr>
            <w:tcW w:type="dxa" w:w="4320"/>
          </w:tcPr>
          <w:p>
            <w:r>
              <w:t>12500行</w:t>
            </w:r>
          </w:p>
        </w:tc>
      </w:tr>
      <w:tr>
        <w:tc>
          <w:tcPr>
            <w:tcW w:type="dxa" w:w="4320"/>
          </w:tcPr>
          <w:p>
            <w:r>
              <w:t>主要功能</w:t>
            </w:r>
          </w:p>
        </w:tc>
        <w:tc>
          <w:tcPr>
            <w:tcW w:type="dxa" w:w="4320"/>
          </w:tcPr>
          <w:p>
            <w:r>
              <w:t>候选人管理；AI视频面试；智能评估；仪表盘。</w:t>
            </w:r>
          </w:p>
        </w:tc>
      </w:tr>
      <w:tr>
        <w:tc>
          <w:tcPr>
            <w:tcW w:type="dxa" w:w="4320"/>
          </w:tcPr>
          <w:p>
            <w:r>
              <w:t>技术特点</w:t>
            </w:r>
          </w:p>
        </w:tc>
        <w:tc>
          <w:tcPr>
            <w:tcW w:type="dxa" w:w="4320"/>
          </w:tcPr>
          <w:p>
            <w:r>
              <w:t>Next.js架构；Mock AI适配；雷达图可视化。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