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AAA" w:rsidRPr="005911A7" w:rsidRDefault="001A2AAA" w:rsidP="005911A7">
      <w:pPr>
        <w:rPr>
          <w:rFonts w:ascii="Times New Roman" w:eastAsia="Times New Roman" w:hAnsi="Times New Roman" w:cs="Times New Roman"/>
          <w:color w:val="000000"/>
          <w:kern w:val="28"/>
          <w:sz w:val="28"/>
          <w:szCs w:val="28"/>
          <w14:cntxtAlts/>
        </w:rPr>
      </w:pPr>
    </w:p>
    <w:p w:rsidR="006F13A3" w:rsidRDefault="006F13A3" w:rsidP="006F13A3">
      <w:pPr>
        <w:spacing w:after="0" w:line="240" w:lineRule="auto"/>
        <w:jc w:val="center"/>
        <w:rPr>
          <w:rFonts w:ascii="Times New Roman" w:eastAsia="Times New Roman" w:hAnsi="Times New Roman" w:cs="Times New Roman"/>
          <w:color w:val="000000"/>
          <w:kern w:val="28"/>
          <w:sz w:val="32"/>
          <w:szCs w:val="32"/>
          <w14:cntxtAlts/>
        </w:rPr>
      </w:pPr>
    </w:p>
    <w:p w:rsidR="005260CA" w:rsidRDefault="005260CA" w:rsidP="006F13A3">
      <w:pPr>
        <w:spacing w:after="0" w:line="240" w:lineRule="auto"/>
        <w:jc w:val="center"/>
        <w:rPr>
          <w:rFonts w:ascii="Times New Roman" w:eastAsia="Times New Roman" w:hAnsi="Times New Roman" w:cs="Times New Roman"/>
          <w:color w:val="000000"/>
          <w:kern w:val="28"/>
          <w:sz w:val="32"/>
          <w:szCs w:val="32"/>
          <w14:cntxtAlts/>
        </w:rPr>
      </w:pPr>
    </w:p>
    <w:p w:rsidR="005260CA" w:rsidRDefault="005260CA" w:rsidP="006F13A3">
      <w:pPr>
        <w:spacing w:after="0" w:line="240" w:lineRule="auto"/>
        <w:jc w:val="center"/>
        <w:rPr>
          <w:rFonts w:ascii="Times New Roman" w:eastAsia="Times New Roman" w:hAnsi="Times New Roman" w:cs="Times New Roman"/>
          <w:color w:val="000000"/>
          <w:kern w:val="28"/>
          <w:sz w:val="32"/>
          <w:szCs w:val="32"/>
          <w14:cntxtAlts/>
        </w:rPr>
      </w:pPr>
    </w:p>
    <w:p w:rsidR="006F13A3" w:rsidRDefault="006F13A3" w:rsidP="006F13A3">
      <w:pPr>
        <w:spacing w:after="0" w:line="240" w:lineRule="auto"/>
        <w:jc w:val="center"/>
        <w:rPr>
          <w:rFonts w:ascii="Times New Roman" w:eastAsia="Times New Roman" w:hAnsi="Times New Roman" w:cs="Times New Roman"/>
          <w:color w:val="000000"/>
          <w:kern w:val="28"/>
          <w:sz w:val="32"/>
          <w:szCs w:val="32"/>
          <w14:cntxtAlts/>
        </w:rPr>
      </w:pPr>
    </w:p>
    <w:p w:rsidR="006F13A3" w:rsidRPr="005911A7" w:rsidRDefault="006F13A3" w:rsidP="006F13A3">
      <w:pPr>
        <w:spacing w:after="0" w:line="240" w:lineRule="auto"/>
        <w:jc w:val="center"/>
        <w:rPr>
          <w:rFonts w:ascii="Times New Roman" w:eastAsia="Times New Roman" w:hAnsi="Times New Roman" w:cs="Times New Roman"/>
          <w:color w:val="000000"/>
          <w:kern w:val="28"/>
          <w:sz w:val="32"/>
          <w:szCs w:val="32"/>
          <w14:cntxtAlts/>
        </w:rPr>
      </w:pPr>
      <w:r w:rsidRPr="005911A7">
        <w:rPr>
          <w:rFonts w:ascii="Times New Roman" w:eastAsia="Times New Roman" w:hAnsi="Times New Roman" w:cs="Times New Roman"/>
          <w:color w:val="000000"/>
          <w:kern w:val="28"/>
          <w:sz w:val="32"/>
          <w:szCs w:val="32"/>
          <w14:cntxtAlts/>
        </w:rPr>
        <w:t xml:space="preserve">Society </w:t>
      </w:r>
      <w:proofErr w:type="gramStart"/>
      <w:r w:rsidRPr="005911A7">
        <w:rPr>
          <w:rFonts w:ascii="Times New Roman" w:eastAsia="Times New Roman" w:hAnsi="Times New Roman" w:cs="Times New Roman"/>
          <w:color w:val="000000"/>
          <w:kern w:val="28"/>
          <w:sz w:val="32"/>
          <w:szCs w:val="32"/>
          <w14:cntxtAlts/>
        </w:rPr>
        <w:t>of  Flight</w:t>
      </w:r>
      <w:proofErr w:type="gramEnd"/>
      <w:r w:rsidRPr="005911A7">
        <w:rPr>
          <w:rFonts w:ascii="Times New Roman" w:eastAsia="Times New Roman" w:hAnsi="Times New Roman" w:cs="Times New Roman"/>
          <w:color w:val="000000"/>
          <w:kern w:val="28"/>
          <w:sz w:val="32"/>
          <w:szCs w:val="32"/>
          <w14:cntxtAlts/>
        </w:rPr>
        <w:t xml:space="preserve"> Test Engineers</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32"/>
          <w:szCs w:val="32"/>
          <w14:cntxtAlts/>
        </w:rPr>
      </w:pPr>
      <w:r w:rsidRPr="005911A7">
        <w:rPr>
          <w:rFonts w:ascii="Times New Roman" w:eastAsia="Times New Roman" w:hAnsi="Times New Roman" w:cs="Times New Roman"/>
          <w:color w:val="000000"/>
          <w:kern w:val="28"/>
          <w:sz w:val="32"/>
          <w:szCs w:val="32"/>
          <w14:cntxtAlts/>
        </w:rPr>
        <w:t>Reference Handbook</w:t>
      </w:r>
    </w:p>
    <w:p w:rsidR="006F13A3" w:rsidRPr="005911A7" w:rsidRDefault="006F13A3" w:rsidP="006F13A3">
      <w:pPr>
        <w:spacing w:after="0" w:line="240" w:lineRule="auto"/>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6F13A3" w:rsidRPr="005911A7" w:rsidRDefault="005260CA" w:rsidP="006F13A3">
      <w:pPr>
        <w:spacing w:after="0" w:line="240" w:lineRule="auto"/>
        <w:jc w:val="center"/>
        <w:rPr>
          <w:rFonts w:ascii="Times New Roman" w:eastAsia="Times New Roman" w:hAnsi="Times New Roman" w:cs="Times New Roman"/>
          <w:color w:val="000000"/>
          <w:kern w:val="28"/>
          <w:sz w:val="28"/>
          <w:szCs w:val="28"/>
          <w14:cntxtAlts/>
        </w:rPr>
      </w:pPr>
      <w:r>
        <w:rPr>
          <w:rFonts w:ascii="Times New Roman" w:eastAsia="Times New Roman" w:hAnsi="Times New Roman" w:cs="Times New Roman"/>
          <w:color w:val="000000"/>
          <w:kern w:val="28"/>
          <w:sz w:val="28"/>
          <w:szCs w:val="28"/>
          <w14:cntxtAlts/>
        </w:rPr>
        <w:t>Third (</w:t>
      </w:r>
      <w:r w:rsidR="006F13A3" w:rsidRPr="005911A7">
        <w:rPr>
          <w:rFonts w:ascii="Times New Roman" w:eastAsia="Times New Roman" w:hAnsi="Times New Roman" w:cs="Times New Roman"/>
          <w:color w:val="000000"/>
          <w:kern w:val="28"/>
          <w:sz w:val="28"/>
          <w:szCs w:val="28"/>
          <w14:cntxtAlts/>
        </w:rPr>
        <w:t>2013</w:t>
      </w:r>
      <w:r>
        <w:rPr>
          <w:rFonts w:ascii="Times New Roman" w:eastAsia="Times New Roman" w:hAnsi="Times New Roman" w:cs="Times New Roman"/>
          <w:color w:val="000000"/>
          <w:kern w:val="28"/>
          <w:sz w:val="28"/>
          <w:szCs w:val="28"/>
          <w14:cntxtAlts/>
        </w:rPr>
        <w:t>)</w:t>
      </w:r>
      <w:r w:rsidR="006F13A3" w:rsidRPr="005911A7">
        <w:rPr>
          <w:rFonts w:ascii="Times New Roman" w:eastAsia="Times New Roman" w:hAnsi="Times New Roman" w:cs="Times New Roman"/>
          <w:color w:val="000000"/>
          <w:kern w:val="28"/>
          <w:sz w:val="28"/>
          <w:szCs w:val="28"/>
          <w14:cntxtAlts/>
        </w:rPr>
        <w:t xml:space="preserve"> Edition</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8"/>
          <w:szCs w:val="28"/>
          <w14:cntxtAlts/>
        </w:rPr>
        <w:t>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Corporate support supplied by</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4"/>
          <w:szCs w:val="24"/>
          <w14:cntxtAlts/>
        </w:rPr>
        <w:t>  </w:t>
      </w:r>
      <w:r w:rsidRPr="005911A7">
        <w:rPr>
          <w:rFonts w:ascii="Times New Roman" w:eastAsia="Times New Roman" w:hAnsi="Times New Roman" w:cs="Times New Roman"/>
          <w:color w:val="000000"/>
          <w:kern w:val="28"/>
          <w:sz w:val="28"/>
          <w:szCs w:val="28"/>
          <w14:cntxtAlts/>
        </w:rPr>
        <w:t>Cessna Aircraft for printing the 2007 Edition</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4"/>
          <w:szCs w:val="24"/>
          <w14:cntxtAlts/>
        </w:rPr>
        <w:t xml:space="preserve"> </w:t>
      </w:r>
      <w:r w:rsidRPr="005911A7">
        <w:rPr>
          <w:rFonts w:ascii="Times New Roman" w:eastAsia="Times New Roman" w:hAnsi="Times New Roman" w:cs="Times New Roman"/>
          <w:color w:val="000000"/>
          <w:kern w:val="28"/>
          <w:sz w:val="28"/>
          <w:szCs w:val="28"/>
          <w14:cntxtAlts/>
        </w:rPr>
        <w:t>And</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8"/>
          <w:szCs w:val="28"/>
          <w14:cntxtAlts/>
        </w:rPr>
        <w:t> The National Test Pilot School</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8"/>
          <w:szCs w:val="28"/>
          <w14:cntxtAlts/>
        </w:rPr>
      </w:pPr>
      <w:r w:rsidRPr="005911A7">
        <w:rPr>
          <w:rFonts w:ascii="Times New Roman" w:eastAsia="Times New Roman" w:hAnsi="Times New Roman" w:cs="Times New Roman"/>
          <w:color w:val="000000"/>
          <w:kern w:val="28"/>
          <w:sz w:val="28"/>
          <w:szCs w:val="28"/>
          <w14:cntxtAlts/>
        </w:rPr>
        <w:t>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Contributing Authors</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Al Lawless (sections 1-8, 10-12, 15, </w:t>
      </w:r>
      <w:proofErr w:type="gramStart"/>
      <w:r w:rsidRPr="005911A7">
        <w:rPr>
          <w:rFonts w:ascii="Times New Roman" w:eastAsia="Times New Roman" w:hAnsi="Times New Roman" w:cs="Times New Roman"/>
          <w:color w:val="000000"/>
          <w:kern w:val="28"/>
          <w:sz w:val="24"/>
          <w:szCs w:val="24"/>
          <w14:cntxtAlts/>
        </w:rPr>
        <w:t>18</w:t>
      </w:r>
      <w:proofErr w:type="gramEnd"/>
      <w:r w:rsidRPr="005911A7">
        <w:rPr>
          <w:rFonts w:ascii="Times New Roman" w:eastAsia="Times New Roman" w:hAnsi="Times New Roman" w:cs="Times New Roman"/>
          <w:color w:val="000000"/>
          <w:kern w:val="28"/>
          <w:sz w:val="24"/>
          <w:szCs w:val="24"/>
          <w14:cntxtAlts/>
        </w:rPr>
        <w:t>)</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Greg Lewis (section 2.6)</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Bill Norton (sections 9, 13)</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Dan </w:t>
      </w:r>
      <w:proofErr w:type="spellStart"/>
      <w:r w:rsidRPr="005911A7">
        <w:rPr>
          <w:rFonts w:ascii="Times New Roman" w:eastAsia="Times New Roman" w:hAnsi="Times New Roman" w:cs="Times New Roman"/>
          <w:color w:val="000000"/>
          <w:kern w:val="28"/>
          <w:sz w:val="24"/>
          <w:szCs w:val="24"/>
          <w14:cntxtAlts/>
        </w:rPr>
        <w:t>Hrehov</w:t>
      </w:r>
      <w:proofErr w:type="spellEnd"/>
      <w:r w:rsidRPr="005911A7">
        <w:rPr>
          <w:rFonts w:ascii="Times New Roman" w:eastAsia="Times New Roman" w:hAnsi="Times New Roman" w:cs="Times New Roman"/>
          <w:color w:val="000000"/>
          <w:kern w:val="28"/>
          <w:sz w:val="24"/>
          <w:szCs w:val="24"/>
          <w14:cntxtAlts/>
        </w:rPr>
        <w:t xml:space="preserve"> (section 14)</w:t>
      </w:r>
    </w:p>
    <w:p w:rsidR="006F13A3" w:rsidRPr="005260CA"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260CA">
        <w:rPr>
          <w:rFonts w:ascii="Times New Roman" w:eastAsia="Times New Roman" w:hAnsi="Times New Roman" w:cs="Times New Roman"/>
          <w:color w:val="000000"/>
          <w:kern w:val="28"/>
          <w:sz w:val="24"/>
          <w:szCs w:val="24"/>
          <w14:cntxtAlts/>
        </w:rPr>
        <w:t xml:space="preserve">Steven </w:t>
      </w:r>
      <w:proofErr w:type="spellStart"/>
      <w:r w:rsidRPr="005260CA">
        <w:rPr>
          <w:rFonts w:ascii="Times New Roman" w:eastAsia="Times New Roman" w:hAnsi="Times New Roman" w:cs="Times New Roman"/>
          <w:color w:val="000000"/>
          <w:kern w:val="28"/>
          <w:sz w:val="24"/>
          <w:szCs w:val="24"/>
          <w14:cntxtAlts/>
        </w:rPr>
        <w:t>Arney</w:t>
      </w:r>
      <w:proofErr w:type="spellEnd"/>
      <w:r w:rsidRPr="005260CA">
        <w:rPr>
          <w:rFonts w:ascii="Times New Roman" w:eastAsia="Times New Roman" w:hAnsi="Times New Roman" w:cs="Times New Roman"/>
          <w:color w:val="000000"/>
          <w:kern w:val="28"/>
          <w:sz w:val="24"/>
          <w:szCs w:val="24"/>
          <w14:cntxtAlts/>
        </w:rPr>
        <w:t xml:space="preserve"> (section 16)</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John Minor (section 19)</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David Kidman, Christopher </w:t>
      </w:r>
      <w:proofErr w:type="spellStart"/>
      <w:r w:rsidRPr="005911A7">
        <w:rPr>
          <w:rFonts w:ascii="Times New Roman" w:eastAsia="Times New Roman" w:hAnsi="Times New Roman" w:cs="Times New Roman"/>
          <w:color w:val="000000"/>
          <w:kern w:val="28"/>
          <w:sz w:val="24"/>
          <w:szCs w:val="24"/>
          <w14:cntxtAlts/>
        </w:rPr>
        <w:t>Moulder</w:t>
      </w:r>
      <w:proofErr w:type="spellEnd"/>
      <w:r w:rsidRPr="005911A7">
        <w:rPr>
          <w:rFonts w:ascii="Times New Roman" w:eastAsia="Times New Roman" w:hAnsi="Times New Roman" w:cs="Times New Roman"/>
          <w:color w:val="000000"/>
          <w:kern w:val="28"/>
          <w:sz w:val="24"/>
          <w:szCs w:val="24"/>
          <w14:cntxtAlts/>
        </w:rPr>
        <w:t>, Craig Stevens (section 17)</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0"/>
          <w:szCs w:val="20"/>
          <w14:cntxtAlts/>
        </w:rPr>
      </w:pPr>
      <w:r w:rsidRPr="005911A7">
        <w:rPr>
          <w:rFonts w:ascii="Times New Roman" w:eastAsia="Times New Roman" w:hAnsi="Times New Roman" w:cs="Times New Roman"/>
          <w:color w:val="000000"/>
          <w:kern w:val="28"/>
          <w:sz w:val="20"/>
          <w:szCs w:val="20"/>
          <w14:cntxtAlts/>
        </w:rPr>
        <w:t>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xml:space="preserve">Edited by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Lee Gardner &amp; Darcy Painter 1998-2006</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Harold Weaver 2006-2013</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6F13A3" w:rsidRPr="005911A7" w:rsidRDefault="006F13A3" w:rsidP="006F13A3">
      <w:pPr>
        <w:spacing w:after="0" w:line="240" w:lineRule="auto"/>
        <w:jc w:val="center"/>
        <w:rPr>
          <w:rFonts w:ascii="Times New Roman" w:eastAsia="Times New Roman" w:hAnsi="Times New Roman" w:cs="Times New Roman"/>
          <w:color w:val="000000"/>
          <w:kern w:val="28"/>
          <w:sz w:val="24"/>
          <w:szCs w:val="24"/>
          <w14:cntxtAlts/>
        </w:rPr>
      </w:pPr>
      <w:r w:rsidRPr="005911A7">
        <w:rPr>
          <w:rFonts w:ascii="Times New Roman" w:eastAsia="Times New Roman" w:hAnsi="Times New Roman" w:cs="Times New Roman"/>
          <w:color w:val="000000"/>
          <w:kern w:val="28"/>
          <w:sz w:val="24"/>
          <w:szCs w:val="24"/>
          <w14:cntxtAlts/>
        </w:rPr>
        <w:t> </w:t>
      </w:r>
    </w:p>
    <w:p w:rsidR="00616DC4" w:rsidRPr="00616DC4" w:rsidRDefault="005260CA" w:rsidP="005260CA">
      <w:pPr>
        <w:spacing w:after="0" w:line="240" w:lineRule="auto"/>
        <w:jc w:val="center"/>
        <w:rPr>
          <w:rFonts w:ascii="Times New Roman" w:hAnsi="Times New Roman" w:cs="Times New Roman"/>
          <w:sz w:val="24"/>
          <w:szCs w:val="24"/>
        </w:rPr>
      </w:pPr>
      <w:r w:rsidRPr="00616DC4">
        <w:rPr>
          <w:rFonts w:ascii="Times New Roman" w:hAnsi="Times New Roman" w:cs="Times New Roman"/>
          <w:sz w:val="24"/>
          <w:szCs w:val="24"/>
        </w:rPr>
        <w:t xml:space="preserve">The SFTE Technical Council continually </w:t>
      </w:r>
      <w:r w:rsidR="00616DC4">
        <w:rPr>
          <w:rFonts w:ascii="Times New Roman" w:hAnsi="Times New Roman" w:cs="Times New Roman"/>
          <w:sz w:val="24"/>
          <w:szCs w:val="24"/>
        </w:rPr>
        <w:t>seeks comments and new content</w:t>
      </w:r>
    </w:p>
    <w:p w:rsidR="00616DC4" w:rsidRPr="00616DC4" w:rsidRDefault="005260CA" w:rsidP="005260CA">
      <w:pPr>
        <w:spacing w:after="0" w:line="240" w:lineRule="auto"/>
        <w:jc w:val="center"/>
        <w:rPr>
          <w:rFonts w:ascii="Times New Roman" w:hAnsi="Times New Roman" w:cs="Times New Roman"/>
          <w:color w:val="0020C2"/>
          <w:sz w:val="24"/>
          <w:szCs w:val="24"/>
        </w:rPr>
      </w:pPr>
      <w:r w:rsidRPr="00616DC4">
        <w:rPr>
          <w:rFonts w:ascii="Times New Roman" w:hAnsi="Times New Roman" w:cs="Times New Roman"/>
          <w:color w:val="0020C2"/>
          <w:sz w:val="24"/>
          <w:szCs w:val="24"/>
        </w:rPr>
        <w:t> </w:t>
      </w:r>
      <w:r w:rsidR="00616DC4" w:rsidRPr="00616DC4">
        <w:rPr>
          <w:rFonts w:ascii="Times New Roman" w:hAnsi="Times New Roman" w:cs="Times New Roman"/>
          <w:color w:val="0020C2"/>
          <w:sz w:val="24"/>
          <w:szCs w:val="24"/>
        </w:rPr>
        <w:t xml:space="preserve"> </w:t>
      </w:r>
      <w:r w:rsidR="006F13A3" w:rsidRPr="00616DC4">
        <w:rPr>
          <w:rFonts w:ascii="Times New Roman" w:eastAsia="Times New Roman" w:hAnsi="Times New Roman" w:cs="Times New Roman"/>
          <w:color w:val="000000"/>
          <w:kern w:val="28"/>
          <w:sz w:val="24"/>
          <w:szCs w:val="24"/>
          <w14:cntxtAlts/>
        </w:rPr>
        <w:t>(</w:t>
      </w:r>
      <w:proofErr w:type="gramStart"/>
      <w:r w:rsidR="006F13A3" w:rsidRPr="00616DC4">
        <w:rPr>
          <w:rFonts w:ascii="Times New Roman" w:eastAsia="Times New Roman" w:hAnsi="Times New Roman" w:cs="Times New Roman"/>
          <w:color w:val="000000"/>
          <w:kern w:val="28"/>
          <w:sz w:val="24"/>
          <w:szCs w:val="24"/>
          <w14:cntxtAlts/>
        </w:rPr>
        <w:t>including</w:t>
      </w:r>
      <w:proofErr w:type="gramEnd"/>
      <w:r w:rsidR="006F13A3" w:rsidRPr="00616DC4">
        <w:rPr>
          <w:rFonts w:ascii="Times New Roman" w:eastAsia="Times New Roman" w:hAnsi="Times New Roman" w:cs="Times New Roman"/>
          <w:color w:val="000000"/>
          <w:kern w:val="28"/>
          <w:sz w:val="24"/>
          <w:szCs w:val="24"/>
          <w14:cntxtAlts/>
        </w:rPr>
        <w:t xml:space="preserve"> but not limited to INS, GPS, EMI/EMF, radar, avionics, R&amp;M, E-O, human factors, orbital mechanics, </w:t>
      </w:r>
      <w:r w:rsidR="00616DC4">
        <w:rPr>
          <w:rFonts w:ascii="Times New Roman" w:eastAsia="Times New Roman" w:hAnsi="Times New Roman" w:cs="Times New Roman"/>
          <w:color w:val="000000"/>
          <w:kern w:val="28"/>
          <w:sz w:val="24"/>
          <w:szCs w:val="24"/>
          <w14:cntxtAlts/>
        </w:rPr>
        <w:t xml:space="preserve">and </w:t>
      </w:r>
      <w:r w:rsidR="006F13A3" w:rsidRPr="00616DC4">
        <w:rPr>
          <w:rFonts w:ascii="Times New Roman" w:eastAsia="Times New Roman" w:hAnsi="Times New Roman" w:cs="Times New Roman"/>
          <w:color w:val="000000"/>
          <w:kern w:val="28"/>
          <w:sz w:val="24"/>
          <w:szCs w:val="24"/>
          <w14:cntxtAlts/>
        </w:rPr>
        <w:t>armament)</w:t>
      </w:r>
      <w:r w:rsidR="00616DC4" w:rsidRPr="00616DC4">
        <w:rPr>
          <w:rFonts w:ascii="Times New Roman" w:hAnsi="Times New Roman" w:cs="Times New Roman"/>
          <w:color w:val="0020C2"/>
          <w:sz w:val="24"/>
          <w:szCs w:val="24"/>
        </w:rPr>
        <w:t xml:space="preserve"> </w:t>
      </w:r>
    </w:p>
    <w:p w:rsidR="005260CA" w:rsidRPr="00616DC4" w:rsidRDefault="00616DC4" w:rsidP="005260CA">
      <w:pPr>
        <w:spacing w:after="0" w:line="240" w:lineRule="auto"/>
        <w:jc w:val="center"/>
        <w:rPr>
          <w:rFonts w:ascii="Times New Roman" w:eastAsia="Times New Roman" w:hAnsi="Times New Roman" w:cs="Times New Roman"/>
          <w:color w:val="000000"/>
          <w:kern w:val="28"/>
          <w:sz w:val="24"/>
          <w:szCs w:val="24"/>
          <w14:cntxtAlts/>
        </w:rPr>
      </w:pPr>
      <w:r w:rsidRPr="00616DC4">
        <w:rPr>
          <w:rFonts w:ascii="Times New Roman" w:hAnsi="Times New Roman" w:cs="Times New Roman"/>
          <w:sz w:val="24"/>
          <w:szCs w:val="24"/>
        </w:rPr>
        <w:t>Contact</w:t>
      </w:r>
      <w:r w:rsidRPr="00616DC4">
        <w:rPr>
          <w:rFonts w:ascii="Times New Roman" w:hAnsi="Times New Roman" w:cs="Times New Roman"/>
          <w:color w:val="0020C2"/>
          <w:sz w:val="24"/>
          <w:szCs w:val="24"/>
        </w:rPr>
        <w:t xml:space="preserve"> </w:t>
      </w:r>
      <w:r w:rsidRPr="00616DC4">
        <w:rPr>
          <w:rFonts w:ascii="Times New Roman" w:hAnsi="Times New Roman" w:cs="Times New Roman"/>
          <w:color w:val="0020C2"/>
          <w:sz w:val="24"/>
          <w:szCs w:val="24"/>
        </w:rPr>
        <w:t>tech-council@sfte.org</w:t>
      </w:r>
    </w:p>
    <w:p w:rsidR="005260CA" w:rsidRDefault="005260CA">
      <w:pPr>
        <w:rPr>
          <w:rFonts w:ascii="Times New Roman" w:eastAsia="Times New Roman" w:hAnsi="Times New Roman" w:cs="Times New Roman"/>
          <w:color w:val="000000"/>
          <w:kern w:val="28"/>
          <w:sz w:val="24"/>
          <w:szCs w:val="24"/>
          <w14:cntxtAlts/>
        </w:rPr>
      </w:pPr>
      <w:r>
        <w:rPr>
          <w:rFonts w:ascii="Times New Roman" w:eastAsia="Times New Roman" w:hAnsi="Times New Roman" w:cs="Times New Roman"/>
          <w:color w:val="000000"/>
          <w:kern w:val="28"/>
          <w:sz w:val="24"/>
          <w:szCs w:val="24"/>
          <w14:cntxtAlts/>
        </w:rPr>
        <w:br w:type="page"/>
      </w:r>
    </w:p>
    <w:p w:rsidR="005260CA" w:rsidRPr="005260CA" w:rsidRDefault="005260CA" w:rsidP="005260CA">
      <w:pPr>
        <w:spacing w:after="0" w:line="240" w:lineRule="auto"/>
        <w:jc w:val="center"/>
        <w:rPr>
          <w:rFonts w:ascii="Times New Roman" w:eastAsia="Times New Roman" w:hAnsi="Times New Roman" w:cs="Times New Roman"/>
          <w:color w:val="000000"/>
          <w:kern w:val="28"/>
          <w:sz w:val="24"/>
          <w:szCs w:val="24"/>
          <w14:cntxtAlts/>
        </w:rPr>
      </w:pPr>
    </w:p>
    <w:p w:rsidR="005260CA" w:rsidRDefault="005260CA" w:rsidP="006F13A3">
      <w:pPr>
        <w:keepNext/>
        <w:spacing w:after="0" w:line="240" w:lineRule="auto"/>
        <w:jc w:val="center"/>
        <w:outlineLvl w:val="1"/>
        <w:rPr>
          <w:rFonts w:ascii="Arial" w:eastAsia="Times New Roman" w:hAnsi="Arial" w:cs="Arial"/>
          <w:b/>
          <w:bCs/>
          <w:color w:val="000000"/>
          <w:kern w:val="28"/>
          <w:sz w:val="40"/>
          <w:szCs w:val="40"/>
          <w14:cntxtAlts/>
        </w:rPr>
      </w:pPr>
    </w:p>
    <w:p w:rsidR="005260CA" w:rsidRDefault="005260CA" w:rsidP="006F13A3">
      <w:pPr>
        <w:keepNext/>
        <w:spacing w:after="0" w:line="240" w:lineRule="auto"/>
        <w:jc w:val="center"/>
        <w:outlineLvl w:val="1"/>
        <w:rPr>
          <w:rFonts w:ascii="Arial" w:eastAsia="Times New Roman" w:hAnsi="Arial" w:cs="Arial"/>
          <w:b/>
          <w:bCs/>
          <w:color w:val="000000"/>
          <w:kern w:val="28"/>
          <w:sz w:val="40"/>
          <w:szCs w:val="40"/>
          <w14:cntxtAlts/>
        </w:rPr>
      </w:pPr>
    </w:p>
    <w:p w:rsidR="005260CA" w:rsidRDefault="005260CA" w:rsidP="006F13A3">
      <w:pPr>
        <w:keepNext/>
        <w:spacing w:after="0" w:line="240" w:lineRule="auto"/>
        <w:jc w:val="center"/>
        <w:outlineLvl w:val="1"/>
        <w:rPr>
          <w:rFonts w:ascii="Arial" w:eastAsia="Times New Roman" w:hAnsi="Arial" w:cs="Arial"/>
          <w:b/>
          <w:bCs/>
          <w:color w:val="000000"/>
          <w:kern w:val="28"/>
          <w:sz w:val="40"/>
          <w:szCs w:val="40"/>
          <w14:cntxtAlts/>
        </w:rPr>
      </w:pPr>
    </w:p>
    <w:p w:rsidR="006F13A3" w:rsidRPr="006F13A3" w:rsidRDefault="006F13A3" w:rsidP="006F13A3">
      <w:pPr>
        <w:keepNext/>
        <w:spacing w:after="0" w:line="240" w:lineRule="auto"/>
        <w:jc w:val="center"/>
        <w:outlineLvl w:val="1"/>
        <w:rPr>
          <w:rFonts w:ascii="Arial" w:eastAsia="Times New Roman" w:hAnsi="Arial" w:cs="Arial"/>
          <w:b/>
          <w:bCs/>
          <w:color w:val="000000"/>
          <w:kern w:val="28"/>
          <w:sz w:val="40"/>
          <w:szCs w:val="40"/>
          <w14:cntxtAlts/>
        </w:rPr>
      </w:pPr>
      <w:bookmarkStart w:id="0" w:name="_GoBack"/>
      <w:bookmarkEnd w:id="0"/>
      <w:r w:rsidRPr="006F13A3">
        <w:rPr>
          <w:rFonts w:ascii="Arial" w:eastAsia="Times New Roman" w:hAnsi="Arial" w:cs="Arial"/>
          <w:b/>
          <w:bCs/>
          <w:color w:val="000000"/>
          <w:kern w:val="28"/>
          <w:sz w:val="40"/>
          <w:szCs w:val="40"/>
          <w14:cntxtAlts/>
        </w:rPr>
        <w:t>Publication Policy</w:t>
      </w:r>
    </w:p>
    <w:p w:rsidR="006F13A3" w:rsidRPr="006F13A3" w:rsidRDefault="006F13A3" w:rsidP="006F13A3">
      <w:pPr>
        <w:spacing w:after="0" w:line="240" w:lineRule="auto"/>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F13A3" w:rsidRDefault="006F13A3" w:rsidP="006F13A3">
      <w:pPr>
        <w:widowControl w:val="0"/>
        <w:spacing w:after="0" w:line="240" w:lineRule="auto"/>
        <w:ind w:right="-360"/>
        <w:jc w:val="both"/>
        <w:rPr>
          <w:rFonts w:ascii="Arial" w:eastAsia="Times New Roman" w:hAnsi="Arial" w:cs="Arial"/>
          <w:color w:val="000000"/>
          <w:kern w:val="28"/>
          <w:sz w:val="24"/>
          <w:szCs w:val="24"/>
          <w14:cntxtAlts/>
        </w:rPr>
      </w:pPr>
      <w:proofErr w:type="gramStart"/>
      <w:r w:rsidRPr="006F13A3">
        <w:rPr>
          <w:rFonts w:ascii="Arial" w:eastAsia="Times New Roman" w:hAnsi="Arial" w:cs="Arial"/>
          <w:color w:val="000000"/>
          <w:kern w:val="28"/>
          <w:sz w:val="24"/>
          <w:szCs w:val="24"/>
          <w14:cntxtAlts/>
        </w:rPr>
        <w:t xml:space="preserve">Copyright  </w:t>
      </w:r>
      <w:r w:rsidRPr="006F13A3">
        <w:rPr>
          <w:rFonts w:ascii="Arial" w:eastAsia="Times New Roman" w:hAnsi="Symbol" w:cs="Times New Roman"/>
          <w:color w:val="000000"/>
          <w:kern w:val="28"/>
          <w:sz w:val="24"/>
          <w:szCs w:val="24"/>
          <w14:cntxtAlts/>
        </w:rPr>
        <w:t>(</w:t>
      </w:r>
      <w:proofErr w:type="gramEnd"/>
      <w:r w:rsidRPr="006F13A3">
        <w:rPr>
          <w:rFonts w:ascii="Arial" w:eastAsia="Times New Roman" w:hAnsi="Symbol" w:cs="Times New Roman"/>
          <w:color w:val="000000"/>
          <w:kern w:val="28"/>
          <w:sz w:val="24"/>
          <w:szCs w:val="24"/>
          <w14:cntxtAlts/>
        </w:rPr>
        <w:t>C)</w:t>
      </w:r>
      <w:r w:rsidRPr="006F13A3">
        <w:rPr>
          <w:rFonts w:ascii="Arial" w:eastAsia="Times New Roman" w:hAnsi="Arial" w:cs="Arial"/>
          <w:color w:val="000000"/>
          <w:kern w:val="28"/>
          <w:sz w:val="24"/>
          <w:szCs w:val="24"/>
          <w14:cntxtAlts/>
        </w:rPr>
        <w:t xml:space="preserve"> 2013 by Society Of Flight Test Engineers</w:t>
      </w:r>
    </w:p>
    <w:p w:rsidR="006F13A3" w:rsidRPr="006F13A3" w:rsidRDefault="006F13A3" w:rsidP="006F13A3">
      <w:pPr>
        <w:spacing w:after="0" w:line="240" w:lineRule="auto"/>
        <w:ind w:right="-360"/>
        <w:jc w:val="both"/>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F13A3" w:rsidRDefault="006F13A3" w:rsidP="006F13A3">
      <w:pPr>
        <w:widowControl w:val="0"/>
        <w:spacing w:after="0" w:line="240" w:lineRule="auto"/>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All rights reserved.  This Technical Handbook is for the exclusive use of the Society of Flight Test Engineers individual and Corporate Members.  The Technical information contained herein may not be reproduced by any other individual or organization in any form without written permission from the Society of Flight Test Engineers.  The Society reserves the exclusive right of publication.</w:t>
      </w:r>
      <w:r w:rsidRPr="006F13A3">
        <w:rPr>
          <w:rFonts w:ascii="Arial" w:eastAsia="Times New Roman" w:hAnsi="Arial" w:cs="Arial"/>
          <w:color w:val="000000"/>
          <w:kern w:val="28"/>
          <w:sz w:val="24"/>
          <w:szCs w:val="24"/>
          <w14:cntxtAlts/>
        </w:rPr>
        <w:br/>
      </w:r>
      <w:r w:rsidRPr="006F13A3">
        <w:rPr>
          <w:rFonts w:ascii="Times New Roman" w:eastAsia="Times New Roman" w:hAnsi="Times New Roman" w:cs="Times New Roman"/>
          <w:color w:val="000000"/>
          <w:kern w:val="28"/>
          <w:sz w:val="20"/>
          <w:szCs w:val="20"/>
          <w14:cntxtAlts/>
        </w:rPr>
        <w:br/>
      </w:r>
      <w:r w:rsidRPr="006F13A3">
        <w:rPr>
          <w:rFonts w:ascii="Arial" w:eastAsia="Times New Roman" w:hAnsi="Arial" w:cs="Arial"/>
          <w:color w:val="000000"/>
          <w:kern w:val="28"/>
          <w:sz w:val="24"/>
          <w:szCs w:val="24"/>
          <w14:cntxtAlts/>
        </w:rPr>
        <w:t>For further information concerning the publication policy, write to:</w:t>
      </w:r>
    </w:p>
    <w:p w:rsidR="006F13A3" w:rsidRPr="006F13A3" w:rsidRDefault="006F13A3" w:rsidP="006F13A3">
      <w:pPr>
        <w:spacing w:after="0" w:line="240" w:lineRule="auto"/>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F13A3" w:rsidRDefault="006F13A3" w:rsidP="006F13A3">
      <w:pPr>
        <w:widowControl w:val="0"/>
        <w:spacing w:after="0" w:line="240" w:lineRule="auto"/>
        <w:ind w:firstLine="720"/>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Society of Flight Test Engineers</w:t>
      </w:r>
    </w:p>
    <w:p w:rsidR="006F13A3" w:rsidRPr="006F13A3" w:rsidRDefault="006F13A3" w:rsidP="006F13A3">
      <w:pPr>
        <w:keepNext/>
        <w:spacing w:after="0" w:line="240" w:lineRule="auto"/>
        <w:ind w:left="720"/>
        <w:outlineLvl w:val="2"/>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44814 N. Elm Avenue</w:t>
      </w:r>
    </w:p>
    <w:p w:rsidR="006F13A3" w:rsidRPr="006F13A3" w:rsidRDefault="006F13A3" w:rsidP="006F13A3">
      <w:pPr>
        <w:widowControl w:val="0"/>
        <w:spacing w:after="0" w:line="240" w:lineRule="auto"/>
        <w:ind w:firstLine="720"/>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Lancaster, California 93534 USA</w:t>
      </w:r>
    </w:p>
    <w:p w:rsidR="006F13A3" w:rsidRPr="006F13A3" w:rsidRDefault="006F13A3" w:rsidP="006F13A3">
      <w:pPr>
        <w:spacing w:after="0" w:line="240" w:lineRule="auto"/>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F13A3" w:rsidRDefault="006F13A3" w:rsidP="006F13A3">
      <w:pPr>
        <w:widowControl w:val="0"/>
        <w:spacing w:after="0" w:line="240" w:lineRule="auto"/>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Or:</w:t>
      </w:r>
    </w:p>
    <w:p w:rsidR="006F13A3" w:rsidRPr="006F13A3" w:rsidRDefault="006F13A3" w:rsidP="006F13A3">
      <w:pPr>
        <w:spacing w:after="0" w:line="240" w:lineRule="auto"/>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F13A3" w:rsidRDefault="006F13A3" w:rsidP="006F13A3">
      <w:pPr>
        <w:spacing w:after="0" w:line="240" w:lineRule="auto"/>
        <w:ind w:left="720"/>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xml:space="preserve">Contact the Society of Flight Test Engineers through their web site at </w:t>
      </w:r>
      <w:hyperlink r:id="rId7" w:history="1">
        <w:r w:rsidRPr="006F13A3">
          <w:rPr>
            <w:rFonts w:ascii="Arial" w:eastAsia="Times New Roman" w:hAnsi="Arial" w:cs="Arial"/>
            <w:color w:val="0066FF"/>
            <w:kern w:val="28"/>
            <w:sz w:val="24"/>
            <w:szCs w:val="24"/>
            <w:u w:val="single"/>
            <w14:cntxtAlts/>
          </w:rPr>
          <w:t>www.sfte.org</w:t>
        </w:r>
      </w:hyperlink>
      <w:r w:rsidRPr="006F13A3">
        <w:rPr>
          <w:rFonts w:ascii="Arial" w:eastAsia="Times New Roman" w:hAnsi="Arial" w:cs="Arial"/>
          <w:color w:val="000000"/>
          <w:kern w:val="28"/>
          <w:sz w:val="24"/>
          <w:szCs w:val="24"/>
          <w14:cntxtAlts/>
        </w:rPr>
        <w:t>.</w:t>
      </w:r>
    </w:p>
    <w:p w:rsidR="006F13A3" w:rsidRPr="006F13A3" w:rsidRDefault="006F13A3" w:rsidP="006F13A3">
      <w:pPr>
        <w:spacing w:after="0" w:line="240" w:lineRule="auto"/>
        <w:ind w:left="720"/>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F13A3" w:rsidRDefault="006F13A3" w:rsidP="006F13A3">
      <w:pPr>
        <w:spacing w:after="0" w:line="240" w:lineRule="auto"/>
        <w:ind w:left="720"/>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F13A3" w:rsidRDefault="006F13A3" w:rsidP="006F13A3">
      <w:pPr>
        <w:spacing w:after="0" w:line="240" w:lineRule="auto"/>
        <w:ind w:left="720"/>
        <w:rPr>
          <w:rFonts w:ascii="Arial" w:eastAsia="Times New Roman" w:hAnsi="Arial" w:cs="Arial"/>
          <w:color w:val="000000"/>
          <w:kern w:val="28"/>
          <w:sz w:val="24"/>
          <w:szCs w:val="24"/>
          <w14:cntxtAlts/>
        </w:rPr>
      </w:pPr>
      <w:r w:rsidRPr="006F13A3">
        <w:rPr>
          <w:rFonts w:ascii="Arial" w:eastAsia="Times New Roman" w:hAnsi="Arial" w:cs="Arial"/>
          <w:color w:val="000000"/>
          <w:kern w:val="28"/>
          <w:sz w:val="24"/>
          <w:szCs w:val="24"/>
          <w14:cntxtAlts/>
        </w:rPr>
        <w:t> </w:t>
      </w:r>
    </w:p>
    <w:p w:rsidR="006F13A3" w:rsidRPr="00616DC4" w:rsidRDefault="006F13A3" w:rsidP="006F13A3">
      <w:pPr>
        <w:spacing w:after="0" w:line="240" w:lineRule="auto"/>
        <w:jc w:val="center"/>
        <w:rPr>
          <w:rFonts w:ascii="Arial" w:eastAsia="Times New Roman" w:hAnsi="Arial" w:cs="Arial"/>
          <w:color w:val="000000"/>
          <w:kern w:val="28"/>
          <w14:cntxtAlts/>
        </w:rPr>
      </w:pPr>
      <w:r w:rsidRPr="00616DC4">
        <w:rPr>
          <w:rFonts w:ascii="Arial" w:eastAsia="Times New Roman" w:hAnsi="Arial" w:cs="Arial"/>
          <w:color w:val="000000"/>
          <w:kern w:val="28"/>
          <w14:cntxtAlts/>
        </w:rPr>
        <w:t xml:space="preserve"> Please submit corrections or additions to</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r w:rsidRPr="00616DC4">
        <w:rPr>
          <w:rFonts w:ascii="Arial" w:eastAsia="Times New Roman" w:hAnsi="Arial" w:cs="Arial"/>
          <w:color w:val="000000"/>
          <w:kern w:val="28"/>
          <w:sz w:val="24"/>
          <w:szCs w:val="24"/>
          <w14:cntxtAlts/>
        </w:rPr>
        <w:t> </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r w:rsidRPr="00616DC4">
        <w:rPr>
          <w:rFonts w:ascii="Arial" w:eastAsia="Times New Roman" w:hAnsi="Arial" w:cs="Arial"/>
          <w:color w:val="000000"/>
          <w:kern w:val="28"/>
          <w:sz w:val="24"/>
          <w:szCs w:val="24"/>
          <w14:cntxtAlts/>
        </w:rPr>
        <w:t>SFTE Handbook Committee</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r w:rsidRPr="00616DC4">
        <w:rPr>
          <w:rFonts w:ascii="Arial" w:eastAsia="Times New Roman" w:hAnsi="Arial" w:cs="Arial"/>
          <w:color w:val="000000"/>
          <w:kern w:val="28"/>
          <w:sz w:val="24"/>
          <w:szCs w:val="24"/>
          <w14:cntxtAlts/>
        </w:rPr>
        <w:t>44814 N. Elm Avenue</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r w:rsidRPr="00616DC4">
        <w:rPr>
          <w:rFonts w:ascii="Arial" w:eastAsia="Times New Roman" w:hAnsi="Arial" w:cs="Arial"/>
          <w:color w:val="000000"/>
          <w:kern w:val="28"/>
          <w:sz w:val="24"/>
          <w:szCs w:val="24"/>
          <w14:cntxtAlts/>
        </w:rPr>
        <w:t>Lancaster, CA 93534 USA</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r w:rsidRPr="00616DC4">
        <w:rPr>
          <w:rFonts w:ascii="Arial" w:eastAsia="Times New Roman" w:hAnsi="Arial" w:cs="Arial"/>
          <w:color w:val="000000"/>
          <w:kern w:val="28"/>
          <w:sz w:val="24"/>
          <w:szCs w:val="24"/>
          <w14:cntxtAlts/>
        </w:rPr>
        <w:t> </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proofErr w:type="gramStart"/>
      <w:r w:rsidRPr="00616DC4">
        <w:rPr>
          <w:rFonts w:ascii="Arial" w:eastAsia="Times New Roman" w:hAnsi="Arial" w:cs="Arial"/>
          <w:color w:val="000000"/>
          <w:kern w:val="28"/>
          <w:sz w:val="24"/>
          <w:szCs w:val="24"/>
          <w14:cntxtAlts/>
        </w:rPr>
        <w:t>Phone  (</w:t>
      </w:r>
      <w:proofErr w:type="gramEnd"/>
      <w:r w:rsidRPr="00616DC4">
        <w:rPr>
          <w:rFonts w:ascii="Arial" w:eastAsia="Times New Roman" w:hAnsi="Arial" w:cs="Arial"/>
          <w:color w:val="000000"/>
          <w:kern w:val="28"/>
          <w:sz w:val="24"/>
          <w:szCs w:val="24"/>
          <w14:cntxtAlts/>
        </w:rPr>
        <w:t>661) 949-2095</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r w:rsidRPr="00616DC4">
        <w:rPr>
          <w:rFonts w:ascii="Arial" w:eastAsia="Times New Roman" w:hAnsi="Arial" w:cs="Arial"/>
          <w:color w:val="000000"/>
          <w:kern w:val="28"/>
          <w:sz w:val="24"/>
          <w:szCs w:val="24"/>
          <w14:cntxtAlts/>
        </w:rPr>
        <w:t>Fax: (661) 949-2096</w:t>
      </w:r>
    </w:p>
    <w:p w:rsidR="006F13A3" w:rsidRPr="00616DC4" w:rsidRDefault="006F13A3" w:rsidP="006F13A3">
      <w:pPr>
        <w:spacing w:after="0" w:line="240" w:lineRule="auto"/>
        <w:jc w:val="center"/>
        <w:rPr>
          <w:rFonts w:ascii="Arial" w:eastAsia="Times New Roman" w:hAnsi="Arial" w:cs="Arial"/>
          <w:color w:val="000000"/>
          <w:kern w:val="28"/>
          <w:sz w:val="24"/>
          <w:szCs w:val="24"/>
          <w14:cntxtAlts/>
        </w:rPr>
      </w:pPr>
      <w:proofErr w:type="gramStart"/>
      <w:r w:rsidRPr="00616DC4">
        <w:rPr>
          <w:rFonts w:ascii="Arial" w:eastAsia="Times New Roman" w:hAnsi="Arial" w:cs="Arial"/>
          <w:color w:val="000000"/>
          <w:kern w:val="28"/>
          <w:sz w:val="24"/>
          <w:szCs w:val="24"/>
          <w14:cntxtAlts/>
        </w:rPr>
        <w:t>email</w:t>
      </w:r>
      <w:proofErr w:type="gramEnd"/>
      <w:r w:rsidRPr="00616DC4">
        <w:rPr>
          <w:rFonts w:ascii="Arial" w:eastAsia="Times New Roman" w:hAnsi="Arial" w:cs="Arial"/>
          <w:color w:val="000000"/>
          <w:kern w:val="28"/>
          <w:sz w:val="24"/>
          <w:szCs w:val="24"/>
          <w14:cntxtAlts/>
        </w:rPr>
        <w:t xml:space="preserve">: </w:t>
      </w:r>
      <w:hyperlink r:id="rId8" w:history="1">
        <w:r w:rsidR="00616DC4" w:rsidRPr="00616DC4">
          <w:rPr>
            <w:rStyle w:val="Hyperlink"/>
            <w:rFonts w:ascii="Arial" w:eastAsia="Times New Roman" w:hAnsi="Arial" w:cs="Arial"/>
            <w:kern w:val="28"/>
            <w:sz w:val="24"/>
            <w:szCs w:val="24"/>
            <w14:cntxtAlts/>
          </w:rPr>
          <w:t>handbook@sfte.org</w:t>
        </w:r>
      </w:hyperlink>
    </w:p>
    <w:p w:rsidR="006F13A3" w:rsidRDefault="006F13A3">
      <w:pPr>
        <w:rPr>
          <w:rFonts w:ascii="Times New Roman" w:eastAsia="Times New Roman" w:hAnsi="Times New Roman" w:cs="Times New Roman"/>
          <w:color w:val="000000"/>
          <w:kern w:val="28"/>
          <w:sz w:val="24"/>
          <w:szCs w:val="24"/>
          <w14:cntxtAlts/>
        </w:rPr>
      </w:pPr>
      <w:r>
        <w:rPr>
          <w:rFonts w:ascii="Times New Roman" w:eastAsia="Times New Roman" w:hAnsi="Times New Roman" w:cs="Times New Roman"/>
          <w:color w:val="000000"/>
          <w:kern w:val="28"/>
          <w:sz w:val="24"/>
          <w:szCs w:val="24"/>
          <w14:cntxtAlts/>
        </w:rPr>
        <w:br w:type="page"/>
      </w:r>
    </w:p>
    <w:p w:rsidR="006F13A3" w:rsidRPr="006F13A3" w:rsidRDefault="006F13A3" w:rsidP="006F13A3">
      <w:pPr>
        <w:spacing w:after="0" w:line="240" w:lineRule="auto"/>
        <w:jc w:val="center"/>
        <w:rPr>
          <w:rFonts w:ascii="Times New Roman" w:eastAsia="Times New Roman" w:hAnsi="Times New Roman" w:cs="Times New Roman"/>
          <w:color w:val="000000"/>
          <w:kern w:val="28"/>
          <w:sz w:val="24"/>
          <w:szCs w:val="24"/>
          <w14:cntxtAlts/>
        </w:rPr>
      </w:pPr>
    </w:p>
    <w:p w:rsidR="00C55698" w:rsidRDefault="00C55698"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6F13A3" w:rsidRDefault="006F13A3" w:rsidP="00F401E3">
      <w:pPr>
        <w:spacing w:after="0" w:line="240" w:lineRule="auto"/>
        <w:jc w:val="center"/>
        <w:rPr>
          <w:rFonts w:ascii="Times New Roman" w:eastAsia="Times New Roman" w:hAnsi="Times New Roman" w:cs="Times New Roman"/>
          <w:color w:val="000000"/>
          <w:kern w:val="28"/>
          <w:sz w:val="28"/>
          <w:szCs w:val="28"/>
          <w14:cntxtAlts/>
        </w:rPr>
      </w:pPr>
    </w:p>
    <w:p w:rsidR="00F401E3" w:rsidRPr="00F401E3" w:rsidRDefault="00F401E3" w:rsidP="00F401E3">
      <w:pPr>
        <w:spacing w:after="0" w:line="240" w:lineRule="auto"/>
        <w:jc w:val="center"/>
        <w:rPr>
          <w:rFonts w:ascii="Times New Roman" w:eastAsia="Times New Roman" w:hAnsi="Times New Roman" w:cs="Times New Roman"/>
          <w:color w:val="000000"/>
          <w:kern w:val="28"/>
          <w:sz w:val="28"/>
          <w:szCs w:val="28"/>
          <w14:cntxtAlts/>
        </w:rPr>
      </w:pPr>
      <w:r w:rsidRPr="00F401E3">
        <w:rPr>
          <w:rFonts w:ascii="Times New Roman" w:eastAsia="Times New Roman" w:hAnsi="Times New Roman" w:cs="Times New Roman"/>
          <w:color w:val="000000"/>
          <w:kern w:val="28"/>
          <w:sz w:val="28"/>
          <w:szCs w:val="28"/>
          <w14:cntxtAlts/>
        </w:rPr>
        <w:t>SFTE Reference Handbook</w:t>
      </w:r>
    </w:p>
    <w:p w:rsidR="00F401E3" w:rsidRPr="00F401E3" w:rsidRDefault="00F401E3" w:rsidP="00F401E3">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 </w:t>
      </w:r>
    </w:p>
    <w:p w:rsidR="00F401E3" w:rsidRPr="00F401E3" w:rsidRDefault="00F401E3" w:rsidP="00F401E3">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Quick Index</w:t>
      </w:r>
    </w:p>
    <w:p w:rsidR="00F401E3" w:rsidRPr="00F401E3" w:rsidRDefault="00F401E3" w:rsidP="00F401E3">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4590"/>
      </w:tblGrid>
      <w:tr w:rsidR="00F401E3" w:rsidRPr="00F401E3" w:rsidTr="001A2AAA">
        <w:trPr>
          <w:jc w:val="center"/>
        </w:trPr>
        <w:tc>
          <w:tcPr>
            <w:tcW w:w="648" w:type="dxa"/>
          </w:tcPr>
          <w:p w:rsidR="00F401E3" w:rsidRPr="00C57B3A" w:rsidRDefault="000A0150" w:rsidP="00F401E3">
            <w:pPr>
              <w:jc w:val="center"/>
              <w:rPr>
                <w:rFonts w:ascii="Times New Roman" w:eastAsia="Times New Roman" w:hAnsi="Times New Roman" w:cs="Times New Roman"/>
                <w:b/>
                <w:color w:val="000000"/>
                <w:kern w:val="28"/>
                <w:sz w:val="24"/>
                <w:szCs w:val="24"/>
                <w:u w:val="single"/>
                <w14:cntxtAlts/>
              </w:rPr>
            </w:pPr>
            <w:r>
              <w:rPr>
                <w:rFonts w:ascii="Times New Roman" w:eastAsia="Times New Roman" w:hAnsi="Times New Roman" w:cs="Times New Roman"/>
                <w:b/>
                <w:color w:val="000000"/>
                <w:kern w:val="28"/>
                <w:sz w:val="24"/>
                <w:szCs w:val="24"/>
                <w:u w:val="single"/>
                <w14:cntxtAlts/>
              </w:rPr>
              <w:t>Section</w:t>
            </w:r>
          </w:p>
        </w:tc>
        <w:tc>
          <w:tcPr>
            <w:tcW w:w="4590" w:type="dxa"/>
          </w:tcPr>
          <w:p w:rsidR="00F401E3" w:rsidRPr="000A0150" w:rsidRDefault="000A0150" w:rsidP="000A0150">
            <w:pPr>
              <w:rPr>
                <w:rFonts w:ascii="Times New Roman" w:eastAsia="Times New Roman" w:hAnsi="Times New Roman" w:cs="Times New Roman"/>
                <w:b/>
                <w:color w:val="000000"/>
                <w:kern w:val="28"/>
                <w:sz w:val="24"/>
                <w:szCs w:val="24"/>
                <w:u w:val="single"/>
                <w14:cntxtAlts/>
              </w:rPr>
            </w:pPr>
            <w:r w:rsidRPr="000A0150">
              <w:rPr>
                <w:rFonts w:ascii="Times New Roman" w:eastAsia="Times New Roman" w:hAnsi="Times New Roman" w:cs="Times New Roman"/>
                <w:b/>
                <w:color w:val="000000"/>
                <w:kern w:val="28"/>
                <w:sz w:val="24"/>
                <w:szCs w:val="24"/>
                <w14:cntxtAlts/>
              </w:rPr>
              <w:t xml:space="preserve">            </w:t>
            </w:r>
            <w:r w:rsidRPr="000A0150">
              <w:rPr>
                <w:rFonts w:ascii="Times New Roman" w:eastAsia="Times New Roman" w:hAnsi="Times New Roman" w:cs="Times New Roman"/>
                <w:b/>
                <w:color w:val="000000"/>
                <w:kern w:val="28"/>
                <w:sz w:val="24"/>
                <w:szCs w:val="24"/>
                <w:u w:val="single"/>
                <w14:cntxtAlts/>
              </w:rPr>
              <w:t>Title</w:t>
            </w:r>
          </w:p>
        </w:tc>
      </w:tr>
      <w:tr w:rsidR="00F401E3" w:rsidRPr="00F401E3" w:rsidTr="001A2AAA">
        <w:trPr>
          <w:jc w:val="center"/>
        </w:trPr>
        <w:tc>
          <w:tcPr>
            <w:tcW w:w="648" w:type="dxa"/>
          </w:tcPr>
          <w:p w:rsidR="00F401E3" w:rsidRPr="00F401E3" w:rsidRDefault="00F401E3" w:rsidP="00F401E3">
            <w:pPr>
              <w:jc w:val="center"/>
              <w:rPr>
                <w:rFonts w:ascii="Times New Roman" w:eastAsia="Times New Roman" w:hAnsi="Times New Roman" w:cs="Times New Roman"/>
                <w:color w:val="000000"/>
                <w:kern w:val="28"/>
                <w:sz w:val="24"/>
                <w:szCs w:val="24"/>
                <w14:cntxtAlts/>
              </w:rPr>
            </w:pPr>
          </w:p>
        </w:tc>
        <w:tc>
          <w:tcPr>
            <w:tcW w:w="4590" w:type="dxa"/>
          </w:tcPr>
          <w:p w:rsidR="00F401E3" w:rsidRPr="00F401E3" w:rsidRDefault="00F401E3" w:rsidP="006F13A3">
            <w:pPr>
              <w:rPr>
                <w:rFonts w:ascii="Times New Roman" w:eastAsia="Times New Roman" w:hAnsi="Times New Roman" w:cs="Times New Roman"/>
                <w:color w:val="000000"/>
                <w:kern w:val="28"/>
                <w:sz w:val="24"/>
                <w:szCs w:val="24"/>
                <w14:cntxtAlts/>
              </w:rPr>
            </w:pP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General Information</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2</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Mathematics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3</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Earth and Atmosphere</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4</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proofErr w:type="spellStart"/>
            <w:r w:rsidRPr="00F401E3">
              <w:rPr>
                <w:rFonts w:ascii="Times New Roman" w:eastAsia="Times New Roman" w:hAnsi="Times New Roman" w:cs="Times New Roman"/>
                <w:color w:val="000000"/>
                <w:kern w:val="28"/>
                <w:sz w:val="24"/>
                <w:szCs w:val="24"/>
                <w14:cntxtAlts/>
              </w:rPr>
              <w:t>Pitot</w:t>
            </w:r>
            <w:proofErr w:type="spellEnd"/>
            <w:r w:rsidRPr="00F401E3">
              <w:rPr>
                <w:rFonts w:ascii="Times New Roman" w:eastAsia="Times New Roman" w:hAnsi="Times New Roman" w:cs="Times New Roman"/>
                <w:color w:val="000000"/>
                <w:kern w:val="28"/>
                <w:sz w:val="24"/>
                <w:szCs w:val="24"/>
                <w14:cntxtAlts/>
              </w:rPr>
              <w:t xml:space="preserve"> Statics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5</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Aerodynamics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6</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Axis Systems and Transformations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7</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 xml:space="preserve">Mass Properties </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8</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Motion/Vibration Analysis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9</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Material Strength (Loads)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10</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Reciprocating Engines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11</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Propellers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12</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Fixed-Wing Performance Standardization</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13</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Acoustics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ligatures w14:val="standard"/>
                <w14:cntxtAlts/>
              </w:rPr>
              <w:t>14</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Electromagnetic Compatibility</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15</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Handling Qualities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16</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Rotary Wing</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17</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Gas Turbine Propulsion</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18</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sz w:val="24"/>
                <w:szCs w:val="24"/>
                <w14:cntxtAlts/>
              </w:rPr>
              <w:t>Radio Communications</w:t>
            </w:r>
          </w:p>
        </w:tc>
      </w:tr>
      <w:tr w:rsidR="00F401E3" w:rsidRPr="00F401E3" w:rsidTr="001A2AAA">
        <w:trPr>
          <w:jc w:val="center"/>
        </w:trPr>
        <w:tc>
          <w:tcPr>
            <w:tcW w:w="648" w:type="dxa"/>
          </w:tcPr>
          <w:p w:rsidR="00F401E3" w:rsidRPr="00F401E3" w:rsidRDefault="00F401E3" w:rsidP="00F401E3">
            <w:pPr>
              <w:spacing w:line="36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lang w:val="x-none"/>
                <w14:ligatures w14:val="standard"/>
                <w14:cntxtAlts/>
              </w:rPr>
              <w:t>19</w:t>
            </w:r>
          </w:p>
        </w:tc>
        <w:tc>
          <w:tcPr>
            <w:tcW w:w="4590" w:type="dxa"/>
          </w:tcPr>
          <w:p w:rsidR="00F401E3" w:rsidRPr="00F401E3" w:rsidRDefault="00F401E3" w:rsidP="006F13A3">
            <w:pPr>
              <w:spacing w:line="360" w:lineRule="auto"/>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The Electromagnetic Spectrum</w:t>
            </w:r>
          </w:p>
        </w:tc>
      </w:tr>
    </w:tbl>
    <w:p w:rsidR="006F13A3" w:rsidRDefault="006F13A3">
      <w:pPr>
        <w:rPr>
          <w:rFonts w:ascii="Times New Roman" w:eastAsia="Times New Roman" w:hAnsi="Times New Roman" w:cs="Times New Roman"/>
          <w:color w:val="000000"/>
          <w:kern w:val="28"/>
          <w:sz w:val="20"/>
          <w:szCs w:val="20"/>
          <w14:cntxtAlts/>
        </w:rPr>
      </w:pPr>
    </w:p>
    <w:p w:rsidR="006F13A3" w:rsidRDefault="006F13A3">
      <w:pPr>
        <w:rPr>
          <w:rFonts w:ascii="Times New Roman" w:eastAsia="Times New Roman" w:hAnsi="Times New Roman" w:cs="Times New Roman"/>
          <w:color w:val="000000"/>
          <w:kern w:val="28"/>
          <w:sz w:val="20"/>
          <w:szCs w:val="20"/>
          <w14:cntxtAlts/>
        </w:rPr>
      </w:pPr>
      <w:r>
        <w:rPr>
          <w:rFonts w:ascii="Times New Roman" w:eastAsia="Times New Roman" w:hAnsi="Times New Roman" w:cs="Times New Roman"/>
          <w:color w:val="000000"/>
          <w:kern w:val="28"/>
          <w:sz w:val="20"/>
          <w:szCs w:val="20"/>
          <w14:cntxtAlts/>
        </w:rPr>
        <w:br w:type="page"/>
      </w:r>
    </w:p>
    <w:p w:rsidR="00F401E3" w:rsidRPr="00F401E3" w:rsidRDefault="00F401E3" w:rsidP="000A0150">
      <w:pPr>
        <w:spacing w:after="0" w:line="240" w:lineRule="auto"/>
        <w:jc w:val="center"/>
        <w:rPr>
          <w:rFonts w:ascii="Times New Roman" w:eastAsia="Times New Roman" w:hAnsi="Times New Roman" w:cs="Times New Roman"/>
          <w:color w:val="000000"/>
          <w:kern w:val="28"/>
          <w:sz w:val="28"/>
          <w:szCs w:val="28"/>
          <w14:cntxtAlts/>
        </w:rPr>
      </w:pPr>
      <w:r w:rsidRPr="00F401E3">
        <w:rPr>
          <w:rFonts w:ascii="Times New Roman" w:eastAsia="Times New Roman" w:hAnsi="Times New Roman" w:cs="Times New Roman"/>
          <w:color w:val="000000"/>
          <w:kern w:val="28"/>
          <w:sz w:val="28"/>
          <w:szCs w:val="28"/>
          <w14:cntxtAlts/>
        </w:rPr>
        <w:lastRenderedPageBreak/>
        <w:t>SFTE</w:t>
      </w:r>
    </w:p>
    <w:p w:rsidR="00F401E3" w:rsidRPr="00F401E3" w:rsidRDefault="00F401E3" w:rsidP="000A0150">
      <w:pPr>
        <w:spacing w:after="0" w:line="240" w:lineRule="auto"/>
        <w:jc w:val="center"/>
        <w:rPr>
          <w:rFonts w:ascii="Times New Roman" w:eastAsia="Times New Roman" w:hAnsi="Times New Roman" w:cs="Times New Roman"/>
          <w:color w:val="000000"/>
          <w:kern w:val="28"/>
          <w:sz w:val="28"/>
          <w:szCs w:val="28"/>
          <w14:cntxtAlts/>
        </w:rPr>
      </w:pPr>
      <w:r w:rsidRPr="00F401E3">
        <w:rPr>
          <w:rFonts w:ascii="Times New Roman" w:eastAsia="Times New Roman" w:hAnsi="Times New Roman" w:cs="Times New Roman"/>
          <w:color w:val="000000"/>
          <w:kern w:val="28"/>
          <w:sz w:val="28"/>
          <w:szCs w:val="28"/>
          <w14:cntxtAlts/>
        </w:rPr>
        <w:t>Reference Handbook</w:t>
      </w:r>
    </w:p>
    <w:p w:rsidR="00F401E3" w:rsidRDefault="00F401E3" w:rsidP="000A0150">
      <w:pPr>
        <w:spacing w:after="0" w:line="240" w:lineRule="auto"/>
        <w:jc w:val="center"/>
        <w:rPr>
          <w:rFonts w:ascii="Times New Roman" w:eastAsia="Times New Roman" w:hAnsi="Times New Roman" w:cs="Times New Roman"/>
          <w:color w:val="000000"/>
          <w:kern w:val="28"/>
          <w:sz w:val="24"/>
          <w:szCs w:val="24"/>
          <w14:cntxtAlts/>
        </w:rPr>
      </w:pPr>
      <w:r w:rsidRPr="00F401E3">
        <w:rPr>
          <w:rFonts w:ascii="Times New Roman" w:eastAsia="Times New Roman" w:hAnsi="Times New Roman" w:cs="Times New Roman"/>
          <w:color w:val="000000"/>
          <w:kern w:val="28"/>
          <w:sz w:val="24"/>
          <w:szCs w:val="24"/>
          <w14:cntxtAlts/>
        </w:rPr>
        <w:t>Complete Table of Contents</w:t>
      </w:r>
    </w:p>
    <w:p w:rsidR="00B4078E" w:rsidRPr="00F401E3" w:rsidRDefault="00B4078E" w:rsidP="00F401E3">
      <w:pPr>
        <w:spacing w:after="0" w:line="240" w:lineRule="auto"/>
        <w:rPr>
          <w:rFonts w:ascii="Times New Roman" w:eastAsia="Times New Roman" w:hAnsi="Times New Roman" w:cs="Times New Roman"/>
          <w:color w:val="000000"/>
          <w:kern w:val="28"/>
          <w:sz w:val="24"/>
          <w:szCs w:val="24"/>
          <w14:cntxtAlt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901"/>
        <w:gridCol w:w="5040"/>
      </w:tblGrid>
      <w:tr w:rsidR="001E3D58" w:rsidRPr="00F401E3" w:rsidTr="00280E8E">
        <w:trPr>
          <w:cantSplit/>
          <w:tblHeader/>
          <w:jc w:val="center"/>
        </w:trPr>
        <w:tc>
          <w:tcPr>
            <w:tcW w:w="901" w:type="dxa"/>
          </w:tcPr>
          <w:p w:rsidR="001E3D58" w:rsidRPr="00B4078E" w:rsidRDefault="00F83499" w:rsidP="00B4078E">
            <w:pPr>
              <w:jc w:val="center"/>
              <w:rPr>
                <w:rFonts w:ascii="Times New Roman" w:eastAsia="Times New Roman" w:hAnsi="Times New Roman" w:cs="Times New Roman"/>
                <w:b/>
                <w:color w:val="000000"/>
                <w:kern w:val="28"/>
                <w:u w:val="single"/>
                <w14:cntxtAlts/>
              </w:rPr>
            </w:pPr>
            <w:r>
              <w:rPr>
                <w:rFonts w:ascii="Times New Roman" w:eastAsia="Times New Roman" w:hAnsi="Times New Roman" w:cs="Times New Roman"/>
                <w:b/>
                <w:color w:val="000000"/>
                <w:kern w:val="28"/>
                <w:u w:val="single"/>
                <w14:cntxtAlts/>
              </w:rPr>
              <w:t>Section</w:t>
            </w:r>
          </w:p>
        </w:tc>
        <w:tc>
          <w:tcPr>
            <w:tcW w:w="5040" w:type="dxa"/>
          </w:tcPr>
          <w:p w:rsidR="001E3D58" w:rsidRPr="00B4078E" w:rsidRDefault="00F83499" w:rsidP="000A0150">
            <w:pPr>
              <w:rPr>
                <w:rFonts w:ascii="Times New Roman" w:eastAsia="Times New Roman" w:hAnsi="Times New Roman" w:cs="Times New Roman"/>
                <w:b/>
                <w:color w:val="000000"/>
                <w:kern w:val="28"/>
                <w:u w:val="single"/>
                <w14:cntxtAlts/>
              </w:rPr>
            </w:pPr>
            <w:r>
              <w:rPr>
                <w:rFonts w:ascii="Times New Roman" w:eastAsia="Times New Roman" w:hAnsi="Times New Roman" w:cs="Times New Roman"/>
                <w:b/>
                <w:color w:val="000000"/>
                <w:kern w:val="28"/>
                <w14:cntxtAlts/>
              </w:rPr>
              <w:t xml:space="preserve">                </w:t>
            </w:r>
            <w:r>
              <w:rPr>
                <w:rFonts w:ascii="Times New Roman" w:eastAsia="Times New Roman" w:hAnsi="Times New Roman" w:cs="Times New Roman"/>
                <w:b/>
                <w:color w:val="000000"/>
                <w:kern w:val="28"/>
                <w:u w:val="single"/>
                <w14:cntxtAlts/>
              </w:rPr>
              <w:t>Title</w:t>
            </w: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General Information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Unit Conversions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Greek Alphabet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Greek Symbols Used for Aircraft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Common Subscripts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1.5</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Common Abbreviations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Sign Conventions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Thermodynamic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1.8</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Mechanics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w:t>
            </w:r>
          </w:p>
        </w:tc>
        <w:tc>
          <w:tcPr>
            <w:tcW w:w="5040" w:type="dxa"/>
          </w:tcPr>
          <w:p w:rsidR="001E3D58" w:rsidRPr="00F401E3" w:rsidRDefault="001E3D58" w:rsidP="008D4246">
            <w:pPr>
              <w:tabs>
                <w:tab w:val="left" w:pos="702"/>
              </w:tabs>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lang w:val="en-GB"/>
                <w14:cntxtAlts/>
              </w:rPr>
              <w:t>International Phonetic Alphabet and Morse Code</w:t>
            </w:r>
            <w:r w:rsidRPr="00F401E3">
              <w:rPr>
                <w:rFonts w:ascii="Times New Roman" w:eastAsia="Times New Roman" w:hAnsi="Times New Roman" w:cs="Times New Roman"/>
                <w:color w:val="000000"/>
                <w:kern w:val="28"/>
                <w14:cntxtAlts/>
              </w:rPr>
              <w:t xml:space="preserve">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Mathematics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Algebra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Geometry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Trigonometry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Matrix Algebra</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Vector Algebra</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Statistics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Standard Series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Derivative Table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Integral Table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2.10</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Laplace Transform Table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Earth and Atmosphere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Universal Constants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Earth Properties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General  Properties of Air</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Standard Atmosphere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Sea States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Sunrise and Sunset Times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Crosswind Components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Geodetic Measurements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3.9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Temperature Compensated Barometric Altitude </w:t>
            </w:r>
          </w:p>
        </w:tc>
      </w:tr>
      <w:tr w:rsidR="001E3D58" w:rsidRPr="001E3D58" w:rsidTr="00280E8E">
        <w:trPr>
          <w:cantSplit/>
          <w:jc w:val="center"/>
        </w:trPr>
        <w:tc>
          <w:tcPr>
            <w:tcW w:w="901" w:type="dxa"/>
          </w:tcPr>
          <w:p w:rsidR="001E3D58" w:rsidRPr="001E3D58" w:rsidRDefault="001E3D58" w:rsidP="00B4078E">
            <w:pPr>
              <w:widowControl w:val="0"/>
              <w:jc w:val="center"/>
              <w:rPr>
                <w:rFonts w:ascii="Times New Roman" w:eastAsia="Times New Roman" w:hAnsi="Times New Roman" w:cs="Times New Roman"/>
                <w:color w:val="000000"/>
                <w:kern w:val="28"/>
                <w:sz w:val="20"/>
                <w:szCs w:val="20"/>
                <w14:cntxtAlts/>
              </w:rPr>
            </w:pPr>
          </w:p>
        </w:tc>
        <w:tc>
          <w:tcPr>
            <w:tcW w:w="5040" w:type="dxa"/>
          </w:tcPr>
          <w:p w:rsidR="001E3D58" w:rsidRPr="001E3D58" w:rsidRDefault="001E3D58" w:rsidP="006F13A3">
            <w:pPr>
              <w:widowControl w:val="0"/>
              <w:rPr>
                <w:rFonts w:ascii="Times New Roman" w:eastAsia="Times New Roman" w:hAnsi="Times New Roman" w:cs="Times New Roman"/>
                <w:color w:val="000000"/>
                <w:kern w:val="28"/>
                <w:sz w:val="20"/>
                <w:szCs w:val="20"/>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widowControl w:val="0"/>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widowControl w:val="0"/>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w:t>
            </w:r>
          </w:p>
        </w:tc>
        <w:tc>
          <w:tcPr>
            <w:tcW w:w="5040" w:type="dxa"/>
          </w:tcPr>
          <w:p w:rsidR="001E3D58" w:rsidRPr="00F401E3" w:rsidRDefault="001E3D58" w:rsidP="006F13A3">
            <w:pPr>
              <w:widowControl w:val="0"/>
              <w:rPr>
                <w:rFonts w:ascii="Times New Roman" w:eastAsia="Times New Roman" w:hAnsi="Times New Roman" w:cs="Times New Roman"/>
                <w:color w:val="000000"/>
                <w:kern w:val="28"/>
                <w14:cntxtAlts/>
              </w:rPr>
            </w:pPr>
            <w:proofErr w:type="spellStart"/>
            <w:r w:rsidRPr="00F401E3">
              <w:rPr>
                <w:rFonts w:ascii="Times New Roman" w:eastAsia="Times New Roman" w:hAnsi="Times New Roman" w:cs="Times New Roman"/>
                <w:color w:val="000000"/>
                <w:kern w:val="28"/>
                <w14:cntxtAlts/>
              </w:rPr>
              <w:t>Pitot</w:t>
            </w:r>
            <w:proofErr w:type="spellEnd"/>
            <w:r w:rsidRPr="00F401E3">
              <w:rPr>
                <w:rFonts w:ascii="Times New Roman" w:eastAsia="Times New Roman" w:hAnsi="Times New Roman" w:cs="Times New Roman"/>
                <w:color w:val="000000"/>
                <w:kern w:val="28"/>
                <w14:cntxtAlts/>
              </w:rPr>
              <w:t xml:space="preserve"> Statics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Subsonic Airspeed and Mach Equations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Scale Altitude (Compressibility) Correction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4.3</w:t>
            </w:r>
          </w:p>
        </w:tc>
        <w:tc>
          <w:tcPr>
            <w:tcW w:w="5040" w:type="dxa"/>
          </w:tcPr>
          <w:p w:rsidR="001E3D58" w:rsidRPr="00F401E3" w:rsidRDefault="001E3D58" w:rsidP="000A0150">
            <w:pPr>
              <w:ind w:left="162" w:firstLine="17"/>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Subsonic Relations between Compressible and Incompressible Dynamic Pressure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Supersonic Airspeed and Mach Equations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Total Temperature Equation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Altimeter Equation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Position Error Test Methods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Position Error Certification Requirements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PEC Correction Process Flow Chart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4.10</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Airspeed/Altitude/Mach Graphic Relation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4.11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Effect of Errors on Calibrated Airspeed and Altitude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Aerodynamics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Dimensional Analysis Interpretations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General Aerodynamic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Wing Design Effects on Lift Curve Slope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Elements of Drag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Aerodynamic Compressibility Relations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5.6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Drag </w:t>
            </w:r>
            <w:proofErr w:type="spellStart"/>
            <w:r w:rsidRPr="00F401E3">
              <w:rPr>
                <w:rFonts w:ascii="Times New Roman" w:eastAsia="Times New Roman" w:hAnsi="Times New Roman" w:cs="Times New Roman"/>
                <w:color w:val="000000"/>
                <w:kern w:val="28"/>
                <w14:cntxtAlts/>
              </w:rPr>
              <w:t>Polars</w:t>
            </w:r>
            <w:proofErr w:type="spellEnd"/>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Axis Systems and Transformations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Earth Axis System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Aircraft Axis System</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Euler Angles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proofErr w:type="spellStart"/>
            <w:r w:rsidRPr="00F401E3">
              <w:rPr>
                <w:rFonts w:ascii="Times New Roman" w:eastAsia="Times New Roman" w:hAnsi="Times New Roman" w:cs="Times New Roman"/>
                <w:color w:val="000000"/>
                <w:kern w:val="28"/>
                <w14:cntxtAlts/>
              </w:rPr>
              <w:t>Flightpath</w:t>
            </w:r>
            <w:proofErr w:type="spellEnd"/>
            <w:r w:rsidRPr="00F401E3">
              <w:rPr>
                <w:rFonts w:ascii="Times New Roman" w:eastAsia="Times New Roman" w:hAnsi="Times New Roman" w:cs="Times New Roman"/>
                <w:color w:val="000000"/>
                <w:kern w:val="28"/>
                <w14:cntxtAlts/>
              </w:rPr>
              <w:t xml:space="preserve"> Angles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6.5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Axis System Transformations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Mass Properties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Longitudinal and Lateral </w:t>
            </w:r>
            <w:r w:rsidRPr="00F401E3">
              <w:rPr>
                <w:rFonts w:ascii="Times New Roman" w:eastAsia="Times New Roman" w:hAnsi="Times New Roman" w:cs="Times New Roman"/>
                <w:i/>
                <w:iCs/>
                <w:color w:val="000000"/>
                <w:kern w:val="28"/>
                <w14:cntxtAlts/>
              </w:rPr>
              <w:t>cg</w:t>
            </w:r>
            <w:r w:rsidRPr="00F401E3">
              <w:rPr>
                <w:rFonts w:ascii="Times New Roman" w:eastAsia="Times New Roman" w:hAnsi="Times New Roman" w:cs="Times New Roman"/>
                <w:color w:val="000000"/>
                <w:kern w:val="28"/>
                <w14:cntxtAlts/>
              </w:rPr>
              <w:t xml:space="preserve"> Measurement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Vertical </w:t>
            </w:r>
            <w:r w:rsidRPr="00F401E3">
              <w:rPr>
                <w:rFonts w:ascii="Times New Roman" w:eastAsia="Times New Roman" w:hAnsi="Times New Roman" w:cs="Times New Roman"/>
                <w:i/>
                <w:iCs/>
                <w:color w:val="000000"/>
                <w:kern w:val="28"/>
                <w14:cntxtAlts/>
              </w:rPr>
              <w:t>cg</w:t>
            </w:r>
            <w:r w:rsidRPr="00F401E3">
              <w:rPr>
                <w:rFonts w:ascii="Times New Roman" w:eastAsia="Times New Roman" w:hAnsi="Times New Roman" w:cs="Times New Roman"/>
                <w:color w:val="000000"/>
                <w:kern w:val="28"/>
                <w14:cntxtAlts/>
              </w:rPr>
              <w:t xml:space="preserve"> Measurement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7.4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Moment &amp; Product of Inertia Measurement</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Motion/Vibration Analysis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Recurring Abbreviations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First Order Motion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Second Order Motion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Complex Plane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Parameter Conversions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8.6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Vibration </w:t>
            </w:r>
            <w:proofErr w:type="spellStart"/>
            <w:r w:rsidRPr="00F401E3">
              <w:rPr>
                <w:rFonts w:ascii="Times New Roman" w:eastAsia="Times New Roman" w:hAnsi="Times New Roman" w:cs="Times New Roman"/>
                <w:color w:val="000000"/>
                <w:kern w:val="28"/>
                <w14:cntxtAlts/>
              </w:rPr>
              <w:t>Nomograph</w:t>
            </w:r>
            <w:proofErr w:type="spellEnd"/>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Material Strength (Loads)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Terminology </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Material Stress and Strain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V-n Diagram</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9.4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Strain Gauges</w:t>
            </w:r>
          </w:p>
        </w:tc>
      </w:tr>
      <w:tr w:rsidR="001E3D58" w:rsidRPr="001E3D58" w:rsidTr="00280E8E">
        <w:trPr>
          <w:cantSplit/>
          <w:jc w:val="center"/>
        </w:trPr>
        <w:tc>
          <w:tcPr>
            <w:tcW w:w="901" w:type="dxa"/>
          </w:tcPr>
          <w:p w:rsidR="001E3D58" w:rsidRPr="001E3D58" w:rsidRDefault="001E3D58" w:rsidP="00B4078E">
            <w:pPr>
              <w:widowControl w:val="0"/>
              <w:jc w:val="center"/>
              <w:rPr>
                <w:rFonts w:ascii="Times New Roman" w:hAnsi="Times New Roman" w:cs="Times New Roman"/>
              </w:rPr>
            </w:pPr>
          </w:p>
        </w:tc>
        <w:tc>
          <w:tcPr>
            <w:tcW w:w="5040" w:type="dxa"/>
          </w:tcPr>
          <w:p w:rsidR="001E3D58" w:rsidRPr="001E3D58" w:rsidRDefault="001E3D58" w:rsidP="006F13A3">
            <w:pPr>
              <w:widowControl w:val="0"/>
              <w:rPr>
                <w:rFonts w:ascii="Times New Roman" w:hAnsi="Times New Roman" w:cs="Times New Roman"/>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 Modeling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 Power Standardization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10.4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FAA Approved Engine Temp. Corrections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Geometry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Coefficients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Efficiency and States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Theory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Modeling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11.7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Propeller Flight Test</w:t>
            </w:r>
          </w:p>
        </w:tc>
      </w:tr>
      <w:tr w:rsidR="001E3D58" w:rsidRPr="001E3D58" w:rsidTr="00280E8E">
        <w:trPr>
          <w:cantSplit/>
          <w:jc w:val="center"/>
        </w:trPr>
        <w:tc>
          <w:tcPr>
            <w:tcW w:w="901" w:type="dxa"/>
          </w:tcPr>
          <w:p w:rsidR="001E3D58" w:rsidRPr="001E3D58"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1E3D58"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Fixed-Wing Performance Standardization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Recurring Abbreviations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Standardization Techniques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Takeoff Distance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Landing Distance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Climb/Descent/Acceleration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Level Turn Performance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Reciprocating Engine Cruise Performance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12.8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Jet Aircraft Cruise Performance</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Acoustics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 and Terminology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Velocities, Spectrum, and Reference Levels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Pressure, Intensity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Weighting Curves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1/3 Octave Center Frequencies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Electromagnetic Compatibility (EMC)</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Introduction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Abbreviations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Terms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Fundamentals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14.5</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Electromagnetic Interference (EMI)</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14.6</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Testing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14.7</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Lightening</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14.8</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High Intensity Radiated Fields (HIRF)</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14.9</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Precipitation Static (</w:t>
            </w:r>
            <w:proofErr w:type="spellStart"/>
            <w:r w:rsidRPr="00F401E3">
              <w:rPr>
                <w:rFonts w:ascii="Times New Roman" w:eastAsia="Times New Roman" w:hAnsi="Times New Roman" w:cs="Times New Roman"/>
                <w:color w:val="000000"/>
                <w:kern w:val="28"/>
                <w14:cntxtAlts/>
              </w:rPr>
              <w:t>Pstatic</w:t>
            </w:r>
            <w:proofErr w:type="spellEnd"/>
            <w:r w:rsidRPr="00F401E3">
              <w:rPr>
                <w:rFonts w:ascii="Times New Roman" w:eastAsia="Times New Roman" w:hAnsi="Times New Roman" w:cs="Times New Roman"/>
                <w:color w:val="000000"/>
                <w:kern w:val="28"/>
                <w14:cntxtAlts/>
              </w:rPr>
              <w:t>)</w:t>
            </w:r>
          </w:p>
        </w:tc>
      </w:tr>
      <w:tr w:rsidR="001E3D58" w:rsidRPr="001E3D58"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14.10</w:t>
            </w:r>
          </w:p>
        </w:tc>
        <w:tc>
          <w:tcPr>
            <w:tcW w:w="5040" w:type="dxa"/>
          </w:tcPr>
          <w:p w:rsidR="001E3D58" w:rsidRPr="001E3D58"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Reference Material</w:t>
            </w:r>
          </w:p>
        </w:tc>
      </w:tr>
      <w:tr w:rsidR="001E3D58" w:rsidRPr="001E3D58" w:rsidTr="00280E8E">
        <w:trPr>
          <w:cantSplit/>
          <w:jc w:val="center"/>
        </w:trPr>
        <w:tc>
          <w:tcPr>
            <w:tcW w:w="901" w:type="dxa"/>
          </w:tcPr>
          <w:p w:rsidR="001E3D58" w:rsidRPr="001E3D58" w:rsidRDefault="001E3D58" w:rsidP="00B4078E">
            <w:pPr>
              <w:jc w:val="center"/>
              <w:rPr>
                <w:rFonts w:ascii="Times New Roman" w:eastAsia="Times New Roman" w:hAnsi="Times New Roman" w:cs="Times New Roman"/>
                <w:color w:val="000000"/>
                <w:kern w:val="28"/>
                <w14:ligatures w14:val="standard"/>
                <w14:cntxtAlts/>
              </w:rPr>
            </w:pPr>
          </w:p>
        </w:tc>
        <w:tc>
          <w:tcPr>
            <w:tcW w:w="5040" w:type="dxa"/>
          </w:tcPr>
          <w:p w:rsidR="001E3D58" w:rsidRPr="001E3D58" w:rsidRDefault="001E3D58" w:rsidP="006F13A3">
            <w:pPr>
              <w:rPr>
                <w:rFonts w:ascii="Times New Roman" w:eastAsia="Times New Roman" w:hAnsi="Times New Roman" w:cs="Times New Roman"/>
                <w:color w:val="000000"/>
                <w:kern w:val="28"/>
                <w14:ligatures w14:val="standard"/>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ligatures w14:val="standard"/>
                <w14:cntxtAlts/>
              </w:rPr>
              <w:t>15</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Handling Qualities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15.1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Cooper-Harper Rating Related Figures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280E8E" w:rsidRPr="00F401E3" w:rsidTr="00280E8E">
        <w:trPr>
          <w:cantSplit/>
          <w:jc w:val="center"/>
        </w:trPr>
        <w:tc>
          <w:tcPr>
            <w:tcW w:w="901" w:type="dxa"/>
          </w:tcPr>
          <w:p w:rsidR="00280E8E" w:rsidRPr="00F401E3" w:rsidRDefault="00280E8E" w:rsidP="00B4078E">
            <w:pPr>
              <w:jc w:val="center"/>
              <w:rPr>
                <w:rFonts w:ascii="Times New Roman" w:eastAsia="Times New Roman" w:hAnsi="Times New Roman" w:cs="Times New Roman"/>
                <w:color w:val="000000"/>
                <w:kern w:val="28"/>
                <w14:cntxtAlts/>
              </w:rPr>
            </w:pPr>
          </w:p>
        </w:tc>
        <w:tc>
          <w:tcPr>
            <w:tcW w:w="5040" w:type="dxa"/>
          </w:tcPr>
          <w:p w:rsidR="00280E8E" w:rsidRPr="00F401E3" w:rsidRDefault="00280E8E"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Rotary Wing</w:t>
            </w:r>
          </w:p>
        </w:tc>
      </w:tr>
      <w:tr w:rsidR="001E3D58" w:rsidRPr="00F401E3" w:rsidTr="00280E8E">
        <w:trPr>
          <w:cantSplit/>
          <w:jc w:val="center"/>
        </w:trPr>
        <w:tc>
          <w:tcPr>
            <w:tcW w:w="901" w:type="dxa"/>
          </w:tcPr>
          <w:p w:rsidR="001E3D58" w:rsidRPr="00F401E3" w:rsidRDefault="001E3D58" w:rsidP="00B4078E">
            <w:pPr>
              <w:widowControl w:val="0"/>
              <w:spacing w:after="2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16.1</w:t>
            </w:r>
          </w:p>
        </w:tc>
        <w:tc>
          <w:tcPr>
            <w:tcW w:w="5040" w:type="dxa"/>
          </w:tcPr>
          <w:p w:rsidR="001E3D58" w:rsidRPr="00F401E3" w:rsidRDefault="001E3D58" w:rsidP="00280E8E">
            <w:pPr>
              <w:widowControl w:val="0"/>
              <w:spacing w:after="20"/>
              <w:ind w:firstLine="179"/>
              <w:rPr>
                <w:rFonts w:ascii="Times New Roman" w:eastAsia="Times New Roman" w:hAnsi="Times New Roman" w:cs="Times New Roman"/>
                <w:color w:val="000000"/>
                <w:kern w:val="28"/>
                <w:lang w:val="en-AU"/>
                <w14:cntxtAlts/>
              </w:rPr>
            </w:pPr>
            <w:r w:rsidRPr="00F401E3">
              <w:rPr>
                <w:rFonts w:ascii="Times New Roman" w:eastAsia="Times New Roman" w:hAnsi="Times New Roman" w:cs="Times New Roman"/>
                <w:color w:val="000000"/>
                <w:kern w:val="28"/>
                <w14:cntxtAlts/>
              </w:rPr>
              <w:t xml:space="preserve"> </w:t>
            </w:r>
            <w:r w:rsidRPr="00F401E3">
              <w:rPr>
                <w:rFonts w:ascii="Times New Roman" w:eastAsia="Times New Roman" w:hAnsi="Times New Roman" w:cs="Times New Roman"/>
                <w:color w:val="000000"/>
                <w:kern w:val="28"/>
                <w:lang w:val="en-AU"/>
                <w14:cntxtAlts/>
              </w:rPr>
              <w:t xml:space="preserve">Principal </w:t>
            </w:r>
            <w:r w:rsidR="00280E8E" w:rsidRPr="00F401E3">
              <w:rPr>
                <w:rFonts w:ascii="Times New Roman" w:eastAsia="Times New Roman" w:hAnsi="Times New Roman" w:cs="Times New Roman"/>
                <w:color w:val="000000"/>
                <w:kern w:val="28"/>
                <w:lang w:val="en-AU"/>
                <w14:cntxtAlts/>
              </w:rPr>
              <w:t xml:space="preserve">Aero </w:t>
            </w:r>
            <w:r w:rsidR="00280E8E">
              <w:rPr>
                <w:rFonts w:ascii="Times New Roman" w:eastAsia="Times New Roman" w:hAnsi="Times New Roman" w:cs="Times New Roman"/>
                <w:color w:val="000000"/>
                <w:kern w:val="28"/>
                <w:lang w:val="en-AU"/>
                <w14:cntxtAlts/>
              </w:rPr>
              <w:t>D</w:t>
            </w:r>
            <w:r w:rsidR="00280E8E" w:rsidRPr="00F401E3">
              <w:rPr>
                <w:rFonts w:ascii="Times New Roman" w:eastAsia="Times New Roman" w:hAnsi="Times New Roman" w:cs="Times New Roman"/>
                <w:color w:val="000000"/>
                <w:kern w:val="28"/>
                <w:lang w:val="en-AU"/>
                <w14:cntxtAlts/>
              </w:rPr>
              <w:t>erivatives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16.2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lang w:val="en-AU"/>
                <w14:cntxtAlts/>
              </w:rPr>
            </w:pPr>
            <w:r w:rsidRPr="00F401E3">
              <w:rPr>
                <w:rFonts w:ascii="Times New Roman" w:eastAsia="Times New Roman" w:hAnsi="Times New Roman" w:cs="Times New Roman"/>
                <w:color w:val="000000"/>
                <w:kern w:val="28"/>
                <w14:cntxtAlts/>
              </w:rPr>
              <w:t xml:space="preserve"> </w:t>
            </w:r>
            <w:r w:rsidRPr="00F401E3">
              <w:rPr>
                <w:rFonts w:ascii="Times New Roman" w:eastAsia="Times New Roman" w:hAnsi="Times New Roman" w:cs="Times New Roman"/>
                <w:color w:val="000000"/>
                <w:kern w:val="28"/>
                <w:lang w:val="en-AU"/>
                <w14:cntxtAlts/>
              </w:rPr>
              <w:t>Forward Flight Static And Dynamic Stability</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lang w:val="en-AU"/>
                <w14:cntxtAlts/>
              </w:rPr>
            </w:pPr>
          </w:p>
        </w:tc>
        <w:tc>
          <w:tcPr>
            <w:tcW w:w="5040" w:type="dxa"/>
          </w:tcPr>
          <w:p w:rsidR="001E3D58" w:rsidRPr="00F401E3" w:rsidRDefault="001E3D58" w:rsidP="006F13A3">
            <w:pPr>
              <w:rPr>
                <w:rFonts w:ascii="Times New Roman" w:eastAsia="Times New Roman" w:hAnsi="Times New Roman" w:cs="Times New Roman"/>
                <w:color w:val="000000"/>
                <w:kern w:val="28"/>
                <w:lang w:val="en-AU"/>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ligatures w14:val="standard"/>
                <w14:cntxtAlts/>
              </w:rPr>
              <w:t>17</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Gas Turbine Propulsion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17.1</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Turbine Engine Basics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17.2</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Propulsion System Analysis</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17.3</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Turbine Engine Operation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17.4</w:t>
            </w:r>
          </w:p>
        </w:tc>
        <w:tc>
          <w:tcPr>
            <w:tcW w:w="5040" w:type="dxa"/>
          </w:tcPr>
          <w:p w:rsidR="001E3D58" w:rsidRPr="00F401E3" w:rsidRDefault="001E3D58" w:rsidP="008D4246">
            <w:pPr>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Additional Information</w:t>
            </w: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ligatures w14:val="standard"/>
                <w14:cntxtAlts/>
              </w:rPr>
              <w:t>18</w:t>
            </w:r>
          </w:p>
        </w:tc>
        <w:tc>
          <w:tcPr>
            <w:tcW w:w="5040" w:type="dxa"/>
          </w:tcPr>
          <w:p w:rsidR="001E3D58" w:rsidRPr="00F401E3" w:rsidRDefault="001E3D58" w:rsidP="006F13A3">
            <w:pP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Radio </w:t>
            </w:r>
            <w:proofErr w:type="spellStart"/>
            <w:r w:rsidRPr="00F401E3">
              <w:rPr>
                <w:rFonts w:ascii="Times New Roman" w:eastAsia="Times New Roman" w:hAnsi="Times New Roman" w:cs="Times New Roman"/>
                <w:color w:val="000000"/>
                <w:kern w:val="28"/>
                <w14:cntxtAlts/>
              </w:rPr>
              <w:t>Comunications</w:t>
            </w:r>
            <w:proofErr w:type="spellEnd"/>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p>
        </w:tc>
        <w:tc>
          <w:tcPr>
            <w:tcW w:w="5040" w:type="dxa"/>
          </w:tcPr>
          <w:p w:rsidR="001E3D58" w:rsidRPr="00F401E3" w:rsidRDefault="001E3D58" w:rsidP="006F13A3">
            <w:pPr>
              <w:widowControl w:val="0"/>
              <w:rPr>
                <w:rFonts w:ascii="Times New Roman" w:eastAsia="Times New Roman" w:hAnsi="Times New Roman" w:cs="Times New Roman"/>
                <w:color w:val="000000"/>
                <w:kern w:val="28"/>
                <w14:cntxtAlts/>
              </w:rPr>
            </w:pP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w:t>
            </w:r>
          </w:p>
        </w:tc>
        <w:tc>
          <w:tcPr>
            <w:tcW w:w="5040" w:type="dxa"/>
          </w:tcPr>
          <w:p w:rsidR="001E3D58" w:rsidRPr="00F401E3" w:rsidRDefault="001E3D58" w:rsidP="006F13A3">
            <w:pPr>
              <w:widowControl w:val="0"/>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 xml:space="preserve">The Electromagnetic Spectrum </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19.1</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Electromagnetic Waves</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19.2</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The Electromagnetic Spectrum</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19.3</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Radio Frequency Electromagnetic Radiation</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19.4</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Optical Frequency Electromagnetic Radiation</w:t>
            </w:r>
          </w:p>
        </w:tc>
      </w:tr>
      <w:tr w:rsidR="001E3D58" w:rsidRPr="00F401E3" w:rsidTr="00280E8E">
        <w:trPr>
          <w:cantSplit/>
          <w:jc w:val="center"/>
        </w:trPr>
        <w:tc>
          <w:tcPr>
            <w:tcW w:w="901" w:type="dxa"/>
          </w:tcPr>
          <w:p w:rsidR="001E3D58" w:rsidRPr="00F401E3" w:rsidRDefault="001E3D58" w:rsidP="00B4078E">
            <w:pPr>
              <w:widowControl w:val="0"/>
              <w:jc w:val="center"/>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19.5</w:t>
            </w:r>
          </w:p>
        </w:tc>
        <w:tc>
          <w:tcPr>
            <w:tcW w:w="5040" w:type="dxa"/>
          </w:tcPr>
          <w:p w:rsidR="001E3D58" w:rsidRPr="00F401E3" w:rsidRDefault="001E3D58" w:rsidP="00BA1525">
            <w:pPr>
              <w:widowControl w:val="0"/>
              <w:ind w:firstLine="179"/>
              <w:rPr>
                <w:rFonts w:ascii="Times New Roman" w:eastAsia="Times New Roman" w:hAnsi="Times New Roman" w:cs="Times New Roman"/>
                <w:color w:val="000000"/>
                <w:kern w:val="28"/>
                <w14:cntxtAlts/>
              </w:rPr>
            </w:pPr>
            <w:r w:rsidRPr="00F401E3">
              <w:rPr>
                <w:rFonts w:ascii="Times New Roman" w:eastAsia="Times New Roman" w:hAnsi="Times New Roman" w:cs="Times New Roman"/>
                <w:color w:val="000000"/>
                <w:kern w:val="28"/>
                <w14:cntxtAlts/>
              </w:rPr>
              <w:t>Atmospheric Transmission Windows</w:t>
            </w:r>
          </w:p>
        </w:tc>
      </w:tr>
    </w:tbl>
    <w:p w:rsidR="00F401E3" w:rsidRPr="00F401E3" w:rsidRDefault="00F401E3" w:rsidP="00F401E3">
      <w:pPr>
        <w:widowControl w:val="0"/>
        <w:spacing w:after="0" w:line="240" w:lineRule="auto"/>
        <w:rPr>
          <w:rFonts w:ascii="Times New Roman" w:eastAsia="Times New Roman" w:hAnsi="Times New Roman" w:cs="Times New Roman"/>
          <w:color w:val="000000"/>
          <w:kern w:val="28"/>
          <w:sz w:val="20"/>
          <w:szCs w:val="20"/>
          <w14:cntxtAlts/>
        </w:rPr>
      </w:pPr>
      <w:r w:rsidRPr="00F401E3">
        <w:rPr>
          <w:rFonts w:ascii="Times New Roman" w:eastAsia="Times New Roman" w:hAnsi="Times New Roman" w:cs="Times New Roman"/>
          <w:color w:val="000000"/>
          <w:kern w:val="28"/>
          <w:sz w:val="20"/>
          <w:szCs w:val="20"/>
          <w14:cntxtAlts/>
        </w:rPr>
        <w:t> </w:t>
      </w:r>
    </w:p>
    <w:p w:rsidR="00157FB0" w:rsidRPr="00F401E3" w:rsidRDefault="00157FB0">
      <w:pPr>
        <w:rPr>
          <w:rFonts w:ascii="Times New Roman" w:hAnsi="Times New Roman" w:cs="Times New Roman"/>
        </w:rPr>
      </w:pPr>
    </w:p>
    <w:sectPr w:rsidR="00157FB0" w:rsidRPr="00F401E3" w:rsidSect="005911A7">
      <w:headerReference w:type="default" r:id="rId9"/>
      <w:footerReference w:type="default" r:id="rId10"/>
      <w:pgSz w:w="12240" w:h="15840"/>
      <w:pgMar w:top="1440" w:right="1080" w:bottom="1440" w:left="108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0CA" w:rsidRDefault="005260CA" w:rsidP="00C55698">
      <w:pPr>
        <w:spacing w:after="0" w:line="240" w:lineRule="auto"/>
      </w:pPr>
      <w:r>
        <w:separator/>
      </w:r>
    </w:p>
  </w:endnote>
  <w:endnote w:type="continuationSeparator" w:id="0">
    <w:p w:rsidR="005260CA" w:rsidRDefault="005260CA" w:rsidP="00C5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0CA" w:rsidRPr="005911A7" w:rsidRDefault="005260CA" w:rsidP="005911A7">
    <w:pPr>
      <w:pStyle w:val="Footer"/>
      <w:jc w:val="center"/>
      <w:rPr>
        <w:rFonts w:ascii="Arial" w:hAnsi="Arial" w:cs="Arial"/>
      </w:rPr>
    </w:pPr>
    <w:r w:rsidRPr="005911A7">
      <w:rPr>
        <w:rFonts w:ascii="Arial" w:hAnsi="Arial" w:cs="Arial"/>
      </w:rPr>
      <w:t xml:space="preserve">Page - </w:t>
    </w:r>
    <w:r w:rsidRPr="005911A7">
      <w:rPr>
        <w:rFonts w:ascii="Arial" w:hAnsi="Arial" w:cs="Arial"/>
      </w:rPr>
      <w:fldChar w:fldCharType="begin"/>
    </w:r>
    <w:r w:rsidRPr="005911A7">
      <w:rPr>
        <w:rFonts w:ascii="Arial" w:hAnsi="Arial" w:cs="Arial"/>
      </w:rPr>
      <w:instrText xml:space="preserve"> PAGE   \* MERGEFORMAT </w:instrText>
    </w:r>
    <w:r w:rsidRPr="005911A7">
      <w:rPr>
        <w:rFonts w:ascii="Arial" w:hAnsi="Arial" w:cs="Arial"/>
      </w:rPr>
      <w:fldChar w:fldCharType="separate"/>
    </w:r>
    <w:r w:rsidR="00616DC4">
      <w:rPr>
        <w:rFonts w:ascii="Arial" w:hAnsi="Arial" w:cs="Arial"/>
        <w:noProof/>
      </w:rPr>
      <w:t>ii</w:t>
    </w:r>
    <w:r w:rsidRPr="005911A7">
      <w:rPr>
        <w:rFonts w:ascii="Arial" w:hAnsi="Arial" w:cs="Arial"/>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0CA" w:rsidRDefault="005260CA" w:rsidP="00C55698">
      <w:pPr>
        <w:spacing w:after="0" w:line="240" w:lineRule="auto"/>
      </w:pPr>
      <w:r>
        <w:separator/>
      </w:r>
    </w:p>
  </w:footnote>
  <w:footnote w:type="continuationSeparator" w:id="0">
    <w:p w:rsidR="005260CA" w:rsidRDefault="005260CA" w:rsidP="00C55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60CA" w:rsidRPr="00C55698" w:rsidRDefault="005260CA">
    <w:pPr>
      <w:pStyle w:val="Header"/>
      <w:rPr>
        <w:rFonts w:ascii="Arial" w:hAnsi="Arial" w:cs="Arial"/>
        <w:i/>
      </w:rPr>
    </w:pPr>
    <w:r w:rsidRPr="00C55698">
      <w:rPr>
        <w:rFonts w:ascii="Arial" w:hAnsi="Arial" w:cs="Arial"/>
        <w:i/>
      </w:rPr>
      <w:t>SFTE Reference Handbook</w:t>
    </w:r>
    <w:r>
      <w:rPr>
        <w:rFonts w:ascii="Arial" w:hAnsi="Arial" w:cs="Arial"/>
        <w:i/>
      </w:rPr>
      <w:t xml:space="preserve">                                                                                           </w:t>
    </w:r>
    <w:r w:rsidRPr="00C55698">
      <w:rPr>
        <w:rFonts w:ascii="Arial" w:hAnsi="Arial" w:cs="Arial"/>
        <w:i/>
      </w:rPr>
      <w:t>Third Edition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1E3"/>
    <w:rsid w:val="000A0150"/>
    <w:rsid w:val="00157FB0"/>
    <w:rsid w:val="001A2AAA"/>
    <w:rsid w:val="001E3D58"/>
    <w:rsid w:val="0021569F"/>
    <w:rsid w:val="00263619"/>
    <w:rsid w:val="00280E8E"/>
    <w:rsid w:val="002E32D9"/>
    <w:rsid w:val="005260CA"/>
    <w:rsid w:val="00530EB5"/>
    <w:rsid w:val="005911A7"/>
    <w:rsid w:val="00616DC4"/>
    <w:rsid w:val="006C2570"/>
    <w:rsid w:val="006F13A3"/>
    <w:rsid w:val="008D4246"/>
    <w:rsid w:val="00B4078E"/>
    <w:rsid w:val="00B62EFA"/>
    <w:rsid w:val="00BA1525"/>
    <w:rsid w:val="00C55698"/>
    <w:rsid w:val="00C57B3A"/>
    <w:rsid w:val="00F401E3"/>
    <w:rsid w:val="00F83499"/>
    <w:rsid w:val="00FC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FA"/>
    <w:rPr>
      <w:rFonts w:ascii="Tahoma" w:hAnsi="Tahoma" w:cs="Tahoma"/>
      <w:sz w:val="16"/>
      <w:szCs w:val="16"/>
    </w:rPr>
  </w:style>
  <w:style w:type="paragraph" w:styleId="Header">
    <w:name w:val="header"/>
    <w:basedOn w:val="Normal"/>
    <w:link w:val="HeaderChar"/>
    <w:uiPriority w:val="99"/>
    <w:unhideWhenUsed/>
    <w:rsid w:val="00C5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98"/>
  </w:style>
  <w:style w:type="paragraph" w:styleId="Footer">
    <w:name w:val="footer"/>
    <w:basedOn w:val="Normal"/>
    <w:link w:val="FooterChar"/>
    <w:uiPriority w:val="99"/>
    <w:unhideWhenUsed/>
    <w:rsid w:val="00C5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98"/>
  </w:style>
  <w:style w:type="character" w:styleId="Hyperlink">
    <w:name w:val="Hyperlink"/>
    <w:basedOn w:val="DefaultParagraphFont"/>
    <w:uiPriority w:val="99"/>
    <w:unhideWhenUsed/>
    <w:rsid w:val="006F13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EFA"/>
    <w:rPr>
      <w:rFonts w:ascii="Tahoma" w:hAnsi="Tahoma" w:cs="Tahoma"/>
      <w:sz w:val="16"/>
      <w:szCs w:val="16"/>
    </w:rPr>
  </w:style>
  <w:style w:type="paragraph" w:styleId="Header">
    <w:name w:val="header"/>
    <w:basedOn w:val="Normal"/>
    <w:link w:val="HeaderChar"/>
    <w:uiPriority w:val="99"/>
    <w:unhideWhenUsed/>
    <w:rsid w:val="00C556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98"/>
  </w:style>
  <w:style w:type="paragraph" w:styleId="Footer">
    <w:name w:val="footer"/>
    <w:basedOn w:val="Normal"/>
    <w:link w:val="FooterChar"/>
    <w:uiPriority w:val="99"/>
    <w:unhideWhenUsed/>
    <w:rsid w:val="00C556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98"/>
  </w:style>
  <w:style w:type="character" w:styleId="Hyperlink">
    <w:name w:val="Hyperlink"/>
    <w:basedOn w:val="DefaultParagraphFont"/>
    <w:uiPriority w:val="99"/>
    <w:unhideWhenUsed/>
    <w:rsid w:val="006F13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833225">
      <w:bodyDiv w:val="1"/>
      <w:marLeft w:val="0"/>
      <w:marRight w:val="0"/>
      <w:marTop w:val="0"/>
      <w:marBottom w:val="0"/>
      <w:divBdr>
        <w:top w:val="none" w:sz="0" w:space="0" w:color="auto"/>
        <w:left w:val="none" w:sz="0" w:space="0" w:color="auto"/>
        <w:bottom w:val="none" w:sz="0" w:space="0" w:color="auto"/>
        <w:right w:val="none" w:sz="0" w:space="0" w:color="auto"/>
      </w:divBdr>
    </w:div>
    <w:div w:id="623734062">
      <w:bodyDiv w:val="1"/>
      <w:marLeft w:val="0"/>
      <w:marRight w:val="0"/>
      <w:marTop w:val="0"/>
      <w:marBottom w:val="0"/>
      <w:divBdr>
        <w:top w:val="none" w:sz="0" w:space="0" w:color="auto"/>
        <w:left w:val="none" w:sz="0" w:space="0" w:color="auto"/>
        <w:bottom w:val="none" w:sz="0" w:space="0" w:color="auto"/>
        <w:right w:val="none" w:sz="0" w:space="0" w:color="auto"/>
      </w:divBdr>
    </w:div>
    <w:div w:id="673873165">
      <w:bodyDiv w:val="1"/>
      <w:marLeft w:val="0"/>
      <w:marRight w:val="0"/>
      <w:marTop w:val="0"/>
      <w:marBottom w:val="0"/>
      <w:divBdr>
        <w:top w:val="none" w:sz="0" w:space="0" w:color="auto"/>
        <w:left w:val="none" w:sz="0" w:space="0" w:color="auto"/>
        <w:bottom w:val="none" w:sz="0" w:space="0" w:color="auto"/>
        <w:right w:val="none" w:sz="0" w:space="0" w:color="auto"/>
      </w:divBdr>
    </w:div>
    <w:div w:id="705372474">
      <w:bodyDiv w:val="1"/>
      <w:marLeft w:val="0"/>
      <w:marRight w:val="0"/>
      <w:marTop w:val="0"/>
      <w:marBottom w:val="0"/>
      <w:divBdr>
        <w:top w:val="none" w:sz="0" w:space="0" w:color="auto"/>
        <w:left w:val="none" w:sz="0" w:space="0" w:color="auto"/>
        <w:bottom w:val="none" w:sz="0" w:space="0" w:color="auto"/>
        <w:right w:val="none" w:sz="0" w:space="0" w:color="auto"/>
      </w:divBdr>
    </w:div>
    <w:div w:id="1434592697">
      <w:bodyDiv w:val="1"/>
      <w:marLeft w:val="0"/>
      <w:marRight w:val="0"/>
      <w:marTop w:val="0"/>
      <w:marBottom w:val="0"/>
      <w:divBdr>
        <w:top w:val="none" w:sz="0" w:space="0" w:color="auto"/>
        <w:left w:val="none" w:sz="0" w:space="0" w:color="auto"/>
        <w:bottom w:val="none" w:sz="0" w:space="0" w:color="auto"/>
        <w:right w:val="none" w:sz="0" w:space="0" w:color="auto"/>
      </w:divBdr>
    </w:div>
    <w:div w:id="1441536169">
      <w:bodyDiv w:val="1"/>
      <w:marLeft w:val="0"/>
      <w:marRight w:val="0"/>
      <w:marTop w:val="0"/>
      <w:marBottom w:val="0"/>
      <w:divBdr>
        <w:top w:val="none" w:sz="0" w:space="0" w:color="auto"/>
        <w:left w:val="none" w:sz="0" w:space="0" w:color="auto"/>
        <w:bottom w:val="none" w:sz="0" w:space="0" w:color="auto"/>
        <w:right w:val="none" w:sz="0" w:space="0" w:color="auto"/>
      </w:divBdr>
    </w:div>
    <w:div w:id="161994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ndbook@sfte.org" TargetMode="External"/><Relationship Id="rId3" Type="http://schemas.openxmlformats.org/officeDocument/2006/relationships/settings" Target="settings.xml"/><Relationship Id="rId7" Type="http://schemas.openxmlformats.org/officeDocument/2006/relationships/hyperlink" Target="file:///M:\2nd%20Edition%202005\Erata%201st%20Version\www.sfte.or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5</cp:revision>
  <dcterms:created xsi:type="dcterms:W3CDTF">2013-04-19T17:26:00Z</dcterms:created>
  <dcterms:modified xsi:type="dcterms:W3CDTF">2013-04-23T15:40:00Z</dcterms:modified>
</cp:coreProperties>
</file>