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193" w:rsidRPr="00640A66" w:rsidRDefault="004C0844" w:rsidP="004C0844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kern w:val="28"/>
          <w:sz w:val="56"/>
          <w:szCs w:val="96"/>
          <w14:cntxtAlts/>
        </w:rPr>
      </w:pPr>
      <w:r>
        <w:rPr>
          <w:rFonts w:ascii="Times New Roman" w:eastAsia="Times New Roman" w:hAnsi="Times New Roman" w:cs="Times New Roman"/>
          <w:noProof/>
          <w:color w:val="000000"/>
          <w:kern w:val="28"/>
          <w:sz w:val="72"/>
          <w:szCs w:val="7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-139065</wp:posOffset>
            </wp:positionV>
            <wp:extent cx="1042670" cy="711200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TE-RH-Logo-V1.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A66">
        <w:rPr>
          <w:rFonts w:ascii="Arial" w:eastAsia="Times New Roman" w:hAnsi="Arial" w:cs="Arial"/>
          <w:b/>
          <w:color w:val="000000"/>
          <w:kern w:val="28"/>
          <w:sz w:val="56"/>
          <w:szCs w:val="96"/>
          <w14:cntxtAlts/>
        </w:rPr>
        <w:t xml:space="preserve">   </w:t>
      </w:r>
      <w:bookmarkStart w:id="0" w:name="_GoBack"/>
      <w:bookmarkEnd w:id="0"/>
      <w:r w:rsidR="00640A66" w:rsidRPr="00640A66">
        <w:rPr>
          <w:rFonts w:ascii="Arial" w:eastAsia="Times New Roman" w:hAnsi="Arial" w:cs="Arial"/>
          <w:b/>
          <w:color w:val="000000"/>
          <w:kern w:val="28"/>
          <w:sz w:val="56"/>
          <w:szCs w:val="96"/>
          <w14:cntxtAlts/>
        </w:rPr>
        <w:t xml:space="preserve">FTE </w:t>
      </w:r>
      <w:r w:rsidR="00071193" w:rsidRPr="00640A66">
        <w:rPr>
          <w:rFonts w:ascii="Arial" w:eastAsia="Times New Roman" w:hAnsi="Arial" w:cs="Arial"/>
          <w:b/>
          <w:color w:val="000000"/>
          <w:kern w:val="28"/>
          <w:sz w:val="56"/>
          <w:szCs w:val="96"/>
          <w14:cntxtAlts/>
        </w:rPr>
        <w:t>Reference Handbook</w:t>
      </w:r>
    </w:p>
    <w:p w:rsidR="004C0844" w:rsidRPr="00071193" w:rsidRDefault="004C0844" w:rsidP="004C0844">
      <w:pPr>
        <w:spacing w:after="0" w:line="240" w:lineRule="auto"/>
        <w:rPr>
          <w:rFonts w:ascii="Arial" w:eastAsia="Times New Roman" w:hAnsi="Arial" w:cs="Arial"/>
          <w:color w:val="000000"/>
          <w:kern w:val="28"/>
          <w:sz w:val="20"/>
          <w:szCs w:val="20"/>
          <w14:cntxtAlts/>
        </w:rPr>
      </w:pPr>
    </w:p>
    <w:sectPr w:rsidR="004C0844" w:rsidRPr="00071193" w:rsidSect="00640A66">
      <w:pgSz w:w="15840" w:h="12240" w:orient="landscape" w:code="1"/>
      <w:pgMar w:top="1080" w:right="1440" w:bottom="1080" w:left="1440" w:header="720" w:footer="720" w:gutter="0"/>
      <w:cols w:space="720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572"/>
    <w:rsid w:val="00071193"/>
    <w:rsid w:val="003A7FCB"/>
    <w:rsid w:val="004C0844"/>
    <w:rsid w:val="005209E9"/>
    <w:rsid w:val="00601159"/>
    <w:rsid w:val="00640A66"/>
    <w:rsid w:val="00814572"/>
    <w:rsid w:val="008264F7"/>
    <w:rsid w:val="00936C30"/>
    <w:rsid w:val="00CA543C"/>
    <w:rsid w:val="00E1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1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1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1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1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37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Honda Aircraft Company Inc.</Company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Harold</dc:creator>
  <cp:lastModifiedBy>Alan Lawless</cp:lastModifiedBy>
  <cp:revision>2</cp:revision>
  <dcterms:created xsi:type="dcterms:W3CDTF">2013-04-22T14:27:00Z</dcterms:created>
  <dcterms:modified xsi:type="dcterms:W3CDTF">2013-04-22T14:27:00Z</dcterms:modified>
</cp:coreProperties>
</file>