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99" w:rsidRDefault="00397B99" w:rsidP="000D3B32">
      <w:pPr>
        <w:rPr>
          <w:b/>
        </w:rPr>
      </w:pPr>
      <w:r w:rsidRPr="00397B99">
        <w:rPr>
          <w:b/>
        </w:rPr>
        <w:t>COMPLETED</w:t>
      </w:r>
    </w:p>
    <w:p w:rsidR="00D6205D" w:rsidRPr="000D3B32" w:rsidRDefault="00D6205D" w:rsidP="00D6205D">
      <w:pPr>
        <w:rPr>
          <w:highlight w:val="magenta"/>
        </w:rPr>
      </w:pPr>
      <w:r>
        <w:t xml:space="preserve">1.   </w:t>
      </w:r>
      <w:r w:rsidRPr="001B5339">
        <w:t xml:space="preserve">Duplicate quick index [page v] for the back cover. </w:t>
      </w:r>
      <w:r w:rsidRPr="000D3B32">
        <w:rPr>
          <w:highlight w:val="green"/>
        </w:rPr>
        <w:t>I can’t read the .pub document you sent</w:t>
      </w:r>
    </w:p>
    <w:p w:rsidR="00D6205D" w:rsidRDefault="00D6205D" w:rsidP="00D6205D">
      <w:r>
        <w:t>PDF copy is attached.  I need the color code for the orange you intend to use.</w:t>
      </w:r>
    </w:p>
    <w:p w:rsidR="00D6205D" w:rsidRDefault="00D6205D" w:rsidP="00D6205D">
      <w:pPr>
        <w:rPr>
          <w:color w:val="008000"/>
          <w:highlight w:val="green"/>
        </w:rPr>
      </w:pPr>
      <w:r>
        <w:t xml:space="preserve">5.    </w:t>
      </w:r>
      <w:r w:rsidRPr="001B5339">
        <w:t>Page 01</w:t>
      </w:r>
      <w:r w:rsidRPr="00386D09">
        <w:t xml:space="preserve">-8 bottom line: </w:t>
      </w:r>
      <w:proofErr w:type="gramStart"/>
      <w:r w:rsidRPr="00386D09">
        <w:t xml:space="preserve">replace </w:t>
      </w:r>
      <w:r w:rsidRPr="003E1372">
        <w:rPr>
          <w:color w:val="FF0000"/>
        </w:rPr>
        <w:t>.</w:t>
      </w:r>
      <w:proofErr w:type="gramEnd"/>
      <w:r w:rsidRPr="003E1372">
        <w:rPr>
          <w:color w:val="FF0000"/>
        </w:rPr>
        <w:t xml:space="preserve"> 3325 </w:t>
      </w:r>
      <w:r w:rsidRPr="00386D09">
        <w:t xml:space="preserve">with </w:t>
      </w:r>
      <w:r w:rsidRPr="003E1372">
        <w:rPr>
          <w:color w:val="008000"/>
        </w:rPr>
        <w:t xml:space="preserve">6894.72    </w:t>
      </w:r>
      <w:r w:rsidRPr="003E1372">
        <w:rPr>
          <w:color w:val="008000"/>
          <w:highlight w:val="green"/>
        </w:rPr>
        <w:t>page 1-09, Pressure, PSI x _ = Pa…what?</w:t>
      </w:r>
    </w:p>
    <w:p w:rsidR="00D6205D" w:rsidRDefault="00D6205D" w:rsidP="00D6205D">
      <w:r>
        <w:t>This doesn’t make any sense?   Corrected Page attached for you to review.</w:t>
      </w:r>
    </w:p>
    <w:p w:rsidR="00D6205D" w:rsidRDefault="00D6205D" w:rsidP="00D6205D">
      <w:r>
        <w:t xml:space="preserve">27. </w:t>
      </w:r>
      <w:r w:rsidRPr="003E1372">
        <w:rPr>
          <w:strike/>
        </w:rPr>
        <w:t xml:space="preserve">Page 03-7, top line for Gas constant: </w:t>
      </w:r>
      <w:r>
        <w:t xml:space="preserve">delete the </w:t>
      </w:r>
      <w:proofErr w:type="gramStart"/>
      <w:r>
        <w:t>two  “</w:t>
      </w:r>
      <w:proofErr w:type="gramEnd"/>
      <w:r w:rsidRPr="003E1372">
        <w:rPr>
          <w:color w:val="FF0000"/>
          <w:vertAlign w:val="superscript"/>
        </w:rPr>
        <w:t>o</w:t>
      </w:r>
      <w:r w:rsidRPr="00A24CF6">
        <w:t>”</w:t>
      </w:r>
      <w:r>
        <w:t xml:space="preserve"> and two “</w:t>
      </w:r>
      <w:r w:rsidRPr="003E1372">
        <w:rPr>
          <w:color w:val="FF0000"/>
        </w:rPr>
        <w:t>o</w:t>
      </w:r>
      <w:r>
        <w:t xml:space="preserve">” symbols immediately ahead of R and K. </w:t>
      </w:r>
      <w:r w:rsidRPr="003E1372">
        <w:rPr>
          <w:highlight w:val="green"/>
        </w:rPr>
        <w:t>good but also do this for center of page 03-7</w:t>
      </w:r>
    </w:p>
    <w:p w:rsidR="0054482E" w:rsidRDefault="0054482E" w:rsidP="00D6205D">
      <w:proofErr w:type="gramStart"/>
      <w:r>
        <w:t>Fixed.</w:t>
      </w:r>
      <w:proofErr w:type="gramEnd"/>
    </w:p>
    <w:p w:rsidR="00D6205D" w:rsidRDefault="00D6205D" w:rsidP="00D6205D">
      <w:pPr>
        <w:rPr>
          <w:highlight w:val="yellow"/>
        </w:rPr>
      </w:pPr>
      <w:r>
        <w:t xml:space="preserve">28. </w:t>
      </w:r>
      <w:r w:rsidRPr="003E1372">
        <w:rPr>
          <w:strike/>
        </w:rPr>
        <w:t xml:space="preserve">Page 03-7: change density </w:t>
      </w:r>
      <w:proofErr w:type="gramStart"/>
      <w:r w:rsidRPr="003E1372">
        <w:rPr>
          <w:strike/>
        </w:rPr>
        <w:t xml:space="preserve">from  </w:t>
      </w:r>
      <w:r w:rsidRPr="003E1372">
        <w:rPr>
          <w:strike/>
          <w:color w:val="FF0000"/>
        </w:rPr>
        <w:t>”</w:t>
      </w:r>
      <w:proofErr w:type="gramEnd"/>
      <w:r w:rsidRPr="003E1372">
        <w:rPr>
          <w:strike/>
          <w:color w:val="FF0000"/>
        </w:rPr>
        <w:t>.0023689</w:t>
      </w:r>
      <w:r w:rsidRPr="003E1372">
        <w:rPr>
          <w:strike/>
        </w:rPr>
        <w:t xml:space="preserve">” to </w:t>
      </w:r>
      <w:r w:rsidRPr="003E1372">
        <w:rPr>
          <w:strike/>
          <w:color w:val="00B050"/>
        </w:rPr>
        <w:t>“</w:t>
      </w:r>
      <w:r w:rsidRPr="003E1372">
        <w:rPr>
          <w:rFonts w:ascii="Times New Roman" w:hAnsi="Times New Roman"/>
          <w:strike/>
          <w:color w:val="008000"/>
        </w:rPr>
        <w:t>.0023769</w:t>
      </w:r>
      <w:r w:rsidRPr="003E1372">
        <w:rPr>
          <w:strike/>
        </w:rPr>
        <w:t xml:space="preserve">” and at end of line, add </w:t>
      </w:r>
      <w:r w:rsidRPr="003E1372">
        <w:rPr>
          <w:rFonts w:ascii="Times New Roman" w:hAnsi="Times New Roman"/>
          <w:strike/>
          <w:color w:val="008000"/>
          <w:sz w:val="24"/>
          <w:szCs w:val="24"/>
        </w:rPr>
        <w:t>(at 15° C</w:t>
      </w:r>
      <w:r w:rsidRPr="003E1372">
        <w:rPr>
          <w:rFonts w:ascii="Times New Roman" w:hAnsi="Times New Roman"/>
          <w:color w:val="008000"/>
          <w:sz w:val="24"/>
          <w:szCs w:val="24"/>
          <w:highlight w:val="green"/>
        </w:rPr>
        <w:t>)</w:t>
      </w:r>
      <w:r w:rsidRPr="003E1372">
        <w:rPr>
          <w:rFonts w:ascii="Times New Roman" w:hAnsi="Times New Roman"/>
          <w:color w:val="00B050"/>
          <w:sz w:val="24"/>
          <w:szCs w:val="24"/>
          <w:highlight w:val="green"/>
        </w:rPr>
        <w:t>.</w:t>
      </w:r>
      <w:r w:rsidRPr="003E1372">
        <w:rPr>
          <w:rFonts w:ascii="Times New Roman" w:hAnsi="Times New Roman"/>
          <w:sz w:val="24"/>
          <w:szCs w:val="24"/>
          <w:highlight w:val="green"/>
        </w:rPr>
        <w:t xml:space="preserve">  </w:t>
      </w:r>
      <w:proofErr w:type="gramStart"/>
      <w:r w:rsidRPr="003E1372">
        <w:rPr>
          <w:rFonts w:ascii="Times New Roman" w:hAnsi="Times New Roman"/>
          <w:sz w:val="24"/>
          <w:szCs w:val="24"/>
          <w:highlight w:val="green"/>
        </w:rPr>
        <w:t>good</w:t>
      </w:r>
      <w:proofErr w:type="gramEnd"/>
      <w:r w:rsidRPr="003E1372">
        <w:rPr>
          <w:rFonts w:ascii="Times New Roman" w:hAnsi="Times New Roman"/>
          <w:sz w:val="24"/>
          <w:szCs w:val="24"/>
          <w:highlight w:val="green"/>
        </w:rPr>
        <w:t xml:space="preserve"> but close the parenthesis on this line. </w:t>
      </w:r>
    </w:p>
    <w:p w:rsidR="00D6205D" w:rsidRPr="00821D46" w:rsidRDefault="00D6205D" w:rsidP="00D6205D">
      <w:r w:rsidRPr="00821D46">
        <w:t>Either I already fixed or I can’t see the parenthesis that needs closing?</w:t>
      </w:r>
    </w:p>
    <w:p w:rsidR="00D6205D" w:rsidRDefault="00D6205D" w:rsidP="00D6205D">
      <w:r>
        <w:t xml:space="preserve">32. </w:t>
      </w:r>
      <w:r w:rsidRPr="003E1372">
        <w:rPr>
          <w:strike/>
        </w:rPr>
        <w:t>Page 03-13: 3</w:t>
      </w:r>
      <w:r w:rsidRPr="003E1372">
        <w:rPr>
          <w:strike/>
          <w:vertAlign w:val="superscript"/>
        </w:rPr>
        <w:t>rd</w:t>
      </w:r>
      <w:r w:rsidRPr="003E1372">
        <w:rPr>
          <w:strike/>
        </w:rPr>
        <w:t xml:space="preserve"> line from top, change density from</w:t>
      </w:r>
      <w:r w:rsidRPr="003E1372">
        <w:rPr>
          <w:strike/>
          <w:color w:val="FF0000"/>
        </w:rPr>
        <w:t>” .0023689</w:t>
      </w:r>
      <w:r w:rsidRPr="003E1372">
        <w:rPr>
          <w:strike/>
        </w:rPr>
        <w:t xml:space="preserve">” to </w:t>
      </w:r>
      <w:r w:rsidRPr="003E1372">
        <w:rPr>
          <w:strike/>
          <w:color w:val="00B050"/>
        </w:rPr>
        <w:t>“</w:t>
      </w:r>
      <w:r w:rsidRPr="003E1372">
        <w:rPr>
          <w:strike/>
          <w:color w:val="008000"/>
        </w:rPr>
        <w:t>.0023769</w:t>
      </w:r>
      <w:r w:rsidRPr="003E1372">
        <w:rPr>
          <w:strike/>
        </w:rPr>
        <w:t xml:space="preserve">” </w:t>
      </w:r>
      <w:r w:rsidRPr="00386D09">
        <w:t xml:space="preserve">and at end of line, add </w:t>
      </w:r>
      <w:r w:rsidRPr="003E1372">
        <w:rPr>
          <w:rFonts w:ascii="Times New Roman" w:hAnsi="Times New Roman"/>
          <w:color w:val="00B050"/>
          <w:sz w:val="24"/>
          <w:szCs w:val="24"/>
        </w:rPr>
        <w:t>(at 15° C).</w:t>
      </w:r>
      <w:r w:rsidRPr="003E137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E1372">
        <w:rPr>
          <w:rFonts w:ascii="Times New Roman" w:hAnsi="Times New Roman"/>
          <w:sz w:val="24"/>
          <w:szCs w:val="24"/>
          <w:highlight w:val="green"/>
        </w:rPr>
        <w:t>still</w:t>
      </w:r>
      <w:proofErr w:type="gramEnd"/>
      <w:r w:rsidRPr="003E1372">
        <w:rPr>
          <w:rFonts w:ascii="Times New Roman" w:hAnsi="Times New Roman"/>
          <w:sz w:val="24"/>
          <w:szCs w:val="24"/>
          <w:highlight w:val="green"/>
        </w:rPr>
        <w:t xml:space="preserve"> need to add this last bit</w:t>
      </w:r>
    </w:p>
    <w:p w:rsidR="00D6205D" w:rsidRDefault="00D6205D" w:rsidP="00D6205D">
      <w:proofErr w:type="gramStart"/>
      <w:r>
        <w:t>Fixed.</w:t>
      </w:r>
      <w:proofErr w:type="gramEnd"/>
    </w:p>
    <w:p w:rsidR="003251AB" w:rsidRPr="00305143" w:rsidRDefault="003251AB" w:rsidP="003251AB">
      <w:pPr>
        <w:rPr>
          <w:highlight w:val="yellow"/>
        </w:rPr>
      </w:pPr>
      <w:r>
        <w:t>41. Page 04-3: after the first equation for calibrated airspeed (</w:t>
      </w:r>
      <w:proofErr w:type="spellStart"/>
      <w:proofErr w:type="gramStart"/>
      <w:r w:rsidRPr="00305143">
        <w:rPr>
          <w:rFonts w:ascii="Times New Roman" w:hAnsi="Times New Roman"/>
          <w:i/>
        </w:rPr>
        <w:t>V</w:t>
      </w:r>
      <w:r w:rsidRPr="00305143">
        <w:rPr>
          <w:rFonts w:ascii="Times New Roman" w:hAnsi="Times New Roman"/>
          <w:i/>
          <w:vertAlign w:val="subscript"/>
        </w:rPr>
        <w:t>c</w:t>
      </w:r>
      <w:proofErr w:type="spellEnd"/>
      <w:proofErr w:type="gramEnd"/>
      <w:r>
        <w:t>), add the following equation</w:t>
      </w:r>
    </w:p>
    <w:p w:rsidR="003251AB" w:rsidRDefault="00247D71" w:rsidP="003251AB">
      <w:pPr>
        <w:ind w:left="720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nor/>
              </m:rPr>
              <w:rPr>
                <w:rFonts w:ascii="Times New Roman" w:hAnsi="Times New Roman"/>
              </w:rPr>
              <m:t>7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/>
                      </w:rPr>
                      <m:t>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/>
                      </w:rPr>
                      <m:t>o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nor/>
                          </m:rPr>
                          <w:rPr>
                            <w:rFonts w:ascii="Times New Roman" w:hAnsi="Times New Roman"/>
                          </w:rPr>
                          <m:t>+1</m:t>
                        </m:r>
                      </m:e>
                    </m:d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/>
                      </w:rPr>
                      <m:t>.2857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/>
                  </w:rPr>
                  <m:t>-1</m:t>
                </m:r>
              </m:e>
            </m:d>
          </m:e>
        </m:rad>
      </m:oMath>
      <w:r w:rsidR="003251AB" w:rsidRPr="00B160F4">
        <w:rPr>
          <w:highlight w:val="green"/>
        </w:rPr>
        <w:t xml:space="preserve">The new equation is </w:t>
      </w:r>
      <w:proofErr w:type="gramStart"/>
      <w:r w:rsidR="003251AB" w:rsidRPr="00B160F4">
        <w:rPr>
          <w:highlight w:val="green"/>
        </w:rPr>
        <w:t>correct  but</w:t>
      </w:r>
      <w:proofErr w:type="gramEnd"/>
      <w:r w:rsidR="003251AB" w:rsidRPr="00B160F4">
        <w:rPr>
          <w:highlight w:val="green"/>
        </w:rPr>
        <w:t xml:space="preserve"> the image quality is unacceptable</w:t>
      </w:r>
    </w:p>
    <w:p w:rsidR="003251AB" w:rsidRPr="003251AB" w:rsidRDefault="003251AB" w:rsidP="00D6205D">
      <w:proofErr w:type="gramStart"/>
      <w:r>
        <w:t>Cambria Math Font Problem.</w:t>
      </w:r>
      <w:proofErr w:type="gramEnd"/>
      <w:r>
        <w:t xml:space="preserve">  </w:t>
      </w:r>
      <w:proofErr w:type="gramStart"/>
      <w:r>
        <w:t xml:space="preserve">Fixed by creating page in MS Word and using </w:t>
      </w:r>
      <w:proofErr w:type="spellStart"/>
      <w:r>
        <w:t>PDFIll</w:t>
      </w:r>
      <w:proofErr w:type="spellEnd"/>
      <w:r>
        <w:t xml:space="preserve"> to convert to PDF.</w:t>
      </w:r>
      <w:proofErr w:type="gramEnd"/>
    </w:p>
    <w:p w:rsidR="00D6205D" w:rsidRDefault="00D6205D" w:rsidP="00D6205D">
      <m:oMath>
        <m:r>
          <w:rPr>
            <w:rFonts w:ascii="Cambria Math" w:hAnsi="Cambria Math"/>
          </w:rPr>
          <m:t xml:space="preserve">43. </m:t>
        </m:r>
      </m:oMath>
      <w:r w:rsidRPr="00517B91">
        <w:t xml:space="preserve">Page 04-9: part of text is over-written by a </w:t>
      </w:r>
      <w:proofErr w:type="gramStart"/>
      <w:r w:rsidRPr="00517B91">
        <w:t>floating</w:t>
      </w:r>
      <w:r>
        <w:t xml:space="preserve"> ”</w:t>
      </w:r>
      <w:proofErr w:type="gramEnd"/>
      <w:r w:rsidRPr="00305143">
        <w:rPr>
          <w:i/>
        </w:rPr>
        <w:t>T</w:t>
      </w:r>
      <w:r w:rsidRPr="00305143">
        <w:rPr>
          <w:i/>
          <w:vertAlign w:val="subscript"/>
        </w:rPr>
        <w:t>i</w:t>
      </w:r>
      <w:r>
        <w:t>”</w:t>
      </w:r>
      <w:r w:rsidRPr="00517B91">
        <w:t xml:space="preserve"> symbol. </w:t>
      </w:r>
      <w:r>
        <w:t xml:space="preserve">Line should read “During position error flight testing, measure </w:t>
      </w:r>
      <w:r w:rsidRPr="00305143">
        <w:rPr>
          <w:i/>
        </w:rPr>
        <w:t>T</w:t>
      </w:r>
      <w:r w:rsidRPr="00305143">
        <w:rPr>
          <w:i/>
          <w:vertAlign w:val="subscript"/>
        </w:rPr>
        <w:t>i</w:t>
      </w:r>
      <w:r w:rsidRPr="00305143">
        <w:rPr>
          <w:i/>
        </w:rPr>
        <w:t xml:space="preserve">” </w:t>
      </w:r>
      <w:r w:rsidRPr="00305143">
        <w:rPr>
          <w:highlight w:val="green"/>
        </w:rPr>
        <w:t>The period after Ti mistakenly became an asterisk. Also the font is out of whack with previous text. Can you fix this?</w:t>
      </w:r>
    </w:p>
    <w:p w:rsidR="00D6205D" w:rsidRDefault="00D6205D" w:rsidP="00D6205D">
      <w:proofErr w:type="gramStart"/>
      <w:r>
        <w:t>Fixed.</w:t>
      </w:r>
      <w:proofErr w:type="gramEnd"/>
    </w:p>
    <w:p w:rsidR="00743120" w:rsidRDefault="00743120" w:rsidP="00743120">
      <w:r>
        <w:t xml:space="preserve">45. Page 04-10: </w:t>
      </w:r>
      <w:r w:rsidRPr="00305143">
        <w:rPr>
          <w:strike/>
        </w:rPr>
        <w:t>delete letter “</w:t>
      </w:r>
      <w:r w:rsidRPr="00305143">
        <w:rPr>
          <w:strike/>
          <w:color w:val="FF0000"/>
        </w:rPr>
        <w:t>A</w:t>
      </w:r>
      <w:r w:rsidRPr="00305143">
        <w:rPr>
          <w:strike/>
        </w:rPr>
        <w:t>” in figure or replace with “</w:t>
      </w:r>
      <w:r w:rsidRPr="00305143">
        <w:rPr>
          <w:rFonts w:ascii="Times New Roman" w:hAnsi="Times New Roman"/>
          <w:strike/>
          <w:color w:val="008000"/>
        </w:rPr>
        <w:t>Example</w:t>
      </w:r>
      <w:r>
        <w:t xml:space="preserve">” </w:t>
      </w:r>
      <w:proofErr w:type="gramStart"/>
      <w:r w:rsidRPr="00305143">
        <w:rPr>
          <w:highlight w:val="green"/>
        </w:rPr>
        <w:t>OK  but</w:t>
      </w:r>
      <w:proofErr w:type="gramEnd"/>
      <w:r w:rsidRPr="00305143">
        <w:rPr>
          <w:highlight w:val="green"/>
        </w:rPr>
        <w:t xml:space="preserve"> axis title in figure are fuzzy – can you fix this?</w:t>
      </w:r>
    </w:p>
    <w:p w:rsidR="00743120" w:rsidRDefault="00743120" w:rsidP="00743120">
      <w:r>
        <w:t xml:space="preserve">Fixed by doing page in Word and using </w:t>
      </w:r>
      <w:proofErr w:type="spellStart"/>
      <w:r>
        <w:t>PDFill</w:t>
      </w:r>
      <w:proofErr w:type="spellEnd"/>
      <w:r>
        <w:t xml:space="preserve"> to convert to PDF</w:t>
      </w:r>
    </w:p>
    <w:p w:rsidR="00743120" w:rsidRDefault="00743120" w:rsidP="00743120">
      <w:r>
        <w:t xml:space="preserve">45. </w:t>
      </w:r>
      <w:r w:rsidRPr="00305143">
        <w:rPr>
          <w:strike/>
        </w:rPr>
        <w:t xml:space="preserve">Page 04-11: change 4.7.1 title </w:t>
      </w:r>
      <w:proofErr w:type="gramStart"/>
      <w:r w:rsidRPr="00305143">
        <w:rPr>
          <w:strike/>
        </w:rPr>
        <w:t>from  “</w:t>
      </w:r>
      <w:proofErr w:type="gramEnd"/>
      <w:r w:rsidRPr="00305143">
        <w:rPr>
          <w:strike/>
        </w:rPr>
        <w:t xml:space="preserve">Tower Fly by” to “Fly by.”  Below title add the following text.  </w:t>
      </w:r>
      <w:r w:rsidRPr="00305143">
        <w:rPr>
          <w:rFonts w:ascii="Times New Roman" w:hAnsi="Times New Roman"/>
          <w:strike/>
          <w:color w:val="008000"/>
        </w:rPr>
        <w:t xml:space="preserve">As depicted below, the flyby method originally used some sort of viewing platform with surveyed distances and a grid or other device for determining the aircraft’s relative angle above the platform’s altimeter.  This information combined to give the aircraft’s actual pressure altitude. Modern methods </w:t>
      </w:r>
      <w:r w:rsidRPr="00305143">
        <w:rPr>
          <w:rFonts w:ascii="Times New Roman" w:hAnsi="Times New Roman"/>
          <w:strike/>
          <w:color w:val="008000"/>
        </w:rPr>
        <w:lastRenderedPageBreak/>
        <w:t>replace the tower system with a radar altimeter or GPS unit to determine tapeline height above the flyby line (</w:t>
      </w:r>
      <w:r w:rsidRPr="00305143">
        <w:rPr>
          <w:rFonts w:ascii="Times New Roman" w:hAnsi="Times New Roman"/>
          <w:i/>
          <w:strike/>
          <w:color w:val="008000"/>
        </w:rPr>
        <w:t>H</w:t>
      </w:r>
      <w:r w:rsidRPr="00305143">
        <w:rPr>
          <w:rFonts w:ascii="Times New Roman" w:hAnsi="Times New Roman"/>
          <w:i/>
          <w:strike/>
          <w:color w:val="008000"/>
          <w:vertAlign w:val="subscript"/>
        </w:rPr>
        <w:t>g</w:t>
      </w:r>
      <w:r w:rsidRPr="00305143">
        <w:rPr>
          <w:rFonts w:ascii="Times New Roman" w:hAnsi="Times New Roman"/>
          <w:strike/>
          <w:color w:val="008000"/>
        </w:rPr>
        <w:t xml:space="preserve">). This geometric height is converted to a pressure altitude change using a temperature correction.  When added to the aircraft’s pressure altitude on the runway, this change provides the actual pressure altitude during the flyby (Actual </w:t>
      </w:r>
      <w:proofErr w:type="spellStart"/>
      <w:r w:rsidRPr="00305143">
        <w:rPr>
          <w:rFonts w:ascii="Times New Roman" w:hAnsi="Times New Roman"/>
          <w:i/>
          <w:strike/>
          <w:color w:val="008000"/>
        </w:rPr>
        <w:t>H</w:t>
      </w:r>
      <w:r w:rsidRPr="00305143">
        <w:rPr>
          <w:rFonts w:ascii="Times New Roman" w:hAnsi="Times New Roman"/>
          <w:i/>
          <w:strike/>
          <w:color w:val="008000"/>
          <w:vertAlign w:val="subscript"/>
        </w:rPr>
        <w:t>c</w:t>
      </w:r>
      <w:proofErr w:type="spellEnd"/>
      <w:r w:rsidRPr="00305143">
        <w:rPr>
          <w:rFonts w:ascii="Times New Roman" w:hAnsi="Times New Roman"/>
          <w:strike/>
          <w:color w:val="008000"/>
        </w:rPr>
        <w:t xml:space="preserve"> = runway pressure altitude + </w:t>
      </w:r>
      <w:proofErr w:type="gramStart"/>
      <w:r w:rsidRPr="00305143">
        <w:rPr>
          <w:rFonts w:ascii="Times New Roman" w:hAnsi="Times New Roman"/>
          <w:i/>
          <w:strike/>
          <w:color w:val="008000"/>
        </w:rPr>
        <w:t>H</w:t>
      </w:r>
      <w:r w:rsidRPr="00305143">
        <w:rPr>
          <w:rFonts w:ascii="Times New Roman" w:hAnsi="Times New Roman"/>
          <w:i/>
          <w:strike/>
          <w:color w:val="008000"/>
          <w:vertAlign w:val="subscript"/>
        </w:rPr>
        <w:t>g</w:t>
      </w:r>
      <w:r w:rsidRPr="00305143">
        <w:rPr>
          <w:rFonts w:ascii="Times New Roman" w:hAnsi="Times New Roman"/>
          <w:strike/>
          <w:color w:val="008000"/>
        </w:rPr>
        <w:t>(</w:t>
      </w:r>
      <w:proofErr w:type="spellStart"/>
      <w:proofErr w:type="gramEnd"/>
      <w:r w:rsidRPr="00305143">
        <w:rPr>
          <w:rFonts w:ascii="Times New Roman" w:hAnsi="Times New Roman"/>
          <w:i/>
          <w:strike/>
          <w:color w:val="008000"/>
        </w:rPr>
        <w:t>T</w:t>
      </w:r>
      <w:r w:rsidRPr="00305143">
        <w:rPr>
          <w:rFonts w:ascii="Times New Roman" w:hAnsi="Times New Roman"/>
          <w:i/>
          <w:strike/>
          <w:color w:val="008000"/>
          <w:vertAlign w:val="subscript"/>
        </w:rPr>
        <w:t>s</w:t>
      </w:r>
      <w:proofErr w:type="spellEnd"/>
      <w:r w:rsidRPr="00305143">
        <w:rPr>
          <w:rFonts w:ascii="Times New Roman" w:hAnsi="Times New Roman"/>
          <w:strike/>
          <w:color w:val="008000"/>
        </w:rPr>
        <w:t>/</w:t>
      </w:r>
      <w:proofErr w:type="spellStart"/>
      <w:r w:rsidRPr="00305143">
        <w:rPr>
          <w:rFonts w:ascii="Times New Roman" w:hAnsi="Times New Roman"/>
          <w:i/>
          <w:strike/>
          <w:color w:val="008000"/>
        </w:rPr>
        <w:t>T</w:t>
      </w:r>
      <w:r w:rsidRPr="00305143">
        <w:rPr>
          <w:rFonts w:ascii="Times New Roman" w:hAnsi="Times New Roman"/>
          <w:i/>
          <w:strike/>
          <w:color w:val="008000"/>
          <w:vertAlign w:val="subscript"/>
        </w:rPr>
        <w:t>t</w:t>
      </w:r>
      <w:proofErr w:type="spellEnd"/>
      <w:r w:rsidRPr="00305143">
        <w:rPr>
          <w:rFonts w:ascii="Times New Roman" w:hAnsi="Times New Roman"/>
          <w:strike/>
          <w:color w:val="008000"/>
        </w:rPr>
        <w:t>).</w:t>
      </w:r>
      <w:r w:rsidRPr="00305143">
        <w:rPr>
          <w:rFonts w:ascii="Times New Roman" w:hAnsi="Times New Roman"/>
          <w:color w:val="008000"/>
        </w:rPr>
        <w:t xml:space="preserve">  </w:t>
      </w:r>
      <w:proofErr w:type="gramStart"/>
      <w:r w:rsidRPr="00305143">
        <w:rPr>
          <w:rFonts w:ascii="Times New Roman" w:hAnsi="Times New Roman"/>
          <w:highlight w:val="green"/>
        </w:rPr>
        <w:t>new</w:t>
      </w:r>
      <w:proofErr w:type="gramEnd"/>
      <w:r w:rsidRPr="00305143">
        <w:rPr>
          <w:rFonts w:ascii="Times New Roman" w:hAnsi="Times New Roman"/>
          <w:highlight w:val="green"/>
        </w:rPr>
        <w:t xml:space="preserve"> text looks good but the image quality is marginal at best.</w:t>
      </w:r>
    </w:p>
    <w:p w:rsidR="00743120" w:rsidRDefault="00743120" w:rsidP="00743120">
      <w:r>
        <w:t xml:space="preserve">Fixed by doing page in Word and using </w:t>
      </w:r>
      <w:proofErr w:type="spellStart"/>
      <w:r>
        <w:t>PDFill</w:t>
      </w:r>
      <w:proofErr w:type="spellEnd"/>
      <w:r>
        <w:t xml:space="preserve"> to convert to PDF</w:t>
      </w:r>
    </w:p>
    <w:p w:rsidR="00D6205D" w:rsidRDefault="00D6205D" w:rsidP="00D6205D">
      <w:r>
        <w:t xml:space="preserve">48. </w:t>
      </w:r>
      <w:r w:rsidR="0054482E">
        <w:t>Page 04-18</w:t>
      </w:r>
      <w:r w:rsidRPr="005E0677">
        <w:t>:</w:t>
      </w:r>
      <w:r w:rsidRPr="00305143">
        <w:rPr>
          <w:strike/>
        </w:rPr>
        <w:t xml:space="preserve"> equations at too scrunched</w:t>
      </w:r>
      <w:r>
        <w:t xml:space="preserve">.  Also as part of the wind velocity equation, insert the following footnote attached to </w:t>
      </w:r>
      <w:proofErr w:type="gramStart"/>
      <w:r>
        <w:t>the +/-</w:t>
      </w:r>
      <w:proofErr w:type="gramEnd"/>
      <w:r>
        <w:t xml:space="preserve"> symbol: </w:t>
      </w:r>
      <w:r w:rsidRPr="00305143">
        <w:rPr>
          <w:rFonts w:ascii="Times New Roman" w:hAnsi="Times New Roman"/>
          <w:color w:val="008000"/>
        </w:rPr>
        <w:t>whichever works.</w:t>
      </w:r>
      <w:r>
        <w:t xml:space="preserve">  </w:t>
      </w:r>
      <w:proofErr w:type="gramStart"/>
      <w:r w:rsidRPr="00305143">
        <w:rPr>
          <w:highlight w:val="green"/>
        </w:rPr>
        <w:t>footnote</w:t>
      </w:r>
      <w:proofErr w:type="gramEnd"/>
      <w:r w:rsidRPr="00305143">
        <w:rPr>
          <w:highlight w:val="green"/>
        </w:rPr>
        <w:t xml:space="preserve"> still needs to be added</w:t>
      </w:r>
    </w:p>
    <w:p w:rsidR="00D6205D" w:rsidRDefault="0054482E" w:rsidP="00D6205D">
      <w:r>
        <w:t>Added whichever works with arrow pointing to +/-</w:t>
      </w:r>
      <w:r w:rsidR="00647645">
        <w:t>.</w:t>
      </w:r>
    </w:p>
    <w:p w:rsidR="00647645" w:rsidRDefault="00647645" w:rsidP="00647645">
      <w:r>
        <w:t xml:space="preserve">60. </w:t>
      </w:r>
      <w:r w:rsidRPr="00305143">
        <w:rPr>
          <w:highlight w:val="yellow"/>
        </w:rPr>
        <w:t xml:space="preserve">Page 08-31: let’s see if we can find a better graphic </w:t>
      </w:r>
      <w:proofErr w:type="gramStart"/>
      <w:r w:rsidRPr="00305143">
        <w:rPr>
          <w:highlight w:val="yellow"/>
        </w:rPr>
        <w:t>This</w:t>
      </w:r>
      <w:proofErr w:type="gramEnd"/>
      <w:r w:rsidRPr="00305143">
        <w:rPr>
          <w:highlight w:val="yellow"/>
        </w:rPr>
        <w:t xml:space="preserve"> one is a bit grainy. </w:t>
      </w:r>
      <w:r w:rsidRPr="00305143">
        <w:rPr>
          <w:highlight w:val="green"/>
        </w:rPr>
        <w:t>I’ll keep looking for another</w:t>
      </w:r>
    </w:p>
    <w:p w:rsidR="00647645" w:rsidRDefault="00647645" w:rsidP="00D6205D">
      <w:r>
        <w:t>Prints pretty good?</w:t>
      </w:r>
    </w:p>
    <w:p w:rsidR="00D6205D" w:rsidRDefault="00D6205D" w:rsidP="00D6205D">
      <w:proofErr w:type="gramStart"/>
      <w:r>
        <w:t>64. Page 10-11: middle of page…”</w:t>
      </w:r>
      <w:proofErr w:type="spellStart"/>
      <w:r>
        <w:t>theoretica</w:t>
      </w:r>
      <w:proofErr w:type="spellEnd"/>
      <w:r>
        <w:t xml:space="preserve">    l” can you squish it back together?</w:t>
      </w:r>
      <w:proofErr w:type="gramEnd"/>
      <w:r>
        <w:t xml:space="preserve"> </w:t>
      </w:r>
      <w:r w:rsidRPr="00305143">
        <w:rPr>
          <w:highlight w:val="green"/>
        </w:rPr>
        <w:t>Still a problem</w:t>
      </w:r>
    </w:p>
    <w:p w:rsidR="00D6205D" w:rsidRDefault="00D6205D" w:rsidP="00D6205D">
      <w:r>
        <w:t xml:space="preserve">So far I have not been able to fix it.  </w:t>
      </w:r>
      <w:proofErr w:type="spellStart"/>
      <w:r>
        <w:t>Camren</w:t>
      </w:r>
      <w:proofErr w:type="spellEnd"/>
      <w:r>
        <w:t xml:space="preserve"> fixed it but there is still a small space before the l.</w:t>
      </w:r>
    </w:p>
    <w:p w:rsidR="00D6205D" w:rsidRDefault="00D6205D" w:rsidP="00D6205D">
      <w:r>
        <w:t xml:space="preserve">66. Page 11-4: prop blade profile show two hollow squares adjacent to </w:t>
      </w:r>
      <w:r w:rsidRPr="00305143">
        <w:rPr>
          <w:rFonts w:ascii="Symbol" w:hAnsi="Symbol"/>
        </w:rPr>
        <w:t></w:t>
      </w:r>
      <w:r>
        <w:t xml:space="preserve"> symbol. Can you delete these? </w:t>
      </w:r>
      <w:r w:rsidRPr="00305143">
        <w:rPr>
          <w:highlight w:val="green"/>
        </w:rPr>
        <w:t>OK but image quality looks marginal</w:t>
      </w:r>
    </w:p>
    <w:p w:rsidR="00D6205D" w:rsidRDefault="00D6205D" w:rsidP="00D6205D">
      <w:proofErr w:type="gramStart"/>
      <w:r>
        <w:t>Fixed.</w:t>
      </w:r>
      <w:proofErr w:type="gramEnd"/>
    </w:p>
    <w:p w:rsidR="00BA0C9F" w:rsidRDefault="00BA0C9F" w:rsidP="00BA0C9F">
      <w:r>
        <w:t xml:space="preserve">80. </w:t>
      </w:r>
      <w:r w:rsidRPr="00305143">
        <w:rPr>
          <w:highlight w:val="yellow"/>
        </w:rPr>
        <w:t xml:space="preserve">Page 15-5: figure &amp; font seem overly large. </w:t>
      </w:r>
      <w:r w:rsidRPr="00305143">
        <w:rPr>
          <w:highlight w:val="green"/>
        </w:rPr>
        <w:t xml:space="preserve">Try printing it our to see if </w:t>
      </w:r>
      <w:proofErr w:type="gramStart"/>
      <w:r w:rsidRPr="00305143">
        <w:rPr>
          <w:highlight w:val="green"/>
        </w:rPr>
        <w:t>its</w:t>
      </w:r>
      <w:proofErr w:type="gramEnd"/>
      <w:r w:rsidRPr="00305143">
        <w:rPr>
          <w:highlight w:val="green"/>
        </w:rPr>
        <w:t xml:space="preserve"> really OK</w:t>
      </w:r>
    </w:p>
    <w:p w:rsidR="00BA0C9F" w:rsidRPr="00BA0C9F" w:rsidRDefault="00BA0C9F" w:rsidP="00D6205D">
      <w:pPr>
        <w:rPr>
          <w:i/>
        </w:rPr>
      </w:pPr>
      <w:r>
        <w:t xml:space="preserve">Prints </w:t>
      </w:r>
      <w:proofErr w:type="gramStart"/>
      <w:r>
        <w:t>good</w:t>
      </w:r>
      <w:proofErr w:type="gramEnd"/>
      <w:r>
        <w:t>.</w:t>
      </w:r>
    </w:p>
    <w:p w:rsidR="00D6205D" w:rsidRDefault="00D6205D" w:rsidP="00D6205D">
      <w:r>
        <w:t xml:space="preserve">82. Page 17-4: figures are unacceptable blurry (repeat comment). </w:t>
      </w:r>
      <w:r w:rsidRPr="00305143">
        <w:rPr>
          <w:highlight w:val="green"/>
        </w:rPr>
        <w:t xml:space="preserve">They are better </w:t>
      </w:r>
      <w:proofErr w:type="spellStart"/>
      <w:r w:rsidRPr="00305143">
        <w:rPr>
          <w:highlight w:val="green"/>
        </w:rPr>
        <w:t>noe</w:t>
      </w:r>
      <w:proofErr w:type="spellEnd"/>
      <w:r w:rsidRPr="00305143">
        <w:rPr>
          <w:highlight w:val="green"/>
        </w:rPr>
        <w:t xml:space="preserve"> but perhaps too fine to print cleanly. Please check</w:t>
      </w:r>
      <w:r>
        <w:t xml:space="preserve"> </w:t>
      </w:r>
    </w:p>
    <w:p w:rsidR="00D6205D" w:rsidRDefault="00D6205D" w:rsidP="000D3B32">
      <w:r>
        <w:t>Prints clear.</w:t>
      </w:r>
    </w:p>
    <w:p w:rsidR="00B26DAB" w:rsidRPr="00B26DAB" w:rsidRDefault="00B26DAB" w:rsidP="00B26D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26DAB">
        <w:rPr>
          <w:rFonts w:ascii="Times New Roman" w:eastAsia="Times New Roman" w:hAnsi="Times New Roman"/>
          <w:sz w:val="24"/>
          <w:szCs w:val="24"/>
        </w:rPr>
        <w:t xml:space="preserve">Yes, the equations definitely must be fixed - that's a show-stopper. </w:t>
      </w:r>
    </w:p>
    <w:p w:rsidR="00B26DAB" w:rsidRPr="00B26DAB" w:rsidRDefault="00B26DAB" w:rsidP="00B26D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26DAB">
        <w:rPr>
          <w:rFonts w:ascii="Times New Roman" w:eastAsia="Times New Roman" w:hAnsi="Times New Roman"/>
          <w:sz w:val="24"/>
          <w:szCs w:val="24"/>
        </w:rPr>
        <w:t xml:space="preserve">My bad, the conversion to Pascal should be 6894.75728. </w:t>
      </w:r>
    </w:p>
    <w:p w:rsidR="00B26DAB" w:rsidRPr="00B26DAB" w:rsidRDefault="00B26DAB" w:rsidP="00B26D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26DAB">
        <w:rPr>
          <w:rFonts w:ascii="Times New Roman" w:eastAsia="Times New Roman" w:hAnsi="Times New Roman"/>
          <w:sz w:val="24"/>
          <w:szCs w:val="24"/>
        </w:rPr>
        <w:t xml:space="preserve">The top of the new section 3.8 has a couple references. Please copy or move these to section 3.9. </w:t>
      </w:r>
    </w:p>
    <w:p w:rsidR="00B26DAB" w:rsidRPr="00B26DAB" w:rsidRDefault="00B26DAB" w:rsidP="00B26D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26DAB">
        <w:rPr>
          <w:rFonts w:ascii="Times New Roman" w:eastAsia="Times New Roman" w:hAnsi="Times New Roman"/>
          <w:sz w:val="24"/>
          <w:szCs w:val="24"/>
        </w:rPr>
        <w:t>The rear cover index I see has orange</w:t>
      </w:r>
      <w:proofErr w:type="gramStart"/>
      <w:r w:rsidRPr="00B26DAB">
        <w:rPr>
          <w:rFonts w:ascii="Times New Roman" w:eastAsia="Times New Roman" w:hAnsi="Times New Roman"/>
          <w:sz w:val="24"/>
          <w:szCs w:val="24"/>
        </w:rPr>
        <w:t>  borders</w:t>
      </w:r>
      <w:proofErr w:type="gramEnd"/>
      <w:r w:rsidRPr="00B26DAB">
        <w:rPr>
          <w:rFonts w:ascii="Times New Roman" w:eastAsia="Times New Roman" w:hAnsi="Times New Roman"/>
          <w:sz w:val="24"/>
          <w:szCs w:val="24"/>
        </w:rPr>
        <w:t xml:space="preserve">. I really hoped </w:t>
      </w:r>
      <w:proofErr w:type="spellStart"/>
      <w:r w:rsidRPr="00B26DAB">
        <w:rPr>
          <w:rFonts w:ascii="Times New Roman" w:eastAsia="Times New Roman" w:hAnsi="Times New Roman"/>
          <w:sz w:val="24"/>
          <w:szCs w:val="24"/>
        </w:rPr>
        <w:t>oragne</w:t>
      </w:r>
      <w:proofErr w:type="spellEnd"/>
      <w:r w:rsidRPr="00B26DAB">
        <w:rPr>
          <w:rFonts w:ascii="Times New Roman" w:eastAsia="Times New Roman" w:hAnsi="Times New Roman"/>
          <w:sz w:val="24"/>
          <w:szCs w:val="24"/>
        </w:rPr>
        <w:t xml:space="preserve"> would work but the </w:t>
      </w:r>
      <w:proofErr w:type="spellStart"/>
      <w:r w:rsidRPr="00B26DAB">
        <w:rPr>
          <w:rFonts w:ascii="Times New Roman" w:eastAsia="Times New Roman" w:hAnsi="Times New Roman"/>
          <w:sz w:val="24"/>
          <w:szCs w:val="24"/>
        </w:rPr>
        <w:t>BoD</w:t>
      </w:r>
      <w:proofErr w:type="spellEnd"/>
      <w:r w:rsidRPr="00B26DAB">
        <w:rPr>
          <w:rFonts w:ascii="Times New Roman" w:eastAsia="Times New Roman" w:hAnsi="Times New Roman"/>
          <w:sz w:val="24"/>
          <w:szCs w:val="24"/>
        </w:rPr>
        <w:t xml:space="preserve"> sent me a sample cover page printed on orange paper and it looked like hell after </w:t>
      </w:r>
      <w:proofErr w:type="spellStart"/>
      <w:r w:rsidRPr="00B26DAB">
        <w:rPr>
          <w:rFonts w:ascii="Times New Roman" w:eastAsia="Times New Roman" w:hAnsi="Times New Roman"/>
          <w:sz w:val="24"/>
          <w:szCs w:val="24"/>
        </w:rPr>
        <w:t>sittin</w:t>
      </w:r>
      <w:proofErr w:type="spellEnd"/>
      <w:r w:rsidRPr="00B26DA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26DAB">
        <w:rPr>
          <w:rFonts w:ascii="Times New Roman" w:eastAsia="Times New Roman" w:hAnsi="Times New Roman"/>
          <w:sz w:val="24"/>
          <w:szCs w:val="24"/>
        </w:rPr>
        <w:t>gon</w:t>
      </w:r>
      <w:proofErr w:type="spellEnd"/>
      <w:r w:rsidRPr="00B26DAB">
        <w:rPr>
          <w:rFonts w:ascii="Times New Roman" w:eastAsia="Times New Roman" w:hAnsi="Times New Roman"/>
          <w:sz w:val="24"/>
          <w:szCs w:val="24"/>
        </w:rPr>
        <w:t xml:space="preserve"> my desk for a month. It faded and looked cheap, so got agreement from the </w:t>
      </w:r>
      <w:proofErr w:type="spellStart"/>
      <w:r w:rsidRPr="00B26DAB">
        <w:rPr>
          <w:rFonts w:ascii="Times New Roman" w:eastAsia="Times New Roman" w:hAnsi="Times New Roman"/>
          <w:sz w:val="24"/>
          <w:szCs w:val="24"/>
        </w:rPr>
        <w:t>BoD</w:t>
      </w:r>
      <w:proofErr w:type="spellEnd"/>
      <w:r w:rsidRPr="00B26DAB">
        <w:rPr>
          <w:rFonts w:ascii="Times New Roman" w:eastAsia="Times New Roman" w:hAnsi="Times New Roman"/>
          <w:sz w:val="24"/>
          <w:szCs w:val="24"/>
        </w:rPr>
        <w:t xml:space="preserve"> to forget about orange unless we find a good deal on orange binders. </w:t>
      </w:r>
    </w:p>
    <w:p w:rsidR="00B26DAB" w:rsidRPr="00B26DAB" w:rsidRDefault="00B26DAB" w:rsidP="00B26D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B26DAB">
        <w:rPr>
          <w:rFonts w:ascii="Times New Roman" w:eastAsia="Times New Roman" w:hAnsi="Times New Roman"/>
          <w:sz w:val="24"/>
          <w:szCs w:val="24"/>
        </w:rPr>
        <w:t>add</w:t>
      </w:r>
      <w:proofErr w:type="gramEnd"/>
      <w:r w:rsidRPr="00B26DAB">
        <w:rPr>
          <w:rFonts w:ascii="Times New Roman" w:eastAsia="Times New Roman" w:hAnsi="Times New Roman"/>
          <w:sz w:val="24"/>
          <w:szCs w:val="24"/>
        </w:rPr>
        <w:t xml:space="preserve"> the </w:t>
      </w:r>
      <w:proofErr w:type="spellStart"/>
      <w:r w:rsidRPr="00B26DAB">
        <w:rPr>
          <w:rFonts w:ascii="Times New Roman" w:eastAsia="Times New Roman" w:hAnsi="Times New Roman"/>
          <w:sz w:val="24"/>
          <w:szCs w:val="24"/>
        </w:rPr>
        <w:t>std</w:t>
      </w:r>
      <w:proofErr w:type="spellEnd"/>
      <w:r w:rsidRPr="00B26DAB">
        <w:rPr>
          <w:rFonts w:ascii="Times New Roman" w:eastAsia="Times New Roman" w:hAnsi="Times New Roman"/>
          <w:sz w:val="24"/>
          <w:szCs w:val="24"/>
        </w:rPr>
        <w:t xml:space="preserve"> atmosphere calculator website address &lt;</w:t>
      </w:r>
      <w:hyperlink r:id="rId6" w:history="1">
        <w:r w:rsidRPr="00B26DAB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http://www.digitaldutch.com/atmoscalc/</w:t>
        </w:r>
      </w:hyperlink>
      <w:r w:rsidRPr="00B26DAB">
        <w:rPr>
          <w:rFonts w:ascii="Times New Roman" w:eastAsia="Times New Roman" w:hAnsi="Times New Roman"/>
          <w:sz w:val="24"/>
          <w:szCs w:val="24"/>
        </w:rPr>
        <w:t xml:space="preserve">&gt; to the ref handbook. I suggest doing in in two places: first after the table on </w:t>
      </w:r>
      <w:proofErr w:type="spellStart"/>
      <w:r w:rsidRPr="00B26DAB">
        <w:rPr>
          <w:rFonts w:ascii="Times New Roman" w:eastAsia="Times New Roman" w:hAnsi="Times New Roman"/>
          <w:sz w:val="24"/>
          <w:szCs w:val="24"/>
        </w:rPr>
        <w:t>pg</w:t>
      </w:r>
      <w:proofErr w:type="spellEnd"/>
      <w:r w:rsidRPr="00B26DAB">
        <w:rPr>
          <w:rFonts w:ascii="Times New Roman" w:eastAsia="Times New Roman" w:hAnsi="Times New Roman"/>
          <w:sz w:val="24"/>
          <w:szCs w:val="24"/>
        </w:rPr>
        <w:t xml:space="preserve"> 3-17. </w:t>
      </w:r>
      <w:proofErr w:type="gramStart"/>
      <w:r w:rsidRPr="00B26DAB">
        <w:rPr>
          <w:rFonts w:ascii="Times New Roman" w:eastAsia="Times New Roman" w:hAnsi="Times New Roman"/>
          <w:sz w:val="24"/>
          <w:szCs w:val="24"/>
        </w:rPr>
        <w:t>there's</w:t>
      </w:r>
      <w:proofErr w:type="gramEnd"/>
      <w:r w:rsidRPr="00B26DAB">
        <w:rPr>
          <w:rFonts w:ascii="Times New Roman" w:eastAsia="Times New Roman" w:hAnsi="Times New Roman"/>
          <w:sz w:val="24"/>
          <w:szCs w:val="24"/>
        </w:rPr>
        <w:t xml:space="preserve"> plenty of space there.  Secondly, add it to the reference section in 3.9 </w:t>
      </w:r>
    </w:p>
    <w:p w:rsidR="00B26DAB" w:rsidRPr="00B26DAB" w:rsidRDefault="00B26DAB" w:rsidP="00B26D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B26DAB">
        <w:rPr>
          <w:rFonts w:ascii="Times New Roman" w:eastAsia="Times New Roman" w:hAnsi="Times New Roman"/>
          <w:sz w:val="24"/>
          <w:szCs w:val="24"/>
        </w:rPr>
        <w:lastRenderedPageBreak/>
        <w:t>please</w:t>
      </w:r>
      <w:proofErr w:type="gramEnd"/>
      <w:r w:rsidRPr="00B26DAB">
        <w:rPr>
          <w:rFonts w:ascii="Times New Roman" w:eastAsia="Times New Roman" w:hAnsi="Times New Roman"/>
          <w:sz w:val="24"/>
          <w:szCs w:val="24"/>
        </w:rPr>
        <w:t xml:space="preserve"> add the following unit conversion website address to the top of </w:t>
      </w:r>
      <w:proofErr w:type="spellStart"/>
      <w:r w:rsidRPr="00B26DAB">
        <w:rPr>
          <w:rFonts w:ascii="Times New Roman" w:eastAsia="Times New Roman" w:hAnsi="Times New Roman"/>
          <w:sz w:val="24"/>
          <w:szCs w:val="24"/>
        </w:rPr>
        <w:t>pg</w:t>
      </w:r>
      <w:proofErr w:type="spellEnd"/>
      <w:r w:rsidRPr="00B26DAB">
        <w:rPr>
          <w:rFonts w:ascii="Times New Roman" w:eastAsia="Times New Roman" w:hAnsi="Times New Roman"/>
          <w:sz w:val="24"/>
          <w:szCs w:val="24"/>
        </w:rPr>
        <w:t xml:space="preserve"> 01-01 or bottom of 01-12 &lt;</w:t>
      </w:r>
      <w:hyperlink r:id="rId7" w:history="1">
        <w:r w:rsidRPr="00B26DAB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http://www.onlineconversion.com/</w:t>
        </w:r>
      </w:hyperlink>
      <w:r w:rsidRPr="00B26DAB">
        <w:rPr>
          <w:rFonts w:ascii="Times New Roman" w:eastAsia="Times New Roman" w:hAnsi="Times New Roman"/>
          <w:sz w:val="24"/>
          <w:szCs w:val="24"/>
        </w:rPr>
        <w:t>&gt;, and again on the reference page 01-47.</w:t>
      </w:r>
    </w:p>
    <w:p w:rsidR="00247D71" w:rsidRPr="00647645" w:rsidRDefault="00B26DAB" w:rsidP="000D3B32">
      <w:r>
        <w:t>All completed except item 4.?</w:t>
      </w:r>
      <w:bookmarkStart w:id="0" w:name="_GoBack"/>
      <w:bookmarkEnd w:id="0"/>
    </w:p>
    <w:p w:rsidR="00D6205D" w:rsidRDefault="00D6205D" w:rsidP="000D3B32">
      <w:pPr>
        <w:rPr>
          <w:b/>
        </w:rPr>
      </w:pPr>
      <w:r>
        <w:rPr>
          <w:b/>
        </w:rPr>
        <w:t>IN WORK</w:t>
      </w:r>
    </w:p>
    <w:p w:rsidR="00BA0C9F" w:rsidRDefault="00BA0C9F" w:rsidP="000D3B32">
      <w:pPr>
        <w:rPr>
          <w:b/>
        </w:rPr>
      </w:pPr>
      <w:r>
        <w:rPr>
          <w:b/>
        </w:rPr>
        <w:t>None</w:t>
      </w:r>
    </w:p>
    <w:p w:rsidR="00D6205D" w:rsidRPr="00397B99" w:rsidRDefault="00D6205D" w:rsidP="000D3B32">
      <w:pPr>
        <w:rPr>
          <w:b/>
        </w:rPr>
      </w:pPr>
      <w:r>
        <w:rPr>
          <w:b/>
        </w:rPr>
        <w:t>COSMETIC</w:t>
      </w:r>
    </w:p>
    <w:p w:rsidR="009A5CC3" w:rsidRDefault="003E1372" w:rsidP="003E1372">
      <w:r>
        <w:t xml:space="preserve">18. </w:t>
      </w:r>
      <w:proofErr w:type="gramStart"/>
      <w:r w:rsidR="009A5CC3">
        <w:t>page</w:t>
      </w:r>
      <w:proofErr w:type="gramEnd"/>
      <w:r w:rsidR="009A5CC3">
        <w:t xml:space="preserve"> 02-20: figures are too large </w:t>
      </w:r>
      <w:r w:rsidR="009A5CC3" w:rsidRPr="003E1372">
        <w:rPr>
          <w:highlight w:val="green"/>
        </w:rPr>
        <w:t>still too large</w:t>
      </w:r>
    </w:p>
    <w:p w:rsidR="000D3B32" w:rsidRPr="000D3B32" w:rsidRDefault="000D3B32" w:rsidP="003E1372">
      <w:r w:rsidRPr="000D3B32">
        <w:t>Don’t look big to me?</w:t>
      </w:r>
    </w:p>
    <w:p w:rsidR="003E1372" w:rsidRDefault="003E1372" w:rsidP="003E1372">
      <w:pPr>
        <w:rPr>
          <w:highlight w:val="yellow"/>
        </w:rPr>
      </w:pPr>
      <w:r>
        <w:rPr>
          <w:highlight w:val="yellow"/>
        </w:rPr>
        <w:t xml:space="preserve">19. </w:t>
      </w:r>
      <w:proofErr w:type="gramStart"/>
      <w:r w:rsidR="009A5CC3" w:rsidRPr="003E1372">
        <w:rPr>
          <w:highlight w:val="yellow"/>
        </w:rPr>
        <w:t>page</w:t>
      </w:r>
      <w:proofErr w:type="gramEnd"/>
      <w:r w:rsidR="009A5CC3" w:rsidRPr="003E1372">
        <w:rPr>
          <w:highlight w:val="yellow"/>
        </w:rPr>
        <w:t xml:space="preserve"> 02-21: text below figure is too large</w:t>
      </w:r>
    </w:p>
    <w:p w:rsidR="000D3B32" w:rsidRPr="001268D4" w:rsidRDefault="001268D4" w:rsidP="003E1372">
      <w:r w:rsidRPr="001268D4">
        <w:t>Don’t see any text below a figure</w:t>
      </w:r>
      <w:r>
        <w:t>?</w:t>
      </w:r>
    </w:p>
    <w:p w:rsidR="003E1372" w:rsidRDefault="003E1372" w:rsidP="003E1372">
      <w:pPr>
        <w:rPr>
          <w:highlight w:val="yellow"/>
        </w:rPr>
      </w:pPr>
      <w:r>
        <w:rPr>
          <w:highlight w:val="yellow"/>
        </w:rPr>
        <w:t xml:space="preserve">20. </w:t>
      </w:r>
      <w:proofErr w:type="gramStart"/>
      <w:r w:rsidR="009A5CC3" w:rsidRPr="00FA0BEC">
        <w:rPr>
          <w:highlight w:val="yellow"/>
        </w:rPr>
        <w:t>page</w:t>
      </w:r>
      <w:proofErr w:type="gramEnd"/>
      <w:r w:rsidR="009A5CC3" w:rsidRPr="00FA0BEC">
        <w:rPr>
          <w:highlight w:val="yellow"/>
        </w:rPr>
        <w:t xml:space="preserve"> 02-22: excessive space</w:t>
      </w:r>
    </w:p>
    <w:p w:rsidR="001268D4" w:rsidRPr="001268D4" w:rsidRDefault="001268D4" w:rsidP="003E1372">
      <w:r w:rsidRPr="001268D4">
        <w:t>Don’t think I can combine pages and keep items properly separated.</w:t>
      </w:r>
    </w:p>
    <w:p w:rsidR="003E1372" w:rsidRDefault="003E1372" w:rsidP="003E1372">
      <w:pPr>
        <w:rPr>
          <w:highlight w:val="yellow"/>
        </w:rPr>
      </w:pPr>
      <w:r>
        <w:rPr>
          <w:highlight w:val="yellow"/>
        </w:rPr>
        <w:t xml:space="preserve">21. </w:t>
      </w:r>
      <w:proofErr w:type="gramStart"/>
      <w:r w:rsidR="009A5CC3" w:rsidRPr="003E1372">
        <w:rPr>
          <w:highlight w:val="yellow"/>
        </w:rPr>
        <w:t>page</w:t>
      </w:r>
      <w:proofErr w:type="gramEnd"/>
      <w:r w:rsidR="009A5CC3" w:rsidRPr="003E1372">
        <w:rPr>
          <w:highlight w:val="yellow"/>
        </w:rPr>
        <w:t xml:space="preserve"> 02-23: excessive space</w:t>
      </w:r>
    </w:p>
    <w:p w:rsidR="001268D4" w:rsidRPr="001268D4" w:rsidRDefault="001268D4" w:rsidP="003E1372">
      <w:proofErr w:type="gramStart"/>
      <w:r w:rsidRPr="001268D4">
        <w:t>Same as above.</w:t>
      </w:r>
      <w:proofErr w:type="gramEnd"/>
    </w:p>
    <w:p w:rsidR="003E1372" w:rsidRDefault="003E1372" w:rsidP="003E1372">
      <w:pPr>
        <w:rPr>
          <w:highlight w:val="yellow"/>
        </w:rPr>
      </w:pPr>
      <w:r>
        <w:rPr>
          <w:highlight w:val="yellow"/>
        </w:rPr>
        <w:t xml:space="preserve">22. </w:t>
      </w:r>
      <w:proofErr w:type="gramStart"/>
      <w:r w:rsidR="009A5CC3" w:rsidRPr="003E1372">
        <w:rPr>
          <w:highlight w:val="yellow"/>
        </w:rPr>
        <w:t>page</w:t>
      </w:r>
      <w:proofErr w:type="gramEnd"/>
      <w:r w:rsidR="009A5CC3" w:rsidRPr="003E1372">
        <w:rPr>
          <w:highlight w:val="yellow"/>
        </w:rPr>
        <w:t xml:space="preserve"> 02-24: text below figure is too large</w:t>
      </w:r>
    </w:p>
    <w:p w:rsidR="001268D4" w:rsidRPr="001268D4" w:rsidRDefault="001268D4" w:rsidP="003E1372">
      <w:r w:rsidRPr="001268D4">
        <w:t>Don’t see any text below a figure</w:t>
      </w:r>
      <w:r>
        <w:t>?</w:t>
      </w:r>
    </w:p>
    <w:p w:rsidR="003E1372" w:rsidRDefault="003E1372" w:rsidP="003E1372">
      <w:pPr>
        <w:rPr>
          <w:highlight w:val="yellow"/>
        </w:rPr>
      </w:pPr>
      <w:r>
        <w:rPr>
          <w:highlight w:val="yellow"/>
        </w:rPr>
        <w:t xml:space="preserve">23. </w:t>
      </w:r>
      <w:proofErr w:type="gramStart"/>
      <w:r w:rsidR="009A5CC3" w:rsidRPr="003E1372">
        <w:rPr>
          <w:highlight w:val="yellow"/>
        </w:rPr>
        <w:t>pages</w:t>
      </w:r>
      <w:proofErr w:type="gramEnd"/>
      <w:r w:rsidR="009A5CC3" w:rsidRPr="003E1372">
        <w:rPr>
          <w:highlight w:val="yellow"/>
        </w:rPr>
        <w:t xml:space="preserve"> 02-28 through - 33: text in some areas is too large</w:t>
      </w:r>
    </w:p>
    <w:p w:rsidR="001268D4" w:rsidRPr="00821D46" w:rsidRDefault="001268D4" w:rsidP="003E1372">
      <w:r w:rsidRPr="00821D46">
        <w:t>These are images</w:t>
      </w:r>
      <w:r w:rsidR="00821D46" w:rsidRPr="00821D46">
        <w:t xml:space="preserve"> which would have to be sized.</w:t>
      </w:r>
    </w:p>
    <w:p w:rsidR="003E1372" w:rsidRDefault="003E1372" w:rsidP="003E1372">
      <w:pPr>
        <w:rPr>
          <w:highlight w:val="yellow"/>
        </w:rPr>
      </w:pPr>
      <w:r>
        <w:rPr>
          <w:highlight w:val="yellow"/>
        </w:rPr>
        <w:t xml:space="preserve">24. </w:t>
      </w:r>
      <w:proofErr w:type="gramStart"/>
      <w:r w:rsidR="009A5CC3" w:rsidRPr="003E1372">
        <w:rPr>
          <w:highlight w:val="yellow"/>
        </w:rPr>
        <w:t>page</w:t>
      </w:r>
      <w:proofErr w:type="gramEnd"/>
      <w:r w:rsidR="009A5CC3" w:rsidRPr="003E1372">
        <w:rPr>
          <w:highlight w:val="yellow"/>
        </w:rPr>
        <w:t xml:space="preserve"> 02-35: text is too large</w:t>
      </w:r>
    </w:p>
    <w:p w:rsidR="00821D46" w:rsidRPr="00821D46" w:rsidRDefault="00821D46" w:rsidP="003E1372">
      <w:r w:rsidRPr="00821D46">
        <w:t>These are images which would have to be sized.</w:t>
      </w:r>
    </w:p>
    <w:p w:rsidR="003E1372" w:rsidRDefault="003E1372" w:rsidP="003E1372">
      <w:r>
        <w:rPr>
          <w:highlight w:val="yellow"/>
        </w:rPr>
        <w:t xml:space="preserve">25. </w:t>
      </w:r>
      <w:proofErr w:type="gramStart"/>
      <w:r w:rsidR="009A5CC3" w:rsidRPr="003E1372">
        <w:rPr>
          <w:highlight w:val="yellow"/>
        </w:rPr>
        <w:t>page</w:t>
      </w:r>
      <w:proofErr w:type="gramEnd"/>
      <w:r w:rsidR="009A5CC3" w:rsidRPr="003E1372">
        <w:rPr>
          <w:highlight w:val="yellow"/>
        </w:rPr>
        <w:t xml:space="preserve"> 02-42: text in some areas is too large</w:t>
      </w:r>
    </w:p>
    <w:p w:rsidR="00821D46" w:rsidRDefault="00821D46" w:rsidP="003E1372">
      <w:r w:rsidRPr="00821D46">
        <w:t>These are images which would have to be sized.</w:t>
      </w:r>
    </w:p>
    <w:p w:rsidR="003E1372" w:rsidRDefault="003E1372" w:rsidP="003E1372">
      <w:r>
        <w:rPr>
          <w:highlight w:val="yellow"/>
        </w:rPr>
        <w:t xml:space="preserve">29. </w:t>
      </w:r>
      <w:r w:rsidR="009A5CC3" w:rsidRPr="003E1372">
        <w:rPr>
          <w:highlight w:val="yellow"/>
        </w:rPr>
        <w:t>Pages 03-9, 10: new figures appear as poor quality (originals were better)</w:t>
      </w:r>
    </w:p>
    <w:p w:rsidR="00821D46" w:rsidRDefault="00821D46" w:rsidP="003E1372">
      <w:proofErr w:type="gramStart"/>
      <w:r>
        <w:t xml:space="preserve">Haven’t </w:t>
      </w:r>
      <w:r w:rsidR="00257994">
        <w:t xml:space="preserve"> </w:t>
      </w:r>
      <w:r>
        <w:t>found</w:t>
      </w:r>
      <w:proofErr w:type="gramEnd"/>
      <w:r>
        <w:t xml:space="preserve"> a way to make it better.  </w:t>
      </w:r>
      <w:r w:rsidR="00257994">
        <w:t xml:space="preserve"> </w:t>
      </w:r>
      <w:r>
        <w:t>May be too much detail for PDF?</w:t>
      </w:r>
    </w:p>
    <w:p w:rsidR="00305143" w:rsidRDefault="00305143" w:rsidP="00305143">
      <w:r>
        <w:t xml:space="preserve">40. </w:t>
      </w:r>
      <w:r w:rsidR="009A5CC3" w:rsidRPr="00C75D3C">
        <w:t>Pages 3-1</w:t>
      </w:r>
      <w:r w:rsidR="009A5CC3">
        <w:t>5</w:t>
      </w:r>
      <w:r w:rsidR="009A5CC3" w:rsidRPr="00C75D3C">
        <w:t xml:space="preserve"> through 1</w:t>
      </w:r>
      <w:r w:rsidR="009A5CC3">
        <w:t>6</w:t>
      </w:r>
      <w:r w:rsidR="009A5CC3" w:rsidRPr="00C75D3C">
        <w:t xml:space="preserve">: table </w:t>
      </w:r>
      <w:r w:rsidR="009A5CC3">
        <w:t>i</w:t>
      </w:r>
      <w:r w:rsidR="009A5CC3" w:rsidRPr="00C75D3C">
        <w:t>s stretched too wide and difficult to read.</w:t>
      </w:r>
      <w:r w:rsidR="009A5CC3">
        <w:t xml:space="preserve"> See my attachment for a suggested replacement. </w:t>
      </w:r>
      <w:r w:rsidR="009A5CC3" w:rsidRPr="003E1372">
        <w:rPr>
          <w:highlight w:val="green"/>
        </w:rPr>
        <w:t>The quality of the new table is not very good. Please try to paste it as a bitmap or other item that looks better. Also see if it can be shrunk to only two pages but still remain readable.</w:t>
      </w:r>
    </w:p>
    <w:p w:rsidR="00257994" w:rsidRDefault="00D6205D" w:rsidP="00305143">
      <w:r>
        <w:lastRenderedPageBreak/>
        <w:t>They look very readable to me</w:t>
      </w:r>
      <w:r w:rsidR="00257994">
        <w:t>?  Trying to get the whole table on one page will make it too small to read well.</w:t>
      </w:r>
    </w:p>
    <w:p w:rsidR="00305143" w:rsidRDefault="00305143" w:rsidP="00305143">
      <w:r>
        <w:t xml:space="preserve">44. </w:t>
      </w:r>
      <w:proofErr w:type="gramStart"/>
      <w:r w:rsidR="009A5CC3" w:rsidRPr="00305143">
        <w:rPr>
          <w:highlight w:val="yellow"/>
        </w:rPr>
        <w:t>page</w:t>
      </w:r>
      <w:proofErr w:type="gramEnd"/>
      <w:r w:rsidR="009A5CC3" w:rsidRPr="00305143">
        <w:rPr>
          <w:highlight w:val="yellow"/>
        </w:rPr>
        <w:t xml:space="preserve"> 04-9: equation  in figure is squished too tight.</w:t>
      </w:r>
    </w:p>
    <w:p w:rsidR="00ED08D8" w:rsidRDefault="00ED08D8" w:rsidP="00305143">
      <w:r>
        <w:t>The equation is part of the</w:t>
      </w:r>
      <w:r w:rsidR="001C19FA">
        <w:t xml:space="preserve"> figure</w:t>
      </w:r>
      <w:r>
        <w:t xml:space="preserve">.  </w:t>
      </w:r>
      <w:proofErr w:type="gramStart"/>
      <w:r>
        <w:t>So far have not been able to fix it with out redoing the whole figure</w:t>
      </w:r>
      <w:r w:rsidR="001C19FA">
        <w:t>.</w:t>
      </w:r>
      <w:proofErr w:type="gramEnd"/>
    </w:p>
    <w:sectPr w:rsidR="00ED08D8" w:rsidSect="008F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1D3B"/>
    <w:multiLevelType w:val="hybridMultilevel"/>
    <w:tmpl w:val="9ABC8672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74D4A"/>
    <w:multiLevelType w:val="hybridMultilevel"/>
    <w:tmpl w:val="A6FA4C36"/>
    <w:lvl w:ilvl="0" w:tplc="0409000F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56250"/>
    <w:multiLevelType w:val="hybridMultilevel"/>
    <w:tmpl w:val="E93E720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1604420A"/>
    <w:multiLevelType w:val="hybridMultilevel"/>
    <w:tmpl w:val="88C201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7CB0701"/>
    <w:multiLevelType w:val="hybridMultilevel"/>
    <w:tmpl w:val="CC903C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4881F75"/>
    <w:multiLevelType w:val="hybridMultilevel"/>
    <w:tmpl w:val="05AE55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47922E0"/>
    <w:multiLevelType w:val="hybridMultilevel"/>
    <w:tmpl w:val="1D70BB02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84B0D"/>
    <w:multiLevelType w:val="hybridMultilevel"/>
    <w:tmpl w:val="844A9892"/>
    <w:lvl w:ilvl="0" w:tplc="0409000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8">
    <w:nsid w:val="55660063"/>
    <w:multiLevelType w:val="hybridMultilevel"/>
    <w:tmpl w:val="C54A2516"/>
    <w:lvl w:ilvl="0" w:tplc="0290C6B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81E3DD1"/>
    <w:multiLevelType w:val="hybridMultilevel"/>
    <w:tmpl w:val="ECDA1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667D14"/>
    <w:multiLevelType w:val="hybridMultilevel"/>
    <w:tmpl w:val="7BF0265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5F5222C5"/>
    <w:multiLevelType w:val="hybridMultilevel"/>
    <w:tmpl w:val="3448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8E26A5E"/>
    <w:multiLevelType w:val="hybridMultilevel"/>
    <w:tmpl w:val="F10CF0AC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6C607228"/>
    <w:multiLevelType w:val="hybridMultilevel"/>
    <w:tmpl w:val="82C672B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6EFA4F66"/>
    <w:multiLevelType w:val="hybridMultilevel"/>
    <w:tmpl w:val="6DE8E82C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73E31913"/>
    <w:multiLevelType w:val="hybridMultilevel"/>
    <w:tmpl w:val="3AB0FF5C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75382403"/>
    <w:multiLevelType w:val="multilevel"/>
    <w:tmpl w:val="9994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5"/>
  </w:num>
  <w:num w:numId="5">
    <w:abstractNumId w:val="2"/>
  </w:num>
  <w:num w:numId="6">
    <w:abstractNumId w:val="12"/>
  </w:num>
  <w:num w:numId="7">
    <w:abstractNumId w:val="13"/>
  </w:num>
  <w:num w:numId="8">
    <w:abstractNumId w:val="11"/>
  </w:num>
  <w:num w:numId="9">
    <w:abstractNumId w:val="5"/>
  </w:num>
  <w:num w:numId="10">
    <w:abstractNumId w:val="3"/>
  </w:num>
  <w:num w:numId="11">
    <w:abstractNumId w:val="14"/>
  </w:num>
  <w:num w:numId="12">
    <w:abstractNumId w:val="10"/>
  </w:num>
  <w:num w:numId="13">
    <w:abstractNumId w:val="0"/>
  </w:num>
  <w:num w:numId="14">
    <w:abstractNumId w:val="6"/>
  </w:num>
  <w:num w:numId="15">
    <w:abstractNumId w:val="1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850"/>
    <w:rsid w:val="000059E3"/>
    <w:rsid w:val="000255DA"/>
    <w:rsid w:val="00043C5F"/>
    <w:rsid w:val="000C0F7B"/>
    <w:rsid w:val="000D3B32"/>
    <w:rsid w:val="000F1B8F"/>
    <w:rsid w:val="001029EC"/>
    <w:rsid w:val="00116FD5"/>
    <w:rsid w:val="001268D4"/>
    <w:rsid w:val="0018766B"/>
    <w:rsid w:val="00197AF9"/>
    <w:rsid w:val="001B5339"/>
    <w:rsid w:val="001C19FA"/>
    <w:rsid w:val="001E0586"/>
    <w:rsid w:val="00222D82"/>
    <w:rsid w:val="00247D71"/>
    <w:rsid w:val="00257994"/>
    <w:rsid w:val="0028111A"/>
    <w:rsid w:val="002B60FF"/>
    <w:rsid w:val="002C233B"/>
    <w:rsid w:val="002D0DEF"/>
    <w:rsid w:val="002D2570"/>
    <w:rsid w:val="00301432"/>
    <w:rsid w:val="00305143"/>
    <w:rsid w:val="00307C94"/>
    <w:rsid w:val="00321766"/>
    <w:rsid w:val="003251AB"/>
    <w:rsid w:val="00357E1D"/>
    <w:rsid w:val="00363B35"/>
    <w:rsid w:val="00386D09"/>
    <w:rsid w:val="00397B99"/>
    <w:rsid w:val="003E1372"/>
    <w:rsid w:val="003F3BC1"/>
    <w:rsid w:val="00413E9F"/>
    <w:rsid w:val="00440F4E"/>
    <w:rsid w:val="0044131C"/>
    <w:rsid w:val="004538B9"/>
    <w:rsid w:val="00461BD5"/>
    <w:rsid w:val="00481FFE"/>
    <w:rsid w:val="004D6D6F"/>
    <w:rsid w:val="004E7864"/>
    <w:rsid w:val="004F711B"/>
    <w:rsid w:val="0050183F"/>
    <w:rsid w:val="0050696E"/>
    <w:rsid w:val="00510A45"/>
    <w:rsid w:val="00517B91"/>
    <w:rsid w:val="0054482E"/>
    <w:rsid w:val="0056014A"/>
    <w:rsid w:val="00560702"/>
    <w:rsid w:val="0059424E"/>
    <w:rsid w:val="00596099"/>
    <w:rsid w:val="00596CF2"/>
    <w:rsid w:val="005E0677"/>
    <w:rsid w:val="006200F5"/>
    <w:rsid w:val="00647645"/>
    <w:rsid w:val="00673BA4"/>
    <w:rsid w:val="00677EDE"/>
    <w:rsid w:val="006807F5"/>
    <w:rsid w:val="00694186"/>
    <w:rsid w:val="00695CF8"/>
    <w:rsid w:val="00696D43"/>
    <w:rsid w:val="006A6C2D"/>
    <w:rsid w:val="006F1587"/>
    <w:rsid w:val="00704939"/>
    <w:rsid w:val="00727485"/>
    <w:rsid w:val="007427CB"/>
    <w:rsid w:val="00743120"/>
    <w:rsid w:val="00786947"/>
    <w:rsid w:val="007A4B85"/>
    <w:rsid w:val="007B10C0"/>
    <w:rsid w:val="007D30E6"/>
    <w:rsid w:val="007D520F"/>
    <w:rsid w:val="007F7FF2"/>
    <w:rsid w:val="00821D46"/>
    <w:rsid w:val="00862672"/>
    <w:rsid w:val="008B474C"/>
    <w:rsid w:val="008F33B7"/>
    <w:rsid w:val="008F6743"/>
    <w:rsid w:val="008F7D3F"/>
    <w:rsid w:val="00912052"/>
    <w:rsid w:val="00912DFB"/>
    <w:rsid w:val="0092709B"/>
    <w:rsid w:val="00933443"/>
    <w:rsid w:val="009473F0"/>
    <w:rsid w:val="0095431F"/>
    <w:rsid w:val="009A5CC3"/>
    <w:rsid w:val="009C3096"/>
    <w:rsid w:val="009D3F5E"/>
    <w:rsid w:val="009E782E"/>
    <w:rsid w:val="009F75EB"/>
    <w:rsid w:val="00A16D71"/>
    <w:rsid w:val="00A24CF6"/>
    <w:rsid w:val="00A3375B"/>
    <w:rsid w:val="00A54FD0"/>
    <w:rsid w:val="00AB5932"/>
    <w:rsid w:val="00B160F4"/>
    <w:rsid w:val="00B26DAB"/>
    <w:rsid w:val="00B6684B"/>
    <w:rsid w:val="00BA0C9F"/>
    <w:rsid w:val="00BD3191"/>
    <w:rsid w:val="00C75D3C"/>
    <w:rsid w:val="00C850FD"/>
    <w:rsid w:val="00CB6525"/>
    <w:rsid w:val="00CC20B7"/>
    <w:rsid w:val="00D610C2"/>
    <w:rsid w:val="00D6205D"/>
    <w:rsid w:val="00DD6862"/>
    <w:rsid w:val="00DF15CA"/>
    <w:rsid w:val="00E028BD"/>
    <w:rsid w:val="00E34850"/>
    <w:rsid w:val="00E368FC"/>
    <w:rsid w:val="00E421FA"/>
    <w:rsid w:val="00E72059"/>
    <w:rsid w:val="00ED08D8"/>
    <w:rsid w:val="00F13999"/>
    <w:rsid w:val="00F14970"/>
    <w:rsid w:val="00F1523E"/>
    <w:rsid w:val="00F21D88"/>
    <w:rsid w:val="00F24276"/>
    <w:rsid w:val="00F32736"/>
    <w:rsid w:val="00F56F1C"/>
    <w:rsid w:val="00F67D68"/>
    <w:rsid w:val="00F76F41"/>
    <w:rsid w:val="00FA0BEC"/>
    <w:rsid w:val="00FD604D"/>
    <w:rsid w:val="00FD6780"/>
    <w:rsid w:val="00FF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D3F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F71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2736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F32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7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1E0586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50183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D3F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F71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2736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F32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7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1E0586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50183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nlineconversi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taldutch.com/atmoscal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1075</Words>
  <Characters>5068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 lawless</dc:creator>
  <cp:keywords/>
  <dc:description/>
  <cp:lastModifiedBy>Harold Weaver</cp:lastModifiedBy>
  <cp:revision>10</cp:revision>
  <cp:lastPrinted>2012-02-26T05:45:00Z</cp:lastPrinted>
  <dcterms:created xsi:type="dcterms:W3CDTF">2012-09-20T00:45:00Z</dcterms:created>
  <dcterms:modified xsi:type="dcterms:W3CDTF">2012-10-01T23:33:00Z</dcterms:modified>
</cp:coreProperties>
</file>