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20"/>
        <w:gridCol w:w="1727"/>
        <w:gridCol w:w="1319"/>
        <w:gridCol w:w="1643"/>
        <w:gridCol w:w="2160"/>
        <w:gridCol w:w="2081"/>
      </w:tblGrid>
      <w:tr w:rsidR="008A0D5E" w:rsidRPr="00CA6D94" w14:paraId="1B1946F7" w14:textId="77777777" w:rsidTr="00CA6D94">
        <w:tc>
          <w:tcPr>
            <w:tcW w:w="420" w:type="dxa"/>
          </w:tcPr>
          <w:p w14:paraId="3DBD7A28" w14:textId="24BF68BB" w:rsidR="007F58FE" w:rsidRPr="00CA6D94" w:rsidRDefault="007F58FE" w:rsidP="00801D7D">
            <w:pPr>
              <w:rPr>
                <w:rFonts w:ascii="Calibri" w:hAnsi="Calibri" w:cs="Calibri"/>
                <w:sz w:val="18"/>
                <w:szCs w:val="18"/>
              </w:rPr>
            </w:pPr>
            <w:r w:rsidRPr="00CA6D94">
              <w:rPr>
                <w:rFonts w:ascii="Calibri" w:hAnsi="Calibri" w:cs="Calibri"/>
                <w:sz w:val="18"/>
                <w:szCs w:val="18"/>
                <w:lang w:val="en-US"/>
              </w:rPr>
              <w:t>ID</w:t>
            </w:r>
          </w:p>
        </w:tc>
        <w:tc>
          <w:tcPr>
            <w:tcW w:w="1727" w:type="dxa"/>
          </w:tcPr>
          <w:p w14:paraId="29041BFC" w14:textId="4A230023" w:rsidR="007F58FE" w:rsidRPr="00CA6D94" w:rsidRDefault="007F58FE" w:rsidP="00801D7D">
            <w:pPr>
              <w:rPr>
                <w:rFonts w:ascii="Calibri" w:hAnsi="Calibri" w:cs="Calibri"/>
                <w:sz w:val="18"/>
                <w:szCs w:val="18"/>
              </w:rPr>
            </w:pPr>
            <w:r w:rsidRPr="00CA6D94">
              <w:rPr>
                <w:rFonts w:ascii="Calibri" w:hAnsi="Calibri" w:cs="Calibri"/>
                <w:sz w:val="18"/>
                <w:szCs w:val="18"/>
                <w:lang w:val="en-US"/>
              </w:rPr>
              <w:t>Req Source</w:t>
            </w:r>
          </w:p>
        </w:tc>
        <w:tc>
          <w:tcPr>
            <w:tcW w:w="1319" w:type="dxa"/>
          </w:tcPr>
          <w:p w14:paraId="1DB26904" w14:textId="789456F6" w:rsidR="007F58FE" w:rsidRPr="00CA6D94" w:rsidRDefault="007F58FE" w:rsidP="00801D7D">
            <w:pPr>
              <w:rPr>
                <w:rFonts w:ascii="Calibri" w:hAnsi="Calibri" w:cs="Calibri"/>
                <w:sz w:val="18"/>
                <w:szCs w:val="18"/>
              </w:rPr>
            </w:pPr>
            <w:r w:rsidRPr="00CA6D94">
              <w:rPr>
                <w:rFonts w:ascii="Calibri" w:hAnsi="Calibri" w:cs="Calibri"/>
                <w:sz w:val="18"/>
                <w:szCs w:val="18"/>
                <w:lang w:val="en-US"/>
              </w:rPr>
              <w:t>Use Case</w:t>
            </w:r>
          </w:p>
        </w:tc>
        <w:tc>
          <w:tcPr>
            <w:tcW w:w="1643" w:type="dxa"/>
          </w:tcPr>
          <w:p w14:paraId="60738974" w14:textId="3B09988C" w:rsidR="007F58FE" w:rsidRPr="00CA6D94" w:rsidRDefault="007F58FE" w:rsidP="00801D7D">
            <w:pPr>
              <w:rPr>
                <w:rFonts w:ascii="Calibri" w:hAnsi="Calibri" w:cs="Calibri"/>
                <w:sz w:val="18"/>
                <w:szCs w:val="18"/>
              </w:rPr>
            </w:pPr>
            <w:r w:rsidRPr="00CA6D94">
              <w:rPr>
                <w:rFonts w:ascii="Calibri" w:hAnsi="Calibri" w:cs="Calibri"/>
                <w:sz w:val="18"/>
                <w:szCs w:val="18"/>
                <w:lang w:val="en-US"/>
              </w:rPr>
              <w:t>Fulfilled By</w:t>
            </w:r>
          </w:p>
        </w:tc>
        <w:tc>
          <w:tcPr>
            <w:tcW w:w="2160" w:type="dxa"/>
          </w:tcPr>
          <w:p w14:paraId="4B6D2086" w14:textId="02901780" w:rsidR="007F58FE" w:rsidRPr="00CA6D94" w:rsidRDefault="007F58FE" w:rsidP="00801D7D">
            <w:pPr>
              <w:rPr>
                <w:rFonts w:ascii="Calibri" w:hAnsi="Calibri" w:cs="Calibri"/>
                <w:sz w:val="18"/>
                <w:szCs w:val="18"/>
              </w:rPr>
            </w:pPr>
            <w:r w:rsidRPr="00CA6D94">
              <w:rPr>
                <w:rFonts w:ascii="Calibri" w:hAnsi="Calibri" w:cs="Calibri"/>
                <w:sz w:val="18"/>
                <w:szCs w:val="18"/>
                <w:shd w:val="clear" w:color="auto" w:fill="FFFFFF"/>
              </w:rPr>
              <w:t>Test</w:t>
            </w:r>
          </w:p>
        </w:tc>
        <w:tc>
          <w:tcPr>
            <w:tcW w:w="2081" w:type="dxa"/>
          </w:tcPr>
          <w:p w14:paraId="34859869" w14:textId="7636897B" w:rsidR="007F58FE" w:rsidRPr="00CA6D94" w:rsidRDefault="007F58FE" w:rsidP="00801D7D">
            <w:pPr>
              <w:rPr>
                <w:rFonts w:ascii="Calibri" w:hAnsi="Calibri" w:cs="Calibri"/>
                <w:sz w:val="18"/>
                <w:szCs w:val="18"/>
              </w:rPr>
            </w:pPr>
            <w:r w:rsidRPr="00CA6D94">
              <w:rPr>
                <w:rFonts w:ascii="Calibri" w:hAnsi="Calibri" w:cs="Calibri"/>
                <w:sz w:val="18"/>
                <w:szCs w:val="18"/>
              </w:rPr>
              <w:t>Description</w:t>
            </w:r>
          </w:p>
        </w:tc>
      </w:tr>
      <w:tr w:rsidR="008A0D5E" w:rsidRPr="00CA6D94" w14:paraId="7604DD61" w14:textId="77777777" w:rsidTr="00CA6D94">
        <w:tc>
          <w:tcPr>
            <w:tcW w:w="420" w:type="dxa"/>
          </w:tcPr>
          <w:p w14:paraId="33C438FD" w14:textId="07399F3C" w:rsidR="007F58FE" w:rsidRPr="00CA6D94" w:rsidRDefault="008A0D5E" w:rsidP="00801D7D">
            <w:pPr>
              <w:rPr>
                <w:rFonts w:ascii="Calibri" w:hAnsi="Calibri" w:cs="Calibri"/>
                <w:sz w:val="18"/>
                <w:szCs w:val="18"/>
              </w:rPr>
            </w:pPr>
            <w:r w:rsidRPr="00CA6D94">
              <w:rPr>
                <w:rFonts w:ascii="Calibri" w:hAnsi="Calibri" w:cs="Calibri"/>
                <w:sz w:val="18"/>
                <w:szCs w:val="18"/>
              </w:rPr>
              <w:t>1</w:t>
            </w:r>
          </w:p>
        </w:tc>
        <w:tc>
          <w:tcPr>
            <w:tcW w:w="1727" w:type="dxa"/>
          </w:tcPr>
          <w:p w14:paraId="09CB11CA" w14:textId="1659CCB1" w:rsidR="007F58FE" w:rsidRPr="00CA6D94" w:rsidRDefault="008A0D5E" w:rsidP="00801D7D">
            <w:pPr>
              <w:pStyle w:val="NormalWeb"/>
              <w:shd w:val="clear" w:color="auto" w:fill="FFFFFF"/>
              <w:rPr>
                <w:rFonts w:ascii="Calibri" w:hAnsi="Calibri" w:cs="Calibri"/>
                <w:sz w:val="18"/>
                <w:szCs w:val="18"/>
                <w:lang w:val="en-US"/>
              </w:rPr>
            </w:pPr>
            <w:r w:rsidRPr="00CA6D94">
              <w:rPr>
                <w:rFonts w:ascii="Calibri" w:hAnsi="Calibri" w:cs="Calibri"/>
                <w:sz w:val="18"/>
                <w:szCs w:val="18"/>
              </w:rPr>
              <w:t>The application interface contains power button, indicators</w:t>
            </w:r>
            <w:r w:rsidRPr="00CA6D94">
              <w:rPr>
                <w:rFonts w:ascii="Calibri" w:hAnsi="Calibri" w:cs="Calibri"/>
                <w:sz w:val="18"/>
                <w:szCs w:val="18"/>
                <w:lang w:val="en-US"/>
              </w:rPr>
              <w:t xml:space="preserve">, </w:t>
            </w:r>
            <w:r w:rsidRPr="00CA6D94">
              <w:rPr>
                <w:rFonts w:ascii="Calibri" w:hAnsi="Calibri" w:cs="Calibri"/>
                <w:sz w:val="18"/>
                <w:szCs w:val="18"/>
              </w:rPr>
              <w:t xml:space="preserve">display, </w:t>
            </w:r>
            <w:r w:rsidR="009A5A5D" w:rsidRPr="00CA6D94">
              <w:rPr>
                <w:rFonts w:ascii="Calibri" w:hAnsi="Calibri" w:cs="Calibri"/>
                <w:sz w:val="18"/>
                <w:szCs w:val="18"/>
              </w:rPr>
              <w:t>battery indicator, combo Box for defining patient health, check boxes for determining whether electrode is connected and spin box for compression depth</w:t>
            </w:r>
          </w:p>
        </w:tc>
        <w:tc>
          <w:tcPr>
            <w:tcW w:w="1319" w:type="dxa"/>
          </w:tcPr>
          <w:p w14:paraId="4E76179F" w14:textId="1FDCC54A" w:rsidR="007F58FE" w:rsidRPr="00CA6D94" w:rsidRDefault="008A0D5E" w:rsidP="00801D7D">
            <w:pPr>
              <w:rPr>
                <w:rFonts w:ascii="Calibri" w:hAnsi="Calibri" w:cs="Calibri"/>
                <w:sz w:val="18"/>
                <w:szCs w:val="18"/>
              </w:rPr>
            </w:pPr>
            <w:r w:rsidRPr="00CA6D94">
              <w:rPr>
                <w:rFonts w:ascii="Calibri" w:hAnsi="Calibri" w:cs="Calibri"/>
                <w:sz w:val="18"/>
                <w:szCs w:val="18"/>
              </w:rPr>
              <w:t>N/A</w:t>
            </w:r>
          </w:p>
        </w:tc>
        <w:tc>
          <w:tcPr>
            <w:tcW w:w="1643" w:type="dxa"/>
          </w:tcPr>
          <w:p w14:paraId="399B6A93" w14:textId="3D6BDFDE" w:rsidR="008A0D5E" w:rsidRPr="00CA6D94" w:rsidRDefault="008A0D5E" w:rsidP="00801D7D">
            <w:pPr>
              <w:pStyle w:val="NormalWeb"/>
              <w:shd w:val="clear" w:color="auto" w:fill="FFFFFF"/>
              <w:rPr>
                <w:rFonts w:ascii="Calibri" w:hAnsi="Calibri" w:cs="Calibri"/>
                <w:sz w:val="18"/>
                <w:szCs w:val="18"/>
              </w:rPr>
            </w:pPr>
            <w:proofErr w:type="spellStart"/>
            <w:r w:rsidRPr="00CA6D94">
              <w:rPr>
                <w:rFonts w:ascii="Calibri" w:hAnsi="Calibri" w:cs="Calibri"/>
                <w:sz w:val="18"/>
                <w:szCs w:val="18"/>
              </w:rPr>
              <w:t>mainwindow.ui</w:t>
            </w:r>
            <w:proofErr w:type="spellEnd"/>
            <w:r w:rsidRPr="00CA6D94">
              <w:rPr>
                <w:rFonts w:ascii="Calibri" w:hAnsi="Calibri" w:cs="Calibri"/>
                <w:sz w:val="18"/>
                <w:szCs w:val="18"/>
              </w:rPr>
              <w:t xml:space="preserve"> </w:t>
            </w:r>
          </w:p>
          <w:p w14:paraId="2375132B" w14:textId="77777777" w:rsidR="007F58FE" w:rsidRPr="00CA6D94" w:rsidRDefault="007F58FE" w:rsidP="00801D7D">
            <w:pPr>
              <w:rPr>
                <w:rFonts w:ascii="Calibri" w:hAnsi="Calibri" w:cs="Calibri"/>
                <w:sz w:val="18"/>
                <w:szCs w:val="18"/>
              </w:rPr>
            </w:pPr>
          </w:p>
        </w:tc>
        <w:tc>
          <w:tcPr>
            <w:tcW w:w="2160" w:type="dxa"/>
          </w:tcPr>
          <w:p w14:paraId="636BC8FB" w14:textId="5A3F1F76" w:rsidR="008A0D5E" w:rsidRPr="00CA6D94" w:rsidRDefault="008A0D5E" w:rsidP="00801D7D">
            <w:pPr>
              <w:pStyle w:val="NormalWeb"/>
              <w:shd w:val="clear" w:color="auto" w:fill="FFFFFF"/>
              <w:rPr>
                <w:rFonts w:ascii="Calibri" w:hAnsi="Calibri" w:cs="Calibri"/>
                <w:sz w:val="18"/>
                <w:szCs w:val="18"/>
              </w:rPr>
            </w:pPr>
            <w:r w:rsidRPr="00CA6D94">
              <w:rPr>
                <w:rFonts w:ascii="Calibri" w:hAnsi="Calibri" w:cs="Calibri"/>
                <w:sz w:val="18"/>
                <w:szCs w:val="18"/>
              </w:rPr>
              <w:t xml:space="preserve">Run the simulator in Qt to observe the </w:t>
            </w:r>
            <w:proofErr w:type="spellStart"/>
            <w:r w:rsidRPr="00CA6D94">
              <w:rPr>
                <w:rFonts w:ascii="Calibri" w:hAnsi="Calibri" w:cs="Calibri"/>
                <w:sz w:val="18"/>
                <w:szCs w:val="18"/>
              </w:rPr>
              <w:t>ui</w:t>
            </w:r>
            <w:proofErr w:type="spellEnd"/>
            <w:r w:rsidR="009A5A5D" w:rsidRPr="00CA6D94">
              <w:rPr>
                <w:rFonts w:ascii="Calibri" w:hAnsi="Calibri" w:cs="Calibri"/>
                <w:sz w:val="18"/>
                <w:szCs w:val="18"/>
              </w:rPr>
              <w:t>.</w:t>
            </w:r>
          </w:p>
          <w:p w14:paraId="5D6D1B61" w14:textId="77777777" w:rsidR="007F58FE" w:rsidRPr="00CA6D94" w:rsidRDefault="007F58FE" w:rsidP="00801D7D">
            <w:pPr>
              <w:rPr>
                <w:rFonts w:ascii="Calibri" w:hAnsi="Calibri" w:cs="Calibri"/>
                <w:sz w:val="18"/>
                <w:szCs w:val="18"/>
              </w:rPr>
            </w:pPr>
          </w:p>
        </w:tc>
        <w:tc>
          <w:tcPr>
            <w:tcW w:w="2081" w:type="dxa"/>
          </w:tcPr>
          <w:p w14:paraId="3DC0525F" w14:textId="3DEF1427" w:rsidR="007F58FE" w:rsidRPr="00CA6D94" w:rsidRDefault="008A0D5E" w:rsidP="00801D7D">
            <w:pPr>
              <w:rPr>
                <w:rFonts w:ascii="Calibri" w:hAnsi="Calibri" w:cs="Calibri"/>
                <w:sz w:val="18"/>
                <w:szCs w:val="18"/>
              </w:rPr>
            </w:pPr>
            <w:r w:rsidRPr="00CA6D94">
              <w:rPr>
                <w:rFonts w:ascii="Calibri" w:hAnsi="Calibri" w:cs="Calibri"/>
                <w:sz w:val="18"/>
                <w:szCs w:val="18"/>
              </w:rPr>
              <w:t xml:space="preserve">Using QT’s </w:t>
            </w:r>
            <w:r w:rsidR="00B109E8" w:rsidRPr="00CA6D94">
              <w:rPr>
                <w:rFonts w:ascii="Calibri" w:hAnsi="Calibri" w:cs="Calibri"/>
                <w:sz w:val="18"/>
                <w:szCs w:val="18"/>
              </w:rPr>
              <w:t>built-in</w:t>
            </w:r>
            <w:r w:rsidRPr="00CA6D94">
              <w:rPr>
                <w:rFonts w:ascii="Calibri" w:hAnsi="Calibri" w:cs="Calibri"/>
                <w:sz w:val="18"/>
                <w:szCs w:val="18"/>
              </w:rPr>
              <w:t xml:space="preserve"> user interface framework, the physical AED plus system was replicated.</w:t>
            </w:r>
          </w:p>
        </w:tc>
      </w:tr>
      <w:tr w:rsidR="008A0D5E" w:rsidRPr="00CA6D94" w14:paraId="4DCD2E50" w14:textId="77777777" w:rsidTr="00CA6D94">
        <w:tc>
          <w:tcPr>
            <w:tcW w:w="420" w:type="dxa"/>
          </w:tcPr>
          <w:p w14:paraId="58C4E0C2" w14:textId="537683C2" w:rsidR="008A0D5E" w:rsidRPr="00CA6D94" w:rsidRDefault="008A0D5E" w:rsidP="00801D7D">
            <w:pPr>
              <w:rPr>
                <w:rFonts w:ascii="Calibri" w:hAnsi="Calibri" w:cs="Calibri"/>
                <w:sz w:val="18"/>
                <w:szCs w:val="18"/>
              </w:rPr>
            </w:pPr>
            <w:r w:rsidRPr="00CA6D94">
              <w:rPr>
                <w:rFonts w:ascii="Calibri" w:hAnsi="Calibri" w:cs="Calibri"/>
                <w:sz w:val="18"/>
                <w:szCs w:val="18"/>
              </w:rPr>
              <w:t>2</w:t>
            </w:r>
          </w:p>
        </w:tc>
        <w:tc>
          <w:tcPr>
            <w:tcW w:w="1727" w:type="dxa"/>
          </w:tcPr>
          <w:p w14:paraId="13EF674B" w14:textId="44975F3E" w:rsidR="008A0D5E" w:rsidRPr="00CA6D94" w:rsidRDefault="008A0D5E" w:rsidP="00801D7D">
            <w:pPr>
              <w:rPr>
                <w:rFonts w:ascii="Calibri" w:hAnsi="Calibri" w:cs="Calibri"/>
                <w:sz w:val="18"/>
                <w:szCs w:val="18"/>
              </w:rPr>
            </w:pPr>
            <w:r w:rsidRPr="00CA6D94">
              <w:rPr>
                <w:rFonts w:ascii="Calibri" w:hAnsi="Calibri" w:cs="Calibri"/>
                <w:sz w:val="18"/>
                <w:szCs w:val="18"/>
              </w:rPr>
              <w:t>Initialize Patient, AED, Electrode</w:t>
            </w:r>
          </w:p>
        </w:tc>
        <w:tc>
          <w:tcPr>
            <w:tcW w:w="1319" w:type="dxa"/>
          </w:tcPr>
          <w:p w14:paraId="625A628A" w14:textId="6A0BA708" w:rsidR="008A0D5E" w:rsidRPr="00CA6D94" w:rsidRDefault="008A0D5E" w:rsidP="00801D7D">
            <w:pPr>
              <w:rPr>
                <w:rFonts w:ascii="Calibri" w:hAnsi="Calibri" w:cs="Calibri"/>
                <w:sz w:val="18"/>
                <w:szCs w:val="18"/>
              </w:rPr>
            </w:pPr>
            <w:r w:rsidRPr="00CA6D94">
              <w:rPr>
                <w:rFonts w:ascii="Calibri" w:hAnsi="Calibri" w:cs="Calibri"/>
                <w:sz w:val="18"/>
                <w:szCs w:val="18"/>
              </w:rPr>
              <w:t>N/A</w:t>
            </w:r>
          </w:p>
        </w:tc>
        <w:tc>
          <w:tcPr>
            <w:tcW w:w="1643" w:type="dxa"/>
          </w:tcPr>
          <w:p w14:paraId="40832E1C" w14:textId="130EE53B" w:rsidR="008A0D5E" w:rsidRPr="00CA6D94" w:rsidRDefault="008A0D5E" w:rsidP="00801D7D">
            <w:pPr>
              <w:rPr>
                <w:rFonts w:ascii="Calibri" w:hAnsi="Calibri" w:cs="Calibri"/>
                <w:sz w:val="18"/>
                <w:szCs w:val="18"/>
              </w:rPr>
            </w:pPr>
            <w:proofErr w:type="spellStart"/>
            <w:r w:rsidRPr="00CA6D94">
              <w:rPr>
                <w:rFonts w:ascii="Calibri" w:hAnsi="Calibri" w:cs="Calibri"/>
                <w:sz w:val="18"/>
                <w:szCs w:val="18"/>
              </w:rPr>
              <w:t>mainwindow</w:t>
            </w:r>
            <w:proofErr w:type="spellEnd"/>
            <w:r w:rsidRPr="00CA6D94">
              <w:rPr>
                <w:rFonts w:ascii="Calibri" w:hAnsi="Calibri" w:cs="Calibri"/>
                <w:sz w:val="18"/>
                <w:szCs w:val="18"/>
              </w:rPr>
              <w:t>, AED, Electrode</w:t>
            </w:r>
          </w:p>
        </w:tc>
        <w:tc>
          <w:tcPr>
            <w:tcW w:w="2160" w:type="dxa"/>
          </w:tcPr>
          <w:p w14:paraId="038CCA2F" w14:textId="42A6C56A" w:rsidR="008A0D5E" w:rsidRPr="00CA6D94" w:rsidRDefault="008A0D5E" w:rsidP="00801D7D">
            <w:pPr>
              <w:rPr>
                <w:rFonts w:ascii="Calibri" w:hAnsi="Calibri" w:cs="Calibri"/>
                <w:sz w:val="18"/>
                <w:szCs w:val="18"/>
              </w:rPr>
            </w:pPr>
            <w:r w:rsidRPr="00CA6D94">
              <w:rPr>
                <w:rFonts w:ascii="Calibri" w:hAnsi="Calibri" w:cs="Calibri"/>
                <w:sz w:val="18"/>
                <w:szCs w:val="18"/>
              </w:rPr>
              <w:t>Start a treatment and observe AED display change as time passes and the ECG wave of patient</w:t>
            </w:r>
            <w:r w:rsidR="009A5A5D" w:rsidRPr="00CA6D94">
              <w:rPr>
                <w:rFonts w:ascii="Calibri" w:hAnsi="Calibri" w:cs="Calibri"/>
                <w:sz w:val="18"/>
                <w:szCs w:val="18"/>
              </w:rPr>
              <w:t>.</w:t>
            </w:r>
            <w:r w:rsidRPr="00CA6D94">
              <w:rPr>
                <w:rFonts w:ascii="Calibri" w:hAnsi="Calibri" w:cs="Calibri"/>
                <w:sz w:val="18"/>
                <w:szCs w:val="18"/>
              </w:rPr>
              <w:t xml:space="preserve"> </w:t>
            </w:r>
          </w:p>
        </w:tc>
        <w:tc>
          <w:tcPr>
            <w:tcW w:w="2081" w:type="dxa"/>
          </w:tcPr>
          <w:p w14:paraId="4B3510AA" w14:textId="5570A09B" w:rsidR="008A0D5E" w:rsidRPr="00CA6D94" w:rsidRDefault="008A0D5E" w:rsidP="00801D7D">
            <w:pPr>
              <w:rPr>
                <w:rFonts w:ascii="Calibri" w:hAnsi="Calibri" w:cs="Calibri"/>
                <w:sz w:val="18"/>
                <w:szCs w:val="18"/>
              </w:rPr>
            </w:pPr>
            <w:r w:rsidRPr="00CA6D94">
              <w:rPr>
                <w:rFonts w:ascii="Calibri" w:hAnsi="Calibri" w:cs="Calibri"/>
                <w:sz w:val="18"/>
                <w:szCs w:val="18"/>
              </w:rPr>
              <w:t>AED stores the battery level state and has an electrode. Patient’s health stated can be defined by the testers using drop box.</w:t>
            </w:r>
          </w:p>
        </w:tc>
      </w:tr>
      <w:tr w:rsidR="008430AA" w:rsidRPr="00CA6D94" w14:paraId="3DD75D15" w14:textId="77777777" w:rsidTr="00CA6D94">
        <w:tc>
          <w:tcPr>
            <w:tcW w:w="420" w:type="dxa"/>
          </w:tcPr>
          <w:p w14:paraId="52001093" w14:textId="665537BA" w:rsidR="008430AA" w:rsidRPr="00CA6D94" w:rsidRDefault="00801D7D" w:rsidP="00801D7D">
            <w:pPr>
              <w:rPr>
                <w:rFonts w:ascii="Calibri" w:hAnsi="Calibri" w:cs="Calibri"/>
                <w:sz w:val="18"/>
                <w:szCs w:val="18"/>
              </w:rPr>
            </w:pPr>
            <w:r w:rsidRPr="00CA6D94">
              <w:rPr>
                <w:rFonts w:ascii="Calibri" w:hAnsi="Calibri" w:cs="Calibri"/>
                <w:sz w:val="18"/>
                <w:szCs w:val="18"/>
              </w:rPr>
              <w:t>3</w:t>
            </w:r>
          </w:p>
        </w:tc>
        <w:tc>
          <w:tcPr>
            <w:tcW w:w="1727" w:type="dxa"/>
          </w:tcPr>
          <w:p w14:paraId="6788B356" w14:textId="55036C62" w:rsidR="008430AA" w:rsidRPr="00CA6D94" w:rsidRDefault="00801D7D" w:rsidP="00801D7D">
            <w:pPr>
              <w:rPr>
                <w:rFonts w:ascii="Calibri" w:hAnsi="Calibri" w:cs="Calibri"/>
                <w:sz w:val="18"/>
                <w:szCs w:val="18"/>
              </w:rPr>
            </w:pPr>
            <w:r w:rsidRPr="00CA6D94">
              <w:rPr>
                <w:rFonts w:ascii="Calibri" w:hAnsi="Calibri" w:cs="Calibri"/>
                <w:sz w:val="18"/>
                <w:szCs w:val="18"/>
              </w:rPr>
              <w:t>Power the AED on</w:t>
            </w:r>
          </w:p>
        </w:tc>
        <w:tc>
          <w:tcPr>
            <w:tcW w:w="1319" w:type="dxa"/>
          </w:tcPr>
          <w:p w14:paraId="0254E594" w14:textId="17EBFE05" w:rsidR="008430AA" w:rsidRPr="00CA6D94" w:rsidRDefault="00DF2D3A" w:rsidP="00801D7D">
            <w:pPr>
              <w:rPr>
                <w:rFonts w:ascii="Calibri" w:hAnsi="Calibri" w:cs="Calibri"/>
                <w:sz w:val="18"/>
                <w:szCs w:val="18"/>
              </w:rPr>
            </w:pPr>
            <w:r w:rsidRPr="00CA6D94">
              <w:rPr>
                <w:rFonts w:ascii="Calibri" w:hAnsi="Calibri" w:cs="Calibri"/>
                <w:sz w:val="18"/>
                <w:szCs w:val="18"/>
              </w:rPr>
              <w:t>Use AED Plus (UC1)</w:t>
            </w:r>
          </w:p>
        </w:tc>
        <w:tc>
          <w:tcPr>
            <w:tcW w:w="1643" w:type="dxa"/>
          </w:tcPr>
          <w:p w14:paraId="0DF8117F" w14:textId="2B00F22A" w:rsidR="008430AA" w:rsidRPr="00CA6D94" w:rsidRDefault="00DF2D3A" w:rsidP="00801D7D">
            <w:pPr>
              <w:rPr>
                <w:rFonts w:ascii="Calibri" w:hAnsi="Calibri" w:cs="Calibri"/>
                <w:sz w:val="18"/>
                <w:szCs w:val="18"/>
              </w:rPr>
            </w:pPr>
            <w:proofErr w:type="spellStart"/>
            <w:r w:rsidRPr="00CA6D94">
              <w:rPr>
                <w:rFonts w:ascii="Calibri" w:hAnsi="Calibri" w:cs="Calibri"/>
                <w:sz w:val="18"/>
                <w:szCs w:val="18"/>
              </w:rPr>
              <w:t>mainwindow</w:t>
            </w:r>
            <w:proofErr w:type="spellEnd"/>
            <w:r w:rsidRPr="00CA6D94">
              <w:rPr>
                <w:rFonts w:ascii="Calibri" w:hAnsi="Calibri" w:cs="Calibri"/>
                <w:sz w:val="18"/>
                <w:szCs w:val="18"/>
              </w:rPr>
              <w:t>, AED</w:t>
            </w:r>
          </w:p>
        </w:tc>
        <w:tc>
          <w:tcPr>
            <w:tcW w:w="2160" w:type="dxa"/>
          </w:tcPr>
          <w:p w14:paraId="00C3E77F" w14:textId="710D63D8" w:rsidR="008430AA" w:rsidRPr="00CA6D94" w:rsidRDefault="00DF2D3A" w:rsidP="00801D7D">
            <w:pPr>
              <w:rPr>
                <w:rFonts w:ascii="Calibri" w:hAnsi="Calibri" w:cs="Calibri"/>
                <w:sz w:val="18"/>
                <w:szCs w:val="18"/>
              </w:rPr>
            </w:pPr>
            <w:r w:rsidRPr="00CA6D94">
              <w:rPr>
                <w:rFonts w:ascii="Calibri" w:hAnsi="Calibri" w:cs="Calibri"/>
                <w:sz w:val="18"/>
                <w:szCs w:val="18"/>
              </w:rPr>
              <w:t xml:space="preserve">When the power button is pressed in the shutdown state, the AED will display </w:t>
            </w:r>
            <w:r w:rsidRPr="00CA6D94">
              <w:rPr>
                <w:rFonts w:ascii="Calibri" w:hAnsi="Calibri" w:cs="Calibri"/>
                <w:sz w:val="18"/>
                <w:szCs w:val="18"/>
                <w:lang w:val="en-US"/>
              </w:rPr>
              <w:t>“</w:t>
            </w:r>
            <w:r w:rsidRPr="00CA6D94">
              <w:rPr>
                <w:rFonts w:ascii="Calibri" w:hAnsi="Calibri" w:cs="Calibri"/>
                <w:sz w:val="18"/>
                <w:szCs w:val="18"/>
              </w:rPr>
              <w:t>POWERING UP AED...”</w:t>
            </w:r>
          </w:p>
        </w:tc>
        <w:tc>
          <w:tcPr>
            <w:tcW w:w="2081" w:type="dxa"/>
          </w:tcPr>
          <w:p w14:paraId="769499A6" w14:textId="78908D9D" w:rsidR="008430AA" w:rsidRPr="00CA6D94" w:rsidRDefault="00C80604" w:rsidP="00801D7D">
            <w:pPr>
              <w:rPr>
                <w:rFonts w:ascii="Calibri" w:hAnsi="Calibri" w:cs="Calibri"/>
                <w:sz w:val="18"/>
                <w:szCs w:val="18"/>
              </w:rPr>
            </w:pPr>
            <w:r w:rsidRPr="00CA6D94">
              <w:rPr>
                <w:rFonts w:ascii="Calibri" w:hAnsi="Calibri" w:cs="Calibri"/>
                <w:sz w:val="18"/>
                <w:szCs w:val="18"/>
              </w:rPr>
              <w:t>After the AED powers up, it will guide rescue personnel through the rescue process according to the instructions.</w:t>
            </w:r>
          </w:p>
        </w:tc>
      </w:tr>
      <w:tr w:rsidR="008A0D5E" w:rsidRPr="00CA6D94" w14:paraId="5B073A42" w14:textId="77777777" w:rsidTr="00CA6D94">
        <w:tc>
          <w:tcPr>
            <w:tcW w:w="420" w:type="dxa"/>
          </w:tcPr>
          <w:p w14:paraId="33ADD510" w14:textId="53D1E46C" w:rsidR="007F58FE" w:rsidRPr="00CA6D94" w:rsidRDefault="00801D7D" w:rsidP="00801D7D">
            <w:pPr>
              <w:rPr>
                <w:rFonts w:ascii="Calibri" w:hAnsi="Calibri" w:cs="Calibri"/>
                <w:sz w:val="18"/>
                <w:szCs w:val="18"/>
              </w:rPr>
            </w:pPr>
            <w:r w:rsidRPr="00CA6D94">
              <w:rPr>
                <w:rFonts w:ascii="Calibri" w:hAnsi="Calibri" w:cs="Calibri"/>
                <w:sz w:val="18"/>
                <w:szCs w:val="18"/>
              </w:rPr>
              <w:t>4</w:t>
            </w:r>
          </w:p>
        </w:tc>
        <w:tc>
          <w:tcPr>
            <w:tcW w:w="1727" w:type="dxa"/>
          </w:tcPr>
          <w:p w14:paraId="2ED3A659" w14:textId="63E11B0D" w:rsidR="007F58FE" w:rsidRPr="00CA6D94" w:rsidRDefault="008A0D5E" w:rsidP="00801D7D">
            <w:pPr>
              <w:rPr>
                <w:rFonts w:ascii="Calibri" w:hAnsi="Calibri" w:cs="Calibri"/>
                <w:sz w:val="18"/>
                <w:szCs w:val="18"/>
              </w:rPr>
            </w:pPr>
            <w:r w:rsidRPr="00CA6D94">
              <w:rPr>
                <w:rFonts w:ascii="Calibri" w:hAnsi="Calibri" w:cs="Calibri"/>
                <w:sz w:val="18"/>
                <w:szCs w:val="18"/>
              </w:rPr>
              <w:t>AED Plus does the self-test to ensure unit OK</w:t>
            </w:r>
          </w:p>
        </w:tc>
        <w:tc>
          <w:tcPr>
            <w:tcW w:w="1319" w:type="dxa"/>
          </w:tcPr>
          <w:p w14:paraId="08A16E84" w14:textId="09EECE30" w:rsidR="007F58FE" w:rsidRPr="00CA6D94" w:rsidRDefault="008A0D5E" w:rsidP="00801D7D">
            <w:pPr>
              <w:rPr>
                <w:rFonts w:ascii="Calibri" w:hAnsi="Calibri" w:cs="Calibri"/>
                <w:sz w:val="18"/>
                <w:szCs w:val="18"/>
              </w:rPr>
            </w:pPr>
            <w:r w:rsidRPr="00CA6D94">
              <w:rPr>
                <w:rFonts w:ascii="Calibri" w:hAnsi="Calibri" w:cs="Calibri"/>
                <w:sz w:val="18"/>
                <w:szCs w:val="18"/>
              </w:rPr>
              <w:t>Use AED Plus (UC1)</w:t>
            </w:r>
          </w:p>
        </w:tc>
        <w:tc>
          <w:tcPr>
            <w:tcW w:w="1643" w:type="dxa"/>
          </w:tcPr>
          <w:p w14:paraId="34196AB0" w14:textId="22564616" w:rsidR="007F58FE" w:rsidRPr="00CA6D94" w:rsidRDefault="008A0D5E" w:rsidP="00801D7D">
            <w:pPr>
              <w:rPr>
                <w:rFonts w:ascii="Calibri" w:hAnsi="Calibri" w:cs="Calibri"/>
                <w:sz w:val="18"/>
                <w:szCs w:val="18"/>
              </w:rPr>
            </w:pPr>
            <w:r w:rsidRPr="00CA6D94">
              <w:rPr>
                <w:rFonts w:ascii="Calibri" w:hAnsi="Calibri" w:cs="Calibri"/>
                <w:sz w:val="18"/>
                <w:szCs w:val="18"/>
              </w:rPr>
              <w:t xml:space="preserve">AED, </w:t>
            </w:r>
            <w:proofErr w:type="spellStart"/>
            <w:r w:rsidRPr="00CA6D94">
              <w:rPr>
                <w:rFonts w:ascii="Calibri" w:hAnsi="Calibri" w:cs="Calibri"/>
                <w:sz w:val="18"/>
                <w:szCs w:val="18"/>
              </w:rPr>
              <w:t>mainwindow</w:t>
            </w:r>
            <w:proofErr w:type="spellEnd"/>
            <w:r w:rsidR="005703CC" w:rsidRPr="00CA6D94">
              <w:rPr>
                <w:rFonts w:ascii="Calibri" w:hAnsi="Calibri" w:cs="Calibri"/>
                <w:sz w:val="18"/>
                <w:szCs w:val="18"/>
              </w:rPr>
              <w:t>, Electrode</w:t>
            </w:r>
          </w:p>
        </w:tc>
        <w:tc>
          <w:tcPr>
            <w:tcW w:w="2160" w:type="dxa"/>
          </w:tcPr>
          <w:p w14:paraId="4E1EA646" w14:textId="158099A1" w:rsidR="007F58FE" w:rsidRPr="00CA6D94" w:rsidRDefault="008A0D5E" w:rsidP="00801D7D">
            <w:pPr>
              <w:rPr>
                <w:rFonts w:ascii="Calibri" w:hAnsi="Calibri" w:cs="Calibri"/>
                <w:sz w:val="18"/>
                <w:szCs w:val="18"/>
                <w:lang w:val="en-US"/>
              </w:rPr>
            </w:pPr>
            <w:r w:rsidRPr="00CA6D94">
              <w:rPr>
                <w:rFonts w:ascii="Calibri" w:hAnsi="Calibri" w:cs="Calibri"/>
                <w:sz w:val="18"/>
                <w:szCs w:val="18"/>
              </w:rPr>
              <w:t xml:space="preserve">Set the battery level to be low or disconnect the electrode, then observe if AED Plus works. Set the battery level to be high and connect the electrode and </w:t>
            </w:r>
            <w:r w:rsidR="00801D7D" w:rsidRPr="00CA6D94">
              <w:rPr>
                <w:rFonts w:ascii="Calibri" w:hAnsi="Calibri" w:cs="Calibri"/>
                <w:sz w:val="18"/>
                <w:szCs w:val="18"/>
              </w:rPr>
              <w:t>the self-check indicator will change from 'not ok' to 'ok'.</w:t>
            </w:r>
          </w:p>
        </w:tc>
        <w:tc>
          <w:tcPr>
            <w:tcW w:w="2081" w:type="dxa"/>
          </w:tcPr>
          <w:p w14:paraId="08DD9816" w14:textId="495EDD7F" w:rsidR="007F58FE" w:rsidRPr="00CA6D94" w:rsidRDefault="008A0D5E" w:rsidP="00801D7D">
            <w:pPr>
              <w:rPr>
                <w:rFonts w:ascii="Calibri" w:hAnsi="Calibri" w:cs="Calibri"/>
                <w:sz w:val="18"/>
                <w:szCs w:val="18"/>
              </w:rPr>
            </w:pPr>
            <w:r w:rsidRPr="00CA6D94">
              <w:rPr>
                <w:rFonts w:ascii="Calibri" w:hAnsi="Calibri" w:cs="Calibri"/>
                <w:sz w:val="18"/>
                <w:szCs w:val="18"/>
              </w:rPr>
              <w:t>AED needs to ensure it has enough battery and electrode is connected to AED before starting working.</w:t>
            </w:r>
          </w:p>
        </w:tc>
      </w:tr>
      <w:tr w:rsidR="008A0D5E" w:rsidRPr="00CA6D94" w14:paraId="6A21B818" w14:textId="77777777" w:rsidTr="00CA6D94">
        <w:tc>
          <w:tcPr>
            <w:tcW w:w="420" w:type="dxa"/>
          </w:tcPr>
          <w:p w14:paraId="3F52EE16" w14:textId="26B5A0B2" w:rsidR="007F58FE" w:rsidRPr="00CA6D94" w:rsidRDefault="00801D7D" w:rsidP="00801D7D">
            <w:pPr>
              <w:rPr>
                <w:rFonts w:ascii="Calibri" w:hAnsi="Calibri" w:cs="Calibri"/>
                <w:sz w:val="18"/>
                <w:szCs w:val="18"/>
              </w:rPr>
            </w:pPr>
            <w:r w:rsidRPr="00CA6D94">
              <w:rPr>
                <w:rFonts w:ascii="Calibri" w:hAnsi="Calibri" w:cs="Calibri"/>
                <w:sz w:val="18"/>
                <w:szCs w:val="18"/>
              </w:rPr>
              <w:t>5</w:t>
            </w:r>
          </w:p>
        </w:tc>
        <w:tc>
          <w:tcPr>
            <w:tcW w:w="1727" w:type="dxa"/>
          </w:tcPr>
          <w:p w14:paraId="6B84A259" w14:textId="550391C0" w:rsidR="007F58FE" w:rsidRPr="00CA6D94" w:rsidRDefault="008A0D5E" w:rsidP="00801D7D">
            <w:pPr>
              <w:rPr>
                <w:rFonts w:ascii="Calibri" w:hAnsi="Calibri" w:cs="Calibri"/>
                <w:sz w:val="18"/>
                <w:szCs w:val="18"/>
              </w:rPr>
            </w:pPr>
            <w:r w:rsidRPr="00CA6D94">
              <w:rPr>
                <w:rFonts w:ascii="Calibri" w:eastAsia="Times New Roman" w:hAnsi="Calibri" w:cs="Calibri"/>
                <w:color w:val="000000"/>
                <w:sz w:val="18"/>
                <w:szCs w:val="18"/>
                <w:shd w:val="clear" w:color="auto" w:fill="FFFFFF"/>
              </w:rPr>
              <w:t>AED Plus gives an audible “CHECK FOR RESPONSIVENESS” prompt</w:t>
            </w:r>
          </w:p>
        </w:tc>
        <w:tc>
          <w:tcPr>
            <w:tcW w:w="1319" w:type="dxa"/>
          </w:tcPr>
          <w:p w14:paraId="5A5520CC" w14:textId="3AA31FEA" w:rsidR="007F58FE" w:rsidRPr="00CA6D94" w:rsidRDefault="008A0D5E" w:rsidP="00801D7D">
            <w:pPr>
              <w:rPr>
                <w:rFonts w:ascii="Calibri" w:hAnsi="Calibri" w:cs="Calibri"/>
                <w:sz w:val="18"/>
                <w:szCs w:val="18"/>
              </w:rPr>
            </w:pPr>
            <w:r w:rsidRPr="00CA6D94">
              <w:rPr>
                <w:rFonts w:ascii="Calibri" w:hAnsi="Calibri" w:cs="Calibri"/>
                <w:sz w:val="18"/>
                <w:szCs w:val="18"/>
              </w:rPr>
              <w:t>Use AED Plus (UC1)</w:t>
            </w:r>
          </w:p>
        </w:tc>
        <w:tc>
          <w:tcPr>
            <w:tcW w:w="1643" w:type="dxa"/>
          </w:tcPr>
          <w:p w14:paraId="0ED824AE" w14:textId="1FA2707C" w:rsidR="007F58FE" w:rsidRPr="00CA6D94" w:rsidRDefault="008A0D5E" w:rsidP="00801D7D">
            <w:pPr>
              <w:rPr>
                <w:rFonts w:ascii="Calibri" w:hAnsi="Calibri" w:cs="Calibri"/>
                <w:sz w:val="18"/>
                <w:szCs w:val="18"/>
              </w:rPr>
            </w:pPr>
            <w:proofErr w:type="spellStart"/>
            <w:r w:rsidRPr="00CA6D94">
              <w:rPr>
                <w:rFonts w:ascii="Calibri" w:hAnsi="Calibri" w:cs="Calibri"/>
                <w:sz w:val="18"/>
                <w:szCs w:val="18"/>
              </w:rPr>
              <w:t>mainwindow</w:t>
            </w:r>
            <w:proofErr w:type="spellEnd"/>
          </w:p>
        </w:tc>
        <w:tc>
          <w:tcPr>
            <w:tcW w:w="2160" w:type="dxa"/>
          </w:tcPr>
          <w:p w14:paraId="1503D046" w14:textId="12F03B4B" w:rsidR="007F58FE" w:rsidRPr="00CA6D94" w:rsidRDefault="008A0D5E" w:rsidP="00801D7D">
            <w:pPr>
              <w:rPr>
                <w:rFonts w:ascii="Calibri" w:hAnsi="Calibri" w:cs="Calibri"/>
                <w:sz w:val="18"/>
                <w:szCs w:val="18"/>
              </w:rPr>
            </w:pPr>
            <w:r w:rsidRPr="00CA6D94">
              <w:rPr>
                <w:rFonts w:ascii="Calibri" w:hAnsi="Calibri" w:cs="Calibri"/>
                <w:sz w:val="18"/>
                <w:szCs w:val="18"/>
              </w:rPr>
              <w:t>Start a treatment and observe AED display as the first indicator turns red</w:t>
            </w:r>
            <w:r w:rsidR="009A5A5D" w:rsidRPr="00CA6D94">
              <w:rPr>
                <w:rFonts w:ascii="Calibri" w:hAnsi="Calibri" w:cs="Calibri"/>
                <w:sz w:val="18"/>
                <w:szCs w:val="18"/>
              </w:rPr>
              <w:t>.</w:t>
            </w:r>
          </w:p>
        </w:tc>
        <w:tc>
          <w:tcPr>
            <w:tcW w:w="2081" w:type="dxa"/>
          </w:tcPr>
          <w:p w14:paraId="4E59D596" w14:textId="18110254" w:rsidR="007F58FE" w:rsidRPr="00CA6D94" w:rsidRDefault="008A0D5E" w:rsidP="00801D7D">
            <w:pPr>
              <w:rPr>
                <w:rFonts w:ascii="Calibri" w:hAnsi="Calibri" w:cs="Calibri"/>
                <w:sz w:val="18"/>
                <w:szCs w:val="18"/>
              </w:rPr>
            </w:pPr>
            <w:r w:rsidRPr="00CA6D94">
              <w:rPr>
                <w:rFonts w:ascii="Calibri" w:hAnsi="Calibri" w:cs="Calibri"/>
                <w:sz w:val="18"/>
                <w:szCs w:val="18"/>
              </w:rPr>
              <w:t>This step teaches the rescuer to remain calm and check the patient's response.</w:t>
            </w:r>
          </w:p>
        </w:tc>
      </w:tr>
      <w:tr w:rsidR="008A0D5E" w:rsidRPr="00CA6D94" w14:paraId="6E12BE0F" w14:textId="77777777" w:rsidTr="00CA6D94">
        <w:tc>
          <w:tcPr>
            <w:tcW w:w="420" w:type="dxa"/>
          </w:tcPr>
          <w:p w14:paraId="2AA055F3" w14:textId="2E1B2294" w:rsidR="007F58FE" w:rsidRPr="00CA6D94" w:rsidRDefault="00801D7D" w:rsidP="00801D7D">
            <w:pPr>
              <w:rPr>
                <w:rFonts w:ascii="Calibri" w:hAnsi="Calibri" w:cs="Calibri"/>
                <w:sz w:val="18"/>
                <w:szCs w:val="18"/>
              </w:rPr>
            </w:pPr>
            <w:r w:rsidRPr="00CA6D94">
              <w:rPr>
                <w:rFonts w:ascii="Calibri" w:hAnsi="Calibri" w:cs="Calibri"/>
                <w:sz w:val="18"/>
                <w:szCs w:val="18"/>
              </w:rPr>
              <w:t>6</w:t>
            </w:r>
          </w:p>
        </w:tc>
        <w:tc>
          <w:tcPr>
            <w:tcW w:w="1727" w:type="dxa"/>
          </w:tcPr>
          <w:p w14:paraId="640E0DF6" w14:textId="7F16D62F" w:rsidR="007F58FE" w:rsidRPr="00CA6D94" w:rsidRDefault="008A0D5E" w:rsidP="00801D7D">
            <w:pPr>
              <w:rPr>
                <w:rFonts w:ascii="Calibri" w:hAnsi="Calibri" w:cs="Calibri"/>
                <w:sz w:val="18"/>
                <w:szCs w:val="18"/>
              </w:rPr>
            </w:pPr>
            <w:r w:rsidRPr="00CA6D94">
              <w:rPr>
                <w:rFonts w:ascii="Calibri" w:hAnsi="Calibri" w:cs="Calibri"/>
                <w:sz w:val="18"/>
                <w:szCs w:val="18"/>
              </w:rPr>
              <w:t>AED Plus gives audible and visual “CALL FOR HELP” prompt</w:t>
            </w:r>
          </w:p>
        </w:tc>
        <w:tc>
          <w:tcPr>
            <w:tcW w:w="1319" w:type="dxa"/>
          </w:tcPr>
          <w:p w14:paraId="0A3A8989" w14:textId="372A5A5B" w:rsidR="007F58FE" w:rsidRPr="00CA6D94" w:rsidRDefault="008A0D5E" w:rsidP="00801D7D">
            <w:pPr>
              <w:rPr>
                <w:rFonts w:ascii="Calibri" w:hAnsi="Calibri" w:cs="Calibri"/>
                <w:sz w:val="18"/>
                <w:szCs w:val="18"/>
              </w:rPr>
            </w:pPr>
            <w:r w:rsidRPr="00CA6D94">
              <w:rPr>
                <w:rFonts w:ascii="Calibri" w:hAnsi="Calibri" w:cs="Calibri"/>
                <w:sz w:val="18"/>
                <w:szCs w:val="18"/>
              </w:rPr>
              <w:t>Use AED Plus (UC1)</w:t>
            </w:r>
          </w:p>
        </w:tc>
        <w:tc>
          <w:tcPr>
            <w:tcW w:w="1643" w:type="dxa"/>
          </w:tcPr>
          <w:p w14:paraId="02BB0738" w14:textId="77BEF5FA" w:rsidR="007F58FE" w:rsidRPr="00CA6D94" w:rsidRDefault="008A0D5E" w:rsidP="00801D7D">
            <w:pPr>
              <w:rPr>
                <w:rFonts w:ascii="Calibri" w:hAnsi="Calibri" w:cs="Calibri"/>
                <w:sz w:val="18"/>
                <w:szCs w:val="18"/>
                <w:lang w:val="en-US"/>
              </w:rPr>
            </w:pPr>
            <w:r w:rsidRPr="00CA6D94">
              <w:rPr>
                <w:rFonts w:ascii="Calibri" w:hAnsi="Calibri" w:cs="Calibri"/>
                <w:sz w:val="18"/>
                <w:szCs w:val="18"/>
              </w:rPr>
              <w:t>main</w:t>
            </w:r>
            <w:r w:rsidRPr="00CA6D94">
              <w:rPr>
                <w:rFonts w:ascii="Calibri" w:hAnsi="Calibri" w:cs="Calibri"/>
                <w:sz w:val="18"/>
                <w:szCs w:val="18"/>
                <w:lang w:val="en-US"/>
              </w:rPr>
              <w:t>window</w:t>
            </w:r>
          </w:p>
        </w:tc>
        <w:tc>
          <w:tcPr>
            <w:tcW w:w="2160" w:type="dxa"/>
          </w:tcPr>
          <w:p w14:paraId="5C109688" w14:textId="251F602C" w:rsidR="007F58FE" w:rsidRPr="00CA6D94" w:rsidRDefault="008A0D5E" w:rsidP="00801D7D">
            <w:pPr>
              <w:rPr>
                <w:rFonts w:ascii="Calibri" w:hAnsi="Calibri" w:cs="Calibri"/>
                <w:sz w:val="18"/>
                <w:szCs w:val="18"/>
              </w:rPr>
            </w:pPr>
            <w:r w:rsidRPr="00CA6D94">
              <w:rPr>
                <w:rFonts w:ascii="Calibri" w:hAnsi="Calibri" w:cs="Calibri"/>
                <w:sz w:val="18"/>
                <w:szCs w:val="18"/>
              </w:rPr>
              <w:t>Start a treatment and observe AED display as the second indicator turns red</w:t>
            </w:r>
            <w:r w:rsidR="009A5A5D" w:rsidRPr="00CA6D94">
              <w:rPr>
                <w:rFonts w:ascii="Calibri" w:hAnsi="Calibri" w:cs="Calibri"/>
                <w:sz w:val="18"/>
                <w:szCs w:val="18"/>
              </w:rPr>
              <w:t>.</w:t>
            </w:r>
          </w:p>
        </w:tc>
        <w:tc>
          <w:tcPr>
            <w:tcW w:w="2081" w:type="dxa"/>
          </w:tcPr>
          <w:p w14:paraId="036BB92D" w14:textId="323316E9" w:rsidR="007F58FE" w:rsidRPr="00CA6D94" w:rsidRDefault="008A0D5E" w:rsidP="00801D7D">
            <w:pPr>
              <w:rPr>
                <w:rFonts w:ascii="Calibri" w:hAnsi="Calibri" w:cs="Calibri"/>
                <w:sz w:val="18"/>
                <w:szCs w:val="18"/>
                <w:lang w:val="en-US"/>
              </w:rPr>
            </w:pPr>
            <w:r w:rsidRPr="00CA6D94">
              <w:rPr>
                <w:rFonts w:ascii="Calibri" w:hAnsi="Calibri" w:cs="Calibri"/>
                <w:sz w:val="18"/>
                <w:szCs w:val="18"/>
              </w:rPr>
              <w:t>This step teaches the rescuer to call for emergency assistance</w:t>
            </w:r>
            <w:r w:rsidRPr="00CA6D94">
              <w:rPr>
                <w:rFonts w:ascii="Calibri" w:hAnsi="Calibri" w:cs="Calibri"/>
                <w:sz w:val="18"/>
                <w:szCs w:val="18"/>
                <w:lang w:val="en-US"/>
              </w:rPr>
              <w:t>.</w:t>
            </w:r>
          </w:p>
        </w:tc>
      </w:tr>
      <w:tr w:rsidR="008A0D5E" w:rsidRPr="00CA6D94" w14:paraId="6A2B19F9" w14:textId="77777777" w:rsidTr="00CA6D94">
        <w:tc>
          <w:tcPr>
            <w:tcW w:w="420" w:type="dxa"/>
          </w:tcPr>
          <w:p w14:paraId="60123B03" w14:textId="3EE2BBEF" w:rsidR="007F58FE" w:rsidRPr="00CA6D94" w:rsidRDefault="00801D7D" w:rsidP="00801D7D">
            <w:pPr>
              <w:rPr>
                <w:rFonts w:ascii="Calibri" w:hAnsi="Calibri" w:cs="Calibri"/>
                <w:sz w:val="18"/>
                <w:szCs w:val="18"/>
              </w:rPr>
            </w:pPr>
            <w:r w:rsidRPr="00CA6D94">
              <w:rPr>
                <w:rFonts w:ascii="Calibri" w:hAnsi="Calibri" w:cs="Calibri"/>
                <w:sz w:val="18"/>
                <w:szCs w:val="18"/>
              </w:rPr>
              <w:t>7</w:t>
            </w:r>
          </w:p>
        </w:tc>
        <w:tc>
          <w:tcPr>
            <w:tcW w:w="1727" w:type="dxa"/>
          </w:tcPr>
          <w:p w14:paraId="366EBBC8" w14:textId="2D0D56E0" w:rsidR="007F58FE" w:rsidRPr="00CA6D94" w:rsidRDefault="008A0D5E" w:rsidP="00801D7D">
            <w:pPr>
              <w:rPr>
                <w:rFonts w:ascii="Calibri" w:hAnsi="Calibri" w:cs="Calibri"/>
                <w:sz w:val="18"/>
                <w:szCs w:val="18"/>
              </w:rPr>
            </w:pPr>
            <w:r w:rsidRPr="00CA6D94">
              <w:rPr>
                <w:rFonts w:ascii="Calibri" w:eastAsia="Times New Roman" w:hAnsi="Calibri" w:cs="Calibri"/>
                <w:color w:val="000000"/>
                <w:sz w:val="18"/>
                <w:szCs w:val="18"/>
                <w:shd w:val="clear" w:color="auto" w:fill="FFFFFF"/>
              </w:rPr>
              <w:t>The rescuer attaches Electrode pads to patient’s bare chest</w:t>
            </w:r>
          </w:p>
        </w:tc>
        <w:tc>
          <w:tcPr>
            <w:tcW w:w="1319" w:type="dxa"/>
          </w:tcPr>
          <w:p w14:paraId="5126AB64" w14:textId="4721A87D" w:rsidR="007F58FE" w:rsidRPr="00CA6D94" w:rsidRDefault="008A0D5E" w:rsidP="00801D7D">
            <w:pPr>
              <w:rPr>
                <w:rFonts w:ascii="Calibri" w:hAnsi="Calibri" w:cs="Calibri"/>
                <w:sz w:val="18"/>
                <w:szCs w:val="18"/>
              </w:rPr>
            </w:pPr>
            <w:r w:rsidRPr="00CA6D94">
              <w:rPr>
                <w:rFonts w:ascii="Calibri" w:hAnsi="Calibri" w:cs="Calibri"/>
                <w:sz w:val="18"/>
                <w:szCs w:val="18"/>
              </w:rPr>
              <w:t>Analyze heart rhythm (UC2)</w:t>
            </w:r>
          </w:p>
        </w:tc>
        <w:tc>
          <w:tcPr>
            <w:tcW w:w="1643" w:type="dxa"/>
          </w:tcPr>
          <w:p w14:paraId="5389FCF5" w14:textId="0D659EA9" w:rsidR="007F58FE" w:rsidRPr="00CA6D94" w:rsidRDefault="008A0D5E" w:rsidP="00801D7D">
            <w:pPr>
              <w:rPr>
                <w:rFonts w:ascii="Calibri" w:hAnsi="Calibri" w:cs="Calibri"/>
                <w:sz w:val="18"/>
                <w:szCs w:val="18"/>
              </w:rPr>
            </w:pPr>
            <w:proofErr w:type="spellStart"/>
            <w:r w:rsidRPr="00CA6D94">
              <w:rPr>
                <w:rFonts w:ascii="Calibri" w:hAnsi="Calibri" w:cs="Calibri"/>
                <w:sz w:val="18"/>
                <w:szCs w:val="18"/>
              </w:rPr>
              <w:t>mainwindow</w:t>
            </w:r>
            <w:proofErr w:type="spellEnd"/>
          </w:p>
        </w:tc>
        <w:tc>
          <w:tcPr>
            <w:tcW w:w="2160" w:type="dxa"/>
          </w:tcPr>
          <w:p w14:paraId="6FBA36D7" w14:textId="076F22AD" w:rsidR="007F58FE" w:rsidRPr="00CA6D94" w:rsidRDefault="008A0D5E" w:rsidP="00801D7D">
            <w:pPr>
              <w:rPr>
                <w:rFonts w:ascii="Calibri" w:hAnsi="Calibri" w:cs="Calibri"/>
                <w:sz w:val="18"/>
                <w:szCs w:val="18"/>
              </w:rPr>
            </w:pPr>
            <w:r w:rsidRPr="00CA6D94">
              <w:rPr>
                <w:rFonts w:ascii="Calibri" w:hAnsi="Calibri" w:cs="Calibri"/>
                <w:sz w:val="18"/>
                <w:szCs w:val="18"/>
              </w:rPr>
              <w:t>Start a treatment, if electrode pads are not connected or disconnected during the treatment, AED Plus will not work.</w:t>
            </w:r>
          </w:p>
        </w:tc>
        <w:tc>
          <w:tcPr>
            <w:tcW w:w="2081" w:type="dxa"/>
          </w:tcPr>
          <w:p w14:paraId="55D6CF43" w14:textId="1BB4336E" w:rsidR="008A0D5E" w:rsidRPr="00CA6D94" w:rsidRDefault="008A0D5E" w:rsidP="00801D7D">
            <w:pPr>
              <w:rPr>
                <w:rFonts w:ascii="Calibri" w:hAnsi="Calibri" w:cs="Calibri"/>
                <w:sz w:val="18"/>
                <w:szCs w:val="18"/>
              </w:rPr>
            </w:pPr>
            <w:r w:rsidRPr="00CA6D94">
              <w:rPr>
                <w:rFonts w:ascii="Calibri" w:hAnsi="Calibri" w:cs="Calibri"/>
                <w:sz w:val="18"/>
                <w:szCs w:val="18"/>
              </w:rPr>
              <w:t>The AED needs to ensure that the electrode is attached to the patient's chest so that it can test the heart rate and provide subsequent shock and CPR feedback.</w:t>
            </w:r>
          </w:p>
        </w:tc>
      </w:tr>
      <w:tr w:rsidR="008A0D5E" w:rsidRPr="00CA6D94" w14:paraId="5C957318" w14:textId="77777777" w:rsidTr="00CA6D94">
        <w:tc>
          <w:tcPr>
            <w:tcW w:w="420" w:type="dxa"/>
          </w:tcPr>
          <w:p w14:paraId="24DBDD95" w14:textId="7FEFCBBC" w:rsidR="008A0D5E" w:rsidRPr="00CA6D94" w:rsidRDefault="00801D7D" w:rsidP="00801D7D">
            <w:pPr>
              <w:rPr>
                <w:rFonts w:ascii="Calibri" w:hAnsi="Calibri" w:cs="Calibri"/>
                <w:sz w:val="18"/>
                <w:szCs w:val="18"/>
              </w:rPr>
            </w:pPr>
            <w:r w:rsidRPr="00CA6D94">
              <w:rPr>
                <w:rFonts w:ascii="Calibri" w:hAnsi="Calibri" w:cs="Calibri"/>
                <w:sz w:val="18"/>
                <w:szCs w:val="18"/>
              </w:rPr>
              <w:t>8</w:t>
            </w:r>
          </w:p>
        </w:tc>
        <w:tc>
          <w:tcPr>
            <w:tcW w:w="1727" w:type="dxa"/>
          </w:tcPr>
          <w:p w14:paraId="21D06A75" w14:textId="1E9F3D88" w:rsidR="008A0D5E" w:rsidRPr="00CA6D94" w:rsidRDefault="005703CC" w:rsidP="00801D7D">
            <w:pPr>
              <w:rPr>
                <w:rFonts w:ascii="Calibri" w:eastAsia="Times New Roman" w:hAnsi="Calibri" w:cs="Calibri"/>
                <w:color w:val="000000"/>
                <w:sz w:val="18"/>
                <w:szCs w:val="18"/>
                <w:shd w:val="clear" w:color="auto" w:fill="FFFFFF"/>
              </w:rPr>
            </w:pPr>
            <w:r w:rsidRPr="00CA6D94">
              <w:rPr>
                <w:rFonts w:ascii="Calibri" w:eastAsia="Times New Roman" w:hAnsi="Calibri" w:cs="Calibri"/>
                <w:color w:val="000000"/>
                <w:sz w:val="18"/>
                <w:szCs w:val="18"/>
              </w:rPr>
              <w:t>AED display the ECG waveform of the patient.</w:t>
            </w:r>
          </w:p>
        </w:tc>
        <w:tc>
          <w:tcPr>
            <w:tcW w:w="1319" w:type="dxa"/>
          </w:tcPr>
          <w:p w14:paraId="5390CF5D" w14:textId="27EB1C8D" w:rsidR="008A0D5E" w:rsidRPr="00CA6D94" w:rsidRDefault="005703CC" w:rsidP="00801D7D">
            <w:pPr>
              <w:rPr>
                <w:rFonts w:ascii="Calibri" w:hAnsi="Calibri" w:cs="Calibri"/>
                <w:sz w:val="18"/>
                <w:szCs w:val="18"/>
              </w:rPr>
            </w:pPr>
            <w:r w:rsidRPr="00CA6D94">
              <w:rPr>
                <w:rFonts w:ascii="Calibri" w:hAnsi="Calibri" w:cs="Calibri"/>
                <w:sz w:val="18"/>
                <w:szCs w:val="18"/>
              </w:rPr>
              <w:t>Analyze heart rhythm (UC2)</w:t>
            </w:r>
          </w:p>
        </w:tc>
        <w:tc>
          <w:tcPr>
            <w:tcW w:w="1643" w:type="dxa"/>
          </w:tcPr>
          <w:p w14:paraId="756FF9D9" w14:textId="00FEBD99" w:rsidR="008A0D5E" w:rsidRPr="00CA6D94" w:rsidRDefault="005703CC" w:rsidP="00801D7D">
            <w:pPr>
              <w:rPr>
                <w:rFonts w:ascii="Calibri" w:hAnsi="Calibri" w:cs="Calibri"/>
                <w:sz w:val="18"/>
                <w:szCs w:val="18"/>
                <w:lang w:val="en-US"/>
              </w:rPr>
            </w:pPr>
            <w:proofErr w:type="spellStart"/>
            <w:r w:rsidRPr="00CA6D94">
              <w:rPr>
                <w:rFonts w:ascii="Calibri" w:hAnsi="Calibri" w:cs="Calibri"/>
                <w:sz w:val="18"/>
                <w:szCs w:val="18"/>
              </w:rPr>
              <w:t>Mainwindow</w:t>
            </w:r>
            <w:proofErr w:type="spellEnd"/>
            <w:r w:rsidRPr="00CA6D94">
              <w:rPr>
                <w:rFonts w:ascii="Calibri" w:hAnsi="Calibri" w:cs="Calibri"/>
                <w:sz w:val="18"/>
                <w:szCs w:val="18"/>
              </w:rPr>
              <w:t>, AED, Electrode</w:t>
            </w:r>
          </w:p>
        </w:tc>
        <w:tc>
          <w:tcPr>
            <w:tcW w:w="2160" w:type="dxa"/>
          </w:tcPr>
          <w:p w14:paraId="63D0FC94" w14:textId="64028025" w:rsidR="008A0D5E" w:rsidRPr="00CA6D94" w:rsidRDefault="005703CC" w:rsidP="00801D7D">
            <w:pPr>
              <w:rPr>
                <w:rFonts w:ascii="Calibri" w:hAnsi="Calibri" w:cs="Calibri"/>
                <w:sz w:val="18"/>
                <w:szCs w:val="18"/>
              </w:rPr>
            </w:pPr>
            <w:r w:rsidRPr="00CA6D94">
              <w:rPr>
                <w:rFonts w:ascii="Calibri" w:hAnsi="Calibri" w:cs="Calibri"/>
                <w:sz w:val="18"/>
                <w:szCs w:val="18"/>
              </w:rPr>
              <w:t>Start a treatment, tester chooses and confirm the patient’s health state. Observe the AED display when fourth indicator turns red.</w:t>
            </w:r>
          </w:p>
        </w:tc>
        <w:tc>
          <w:tcPr>
            <w:tcW w:w="2081" w:type="dxa"/>
          </w:tcPr>
          <w:p w14:paraId="6376B89E" w14:textId="2BAA715E" w:rsidR="008A0D5E" w:rsidRPr="00CA6D94" w:rsidRDefault="005703CC" w:rsidP="00801D7D">
            <w:pPr>
              <w:rPr>
                <w:rFonts w:ascii="Calibri" w:hAnsi="Calibri" w:cs="Calibri"/>
                <w:sz w:val="18"/>
                <w:szCs w:val="18"/>
                <w:lang w:val="en-US"/>
              </w:rPr>
            </w:pPr>
            <w:r w:rsidRPr="00CA6D94">
              <w:rPr>
                <w:rFonts w:ascii="Calibri" w:hAnsi="Calibri" w:cs="Calibri"/>
                <w:sz w:val="18"/>
                <w:szCs w:val="18"/>
                <w:lang w:val="en-US"/>
              </w:rPr>
              <w:t>The AED first reads the patient's health status and then displays the ECG wave.</w:t>
            </w:r>
          </w:p>
        </w:tc>
      </w:tr>
      <w:tr w:rsidR="008A0D5E" w:rsidRPr="00CA6D94" w14:paraId="09E4F98D" w14:textId="77777777" w:rsidTr="00CA6D94">
        <w:tc>
          <w:tcPr>
            <w:tcW w:w="420" w:type="dxa"/>
          </w:tcPr>
          <w:p w14:paraId="2E907FC6" w14:textId="059D2C71" w:rsidR="008A0D5E" w:rsidRPr="00CA6D94" w:rsidRDefault="00801D7D" w:rsidP="00801D7D">
            <w:pPr>
              <w:rPr>
                <w:rFonts w:ascii="Calibri" w:hAnsi="Calibri" w:cs="Calibri"/>
                <w:sz w:val="18"/>
                <w:szCs w:val="18"/>
              </w:rPr>
            </w:pPr>
            <w:r w:rsidRPr="00CA6D94">
              <w:rPr>
                <w:rFonts w:ascii="Calibri" w:hAnsi="Calibri" w:cs="Calibri"/>
                <w:sz w:val="18"/>
                <w:szCs w:val="18"/>
              </w:rPr>
              <w:t>9</w:t>
            </w:r>
          </w:p>
        </w:tc>
        <w:tc>
          <w:tcPr>
            <w:tcW w:w="1727" w:type="dxa"/>
          </w:tcPr>
          <w:p w14:paraId="78828806" w14:textId="4A7B1123" w:rsidR="008A0D5E" w:rsidRPr="00CA6D94" w:rsidRDefault="005703CC" w:rsidP="00801D7D">
            <w:pPr>
              <w:rPr>
                <w:rFonts w:ascii="Calibri" w:eastAsia="Times New Roman" w:hAnsi="Calibri" w:cs="Calibri"/>
                <w:color w:val="000000"/>
                <w:sz w:val="18"/>
                <w:szCs w:val="18"/>
                <w:shd w:val="clear" w:color="auto" w:fill="FFFFFF"/>
              </w:rPr>
            </w:pPr>
            <w:r w:rsidRPr="00CA6D94">
              <w:rPr>
                <w:rFonts w:ascii="Calibri" w:eastAsia="Times New Roman" w:hAnsi="Calibri" w:cs="Calibri"/>
                <w:color w:val="000000"/>
                <w:sz w:val="18"/>
                <w:szCs w:val="18"/>
              </w:rPr>
              <w:t xml:space="preserve">AED determines whether a shockable rhythm is </w:t>
            </w:r>
            <w:r w:rsidRPr="00CA6D94">
              <w:rPr>
                <w:rFonts w:ascii="Calibri" w:eastAsia="Times New Roman" w:hAnsi="Calibri" w:cs="Calibri"/>
                <w:color w:val="000000"/>
                <w:sz w:val="18"/>
                <w:szCs w:val="18"/>
              </w:rPr>
              <w:lastRenderedPageBreak/>
              <w:t>present and give advice accordingly.</w:t>
            </w:r>
          </w:p>
        </w:tc>
        <w:tc>
          <w:tcPr>
            <w:tcW w:w="1319" w:type="dxa"/>
          </w:tcPr>
          <w:p w14:paraId="42A937C1" w14:textId="52571454" w:rsidR="008A0D5E" w:rsidRPr="00CA6D94" w:rsidRDefault="005703CC" w:rsidP="00801D7D">
            <w:pPr>
              <w:rPr>
                <w:rFonts w:ascii="Calibri" w:hAnsi="Calibri" w:cs="Calibri"/>
                <w:sz w:val="18"/>
                <w:szCs w:val="18"/>
              </w:rPr>
            </w:pPr>
            <w:r w:rsidRPr="00CA6D94">
              <w:rPr>
                <w:rFonts w:ascii="Calibri" w:eastAsia="Times New Roman" w:hAnsi="Calibri" w:cs="Calibri"/>
                <w:color w:val="000000"/>
                <w:sz w:val="18"/>
                <w:szCs w:val="18"/>
              </w:rPr>
              <w:lastRenderedPageBreak/>
              <w:t>Analyze heart rhythm (UC2)</w:t>
            </w:r>
          </w:p>
        </w:tc>
        <w:tc>
          <w:tcPr>
            <w:tcW w:w="1643" w:type="dxa"/>
          </w:tcPr>
          <w:p w14:paraId="70CCBE67" w14:textId="79F3B7D4" w:rsidR="005703CC" w:rsidRPr="00CA6D94" w:rsidRDefault="005703CC" w:rsidP="00801D7D">
            <w:pPr>
              <w:rPr>
                <w:rFonts w:ascii="Calibri" w:hAnsi="Calibri" w:cs="Calibri"/>
                <w:sz w:val="18"/>
                <w:szCs w:val="18"/>
              </w:rPr>
            </w:pPr>
            <w:proofErr w:type="spellStart"/>
            <w:r w:rsidRPr="00CA6D94">
              <w:rPr>
                <w:rFonts w:ascii="Calibri" w:hAnsi="Calibri" w:cs="Calibri"/>
                <w:sz w:val="18"/>
                <w:szCs w:val="18"/>
              </w:rPr>
              <w:t>Mainwindow</w:t>
            </w:r>
            <w:proofErr w:type="spellEnd"/>
            <w:r w:rsidRPr="00CA6D94">
              <w:rPr>
                <w:rFonts w:ascii="Calibri" w:hAnsi="Calibri" w:cs="Calibri"/>
                <w:sz w:val="18"/>
                <w:szCs w:val="18"/>
              </w:rPr>
              <w:t>, AED</w:t>
            </w:r>
          </w:p>
        </w:tc>
        <w:tc>
          <w:tcPr>
            <w:tcW w:w="2160" w:type="dxa"/>
          </w:tcPr>
          <w:p w14:paraId="79B166B5" w14:textId="47B59B40" w:rsidR="008A0D5E" w:rsidRPr="00CA6D94" w:rsidRDefault="005703CC" w:rsidP="00801D7D">
            <w:pPr>
              <w:rPr>
                <w:rFonts w:ascii="Calibri" w:hAnsi="Calibri" w:cs="Calibri"/>
                <w:sz w:val="18"/>
                <w:szCs w:val="18"/>
              </w:rPr>
            </w:pPr>
            <w:r w:rsidRPr="00CA6D94">
              <w:rPr>
                <w:rFonts w:ascii="Calibri" w:hAnsi="Calibri" w:cs="Calibri"/>
                <w:sz w:val="18"/>
                <w:szCs w:val="18"/>
              </w:rPr>
              <w:t xml:space="preserve">Start a treatment, tester chooses and confirm the patient’s health state. </w:t>
            </w:r>
            <w:r w:rsidRPr="00CA6D94">
              <w:rPr>
                <w:rFonts w:ascii="Calibri" w:hAnsi="Calibri" w:cs="Calibri"/>
                <w:sz w:val="18"/>
                <w:szCs w:val="18"/>
              </w:rPr>
              <w:lastRenderedPageBreak/>
              <w:t>Observe the AED’s instruction when fourth indicator turns red.</w:t>
            </w:r>
          </w:p>
        </w:tc>
        <w:tc>
          <w:tcPr>
            <w:tcW w:w="2081" w:type="dxa"/>
          </w:tcPr>
          <w:p w14:paraId="25BE202C" w14:textId="6FF923F0" w:rsidR="008A0D5E" w:rsidRPr="00CA6D94" w:rsidRDefault="006B7243" w:rsidP="00801D7D">
            <w:pPr>
              <w:rPr>
                <w:rFonts w:ascii="Calibri" w:hAnsi="Calibri" w:cs="Calibri"/>
                <w:sz w:val="18"/>
                <w:szCs w:val="18"/>
                <w:lang w:val="en-US"/>
              </w:rPr>
            </w:pPr>
            <w:r w:rsidRPr="00CA6D94">
              <w:rPr>
                <w:rFonts w:ascii="Calibri" w:hAnsi="Calibri" w:cs="Calibri"/>
                <w:sz w:val="18"/>
                <w:szCs w:val="18"/>
              </w:rPr>
              <w:lastRenderedPageBreak/>
              <w:t xml:space="preserve">The AED will instruct the patient accordingly based on their health </w:t>
            </w:r>
            <w:r w:rsidRPr="00CA6D94">
              <w:rPr>
                <w:rFonts w:ascii="Calibri" w:hAnsi="Calibri" w:cs="Calibri"/>
                <w:sz w:val="18"/>
                <w:szCs w:val="18"/>
              </w:rPr>
              <w:lastRenderedPageBreak/>
              <w:t>condition, in the case of ventricular tachycardia (V_TACH), ventricular fibrillation (V_FIB), they are shock rhythms that require to deliver shocks and perform cardiopulmonary resuscitation (CPR). In the case of pulseless electrical activity (PEA) or asystole, a shock is not advised, and the user is instructed to perform cardiopulmonary resuscitation (CPR).</w:t>
            </w:r>
          </w:p>
        </w:tc>
      </w:tr>
      <w:tr w:rsidR="008A0D5E" w:rsidRPr="00CA6D94" w14:paraId="586FCD65" w14:textId="77777777" w:rsidTr="00CA6D94">
        <w:tc>
          <w:tcPr>
            <w:tcW w:w="420" w:type="dxa"/>
          </w:tcPr>
          <w:p w14:paraId="0EE3E5A2" w14:textId="112292D7" w:rsidR="008A0D5E" w:rsidRPr="00CA6D94" w:rsidRDefault="00801D7D" w:rsidP="00801D7D">
            <w:pPr>
              <w:rPr>
                <w:rFonts w:ascii="Calibri" w:hAnsi="Calibri" w:cs="Calibri"/>
                <w:sz w:val="18"/>
                <w:szCs w:val="18"/>
              </w:rPr>
            </w:pPr>
            <w:r w:rsidRPr="00CA6D94">
              <w:rPr>
                <w:rFonts w:ascii="Calibri" w:hAnsi="Calibri" w:cs="Calibri"/>
                <w:sz w:val="18"/>
                <w:szCs w:val="18"/>
              </w:rPr>
              <w:lastRenderedPageBreak/>
              <w:t>10</w:t>
            </w:r>
          </w:p>
        </w:tc>
        <w:tc>
          <w:tcPr>
            <w:tcW w:w="1727" w:type="dxa"/>
          </w:tcPr>
          <w:p w14:paraId="57ED2BA0" w14:textId="7A073F34" w:rsidR="008A0D5E" w:rsidRPr="00CA6D94" w:rsidRDefault="006B7243" w:rsidP="00801D7D">
            <w:pPr>
              <w:rPr>
                <w:rFonts w:ascii="Calibri" w:eastAsia="Times New Roman" w:hAnsi="Calibri" w:cs="Calibri"/>
                <w:color w:val="000000"/>
                <w:sz w:val="18"/>
                <w:szCs w:val="18"/>
                <w:shd w:val="clear" w:color="auto" w:fill="FFFFFF"/>
              </w:rPr>
            </w:pPr>
            <w:r w:rsidRPr="00CA6D94">
              <w:rPr>
                <w:rFonts w:ascii="Calibri" w:eastAsia="Times New Roman" w:hAnsi="Calibri" w:cs="Calibri"/>
                <w:color w:val="000000"/>
                <w:sz w:val="18"/>
                <w:szCs w:val="18"/>
                <w:shd w:val="clear" w:color="auto" w:fill="FFFFFF"/>
              </w:rPr>
              <w:t>rescuer presses a button on the AED to deliver the shock</w:t>
            </w:r>
          </w:p>
        </w:tc>
        <w:tc>
          <w:tcPr>
            <w:tcW w:w="1319" w:type="dxa"/>
          </w:tcPr>
          <w:p w14:paraId="40AF86AC" w14:textId="1AA479DF" w:rsidR="008A0D5E" w:rsidRPr="00CA6D94" w:rsidRDefault="006B7243" w:rsidP="00801D7D">
            <w:pPr>
              <w:rPr>
                <w:rFonts w:ascii="Calibri" w:hAnsi="Calibri" w:cs="Calibri"/>
                <w:sz w:val="18"/>
                <w:szCs w:val="18"/>
              </w:rPr>
            </w:pPr>
            <w:r w:rsidRPr="00CA6D94">
              <w:rPr>
                <w:rFonts w:ascii="Calibri" w:eastAsia="Times New Roman" w:hAnsi="Calibri" w:cs="Calibri"/>
                <w:color w:val="000000"/>
                <w:sz w:val="18"/>
                <w:szCs w:val="18"/>
              </w:rPr>
              <w:t>Deliver shock (UC3)</w:t>
            </w:r>
          </w:p>
        </w:tc>
        <w:tc>
          <w:tcPr>
            <w:tcW w:w="1643" w:type="dxa"/>
          </w:tcPr>
          <w:p w14:paraId="28CE3D64" w14:textId="6625FEAE" w:rsidR="008A0D5E" w:rsidRPr="00CA6D94" w:rsidRDefault="006B7243" w:rsidP="00801D7D">
            <w:pPr>
              <w:rPr>
                <w:rFonts w:ascii="Calibri" w:hAnsi="Calibri" w:cs="Calibri"/>
                <w:sz w:val="18"/>
                <w:szCs w:val="18"/>
              </w:rPr>
            </w:pPr>
            <w:r w:rsidRPr="00CA6D94">
              <w:rPr>
                <w:rFonts w:ascii="Calibri" w:hAnsi="Calibri" w:cs="Calibri"/>
                <w:sz w:val="18"/>
                <w:szCs w:val="18"/>
              </w:rPr>
              <w:t xml:space="preserve">AED, </w:t>
            </w:r>
            <w:proofErr w:type="spellStart"/>
            <w:r w:rsidRPr="00CA6D94">
              <w:rPr>
                <w:rFonts w:ascii="Calibri" w:hAnsi="Calibri" w:cs="Calibri"/>
                <w:sz w:val="18"/>
                <w:szCs w:val="18"/>
              </w:rPr>
              <w:t>mainwindow</w:t>
            </w:r>
            <w:proofErr w:type="spellEnd"/>
          </w:p>
        </w:tc>
        <w:tc>
          <w:tcPr>
            <w:tcW w:w="2160" w:type="dxa"/>
          </w:tcPr>
          <w:p w14:paraId="0B15F50E" w14:textId="59C26252" w:rsidR="008A0D5E" w:rsidRPr="00CA6D94" w:rsidRDefault="006B7243" w:rsidP="00801D7D">
            <w:pPr>
              <w:rPr>
                <w:rFonts w:ascii="Calibri" w:hAnsi="Calibri" w:cs="Calibri"/>
                <w:sz w:val="18"/>
                <w:szCs w:val="18"/>
                <w:lang w:val="en-US"/>
              </w:rPr>
            </w:pPr>
            <w:r w:rsidRPr="00CA6D94">
              <w:rPr>
                <w:rFonts w:ascii="Calibri" w:hAnsi="Calibri" w:cs="Calibri"/>
                <w:sz w:val="18"/>
                <w:szCs w:val="18"/>
              </w:rPr>
              <w:t>The rescuer presses the deliver shock button after seeing “detected. No shock advised.” Prompt. Observe a decrease in the battery level.</w:t>
            </w:r>
          </w:p>
        </w:tc>
        <w:tc>
          <w:tcPr>
            <w:tcW w:w="2081" w:type="dxa"/>
          </w:tcPr>
          <w:p w14:paraId="027BB9BC" w14:textId="495A02C1" w:rsidR="006B7243" w:rsidRPr="00CA6D94" w:rsidRDefault="006B7243" w:rsidP="00801D7D">
            <w:pPr>
              <w:pStyle w:val="NormalWeb"/>
              <w:rPr>
                <w:rFonts w:ascii="Calibri" w:hAnsi="Calibri" w:cs="Calibri"/>
                <w:sz w:val="18"/>
                <w:szCs w:val="18"/>
              </w:rPr>
            </w:pPr>
            <w:r w:rsidRPr="00CA6D94">
              <w:rPr>
                <w:rFonts w:ascii="Calibri" w:hAnsi="Calibri" w:cs="Calibri"/>
                <w:sz w:val="18"/>
                <w:szCs w:val="18"/>
                <w:lang w:val="en-US"/>
              </w:rPr>
              <w:t xml:space="preserve">Rescuers </w:t>
            </w:r>
            <w:r w:rsidRPr="00CA6D94">
              <w:rPr>
                <w:rFonts w:ascii="Calibri" w:hAnsi="Calibri" w:cs="Calibri"/>
                <w:sz w:val="18"/>
                <w:szCs w:val="18"/>
              </w:rPr>
              <w:t xml:space="preserve">deliver an electrical shock to the heart to restore a normal rhythm. </w:t>
            </w:r>
          </w:p>
          <w:p w14:paraId="6466D7C0" w14:textId="77777777" w:rsidR="008A0D5E" w:rsidRPr="00CA6D94" w:rsidRDefault="008A0D5E" w:rsidP="00801D7D">
            <w:pPr>
              <w:rPr>
                <w:rFonts w:ascii="Calibri" w:hAnsi="Calibri" w:cs="Calibri"/>
                <w:sz w:val="18"/>
                <w:szCs w:val="18"/>
              </w:rPr>
            </w:pPr>
          </w:p>
        </w:tc>
      </w:tr>
      <w:tr w:rsidR="008A0D5E" w:rsidRPr="00CA6D94" w14:paraId="051A746D" w14:textId="77777777" w:rsidTr="00CA6D94">
        <w:tc>
          <w:tcPr>
            <w:tcW w:w="420" w:type="dxa"/>
          </w:tcPr>
          <w:p w14:paraId="54278411" w14:textId="103924CB" w:rsidR="008A0D5E" w:rsidRPr="00CA6D94" w:rsidRDefault="005703CC" w:rsidP="00801D7D">
            <w:pPr>
              <w:rPr>
                <w:rFonts w:ascii="Calibri" w:hAnsi="Calibri" w:cs="Calibri"/>
                <w:sz w:val="18"/>
                <w:szCs w:val="18"/>
              </w:rPr>
            </w:pPr>
            <w:r w:rsidRPr="00CA6D94">
              <w:rPr>
                <w:rFonts w:ascii="Calibri" w:hAnsi="Calibri" w:cs="Calibri"/>
                <w:sz w:val="18"/>
                <w:szCs w:val="18"/>
              </w:rPr>
              <w:t>1</w:t>
            </w:r>
            <w:r w:rsidR="00801D7D" w:rsidRPr="00CA6D94">
              <w:rPr>
                <w:rFonts w:ascii="Calibri" w:hAnsi="Calibri" w:cs="Calibri"/>
                <w:sz w:val="18"/>
                <w:szCs w:val="18"/>
              </w:rPr>
              <w:t>1</w:t>
            </w:r>
          </w:p>
        </w:tc>
        <w:tc>
          <w:tcPr>
            <w:tcW w:w="1727" w:type="dxa"/>
          </w:tcPr>
          <w:p w14:paraId="0B025AFE" w14:textId="75749B25" w:rsidR="008A0D5E" w:rsidRPr="00CA6D94" w:rsidRDefault="006B7243" w:rsidP="00801D7D">
            <w:pPr>
              <w:rPr>
                <w:rFonts w:ascii="Calibri" w:eastAsia="Times New Roman" w:hAnsi="Calibri" w:cs="Calibri"/>
                <w:color w:val="000000"/>
                <w:sz w:val="18"/>
                <w:szCs w:val="18"/>
                <w:shd w:val="clear" w:color="auto" w:fill="FFFFFF"/>
                <w:lang w:val="en-US"/>
              </w:rPr>
            </w:pPr>
            <w:r w:rsidRPr="00CA6D94">
              <w:rPr>
                <w:rFonts w:ascii="Calibri" w:eastAsia="Times New Roman" w:hAnsi="Calibri" w:cs="Calibri"/>
                <w:color w:val="000000"/>
                <w:sz w:val="18"/>
                <w:szCs w:val="18"/>
                <w:shd w:val="clear" w:color="auto" w:fill="FFFFFF"/>
              </w:rPr>
              <w:t>Do compressions for 30 times</w:t>
            </w:r>
            <w:r w:rsidR="008B1391" w:rsidRPr="00CA6D94">
              <w:rPr>
                <w:rFonts w:ascii="Calibri" w:eastAsia="Times New Roman" w:hAnsi="Calibri" w:cs="Calibri"/>
                <w:color w:val="000000"/>
                <w:sz w:val="18"/>
                <w:szCs w:val="18"/>
                <w:shd w:val="clear" w:color="auto" w:fill="FFFFFF"/>
              </w:rPr>
              <w:t xml:space="preserve"> and 2 breaths.</w:t>
            </w:r>
          </w:p>
        </w:tc>
        <w:tc>
          <w:tcPr>
            <w:tcW w:w="1319" w:type="dxa"/>
          </w:tcPr>
          <w:p w14:paraId="74697B71" w14:textId="356E6DBC" w:rsidR="008A0D5E" w:rsidRPr="00CA6D94" w:rsidRDefault="006B7243" w:rsidP="00801D7D">
            <w:pPr>
              <w:rPr>
                <w:rFonts w:ascii="Calibri" w:eastAsia="SimSun" w:hAnsi="Calibri" w:cs="Calibri"/>
                <w:sz w:val="18"/>
                <w:szCs w:val="18"/>
                <w:lang w:val="en-US"/>
              </w:rPr>
            </w:pPr>
            <w:r w:rsidRPr="00CA6D94">
              <w:rPr>
                <w:rFonts w:ascii="Calibri" w:eastAsia="Times New Roman" w:hAnsi="Calibri" w:cs="Calibri"/>
                <w:color w:val="000000"/>
                <w:sz w:val="18"/>
                <w:szCs w:val="18"/>
              </w:rPr>
              <w:t>Deliver CPR on an Adult Patient (UC4)</w:t>
            </w:r>
            <w:r w:rsidRPr="00CA6D94">
              <w:rPr>
                <w:rFonts w:ascii="Calibri" w:eastAsia="Times New Roman" w:hAnsi="Calibri" w:cs="Calibri"/>
                <w:color w:val="000000"/>
                <w:sz w:val="18"/>
                <w:szCs w:val="18"/>
                <w:lang w:val="en-US"/>
              </w:rPr>
              <w:t>,</w:t>
            </w:r>
            <w:r w:rsidRPr="00CA6D94">
              <w:rPr>
                <w:rFonts w:ascii="Calibri" w:eastAsia="Times New Roman" w:hAnsi="Calibri" w:cs="Calibri"/>
                <w:color w:val="000000"/>
                <w:sz w:val="18"/>
                <w:szCs w:val="18"/>
              </w:rPr>
              <w:t xml:space="preserve"> Deliver CPR on a Child Patient (UC5), Deliver CPR on an Infant Patient (UC6)</w:t>
            </w:r>
          </w:p>
        </w:tc>
        <w:tc>
          <w:tcPr>
            <w:tcW w:w="1643" w:type="dxa"/>
          </w:tcPr>
          <w:p w14:paraId="0DB18E99" w14:textId="58FF80CC" w:rsidR="006B7243" w:rsidRPr="00CA6D94" w:rsidRDefault="006B7243" w:rsidP="00801D7D">
            <w:pPr>
              <w:rPr>
                <w:rFonts w:ascii="Calibri" w:hAnsi="Calibri" w:cs="Calibri"/>
                <w:sz w:val="18"/>
                <w:szCs w:val="18"/>
              </w:rPr>
            </w:pPr>
            <w:r w:rsidRPr="00CA6D94">
              <w:rPr>
                <w:rFonts w:ascii="Calibri" w:hAnsi="Calibri" w:cs="Calibri"/>
                <w:sz w:val="18"/>
                <w:szCs w:val="18"/>
              </w:rPr>
              <w:t xml:space="preserve">Patient, AED, </w:t>
            </w:r>
            <w:proofErr w:type="spellStart"/>
            <w:r w:rsidRPr="00CA6D94">
              <w:rPr>
                <w:rFonts w:ascii="Calibri" w:hAnsi="Calibri" w:cs="Calibri"/>
                <w:sz w:val="18"/>
                <w:szCs w:val="18"/>
              </w:rPr>
              <w:t>mainwindow</w:t>
            </w:r>
            <w:proofErr w:type="spellEnd"/>
          </w:p>
        </w:tc>
        <w:tc>
          <w:tcPr>
            <w:tcW w:w="2160" w:type="dxa"/>
          </w:tcPr>
          <w:p w14:paraId="6FB83076" w14:textId="145B0AD3" w:rsidR="008A0D5E" w:rsidRPr="00CA6D94" w:rsidRDefault="008B1391" w:rsidP="00801D7D">
            <w:pPr>
              <w:rPr>
                <w:rFonts w:ascii="Calibri" w:hAnsi="Calibri" w:cs="Calibri"/>
                <w:sz w:val="18"/>
                <w:szCs w:val="18"/>
                <w:lang w:val="en-US"/>
              </w:rPr>
            </w:pPr>
            <w:r w:rsidRPr="00CA6D94">
              <w:rPr>
                <w:rFonts w:ascii="Calibri" w:hAnsi="Calibri" w:cs="Calibri"/>
                <w:sz w:val="18"/>
                <w:szCs w:val="18"/>
                <w:lang w:val="en-US"/>
              </w:rPr>
              <w:t>When the AED advises that CPR can be initiated, the compression process can be observed in the console output.</w:t>
            </w:r>
          </w:p>
        </w:tc>
        <w:tc>
          <w:tcPr>
            <w:tcW w:w="2081" w:type="dxa"/>
          </w:tcPr>
          <w:p w14:paraId="08281781" w14:textId="61EBB83A" w:rsidR="008A0D5E" w:rsidRPr="00CA6D94" w:rsidRDefault="008B1391" w:rsidP="00801D7D">
            <w:pPr>
              <w:rPr>
                <w:rFonts w:ascii="Calibri" w:hAnsi="Calibri" w:cs="Calibri"/>
                <w:sz w:val="18"/>
                <w:szCs w:val="18"/>
              </w:rPr>
            </w:pPr>
            <w:r w:rsidRPr="00CA6D94">
              <w:rPr>
                <w:rFonts w:ascii="Calibri" w:hAnsi="Calibri" w:cs="Calibri"/>
                <w:sz w:val="18"/>
                <w:szCs w:val="18"/>
              </w:rPr>
              <w:t xml:space="preserve">Give 30 compressions followed by 2 breaths, known as “30:2”. Aim for 5 sets of 30:2 in about 2 minutes. </w:t>
            </w:r>
            <w:r w:rsidR="008430AA" w:rsidRPr="00CA6D94">
              <w:rPr>
                <w:rFonts w:ascii="Calibri" w:hAnsi="Calibri" w:cs="Calibri"/>
                <w:sz w:val="18"/>
                <w:szCs w:val="18"/>
              </w:rPr>
              <w:t>To</w:t>
            </w:r>
            <w:r w:rsidR="006B7243" w:rsidRPr="00CA6D94">
              <w:rPr>
                <w:rFonts w:ascii="Calibri" w:hAnsi="Calibri" w:cs="Calibri"/>
                <w:sz w:val="18"/>
                <w:szCs w:val="18"/>
              </w:rPr>
              <w:t xml:space="preserve"> save time, we change from doing 30 compressions to 5 compressions</w:t>
            </w:r>
            <w:r w:rsidRPr="00CA6D94">
              <w:rPr>
                <w:rFonts w:ascii="Calibri" w:hAnsi="Calibri" w:cs="Calibri"/>
                <w:sz w:val="18"/>
                <w:szCs w:val="18"/>
              </w:rPr>
              <w:t xml:space="preserve"> in </w:t>
            </w:r>
            <w:r w:rsidRPr="00CA6D94">
              <w:rPr>
                <w:rFonts w:ascii="Calibri" w:hAnsi="Calibri" w:cs="Calibri"/>
                <w:sz w:val="18"/>
                <w:szCs w:val="18"/>
                <w:lang w:val="en-US"/>
              </w:rPr>
              <w:t>the simulation</w:t>
            </w:r>
            <w:r w:rsidR="006B7243" w:rsidRPr="00CA6D94">
              <w:rPr>
                <w:rFonts w:ascii="Calibri" w:hAnsi="Calibri" w:cs="Calibri"/>
                <w:sz w:val="18"/>
                <w:szCs w:val="18"/>
              </w:rPr>
              <w:t>.</w:t>
            </w:r>
          </w:p>
        </w:tc>
      </w:tr>
      <w:tr w:rsidR="006B7243" w:rsidRPr="00CA6D94" w14:paraId="1346D2DB" w14:textId="77777777" w:rsidTr="00CA6D94">
        <w:tc>
          <w:tcPr>
            <w:tcW w:w="420" w:type="dxa"/>
          </w:tcPr>
          <w:p w14:paraId="49685F80" w14:textId="7894C88A" w:rsidR="006B7243" w:rsidRPr="00CA6D94" w:rsidRDefault="006B7243" w:rsidP="00801D7D">
            <w:pPr>
              <w:rPr>
                <w:rFonts w:ascii="Calibri" w:hAnsi="Calibri" w:cs="Calibri"/>
                <w:sz w:val="18"/>
                <w:szCs w:val="18"/>
              </w:rPr>
            </w:pPr>
            <w:r w:rsidRPr="00CA6D94">
              <w:rPr>
                <w:rFonts w:ascii="Calibri" w:hAnsi="Calibri" w:cs="Calibri"/>
                <w:sz w:val="18"/>
                <w:szCs w:val="18"/>
              </w:rPr>
              <w:t>1</w:t>
            </w:r>
            <w:r w:rsidR="00801D7D" w:rsidRPr="00CA6D94">
              <w:rPr>
                <w:rFonts w:ascii="Calibri" w:hAnsi="Calibri" w:cs="Calibri"/>
                <w:sz w:val="18"/>
                <w:szCs w:val="18"/>
              </w:rPr>
              <w:t>2</w:t>
            </w:r>
          </w:p>
        </w:tc>
        <w:tc>
          <w:tcPr>
            <w:tcW w:w="1727" w:type="dxa"/>
          </w:tcPr>
          <w:p w14:paraId="442487E4" w14:textId="76FFCD1C" w:rsidR="006B7243" w:rsidRPr="00CA6D94" w:rsidRDefault="006B7243" w:rsidP="00801D7D">
            <w:pPr>
              <w:rPr>
                <w:rFonts w:ascii="Calibri" w:eastAsia="Times New Roman" w:hAnsi="Calibri" w:cs="Calibri"/>
                <w:color w:val="000000"/>
                <w:sz w:val="18"/>
                <w:szCs w:val="18"/>
                <w:shd w:val="clear" w:color="auto" w:fill="FFFFFF"/>
              </w:rPr>
            </w:pPr>
            <w:r w:rsidRPr="00CA6D94">
              <w:rPr>
                <w:rFonts w:ascii="Calibri" w:eastAsia="Times New Roman" w:hAnsi="Calibri" w:cs="Calibri"/>
                <w:color w:val="000000"/>
                <w:sz w:val="18"/>
                <w:szCs w:val="18"/>
                <w:shd w:val="clear" w:color="auto" w:fill="FFFFFF"/>
              </w:rPr>
              <w:t>Read and analyze CPR compression depth</w:t>
            </w:r>
            <w:r w:rsidR="009A5A5D" w:rsidRPr="00CA6D94">
              <w:rPr>
                <w:rFonts w:ascii="Calibri" w:eastAsia="Times New Roman" w:hAnsi="Calibri" w:cs="Calibri"/>
                <w:color w:val="000000"/>
                <w:sz w:val="18"/>
                <w:szCs w:val="18"/>
                <w:shd w:val="clear" w:color="auto" w:fill="FFFFFF"/>
              </w:rPr>
              <w:t>, and AED give real-time CPR depth feedback</w:t>
            </w:r>
          </w:p>
        </w:tc>
        <w:tc>
          <w:tcPr>
            <w:tcW w:w="1319" w:type="dxa"/>
          </w:tcPr>
          <w:p w14:paraId="487E203A" w14:textId="1F847C86" w:rsidR="006B7243" w:rsidRPr="00CA6D94" w:rsidRDefault="006B7243" w:rsidP="00801D7D">
            <w:pPr>
              <w:rPr>
                <w:rFonts w:ascii="Calibri" w:hAnsi="Calibri" w:cs="Calibri"/>
                <w:sz w:val="18"/>
                <w:szCs w:val="18"/>
              </w:rPr>
            </w:pPr>
            <w:r w:rsidRPr="00CA6D94">
              <w:rPr>
                <w:rFonts w:ascii="Calibri" w:eastAsia="Times New Roman" w:hAnsi="Calibri" w:cs="Calibri"/>
                <w:color w:val="000000"/>
                <w:sz w:val="18"/>
                <w:szCs w:val="18"/>
              </w:rPr>
              <w:t>Deliver CPR on an Adult Patient (UC4)</w:t>
            </w:r>
            <w:r w:rsidRPr="00CA6D94">
              <w:rPr>
                <w:rFonts w:ascii="Calibri" w:eastAsia="Times New Roman" w:hAnsi="Calibri" w:cs="Calibri"/>
                <w:color w:val="000000"/>
                <w:sz w:val="18"/>
                <w:szCs w:val="18"/>
                <w:lang w:val="en-US"/>
              </w:rPr>
              <w:t>,</w:t>
            </w:r>
            <w:r w:rsidRPr="00CA6D94">
              <w:rPr>
                <w:rFonts w:ascii="Calibri" w:eastAsia="Times New Roman" w:hAnsi="Calibri" w:cs="Calibri"/>
                <w:color w:val="000000"/>
                <w:sz w:val="18"/>
                <w:szCs w:val="18"/>
              </w:rPr>
              <w:t xml:space="preserve"> Deliver CPR on a Child Patient (UC5), Deliver CPR on an Infant Patient (UC6)</w:t>
            </w:r>
          </w:p>
        </w:tc>
        <w:tc>
          <w:tcPr>
            <w:tcW w:w="1643" w:type="dxa"/>
          </w:tcPr>
          <w:p w14:paraId="29A72837" w14:textId="34316388" w:rsidR="006B7243" w:rsidRPr="00CA6D94" w:rsidRDefault="006B7243" w:rsidP="00801D7D">
            <w:pPr>
              <w:rPr>
                <w:rFonts w:ascii="Calibri" w:hAnsi="Calibri" w:cs="Calibri"/>
                <w:sz w:val="18"/>
                <w:szCs w:val="18"/>
              </w:rPr>
            </w:pPr>
            <w:r w:rsidRPr="00CA6D94">
              <w:rPr>
                <w:rFonts w:ascii="Calibri" w:hAnsi="Calibri" w:cs="Calibri"/>
                <w:sz w:val="18"/>
                <w:szCs w:val="18"/>
              </w:rPr>
              <w:t xml:space="preserve">Patient, AED, </w:t>
            </w:r>
            <w:proofErr w:type="spellStart"/>
            <w:r w:rsidRPr="00CA6D94">
              <w:rPr>
                <w:rFonts w:ascii="Calibri" w:hAnsi="Calibri" w:cs="Calibri"/>
                <w:sz w:val="18"/>
                <w:szCs w:val="18"/>
              </w:rPr>
              <w:t>mainwindow</w:t>
            </w:r>
            <w:proofErr w:type="spellEnd"/>
          </w:p>
        </w:tc>
        <w:tc>
          <w:tcPr>
            <w:tcW w:w="2160" w:type="dxa"/>
          </w:tcPr>
          <w:p w14:paraId="0CBE82FA" w14:textId="624E50DF" w:rsidR="006B7243" w:rsidRPr="00CA6D94" w:rsidRDefault="008B1391" w:rsidP="00801D7D">
            <w:pPr>
              <w:rPr>
                <w:rFonts w:ascii="Calibri" w:hAnsi="Calibri" w:cs="Calibri"/>
                <w:sz w:val="18"/>
                <w:szCs w:val="18"/>
                <w:lang w:val="en-US"/>
              </w:rPr>
            </w:pPr>
            <w:r w:rsidRPr="00CA6D94">
              <w:rPr>
                <w:rFonts w:ascii="Calibri" w:hAnsi="Calibri" w:cs="Calibri"/>
                <w:sz w:val="18"/>
                <w:szCs w:val="18"/>
                <w:lang w:val="en-US"/>
              </w:rPr>
              <w:t>For each compression, the tester can manually enter the depth of compression</w:t>
            </w:r>
            <w:r w:rsidR="009A5A5D" w:rsidRPr="00CA6D94">
              <w:rPr>
                <w:rFonts w:ascii="Calibri" w:hAnsi="Calibri" w:cs="Calibri"/>
                <w:sz w:val="18"/>
                <w:szCs w:val="18"/>
                <w:lang w:val="en-US"/>
              </w:rPr>
              <w:t xml:space="preserve"> to observe the corresponding prompt that AED would give.</w:t>
            </w:r>
          </w:p>
        </w:tc>
        <w:tc>
          <w:tcPr>
            <w:tcW w:w="2081" w:type="dxa"/>
          </w:tcPr>
          <w:p w14:paraId="03B35EC1" w14:textId="28BE4C1B" w:rsidR="006B7243" w:rsidRPr="00CA6D94" w:rsidRDefault="009A5A5D" w:rsidP="00801D7D">
            <w:pPr>
              <w:rPr>
                <w:rFonts w:ascii="Calibri" w:hAnsi="Calibri" w:cs="Calibri"/>
                <w:sz w:val="18"/>
                <w:szCs w:val="18"/>
              </w:rPr>
            </w:pPr>
            <w:r w:rsidRPr="00CA6D94">
              <w:rPr>
                <w:rFonts w:ascii="Calibri" w:hAnsi="Calibri" w:cs="Calibri"/>
                <w:sz w:val="18"/>
                <w:szCs w:val="18"/>
                <w:lang w:val="en-US"/>
              </w:rPr>
              <w:t>AED will determine whether the current compression depth is appropriate according to the patient's age, if too high, it will prompt Push slower, if too low, it will prompt Push harder, if just right, it will prompt Good CPR.</w:t>
            </w:r>
          </w:p>
        </w:tc>
      </w:tr>
      <w:tr w:rsidR="006B7243" w:rsidRPr="00CA6D94" w14:paraId="7703ED3F" w14:textId="77777777" w:rsidTr="00CA6D94">
        <w:tc>
          <w:tcPr>
            <w:tcW w:w="420" w:type="dxa"/>
          </w:tcPr>
          <w:p w14:paraId="260E8B2F" w14:textId="32413763" w:rsidR="006B7243" w:rsidRPr="00CA6D94" w:rsidRDefault="006B7243" w:rsidP="00801D7D">
            <w:pPr>
              <w:rPr>
                <w:rFonts w:ascii="Calibri" w:hAnsi="Calibri" w:cs="Calibri"/>
                <w:sz w:val="18"/>
                <w:szCs w:val="18"/>
              </w:rPr>
            </w:pPr>
            <w:r w:rsidRPr="00CA6D94">
              <w:rPr>
                <w:rFonts w:ascii="Calibri" w:hAnsi="Calibri" w:cs="Calibri"/>
                <w:sz w:val="18"/>
                <w:szCs w:val="18"/>
              </w:rPr>
              <w:t>1</w:t>
            </w:r>
            <w:r w:rsidR="00801D7D" w:rsidRPr="00CA6D94">
              <w:rPr>
                <w:rFonts w:ascii="Calibri" w:hAnsi="Calibri" w:cs="Calibri"/>
                <w:sz w:val="18"/>
                <w:szCs w:val="18"/>
              </w:rPr>
              <w:t>3</w:t>
            </w:r>
          </w:p>
        </w:tc>
        <w:tc>
          <w:tcPr>
            <w:tcW w:w="1727" w:type="dxa"/>
          </w:tcPr>
          <w:p w14:paraId="16FE529C" w14:textId="5197672D" w:rsidR="006B7243" w:rsidRPr="00CA6D94" w:rsidRDefault="008430AA" w:rsidP="00801D7D">
            <w:pPr>
              <w:rPr>
                <w:rFonts w:ascii="Calibri" w:eastAsia="Times New Roman" w:hAnsi="Calibri" w:cs="Calibri"/>
                <w:color w:val="000000"/>
                <w:sz w:val="18"/>
                <w:szCs w:val="18"/>
                <w:shd w:val="clear" w:color="auto" w:fill="FFFFFF"/>
              </w:rPr>
            </w:pPr>
            <w:r w:rsidRPr="00CA6D94">
              <w:rPr>
                <w:rFonts w:ascii="Calibri" w:eastAsia="Times New Roman" w:hAnsi="Calibri" w:cs="Calibri"/>
                <w:color w:val="000000"/>
                <w:sz w:val="18"/>
                <w:szCs w:val="18"/>
                <w:shd w:val="clear" w:color="auto" w:fill="FFFFFF"/>
              </w:rPr>
              <w:t>Install the battery</w:t>
            </w:r>
          </w:p>
        </w:tc>
        <w:tc>
          <w:tcPr>
            <w:tcW w:w="1319" w:type="dxa"/>
          </w:tcPr>
          <w:p w14:paraId="35B3D78E" w14:textId="7A34EF32" w:rsidR="006B7243" w:rsidRPr="00CA6D94" w:rsidRDefault="008430AA" w:rsidP="00801D7D">
            <w:pPr>
              <w:rPr>
                <w:rFonts w:ascii="Calibri" w:hAnsi="Calibri" w:cs="Calibri"/>
                <w:sz w:val="18"/>
                <w:szCs w:val="18"/>
              </w:rPr>
            </w:pPr>
            <w:r w:rsidRPr="00CA6D94">
              <w:rPr>
                <w:rFonts w:ascii="Calibri" w:hAnsi="Calibri" w:cs="Calibri"/>
                <w:sz w:val="18"/>
                <w:szCs w:val="18"/>
              </w:rPr>
              <w:t>Install or Replace Batteries (UC7)</w:t>
            </w:r>
          </w:p>
        </w:tc>
        <w:tc>
          <w:tcPr>
            <w:tcW w:w="1643" w:type="dxa"/>
          </w:tcPr>
          <w:p w14:paraId="4F6134DB" w14:textId="32C4D176" w:rsidR="006B7243" w:rsidRPr="00CA6D94" w:rsidRDefault="008430AA" w:rsidP="00801D7D">
            <w:pPr>
              <w:rPr>
                <w:rFonts w:ascii="Calibri" w:hAnsi="Calibri" w:cs="Calibri"/>
                <w:sz w:val="18"/>
                <w:szCs w:val="18"/>
              </w:rPr>
            </w:pPr>
            <w:r w:rsidRPr="00CA6D94">
              <w:rPr>
                <w:rFonts w:ascii="Calibri" w:hAnsi="Calibri" w:cs="Calibri"/>
                <w:sz w:val="18"/>
                <w:szCs w:val="18"/>
              </w:rPr>
              <w:t xml:space="preserve">AED, </w:t>
            </w:r>
            <w:proofErr w:type="spellStart"/>
            <w:r w:rsidRPr="00CA6D94">
              <w:rPr>
                <w:rFonts w:ascii="Calibri" w:hAnsi="Calibri" w:cs="Calibri"/>
                <w:sz w:val="18"/>
                <w:szCs w:val="18"/>
              </w:rPr>
              <w:t>mainwindow</w:t>
            </w:r>
            <w:proofErr w:type="spellEnd"/>
          </w:p>
        </w:tc>
        <w:tc>
          <w:tcPr>
            <w:tcW w:w="2160" w:type="dxa"/>
          </w:tcPr>
          <w:p w14:paraId="26EDCEB1" w14:textId="5364F24A" w:rsidR="006B7243" w:rsidRPr="00CA6D94" w:rsidRDefault="008430AA" w:rsidP="00801D7D">
            <w:pPr>
              <w:rPr>
                <w:rFonts w:ascii="Calibri" w:hAnsi="Calibri" w:cs="Calibri"/>
                <w:sz w:val="18"/>
                <w:szCs w:val="18"/>
              </w:rPr>
            </w:pPr>
            <w:r w:rsidRPr="00CA6D94">
              <w:rPr>
                <w:rFonts w:ascii="Calibri" w:hAnsi="Calibri" w:cs="Calibri"/>
                <w:sz w:val="18"/>
                <w:szCs w:val="18"/>
              </w:rPr>
              <w:t xml:space="preserve">When pressing the </w:t>
            </w:r>
          </w:p>
          <w:p w14:paraId="5F35A054" w14:textId="217C36CB" w:rsidR="008430AA" w:rsidRPr="00CA6D94" w:rsidRDefault="008430AA" w:rsidP="00801D7D">
            <w:pPr>
              <w:rPr>
                <w:rFonts w:ascii="Calibri" w:hAnsi="Calibri" w:cs="Calibri"/>
                <w:sz w:val="18"/>
                <w:szCs w:val="18"/>
              </w:rPr>
            </w:pPr>
            <w:r w:rsidRPr="00CA6D94">
              <w:rPr>
                <w:rFonts w:ascii="Calibri" w:hAnsi="Calibri" w:cs="Calibri"/>
                <w:sz w:val="18"/>
                <w:szCs w:val="18"/>
              </w:rPr>
              <w:t>Charge Battery button, the battery level to become to 100 again. Battery level can be observed from the battery progress bar. Testers can also change battery level by manually click the increase or decrease buttons.</w:t>
            </w:r>
          </w:p>
        </w:tc>
        <w:tc>
          <w:tcPr>
            <w:tcW w:w="2081" w:type="dxa"/>
          </w:tcPr>
          <w:p w14:paraId="2754B080" w14:textId="6D883A99" w:rsidR="006B7243" w:rsidRPr="00CA6D94" w:rsidRDefault="008430AA" w:rsidP="00801D7D">
            <w:pPr>
              <w:rPr>
                <w:rFonts w:ascii="Calibri" w:hAnsi="Calibri" w:cs="Calibri"/>
                <w:sz w:val="18"/>
                <w:szCs w:val="18"/>
              </w:rPr>
            </w:pPr>
            <w:r w:rsidRPr="00CA6D94">
              <w:rPr>
                <w:rFonts w:ascii="Calibri" w:hAnsi="Calibri" w:cs="Calibri"/>
                <w:sz w:val="18"/>
                <w:szCs w:val="18"/>
              </w:rPr>
              <w:t>Maintaining battery content provides support for resuscitation of patients.</w:t>
            </w:r>
          </w:p>
        </w:tc>
      </w:tr>
      <w:tr w:rsidR="006B7243" w:rsidRPr="00CA6D94" w14:paraId="573CCF4E" w14:textId="77777777" w:rsidTr="00CA6D94">
        <w:tc>
          <w:tcPr>
            <w:tcW w:w="420" w:type="dxa"/>
          </w:tcPr>
          <w:p w14:paraId="27101A62" w14:textId="3300BE26" w:rsidR="006B7243" w:rsidRPr="00CA6D94" w:rsidRDefault="006B7243" w:rsidP="00801D7D">
            <w:pPr>
              <w:rPr>
                <w:rFonts w:ascii="Calibri" w:hAnsi="Calibri" w:cs="Calibri"/>
                <w:sz w:val="18"/>
                <w:szCs w:val="18"/>
              </w:rPr>
            </w:pPr>
            <w:r w:rsidRPr="00CA6D94">
              <w:rPr>
                <w:rFonts w:ascii="Calibri" w:hAnsi="Calibri" w:cs="Calibri"/>
                <w:sz w:val="18"/>
                <w:szCs w:val="18"/>
              </w:rPr>
              <w:t>1</w:t>
            </w:r>
            <w:r w:rsidR="00801D7D" w:rsidRPr="00CA6D94">
              <w:rPr>
                <w:rFonts w:ascii="Calibri" w:hAnsi="Calibri" w:cs="Calibri"/>
                <w:sz w:val="18"/>
                <w:szCs w:val="18"/>
              </w:rPr>
              <w:t>4</w:t>
            </w:r>
          </w:p>
        </w:tc>
        <w:tc>
          <w:tcPr>
            <w:tcW w:w="1727" w:type="dxa"/>
          </w:tcPr>
          <w:p w14:paraId="2FD0FB84" w14:textId="555DE437" w:rsidR="006B7243" w:rsidRPr="00CA6D94" w:rsidRDefault="008430AA" w:rsidP="00801D7D">
            <w:pPr>
              <w:rPr>
                <w:rFonts w:ascii="Calibri" w:eastAsia="Times New Roman" w:hAnsi="Calibri" w:cs="Calibri"/>
                <w:color w:val="000000"/>
                <w:sz w:val="18"/>
                <w:szCs w:val="18"/>
                <w:shd w:val="clear" w:color="auto" w:fill="FFFFFF"/>
              </w:rPr>
            </w:pPr>
            <w:r w:rsidRPr="00CA6D94">
              <w:rPr>
                <w:rFonts w:ascii="Calibri" w:eastAsia="Times New Roman" w:hAnsi="Calibri" w:cs="Calibri"/>
                <w:color w:val="000000"/>
                <w:sz w:val="18"/>
                <w:szCs w:val="18"/>
                <w:shd w:val="clear" w:color="auto" w:fill="FFFFFF"/>
              </w:rPr>
              <w:t>Consume battery</w:t>
            </w:r>
            <w:r w:rsidR="00801D7D" w:rsidRPr="00CA6D94">
              <w:rPr>
                <w:rFonts w:ascii="Calibri" w:eastAsia="Times New Roman" w:hAnsi="Calibri" w:cs="Calibri"/>
                <w:color w:val="000000"/>
                <w:sz w:val="18"/>
                <w:szCs w:val="18"/>
                <w:shd w:val="clear" w:color="auto" w:fill="FFFFFF"/>
              </w:rPr>
              <w:t xml:space="preserve"> during analyzing and delivering shock</w:t>
            </w:r>
          </w:p>
        </w:tc>
        <w:tc>
          <w:tcPr>
            <w:tcW w:w="1319" w:type="dxa"/>
          </w:tcPr>
          <w:p w14:paraId="7F4DCF97" w14:textId="4CDF7C94" w:rsidR="006B7243" w:rsidRPr="00CA6D94" w:rsidRDefault="008430AA" w:rsidP="00801D7D">
            <w:pPr>
              <w:rPr>
                <w:rFonts w:ascii="Calibri" w:hAnsi="Calibri" w:cs="Calibri"/>
                <w:sz w:val="18"/>
                <w:szCs w:val="18"/>
              </w:rPr>
            </w:pPr>
            <w:r w:rsidRPr="00CA6D94">
              <w:rPr>
                <w:rFonts w:ascii="Calibri" w:hAnsi="Calibri" w:cs="Calibri"/>
                <w:sz w:val="18"/>
                <w:szCs w:val="18"/>
              </w:rPr>
              <w:t>N/A</w:t>
            </w:r>
          </w:p>
        </w:tc>
        <w:tc>
          <w:tcPr>
            <w:tcW w:w="1643" w:type="dxa"/>
          </w:tcPr>
          <w:p w14:paraId="6721CF7C" w14:textId="1DF79AD4" w:rsidR="006B7243" w:rsidRPr="00CA6D94" w:rsidRDefault="00AF6478" w:rsidP="00801D7D">
            <w:pPr>
              <w:rPr>
                <w:rFonts w:ascii="Calibri" w:hAnsi="Calibri" w:cs="Calibri"/>
                <w:sz w:val="18"/>
                <w:szCs w:val="18"/>
              </w:rPr>
            </w:pPr>
            <w:r w:rsidRPr="00CA6D94">
              <w:rPr>
                <w:rFonts w:ascii="Calibri" w:hAnsi="Calibri" w:cs="Calibri"/>
                <w:sz w:val="18"/>
                <w:szCs w:val="18"/>
              </w:rPr>
              <w:t>AED</w:t>
            </w:r>
          </w:p>
        </w:tc>
        <w:tc>
          <w:tcPr>
            <w:tcW w:w="2160" w:type="dxa"/>
          </w:tcPr>
          <w:p w14:paraId="1721BD2A" w14:textId="4B6DCB1A" w:rsidR="006B7243" w:rsidRPr="00CA6D94" w:rsidRDefault="00DF2D3A" w:rsidP="00801D7D">
            <w:pPr>
              <w:rPr>
                <w:rFonts w:ascii="Calibri" w:hAnsi="Calibri" w:cs="Calibri"/>
                <w:sz w:val="18"/>
                <w:szCs w:val="18"/>
                <w:lang w:val="en-US"/>
              </w:rPr>
            </w:pPr>
            <w:r w:rsidRPr="00CA6D94">
              <w:rPr>
                <w:rFonts w:ascii="Calibri" w:hAnsi="Calibri" w:cs="Calibri"/>
                <w:sz w:val="18"/>
                <w:szCs w:val="18"/>
                <w:lang w:val="en-US"/>
              </w:rPr>
              <w:t xml:space="preserve">Each time an AED performs analysis or delivers a shock, it consumes a corresponding amount of battery power, which </w:t>
            </w:r>
            <w:r w:rsidRPr="00CA6D94">
              <w:rPr>
                <w:rFonts w:ascii="Calibri" w:hAnsi="Calibri" w:cs="Calibri"/>
                <w:sz w:val="18"/>
                <w:szCs w:val="18"/>
                <w:lang w:val="en-US"/>
              </w:rPr>
              <w:lastRenderedPageBreak/>
              <w:t>decreases gradually during the simulation process.</w:t>
            </w:r>
          </w:p>
        </w:tc>
        <w:tc>
          <w:tcPr>
            <w:tcW w:w="2081" w:type="dxa"/>
          </w:tcPr>
          <w:p w14:paraId="0462A411" w14:textId="4C381CBB" w:rsidR="006B7243" w:rsidRPr="00CA6D94" w:rsidRDefault="00DF2D3A" w:rsidP="00801D7D">
            <w:pPr>
              <w:rPr>
                <w:rFonts w:ascii="Calibri" w:hAnsi="Calibri" w:cs="Calibri"/>
                <w:sz w:val="18"/>
                <w:szCs w:val="18"/>
              </w:rPr>
            </w:pPr>
            <w:r w:rsidRPr="00CA6D94">
              <w:rPr>
                <w:rFonts w:ascii="Calibri" w:hAnsi="Calibri" w:cs="Calibri"/>
                <w:sz w:val="18"/>
                <w:szCs w:val="18"/>
              </w:rPr>
              <w:lastRenderedPageBreak/>
              <w:t>N/A</w:t>
            </w:r>
          </w:p>
        </w:tc>
      </w:tr>
      <w:tr w:rsidR="006B7243" w:rsidRPr="00CA6D94" w14:paraId="5EC985F8" w14:textId="77777777" w:rsidTr="00CA6D94">
        <w:tc>
          <w:tcPr>
            <w:tcW w:w="420" w:type="dxa"/>
          </w:tcPr>
          <w:p w14:paraId="52E9C6D7" w14:textId="09654F61" w:rsidR="006B7243" w:rsidRPr="00CA6D94" w:rsidRDefault="006B7243" w:rsidP="00801D7D">
            <w:pPr>
              <w:rPr>
                <w:rFonts w:ascii="Calibri" w:hAnsi="Calibri" w:cs="Calibri"/>
                <w:sz w:val="18"/>
                <w:szCs w:val="18"/>
              </w:rPr>
            </w:pPr>
            <w:r w:rsidRPr="00CA6D94">
              <w:rPr>
                <w:rFonts w:ascii="Calibri" w:hAnsi="Calibri" w:cs="Calibri"/>
                <w:sz w:val="18"/>
                <w:szCs w:val="18"/>
              </w:rPr>
              <w:t>1</w:t>
            </w:r>
            <w:r w:rsidR="00801D7D" w:rsidRPr="00CA6D94">
              <w:rPr>
                <w:rFonts w:ascii="Calibri" w:hAnsi="Calibri" w:cs="Calibri"/>
                <w:sz w:val="18"/>
                <w:szCs w:val="18"/>
              </w:rPr>
              <w:t>5</w:t>
            </w:r>
          </w:p>
        </w:tc>
        <w:tc>
          <w:tcPr>
            <w:tcW w:w="1727" w:type="dxa"/>
          </w:tcPr>
          <w:p w14:paraId="6D7E0856" w14:textId="58AC225D" w:rsidR="006B7243" w:rsidRPr="00CA6D94" w:rsidRDefault="00C80604" w:rsidP="00801D7D">
            <w:pPr>
              <w:rPr>
                <w:rFonts w:ascii="Calibri" w:eastAsia="Times New Roman" w:hAnsi="Calibri" w:cs="Calibri"/>
                <w:color w:val="000000"/>
                <w:sz w:val="18"/>
                <w:szCs w:val="18"/>
                <w:shd w:val="clear" w:color="auto" w:fill="FFFFFF"/>
              </w:rPr>
            </w:pPr>
            <w:r w:rsidRPr="00CA6D94">
              <w:rPr>
                <w:rFonts w:ascii="Calibri" w:eastAsia="Times New Roman" w:hAnsi="Calibri" w:cs="Calibri"/>
                <w:color w:val="000000"/>
                <w:sz w:val="18"/>
                <w:szCs w:val="18"/>
                <w:shd w:val="clear" w:color="auto" w:fill="FFFFFF"/>
              </w:rPr>
              <w:t>Power</w:t>
            </w:r>
            <w:r w:rsidR="00801D7D" w:rsidRPr="00CA6D94">
              <w:rPr>
                <w:rFonts w:ascii="Calibri" w:eastAsia="Times New Roman" w:hAnsi="Calibri" w:cs="Calibri"/>
                <w:color w:val="000000"/>
                <w:sz w:val="18"/>
                <w:szCs w:val="18"/>
                <w:shd w:val="clear" w:color="auto" w:fill="FFFFFF"/>
              </w:rPr>
              <w:t xml:space="preserve"> the AED</w:t>
            </w:r>
            <w:r w:rsidRPr="00CA6D94">
              <w:rPr>
                <w:rFonts w:ascii="Calibri" w:eastAsia="Times New Roman" w:hAnsi="Calibri" w:cs="Calibri"/>
                <w:color w:val="000000"/>
                <w:sz w:val="18"/>
                <w:szCs w:val="18"/>
                <w:shd w:val="clear" w:color="auto" w:fill="FFFFFF"/>
              </w:rPr>
              <w:t xml:space="preserve"> off</w:t>
            </w:r>
          </w:p>
        </w:tc>
        <w:tc>
          <w:tcPr>
            <w:tcW w:w="1319" w:type="dxa"/>
          </w:tcPr>
          <w:p w14:paraId="1712AA1B" w14:textId="0EA21645" w:rsidR="006B7243" w:rsidRPr="00CA6D94" w:rsidRDefault="00C80604" w:rsidP="00801D7D">
            <w:pPr>
              <w:rPr>
                <w:rFonts w:ascii="Calibri" w:hAnsi="Calibri" w:cs="Calibri"/>
                <w:sz w:val="18"/>
                <w:szCs w:val="18"/>
              </w:rPr>
            </w:pPr>
            <w:r w:rsidRPr="00CA6D94">
              <w:rPr>
                <w:rFonts w:ascii="Calibri" w:hAnsi="Calibri" w:cs="Calibri"/>
                <w:sz w:val="18"/>
                <w:szCs w:val="18"/>
              </w:rPr>
              <w:t>Use AED Plus (UC1)</w:t>
            </w:r>
          </w:p>
        </w:tc>
        <w:tc>
          <w:tcPr>
            <w:tcW w:w="1643" w:type="dxa"/>
          </w:tcPr>
          <w:p w14:paraId="42147FC9" w14:textId="061AFFD3" w:rsidR="006B7243" w:rsidRPr="00CA6D94" w:rsidRDefault="00C80604" w:rsidP="00801D7D">
            <w:pPr>
              <w:rPr>
                <w:rFonts w:ascii="Calibri" w:hAnsi="Calibri" w:cs="Calibri"/>
                <w:sz w:val="18"/>
                <w:szCs w:val="18"/>
                <w:lang w:val="en-US"/>
              </w:rPr>
            </w:pPr>
            <w:r w:rsidRPr="00CA6D94">
              <w:rPr>
                <w:rFonts w:ascii="Calibri" w:hAnsi="Calibri" w:cs="Calibri"/>
                <w:sz w:val="18"/>
                <w:szCs w:val="18"/>
              </w:rPr>
              <w:t xml:space="preserve">AED, </w:t>
            </w:r>
            <w:proofErr w:type="spellStart"/>
            <w:r w:rsidRPr="00CA6D94">
              <w:rPr>
                <w:rFonts w:ascii="Calibri" w:hAnsi="Calibri" w:cs="Calibri"/>
                <w:sz w:val="18"/>
                <w:szCs w:val="18"/>
              </w:rPr>
              <w:t>mainwindow</w:t>
            </w:r>
            <w:proofErr w:type="spellEnd"/>
          </w:p>
        </w:tc>
        <w:tc>
          <w:tcPr>
            <w:tcW w:w="2160" w:type="dxa"/>
          </w:tcPr>
          <w:p w14:paraId="277721C8" w14:textId="4B041050" w:rsidR="006B7243" w:rsidRPr="00CA6D94" w:rsidRDefault="00C80604" w:rsidP="00801D7D">
            <w:pPr>
              <w:rPr>
                <w:rFonts w:ascii="Calibri" w:hAnsi="Calibri" w:cs="Calibri"/>
                <w:sz w:val="18"/>
                <w:szCs w:val="18"/>
              </w:rPr>
            </w:pPr>
            <w:r w:rsidRPr="00CA6D94">
              <w:rPr>
                <w:rFonts w:ascii="Calibri" w:hAnsi="Calibri" w:cs="Calibri"/>
                <w:sz w:val="18"/>
                <w:szCs w:val="18"/>
              </w:rPr>
              <w:t>"After pressing the power button, the AED will clear the display and turn off all indicator lights.</w:t>
            </w:r>
          </w:p>
        </w:tc>
        <w:tc>
          <w:tcPr>
            <w:tcW w:w="2081" w:type="dxa"/>
          </w:tcPr>
          <w:p w14:paraId="2057AE61" w14:textId="03E35FA7" w:rsidR="006B7243" w:rsidRPr="00CA6D94" w:rsidRDefault="00C80604" w:rsidP="00801D7D">
            <w:pPr>
              <w:rPr>
                <w:rFonts w:ascii="Calibri" w:hAnsi="Calibri" w:cs="Calibri"/>
                <w:sz w:val="18"/>
                <w:szCs w:val="18"/>
              </w:rPr>
            </w:pPr>
            <w:r w:rsidRPr="00CA6D94">
              <w:rPr>
                <w:rFonts w:ascii="Calibri" w:hAnsi="Calibri" w:cs="Calibri"/>
                <w:sz w:val="18"/>
                <w:szCs w:val="18"/>
              </w:rPr>
              <w:t>N/A</w:t>
            </w:r>
          </w:p>
        </w:tc>
      </w:tr>
      <w:tr w:rsidR="006B7243" w:rsidRPr="00CA6D94" w14:paraId="48111810" w14:textId="77777777" w:rsidTr="00CA6D94">
        <w:tc>
          <w:tcPr>
            <w:tcW w:w="420" w:type="dxa"/>
          </w:tcPr>
          <w:p w14:paraId="60CDCFB0" w14:textId="1B37D823" w:rsidR="006B7243" w:rsidRPr="00CA6D94" w:rsidRDefault="006B7243" w:rsidP="00801D7D">
            <w:pPr>
              <w:rPr>
                <w:rFonts w:ascii="Calibri" w:hAnsi="Calibri" w:cs="Calibri"/>
                <w:sz w:val="18"/>
                <w:szCs w:val="18"/>
              </w:rPr>
            </w:pPr>
            <w:r w:rsidRPr="00CA6D94">
              <w:rPr>
                <w:rFonts w:ascii="Calibri" w:hAnsi="Calibri" w:cs="Calibri"/>
                <w:sz w:val="18"/>
                <w:szCs w:val="18"/>
              </w:rPr>
              <w:t>1</w:t>
            </w:r>
            <w:r w:rsidR="00801D7D" w:rsidRPr="00CA6D94">
              <w:rPr>
                <w:rFonts w:ascii="Calibri" w:hAnsi="Calibri" w:cs="Calibri"/>
                <w:sz w:val="18"/>
                <w:szCs w:val="18"/>
              </w:rPr>
              <w:t>6</w:t>
            </w:r>
          </w:p>
        </w:tc>
        <w:tc>
          <w:tcPr>
            <w:tcW w:w="1727" w:type="dxa"/>
          </w:tcPr>
          <w:p w14:paraId="52A585CD" w14:textId="64046EC7" w:rsidR="006B7243" w:rsidRPr="00CA6D94" w:rsidRDefault="00801D7D" w:rsidP="00801D7D">
            <w:pPr>
              <w:rPr>
                <w:rFonts w:ascii="Calibri" w:eastAsia="Times New Roman" w:hAnsi="Calibri" w:cs="Calibri"/>
                <w:color w:val="000000"/>
                <w:sz w:val="18"/>
                <w:szCs w:val="18"/>
                <w:shd w:val="clear" w:color="auto" w:fill="FFFFFF"/>
              </w:rPr>
            </w:pPr>
            <w:r w:rsidRPr="00CA6D94">
              <w:rPr>
                <w:rFonts w:ascii="Calibri" w:eastAsia="Times New Roman" w:hAnsi="Calibri" w:cs="Calibri"/>
                <w:color w:val="000000"/>
                <w:sz w:val="18"/>
                <w:szCs w:val="18"/>
                <w:shd w:val="clear" w:color="auto" w:fill="FFFFFF"/>
              </w:rPr>
              <w:t>Disconnect electrode from AED</w:t>
            </w:r>
            <w:r w:rsidR="00CA6D94" w:rsidRPr="00CA6D94">
              <w:rPr>
                <w:rFonts w:ascii="Calibri" w:eastAsia="Times New Roman" w:hAnsi="Calibri" w:cs="Calibri"/>
                <w:color w:val="000000"/>
                <w:sz w:val="18"/>
                <w:szCs w:val="18"/>
                <w:shd w:val="clear" w:color="auto" w:fill="FFFFFF"/>
              </w:rPr>
              <w:t xml:space="preserve"> </w:t>
            </w:r>
            <w:r w:rsidRPr="00CA6D94">
              <w:rPr>
                <w:rFonts w:ascii="Calibri" w:eastAsia="Times New Roman" w:hAnsi="Calibri" w:cs="Calibri"/>
                <w:color w:val="000000"/>
                <w:sz w:val="18"/>
                <w:szCs w:val="18"/>
                <w:shd w:val="clear" w:color="auto" w:fill="FFFFFF"/>
              </w:rPr>
              <w:t>during the treatment</w:t>
            </w:r>
          </w:p>
        </w:tc>
        <w:tc>
          <w:tcPr>
            <w:tcW w:w="1319" w:type="dxa"/>
          </w:tcPr>
          <w:p w14:paraId="330AF4C5" w14:textId="6E1C99F6" w:rsidR="006B7243" w:rsidRPr="00CA6D94" w:rsidRDefault="00801D7D" w:rsidP="00801D7D">
            <w:pPr>
              <w:rPr>
                <w:rFonts w:ascii="Calibri" w:hAnsi="Calibri" w:cs="Calibri"/>
                <w:sz w:val="18"/>
                <w:szCs w:val="18"/>
              </w:rPr>
            </w:pPr>
            <w:r w:rsidRPr="00CA6D94">
              <w:rPr>
                <w:rFonts w:ascii="Calibri" w:hAnsi="Calibri" w:cs="Calibri"/>
                <w:sz w:val="18"/>
                <w:szCs w:val="18"/>
              </w:rPr>
              <w:t>N/A</w:t>
            </w:r>
          </w:p>
        </w:tc>
        <w:tc>
          <w:tcPr>
            <w:tcW w:w="1643" w:type="dxa"/>
          </w:tcPr>
          <w:p w14:paraId="465D079A" w14:textId="4EA4DDE3" w:rsidR="006B7243" w:rsidRPr="00CA6D94" w:rsidRDefault="00801D7D" w:rsidP="00801D7D">
            <w:pPr>
              <w:rPr>
                <w:rFonts w:ascii="Calibri" w:hAnsi="Calibri" w:cs="Calibri"/>
                <w:sz w:val="18"/>
                <w:szCs w:val="18"/>
              </w:rPr>
            </w:pPr>
            <w:r w:rsidRPr="00CA6D94">
              <w:rPr>
                <w:rFonts w:ascii="Calibri" w:hAnsi="Calibri" w:cs="Calibri"/>
                <w:sz w:val="18"/>
                <w:szCs w:val="18"/>
              </w:rPr>
              <w:t xml:space="preserve">AED, </w:t>
            </w:r>
            <w:proofErr w:type="spellStart"/>
            <w:r w:rsidRPr="00CA6D94">
              <w:rPr>
                <w:rFonts w:ascii="Calibri" w:hAnsi="Calibri" w:cs="Calibri"/>
                <w:sz w:val="18"/>
                <w:szCs w:val="18"/>
              </w:rPr>
              <w:t>mainwindow</w:t>
            </w:r>
            <w:proofErr w:type="spellEnd"/>
            <w:r w:rsidR="00CA6D94" w:rsidRPr="00CA6D94">
              <w:rPr>
                <w:rFonts w:ascii="Calibri" w:hAnsi="Calibri" w:cs="Calibri"/>
                <w:sz w:val="18"/>
                <w:szCs w:val="18"/>
              </w:rPr>
              <w:t>, Electrode</w:t>
            </w:r>
          </w:p>
        </w:tc>
        <w:tc>
          <w:tcPr>
            <w:tcW w:w="2160" w:type="dxa"/>
          </w:tcPr>
          <w:p w14:paraId="79F97735" w14:textId="209E519C" w:rsidR="006B7243" w:rsidRPr="00CA6D94" w:rsidRDefault="00CA6D94" w:rsidP="00801D7D">
            <w:pPr>
              <w:rPr>
                <w:rFonts w:ascii="Calibri" w:eastAsia="Times New Roman" w:hAnsi="Calibri" w:cs="Calibri"/>
                <w:color w:val="000000"/>
                <w:sz w:val="18"/>
                <w:szCs w:val="18"/>
                <w:shd w:val="clear" w:color="auto" w:fill="FFFFFF"/>
              </w:rPr>
            </w:pPr>
            <w:r w:rsidRPr="00CA6D94">
              <w:rPr>
                <w:rFonts w:ascii="Calibri" w:hAnsi="Calibri" w:cs="Calibri"/>
                <w:sz w:val="18"/>
                <w:szCs w:val="18"/>
              </w:rPr>
              <w:t>If testers d</w:t>
            </w:r>
            <w:r w:rsidRPr="00CA6D94">
              <w:rPr>
                <w:rFonts w:ascii="Calibri" w:eastAsia="Times New Roman" w:hAnsi="Calibri" w:cs="Calibri"/>
                <w:color w:val="000000"/>
                <w:sz w:val="18"/>
                <w:szCs w:val="18"/>
                <w:shd w:val="clear" w:color="auto" w:fill="FFFFFF"/>
              </w:rPr>
              <w:t xml:space="preserve">isconnect electrode from AED during the treatment, AED will shut down and UI </w:t>
            </w:r>
            <w:r w:rsidRPr="00CA6D94">
              <w:rPr>
                <w:rFonts w:ascii="Calibri" w:eastAsia="Times New Roman" w:hAnsi="Calibri" w:cs="Calibri" w:hint="eastAsia"/>
                <w:color w:val="000000"/>
                <w:sz w:val="18"/>
                <w:szCs w:val="18"/>
                <w:shd w:val="clear" w:color="auto" w:fill="FFFFFF"/>
              </w:rPr>
              <w:t>would</w:t>
            </w:r>
            <w:r w:rsidRPr="00CA6D94">
              <w:rPr>
                <w:rFonts w:ascii="Calibri" w:eastAsia="Times New Roman" w:hAnsi="Calibri" w:cs="Calibri"/>
                <w:color w:val="000000"/>
                <w:sz w:val="18"/>
                <w:szCs w:val="18"/>
                <w:shd w:val="clear" w:color="auto" w:fill="FFFFFF"/>
                <w:lang w:val="en-US"/>
              </w:rPr>
              <w:t xml:space="preserve"> </w:t>
            </w:r>
            <w:r w:rsidRPr="00CA6D94">
              <w:rPr>
                <w:rFonts w:ascii="Calibri" w:eastAsia="Times New Roman" w:hAnsi="Calibri" w:cs="Calibri"/>
                <w:color w:val="000000"/>
                <w:sz w:val="18"/>
                <w:szCs w:val="18"/>
                <w:shd w:val="clear" w:color="auto" w:fill="FFFFFF"/>
              </w:rPr>
              <w:t xml:space="preserve">reset to its initial state. </w:t>
            </w:r>
          </w:p>
        </w:tc>
        <w:tc>
          <w:tcPr>
            <w:tcW w:w="2081" w:type="dxa"/>
          </w:tcPr>
          <w:p w14:paraId="725F2B68" w14:textId="2804343E" w:rsidR="006B7243" w:rsidRPr="00CA6D94" w:rsidRDefault="00CA6D94" w:rsidP="00801D7D">
            <w:pPr>
              <w:rPr>
                <w:rFonts w:ascii="Calibri" w:hAnsi="Calibri" w:cs="Calibri"/>
                <w:sz w:val="18"/>
                <w:szCs w:val="18"/>
                <w:lang w:val="en-US"/>
              </w:rPr>
            </w:pPr>
            <w:r w:rsidRPr="00CA6D94">
              <w:rPr>
                <w:rFonts w:ascii="Calibri" w:hAnsi="Calibri" w:cs="Calibri"/>
                <w:sz w:val="18"/>
                <w:szCs w:val="18"/>
                <w:lang w:val="en-US"/>
              </w:rPr>
              <w:t>Check if the electrode remains connected to the AED throughout the entire treatment process.</w:t>
            </w:r>
          </w:p>
        </w:tc>
      </w:tr>
      <w:tr w:rsidR="00CA6D94" w:rsidRPr="00CA6D94" w14:paraId="48FE8ADE" w14:textId="77777777" w:rsidTr="00CA6D94">
        <w:tc>
          <w:tcPr>
            <w:tcW w:w="420" w:type="dxa"/>
          </w:tcPr>
          <w:p w14:paraId="2E7935D1" w14:textId="52EF1BB8" w:rsidR="00CA6D94" w:rsidRPr="00CA6D94" w:rsidRDefault="00CA6D94" w:rsidP="00CA6D94">
            <w:pPr>
              <w:rPr>
                <w:rFonts w:ascii="Calibri" w:hAnsi="Calibri" w:cs="Calibri"/>
                <w:sz w:val="18"/>
                <w:szCs w:val="18"/>
              </w:rPr>
            </w:pPr>
            <w:r w:rsidRPr="00CA6D94">
              <w:rPr>
                <w:rFonts w:ascii="Calibri" w:hAnsi="Calibri" w:cs="Calibri"/>
                <w:sz w:val="18"/>
                <w:szCs w:val="18"/>
              </w:rPr>
              <w:t>17</w:t>
            </w:r>
          </w:p>
        </w:tc>
        <w:tc>
          <w:tcPr>
            <w:tcW w:w="1727" w:type="dxa"/>
          </w:tcPr>
          <w:p w14:paraId="7B126438" w14:textId="450A7D68" w:rsidR="00CA6D94" w:rsidRPr="00CA6D94" w:rsidRDefault="00CA6D94" w:rsidP="00CA6D94">
            <w:pPr>
              <w:rPr>
                <w:rFonts w:ascii="Calibri" w:eastAsia="Times New Roman" w:hAnsi="Calibri" w:cs="Calibri"/>
                <w:color w:val="000000"/>
                <w:sz w:val="18"/>
                <w:szCs w:val="18"/>
                <w:shd w:val="clear" w:color="auto" w:fill="FFFFFF"/>
              </w:rPr>
            </w:pPr>
            <w:r w:rsidRPr="00CA6D94">
              <w:rPr>
                <w:rFonts w:ascii="Calibri" w:eastAsia="Times New Roman" w:hAnsi="Calibri" w:cs="Calibri"/>
                <w:color w:val="000000"/>
                <w:sz w:val="18"/>
                <w:szCs w:val="18"/>
                <w:shd w:val="clear" w:color="auto" w:fill="FFFFFF"/>
              </w:rPr>
              <w:t>Disconnect electrode from patient’s chest during the treatment</w:t>
            </w:r>
          </w:p>
        </w:tc>
        <w:tc>
          <w:tcPr>
            <w:tcW w:w="1319" w:type="dxa"/>
          </w:tcPr>
          <w:p w14:paraId="0B9BBB9F" w14:textId="56527F24" w:rsidR="00CA6D94" w:rsidRPr="00CA6D94" w:rsidRDefault="00CA6D94" w:rsidP="00CA6D94">
            <w:pPr>
              <w:rPr>
                <w:rFonts w:ascii="Calibri" w:hAnsi="Calibri" w:cs="Calibri"/>
                <w:sz w:val="18"/>
                <w:szCs w:val="18"/>
              </w:rPr>
            </w:pPr>
            <w:r w:rsidRPr="00CA6D94">
              <w:rPr>
                <w:rFonts w:ascii="Calibri" w:hAnsi="Calibri" w:cs="Calibri"/>
                <w:sz w:val="18"/>
                <w:szCs w:val="18"/>
              </w:rPr>
              <w:t>N/A</w:t>
            </w:r>
          </w:p>
        </w:tc>
        <w:tc>
          <w:tcPr>
            <w:tcW w:w="1643" w:type="dxa"/>
          </w:tcPr>
          <w:p w14:paraId="70797F3A" w14:textId="495A50C2" w:rsidR="00CA6D94" w:rsidRPr="00CA6D94" w:rsidRDefault="00CA6D94" w:rsidP="00CA6D94">
            <w:pPr>
              <w:rPr>
                <w:rFonts w:ascii="Calibri" w:hAnsi="Calibri" w:cs="Calibri"/>
                <w:sz w:val="18"/>
                <w:szCs w:val="18"/>
              </w:rPr>
            </w:pPr>
            <w:r w:rsidRPr="00CA6D94">
              <w:rPr>
                <w:rFonts w:ascii="Calibri" w:hAnsi="Calibri" w:cs="Calibri"/>
                <w:sz w:val="18"/>
                <w:szCs w:val="18"/>
              </w:rPr>
              <w:t xml:space="preserve">AED, </w:t>
            </w:r>
            <w:proofErr w:type="spellStart"/>
            <w:r w:rsidRPr="00CA6D94">
              <w:rPr>
                <w:rFonts w:ascii="Calibri" w:hAnsi="Calibri" w:cs="Calibri"/>
                <w:sz w:val="18"/>
                <w:szCs w:val="18"/>
              </w:rPr>
              <w:t>mainwindow</w:t>
            </w:r>
            <w:proofErr w:type="spellEnd"/>
            <w:r w:rsidRPr="00CA6D94">
              <w:rPr>
                <w:rFonts w:ascii="Calibri" w:hAnsi="Calibri" w:cs="Calibri"/>
                <w:sz w:val="18"/>
                <w:szCs w:val="18"/>
              </w:rPr>
              <w:t>, Electrode, Patient</w:t>
            </w:r>
          </w:p>
        </w:tc>
        <w:tc>
          <w:tcPr>
            <w:tcW w:w="2160" w:type="dxa"/>
          </w:tcPr>
          <w:p w14:paraId="0012C451" w14:textId="32314604" w:rsidR="00CA6D94" w:rsidRPr="00CA6D94" w:rsidRDefault="00CA6D94" w:rsidP="00CA6D94">
            <w:pPr>
              <w:rPr>
                <w:rFonts w:ascii="Calibri" w:hAnsi="Calibri" w:cs="Calibri"/>
                <w:sz w:val="18"/>
                <w:szCs w:val="18"/>
              </w:rPr>
            </w:pPr>
            <w:r w:rsidRPr="00CA6D94">
              <w:rPr>
                <w:rFonts w:ascii="Calibri" w:eastAsia="Times New Roman" w:hAnsi="Calibri" w:cs="Calibri"/>
                <w:color w:val="000000"/>
                <w:sz w:val="18"/>
                <w:szCs w:val="18"/>
                <w:shd w:val="clear" w:color="auto" w:fill="FFFFFF"/>
              </w:rPr>
              <w:t>If testers disconnect electrode from patient’s chest during the treatment, AED will go back to ask rescuer to attach pads.</w:t>
            </w:r>
          </w:p>
        </w:tc>
        <w:tc>
          <w:tcPr>
            <w:tcW w:w="2081" w:type="dxa"/>
          </w:tcPr>
          <w:p w14:paraId="6B020ECC" w14:textId="6447DF35" w:rsidR="00CA6D94" w:rsidRPr="00CA6D94" w:rsidRDefault="00CA6D94" w:rsidP="00CA6D94">
            <w:pPr>
              <w:rPr>
                <w:rFonts w:ascii="Calibri" w:hAnsi="Calibri" w:cs="Calibri"/>
                <w:sz w:val="18"/>
                <w:szCs w:val="18"/>
              </w:rPr>
            </w:pPr>
            <w:r w:rsidRPr="00CA6D94">
              <w:rPr>
                <w:rFonts w:ascii="Calibri" w:hAnsi="Calibri" w:cs="Calibri"/>
                <w:sz w:val="18"/>
                <w:szCs w:val="18"/>
              </w:rPr>
              <w:t xml:space="preserve">Once the electrode </w:t>
            </w:r>
            <w:r>
              <w:rPr>
                <w:rFonts w:ascii="Calibri" w:hAnsi="Calibri" w:cs="Calibri" w:hint="eastAsia"/>
                <w:sz w:val="18"/>
                <w:szCs w:val="18"/>
              </w:rPr>
              <w:t>is</w:t>
            </w:r>
            <w:r w:rsidRPr="00CA6D94">
              <w:rPr>
                <w:rFonts w:ascii="Calibri" w:hAnsi="Calibri" w:cs="Calibri"/>
                <w:sz w:val="18"/>
                <w:szCs w:val="18"/>
              </w:rPr>
              <w:t xml:space="preserve"> attached to the patient's chest, it is necessary to continuously check whether </w:t>
            </w:r>
            <w:r>
              <w:rPr>
                <w:rFonts w:ascii="Calibri" w:hAnsi="Calibri" w:cs="Calibri" w:hint="eastAsia"/>
                <w:sz w:val="18"/>
                <w:szCs w:val="18"/>
              </w:rPr>
              <w:t>it</w:t>
            </w:r>
            <w:r w:rsidRPr="00CA6D94">
              <w:rPr>
                <w:rFonts w:ascii="Calibri" w:hAnsi="Calibri" w:cs="Calibri"/>
                <w:sz w:val="18"/>
                <w:szCs w:val="18"/>
              </w:rPr>
              <w:t xml:space="preserve"> remain</w:t>
            </w:r>
            <w:r>
              <w:rPr>
                <w:rFonts w:ascii="Calibri" w:hAnsi="Calibri" w:cs="Calibri"/>
                <w:sz w:val="18"/>
                <w:szCs w:val="18"/>
              </w:rPr>
              <w:t>s</w:t>
            </w:r>
            <w:r w:rsidRPr="00CA6D94">
              <w:rPr>
                <w:rFonts w:ascii="Calibri" w:hAnsi="Calibri" w:cs="Calibri"/>
                <w:sz w:val="18"/>
                <w:szCs w:val="18"/>
              </w:rPr>
              <w:t xml:space="preserve"> connected during the final two steps (</w:t>
            </w:r>
            <w:r>
              <w:rPr>
                <w:rFonts w:ascii="Calibri" w:hAnsi="Calibri" w:cs="Calibri"/>
                <w:sz w:val="18"/>
                <w:szCs w:val="18"/>
              </w:rPr>
              <w:t xml:space="preserve">i.e., </w:t>
            </w:r>
            <w:r w:rsidRPr="00CA6D94">
              <w:rPr>
                <w:rFonts w:ascii="Calibri" w:hAnsi="Calibri" w:cs="Calibri"/>
                <w:sz w:val="18"/>
                <w:szCs w:val="18"/>
              </w:rPr>
              <w:t>analyzing for heart rate, delivering shock, and providing CPR instructions).</w:t>
            </w:r>
          </w:p>
        </w:tc>
      </w:tr>
    </w:tbl>
    <w:p w14:paraId="58252899" w14:textId="77777777" w:rsidR="007F58FE" w:rsidRPr="00CA6D94" w:rsidRDefault="007F58FE" w:rsidP="00801D7D">
      <w:pPr>
        <w:rPr>
          <w:rFonts w:ascii="Calibri" w:hAnsi="Calibri" w:cs="Calibri"/>
          <w:sz w:val="18"/>
          <w:szCs w:val="18"/>
        </w:rPr>
      </w:pPr>
    </w:p>
    <w:sectPr w:rsidR="007F58FE" w:rsidRPr="00CA6D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00AED"/>
    <w:multiLevelType w:val="hybridMultilevel"/>
    <w:tmpl w:val="972054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81386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FE"/>
    <w:rsid w:val="005703CC"/>
    <w:rsid w:val="006B7243"/>
    <w:rsid w:val="007F58FE"/>
    <w:rsid w:val="00801D7D"/>
    <w:rsid w:val="008430AA"/>
    <w:rsid w:val="008A0D5E"/>
    <w:rsid w:val="008B1391"/>
    <w:rsid w:val="009A5A5D"/>
    <w:rsid w:val="00AF6478"/>
    <w:rsid w:val="00B109E8"/>
    <w:rsid w:val="00B707E4"/>
    <w:rsid w:val="00C80604"/>
    <w:rsid w:val="00CA6D94"/>
    <w:rsid w:val="00DF2D3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2CB5FA"/>
  <w15:chartTrackingRefBased/>
  <w15:docId w15:val="{274E74D7-4125-1A4E-B43E-6449350C9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5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0D5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9942">
      <w:bodyDiv w:val="1"/>
      <w:marLeft w:val="0"/>
      <w:marRight w:val="0"/>
      <w:marTop w:val="0"/>
      <w:marBottom w:val="0"/>
      <w:divBdr>
        <w:top w:val="none" w:sz="0" w:space="0" w:color="auto"/>
        <w:left w:val="none" w:sz="0" w:space="0" w:color="auto"/>
        <w:bottom w:val="none" w:sz="0" w:space="0" w:color="auto"/>
        <w:right w:val="none" w:sz="0" w:space="0" w:color="auto"/>
      </w:divBdr>
      <w:divsChild>
        <w:div w:id="223302352">
          <w:marLeft w:val="0"/>
          <w:marRight w:val="0"/>
          <w:marTop w:val="0"/>
          <w:marBottom w:val="0"/>
          <w:divBdr>
            <w:top w:val="none" w:sz="0" w:space="0" w:color="auto"/>
            <w:left w:val="none" w:sz="0" w:space="0" w:color="auto"/>
            <w:bottom w:val="none" w:sz="0" w:space="0" w:color="auto"/>
            <w:right w:val="none" w:sz="0" w:space="0" w:color="auto"/>
          </w:divBdr>
          <w:divsChild>
            <w:div w:id="529219672">
              <w:marLeft w:val="0"/>
              <w:marRight w:val="0"/>
              <w:marTop w:val="0"/>
              <w:marBottom w:val="0"/>
              <w:divBdr>
                <w:top w:val="none" w:sz="0" w:space="0" w:color="auto"/>
                <w:left w:val="none" w:sz="0" w:space="0" w:color="auto"/>
                <w:bottom w:val="none" w:sz="0" w:space="0" w:color="auto"/>
                <w:right w:val="none" w:sz="0" w:space="0" w:color="auto"/>
              </w:divBdr>
              <w:divsChild>
                <w:div w:id="1999992878">
                  <w:marLeft w:val="0"/>
                  <w:marRight w:val="0"/>
                  <w:marTop w:val="0"/>
                  <w:marBottom w:val="0"/>
                  <w:divBdr>
                    <w:top w:val="none" w:sz="0" w:space="0" w:color="auto"/>
                    <w:left w:val="none" w:sz="0" w:space="0" w:color="auto"/>
                    <w:bottom w:val="none" w:sz="0" w:space="0" w:color="auto"/>
                    <w:right w:val="none" w:sz="0" w:space="0" w:color="auto"/>
                  </w:divBdr>
                  <w:divsChild>
                    <w:div w:id="16698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89145">
      <w:bodyDiv w:val="1"/>
      <w:marLeft w:val="0"/>
      <w:marRight w:val="0"/>
      <w:marTop w:val="0"/>
      <w:marBottom w:val="0"/>
      <w:divBdr>
        <w:top w:val="none" w:sz="0" w:space="0" w:color="auto"/>
        <w:left w:val="none" w:sz="0" w:space="0" w:color="auto"/>
        <w:bottom w:val="none" w:sz="0" w:space="0" w:color="auto"/>
        <w:right w:val="none" w:sz="0" w:space="0" w:color="auto"/>
      </w:divBdr>
      <w:divsChild>
        <w:div w:id="491919907">
          <w:marLeft w:val="0"/>
          <w:marRight w:val="0"/>
          <w:marTop w:val="0"/>
          <w:marBottom w:val="0"/>
          <w:divBdr>
            <w:top w:val="none" w:sz="0" w:space="0" w:color="auto"/>
            <w:left w:val="none" w:sz="0" w:space="0" w:color="auto"/>
            <w:bottom w:val="none" w:sz="0" w:space="0" w:color="auto"/>
            <w:right w:val="none" w:sz="0" w:space="0" w:color="auto"/>
          </w:divBdr>
          <w:divsChild>
            <w:div w:id="141820415">
              <w:marLeft w:val="0"/>
              <w:marRight w:val="0"/>
              <w:marTop w:val="0"/>
              <w:marBottom w:val="0"/>
              <w:divBdr>
                <w:top w:val="none" w:sz="0" w:space="0" w:color="auto"/>
                <w:left w:val="none" w:sz="0" w:space="0" w:color="auto"/>
                <w:bottom w:val="none" w:sz="0" w:space="0" w:color="auto"/>
                <w:right w:val="none" w:sz="0" w:space="0" w:color="auto"/>
              </w:divBdr>
              <w:divsChild>
                <w:div w:id="14276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77013">
      <w:bodyDiv w:val="1"/>
      <w:marLeft w:val="0"/>
      <w:marRight w:val="0"/>
      <w:marTop w:val="0"/>
      <w:marBottom w:val="0"/>
      <w:divBdr>
        <w:top w:val="none" w:sz="0" w:space="0" w:color="auto"/>
        <w:left w:val="none" w:sz="0" w:space="0" w:color="auto"/>
        <w:bottom w:val="none" w:sz="0" w:space="0" w:color="auto"/>
        <w:right w:val="none" w:sz="0" w:space="0" w:color="auto"/>
      </w:divBdr>
      <w:divsChild>
        <w:div w:id="758715381">
          <w:marLeft w:val="0"/>
          <w:marRight w:val="0"/>
          <w:marTop w:val="0"/>
          <w:marBottom w:val="0"/>
          <w:divBdr>
            <w:top w:val="none" w:sz="0" w:space="0" w:color="auto"/>
            <w:left w:val="none" w:sz="0" w:space="0" w:color="auto"/>
            <w:bottom w:val="none" w:sz="0" w:space="0" w:color="auto"/>
            <w:right w:val="none" w:sz="0" w:space="0" w:color="auto"/>
          </w:divBdr>
          <w:divsChild>
            <w:div w:id="1714035715">
              <w:marLeft w:val="0"/>
              <w:marRight w:val="0"/>
              <w:marTop w:val="0"/>
              <w:marBottom w:val="0"/>
              <w:divBdr>
                <w:top w:val="none" w:sz="0" w:space="0" w:color="auto"/>
                <w:left w:val="none" w:sz="0" w:space="0" w:color="auto"/>
                <w:bottom w:val="none" w:sz="0" w:space="0" w:color="auto"/>
                <w:right w:val="none" w:sz="0" w:space="0" w:color="auto"/>
              </w:divBdr>
              <w:divsChild>
                <w:div w:id="1781795103">
                  <w:marLeft w:val="0"/>
                  <w:marRight w:val="0"/>
                  <w:marTop w:val="0"/>
                  <w:marBottom w:val="0"/>
                  <w:divBdr>
                    <w:top w:val="none" w:sz="0" w:space="0" w:color="auto"/>
                    <w:left w:val="none" w:sz="0" w:space="0" w:color="auto"/>
                    <w:bottom w:val="none" w:sz="0" w:space="0" w:color="auto"/>
                    <w:right w:val="none" w:sz="0" w:space="0" w:color="auto"/>
                  </w:divBdr>
                  <w:divsChild>
                    <w:div w:id="19887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935282">
      <w:bodyDiv w:val="1"/>
      <w:marLeft w:val="0"/>
      <w:marRight w:val="0"/>
      <w:marTop w:val="0"/>
      <w:marBottom w:val="0"/>
      <w:divBdr>
        <w:top w:val="none" w:sz="0" w:space="0" w:color="auto"/>
        <w:left w:val="none" w:sz="0" w:space="0" w:color="auto"/>
        <w:bottom w:val="none" w:sz="0" w:space="0" w:color="auto"/>
        <w:right w:val="none" w:sz="0" w:space="0" w:color="auto"/>
      </w:divBdr>
      <w:divsChild>
        <w:div w:id="1742408514">
          <w:marLeft w:val="0"/>
          <w:marRight w:val="0"/>
          <w:marTop w:val="0"/>
          <w:marBottom w:val="0"/>
          <w:divBdr>
            <w:top w:val="none" w:sz="0" w:space="0" w:color="auto"/>
            <w:left w:val="none" w:sz="0" w:space="0" w:color="auto"/>
            <w:bottom w:val="none" w:sz="0" w:space="0" w:color="auto"/>
            <w:right w:val="none" w:sz="0" w:space="0" w:color="auto"/>
          </w:divBdr>
          <w:divsChild>
            <w:div w:id="2091001127">
              <w:marLeft w:val="0"/>
              <w:marRight w:val="0"/>
              <w:marTop w:val="0"/>
              <w:marBottom w:val="0"/>
              <w:divBdr>
                <w:top w:val="none" w:sz="0" w:space="0" w:color="auto"/>
                <w:left w:val="none" w:sz="0" w:space="0" w:color="auto"/>
                <w:bottom w:val="none" w:sz="0" w:space="0" w:color="auto"/>
                <w:right w:val="none" w:sz="0" w:space="0" w:color="auto"/>
              </w:divBdr>
              <w:divsChild>
                <w:div w:id="1387338410">
                  <w:marLeft w:val="0"/>
                  <w:marRight w:val="0"/>
                  <w:marTop w:val="0"/>
                  <w:marBottom w:val="0"/>
                  <w:divBdr>
                    <w:top w:val="none" w:sz="0" w:space="0" w:color="auto"/>
                    <w:left w:val="none" w:sz="0" w:space="0" w:color="auto"/>
                    <w:bottom w:val="none" w:sz="0" w:space="0" w:color="auto"/>
                    <w:right w:val="none" w:sz="0" w:space="0" w:color="auto"/>
                  </w:divBdr>
                  <w:divsChild>
                    <w:div w:id="18476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926</Words>
  <Characters>5282</Characters>
  <Application>Microsoft Office Word</Application>
  <DocSecurity>0</DocSecurity>
  <Lines>44</Lines>
  <Paragraphs>12</Paragraphs>
  <ScaleCrop>false</ScaleCrop>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neotsing@aliyun.com</dc:creator>
  <cp:keywords/>
  <dc:description/>
  <cp:lastModifiedBy>neotsing@aliyun.com</cp:lastModifiedBy>
  <cp:revision>15</cp:revision>
  <dcterms:created xsi:type="dcterms:W3CDTF">2023-12-14T00:03:00Z</dcterms:created>
  <dcterms:modified xsi:type="dcterms:W3CDTF">2023-12-14T04:08:00Z</dcterms:modified>
</cp:coreProperties>
</file>