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25654" w14:textId="77777777" w:rsidR="005B237F" w:rsidRPr="00B606FC" w:rsidRDefault="008F5560" w:rsidP="00E454A9">
      <w:pPr>
        <w:spacing w:before="120" w:after="120" w:line="560" w:lineRule="exact"/>
        <w:jc w:val="center"/>
        <w:rPr>
          <w:rFonts w:ascii="黑体" w:eastAsia="黑体" w:hAnsi="黑体"/>
          <w:b/>
          <w:bCs/>
          <w:sz w:val="36"/>
        </w:rPr>
      </w:pPr>
      <w:r>
        <w:rPr>
          <w:rFonts w:ascii="黑体" w:eastAsia="黑体" w:hAnsi="黑体" w:hint="eastAsia"/>
          <w:b/>
          <w:bCs/>
          <w:sz w:val="36"/>
        </w:rPr>
        <w:t>2</w:t>
      </w:r>
      <w:r>
        <w:rPr>
          <w:rFonts w:ascii="黑体" w:eastAsia="黑体" w:hAnsi="黑体"/>
          <w:b/>
          <w:bCs/>
          <w:sz w:val="36"/>
        </w:rPr>
        <w:t>023年度</w:t>
      </w:r>
      <w:r w:rsidR="007C2B97" w:rsidRPr="00B606FC">
        <w:rPr>
          <w:rFonts w:ascii="黑体" w:eastAsia="黑体" w:hAnsi="黑体" w:hint="eastAsia"/>
          <w:b/>
          <w:bCs/>
          <w:sz w:val="36"/>
        </w:rPr>
        <w:t>南京大学新开本科课程申请表</w:t>
      </w:r>
    </w:p>
    <w:p w14:paraId="0756C284" w14:textId="77777777" w:rsidR="007C2B97" w:rsidRPr="00B606FC" w:rsidRDefault="007C2B97" w:rsidP="0055130E">
      <w:pPr>
        <w:spacing w:line="360" w:lineRule="exact"/>
        <w:ind w:firstLineChars="200" w:firstLine="482"/>
        <w:rPr>
          <w:rFonts w:ascii="黑体" w:eastAsia="黑体" w:hAnsi="黑体"/>
          <w:b/>
          <w:bCs/>
          <w:color w:val="C00000"/>
          <w:szCs w:val="21"/>
        </w:rPr>
      </w:pPr>
      <w:r w:rsidRPr="00B606FC">
        <w:rPr>
          <w:rFonts w:ascii="黑体" w:eastAsia="黑体" w:hAnsi="黑体"/>
          <w:b/>
          <w:bCs/>
          <w:color w:val="C00000"/>
          <w:szCs w:val="21"/>
        </w:rPr>
        <w:t>满足下述任一项条件的课程均视为“新开本科课程”：</w:t>
      </w:r>
    </w:p>
    <w:p w14:paraId="2670E7F2" w14:textId="77777777" w:rsidR="007C2B97" w:rsidRPr="006A66F4" w:rsidRDefault="007C2B97" w:rsidP="0055130E">
      <w:pPr>
        <w:spacing w:line="360" w:lineRule="exact"/>
        <w:ind w:firstLineChars="200" w:firstLine="480"/>
        <w:rPr>
          <w:bCs/>
          <w:color w:val="C00000"/>
          <w:szCs w:val="21"/>
        </w:rPr>
      </w:pPr>
      <w:r w:rsidRPr="008819C7">
        <w:rPr>
          <w:bCs/>
          <w:color w:val="C00000"/>
          <w:szCs w:val="21"/>
        </w:rPr>
        <w:t>1.</w:t>
      </w:r>
      <w:r w:rsidRPr="006A66F4">
        <w:rPr>
          <w:bCs/>
          <w:color w:val="C00000"/>
          <w:szCs w:val="21"/>
        </w:rPr>
        <w:t>因教学需要，全校范围内第一次开设的本科课程，其核心内容与已有课程内容没有重复；</w:t>
      </w:r>
    </w:p>
    <w:p w14:paraId="547EE5E9" w14:textId="77777777" w:rsidR="007C2B97" w:rsidRPr="006A66F4" w:rsidRDefault="007C2B97" w:rsidP="0055130E">
      <w:pPr>
        <w:spacing w:line="360" w:lineRule="exact"/>
        <w:ind w:firstLineChars="200" w:firstLine="480"/>
        <w:rPr>
          <w:bCs/>
          <w:color w:val="C00000"/>
          <w:szCs w:val="21"/>
        </w:rPr>
      </w:pPr>
      <w:r w:rsidRPr="008819C7">
        <w:rPr>
          <w:bCs/>
          <w:color w:val="C00000"/>
          <w:szCs w:val="21"/>
        </w:rPr>
        <w:t>2.</w:t>
      </w:r>
      <w:r w:rsidRPr="006A66F4">
        <w:rPr>
          <w:bCs/>
          <w:color w:val="C00000"/>
          <w:szCs w:val="21"/>
        </w:rPr>
        <w:t>连续五年未开设的已有本科课程</w:t>
      </w:r>
      <w:r w:rsidR="0063078E" w:rsidRPr="006A66F4">
        <w:rPr>
          <w:bCs/>
          <w:color w:val="C00000"/>
          <w:szCs w:val="21"/>
        </w:rPr>
        <w:t>。</w:t>
      </w:r>
    </w:p>
    <w:p w14:paraId="234701EC" w14:textId="77777777" w:rsidR="0063078E" w:rsidRDefault="0063078E" w:rsidP="005767FC">
      <w:pPr>
        <w:spacing w:after="120" w:line="360" w:lineRule="exact"/>
        <w:ind w:firstLineChars="200" w:firstLine="480"/>
        <w:rPr>
          <w:bCs/>
          <w:color w:val="7030A0"/>
          <w:szCs w:val="21"/>
        </w:rPr>
      </w:pPr>
      <w:r w:rsidRPr="006A66F4">
        <w:rPr>
          <w:rFonts w:hint="eastAsia"/>
          <w:bCs/>
          <w:color w:val="7030A0"/>
          <w:szCs w:val="21"/>
        </w:rPr>
        <w:t>注：</w:t>
      </w:r>
      <w:r w:rsidR="006E37A1">
        <w:rPr>
          <w:rFonts w:hint="eastAsia"/>
          <w:bCs/>
          <w:color w:val="7030A0"/>
          <w:szCs w:val="21"/>
        </w:rPr>
        <w:t>本科生院管理的校级</w:t>
      </w:r>
      <w:r w:rsidRPr="006A66F4">
        <w:rPr>
          <w:rFonts w:hint="eastAsia"/>
          <w:bCs/>
          <w:color w:val="7030A0"/>
          <w:szCs w:val="21"/>
        </w:rPr>
        <w:t>教改课程（通识课、新生研讨课、美育课、劳育课、</w:t>
      </w:r>
      <w:r w:rsidR="00B606FC" w:rsidRPr="00B606FC">
        <w:rPr>
          <w:rFonts w:hint="eastAsia"/>
          <w:bCs/>
          <w:color w:val="7030A0"/>
          <w:szCs w:val="21"/>
        </w:rPr>
        <w:t>“悦读经典计划”课程</w:t>
      </w:r>
      <w:r w:rsidR="00A53A93" w:rsidRPr="006A66F4">
        <w:rPr>
          <w:rFonts w:hint="eastAsia"/>
          <w:bCs/>
          <w:color w:val="7030A0"/>
          <w:szCs w:val="21"/>
        </w:rPr>
        <w:t>、“科学之光”课程、创新创业课程等</w:t>
      </w:r>
      <w:r w:rsidRPr="006A66F4">
        <w:rPr>
          <w:rFonts w:hint="eastAsia"/>
          <w:bCs/>
          <w:color w:val="7030A0"/>
          <w:szCs w:val="21"/>
        </w:rPr>
        <w:t>）</w:t>
      </w:r>
      <w:r w:rsidR="006F6900" w:rsidRPr="006A66F4">
        <w:rPr>
          <w:rFonts w:hint="eastAsia"/>
          <w:bCs/>
          <w:color w:val="7030A0"/>
          <w:szCs w:val="21"/>
        </w:rPr>
        <w:t>新开课</w:t>
      </w:r>
      <w:r w:rsidR="005C0A9E">
        <w:rPr>
          <w:rFonts w:hint="eastAsia"/>
          <w:bCs/>
          <w:color w:val="7030A0"/>
          <w:szCs w:val="21"/>
        </w:rPr>
        <w:t>管理</w:t>
      </w:r>
      <w:r w:rsidR="00EF1C9C">
        <w:rPr>
          <w:rFonts w:hint="eastAsia"/>
          <w:bCs/>
          <w:color w:val="7030A0"/>
          <w:szCs w:val="21"/>
        </w:rPr>
        <w:t>流程另行通知，无需填写本表格；</w:t>
      </w:r>
    </w:p>
    <w:p w14:paraId="7621923F" w14:textId="77777777" w:rsidR="00EF1C9C" w:rsidRPr="00EF1C9C" w:rsidRDefault="00EF1C9C" w:rsidP="005767FC">
      <w:pPr>
        <w:spacing w:after="120" w:line="360" w:lineRule="exact"/>
        <w:ind w:firstLineChars="200" w:firstLine="480"/>
        <w:rPr>
          <w:bCs/>
          <w:color w:val="7030A0"/>
          <w:szCs w:val="21"/>
        </w:rPr>
      </w:pPr>
      <w:r w:rsidRPr="00EF1C9C">
        <w:rPr>
          <w:rFonts w:hint="eastAsia"/>
          <w:bCs/>
          <w:color w:val="7030A0"/>
          <w:szCs w:val="21"/>
        </w:rPr>
        <w:t>面向本科生开设的研究生课程暂不纳入本次申报，请关注后续本研贯通课程相关通知。</w:t>
      </w:r>
    </w:p>
    <w:p w14:paraId="00F48116" w14:textId="77777777" w:rsidR="008C294B" w:rsidRPr="007104FD" w:rsidRDefault="008C294B" w:rsidP="0033251D">
      <w:pPr>
        <w:pStyle w:val="a8"/>
        <w:numPr>
          <w:ilvl w:val="0"/>
          <w:numId w:val="1"/>
        </w:numPr>
        <w:spacing w:before="240"/>
        <w:ind w:firstLine="480"/>
        <w:rPr>
          <w:rFonts w:ascii="黑体" w:eastAsia="黑体" w:hAnsi="黑体"/>
          <w:bCs/>
          <w:szCs w:val="21"/>
        </w:rPr>
      </w:pPr>
      <w:r w:rsidRPr="007104FD">
        <w:rPr>
          <w:rFonts w:ascii="黑体" w:eastAsia="黑体" w:hAnsi="黑体" w:hint="eastAsia"/>
          <w:bCs/>
          <w:szCs w:val="21"/>
        </w:rPr>
        <w:t>课程基本信息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742"/>
        <w:gridCol w:w="795"/>
        <w:gridCol w:w="631"/>
        <w:gridCol w:w="318"/>
        <w:gridCol w:w="1157"/>
        <w:gridCol w:w="1584"/>
        <w:gridCol w:w="3059"/>
      </w:tblGrid>
      <w:tr w:rsidR="008C294B" w:rsidRPr="006A66F4" w14:paraId="593220A0" w14:textId="77777777" w:rsidTr="007A17C9">
        <w:trPr>
          <w:trHeight w:val="366"/>
        </w:trPr>
        <w:tc>
          <w:tcPr>
            <w:tcW w:w="938" w:type="pct"/>
            <w:vAlign w:val="center"/>
          </w:tcPr>
          <w:p w14:paraId="3F08E8C2" w14:textId="77777777" w:rsidR="008C294B" w:rsidRPr="007104FD" w:rsidRDefault="008C294B" w:rsidP="00DA29FB">
            <w:pPr>
              <w:jc w:val="center"/>
              <w:rPr>
                <w:rFonts w:ascii="黑体" w:eastAsia="黑体" w:hAnsi="黑体"/>
                <w:szCs w:val="21"/>
              </w:rPr>
            </w:pPr>
            <w:r w:rsidRPr="007104FD">
              <w:rPr>
                <w:rFonts w:ascii="黑体" w:eastAsia="黑体" w:hAnsi="黑体" w:hint="eastAsia"/>
                <w:szCs w:val="21"/>
              </w:rPr>
              <w:t>开课单位</w:t>
            </w:r>
          </w:p>
        </w:tc>
        <w:tc>
          <w:tcPr>
            <w:tcW w:w="4062" w:type="pct"/>
            <w:gridSpan w:val="6"/>
            <w:vAlign w:val="center"/>
          </w:tcPr>
          <w:p w14:paraId="53D6240E" w14:textId="77777777" w:rsidR="008C294B" w:rsidRPr="006A66F4" w:rsidRDefault="00ED7089" w:rsidP="00DA29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南京大学新闻传播学院</w:t>
            </w:r>
          </w:p>
        </w:tc>
      </w:tr>
      <w:tr w:rsidR="008C294B" w:rsidRPr="006A66F4" w14:paraId="6626FBC7" w14:textId="77777777" w:rsidTr="007A17C9">
        <w:trPr>
          <w:trHeight w:val="366"/>
        </w:trPr>
        <w:tc>
          <w:tcPr>
            <w:tcW w:w="938" w:type="pct"/>
            <w:vAlign w:val="center"/>
          </w:tcPr>
          <w:p w14:paraId="731A7768" w14:textId="77777777" w:rsidR="008C294B" w:rsidRPr="007104FD" w:rsidRDefault="008C294B" w:rsidP="00DA29FB">
            <w:pPr>
              <w:jc w:val="center"/>
              <w:rPr>
                <w:rFonts w:ascii="黑体" w:eastAsia="黑体" w:hAnsi="黑体"/>
                <w:szCs w:val="21"/>
              </w:rPr>
            </w:pPr>
            <w:r w:rsidRPr="007104FD">
              <w:rPr>
                <w:rFonts w:ascii="黑体" w:eastAsia="黑体" w:hAnsi="黑体" w:hint="eastAsia"/>
                <w:szCs w:val="21"/>
              </w:rPr>
              <w:t>中文课程</w:t>
            </w:r>
            <w:r w:rsidR="007104FD" w:rsidRPr="007104FD">
              <w:rPr>
                <w:rFonts w:ascii="黑体" w:eastAsia="黑体" w:hAnsi="黑体" w:hint="eastAsia"/>
                <w:szCs w:val="21"/>
              </w:rPr>
              <w:t>名称</w:t>
            </w:r>
          </w:p>
        </w:tc>
        <w:tc>
          <w:tcPr>
            <w:tcW w:w="4062" w:type="pct"/>
            <w:gridSpan w:val="6"/>
            <w:vAlign w:val="center"/>
          </w:tcPr>
          <w:p w14:paraId="5963D674" w14:textId="77777777" w:rsidR="008C294B" w:rsidRPr="006A66F4" w:rsidRDefault="00ED7089" w:rsidP="00DA29F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《写作是门手艺：新闻传播学毕业论文写作》</w:t>
            </w:r>
          </w:p>
        </w:tc>
      </w:tr>
      <w:tr w:rsidR="008C294B" w:rsidRPr="006A66F4" w14:paraId="18AE9DFA" w14:textId="77777777" w:rsidTr="007A17C9">
        <w:trPr>
          <w:trHeight w:val="366"/>
        </w:trPr>
        <w:tc>
          <w:tcPr>
            <w:tcW w:w="938" w:type="pct"/>
            <w:vAlign w:val="center"/>
          </w:tcPr>
          <w:p w14:paraId="0095E0C1" w14:textId="77777777" w:rsidR="008C294B" w:rsidRPr="007104FD" w:rsidRDefault="008C294B" w:rsidP="00DA29FB">
            <w:pPr>
              <w:jc w:val="center"/>
              <w:rPr>
                <w:rFonts w:ascii="黑体" w:eastAsia="黑体" w:hAnsi="黑体"/>
                <w:szCs w:val="21"/>
              </w:rPr>
            </w:pPr>
            <w:r w:rsidRPr="007104FD">
              <w:rPr>
                <w:rFonts w:ascii="黑体" w:eastAsia="黑体" w:hAnsi="黑体" w:hint="eastAsia"/>
                <w:szCs w:val="21"/>
              </w:rPr>
              <w:t>英文课程</w:t>
            </w:r>
            <w:r w:rsidR="007104FD" w:rsidRPr="007104FD">
              <w:rPr>
                <w:rFonts w:ascii="黑体" w:eastAsia="黑体" w:hAnsi="黑体" w:hint="eastAsia"/>
                <w:szCs w:val="21"/>
              </w:rPr>
              <w:t>名称</w:t>
            </w:r>
          </w:p>
        </w:tc>
        <w:tc>
          <w:tcPr>
            <w:tcW w:w="4062" w:type="pct"/>
            <w:gridSpan w:val="6"/>
            <w:vAlign w:val="center"/>
          </w:tcPr>
          <w:p w14:paraId="10DC0F54" w14:textId="77777777" w:rsidR="00766A8C" w:rsidRDefault="00766A8C" w:rsidP="00DA29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The Craft of Writing: </w:t>
            </w:r>
          </w:p>
          <w:p w14:paraId="6544BA5E" w14:textId="77777777" w:rsidR="008C294B" w:rsidRPr="006A66F4" w:rsidRDefault="00766A8C" w:rsidP="00DA29FB">
            <w:pPr>
              <w:jc w:val="center"/>
              <w:rPr>
                <w:szCs w:val="21"/>
              </w:rPr>
            </w:pPr>
            <w:r w:rsidRPr="00766A8C">
              <w:rPr>
                <w:szCs w:val="21"/>
              </w:rPr>
              <w:t>Graduation Thesis Writing of Journalism and Communication</w:t>
            </w:r>
          </w:p>
        </w:tc>
      </w:tr>
      <w:tr w:rsidR="006767C9" w:rsidRPr="006A66F4" w14:paraId="608C798A" w14:textId="77777777" w:rsidTr="00FF67D2">
        <w:trPr>
          <w:trHeight w:val="367"/>
        </w:trPr>
        <w:tc>
          <w:tcPr>
            <w:tcW w:w="1877" w:type="pct"/>
            <w:gridSpan w:val="4"/>
            <w:vAlign w:val="center"/>
          </w:tcPr>
          <w:p w14:paraId="7DEF3850" w14:textId="77777777" w:rsidR="006767C9" w:rsidRPr="006767C9" w:rsidRDefault="006767C9" w:rsidP="00FF67D2">
            <w:pPr>
              <w:jc w:val="center"/>
              <w:rPr>
                <w:rFonts w:ascii="黑体" w:eastAsia="黑体" w:hAnsi="黑体"/>
                <w:szCs w:val="21"/>
              </w:rPr>
            </w:pPr>
            <w:r w:rsidRPr="006767C9">
              <w:rPr>
                <w:rFonts w:ascii="黑体" w:eastAsia="黑体" w:hAnsi="黑体" w:hint="eastAsia"/>
                <w:szCs w:val="21"/>
              </w:rPr>
              <w:t>原课程名、原课程号</w:t>
            </w:r>
          </w:p>
          <w:p w14:paraId="5D50539D" w14:textId="77777777" w:rsidR="006767C9" w:rsidRPr="006A66F4" w:rsidRDefault="006767C9" w:rsidP="00FF67D2">
            <w:pPr>
              <w:jc w:val="center"/>
              <w:rPr>
                <w:szCs w:val="21"/>
              </w:rPr>
            </w:pPr>
            <w:r w:rsidRPr="006A66F4">
              <w:rPr>
                <w:rFonts w:hint="eastAsia"/>
                <w:color w:val="7030A0"/>
                <w:szCs w:val="21"/>
              </w:rPr>
              <w:t>（第一次开设的课程不填写）</w:t>
            </w:r>
          </w:p>
        </w:tc>
        <w:tc>
          <w:tcPr>
            <w:tcW w:w="3123" w:type="pct"/>
            <w:gridSpan w:val="3"/>
            <w:vAlign w:val="center"/>
          </w:tcPr>
          <w:p w14:paraId="6DA4A64B" w14:textId="77777777" w:rsidR="006767C9" w:rsidRPr="006A66F4" w:rsidRDefault="006767C9" w:rsidP="00FF67D2">
            <w:pPr>
              <w:rPr>
                <w:szCs w:val="21"/>
              </w:rPr>
            </w:pPr>
          </w:p>
        </w:tc>
      </w:tr>
      <w:tr w:rsidR="008C294B" w:rsidRPr="006A66F4" w14:paraId="4567EC63" w14:textId="77777777" w:rsidTr="007A17C9">
        <w:trPr>
          <w:trHeight w:val="366"/>
        </w:trPr>
        <w:tc>
          <w:tcPr>
            <w:tcW w:w="938" w:type="pct"/>
            <w:vAlign w:val="center"/>
          </w:tcPr>
          <w:p w14:paraId="081F8B5D" w14:textId="77777777" w:rsidR="008C294B" w:rsidRPr="007104FD" w:rsidRDefault="00363E46" w:rsidP="00DA29FB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课程类型</w:t>
            </w:r>
          </w:p>
        </w:tc>
        <w:tc>
          <w:tcPr>
            <w:tcW w:w="4062" w:type="pct"/>
            <w:gridSpan w:val="6"/>
            <w:vAlign w:val="center"/>
          </w:tcPr>
          <w:p w14:paraId="3D32154C" w14:textId="77777777" w:rsidR="008C294B" w:rsidRPr="006A66F4" w:rsidRDefault="007104FD" w:rsidP="00D40BBD">
            <w:pPr>
              <w:rPr>
                <w:szCs w:val="21"/>
              </w:rPr>
            </w:pPr>
            <w:r w:rsidRPr="007104FD">
              <w:rPr>
                <w:rFonts w:eastAsia="黑体" w:hint="eastAsia"/>
                <w:szCs w:val="21"/>
              </w:rPr>
              <w:t>□</w:t>
            </w:r>
            <w:r w:rsidR="008C294B" w:rsidRPr="007104FD">
              <w:rPr>
                <w:rFonts w:eastAsia="黑体"/>
                <w:szCs w:val="21"/>
              </w:rPr>
              <w:t>学科基础课</w:t>
            </w:r>
            <w:r w:rsidR="008C294B" w:rsidRPr="007104FD">
              <w:rPr>
                <w:rFonts w:eastAsia="黑体" w:hint="eastAsia"/>
                <w:szCs w:val="21"/>
              </w:rPr>
              <w:t>□专业核心课</w:t>
            </w:r>
            <w:r w:rsidR="00053DBB">
              <w:rPr>
                <w:rFonts w:ascii="MS Gothic" w:eastAsia="MS Gothic" w:hAnsi="MS Gothic" w:cs="MS Gothic" w:hint="eastAsia"/>
                <w:color w:val="333333"/>
                <w:sz w:val="15"/>
                <w:szCs w:val="15"/>
                <w:shd w:val="clear" w:color="auto" w:fill="FFFFFF"/>
              </w:rPr>
              <w:t>✓</w:t>
            </w:r>
            <w:r w:rsidR="008C294B" w:rsidRPr="007104FD">
              <w:rPr>
                <w:rFonts w:eastAsia="黑体" w:hint="eastAsia"/>
                <w:szCs w:val="21"/>
              </w:rPr>
              <w:t>专业选修课□公共选修课</w:t>
            </w:r>
            <w:r w:rsidR="008C294B" w:rsidRPr="006A66F4">
              <w:rPr>
                <w:rFonts w:hint="eastAsia"/>
                <w:color w:val="7030A0"/>
                <w:szCs w:val="21"/>
              </w:rPr>
              <w:t>（仅限勾选一项）</w:t>
            </w:r>
          </w:p>
        </w:tc>
      </w:tr>
      <w:tr w:rsidR="008C294B" w:rsidRPr="006A66F4" w14:paraId="6557F624" w14:textId="77777777" w:rsidTr="007A17C9">
        <w:trPr>
          <w:trHeight w:val="366"/>
        </w:trPr>
        <w:tc>
          <w:tcPr>
            <w:tcW w:w="938" w:type="pct"/>
            <w:vAlign w:val="center"/>
          </w:tcPr>
          <w:p w14:paraId="3EE45B65" w14:textId="77777777" w:rsidR="008C294B" w:rsidRPr="006767C9" w:rsidRDefault="008C294B" w:rsidP="00DA29FB">
            <w:pPr>
              <w:jc w:val="center"/>
              <w:rPr>
                <w:rFonts w:ascii="黑体" w:eastAsia="黑体" w:hAnsi="黑体"/>
                <w:szCs w:val="21"/>
              </w:rPr>
            </w:pPr>
            <w:r w:rsidRPr="006767C9">
              <w:rPr>
                <w:rFonts w:ascii="黑体" w:eastAsia="黑体" w:hAnsi="黑体" w:hint="eastAsia"/>
                <w:szCs w:val="21"/>
              </w:rPr>
              <w:t>课程修读学生</w:t>
            </w:r>
          </w:p>
        </w:tc>
        <w:tc>
          <w:tcPr>
            <w:tcW w:w="4062" w:type="pct"/>
            <w:gridSpan w:val="6"/>
            <w:vAlign w:val="center"/>
          </w:tcPr>
          <w:p w14:paraId="59930BD4" w14:textId="77777777" w:rsidR="008C294B" w:rsidRPr="006D5422" w:rsidRDefault="008C294B" w:rsidP="00DA29FB">
            <w:pPr>
              <w:rPr>
                <w:rFonts w:ascii="黑体" w:eastAsia="黑体" w:hAnsi="黑体"/>
                <w:szCs w:val="21"/>
              </w:rPr>
            </w:pPr>
            <w:r w:rsidRPr="006D5422">
              <w:rPr>
                <w:rFonts w:ascii="黑体" w:eastAsia="黑体" w:hAnsi="黑体" w:hint="eastAsia"/>
                <w:szCs w:val="21"/>
              </w:rPr>
              <w:t>修读学生专业：</w:t>
            </w:r>
            <w:r w:rsidR="00ED7089">
              <w:rPr>
                <w:rFonts w:ascii="黑体" w:eastAsia="黑体" w:hAnsi="黑体" w:hint="eastAsia"/>
                <w:szCs w:val="21"/>
              </w:rPr>
              <w:t>新闻传播学院新闻学、广告学</w:t>
            </w:r>
          </w:p>
          <w:p w14:paraId="7939B18F" w14:textId="77777777" w:rsidR="008C294B" w:rsidRPr="006A66F4" w:rsidRDefault="008C294B" w:rsidP="00DA29FB">
            <w:pPr>
              <w:rPr>
                <w:szCs w:val="21"/>
              </w:rPr>
            </w:pPr>
            <w:r w:rsidRPr="006D5422">
              <w:rPr>
                <w:rFonts w:ascii="黑体" w:eastAsia="黑体" w:hAnsi="黑体" w:hint="eastAsia"/>
                <w:szCs w:val="21"/>
              </w:rPr>
              <w:t>修读学生年级：</w:t>
            </w:r>
            <w:r w:rsidR="00ED7089">
              <w:rPr>
                <w:rFonts w:ascii="黑体" w:eastAsia="黑体" w:hAnsi="黑体" w:hint="eastAsia"/>
                <w:szCs w:val="21"/>
              </w:rPr>
              <w:t>大学四年级（秋季学期）</w:t>
            </w:r>
          </w:p>
          <w:p w14:paraId="355DAA38" w14:textId="77777777" w:rsidR="008C294B" w:rsidRPr="006A66F4" w:rsidRDefault="008C294B" w:rsidP="00053DBB">
            <w:pPr>
              <w:rPr>
                <w:szCs w:val="21"/>
              </w:rPr>
            </w:pPr>
            <w:r w:rsidRPr="006D5422">
              <w:rPr>
                <w:rFonts w:ascii="黑体" w:eastAsia="黑体" w:hAnsi="黑体" w:hint="eastAsia"/>
                <w:szCs w:val="21"/>
              </w:rPr>
              <w:t>其他要求：</w:t>
            </w:r>
            <w:r w:rsidR="00053DBB" w:rsidRPr="006A66F4">
              <w:rPr>
                <w:szCs w:val="21"/>
              </w:rPr>
              <w:t xml:space="preserve"> </w:t>
            </w:r>
          </w:p>
        </w:tc>
      </w:tr>
      <w:tr w:rsidR="007A17C9" w:rsidRPr="006A66F4" w14:paraId="67A808F1" w14:textId="77777777" w:rsidTr="001C2FBF">
        <w:trPr>
          <w:trHeight w:val="367"/>
        </w:trPr>
        <w:tc>
          <w:tcPr>
            <w:tcW w:w="938" w:type="pct"/>
            <w:vAlign w:val="center"/>
          </w:tcPr>
          <w:p w14:paraId="7A8AAE13" w14:textId="77777777" w:rsidR="00DC4725" w:rsidRPr="006767C9" w:rsidRDefault="00DC4725" w:rsidP="006767C9">
            <w:pPr>
              <w:jc w:val="center"/>
              <w:rPr>
                <w:rFonts w:ascii="黑体" w:eastAsia="黑体" w:hAnsi="黑体"/>
                <w:szCs w:val="21"/>
              </w:rPr>
            </w:pPr>
            <w:r w:rsidRPr="006767C9">
              <w:rPr>
                <w:rFonts w:ascii="黑体" w:eastAsia="黑体" w:hAnsi="黑体" w:hint="eastAsia"/>
                <w:szCs w:val="21"/>
              </w:rPr>
              <w:t>学分</w:t>
            </w:r>
          </w:p>
        </w:tc>
        <w:tc>
          <w:tcPr>
            <w:tcW w:w="1562" w:type="pct"/>
            <w:gridSpan w:val="4"/>
            <w:vAlign w:val="center"/>
          </w:tcPr>
          <w:p w14:paraId="3544F76E" w14:textId="77777777" w:rsidR="00DC4725" w:rsidRPr="006A66F4" w:rsidRDefault="00ED7089" w:rsidP="006D54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853" w:type="pct"/>
            <w:vAlign w:val="center"/>
          </w:tcPr>
          <w:p w14:paraId="31D4F96C" w14:textId="77777777" w:rsidR="00DC4725" w:rsidRPr="006767C9" w:rsidRDefault="00D40BBD" w:rsidP="006767C9">
            <w:pPr>
              <w:jc w:val="center"/>
              <w:rPr>
                <w:rFonts w:ascii="黑体" w:eastAsia="黑体" w:hAnsi="黑体"/>
                <w:szCs w:val="21"/>
              </w:rPr>
            </w:pPr>
            <w:r w:rsidRPr="00363E46">
              <w:rPr>
                <w:rFonts w:ascii="黑体" w:eastAsia="黑体" w:hAnsi="黑体" w:hint="eastAsia"/>
                <w:szCs w:val="21"/>
              </w:rPr>
              <w:t>总</w:t>
            </w:r>
            <w:r w:rsidR="001C2FBF">
              <w:rPr>
                <w:rFonts w:ascii="黑体" w:eastAsia="黑体" w:hAnsi="黑体" w:hint="eastAsia"/>
                <w:szCs w:val="21"/>
              </w:rPr>
              <w:t>课时</w:t>
            </w:r>
          </w:p>
        </w:tc>
        <w:tc>
          <w:tcPr>
            <w:tcW w:w="1647" w:type="pct"/>
            <w:vAlign w:val="center"/>
          </w:tcPr>
          <w:p w14:paraId="5271827E" w14:textId="77777777" w:rsidR="00DC4725" w:rsidRPr="006A66F4" w:rsidRDefault="00ED7089" w:rsidP="006D54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36</w:t>
            </w:r>
          </w:p>
        </w:tc>
      </w:tr>
      <w:tr w:rsidR="008C294B" w:rsidRPr="006A66F4" w14:paraId="33A783FB" w14:textId="77777777" w:rsidTr="007A17C9">
        <w:trPr>
          <w:trHeight w:val="367"/>
        </w:trPr>
        <w:tc>
          <w:tcPr>
            <w:tcW w:w="938" w:type="pct"/>
            <w:vAlign w:val="center"/>
          </w:tcPr>
          <w:p w14:paraId="346BF858" w14:textId="77777777" w:rsidR="008C294B" w:rsidRPr="006767C9" w:rsidRDefault="008C294B" w:rsidP="00DA29FB">
            <w:pPr>
              <w:jc w:val="center"/>
              <w:rPr>
                <w:rFonts w:ascii="黑体" w:eastAsia="黑体" w:hAnsi="黑体"/>
                <w:szCs w:val="21"/>
              </w:rPr>
            </w:pPr>
            <w:r w:rsidRPr="006767C9">
              <w:rPr>
                <w:rFonts w:ascii="黑体" w:eastAsia="黑体" w:hAnsi="黑体" w:hint="eastAsia"/>
                <w:szCs w:val="21"/>
              </w:rPr>
              <w:t>拟开课学期</w:t>
            </w:r>
          </w:p>
        </w:tc>
        <w:tc>
          <w:tcPr>
            <w:tcW w:w="4062" w:type="pct"/>
            <w:gridSpan w:val="6"/>
            <w:vAlign w:val="center"/>
          </w:tcPr>
          <w:p w14:paraId="2D2305F0" w14:textId="77777777" w:rsidR="008C294B" w:rsidRPr="006A66F4" w:rsidRDefault="008C294B" w:rsidP="0012386C">
            <w:pPr>
              <w:rPr>
                <w:szCs w:val="21"/>
              </w:rPr>
            </w:pPr>
            <w:r w:rsidRPr="006767C9">
              <w:rPr>
                <w:rFonts w:eastAsia="黑体" w:hint="eastAsia"/>
                <w:szCs w:val="21"/>
              </w:rPr>
              <w:t>□春季学期</w:t>
            </w:r>
            <w:r w:rsidR="00ED7089">
              <w:rPr>
                <w:rFonts w:ascii="MS Gothic" w:eastAsia="MS Gothic" w:hAnsi="MS Gothic" w:cs="MS Gothic" w:hint="eastAsia"/>
                <w:color w:val="333333"/>
                <w:sz w:val="15"/>
                <w:szCs w:val="15"/>
                <w:shd w:val="clear" w:color="auto" w:fill="FFFFFF"/>
              </w:rPr>
              <w:t>✓</w:t>
            </w:r>
            <w:r w:rsidRPr="006767C9">
              <w:rPr>
                <w:rFonts w:eastAsia="黑体" w:hint="eastAsia"/>
                <w:szCs w:val="21"/>
              </w:rPr>
              <w:t>秋季学期</w:t>
            </w:r>
            <w:r w:rsidRPr="006A66F4">
              <w:rPr>
                <w:rFonts w:hint="eastAsia"/>
                <w:color w:val="7030A0"/>
                <w:szCs w:val="21"/>
              </w:rPr>
              <w:t>（滚动开课可多选）</w:t>
            </w:r>
          </w:p>
        </w:tc>
      </w:tr>
      <w:tr w:rsidR="008C294B" w:rsidRPr="006A66F4" w14:paraId="4A202BDF" w14:textId="77777777" w:rsidTr="007A17C9">
        <w:trPr>
          <w:trHeight w:val="367"/>
        </w:trPr>
        <w:tc>
          <w:tcPr>
            <w:tcW w:w="1706" w:type="pct"/>
            <w:gridSpan w:val="3"/>
            <w:vMerge w:val="restart"/>
            <w:vAlign w:val="center"/>
          </w:tcPr>
          <w:p w14:paraId="3C7F0C13" w14:textId="77777777" w:rsidR="0066191E" w:rsidRPr="00BC2BB9" w:rsidRDefault="008C294B" w:rsidP="0066191E">
            <w:pPr>
              <w:jc w:val="center"/>
              <w:rPr>
                <w:rFonts w:ascii="黑体" w:eastAsia="黑体" w:hAnsi="黑体"/>
                <w:szCs w:val="21"/>
              </w:rPr>
            </w:pPr>
            <w:r w:rsidRPr="00BC2BB9">
              <w:rPr>
                <w:rFonts w:ascii="黑体" w:eastAsia="黑体" w:hAnsi="黑体" w:hint="eastAsia"/>
                <w:szCs w:val="21"/>
              </w:rPr>
              <w:t>先修（前序）课程名称</w:t>
            </w:r>
          </w:p>
          <w:p w14:paraId="70FF1136" w14:textId="77777777" w:rsidR="0066191E" w:rsidRPr="00BC2BB9" w:rsidRDefault="0066191E" w:rsidP="00DA29FB">
            <w:pPr>
              <w:jc w:val="center"/>
              <w:rPr>
                <w:rFonts w:ascii="黑体" w:eastAsia="黑体" w:hAnsi="黑体"/>
                <w:szCs w:val="21"/>
              </w:rPr>
            </w:pPr>
            <w:r w:rsidRPr="00BC2BB9">
              <w:rPr>
                <w:rFonts w:hint="eastAsia"/>
                <w:color w:val="7030A0"/>
                <w:szCs w:val="21"/>
              </w:rPr>
              <w:t>（如无可不填写）</w:t>
            </w:r>
          </w:p>
        </w:tc>
        <w:tc>
          <w:tcPr>
            <w:tcW w:w="1647" w:type="pct"/>
            <w:gridSpan w:val="3"/>
            <w:vAlign w:val="center"/>
          </w:tcPr>
          <w:p w14:paraId="04443C6E" w14:textId="77777777" w:rsidR="008C294B" w:rsidRPr="00F96ABC" w:rsidRDefault="008C294B" w:rsidP="00DA29FB">
            <w:pPr>
              <w:jc w:val="center"/>
              <w:rPr>
                <w:rFonts w:ascii="黑体" w:eastAsia="黑体" w:hAnsi="黑体"/>
                <w:szCs w:val="21"/>
              </w:rPr>
            </w:pPr>
            <w:r w:rsidRPr="00F96ABC">
              <w:rPr>
                <w:rFonts w:ascii="黑体" w:eastAsia="黑体" w:hAnsi="黑体" w:hint="eastAsia"/>
                <w:szCs w:val="21"/>
              </w:rPr>
              <w:t>课程号</w:t>
            </w:r>
          </w:p>
        </w:tc>
        <w:tc>
          <w:tcPr>
            <w:tcW w:w="1647" w:type="pct"/>
            <w:vAlign w:val="center"/>
          </w:tcPr>
          <w:p w14:paraId="48CF0C85" w14:textId="77777777" w:rsidR="008C294B" w:rsidRPr="00F96ABC" w:rsidRDefault="008C294B" w:rsidP="00DA29FB">
            <w:pPr>
              <w:jc w:val="center"/>
              <w:rPr>
                <w:rFonts w:ascii="黑体" w:eastAsia="黑体" w:hAnsi="黑体"/>
                <w:szCs w:val="21"/>
              </w:rPr>
            </w:pPr>
            <w:r w:rsidRPr="00F96ABC">
              <w:rPr>
                <w:rFonts w:ascii="黑体" w:eastAsia="黑体" w:hAnsi="黑体" w:hint="eastAsia"/>
                <w:szCs w:val="21"/>
              </w:rPr>
              <w:t>课程名称</w:t>
            </w:r>
          </w:p>
        </w:tc>
      </w:tr>
      <w:tr w:rsidR="008C294B" w:rsidRPr="006A66F4" w14:paraId="16D4925D" w14:textId="77777777" w:rsidTr="007A17C9">
        <w:trPr>
          <w:trHeight w:val="367"/>
        </w:trPr>
        <w:tc>
          <w:tcPr>
            <w:tcW w:w="1706" w:type="pct"/>
            <w:gridSpan w:val="3"/>
            <w:vMerge/>
            <w:vAlign w:val="center"/>
          </w:tcPr>
          <w:p w14:paraId="4F3FF6E2" w14:textId="77777777" w:rsidR="008C294B" w:rsidRPr="006A66F4" w:rsidRDefault="008C294B" w:rsidP="00DA29FB">
            <w:pPr>
              <w:jc w:val="center"/>
              <w:rPr>
                <w:szCs w:val="21"/>
              </w:rPr>
            </w:pPr>
          </w:p>
        </w:tc>
        <w:tc>
          <w:tcPr>
            <w:tcW w:w="1647" w:type="pct"/>
            <w:gridSpan w:val="3"/>
            <w:vAlign w:val="center"/>
          </w:tcPr>
          <w:p w14:paraId="63EF1304" w14:textId="77777777" w:rsidR="008C294B" w:rsidRPr="006A66F4" w:rsidRDefault="008C294B" w:rsidP="00DA29FB">
            <w:pPr>
              <w:jc w:val="center"/>
              <w:rPr>
                <w:szCs w:val="21"/>
              </w:rPr>
            </w:pPr>
          </w:p>
        </w:tc>
        <w:tc>
          <w:tcPr>
            <w:tcW w:w="1647" w:type="pct"/>
            <w:vAlign w:val="center"/>
          </w:tcPr>
          <w:p w14:paraId="65B97544" w14:textId="77777777" w:rsidR="008C294B" w:rsidRPr="006A66F4" w:rsidRDefault="008C294B" w:rsidP="00DA29FB">
            <w:pPr>
              <w:jc w:val="center"/>
              <w:rPr>
                <w:szCs w:val="21"/>
              </w:rPr>
            </w:pPr>
          </w:p>
        </w:tc>
      </w:tr>
      <w:tr w:rsidR="008C294B" w:rsidRPr="006A66F4" w14:paraId="620BB6C1" w14:textId="77777777" w:rsidTr="007A17C9">
        <w:trPr>
          <w:trHeight w:val="367"/>
        </w:trPr>
        <w:tc>
          <w:tcPr>
            <w:tcW w:w="1706" w:type="pct"/>
            <w:gridSpan w:val="3"/>
            <w:vMerge/>
            <w:vAlign w:val="center"/>
          </w:tcPr>
          <w:p w14:paraId="73FFB965" w14:textId="77777777" w:rsidR="008C294B" w:rsidRPr="006A66F4" w:rsidRDefault="008C294B" w:rsidP="00DA29FB">
            <w:pPr>
              <w:jc w:val="center"/>
              <w:rPr>
                <w:szCs w:val="21"/>
              </w:rPr>
            </w:pPr>
          </w:p>
        </w:tc>
        <w:tc>
          <w:tcPr>
            <w:tcW w:w="1647" w:type="pct"/>
            <w:gridSpan w:val="3"/>
            <w:vAlign w:val="center"/>
          </w:tcPr>
          <w:p w14:paraId="34786010" w14:textId="77777777" w:rsidR="008C294B" w:rsidRPr="006A66F4" w:rsidRDefault="008C294B" w:rsidP="00DA29FB">
            <w:pPr>
              <w:jc w:val="center"/>
              <w:rPr>
                <w:szCs w:val="21"/>
              </w:rPr>
            </w:pPr>
          </w:p>
        </w:tc>
        <w:tc>
          <w:tcPr>
            <w:tcW w:w="1647" w:type="pct"/>
            <w:vAlign w:val="center"/>
          </w:tcPr>
          <w:p w14:paraId="090A0FC5" w14:textId="77777777" w:rsidR="008C294B" w:rsidRPr="006A66F4" w:rsidRDefault="008C294B" w:rsidP="00DA29FB">
            <w:pPr>
              <w:jc w:val="center"/>
              <w:rPr>
                <w:szCs w:val="21"/>
              </w:rPr>
            </w:pPr>
          </w:p>
        </w:tc>
      </w:tr>
      <w:tr w:rsidR="008C294B" w:rsidRPr="006A66F4" w14:paraId="601BAECF" w14:textId="77777777" w:rsidTr="007A17C9">
        <w:trPr>
          <w:trHeight w:val="367"/>
        </w:trPr>
        <w:tc>
          <w:tcPr>
            <w:tcW w:w="1706" w:type="pct"/>
            <w:gridSpan w:val="3"/>
            <w:vMerge w:val="restart"/>
            <w:vAlign w:val="center"/>
          </w:tcPr>
          <w:p w14:paraId="766F012C" w14:textId="77777777" w:rsidR="008C294B" w:rsidRPr="00BC2BB9" w:rsidRDefault="008C294B" w:rsidP="00DA29FB">
            <w:pPr>
              <w:jc w:val="center"/>
              <w:rPr>
                <w:rFonts w:ascii="黑体" w:eastAsia="黑体" w:hAnsi="黑体"/>
                <w:szCs w:val="21"/>
              </w:rPr>
            </w:pPr>
            <w:r w:rsidRPr="00BC2BB9">
              <w:rPr>
                <w:rFonts w:ascii="黑体" w:eastAsia="黑体" w:hAnsi="黑体" w:hint="eastAsia"/>
                <w:szCs w:val="21"/>
              </w:rPr>
              <w:t>后续课程名称</w:t>
            </w:r>
          </w:p>
          <w:p w14:paraId="1B8CE6E1" w14:textId="77777777" w:rsidR="0066191E" w:rsidRPr="00BC2BB9" w:rsidRDefault="0066191E" w:rsidP="00DA29FB">
            <w:pPr>
              <w:jc w:val="center"/>
              <w:rPr>
                <w:rFonts w:ascii="黑体" w:eastAsia="黑体" w:hAnsi="黑体"/>
                <w:szCs w:val="21"/>
              </w:rPr>
            </w:pPr>
            <w:r w:rsidRPr="00BC2BB9">
              <w:rPr>
                <w:rFonts w:hint="eastAsia"/>
                <w:color w:val="7030A0"/>
                <w:szCs w:val="21"/>
              </w:rPr>
              <w:t>（如无可不填写）</w:t>
            </w:r>
          </w:p>
        </w:tc>
        <w:tc>
          <w:tcPr>
            <w:tcW w:w="1647" w:type="pct"/>
            <w:gridSpan w:val="3"/>
            <w:vAlign w:val="center"/>
          </w:tcPr>
          <w:p w14:paraId="0781FCD0" w14:textId="77777777" w:rsidR="008C294B" w:rsidRPr="00F96ABC" w:rsidRDefault="008C294B" w:rsidP="00DA29FB">
            <w:pPr>
              <w:jc w:val="center"/>
              <w:rPr>
                <w:rFonts w:ascii="黑体" w:eastAsia="黑体" w:hAnsi="黑体"/>
                <w:szCs w:val="21"/>
              </w:rPr>
            </w:pPr>
            <w:r w:rsidRPr="00F96ABC">
              <w:rPr>
                <w:rFonts w:ascii="黑体" w:eastAsia="黑体" w:hAnsi="黑体" w:hint="eastAsia"/>
                <w:szCs w:val="21"/>
              </w:rPr>
              <w:t>课程号</w:t>
            </w:r>
          </w:p>
        </w:tc>
        <w:tc>
          <w:tcPr>
            <w:tcW w:w="1647" w:type="pct"/>
            <w:vAlign w:val="center"/>
          </w:tcPr>
          <w:p w14:paraId="20CC7E72" w14:textId="77777777" w:rsidR="008C294B" w:rsidRPr="00F96ABC" w:rsidRDefault="008C294B" w:rsidP="00DA29FB">
            <w:pPr>
              <w:jc w:val="center"/>
              <w:rPr>
                <w:rFonts w:ascii="黑体" w:eastAsia="黑体" w:hAnsi="黑体"/>
                <w:szCs w:val="21"/>
              </w:rPr>
            </w:pPr>
            <w:r w:rsidRPr="00F96ABC">
              <w:rPr>
                <w:rFonts w:ascii="黑体" w:eastAsia="黑体" w:hAnsi="黑体" w:hint="eastAsia"/>
                <w:szCs w:val="21"/>
              </w:rPr>
              <w:t>课程名称</w:t>
            </w:r>
          </w:p>
        </w:tc>
      </w:tr>
      <w:tr w:rsidR="008C294B" w:rsidRPr="006A66F4" w14:paraId="63781607" w14:textId="77777777" w:rsidTr="007A17C9">
        <w:trPr>
          <w:trHeight w:val="367"/>
        </w:trPr>
        <w:tc>
          <w:tcPr>
            <w:tcW w:w="1706" w:type="pct"/>
            <w:gridSpan w:val="3"/>
            <w:vMerge/>
            <w:vAlign w:val="center"/>
          </w:tcPr>
          <w:p w14:paraId="210E1B69" w14:textId="77777777" w:rsidR="008C294B" w:rsidRPr="006A66F4" w:rsidRDefault="008C294B" w:rsidP="00DA29FB">
            <w:pPr>
              <w:jc w:val="center"/>
              <w:rPr>
                <w:szCs w:val="21"/>
              </w:rPr>
            </w:pPr>
          </w:p>
        </w:tc>
        <w:tc>
          <w:tcPr>
            <w:tcW w:w="1647" w:type="pct"/>
            <w:gridSpan w:val="3"/>
            <w:vAlign w:val="center"/>
          </w:tcPr>
          <w:p w14:paraId="353E4750" w14:textId="77777777" w:rsidR="008C294B" w:rsidRPr="006A66F4" w:rsidRDefault="008C294B" w:rsidP="00DA29FB">
            <w:pPr>
              <w:jc w:val="center"/>
              <w:rPr>
                <w:szCs w:val="21"/>
              </w:rPr>
            </w:pPr>
          </w:p>
        </w:tc>
        <w:tc>
          <w:tcPr>
            <w:tcW w:w="1647" w:type="pct"/>
            <w:vAlign w:val="center"/>
          </w:tcPr>
          <w:p w14:paraId="31429C6F" w14:textId="77777777" w:rsidR="008C294B" w:rsidRPr="006A66F4" w:rsidRDefault="008C294B" w:rsidP="00DA29FB">
            <w:pPr>
              <w:jc w:val="center"/>
              <w:rPr>
                <w:szCs w:val="21"/>
              </w:rPr>
            </w:pPr>
          </w:p>
        </w:tc>
      </w:tr>
      <w:tr w:rsidR="008C294B" w:rsidRPr="006A66F4" w14:paraId="73CA67B0" w14:textId="77777777" w:rsidTr="007A17C9">
        <w:trPr>
          <w:trHeight w:val="367"/>
        </w:trPr>
        <w:tc>
          <w:tcPr>
            <w:tcW w:w="1706" w:type="pct"/>
            <w:gridSpan w:val="3"/>
            <w:vMerge/>
            <w:vAlign w:val="center"/>
          </w:tcPr>
          <w:p w14:paraId="10F2043B" w14:textId="77777777" w:rsidR="008C294B" w:rsidRPr="006A66F4" w:rsidRDefault="008C294B" w:rsidP="00DA29FB">
            <w:pPr>
              <w:jc w:val="center"/>
              <w:rPr>
                <w:szCs w:val="21"/>
              </w:rPr>
            </w:pPr>
          </w:p>
        </w:tc>
        <w:tc>
          <w:tcPr>
            <w:tcW w:w="1647" w:type="pct"/>
            <w:gridSpan w:val="3"/>
            <w:vAlign w:val="center"/>
          </w:tcPr>
          <w:p w14:paraId="2F98FE50" w14:textId="77777777" w:rsidR="008C294B" w:rsidRPr="006A66F4" w:rsidRDefault="008C294B" w:rsidP="00DA29FB">
            <w:pPr>
              <w:jc w:val="center"/>
              <w:rPr>
                <w:szCs w:val="21"/>
              </w:rPr>
            </w:pPr>
          </w:p>
        </w:tc>
        <w:tc>
          <w:tcPr>
            <w:tcW w:w="1647" w:type="pct"/>
            <w:vAlign w:val="center"/>
          </w:tcPr>
          <w:p w14:paraId="1B61035B" w14:textId="77777777" w:rsidR="008C294B" w:rsidRPr="006A66F4" w:rsidRDefault="008C294B" w:rsidP="00DA29FB">
            <w:pPr>
              <w:jc w:val="center"/>
              <w:rPr>
                <w:szCs w:val="21"/>
              </w:rPr>
            </w:pPr>
          </w:p>
        </w:tc>
      </w:tr>
      <w:tr w:rsidR="008C294B" w:rsidRPr="006A66F4" w14:paraId="6401323A" w14:textId="77777777" w:rsidTr="007A17C9">
        <w:trPr>
          <w:trHeight w:val="367"/>
        </w:trPr>
        <w:tc>
          <w:tcPr>
            <w:tcW w:w="1366" w:type="pct"/>
            <w:gridSpan w:val="2"/>
            <w:vAlign w:val="center"/>
          </w:tcPr>
          <w:p w14:paraId="36F8BC88" w14:textId="77777777" w:rsidR="008C294B" w:rsidRPr="00FC4B82" w:rsidRDefault="008C294B" w:rsidP="00DA29FB">
            <w:pPr>
              <w:jc w:val="center"/>
              <w:rPr>
                <w:rFonts w:ascii="黑体" w:eastAsia="黑体" w:hAnsi="黑体"/>
                <w:szCs w:val="21"/>
              </w:rPr>
            </w:pPr>
            <w:r w:rsidRPr="00FC4B82">
              <w:rPr>
                <w:rFonts w:ascii="黑体" w:eastAsia="黑体" w:hAnsi="黑体" w:hint="eastAsia"/>
                <w:szCs w:val="21"/>
              </w:rPr>
              <w:t>课程考核方式</w:t>
            </w:r>
          </w:p>
        </w:tc>
        <w:tc>
          <w:tcPr>
            <w:tcW w:w="3634" w:type="pct"/>
            <w:gridSpan w:val="5"/>
            <w:vAlign w:val="center"/>
          </w:tcPr>
          <w:p w14:paraId="7F656EF7" w14:textId="77777777" w:rsidR="008C294B" w:rsidRPr="006A66F4" w:rsidRDefault="008C294B" w:rsidP="00DA29FB">
            <w:pPr>
              <w:rPr>
                <w:szCs w:val="21"/>
              </w:rPr>
            </w:pPr>
            <w:r w:rsidRPr="00FC4B82">
              <w:rPr>
                <w:rFonts w:ascii="黑体" w:eastAsia="黑体" w:hAnsi="黑体" w:hint="eastAsia"/>
                <w:szCs w:val="21"/>
              </w:rPr>
              <w:t>平时成绩考核方式：</w:t>
            </w:r>
            <w:r w:rsidR="00E677FD">
              <w:rPr>
                <w:rFonts w:ascii="黑体" w:eastAsia="黑体" w:hAnsi="黑体" w:hint="eastAsia"/>
                <w:szCs w:val="21"/>
              </w:rPr>
              <w:t>课堂签到、课堂提问、课后作业</w:t>
            </w:r>
          </w:p>
          <w:p w14:paraId="715EF775" w14:textId="77777777" w:rsidR="008C294B" w:rsidRPr="006A66F4" w:rsidRDefault="008C294B" w:rsidP="00DA29FB">
            <w:pPr>
              <w:rPr>
                <w:szCs w:val="21"/>
              </w:rPr>
            </w:pPr>
            <w:r w:rsidRPr="00FC4B82">
              <w:rPr>
                <w:rFonts w:ascii="黑体" w:eastAsia="黑体" w:hAnsi="黑体" w:hint="eastAsia"/>
                <w:szCs w:val="21"/>
              </w:rPr>
              <w:t>期中考核方式：</w:t>
            </w:r>
            <w:r w:rsidR="00053DBB">
              <w:rPr>
                <w:rFonts w:ascii="黑体" w:eastAsia="黑体" w:hAnsi="黑体" w:hint="eastAsia"/>
                <w:szCs w:val="21"/>
              </w:rPr>
              <w:t>课程论文（研究设计和</w:t>
            </w:r>
            <w:r w:rsidR="00E677FD">
              <w:rPr>
                <w:rFonts w:ascii="黑体" w:eastAsia="黑体" w:hAnsi="黑体" w:hint="eastAsia"/>
                <w:szCs w:val="21"/>
              </w:rPr>
              <w:t>初稿</w:t>
            </w:r>
            <w:r w:rsidR="00053DBB">
              <w:rPr>
                <w:rFonts w:ascii="黑体" w:eastAsia="黑体" w:hAnsi="黑体" w:hint="eastAsia"/>
                <w:szCs w:val="21"/>
              </w:rPr>
              <w:t>）</w:t>
            </w:r>
          </w:p>
          <w:p w14:paraId="63483BE9" w14:textId="77777777" w:rsidR="008C294B" w:rsidRPr="006A66F4" w:rsidRDefault="008C294B" w:rsidP="00DA29FB">
            <w:pPr>
              <w:rPr>
                <w:szCs w:val="21"/>
              </w:rPr>
            </w:pPr>
            <w:r w:rsidRPr="00FC4B82">
              <w:rPr>
                <w:rFonts w:ascii="黑体" w:eastAsia="黑体" w:hAnsi="黑体" w:hint="eastAsia"/>
                <w:szCs w:val="21"/>
              </w:rPr>
              <w:t>期末考核方式：</w:t>
            </w:r>
            <w:r w:rsidR="00E677FD">
              <w:rPr>
                <w:rFonts w:ascii="黑体" w:eastAsia="黑体" w:hAnsi="黑体" w:hint="eastAsia"/>
                <w:szCs w:val="21"/>
              </w:rPr>
              <w:t>提交论文</w:t>
            </w:r>
            <w:r w:rsidR="00053DBB">
              <w:rPr>
                <w:rFonts w:ascii="黑体" w:eastAsia="黑体" w:hAnsi="黑体" w:hint="eastAsia"/>
                <w:szCs w:val="21"/>
              </w:rPr>
              <w:t>（论文</w:t>
            </w:r>
            <w:r w:rsidR="00E677FD">
              <w:rPr>
                <w:rFonts w:ascii="黑体" w:eastAsia="黑体" w:hAnsi="黑体" w:hint="eastAsia"/>
                <w:szCs w:val="21"/>
              </w:rPr>
              <w:t>修改稿</w:t>
            </w:r>
          </w:p>
          <w:p w14:paraId="652F55F3" w14:textId="77777777" w:rsidR="008C294B" w:rsidRPr="006A66F4" w:rsidRDefault="008C294B" w:rsidP="00DA29FB">
            <w:pPr>
              <w:rPr>
                <w:szCs w:val="21"/>
              </w:rPr>
            </w:pPr>
            <w:r w:rsidRPr="00FC4B82">
              <w:rPr>
                <w:rFonts w:ascii="黑体" w:eastAsia="黑体" w:hAnsi="黑体" w:hint="eastAsia"/>
                <w:szCs w:val="21"/>
              </w:rPr>
              <w:t>其他要求：</w:t>
            </w:r>
          </w:p>
        </w:tc>
      </w:tr>
      <w:tr w:rsidR="00AE5978" w:rsidRPr="006A66F4" w14:paraId="701738AB" w14:textId="77777777" w:rsidTr="007A17C9">
        <w:trPr>
          <w:trHeight w:val="367"/>
        </w:trPr>
        <w:tc>
          <w:tcPr>
            <w:tcW w:w="1366" w:type="pct"/>
            <w:gridSpan w:val="2"/>
            <w:vAlign w:val="center"/>
          </w:tcPr>
          <w:p w14:paraId="1CF0CAF1" w14:textId="77777777" w:rsidR="00AE5978" w:rsidRPr="00FC4B82" w:rsidRDefault="00AE5978" w:rsidP="00DA29FB">
            <w:pPr>
              <w:jc w:val="center"/>
              <w:rPr>
                <w:rFonts w:ascii="黑体" w:eastAsia="黑体" w:hAnsi="黑体"/>
                <w:szCs w:val="21"/>
              </w:rPr>
            </w:pPr>
            <w:r w:rsidRPr="00FC4B82">
              <w:rPr>
                <w:rFonts w:ascii="黑体" w:eastAsia="黑体" w:hAnsi="黑体" w:hint="eastAsia"/>
                <w:szCs w:val="21"/>
              </w:rPr>
              <w:t>课程开设必要性论述</w:t>
            </w:r>
          </w:p>
        </w:tc>
        <w:tc>
          <w:tcPr>
            <w:tcW w:w="3634" w:type="pct"/>
            <w:gridSpan w:val="5"/>
            <w:vAlign w:val="center"/>
          </w:tcPr>
          <w:p w14:paraId="03F22AE6" w14:textId="77777777" w:rsidR="00872E51" w:rsidRDefault="00872E51" w:rsidP="00DA29FB">
            <w:pPr>
              <w:rPr>
                <w:szCs w:val="21"/>
              </w:rPr>
            </w:pPr>
          </w:p>
          <w:p w14:paraId="3C06A45A" w14:textId="66B68AA8" w:rsidR="00872E51" w:rsidRDefault="00DB1040" w:rsidP="00DA29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本科毕业论文是大学教育的关键一环。写作中存在的问题直接威胁着毕业论文的质量，甚至造成严重的学术伦理问题。但是，大学生往往缺乏完善的毕业论文写作训练；而社会科学（包括</w:t>
            </w:r>
            <w:r>
              <w:rPr>
                <w:rFonts w:hint="eastAsia"/>
                <w:szCs w:val="21"/>
              </w:rPr>
              <w:lastRenderedPageBreak/>
              <w:t>新闻传播学）对论文写作的要求往往较高。本课程致力于解决这一问题，通过介绍毕业论文写作的基本逻辑和潜在的问题，提升大学生的</w:t>
            </w:r>
            <w:r w:rsidR="002535D2">
              <w:rPr>
                <w:rFonts w:hint="eastAsia"/>
                <w:szCs w:val="21"/>
              </w:rPr>
              <w:t>论文</w:t>
            </w:r>
            <w:r>
              <w:rPr>
                <w:rFonts w:hint="eastAsia"/>
                <w:szCs w:val="21"/>
              </w:rPr>
              <w:t>写作能力</w:t>
            </w:r>
            <w:r w:rsidR="002535D2">
              <w:rPr>
                <w:rFonts w:hint="eastAsia"/>
                <w:szCs w:val="21"/>
              </w:rPr>
              <w:t>和</w:t>
            </w:r>
            <w:r w:rsidR="002535D2">
              <w:rPr>
                <w:rFonts w:hint="eastAsia"/>
                <w:szCs w:val="21"/>
              </w:rPr>
              <w:t>毕业论文</w:t>
            </w:r>
            <w:r w:rsidR="002535D2">
              <w:rPr>
                <w:rFonts w:hint="eastAsia"/>
                <w:szCs w:val="21"/>
              </w:rPr>
              <w:t>质量</w:t>
            </w:r>
            <w:r>
              <w:rPr>
                <w:rFonts w:hint="eastAsia"/>
                <w:szCs w:val="21"/>
              </w:rPr>
              <w:t>。</w:t>
            </w:r>
          </w:p>
          <w:p w14:paraId="4003A3FA" w14:textId="77777777" w:rsidR="00872E51" w:rsidRDefault="00872E51" w:rsidP="00DA29FB">
            <w:pPr>
              <w:rPr>
                <w:szCs w:val="21"/>
              </w:rPr>
            </w:pPr>
          </w:p>
          <w:p w14:paraId="5CA63A4B" w14:textId="30209031" w:rsidR="00AE5978" w:rsidRPr="006A66F4" w:rsidRDefault="00AE5978" w:rsidP="00DA29FB">
            <w:pPr>
              <w:rPr>
                <w:szCs w:val="21"/>
              </w:rPr>
            </w:pPr>
          </w:p>
        </w:tc>
      </w:tr>
    </w:tbl>
    <w:p w14:paraId="45E5E7C4" w14:textId="77777777" w:rsidR="008C294B" w:rsidRPr="00FC4B82" w:rsidRDefault="00A713B4" w:rsidP="0033251D">
      <w:pPr>
        <w:pStyle w:val="a8"/>
        <w:numPr>
          <w:ilvl w:val="0"/>
          <w:numId w:val="1"/>
        </w:numPr>
        <w:spacing w:before="240"/>
        <w:ind w:firstLine="480"/>
        <w:rPr>
          <w:rFonts w:ascii="黑体" w:eastAsia="黑体" w:hAnsi="黑体"/>
          <w:bCs/>
          <w:szCs w:val="21"/>
        </w:rPr>
      </w:pPr>
      <w:r w:rsidRPr="00FC4B82">
        <w:rPr>
          <w:rFonts w:ascii="黑体" w:eastAsia="黑体" w:hAnsi="黑体" w:hint="eastAsia"/>
          <w:bCs/>
          <w:szCs w:val="21"/>
        </w:rPr>
        <w:lastRenderedPageBreak/>
        <w:t>课程教学理念与育人目标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377"/>
        <w:gridCol w:w="6909"/>
      </w:tblGrid>
      <w:tr w:rsidR="00F9351E" w:rsidRPr="006A66F4" w14:paraId="2097A6B4" w14:textId="77777777" w:rsidTr="00274861">
        <w:tc>
          <w:tcPr>
            <w:tcW w:w="1280" w:type="pct"/>
            <w:vAlign w:val="center"/>
          </w:tcPr>
          <w:p w14:paraId="1FF9168F" w14:textId="77777777" w:rsidR="00F9351E" w:rsidRPr="006A66F4" w:rsidRDefault="00F9351E" w:rsidP="00DA29FB">
            <w:pPr>
              <w:jc w:val="center"/>
              <w:rPr>
                <w:szCs w:val="21"/>
              </w:rPr>
            </w:pPr>
            <w:r w:rsidRPr="00884CC2">
              <w:rPr>
                <w:rFonts w:ascii="黑体" w:eastAsia="黑体" w:hAnsi="黑体" w:hint="eastAsia"/>
                <w:szCs w:val="21"/>
              </w:rPr>
              <w:t>与学校本科人才培养目标的契合关系</w:t>
            </w:r>
          </w:p>
        </w:tc>
        <w:tc>
          <w:tcPr>
            <w:tcW w:w="3720" w:type="pct"/>
            <w:vAlign w:val="center"/>
          </w:tcPr>
          <w:p w14:paraId="31E322F3" w14:textId="77777777" w:rsidR="00F9351E" w:rsidRPr="00884CC2" w:rsidRDefault="00F9351E" w:rsidP="00DA29FB">
            <w:pPr>
              <w:rPr>
                <w:rFonts w:ascii="黑体" w:eastAsia="黑体" w:hAnsi="黑体"/>
                <w:szCs w:val="21"/>
              </w:rPr>
            </w:pPr>
            <w:r w:rsidRPr="00884CC2">
              <w:rPr>
                <w:rFonts w:ascii="黑体" w:eastAsia="黑体" w:hAnsi="黑体" w:hint="eastAsia"/>
                <w:szCs w:val="21"/>
              </w:rPr>
              <w:t>□培育学生强烈的家国情怀与社会责任感</w:t>
            </w:r>
          </w:p>
          <w:p w14:paraId="71C08430" w14:textId="77777777" w:rsidR="00F9351E" w:rsidRPr="00884CC2" w:rsidRDefault="001D33DB" w:rsidP="00DA29FB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MS Gothic" w:eastAsia="MS Gothic" w:hAnsi="MS Gothic" w:cs="MS Gothic" w:hint="eastAsia"/>
                <w:color w:val="333333"/>
                <w:sz w:val="15"/>
                <w:szCs w:val="15"/>
                <w:shd w:val="clear" w:color="auto" w:fill="FFFFFF"/>
              </w:rPr>
              <w:t>✓</w:t>
            </w:r>
            <w:r w:rsidR="00F9351E" w:rsidRPr="00884CC2">
              <w:rPr>
                <w:rFonts w:ascii="黑体" w:eastAsia="黑体" w:hAnsi="黑体" w:hint="eastAsia"/>
                <w:szCs w:val="21"/>
              </w:rPr>
              <w:t>培养学生广博的知识技能</w:t>
            </w:r>
          </w:p>
          <w:p w14:paraId="019C2352" w14:textId="77777777" w:rsidR="00F9351E" w:rsidRPr="00884CC2" w:rsidRDefault="00F9351E" w:rsidP="00DA29FB">
            <w:pPr>
              <w:rPr>
                <w:rFonts w:ascii="黑体" w:eastAsia="黑体" w:hAnsi="黑体"/>
                <w:szCs w:val="21"/>
              </w:rPr>
            </w:pPr>
            <w:r w:rsidRPr="00884CC2">
              <w:rPr>
                <w:rFonts w:ascii="黑体" w:eastAsia="黑体" w:hAnsi="黑体" w:hint="eastAsia"/>
                <w:szCs w:val="21"/>
              </w:rPr>
              <w:t>□培养学生卓越的专业素养</w:t>
            </w:r>
          </w:p>
          <w:p w14:paraId="5E03BA42" w14:textId="77777777" w:rsidR="00F9351E" w:rsidRPr="00884CC2" w:rsidRDefault="001D33DB" w:rsidP="00DA29FB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MS Gothic" w:eastAsia="MS Gothic" w:hAnsi="MS Gothic" w:cs="MS Gothic" w:hint="eastAsia"/>
                <w:color w:val="333333"/>
                <w:sz w:val="15"/>
                <w:szCs w:val="15"/>
                <w:shd w:val="clear" w:color="auto" w:fill="FFFFFF"/>
              </w:rPr>
              <w:t>✓</w:t>
            </w:r>
            <w:r w:rsidR="00F9351E" w:rsidRPr="00884CC2">
              <w:rPr>
                <w:rFonts w:ascii="黑体" w:eastAsia="黑体" w:hAnsi="黑体" w:hint="eastAsia"/>
                <w:szCs w:val="21"/>
              </w:rPr>
              <w:t>发展学生批判性思维与问题解决能力</w:t>
            </w:r>
          </w:p>
          <w:p w14:paraId="500D5C08" w14:textId="77777777" w:rsidR="00F9351E" w:rsidRPr="00884CC2" w:rsidRDefault="001D33DB" w:rsidP="00DA29FB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MS Gothic" w:eastAsia="MS Gothic" w:hAnsi="MS Gothic" w:cs="MS Gothic" w:hint="eastAsia"/>
                <w:color w:val="333333"/>
                <w:sz w:val="15"/>
                <w:szCs w:val="15"/>
                <w:shd w:val="clear" w:color="auto" w:fill="FFFFFF"/>
              </w:rPr>
              <w:t>✓</w:t>
            </w:r>
            <w:r w:rsidR="00F9351E" w:rsidRPr="00884CC2">
              <w:rPr>
                <w:rFonts w:ascii="黑体" w:eastAsia="黑体" w:hAnsi="黑体" w:hint="eastAsia"/>
                <w:szCs w:val="21"/>
              </w:rPr>
              <w:t>培养学生探究精神与创新创造力</w:t>
            </w:r>
          </w:p>
          <w:p w14:paraId="2B906CFC" w14:textId="77777777" w:rsidR="00F9351E" w:rsidRPr="00884CC2" w:rsidRDefault="00F9351E" w:rsidP="00DA29FB">
            <w:pPr>
              <w:rPr>
                <w:rFonts w:ascii="黑体" w:eastAsia="黑体" w:hAnsi="黑体"/>
                <w:szCs w:val="21"/>
              </w:rPr>
            </w:pPr>
            <w:r w:rsidRPr="00884CC2">
              <w:rPr>
                <w:rFonts w:ascii="黑体" w:eastAsia="黑体" w:hAnsi="黑体" w:hint="eastAsia"/>
                <w:szCs w:val="21"/>
              </w:rPr>
              <w:t>□培养学生合作精神与领导能力</w:t>
            </w:r>
          </w:p>
          <w:p w14:paraId="5EB1BD5C" w14:textId="77777777" w:rsidR="00F9351E" w:rsidRPr="00884CC2" w:rsidRDefault="001D33DB" w:rsidP="00DA29FB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MS Gothic" w:eastAsia="MS Gothic" w:hAnsi="MS Gothic" w:cs="MS Gothic" w:hint="eastAsia"/>
                <w:color w:val="333333"/>
                <w:sz w:val="15"/>
                <w:szCs w:val="15"/>
                <w:shd w:val="clear" w:color="auto" w:fill="FFFFFF"/>
              </w:rPr>
              <w:t>✓</w:t>
            </w:r>
            <w:r w:rsidR="00F9351E" w:rsidRPr="00884CC2">
              <w:rPr>
                <w:rFonts w:ascii="黑体" w:eastAsia="黑体" w:hAnsi="黑体" w:hint="eastAsia"/>
                <w:szCs w:val="21"/>
              </w:rPr>
              <w:t>培养学生有效沟通的能力</w:t>
            </w:r>
          </w:p>
          <w:p w14:paraId="63BA6D01" w14:textId="77777777" w:rsidR="00F9351E" w:rsidRPr="00884CC2" w:rsidRDefault="00F9351E" w:rsidP="00DA29FB">
            <w:pPr>
              <w:rPr>
                <w:rFonts w:ascii="黑体" w:eastAsia="黑体" w:hAnsi="黑体"/>
                <w:szCs w:val="21"/>
              </w:rPr>
            </w:pPr>
            <w:r w:rsidRPr="00884CC2">
              <w:rPr>
                <w:rFonts w:ascii="黑体" w:eastAsia="黑体" w:hAnsi="黑体" w:hint="eastAsia"/>
                <w:szCs w:val="21"/>
              </w:rPr>
              <w:t>□提升学生全球素养</w:t>
            </w:r>
          </w:p>
          <w:p w14:paraId="01F49F80" w14:textId="77777777" w:rsidR="00AC311F" w:rsidRPr="006A66F4" w:rsidRDefault="00AC311F" w:rsidP="00DA29FB">
            <w:pPr>
              <w:rPr>
                <w:szCs w:val="21"/>
              </w:rPr>
            </w:pPr>
            <w:r w:rsidRPr="006A66F4">
              <w:rPr>
                <w:rFonts w:hint="eastAsia"/>
                <w:color w:val="7030A0"/>
                <w:szCs w:val="21"/>
              </w:rPr>
              <w:t>（可</w:t>
            </w:r>
            <w:r w:rsidR="00884CC2">
              <w:rPr>
                <w:rFonts w:hint="eastAsia"/>
                <w:color w:val="7030A0"/>
                <w:szCs w:val="21"/>
              </w:rPr>
              <w:t>多选</w:t>
            </w:r>
            <w:r w:rsidRPr="006A66F4">
              <w:rPr>
                <w:rFonts w:hint="eastAsia"/>
                <w:color w:val="7030A0"/>
                <w:szCs w:val="21"/>
              </w:rPr>
              <w:t>）</w:t>
            </w:r>
          </w:p>
        </w:tc>
      </w:tr>
      <w:tr w:rsidR="00F9351E" w:rsidRPr="006A66F4" w14:paraId="1AC06DBC" w14:textId="77777777" w:rsidTr="00274861">
        <w:tc>
          <w:tcPr>
            <w:tcW w:w="1280" w:type="pct"/>
            <w:vAlign w:val="center"/>
          </w:tcPr>
          <w:p w14:paraId="74E2F984" w14:textId="77777777" w:rsidR="00F9351E" w:rsidRPr="00AD498B" w:rsidRDefault="00F9351E" w:rsidP="00DA29FB">
            <w:pPr>
              <w:jc w:val="center"/>
              <w:rPr>
                <w:rFonts w:ascii="黑体" w:eastAsia="黑体" w:hAnsi="黑体"/>
                <w:szCs w:val="21"/>
              </w:rPr>
            </w:pPr>
            <w:r w:rsidRPr="00AD498B">
              <w:rPr>
                <w:rFonts w:ascii="黑体" w:eastAsia="黑体" w:hAnsi="黑体" w:hint="eastAsia"/>
                <w:szCs w:val="21"/>
              </w:rPr>
              <w:t>课程育人目标</w:t>
            </w:r>
          </w:p>
        </w:tc>
        <w:tc>
          <w:tcPr>
            <w:tcW w:w="3720" w:type="pct"/>
            <w:vAlign w:val="center"/>
          </w:tcPr>
          <w:p w14:paraId="428B41A7" w14:textId="77777777" w:rsidR="00F9351E" w:rsidRPr="006A66F4" w:rsidRDefault="00E402BB" w:rsidP="00DA29FB">
            <w:pPr>
              <w:rPr>
                <w:szCs w:val="21"/>
              </w:rPr>
            </w:pPr>
            <w:r>
              <w:rPr>
                <w:rFonts w:hint="eastAsia"/>
                <w:color w:val="7030A0"/>
                <w:szCs w:val="21"/>
              </w:rPr>
              <w:t>（</w:t>
            </w:r>
            <w:r w:rsidRPr="006A66F4">
              <w:rPr>
                <w:rFonts w:hint="eastAsia"/>
                <w:color w:val="7030A0"/>
                <w:szCs w:val="21"/>
              </w:rPr>
              <w:t>围绕“立德树人”在价值塑造方面要达成的目标</w:t>
            </w:r>
            <w:r>
              <w:rPr>
                <w:rFonts w:hint="eastAsia"/>
                <w:color w:val="7030A0"/>
                <w:szCs w:val="21"/>
              </w:rPr>
              <w:t>）</w:t>
            </w:r>
          </w:p>
          <w:p w14:paraId="73627184" w14:textId="77777777" w:rsidR="00B707CE" w:rsidRPr="006A66F4" w:rsidRDefault="00B707CE" w:rsidP="00DA29FB">
            <w:pPr>
              <w:rPr>
                <w:szCs w:val="21"/>
              </w:rPr>
            </w:pPr>
          </w:p>
          <w:p w14:paraId="22A9CA98" w14:textId="674D529C" w:rsidR="00B707CE" w:rsidRPr="00B707CE" w:rsidRDefault="00B707CE" w:rsidP="00B707CE">
            <w:pPr>
              <w:pStyle w:val="a8"/>
              <w:numPr>
                <w:ilvl w:val="0"/>
                <w:numId w:val="5"/>
              </w:numPr>
              <w:ind w:firstLineChars="0"/>
              <w:rPr>
                <w:szCs w:val="21"/>
              </w:rPr>
            </w:pPr>
            <w:r w:rsidRPr="00B707CE">
              <w:rPr>
                <w:rFonts w:hint="eastAsia"/>
                <w:szCs w:val="21"/>
              </w:rPr>
              <w:t>坚持德育为先，</w:t>
            </w:r>
            <w:r>
              <w:rPr>
                <w:rFonts w:hint="eastAsia"/>
                <w:szCs w:val="21"/>
              </w:rPr>
              <w:t>强调学术伦理，</w:t>
            </w:r>
            <w:r w:rsidR="00872E51">
              <w:rPr>
                <w:rFonts w:hint="eastAsia"/>
                <w:szCs w:val="21"/>
              </w:rPr>
              <w:t>强化案例学习，</w:t>
            </w:r>
            <w:r w:rsidRPr="00B707CE">
              <w:rPr>
                <w:rFonts w:hint="eastAsia"/>
                <w:szCs w:val="21"/>
              </w:rPr>
              <w:t>通过正面教育来引导人、感化人、激励人；</w:t>
            </w:r>
          </w:p>
          <w:p w14:paraId="66CDE396" w14:textId="4F2BBC7F" w:rsidR="00B707CE" w:rsidRDefault="00B707CE" w:rsidP="00B707CE">
            <w:pPr>
              <w:pStyle w:val="a8"/>
              <w:numPr>
                <w:ilvl w:val="0"/>
                <w:numId w:val="5"/>
              </w:numPr>
              <w:ind w:firstLineChars="0"/>
              <w:rPr>
                <w:szCs w:val="21"/>
              </w:rPr>
            </w:pPr>
            <w:r w:rsidRPr="00B707CE">
              <w:rPr>
                <w:rFonts w:hint="eastAsia"/>
                <w:szCs w:val="21"/>
              </w:rPr>
              <w:t>坚持以人为本</w:t>
            </w:r>
            <w:r>
              <w:rPr>
                <w:rFonts w:hint="eastAsia"/>
                <w:szCs w:val="21"/>
              </w:rPr>
              <w:t>，</w:t>
            </w:r>
            <w:r w:rsidR="00872E51">
              <w:rPr>
                <w:rFonts w:hint="eastAsia"/>
                <w:szCs w:val="21"/>
              </w:rPr>
              <w:t>引导学生认识自我、点燃内心的火焰、成为自己的导师，</w:t>
            </w:r>
            <w:r>
              <w:rPr>
                <w:rFonts w:hint="eastAsia"/>
                <w:szCs w:val="21"/>
              </w:rPr>
              <w:t>切实提升学生的学术论文写作能力；</w:t>
            </w:r>
          </w:p>
          <w:p w14:paraId="63B31F19" w14:textId="67B34EF9" w:rsidR="00872E51" w:rsidRDefault="00B707CE" w:rsidP="00B707CE">
            <w:pPr>
              <w:pStyle w:val="a8"/>
              <w:numPr>
                <w:ilvl w:val="0"/>
                <w:numId w:val="5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提升批判思维，聚焦</w:t>
            </w:r>
            <w:r w:rsidR="00872E51">
              <w:rPr>
                <w:rFonts w:hint="eastAsia"/>
                <w:szCs w:val="21"/>
              </w:rPr>
              <w:t>国家</w:t>
            </w:r>
            <w:r>
              <w:rPr>
                <w:rFonts w:hint="eastAsia"/>
                <w:szCs w:val="21"/>
              </w:rPr>
              <w:t>现实问题，助力毕业论文写作</w:t>
            </w:r>
            <w:r w:rsidR="00872E51">
              <w:rPr>
                <w:rFonts w:hint="eastAsia"/>
                <w:szCs w:val="21"/>
              </w:rPr>
              <w:t>；</w:t>
            </w:r>
          </w:p>
          <w:p w14:paraId="03A0DE71" w14:textId="191E8E9E" w:rsidR="00F9351E" w:rsidRPr="00B707CE" w:rsidRDefault="00872E51" w:rsidP="00B707CE">
            <w:pPr>
              <w:pStyle w:val="a8"/>
              <w:numPr>
                <w:ilvl w:val="0"/>
                <w:numId w:val="5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强调动手实践，通过写作思考，通过耳朵修改，解答核心困惑</w:t>
            </w:r>
            <w:r w:rsidR="00B707CE">
              <w:rPr>
                <w:rFonts w:hint="eastAsia"/>
                <w:szCs w:val="21"/>
              </w:rPr>
              <w:t>。</w:t>
            </w:r>
          </w:p>
          <w:p w14:paraId="4D824C92" w14:textId="77777777" w:rsidR="00F9351E" w:rsidRPr="006A66F4" w:rsidRDefault="00F9351E" w:rsidP="00DA29FB">
            <w:pPr>
              <w:rPr>
                <w:szCs w:val="21"/>
              </w:rPr>
            </w:pPr>
          </w:p>
        </w:tc>
      </w:tr>
      <w:tr w:rsidR="00F9351E" w:rsidRPr="006A66F4" w14:paraId="416B1C4E" w14:textId="77777777" w:rsidTr="00274861">
        <w:tc>
          <w:tcPr>
            <w:tcW w:w="1280" w:type="pct"/>
            <w:vAlign w:val="center"/>
          </w:tcPr>
          <w:p w14:paraId="633E7FF7" w14:textId="77777777" w:rsidR="00F9351E" w:rsidRPr="00AD498B" w:rsidRDefault="00F9351E" w:rsidP="00DA29FB">
            <w:pPr>
              <w:jc w:val="center"/>
              <w:rPr>
                <w:rFonts w:ascii="黑体" w:eastAsia="黑体" w:hAnsi="黑体"/>
                <w:szCs w:val="21"/>
              </w:rPr>
            </w:pPr>
            <w:r w:rsidRPr="00AD498B">
              <w:rPr>
                <w:rFonts w:ascii="黑体" w:eastAsia="黑体" w:hAnsi="黑体" w:hint="eastAsia"/>
                <w:szCs w:val="21"/>
              </w:rPr>
              <w:t>课程教学目标</w:t>
            </w:r>
          </w:p>
        </w:tc>
        <w:tc>
          <w:tcPr>
            <w:tcW w:w="3720" w:type="pct"/>
            <w:vAlign w:val="center"/>
          </w:tcPr>
          <w:p w14:paraId="6FC0092F" w14:textId="77777777" w:rsidR="00F9351E" w:rsidRPr="006A66F4" w:rsidRDefault="00E402BB" w:rsidP="00DA29FB">
            <w:pPr>
              <w:rPr>
                <w:szCs w:val="21"/>
              </w:rPr>
            </w:pPr>
            <w:r>
              <w:rPr>
                <w:rFonts w:hint="eastAsia"/>
                <w:color w:val="7030A0"/>
                <w:szCs w:val="21"/>
              </w:rPr>
              <w:t>（</w:t>
            </w:r>
            <w:r w:rsidRPr="006A66F4">
              <w:rPr>
                <w:rFonts w:hint="eastAsia"/>
                <w:color w:val="7030A0"/>
                <w:szCs w:val="21"/>
              </w:rPr>
              <w:t>在知识、能力、素养方面要达成的目标</w:t>
            </w:r>
            <w:r>
              <w:rPr>
                <w:rFonts w:hint="eastAsia"/>
                <w:color w:val="7030A0"/>
                <w:szCs w:val="21"/>
              </w:rPr>
              <w:t>）</w:t>
            </w:r>
          </w:p>
          <w:p w14:paraId="352D43D7" w14:textId="48CD7132" w:rsidR="00DB1040" w:rsidRPr="00DB1040" w:rsidRDefault="00DB1040" w:rsidP="00DB10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一、跨越思维</w:t>
            </w:r>
            <w:r w:rsidRPr="00DB1040">
              <w:rPr>
                <w:rFonts w:hint="eastAsia"/>
                <w:szCs w:val="21"/>
              </w:rPr>
              <w:t>分野：</w:t>
            </w:r>
            <w:r>
              <w:rPr>
                <w:rFonts w:hint="eastAsia"/>
                <w:szCs w:val="21"/>
              </w:rPr>
              <w:t>让学生区分</w:t>
            </w:r>
            <w:r w:rsidRPr="00DB1040">
              <w:rPr>
                <w:rFonts w:hint="eastAsia"/>
                <w:szCs w:val="21"/>
              </w:rPr>
              <w:t>作文与论文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养成科学写作</w:t>
            </w:r>
            <w:r w:rsidRPr="00DB1040">
              <w:rPr>
                <w:szCs w:val="21"/>
              </w:rPr>
              <w:t>的习惯</w:t>
            </w:r>
            <w:r>
              <w:rPr>
                <w:szCs w:val="21"/>
              </w:rPr>
              <w:t>；</w:t>
            </w:r>
          </w:p>
          <w:p w14:paraId="24905B03" w14:textId="77777777" w:rsidR="00B707CE" w:rsidRDefault="00DB1040" w:rsidP="00DB10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二、建立简洁</w:t>
            </w:r>
            <w:r w:rsidR="00B707CE">
              <w:rPr>
                <w:rFonts w:hint="eastAsia"/>
                <w:szCs w:val="21"/>
              </w:rPr>
              <w:t>明了的</w:t>
            </w:r>
            <w:r>
              <w:rPr>
                <w:rFonts w:hint="eastAsia"/>
                <w:szCs w:val="21"/>
              </w:rPr>
              <w:t>写作风格；</w:t>
            </w:r>
          </w:p>
          <w:p w14:paraId="510035A4" w14:textId="77777777" w:rsidR="00B707CE" w:rsidRDefault="00DB1040" w:rsidP="00DB10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三、学会提问：聚焦研究困惑，建立问题意识；</w:t>
            </w:r>
          </w:p>
          <w:p w14:paraId="1016AD39" w14:textId="77777777" w:rsidR="00DB1040" w:rsidRPr="00DB1040" w:rsidRDefault="00DB1040" w:rsidP="00DB10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四、</w:t>
            </w:r>
            <w:r w:rsidR="00B707CE">
              <w:rPr>
                <w:rFonts w:hint="eastAsia"/>
                <w:szCs w:val="21"/>
              </w:rPr>
              <w:t>掌握</w:t>
            </w:r>
            <w:r>
              <w:rPr>
                <w:rFonts w:hint="eastAsia"/>
                <w:szCs w:val="21"/>
              </w:rPr>
              <w:t>文献检索：掌握科学文献的检索、阅读、引用；</w:t>
            </w:r>
          </w:p>
          <w:p w14:paraId="5100129D" w14:textId="77777777" w:rsidR="00DB1040" w:rsidRPr="00DB1040" w:rsidRDefault="00B707CE" w:rsidP="00DB10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五、</w:t>
            </w:r>
            <w:r w:rsidR="00DB1040" w:rsidRPr="00DB1040">
              <w:rPr>
                <w:rFonts w:hint="eastAsia"/>
                <w:szCs w:val="21"/>
              </w:rPr>
              <w:t>文献</w:t>
            </w:r>
            <w:r>
              <w:rPr>
                <w:rFonts w:hint="eastAsia"/>
                <w:szCs w:val="21"/>
              </w:rPr>
              <w:t>综述</w:t>
            </w:r>
            <w:r w:rsidR="00DB1040" w:rsidRPr="00DB1040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学会通过</w:t>
            </w:r>
            <w:r w:rsidR="00DB1040" w:rsidRPr="00DB1040">
              <w:rPr>
                <w:rFonts w:hint="eastAsia"/>
                <w:szCs w:val="21"/>
              </w:rPr>
              <w:t>对比与对话</w:t>
            </w:r>
            <w:r>
              <w:rPr>
                <w:rFonts w:hint="eastAsia"/>
                <w:szCs w:val="21"/>
              </w:rPr>
              <w:t>梳理文献；</w:t>
            </w:r>
          </w:p>
          <w:p w14:paraId="0AD6DFA3" w14:textId="77777777" w:rsidR="00B707CE" w:rsidRDefault="00B707CE" w:rsidP="00DB10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六、学会使用观点、理由、</w:t>
            </w:r>
            <w:r w:rsidRPr="00DB1040">
              <w:rPr>
                <w:rFonts w:hint="eastAsia"/>
                <w:szCs w:val="21"/>
              </w:rPr>
              <w:t>证据</w:t>
            </w:r>
            <w:r>
              <w:rPr>
                <w:rFonts w:hint="eastAsia"/>
                <w:szCs w:val="21"/>
              </w:rPr>
              <w:t>进行论证；</w:t>
            </w:r>
          </w:p>
          <w:p w14:paraId="704E3871" w14:textId="5CBFFF7D" w:rsidR="00B707CE" w:rsidRDefault="00B707CE" w:rsidP="00DB10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七、</w:t>
            </w:r>
            <w:r w:rsidR="009833F4">
              <w:rPr>
                <w:rFonts w:hint="eastAsia"/>
                <w:szCs w:val="21"/>
              </w:rPr>
              <w:t>使用“八股文”</w:t>
            </w:r>
            <w:r>
              <w:rPr>
                <w:rFonts w:hint="eastAsia"/>
                <w:szCs w:val="21"/>
              </w:rPr>
              <w:t>组织文章</w:t>
            </w:r>
            <w:r w:rsidR="00DB1040" w:rsidRPr="00DB1040">
              <w:rPr>
                <w:rFonts w:hint="eastAsia"/>
                <w:szCs w:val="21"/>
              </w:rPr>
              <w:t>结构</w:t>
            </w:r>
            <w:r>
              <w:rPr>
                <w:rFonts w:hint="eastAsia"/>
                <w:szCs w:val="21"/>
              </w:rPr>
              <w:t>；</w:t>
            </w:r>
          </w:p>
          <w:p w14:paraId="03D84B27" w14:textId="63B9718E" w:rsidR="00DB1040" w:rsidRPr="00DB1040" w:rsidRDefault="00B707CE" w:rsidP="00DB10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八、控制逻辑</w:t>
            </w:r>
            <w:r w:rsidR="00DB1040" w:rsidRPr="00DB1040">
              <w:rPr>
                <w:rFonts w:hint="eastAsia"/>
                <w:szCs w:val="21"/>
              </w:rPr>
              <w:t>流动：</w:t>
            </w:r>
            <w:r w:rsidR="009833F4">
              <w:rPr>
                <w:rFonts w:hint="eastAsia"/>
                <w:szCs w:val="21"/>
              </w:rPr>
              <w:t>平衡</w:t>
            </w:r>
            <w:r w:rsidR="00DB1040" w:rsidRPr="00DB1040">
              <w:rPr>
                <w:rFonts w:hint="eastAsia"/>
                <w:szCs w:val="21"/>
              </w:rPr>
              <w:t>微观结构与中观结构</w:t>
            </w:r>
            <w:r>
              <w:rPr>
                <w:rFonts w:hint="eastAsia"/>
                <w:szCs w:val="21"/>
              </w:rPr>
              <w:t>；</w:t>
            </w:r>
          </w:p>
          <w:p w14:paraId="1BC7D3A3" w14:textId="77777777" w:rsidR="00DB1040" w:rsidRPr="00DB1040" w:rsidRDefault="00B707CE" w:rsidP="00DB10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九、提炼</w:t>
            </w:r>
            <w:r w:rsidR="00DB1040" w:rsidRPr="00DB1040">
              <w:rPr>
                <w:rFonts w:hint="eastAsia"/>
                <w:szCs w:val="21"/>
              </w:rPr>
              <w:t>故事：</w:t>
            </w:r>
            <w:r>
              <w:rPr>
                <w:rFonts w:hint="eastAsia"/>
                <w:szCs w:val="21"/>
              </w:rPr>
              <w:t>平衡</w:t>
            </w:r>
            <w:r w:rsidR="00DB1040" w:rsidRPr="00DB1040">
              <w:rPr>
                <w:rFonts w:hint="eastAsia"/>
                <w:szCs w:val="21"/>
              </w:rPr>
              <w:t>理智与情感</w:t>
            </w:r>
            <w:r>
              <w:rPr>
                <w:rFonts w:hint="eastAsia"/>
                <w:szCs w:val="21"/>
              </w:rPr>
              <w:t>；</w:t>
            </w:r>
          </w:p>
          <w:p w14:paraId="5C0EDE18" w14:textId="7DBFC6F1" w:rsidR="00F9351E" w:rsidRPr="006A66F4" w:rsidRDefault="00B707CE" w:rsidP="00DA29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十、建立读者意识</w:t>
            </w:r>
            <w:r w:rsidR="00574EB0">
              <w:rPr>
                <w:rFonts w:hint="eastAsia"/>
                <w:szCs w:val="21"/>
              </w:rPr>
              <w:t>；</w:t>
            </w:r>
          </w:p>
        </w:tc>
      </w:tr>
    </w:tbl>
    <w:p w14:paraId="4529B128" w14:textId="77777777" w:rsidR="008C294B" w:rsidRPr="00BF736B" w:rsidRDefault="0051651A" w:rsidP="0033251D">
      <w:pPr>
        <w:pStyle w:val="a8"/>
        <w:numPr>
          <w:ilvl w:val="0"/>
          <w:numId w:val="1"/>
        </w:numPr>
        <w:spacing w:before="240"/>
        <w:ind w:firstLine="480"/>
        <w:rPr>
          <w:rFonts w:ascii="黑体" w:eastAsia="黑体" w:hAnsi="黑体"/>
          <w:bCs/>
          <w:szCs w:val="21"/>
        </w:rPr>
      </w:pPr>
      <w:r w:rsidRPr="00BF736B">
        <w:rPr>
          <w:rFonts w:ascii="黑体" w:eastAsia="黑体" w:hAnsi="黑体" w:hint="eastAsia"/>
          <w:bCs/>
          <w:szCs w:val="21"/>
        </w:rPr>
        <w:t>授课教师</w:t>
      </w:r>
      <w:r w:rsidR="008D1501" w:rsidRPr="00BF736B">
        <w:rPr>
          <w:rFonts w:ascii="黑体" w:eastAsia="黑体" w:hAnsi="黑体" w:hint="eastAsia"/>
          <w:bCs/>
          <w:szCs w:val="21"/>
        </w:rPr>
        <w:t>团队</w:t>
      </w:r>
      <w:r w:rsidR="005767FC" w:rsidRPr="00BF736B">
        <w:rPr>
          <w:rFonts w:hint="eastAsia"/>
          <w:color w:val="7030A0"/>
          <w:szCs w:val="21"/>
        </w:rPr>
        <w:t>（仅填写录入教务系统排课的教师信息</w:t>
      </w:r>
      <w:r w:rsidRPr="00BF736B">
        <w:rPr>
          <w:rFonts w:hint="eastAsia"/>
          <w:color w:val="7030A0"/>
          <w:szCs w:val="21"/>
        </w:rPr>
        <w:t>；如授课教师为</w:t>
      </w:r>
      <w:r w:rsidR="00B61065" w:rsidRPr="00BF736B">
        <w:rPr>
          <w:rFonts w:hint="eastAsia"/>
          <w:color w:val="7030A0"/>
          <w:szCs w:val="21"/>
        </w:rPr>
        <w:t>首次</w:t>
      </w:r>
      <w:r w:rsidR="005A0E13">
        <w:rPr>
          <w:rFonts w:hint="eastAsia"/>
          <w:color w:val="7030A0"/>
          <w:szCs w:val="21"/>
        </w:rPr>
        <w:t>聘请</w:t>
      </w:r>
      <w:r w:rsidR="00B61065" w:rsidRPr="00BF736B">
        <w:rPr>
          <w:rFonts w:hint="eastAsia"/>
          <w:color w:val="7030A0"/>
          <w:szCs w:val="21"/>
        </w:rPr>
        <w:t>的校外教师须同步填写《南京大学校外师资情况审核表》</w:t>
      </w:r>
      <w:r w:rsidR="005767FC" w:rsidRPr="00BF736B">
        <w:rPr>
          <w:rFonts w:hint="eastAsia"/>
          <w:color w:val="7030A0"/>
          <w:szCs w:val="21"/>
        </w:rPr>
        <w:t>）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1056"/>
        <w:gridCol w:w="857"/>
        <w:gridCol w:w="822"/>
        <w:gridCol w:w="1535"/>
        <w:gridCol w:w="2583"/>
        <w:gridCol w:w="2433"/>
      </w:tblGrid>
      <w:tr w:rsidR="00FA214C" w:rsidRPr="006A66F4" w14:paraId="45F8FD1B" w14:textId="77777777" w:rsidTr="00FA214C">
        <w:trPr>
          <w:jc w:val="center"/>
        </w:trPr>
        <w:tc>
          <w:tcPr>
            <w:tcW w:w="512" w:type="pct"/>
            <w:vAlign w:val="center"/>
          </w:tcPr>
          <w:p w14:paraId="6B7E16AF" w14:textId="77777777" w:rsidR="004715D2" w:rsidRPr="00AD498B" w:rsidRDefault="004715D2" w:rsidP="00363E46">
            <w:pPr>
              <w:jc w:val="center"/>
              <w:rPr>
                <w:rFonts w:ascii="黑体" w:eastAsia="黑体" w:hAnsi="黑体"/>
                <w:szCs w:val="21"/>
              </w:rPr>
            </w:pPr>
            <w:r w:rsidRPr="00AD498B">
              <w:rPr>
                <w:rFonts w:ascii="黑体" w:eastAsia="黑体" w:hAnsi="黑体" w:hint="eastAsia"/>
                <w:szCs w:val="21"/>
              </w:rPr>
              <w:t>工资号</w:t>
            </w:r>
          </w:p>
        </w:tc>
        <w:tc>
          <w:tcPr>
            <w:tcW w:w="473" w:type="pct"/>
            <w:vAlign w:val="center"/>
          </w:tcPr>
          <w:p w14:paraId="5F391888" w14:textId="77777777" w:rsidR="004715D2" w:rsidRPr="00AD498B" w:rsidRDefault="004715D2" w:rsidP="00363E46">
            <w:pPr>
              <w:jc w:val="center"/>
              <w:rPr>
                <w:rFonts w:ascii="黑体" w:eastAsia="黑体" w:hAnsi="黑体"/>
                <w:szCs w:val="21"/>
              </w:rPr>
            </w:pPr>
            <w:r w:rsidRPr="00AD498B">
              <w:rPr>
                <w:rFonts w:ascii="黑体" w:eastAsia="黑体" w:hAnsi="黑体" w:hint="eastAsia"/>
                <w:szCs w:val="21"/>
              </w:rPr>
              <w:t>姓名</w:t>
            </w:r>
          </w:p>
        </w:tc>
        <w:tc>
          <w:tcPr>
            <w:tcW w:w="454" w:type="pct"/>
            <w:vAlign w:val="center"/>
          </w:tcPr>
          <w:p w14:paraId="2C6EF50C" w14:textId="77777777" w:rsidR="004715D2" w:rsidRPr="00AD498B" w:rsidRDefault="004715D2" w:rsidP="00363E46">
            <w:pPr>
              <w:jc w:val="center"/>
              <w:rPr>
                <w:rFonts w:ascii="黑体" w:eastAsia="黑体" w:hAnsi="黑体"/>
                <w:szCs w:val="21"/>
              </w:rPr>
            </w:pPr>
            <w:r w:rsidRPr="00AD498B">
              <w:rPr>
                <w:rFonts w:ascii="黑体" w:eastAsia="黑体" w:hAnsi="黑体" w:hint="eastAsia"/>
                <w:szCs w:val="21"/>
              </w:rPr>
              <w:t>职称</w:t>
            </w:r>
          </w:p>
        </w:tc>
        <w:tc>
          <w:tcPr>
            <w:tcW w:w="838" w:type="pct"/>
            <w:vAlign w:val="center"/>
          </w:tcPr>
          <w:p w14:paraId="37BB8675" w14:textId="77777777" w:rsidR="004715D2" w:rsidRPr="00AD498B" w:rsidRDefault="004715D2" w:rsidP="00363E46">
            <w:pPr>
              <w:jc w:val="center"/>
              <w:rPr>
                <w:rFonts w:ascii="黑体" w:eastAsia="黑体" w:hAnsi="黑体"/>
                <w:szCs w:val="21"/>
              </w:rPr>
            </w:pPr>
            <w:r w:rsidRPr="00AD498B">
              <w:rPr>
                <w:rFonts w:ascii="黑体" w:eastAsia="黑体" w:hAnsi="黑体" w:hint="eastAsia"/>
                <w:szCs w:val="21"/>
              </w:rPr>
              <w:t>院系/单位</w:t>
            </w:r>
          </w:p>
        </w:tc>
        <w:tc>
          <w:tcPr>
            <w:tcW w:w="1402" w:type="pct"/>
            <w:vAlign w:val="center"/>
          </w:tcPr>
          <w:p w14:paraId="3021F9B7" w14:textId="77777777" w:rsidR="004715D2" w:rsidRPr="00AD498B" w:rsidRDefault="004715D2" w:rsidP="00363E46">
            <w:pPr>
              <w:jc w:val="center"/>
              <w:rPr>
                <w:rFonts w:ascii="黑体" w:eastAsia="黑体" w:hAnsi="黑体"/>
                <w:szCs w:val="21"/>
              </w:rPr>
            </w:pPr>
            <w:r w:rsidRPr="00AD498B">
              <w:rPr>
                <w:rFonts w:ascii="黑体" w:eastAsia="黑体" w:hAnsi="黑体" w:hint="eastAsia"/>
                <w:szCs w:val="21"/>
              </w:rPr>
              <w:t>授课任务</w:t>
            </w:r>
          </w:p>
          <w:p w14:paraId="2275B8B3" w14:textId="77777777" w:rsidR="004715D2" w:rsidRPr="00A901D3" w:rsidRDefault="004715D2" w:rsidP="00363E46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A901D3">
              <w:rPr>
                <w:rFonts w:ascii="楷体" w:eastAsia="楷体" w:hAnsi="楷体" w:hint="eastAsia"/>
                <w:sz w:val="18"/>
                <w:szCs w:val="18"/>
              </w:rPr>
              <w:t>（请注明主讲人）</w:t>
            </w:r>
          </w:p>
        </w:tc>
        <w:tc>
          <w:tcPr>
            <w:tcW w:w="1320" w:type="pct"/>
            <w:vAlign w:val="center"/>
          </w:tcPr>
          <w:p w14:paraId="193B6EFD" w14:textId="77777777" w:rsidR="004715D2" w:rsidRDefault="004715D2" w:rsidP="00363E46">
            <w:pPr>
              <w:jc w:val="center"/>
              <w:rPr>
                <w:rFonts w:ascii="黑体" w:eastAsia="黑体" w:hAnsi="黑体"/>
                <w:szCs w:val="21"/>
              </w:rPr>
            </w:pPr>
            <w:r w:rsidRPr="00EF1C9C">
              <w:rPr>
                <w:rFonts w:ascii="黑体" w:eastAsia="黑体" w:hAnsi="黑体" w:hint="eastAsia"/>
                <w:szCs w:val="21"/>
              </w:rPr>
              <w:t>是否为新进教师</w:t>
            </w:r>
          </w:p>
          <w:p w14:paraId="181DB016" w14:textId="77777777" w:rsidR="004715D2" w:rsidRPr="00AD498B" w:rsidRDefault="004715D2" w:rsidP="00363E46">
            <w:pPr>
              <w:jc w:val="center"/>
              <w:rPr>
                <w:rFonts w:ascii="黑体" w:eastAsia="黑体" w:hAnsi="黑体"/>
                <w:szCs w:val="21"/>
              </w:rPr>
            </w:pPr>
            <w:r w:rsidRPr="00A901D3">
              <w:rPr>
                <w:rFonts w:ascii="楷体" w:eastAsia="楷体" w:hAnsi="楷体" w:hint="eastAsia"/>
                <w:sz w:val="18"/>
                <w:szCs w:val="18"/>
              </w:rPr>
              <w:t>（如果是新进教师</w:t>
            </w:r>
            <w:r>
              <w:rPr>
                <w:rFonts w:ascii="楷体" w:eastAsia="楷体" w:hAnsi="楷体" w:hint="eastAsia"/>
                <w:sz w:val="18"/>
                <w:szCs w:val="18"/>
              </w:rPr>
              <w:t>，</w:t>
            </w:r>
            <w:r w:rsidRPr="00A901D3">
              <w:rPr>
                <w:rFonts w:ascii="楷体" w:eastAsia="楷体" w:hAnsi="楷体" w:hint="eastAsia"/>
                <w:sz w:val="18"/>
                <w:szCs w:val="18"/>
              </w:rPr>
              <w:t>请注明参加培训及相关授课情况）</w:t>
            </w:r>
          </w:p>
        </w:tc>
      </w:tr>
      <w:tr w:rsidR="00FA214C" w:rsidRPr="006A66F4" w14:paraId="4453F1D4" w14:textId="77777777" w:rsidTr="00FA214C">
        <w:trPr>
          <w:jc w:val="center"/>
        </w:trPr>
        <w:tc>
          <w:tcPr>
            <w:tcW w:w="512" w:type="pct"/>
            <w:vAlign w:val="center"/>
          </w:tcPr>
          <w:p w14:paraId="7C12C8BA" w14:textId="77777777" w:rsidR="004715D2" w:rsidRPr="006A66F4" w:rsidRDefault="00B707CE" w:rsidP="00DA29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1712009</w:t>
            </w:r>
          </w:p>
        </w:tc>
        <w:tc>
          <w:tcPr>
            <w:tcW w:w="473" w:type="pct"/>
            <w:vAlign w:val="center"/>
          </w:tcPr>
          <w:p w14:paraId="77AB7231" w14:textId="77777777" w:rsidR="004715D2" w:rsidRPr="006A66F4" w:rsidRDefault="00B707CE" w:rsidP="00DA29F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王成军</w:t>
            </w:r>
          </w:p>
        </w:tc>
        <w:tc>
          <w:tcPr>
            <w:tcW w:w="454" w:type="pct"/>
            <w:vAlign w:val="center"/>
          </w:tcPr>
          <w:p w14:paraId="0748ADED" w14:textId="77777777" w:rsidR="004715D2" w:rsidRPr="006A66F4" w:rsidRDefault="00B707CE" w:rsidP="00DA29F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副教授</w:t>
            </w:r>
          </w:p>
        </w:tc>
        <w:tc>
          <w:tcPr>
            <w:tcW w:w="838" w:type="pct"/>
            <w:vAlign w:val="center"/>
          </w:tcPr>
          <w:p w14:paraId="0A4514C6" w14:textId="77777777" w:rsidR="004715D2" w:rsidRPr="006A66F4" w:rsidRDefault="00B707CE" w:rsidP="00DA29F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新闻传播学院</w:t>
            </w:r>
          </w:p>
        </w:tc>
        <w:tc>
          <w:tcPr>
            <w:tcW w:w="1402" w:type="pct"/>
            <w:vAlign w:val="center"/>
          </w:tcPr>
          <w:p w14:paraId="173AA1D6" w14:textId="77777777" w:rsidR="004715D2" w:rsidRPr="006A66F4" w:rsidRDefault="00B707CE" w:rsidP="00DA29F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主讲人</w:t>
            </w:r>
          </w:p>
        </w:tc>
        <w:tc>
          <w:tcPr>
            <w:tcW w:w="1320" w:type="pct"/>
          </w:tcPr>
          <w:p w14:paraId="3F5F412B" w14:textId="77777777" w:rsidR="004715D2" w:rsidRPr="006A66F4" w:rsidRDefault="00B707CE" w:rsidP="00DA29F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否</w:t>
            </w:r>
          </w:p>
        </w:tc>
      </w:tr>
      <w:tr w:rsidR="00FA214C" w:rsidRPr="006A66F4" w14:paraId="2136187A" w14:textId="77777777" w:rsidTr="00FA214C">
        <w:trPr>
          <w:jc w:val="center"/>
        </w:trPr>
        <w:tc>
          <w:tcPr>
            <w:tcW w:w="512" w:type="pct"/>
            <w:vAlign w:val="center"/>
          </w:tcPr>
          <w:p w14:paraId="6371185F" w14:textId="77777777" w:rsidR="004715D2" w:rsidRPr="006A66F4" w:rsidRDefault="004715D2" w:rsidP="00DA29FB">
            <w:pPr>
              <w:jc w:val="center"/>
              <w:rPr>
                <w:szCs w:val="21"/>
              </w:rPr>
            </w:pPr>
          </w:p>
        </w:tc>
        <w:tc>
          <w:tcPr>
            <w:tcW w:w="473" w:type="pct"/>
            <w:vAlign w:val="center"/>
          </w:tcPr>
          <w:p w14:paraId="04C0E3DC" w14:textId="77777777" w:rsidR="004715D2" w:rsidRPr="006A66F4" w:rsidRDefault="004715D2" w:rsidP="00DA29FB">
            <w:pPr>
              <w:jc w:val="center"/>
              <w:rPr>
                <w:szCs w:val="21"/>
              </w:rPr>
            </w:pPr>
          </w:p>
        </w:tc>
        <w:tc>
          <w:tcPr>
            <w:tcW w:w="454" w:type="pct"/>
            <w:vAlign w:val="center"/>
          </w:tcPr>
          <w:p w14:paraId="76F21F3F" w14:textId="77777777" w:rsidR="004715D2" w:rsidRPr="006A66F4" w:rsidRDefault="004715D2" w:rsidP="00DA29FB">
            <w:pPr>
              <w:jc w:val="center"/>
              <w:rPr>
                <w:szCs w:val="21"/>
              </w:rPr>
            </w:pPr>
          </w:p>
        </w:tc>
        <w:tc>
          <w:tcPr>
            <w:tcW w:w="838" w:type="pct"/>
            <w:vAlign w:val="center"/>
          </w:tcPr>
          <w:p w14:paraId="41A5BA29" w14:textId="77777777" w:rsidR="004715D2" w:rsidRPr="006A66F4" w:rsidRDefault="004715D2" w:rsidP="00DA29FB">
            <w:pPr>
              <w:jc w:val="center"/>
              <w:rPr>
                <w:szCs w:val="21"/>
              </w:rPr>
            </w:pPr>
          </w:p>
        </w:tc>
        <w:tc>
          <w:tcPr>
            <w:tcW w:w="1402" w:type="pct"/>
            <w:vAlign w:val="center"/>
          </w:tcPr>
          <w:p w14:paraId="0DE37D8E" w14:textId="77777777" w:rsidR="004715D2" w:rsidRPr="006A66F4" w:rsidRDefault="004715D2" w:rsidP="00DA29FB">
            <w:pPr>
              <w:jc w:val="center"/>
              <w:rPr>
                <w:szCs w:val="21"/>
              </w:rPr>
            </w:pPr>
          </w:p>
        </w:tc>
        <w:tc>
          <w:tcPr>
            <w:tcW w:w="1320" w:type="pct"/>
          </w:tcPr>
          <w:p w14:paraId="6B546F13" w14:textId="77777777" w:rsidR="004715D2" w:rsidRPr="006A66F4" w:rsidRDefault="004715D2" w:rsidP="00DA29FB">
            <w:pPr>
              <w:jc w:val="center"/>
              <w:rPr>
                <w:szCs w:val="21"/>
              </w:rPr>
            </w:pPr>
          </w:p>
        </w:tc>
      </w:tr>
      <w:tr w:rsidR="00363E46" w:rsidRPr="006A66F4" w14:paraId="5CDD1357" w14:textId="77777777" w:rsidTr="00FA214C">
        <w:trPr>
          <w:jc w:val="center"/>
        </w:trPr>
        <w:tc>
          <w:tcPr>
            <w:tcW w:w="985" w:type="pct"/>
            <w:gridSpan w:val="2"/>
            <w:vAlign w:val="center"/>
          </w:tcPr>
          <w:p w14:paraId="3355BB71" w14:textId="77777777" w:rsidR="00363E46" w:rsidRPr="00AD498B" w:rsidRDefault="00363E46" w:rsidP="00DA29FB">
            <w:pPr>
              <w:jc w:val="center"/>
              <w:rPr>
                <w:rFonts w:ascii="黑体" w:eastAsia="黑体" w:hAnsi="黑体"/>
                <w:szCs w:val="21"/>
              </w:rPr>
            </w:pPr>
            <w:r w:rsidRPr="00AD498B">
              <w:rPr>
                <w:rFonts w:ascii="黑体" w:eastAsia="黑体" w:hAnsi="黑体" w:hint="eastAsia"/>
                <w:szCs w:val="21"/>
              </w:rPr>
              <w:t>课程主讲人教学、科研经历</w:t>
            </w:r>
          </w:p>
        </w:tc>
        <w:tc>
          <w:tcPr>
            <w:tcW w:w="4015" w:type="pct"/>
            <w:gridSpan w:val="4"/>
          </w:tcPr>
          <w:p w14:paraId="7B049D96" w14:textId="77777777" w:rsidR="00363E46" w:rsidRPr="006A66F4" w:rsidRDefault="00663D40" w:rsidP="00DA29FB">
            <w:pPr>
              <w:rPr>
                <w:szCs w:val="21"/>
              </w:rPr>
            </w:pPr>
            <w:r w:rsidRPr="00663D40">
              <w:rPr>
                <w:rFonts w:hint="eastAsia"/>
                <w:b/>
                <w:szCs w:val="21"/>
              </w:rPr>
              <w:t>教学经历</w:t>
            </w:r>
            <w:r>
              <w:rPr>
                <w:rFonts w:hint="eastAsia"/>
                <w:szCs w:val="21"/>
              </w:rPr>
              <w:t>：</w:t>
            </w:r>
            <w:r w:rsidR="001F521D">
              <w:rPr>
                <w:rFonts w:hint="eastAsia"/>
                <w:szCs w:val="21"/>
              </w:rPr>
              <w:t>2014年</w:t>
            </w:r>
            <w:r>
              <w:rPr>
                <w:rFonts w:hint="eastAsia"/>
                <w:szCs w:val="21"/>
              </w:rPr>
              <w:t>传播学博士毕业于香港城市大学媒体与传播系并</w:t>
            </w:r>
            <w:r w:rsidR="001F521D">
              <w:rPr>
                <w:rFonts w:hint="eastAsia"/>
                <w:szCs w:val="21"/>
              </w:rPr>
              <w:t>入职南京大学，讲授《数据新闻》、《计算社会科学》、《数据科学Python编程基础》等本科课程，以及《大数据挖掘与分析》硕士课程、《计算传播学研究工作坊》博士课程，参与录制《数字营销》慕课。</w:t>
            </w:r>
          </w:p>
          <w:p w14:paraId="7B1E84E4" w14:textId="77777777" w:rsidR="00363E46" w:rsidRPr="006A66F4" w:rsidRDefault="00663D40" w:rsidP="00DA29FB">
            <w:pPr>
              <w:rPr>
                <w:szCs w:val="21"/>
              </w:rPr>
            </w:pPr>
            <w:r w:rsidRPr="00663D40">
              <w:rPr>
                <w:b/>
                <w:szCs w:val="21"/>
              </w:rPr>
              <w:t>科研经历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2014年以助理研究员身份入职，2017年晋升副教授，主要研究领域为计算传播，具体包括信息扩散、注意力流动和计算叙事；先后主持两项国家社会科学基金，发表中英文论文30余篇，担任Springer Nature杂志</w:t>
            </w:r>
            <w:hyperlink r:id="rId7" w:tgtFrame="_blank" w:history="1">
              <w:r>
                <w:rPr>
                  <w:rStyle w:val="ab"/>
                  <w:rFonts w:ascii="Arial" w:hAnsi="Arial" w:cs="Arial"/>
                  <w:color w:val="1565C0"/>
                  <w:shd w:val="clear" w:color="auto" w:fill="FFFFFF"/>
                </w:rPr>
                <w:t>Humanities &amp; Social Sciences Communications</w:t>
              </w:r>
            </w:hyperlink>
            <w:r>
              <w:t>期刊编委。</w:t>
            </w:r>
          </w:p>
        </w:tc>
      </w:tr>
    </w:tbl>
    <w:p w14:paraId="283BDBD4" w14:textId="77777777" w:rsidR="008C294B" w:rsidRPr="00221F88" w:rsidRDefault="00AF589C" w:rsidP="0033251D">
      <w:pPr>
        <w:pStyle w:val="a8"/>
        <w:numPr>
          <w:ilvl w:val="0"/>
          <w:numId w:val="1"/>
        </w:numPr>
        <w:spacing w:before="240"/>
        <w:ind w:firstLine="480"/>
        <w:rPr>
          <w:rFonts w:ascii="黑体" w:eastAsia="黑体" w:hAnsi="黑体"/>
          <w:bCs/>
          <w:szCs w:val="21"/>
        </w:rPr>
      </w:pPr>
      <w:r w:rsidRPr="00221F88">
        <w:rPr>
          <w:rFonts w:ascii="黑体" w:eastAsia="黑体" w:hAnsi="黑体" w:hint="eastAsia"/>
          <w:bCs/>
          <w:szCs w:val="21"/>
        </w:rPr>
        <w:t>教材及教学辅导书选用信息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583"/>
        <w:gridCol w:w="1584"/>
        <w:gridCol w:w="1588"/>
        <w:gridCol w:w="1905"/>
        <w:gridCol w:w="2626"/>
      </w:tblGrid>
      <w:tr w:rsidR="00AF589C" w:rsidRPr="006A66F4" w14:paraId="3E2E9136" w14:textId="77777777" w:rsidTr="002B78CC">
        <w:tc>
          <w:tcPr>
            <w:tcW w:w="852" w:type="pct"/>
            <w:vAlign w:val="center"/>
          </w:tcPr>
          <w:p w14:paraId="1B6D2B16" w14:textId="77777777" w:rsidR="00AF589C" w:rsidRPr="00221F88" w:rsidRDefault="005C6C33" w:rsidP="00DA29FB">
            <w:pPr>
              <w:jc w:val="center"/>
              <w:rPr>
                <w:rFonts w:ascii="黑体" w:eastAsia="黑体" w:hAnsi="黑体"/>
                <w:szCs w:val="21"/>
              </w:rPr>
            </w:pPr>
            <w:r w:rsidRPr="00221F88">
              <w:rPr>
                <w:rFonts w:ascii="黑体" w:eastAsia="黑体" w:hAnsi="黑体" w:hint="eastAsia"/>
                <w:szCs w:val="21"/>
              </w:rPr>
              <w:t>书名</w:t>
            </w:r>
          </w:p>
        </w:tc>
        <w:tc>
          <w:tcPr>
            <w:tcW w:w="853" w:type="pct"/>
            <w:vAlign w:val="center"/>
          </w:tcPr>
          <w:p w14:paraId="461AA104" w14:textId="77777777" w:rsidR="00AF589C" w:rsidRPr="00221F88" w:rsidRDefault="00AF589C" w:rsidP="00DA29FB">
            <w:pPr>
              <w:jc w:val="center"/>
              <w:rPr>
                <w:rFonts w:ascii="黑体" w:eastAsia="黑体" w:hAnsi="黑体"/>
                <w:szCs w:val="21"/>
              </w:rPr>
            </w:pPr>
            <w:r w:rsidRPr="00221F88">
              <w:rPr>
                <w:rFonts w:ascii="黑体" w:eastAsia="黑体" w:hAnsi="黑体"/>
                <w:szCs w:val="21"/>
              </w:rPr>
              <w:t>ISBN编号</w:t>
            </w:r>
          </w:p>
        </w:tc>
        <w:tc>
          <w:tcPr>
            <w:tcW w:w="855" w:type="pct"/>
            <w:vAlign w:val="center"/>
          </w:tcPr>
          <w:p w14:paraId="069FEEDF" w14:textId="77777777" w:rsidR="00AF589C" w:rsidRPr="00221F88" w:rsidRDefault="00AF589C" w:rsidP="00DA29FB">
            <w:pPr>
              <w:jc w:val="center"/>
              <w:rPr>
                <w:rFonts w:ascii="黑体" w:eastAsia="黑体" w:hAnsi="黑体"/>
                <w:szCs w:val="21"/>
              </w:rPr>
            </w:pPr>
            <w:r w:rsidRPr="00221F88">
              <w:rPr>
                <w:rFonts w:ascii="黑体" w:eastAsia="黑体" w:hAnsi="黑体"/>
                <w:szCs w:val="21"/>
              </w:rPr>
              <w:t>主编</w:t>
            </w:r>
          </w:p>
        </w:tc>
        <w:tc>
          <w:tcPr>
            <w:tcW w:w="1026" w:type="pct"/>
            <w:vAlign w:val="center"/>
          </w:tcPr>
          <w:p w14:paraId="409BA160" w14:textId="77777777" w:rsidR="00AF589C" w:rsidRPr="00221F88" w:rsidRDefault="00AF589C" w:rsidP="00DA29FB">
            <w:pPr>
              <w:jc w:val="center"/>
              <w:rPr>
                <w:rFonts w:ascii="黑体" w:eastAsia="黑体" w:hAnsi="黑体"/>
                <w:szCs w:val="21"/>
              </w:rPr>
            </w:pPr>
            <w:r w:rsidRPr="00221F88">
              <w:rPr>
                <w:rFonts w:ascii="黑体" w:eastAsia="黑体" w:hAnsi="黑体"/>
                <w:szCs w:val="21"/>
              </w:rPr>
              <w:t>出版社</w:t>
            </w:r>
          </w:p>
        </w:tc>
        <w:tc>
          <w:tcPr>
            <w:tcW w:w="1414" w:type="pct"/>
          </w:tcPr>
          <w:p w14:paraId="2D8ABAD7" w14:textId="77777777" w:rsidR="00AF589C" w:rsidRPr="00221F88" w:rsidRDefault="005C6C33" w:rsidP="00DA29FB">
            <w:pPr>
              <w:jc w:val="center"/>
              <w:rPr>
                <w:rFonts w:ascii="黑体" w:eastAsia="黑体" w:hAnsi="黑体"/>
                <w:szCs w:val="21"/>
              </w:rPr>
            </w:pPr>
            <w:r w:rsidRPr="00221F88">
              <w:rPr>
                <w:rFonts w:ascii="黑体" w:eastAsia="黑体" w:hAnsi="黑体" w:hint="eastAsia"/>
                <w:szCs w:val="21"/>
              </w:rPr>
              <w:t>主要用途</w:t>
            </w:r>
          </w:p>
        </w:tc>
      </w:tr>
      <w:tr w:rsidR="00AF589C" w:rsidRPr="006A66F4" w14:paraId="4CA50FE3" w14:textId="77777777" w:rsidTr="002B78CC">
        <w:tc>
          <w:tcPr>
            <w:tcW w:w="852" w:type="pct"/>
            <w:vAlign w:val="center"/>
          </w:tcPr>
          <w:p w14:paraId="1B85ACEB" w14:textId="77777777" w:rsidR="00AF589C" w:rsidRPr="006A66F4" w:rsidRDefault="00FA214C" w:rsidP="00DA29F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写作是门手艺</w:t>
            </w:r>
          </w:p>
        </w:tc>
        <w:tc>
          <w:tcPr>
            <w:tcW w:w="853" w:type="pct"/>
            <w:vAlign w:val="center"/>
          </w:tcPr>
          <w:p w14:paraId="72478737" w14:textId="77777777" w:rsidR="00AF589C" w:rsidRPr="006A66F4" w:rsidRDefault="00FA214C" w:rsidP="00DA29FB">
            <w:pPr>
              <w:jc w:val="center"/>
              <w:rPr>
                <w:szCs w:val="21"/>
              </w:rPr>
            </w:pPr>
            <w:r w:rsidRPr="00900CCF">
              <w:rPr>
                <w:rFonts w:cs="Times New Roman"/>
                <w:sz w:val="21"/>
                <w:szCs w:val="21"/>
              </w:rPr>
              <w:t>9787559830043</w:t>
            </w:r>
          </w:p>
        </w:tc>
        <w:tc>
          <w:tcPr>
            <w:tcW w:w="855" w:type="pct"/>
            <w:vAlign w:val="center"/>
          </w:tcPr>
          <w:p w14:paraId="3D1B2CA3" w14:textId="77777777" w:rsidR="00AF589C" w:rsidRPr="006A66F4" w:rsidRDefault="00FA214C" w:rsidP="00DA29F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刘军强</w:t>
            </w:r>
          </w:p>
        </w:tc>
        <w:tc>
          <w:tcPr>
            <w:tcW w:w="1026" w:type="pct"/>
            <w:vAlign w:val="center"/>
          </w:tcPr>
          <w:p w14:paraId="568C332B" w14:textId="77777777" w:rsidR="00AF589C" w:rsidRPr="006A66F4" w:rsidRDefault="00FA214C" w:rsidP="00DA29FB">
            <w:pPr>
              <w:jc w:val="center"/>
              <w:rPr>
                <w:szCs w:val="21"/>
              </w:rPr>
            </w:pPr>
            <w:r w:rsidRPr="00900CCF">
              <w:rPr>
                <w:rFonts w:cs="Times New Roman"/>
                <w:sz w:val="21"/>
                <w:szCs w:val="21"/>
              </w:rPr>
              <w:t>广西师范大学出版社</w:t>
            </w:r>
          </w:p>
        </w:tc>
        <w:tc>
          <w:tcPr>
            <w:tcW w:w="1414" w:type="pct"/>
          </w:tcPr>
          <w:p w14:paraId="5B93DD2C" w14:textId="77777777" w:rsidR="00AF589C" w:rsidRPr="004D6168" w:rsidRDefault="00FA214C" w:rsidP="005C6C33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MS Gothic" w:eastAsia="MS Gothic" w:hAnsi="MS Gothic" w:cs="MS Gothic" w:hint="eastAsia"/>
                <w:color w:val="333333"/>
                <w:sz w:val="15"/>
                <w:szCs w:val="15"/>
                <w:shd w:val="clear" w:color="auto" w:fill="FFFFFF"/>
              </w:rPr>
              <w:t>✓</w:t>
            </w:r>
            <w:r w:rsidR="005C6C33" w:rsidRPr="004D6168">
              <w:rPr>
                <w:rFonts w:ascii="黑体" w:eastAsia="黑体" w:hAnsi="黑体" w:hint="eastAsia"/>
                <w:szCs w:val="21"/>
              </w:rPr>
              <w:t>教材</w:t>
            </w:r>
          </w:p>
          <w:p w14:paraId="5298D80B" w14:textId="77777777" w:rsidR="005C6C33" w:rsidRPr="004D6168" w:rsidRDefault="005C6C33" w:rsidP="005C6C33">
            <w:pPr>
              <w:rPr>
                <w:rFonts w:ascii="黑体" w:eastAsia="黑体" w:hAnsi="黑体"/>
                <w:szCs w:val="21"/>
              </w:rPr>
            </w:pPr>
            <w:r w:rsidRPr="004D6168">
              <w:rPr>
                <w:rFonts w:ascii="黑体" w:eastAsia="黑体" w:hAnsi="黑体" w:hint="eastAsia"/>
                <w:szCs w:val="21"/>
              </w:rPr>
              <w:t>□学生学习辅导/参考</w:t>
            </w:r>
          </w:p>
        </w:tc>
      </w:tr>
      <w:tr w:rsidR="005C6C33" w:rsidRPr="006A66F4" w14:paraId="68DD0F03" w14:textId="77777777" w:rsidTr="002B78CC">
        <w:tc>
          <w:tcPr>
            <w:tcW w:w="852" w:type="pct"/>
            <w:vAlign w:val="center"/>
          </w:tcPr>
          <w:p w14:paraId="735F54E6" w14:textId="77777777" w:rsidR="005C6C33" w:rsidRPr="00FA214C" w:rsidRDefault="00FA214C" w:rsidP="005C6C33">
            <w:pPr>
              <w:jc w:val="center"/>
              <w:rPr>
                <w:szCs w:val="21"/>
              </w:rPr>
            </w:pPr>
            <w:r w:rsidRPr="00FA214C">
              <w:rPr>
                <w:rFonts w:hint="eastAsia"/>
                <w:szCs w:val="21"/>
              </w:rPr>
              <w:t>社会科学学术写作规范与技巧</w:t>
            </w:r>
          </w:p>
        </w:tc>
        <w:tc>
          <w:tcPr>
            <w:tcW w:w="853" w:type="pct"/>
            <w:vAlign w:val="center"/>
          </w:tcPr>
          <w:p w14:paraId="2B48E8CD" w14:textId="77777777" w:rsidR="005C6C33" w:rsidRPr="006A66F4" w:rsidRDefault="00FA214C" w:rsidP="005C6C33">
            <w:pPr>
              <w:jc w:val="center"/>
              <w:rPr>
                <w:szCs w:val="21"/>
              </w:rPr>
            </w:pPr>
            <w:r w:rsidRPr="00900CCF">
              <w:rPr>
                <w:rFonts w:cs="Times New Roman"/>
                <w:sz w:val="21"/>
                <w:szCs w:val="21"/>
              </w:rPr>
              <w:t>9787040336542</w:t>
            </w:r>
          </w:p>
        </w:tc>
        <w:tc>
          <w:tcPr>
            <w:tcW w:w="855" w:type="pct"/>
            <w:vAlign w:val="center"/>
          </w:tcPr>
          <w:p w14:paraId="2717D405" w14:textId="77777777" w:rsidR="005C6C33" w:rsidRPr="006A66F4" w:rsidRDefault="00FA214C" w:rsidP="005C6C3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Howard S.Becker </w:t>
            </w:r>
            <w:r>
              <w:rPr>
                <w:rFonts w:hint="eastAsia"/>
                <w:szCs w:val="21"/>
              </w:rPr>
              <w:t>&amp;</w:t>
            </w:r>
            <w:r w:rsidRPr="00FA214C">
              <w:rPr>
                <w:szCs w:val="21"/>
              </w:rPr>
              <w:t xml:space="preserve"> Pamela Richards</w:t>
            </w:r>
          </w:p>
        </w:tc>
        <w:tc>
          <w:tcPr>
            <w:tcW w:w="1026" w:type="pct"/>
            <w:vAlign w:val="center"/>
          </w:tcPr>
          <w:p w14:paraId="582D8B99" w14:textId="77777777" w:rsidR="005C6C33" w:rsidRPr="00FA214C" w:rsidRDefault="00FA214C" w:rsidP="005C6C3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高等教育出版社</w:t>
            </w:r>
          </w:p>
        </w:tc>
        <w:tc>
          <w:tcPr>
            <w:tcW w:w="1414" w:type="pct"/>
          </w:tcPr>
          <w:p w14:paraId="665146DE" w14:textId="77777777" w:rsidR="005C6C33" w:rsidRPr="004D6168" w:rsidRDefault="005C6C33" w:rsidP="005C6C33">
            <w:pPr>
              <w:rPr>
                <w:rFonts w:ascii="黑体" w:eastAsia="黑体" w:hAnsi="黑体"/>
                <w:szCs w:val="21"/>
              </w:rPr>
            </w:pPr>
            <w:r w:rsidRPr="004D6168">
              <w:rPr>
                <w:rFonts w:ascii="黑体" w:eastAsia="黑体" w:hAnsi="黑体" w:hint="eastAsia"/>
                <w:szCs w:val="21"/>
              </w:rPr>
              <w:t>□教材</w:t>
            </w:r>
          </w:p>
          <w:p w14:paraId="5718AE21" w14:textId="43A814D9" w:rsidR="005C6C33" w:rsidRPr="004D6168" w:rsidRDefault="009833F4" w:rsidP="004D6168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MS Gothic" w:eastAsia="MS Gothic" w:hAnsi="MS Gothic" w:cs="MS Gothic" w:hint="eastAsia"/>
                <w:color w:val="333333"/>
                <w:sz w:val="15"/>
                <w:szCs w:val="15"/>
                <w:shd w:val="clear" w:color="auto" w:fill="FFFFFF"/>
              </w:rPr>
              <w:t>✓</w:t>
            </w:r>
            <w:r w:rsidR="005C6C33" w:rsidRPr="004D6168">
              <w:rPr>
                <w:rFonts w:ascii="黑体" w:eastAsia="黑体" w:hAnsi="黑体" w:hint="eastAsia"/>
                <w:szCs w:val="21"/>
              </w:rPr>
              <w:t>学生学习辅导/参考</w:t>
            </w:r>
          </w:p>
        </w:tc>
      </w:tr>
      <w:tr w:rsidR="004D6168" w:rsidRPr="006A66F4" w14:paraId="2068A244" w14:textId="77777777" w:rsidTr="002B78CC">
        <w:tc>
          <w:tcPr>
            <w:tcW w:w="852" w:type="pct"/>
            <w:vAlign w:val="center"/>
          </w:tcPr>
          <w:p w14:paraId="0395DCEE" w14:textId="77777777" w:rsidR="004D6168" w:rsidRPr="006A66F4" w:rsidRDefault="004D6168" w:rsidP="004D6168">
            <w:pPr>
              <w:jc w:val="center"/>
              <w:rPr>
                <w:szCs w:val="21"/>
              </w:rPr>
            </w:pPr>
          </w:p>
        </w:tc>
        <w:tc>
          <w:tcPr>
            <w:tcW w:w="853" w:type="pct"/>
            <w:vAlign w:val="center"/>
          </w:tcPr>
          <w:p w14:paraId="27494D16" w14:textId="77777777" w:rsidR="004D6168" w:rsidRPr="006A66F4" w:rsidRDefault="004D6168" w:rsidP="004D6168">
            <w:pPr>
              <w:jc w:val="center"/>
              <w:rPr>
                <w:szCs w:val="21"/>
              </w:rPr>
            </w:pPr>
          </w:p>
        </w:tc>
        <w:tc>
          <w:tcPr>
            <w:tcW w:w="855" w:type="pct"/>
            <w:vAlign w:val="center"/>
          </w:tcPr>
          <w:p w14:paraId="421F086E" w14:textId="77777777" w:rsidR="004D6168" w:rsidRPr="006A66F4" w:rsidRDefault="004D6168" w:rsidP="004D6168">
            <w:pPr>
              <w:jc w:val="center"/>
              <w:rPr>
                <w:szCs w:val="21"/>
              </w:rPr>
            </w:pPr>
          </w:p>
        </w:tc>
        <w:tc>
          <w:tcPr>
            <w:tcW w:w="1026" w:type="pct"/>
            <w:vAlign w:val="center"/>
          </w:tcPr>
          <w:p w14:paraId="3B9329B8" w14:textId="77777777" w:rsidR="004D6168" w:rsidRPr="006A66F4" w:rsidRDefault="004D6168" w:rsidP="004D6168">
            <w:pPr>
              <w:jc w:val="center"/>
              <w:rPr>
                <w:szCs w:val="21"/>
              </w:rPr>
            </w:pPr>
          </w:p>
        </w:tc>
        <w:tc>
          <w:tcPr>
            <w:tcW w:w="1414" w:type="pct"/>
          </w:tcPr>
          <w:p w14:paraId="17B455CE" w14:textId="77777777" w:rsidR="004D6168" w:rsidRPr="004D6168" w:rsidRDefault="004D6168" w:rsidP="004D6168">
            <w:pPr>
              <w:rPr>
                <w:rFonts w:ascii="黑体" w:eastAsia="黑体" w:hAnsi="黑体"/>
                <w:szCs w:val="21"/>
              </w:rPr>
            </w:pPr>
            <w:r w:rsidRPr="004D6168">
              <w:rPr>
                <w:rFonts w:ascii="黑体" w:eastAsia="黑体" w:hAnsi="黑体" w:hint="eastAsia"/>
                <w:szCs w:val="21"/>
              </w:rPr>
              <w:t>□教材</w:t>
            </w:r>
          </w:p>
          <w:p w14:paraId="7C4C9121" w14:textId="77777777" w:rsidR="004D6168" w:rsidRPr="006A66F4" w:rsidRDefault="004D6168" w:rsidP="004D6168">
            <w:pPr>
              <w:rPr>
                <w:szCs w:val="21"/>
              </w:rPr>
            </w:pPr>
            <w:r w:rsidRPr="004D6168">
              <w:rPr>
                <w:rFonts w:ascii="黑体" w:eastAsia="黑体" w:hAnsi="黑体" w:hint="eastAsia"/>
                <w:szCs w:val="21"/>
              </w:rPr>
              <w:t>□学生学习辅导/参考</w:t>
            </w:r>
          </w:p>
        </w:tc>
      </w:tr>
      <w:tr w:rsidR="004D6168" w:rsidRPr="006A66F4" w14:paraId="42A80D6C" w14:textId="77777777" w:rsidTr="002B78CC">
        <w:tc>
          <w:tcPr>
            <w:tcW w:w="852" w:type="pct"/>
            <w:vAlign w:val="center"/>
          </w:tcPr>
          <w:p w14:paraId="6925C72B" w14:textId="77777777" w:rsidR="004D6168" w:rsidRPr="006A66F4" w:rsidRDefault="004D6168" w:rsidP="004D6168">
            <w:pPr>
              <w:jc w:val="center"/>
              <w:rPr>
                <w:szCs w:val="21"/>
              </w:rPr>
            </w:pPr>
          </w:p>
        </w:tc>
        <w:tc>
          <w:tcPr>
            <w:tcW w:w="853" w:type="pct"/>
            <w:vAlign w:val="center"/>
          </w:tcPr>
          <w:p w14:paraId="6956ACDD" w14:textId="77777777" w:rsidR="004D6168" w:rsidRPr="006A66F4" w:rsidRDefault="004D6168" w:rsidP="004D6168">
            <w:pPr>
              <w:jc w:val="center"/>
              <w:rPr>
                <w:szCs w:val="21"/>
              </w:rPr>
            </w:pPr>
          </w:p>
        </w:tc>
        <w:tc>
          <w:tcPr>
            <w:tcW w:w="855" w:type="pct"/>
            <w:vAlign w:val="center"/>
          </w:tcPr>
          <w:p w14:paraId="3D3277DF" w14:textId="77777777" w:rsidR="004D6168" w:rsidRPr="006A66F4" w:rsidRDefault="004D6168" w:rsidP="004D6168">
            <w:pPr>
              <w:jc w:val="center"/>
              <w:rPr>
                <w:szCs w:val="21"/>
              </w:rPr>
            </w:pPr>
          </w:p>
        </w:tc>
        <w:tc>
          <w:tcPr>
            <w:tcW w:w="1026" w:type="pct"/>
            <w:vAlign w:val="center"/>
          </w:tcPr>
          <w:p w14:paraId="542D7AD4" w14:textId="77777777" w:rsidR="004D6168" w:rsidRPr="006A66F4" w:rsidRDefault="004D6168" w:rsidP="004D6168">
            <w:pPr>
              <w:jc w:val="center"/>
              <w:rPr>
                <w:szCs w:val="21"/>
              </w:rPr>
            </w:pPr>
          </w:p>
        </w:tc>
        <w:tc>
          <w:tcPr>
            <w:tcW w:w="1414" w:type="pct"/>
          </w:tcPr>
          <w:p w14:paraId="6FCE0888" w14:textId="77777777" w:rsidR="004D6168" w:rsidRPr="004D6168" w:rsidRDefault="004D6168" w:rsidP="004D6168">
            <w:pPr>
              <w:rPr>
                <w:rFonts w:ascii="黑体" w:eastAsia="黑体" w:hAnsi="黑体"/>
                <w:szCs w:val="21"/>
              </w:rPr>
            </w:pPr>
            <w:r w:rsidRPr="004D6168">
              <w:rPr>
                <w:rFonts w:ascii="黑体" w:eastAsia="黑体" w:hAnsi="黑体" w:hint="eastAsia"/>
                <w:szCs w:val="21"/>
              </w:rPr>
              <w:t>□教材</w:t>
            </w:r>
          </w:p>
          <w:p w14:paraId="4E2A2A5D" w14:textId="77777777" w:rsidR="004D6168" w:rsidRPr="006A66F4" w:rsidRDefault="004D6168" w:rsidP="004D6168">
            <w:pPr>
              <w:rPr>
                <w:szCs w:val="21"/>
              </w:rPr>
            </w:pPr>
            <w:r w:rsidRPr="004D6168">
              <w:rPr>
                <w:rFonts w:ascii="黑体" w:eastAsia="黑体" w:hAnsi="黑体" w:hint="eastAsia"/>
                <w:szCs w:val="21"/>
              </w:rPr>
              <w:t>□学生学习辅导/参考</w:t>
            </w:r>
          </w:p>
        </w:tc>
      </w:tr>
      <w:tr w:rsidR="004D6168" w:rsidRPr="006A66F4" w14:paraId="26C7B7B0" w14:textId="77777777" w:rsidTr="002B78CC">
        <w:tc>
          <w:tcPr>
            <w:tcW w:w="852" w:type="pct"/>
            <w:vAlign w:val="center"/>
          </w:tcPr>
          <w:p w14:paraId="4417C7B1" w14:textId="77777777" w:rsidR="004D6168" w:rsidRPr="006A66F4" w:rsidRDefault="004D6168" w:rsidP="004D6168">
            <w:pPr>
              <w:jc w:val="center"/>
              <w:rPr>
                <w:szCs w:val="21"/>
              </w:rPr>
            </w:pPr>
          </w:p>
        </w:tc>
        <w:tc>
          <w:tcPr>
            <w:tcW w:w="853" w:type="pct"/>
            <w:vAlign w:val="center"/>
          </w:tcPr>
          <w:p w14:paraId="5F54BAE0" w14:textId="77777777" w:rsidR="004D6168" w:rsidRPr="006A66F4" w:rsidRDefault="004D6168" w:rsidP="004D6168">
            <w:pPr>
              <w:jc w:val="center"/>
              <w:rPr>
                <w:szCs w:val="21"/>
              </w:rPr>
            </w:pPr>
          </w:p>
        </w:tc>
        <w:tc>
          <w:tcPr>
            <w:tcW w:w="855" w:type="pct"/>
            <w:vAlign w:val="center"/>
          </w:tcPr>
          <w:p w14:paraId="5091FA97" w14:textId="77777777" w:rsidR="004D6168" w:rsidRPr="006A66F4" w:rsidRDefault="004D6168" w:rsidP="004D6168">
            <w:pPr>
              <w:jc w:val="center"/>
              <w:rPr>
                <w:szCs w:val="21"/>
              </w:rPr>
            </w:pPr>
          </w:p>
        </w:tc>
        <w:tc>
          <w:tcPr>
            <w:tcW w:w="1026" w:type="pct"/>
            <w:vAlign w:val="center"/>
          </w:tcPr>
          <w:p w14:paraId="0B475D2F" w14:textId="77777777" w:rsidR="004D6168" w:rsidRPr="006A66F4" w:rsidRDefault="004D6168" w:rsidP="004D6168">
            <w:pPr>
              <w:jc w:val="center"/>
              <w:rPr>
                <w:szCs w:val="21"/>
              </w:rPr>
            </w:pPr>
          </w:p>
        </w:tc>
        <w:tc>
          <w:tcPr>
            <w:tcW w:w="1414" w:type="pct"/>
          </w:tcPr>
          <w:p w14:paraId="4BCE7DE2" w14:textId="77777777" w:rsidR="004D6168" w:rsidRPr="004D6168" w:rsidRDefault="004D6168" w:rsidP="004D6168">
            <w:pPr>
              <w:rPr>
                <w:rFonts w:ascii="黑体" w:eastAsia="黑体" w:hAnsi="黑体"/>
                <w:szCs w:val="21"/>
              </w:rPr>
            </w:pPr>
            <w:r w:rsidRPr="004D6168">
              <w:rPr>
                <w:rFonts w:ascii="黑体" w:eastAsia="黑体" w:hAnsi="黑体" w:hint="eastAsia"/>
                <w:szCs w:val="21"/>
              </w:rPr>
              <w:t>□教材</w:t>
            </w:r>
          </w:p>
          <w:p w14:paraId="4BC02E94" w14:textId="77777777" w:rsidR="004D6168" w:rsidRPr="006A66F4" w:rsidRDefault="004D6168" w:rsidP="004D6168">
            <w:pPr>
              <w:rPr>
                <w:szCs w:val="21"/>
              </w:rPr>
            </w:pPr>
            <w:r w:rsidRPr="004D6168">
              <w:rPr>
                <w:rFonts w:ascii="黑体" w:eastAsia="黑体" w:hAnsi="黑体" w:hint="eastAsia"/>
                <w:szCs w:val="21"/>
              </w:rPr>
              <w:t>□学生学习辅导/参考</w:t>
            </w:r>
          </w:p>
        </w:tc>
      </w:tr>
    </w:tbl>
    <w:p w14:paraId="56DE9F32" w14:textId="77777777" w:rsidR="005767FC" w:rsidRPr="00221F88" w:rsidRDefault="00CB654D" w:rsidP="0033251D">
      <w:pPr>
        <w:pStyle w:val="a8"/>
        <w:numPr>
          <w:ilvl w:val="0"/>
          <w:numId w:val="1"/>
        </w:numPr>
        <w:spacing w:before="240"/>
        <w:ind w:firstLine="480"/>
        <w:rPr>
          <w:rFonts w:ascii="黑体" w:eastAsia="黑体" w:hAnsi="黑体"/>
          <w:bCs/>
          <w:szCs w:val="21"/>
        </w:rPr>
      </w:pPr>
      <w:r w:rsidRPr="00221F88">
        <w:rPr>
          <w:rFonts w:ascii="黑体" w:eastAsia="黑体" w:hAnsi="黑体" w:hint="eastAsia"/>
          <w:bCs/>
          <w:szCs w:val="21"/>
        </w:rPr>
        <w:t>附件材料</w:t>
      </w:r>
      <w:r w:rsidRPr="00221F88">
        <w:rPr>
          <w:rFonts w:hint="eastAsia"/>
          <w:color w:val="7030A0"/>
          <w:szCs w:val="21"/>
        </w:rPr>
        <w:t>（</w:t>
      </w:r>
      <w:r w:rsidR="00A64163">
        <w:rPr>
          <w:rFonts w:hint="eastAsia"/>
          <w:color w:val="7030A0"/>
          <w:szCs w:val="21"/>
        </w:rPr>
        <w:t>可</w:t>
      </w:r>
      <w:r w:rsidRPr="00221F88">
        <w:rPr>
          <w:rFonts w:hint="eastAsia"/>
          <w:color w:val="7030A0"/>
          <w:szCs w:val="21"/>
        </w:rPr>
        <w:t>另行附页提供）</w:t>
      </w:r>
    </w:p>
    <w:p w14:paraId="358E2D36" w14:textId="77777777" w:rsidR="005767FC" w:rsidRPr="00221F88" w:rsidRDefault="0033251D" w:rsidP="00221F88">
      <w:pPr>
        <w:pStyle w:val="a8"/>
        <w:numPr>
          <w:ilvl w:val="0"/>
          <w:numId w:val="4"/>
        </w:numPr>
        <w:ind w:firstLine="480"/>
        <w:rPr>
          <w:rFonts w:ascii="黑体" w:eastAsia="黑体" w:hAnsi="黑体"/>
          <w:szCs w:val="21"/>
        </w:rPr>
      </w:pPr>
      <w:r w:rsidRPr="00221F88">
        <w:rPr>
          <w:rFonts w:ascii="黑体" w:eastAsia="黑体" w:hAnsi="黑体" w:hint="eastAsia"/>
          <w:szCs w:val="21"/>
        </w:rPr>
        <w:t>课程教学大纲</w:t>
      </w:r>
      <w:r w:rsidR="00EB2407">
        <w:rPr>
          <w:rFonts w:ascii="黑体" w:eastAsia="黑体" w:hAnsi="黑体" w:hint="eastAsia"/>
          <w:szCs w:val="21"/>
        </w:rPr>
        <w:t>（参考教务系中教学大纲内容）</w:t>
      </w:r>
    </w:p>
    <w:p w14:paraId="2A69479C" w14:textId="77777777" w:rsidR="0033251D" w:rsidRPr="00221F88" w:rsidRDefault="006A4930" w:rsidP="00221F88">
      <w:pPr>
        <w:pStyle w:val="a8"/>
        <w:numPr>
          <w:ilvl w:val="0"/>
          <w:numId w:val="4"/>
        </w:numPr>
        <w:ind w:firstLine="480"/>
        <w:rPr>
          <w:rFonts w:ascii="黑体" w:eastAsia="黑体" w:hAnsi="黑体"/>
          <w:szCs w:val="21"/>
        </w:rPr>
      </w:pPr>
      <w:r w:rsidRPr="00221F88">
        <w:rPr>
          <w:rFonts w:ascii="黑体" w:eastAsia="黑体" w:hAnsi="黑体" w:hint="eastAsia"/>
          <w:szCs w:val="21"/>
        </w:rPr>
        <w:t>教学周历</w:t>
      </w:r>
    </w:p>
    <w:p w14:paraId="23ED0118" w14:textId="77777777" w:rsidR="006A4930" w:rsidRPr="00221F88" w:rsidRDefault="006A4930" w:rsidP="00221F88">
      <w:pPr>
        <w:pStyle w:val="a8"/>
        <w:numPr>
          <w:ilvl w:val="0"/>
          <w:numId w:val="4"/>
        </w:numPr>
        <w:ind w:firstLine="480"/>
        <w:rPr>
          <w:rFonts w:ascii="黑体" w:eastAsia="黑体" w:hAnsi="黑体"/>
          <w:szCs w:val="21"/>
        </w:rPr>
      </w:pPr>
      <w:r w:rsidRPr="00221F88">
        <w:rPr>
          <w:rFonts w:ascii="黑体" w:eastAsia="黑体" w:hAnsi="黑体" w:hint="eastAsia"/>
          <w:szCs w:val="21"/>
        </w:rPr>
        <w:t>教案或讲稿样例</w:t>
      </w:r>
    </w:p>
    <w:p w14:paraId="564FABE4" w14:textId="77777777" w:rsidR="006A4930" w:rsidRPr="00221F88" w:rsidRDefault="006A4930" w:rsidP="00221F88">
      <w:pPr>
        <w:pStyle w:val="a8"/>
        <w:numPr>
          <w:ilvl w:val="0"/>
          <w:numId w:val="4"/>
        </w:numPr>
        <w:ind w:firstLine="480"/>
        <w:rPr>
          <w:rFonts w:ascii="黑体" w:eastAsia="黑体" w:hAnsi="黑体"/>
          <w:szCs w:val="21"/>
        </w:rPr>
      </w:pPr>
      <w:r w:rsidRPr="00221F88">
        <w:rPr>
          <w:rFonts w:ascii="黑体" w:eastAsia="黑体" w:hAnsi="黑体" w:hint="eastAsia"/>
          <w:szCs w:val="21"/>
        </w:rPr>
        <w:t>课程教学支撑条件</w:t>
      </w:r>
      <w:r w:rsidRPr="004D6168">
        <w:rPr>
          <w:rFonts w:hint="eastAsia"/>
          <w:color w:val="7030A0"/>
          <w:szCs w:val="21"/>
        </w:rPr>
        <w:t>（仅含实验、实践、混合式教学等环节的课程提供）</w:t>
      </w:r>
    </w:p>
    <w:p w14:paraId="4982302E" w14:textId="77777777" w:rsidR="0033251D" w:rsidRPr="004D6168" w:rsidRDefault="00755CE1" w:rsidP="00AC311F">
      <w:pPr>
        <w:pStyle w:val="a8"/>
        <w:numPr>
          <w:ilvl w:val="0"/>
          <w:numId w:val="1"/>
        </w:numPr>
        <w:spacing w:before="240"/>
        <w:ind w:firstLine="480"/>
        <w:rPr>
          <w:rFonts w:ascii="黑体" w:eastAsia="黑体" w:hAnsi="黑体"/>
          <w:bCs/>
          <w:szCs w:val="21"/>
        </w:rPr>
      </w:pPr>
      <w:r>
        <w:rPr>
          <w:rFonts w:ascii="黑体" w:eastAsia="黑体" w:hAnsi="黑体" w:hint="eastAsia"/>
          <w:bCs/>
          <w:szCs w:val="21"/>
        </w:rPr>
        <w:t>开课单位审核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456"/>
        <w:gridCol w:w="8830"/>
      </w:tblGrid>
      <w:tr w:rsidR="00AC311F" w:rsidRPr="006A66F4" w14:paraId="60F833B1" w14:textId="77777777" w:rsidTr="007E3BA1">
        <w:tc>
          <w:tcPr>
            <w:tcW w:w="154" w:type="pct"/>
            <w:vMerge w:val="restart"/>
            <w:vAlign w:val="center"/>
          </w:tcPr>
          <w:p w14:paraId="227F3333" w14:textId="77777777" w:rsidR="00AC311F" w:rsidRPr="00755CE1" w:rsidRDefault="00755CE1" w:rsidP="00DA29FB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color w:val="C00000"/>
                <w:szCs w:val="21"/>
              </w:rPr>
              <w:t>开课单位</w:t>
            </w:r>
            <w:r w:rsidR="00AC311F" w:rsidRPr="00755CE1">
              <w:rPr>
                <w:rFonts w:ascii="黑体" w:eastAsia="黑体" w:hAnsi="黑体" w:hint="eastAsia"/>
                <w:color w:val="C00000"/>
                <w:szCs w:val="21"/>
              </w:rPr>
              <w:t>教学委员会审</w:t>
            </w:r>
            <w:r w:rsidR="00AC311F" w:rsidRPr="00755CE1">
              <w:rPr>
                <w:rFonts w:ascii="黑体" w:eastAsia="黑体" w:hAnsi="黑体" w:hint="eastAsia"/>
                <w:color w:val="C00000"/>
                <w:szCs w:val="21"/>
              </w:rPr>
              <w:lastRenderedPageBreak/>
              <w:t>核</w:t>
            </w:r>
          </w:p>
        </w:tc>
        <w:tc>
          <w:tcPr>
            <w:tcW w:w="4846" w:type="pct"/>
            <w:vAlign w:val="center"/>
          </w:tcPr>
          <w:p w14:paraId="04DBE0E1" w14:textId="77777777" w:rsidR="00AC311F" w:rsidRPr="006A66F4" w:rsidRDefault="00AC311F" w:rsidP="00DA29FB">
            <w:pPr>
              <w:rPr>
                <w:szCs w:val="21"/>
              </w:rPr>
            </w:pPr>
            <w:r w:rsidRPr="00755CE1">
              <w:rPr>
                <w:rFonts w:ascii="黑体" w:eastAsia="黑体" w:hAnsi="黑体" w:hint="eastAsia"/>
                <w:bCs/>
                <w:szCs w:val="21"/>
              </w:rPr>
              <w:lastRenderedPageBreak/>
              <w:t>对开设该课程的意见和结论</w:t>
            </w:r>
            <w:r w:rsidRPr="006A66F4">
              <w:rPr>
                <w:rFonts w:hint="eastAsia"/>
                <w:color w:val="7030A0"/>
                <w:szCs w:val="21"/>
              </w:rPr>
              <w:t>（包括课程定位是否明确，教学大纲是否规范，是否与教育教学计划相一致）</w:t>
            </w:r>
            <w:r w:rsidRPr="00755CE1">
              <w:rPr>
                <w:rFonts w:ascii="黑体" w:eastAsia="黑体" w:hAnsi="黑体" w:hint="eastAsia"/>
                <w:bCs/>
                <w:szCs w:val="21"/>
              </w:rPr>
              <w:t>：</w:t>
            </w:r>
          </w:p>
          <w:p w14:paraId="024ED7CE" w14:textId="77777777" w:rsidR="00AC311F" w:rsidRPr="006A66F4" w:rsidRDefault="00AC311F" w:rsidP="00DA29FB">
            <w:pPr>
              <w:rPr>
                <w:szCs w:val="21"/>
              </w:rPr>
            </w:pPr>
          </w:p>
          <w:p w14:paraId="25B9B8ED" w14:textId="77777777" w:rsidR="00AC311F" w:rsidRPr="006A66F4" w:rsidRDefault="00AC311F" w:rsidP="00DA29FB">
            <w:pPr>
              <w:rPr>
                <w:szCs w:val="21"/>
              </w:rPr>
            </w:pPr>
          </w:p>
        </w:tc>
      </w:tr>
      <w:tr w:rsidR="00AC311F" w:rsidRPr="006A66F4" w14:paraId="7BC70453" w14:textId="77777777" w:rsidTr="007E3BA1">
        <w:tc>
          <w:tcPr>
            <w:tcW w:w="154" w:type="pct"/>
            <w:vMerge/>
            <w:vAlign w:val="center"/>
          </w:tcPr>
          <w:p w14:paraId="2CE3E4BE" w14:textId="77777777" w:rsidR="00AC311F" w:rsidRPr="006A66F4" w:rsidRDefault="00AC311F" w:rsidP="00DA29FB">
            <w:pPr>
              <w:jc w:val="center"/>
              <w:rPr>
                <w:szCs w:val="21"/>
              </w:rPr>
            </w:pPr>
          </w:p>
        </w:tc>
        <w:tc>
          <w:tcPr>
            <w:tcW w:w="4846" w:type="pct"/>
            <w:vAlign w:val="center"/>
          </w:tcPr>
          <w:p w14:paraId="3DCB25E4" w14:textId="77777777" w:rsidR="00AC311F" w:rsidRPr="00363E46" w:rsidRDefault="00976AE7" w:rsidP="00DA29FB">
            <w:pPr>
              <w:rPr>
                <w:color w:val="7030A0"/>
                <w:szCs w:val="21"/>
              </w:rPr>
            </w:pPr>
            <w:r>
              <w:rPr>
                <w:rFonts w:ascii="黑体" w:eastAsia="黑体" w:hAnsi="黑体" w:hint="eastAsia"/>
                <w:bCs/>
                <w:szCs w:val="21"/>
              </w:rPr>
              <w:t>开课单位</w:t>
            </w:r>
            <w:r w:rsidR="00AC311F" w:rsidRPr="00976AE7">
              <w:rPr>
                <w:rFonts w:ascii="黑体" w:eastAsia="黑体" w:hAnsi="黑体" w:hint="eastAsia"/>
                <w:bCs/>
                <w:szCs w:val="21"/>
              </w:rPr>
              <w:t>组织试讲情况及评语</w:t>
            </w:r>
            <w:r w:rsidR="00AC311F" w:rsidRPr="00882A43">
              <w:rPr>
                <w:rFonts w:ascii="黑体" w:eastAsia="黑体" w:hAnsi="黑体" w:hint="eastAsia"/>
                <w:bCs/>
                <w:szCs w:val="21"/>
              </w:rPr>
              <w:t>：</w:t>
            </w:r>
            <w:r w:rsidR="00363E46" w:rsidRPr="00882A43">
              <w:rPr>
                <w:rFonts w:hint="eastAsia"/>
                <w:color w:val="7030A0"/>
                <w:szCs w:val="21"/>
              </w:rPr>
              <w:t>（新进教师应先通过学校组织的新教师培训）</w:t>
            </w:r>
          </w:p>
          <w:p w14:paraId="35795FA4" w14:textId="77777777" w:rsidR="00AC311F" w:rsidRPr="00363E46" w:rsidRDefault="00AC311F" w:rsidP="00DA29FB">
            <w:pPr>
              <w:rPr>
                <w:color w:val="7030A0"/>
                <w:szCs w:val="21"/>
              </w:rPr>
            </w:pPr>
          </w:p>
          <w:p w14:paraId="0C56D8D1" w14:textId="77777777" w:rsidR="00AC311F" w:rsidRPr="006A66F4" w:rsidRDefault="00AC311F" w:rsidP="00DA29FB">
            <w:pPr>
              <w:rPr>
                <w:szCs w:val="21"/>
              </w:rPr>
            </w:pPr>
          </w:p>
          <w:p w14:paraId="7AC89347" w14:textId="77777777" w:rsidR="00AC311F" w:rsidRPr="006A66F4" w:rsidRDefault="00AC311F" w:rsidP="00DA29FB">
            <w:pPr>
              <w:rPr>
                <w:szCs w:val="21"/>
              </w:rPr>
            </w:pPr>
          </w:p>
        </w:tc>
      </w:tr>
      <w:tr w:rsidR="00AC311F" w:rsidRPr="006A66F4" w14:paraId="3E07236C" w14:textId="77777777" w:rsidTr="007E3BA1">
        <w:tc>
          <w:tcPr>
            <w:tcW w:w="154" w:type="pct"/>
            <w:vMerge/>
            <w:vAlign w:val="center"/>
          </w:tcPr>
          <w:p w14:paraId="1CFDD5F9" w14:textId="77777777" w:rsidR="00AC311F" w:rsidRPr="006A66F4" w:rsidRDefault="00AC311F" w:rsidP="00DA29FB">
            <w:pPr>
              <w:jc w:val="center"/>
              <w:rPr>
                <w:szCs w:val="21"/>
              </w:rPr>
            </w:pPr>
          </w:p>
        </w:tc>
        <w:tc>
          <w:tcPr>
            <w:tcW w:w="4846" w:type="pct"/>
            <w:vAlign w:val="center"/>
          </w:tcPr>
          <w:p w14:paraId="510661A3" w14:textId="77777777" w:rsidR="00AC311F" w:rsidRPr="006A66F4" w:rsidRDefault="00976AE7" w:rsidP="00DA29FB">
            <w:pPr>
              <w:rPr>
                <w:szCs w:val="21"/>
              </w:rPr>
            </w:pPr>
            <w:r>
              <w:rPr>
                <w:rFonts w:ascii="黑体" w:eastAsia="黑体" w:hAnsi="黑体" w:hint="eastAsia"/>
                <w:bCs/>
                <w:szCs w:val="21"/>
              </w:rPr>
              <w:t>教学委员会</w:t>
            </w:r>
            <w:r w:rsidR="00AC311F" w:rsidRPr="00976AE7">
              <w:rPr>
                <w:rFonts w:ascii="黑体" w:eastAsia="黑体" w:hAnsi="黑体" w:hint="eastAsia"/>
                <w:bCs/>
                <w:szCs w:val="21"/>
              </w:rPr>
              <w:t>主任签字：</w:t>
            </w:r>
          </w:p>
          <w:p w14:paraId="7CDC7C2F" w14:textId="77777777" w:rsidR="009F485C" w:rsidRPr="006A66F4" w:rsidRDefault="009F485C" w:rsidP="00DA29FB">
            <w:pPr>
              <w:rPr>
                <w:szCs w:val="21"/>
              </w:rPr>
            </w:pPr>
          </w:p>
          <w:p w14:paraId="31950C57" w14:textId="77777777" w:rsidR="00AC311F" w:rsidRPr="006A66F4" w:rsidRDefault="00AC311F" w:rsidP="00DA29FB">
            <w:pPr>
              <w:rPr>
                <w:szCs w:val="21"/>
              </w:rPr>
            </w:pPr>
          </w:p>
        </w:tc>
      </w:tr>
      <w:tr w:rsidR="00AC311F" w:rsidRPr="006A66F4" w14:paraId="581D720F" w14:textId="77777777" w:rsidTr="007E3BA1">
        <w:tc>
          <w:tcPr>
            <w:tcW w:w="154" w:type="pct"/>
            <w:vMerge w:val="restart"/>
            <w:vAlign w:val="center"/>
          </w:tcPr>
          <w:p w14:paraId="32E6BA74" w14:textId="77777777" w:rsidR="00AC311F" w:rsidRPr="00755CE1" w:rsidRDefault="00755CE1" w:rsidP="00DA29FB">
            <w:pPr>
              <w:jc w:val="center"/>
              <w:rPr>
                <w:rFonts w:ascii="黑体" w:eastAsia="黑体" w:hAnsi="黑体"/>
                <w:color w:val="C00000"/>
                <w:szCs w:val="21"/>
              </w:rPr>
            </w:pPr>
            <w:r>
              <w:rPr>
                <w:rFonts w:ascii="黑体" w:eastAsia="黑体" w:hAnsi="黑体" w:hint="eastAsia"/>
                <w:color w:val="C00000"/>
                <w:szCs w:val="21"/>
              </w:rPr>
              <w:lastRenderedPageBreak/>
              <w:t>开课单位</w:t>
            </w:r>
            <w:r w:rsidR="00AC311F" w:rsidRPr="00755CE1">
              <w:rPr>
                <w:rFonts w:ascii="黑体" w:eastAsia="黑体" w:hAnsi="黑体" w:hint="eastAsia"/>
                <w:color w:val="C00000"/>
                <w:szCs w:val="21"/>
              </w:rPr>
              <w:t>教材建设工作组审核意见</w:t>
            </w:r>
          </w:p>
        </w:tc>
        <w:tc>
          <w:tcPr>
            <w:tcW w:w="4846" w:type="pct"/>
            <w:vAlign w:val="center"/>
          </w:tcPr>
          <w:p w14:paraId="588BD446" w14:textId="77777777" w:rsidR="00AC311F" w:rsidRPr="006A66F4" w:rsidRDefault="00AC311F" w:rsidP="00DA29FB">
            <w:pPr>
              <w:rPr>
                <w:color w:val="7030A0"/>
                <w:szCs w:val="21"/>
              </w:rPr>
            </w:pPr>
            <w:r w:rsidRPr="006A66F4">
              <w:rPr>
                <w:rFonts w:hint="eastAsia"/>
                <w:b/>
                <w:color w:val="7030A0"/>
                <w:szCs w:val="21"/>
              </w:rPr>
              <w:t>审核原则：</w:t>
            </w:r>
            <w:r w:rsidRPr="006A66F4">
              <w:rPr>
                <w:rFonts w:hint="eastAsia"/>
                <w:color w:val="7030A0"/>
                <w:szCs w:val="21"/>
              </w:rPr>
              <w:t>教材选用审核须坚持凡选必审、质量第一、适宜教学、公平公正的原则，政治立场和价值导向有问题的，内容陈旧、低水平重复、简单拼凑的教材，不得选用。需要选用境外原版教材的课程，应符合我国相关的法律法规和政治要求，做好境外教材思想性、科学性、先进性、适应性审查，原则上优先选用国内出版社引进的影印、翻译、编译版境外教材。传播西方错误观点的教材一律不得进课堂。</w:t>
            </w:r>
          </w:p>
          <w:p w14:paraId="075B5CFF" w14:textId="77777777" w:rsidR="00AC311F" w:rsidRPr="006A66F4" w:rsidRDefault="00AC311F" w:rsidP="00DA29FB">
            <w:pPr>
              <w:rPr>
                <w:b/>
                <w:szCs w:val="21"/>
              </w:rPr>
            </w:pPr>
            <w:r w:rsidRPr="00755CE1">
              <w:rPr>
                <w:rFonts w:ascii="黑体" w:eastAsia="黑体" w:hAnsi="黑体" w:hint="eastAsia"/>
                <w:bCs/>
                <w:szCs w:val="21"/>
              </w:rPr>
              <w:t>参考上述审核原则，出具审核意见：</w:t>
            </w:r>
          </w:p>
          <w:p w14:paraId="570B54C3" w14:textId="77777777" w:rsidR="00AC311F" w:rsidRDefault="00AC311F" w:rsidP="00DA29FB">
            <w:pPr>
              <w:rPr>
                <w:szCs w:val="21"/>
              </w:rPr>
            </w:pPr>
          </w:p>
          <w:p w14:paraId="68BFAA88" w14:textId="77777777" w:rsidR="009F485C" w:rsidRDefault="009F485C" w:rsidP="00DA29FB">
            <w:pPr>
              <w:rPr>
                <w:szCs w:val="21"/>
              </w:rPr>
            </w:pPr>
          </w:p>
          <w:p w14:paraId="1BFE209D" w14:textId="77777777" w:rsidR="009F485C" w:rsidRDefault="009F485C" w:rsidP="00DA29FB">
            <w:pPr>
              <w:rPr>
                <w:szCs w:val="21"/>
              </w:rPr>
            </w:pPr>
          </w:p>
          <w:p w14:paraId="7F35EE83" w14:textId="77777777" w:rsidR="009F485C" w:rsidRPr="006A66F4" w:rsidRDefault="009F485C" w:rsidP="00DA29FB">
            <w:pPr>
              <w:rPr>
                <w:szCs w:val="21"/>
              </w:rPr>
            </w:pPr>
          </w:p>
          <w:p w14:paraId="530C22BB" w14:textId="77777777" w:rsidR="00AC311F" w:rsidRPr="006A66F4" w:rsidRDefault="00AC311F" w:rsidP="00DA29FB">
            <w:pPr>
              <w:rPr>
                <w:szCs w:val="21"/>
              </w:rPr>
            </w:pPr>
          </w:p>
          <w:p w14:paraId="139D459D" w14:textId="77777777" w:rsidR="00AC311F" w:rsidRPr="006A66F4" w:rsidRDefault="00AC311F" w:rsidP="00DA29FB">
            <w:pPr>
              <w:rPr>
                <w:szCs w:val="21"/>
              </w:rPr>
            </w:pPr>
          </w:p>
          <w:p w14:paraId="13845E2C" w14:textId="77777777" w:rsidR="00AC311F" w:rsidRPr="006A66F4" w:rsidRDefault="00AC311F" w:rsidP="00DA29FB">
            <w:pPr>
              <w:rPr>
                <w:szCs w:val="21"/>
              </w:rPr>
            </w:pPr>
          </w:p>
        </w:tc>
      </w:tr>
      <w:tr w:rsidR="00AC311F" w:rsidRPr="006A66F4" w14:paraId="559D2863" w14:textId="77777777" w:rsidTr="007E3BA1">
        <w:tc>
          <w:tcPr>
            <w:tcW w:w="154" w:type="pct"/>
            <w:vMerge/>
            <w:vAlign w:val="center"/>
          </w:tcPr>
          <w:p w14:paraId="7CAD8C80" w14:textId="77777777" w:rsidR="00AC311F" w:rsidRPr="006A66F4" w:rsidRDefault="00AC311F" w:rsidP="00DA29FB">
            <w:pPr>
              <w:jc w:val="center"/>
              <w:rPr>
                <w:szCs w:val="21"/>
              </w:rPr>
            </w:pPr>
          </w:p>
        </w:tc>
        <w:tc>
          <w:tcPr>
            <w:tcW w:w="4846" w:type="pct"/>
            <w:vAlign w:val="center"/>
          </w:tcPr>
          <w:p w14:paraId="28F40FA6" w14:textId="77777777" w:rsidR="00AC311F" w:rsidRPr="006A66F4" w:rsidRDefault="00252883" w:rsidP="00DA29FB">
            <w:pPr>
              <w:rPr>
                <w:color w:val="7030A0"/>
                <w:szCs w:val="21"/>
              </w:rPr>
            </w:pPr>
            <w:r>
              <w:rPr>
                <w:rFonts w:ascii="黑体" w:eastAsia="黑体" w:hAnsi="黑体" w:hint="eastAsia"/>
                <w:bCs/>
                <w:szCs w:val="21"/>
              </w:rPr>
              <w:t>教材</w:t>
            </w:r>
            <w:r w:rsidR="009F485C">
              <w:rPr>
                <w:rFonts w:ascii="黑体" w:eastAsia="黑体" w:hAnsi="黑体" w:hint="eastAsia"/>
                <w:bCs/>
                <w:szCs w:val="21"/>
              </w:rPr>
              <w:t>建设工作组</w:t>
            </w:r>
            <w:r w:rsidR="00AC311F" w:rsidRPr="009F485C">
              <w:rPr>
                <w:rFonts w:ascii="黑体" w:eastAsia="黑体" w:hAnsi="黑体" w:hint="eastAsia"/>
                <w:bCs/>
                <w:szCs w:val="21"/>
              </w:rPr>
              <w:t>组长签字：</w:t>
            </w:r>
          </w:p>
          <w:p w14:paraId="3609249A" w14:textId="77777777" w:rsidR="00AC311F" w:rsidRPr="006A66F4" w:rsidRDefault="00AC311F" w:rsidP="00DA29FB">
            <w:pPr>
              <w:rPr>
                <w:szCs w:val="21"/>
              </w:rPr>
            </w:pPr>
          </w:p>
          <w:p w14:paraId="17CE04DC" w14:textId="77777777" w:rsidR="00AC311F" w:rsidRPr="006A66F4" w:rsidRDefault="00AC311F" w:rsidP="00DA29FB">
            <w:pPr>
              <w:rPr>
                <w:szCs w:val="21"/>
              </w:rPr>
            </w:pPr>
          </w:p>
        </w:tc>
      </w:tr>
    </w:tbl>
    <w:p w14:paraId="09234E36" w14:textId="77777777" w:rsidR="00252883" w:rsidRDefault="00252883" w:rsidP="00252883">
      <w:pPr>
        <w:rPr>
          <w:rFonts w:ascii="黑体" w:eastAsia="黑体" w:hAnsi="黑体"/>
          <w:bCs/>
          <w:szCs w:val="21"/>
        </w:rPr>
      </w:pPr>
    </w:p>
    <w:p w14:paraId="2A7C24D7" w14:textId="77777777" w:rsidR="00FC4495" w:rsidRPr="006A66F4" w:rsidRDefault="00FC4495" w:rsidP="00252883">
      <w:r w:rsidRPr="00252883">
        <w:rPr>
          <w:rFonts w:ascii="黑体" w:eastAsia="黑体" w:hAnsi="黑体" w:hint="eastAsia"/>
          <w:bCs/>
          <w:szCs w:val="21"/>
        </w:rPr>
        <w:t>填表人签字：</w:t>
      </w:r>
    </w:p>
    <w:p w14:paraId="779E20EC" w14:textId="77777777" w:rsidR="00252883" w:rsidRDefault="00252883" w:rsidP="00252883">
      <w:pPr>
        <w:rPr>
          <w:rFonts w:ascii="黑体" w:eastAsia="黑体" w:hAnsi="黑体"/>
          <w:bCs/>
          <w:szCs w:val="21"/>
        </w:rPr>
      </w:pPr>
    </w:p>
    <w:p w14:paraId="0861EF41" w14:textId="2DB843E0" w:rsidR="00FC4495" w:rsidRDefault="00755CE1" w:rsidP="00252883">
      <w:pPr>
        <w:rPr>
          <w:rFonts w:ascii="黑体" w:eastAsia="黑体" w:hAnsi="黑体"/>
          <w:bCs/>
          <w:szCs w:val="21"/>
        </w:rPr>
      </w:pPr>
      <w:r w:rsidRPr="00252883">
        <w:rPr>
          <w:rFonts w:ascii="黑体" w:eastAsia="黑体" w:hAnsi="黑体" w:hint="eastAsia"/>
          <w:bCs/>
          <w:szCs w:val="21"/>
        </w:rPr>
        <w:t>开课单位</w:t>
      </w:r>
      <w:r w:rsidR="00FC4495" w:rsidRPr="00252883">
        <w:rPr>
          <w:rFonts w:ascii="黑体" w:eastAsia="黑体" w:hAnsi="黑体" w:hint="eastAsia"/>
          <w:bCs/>
          <w:szCs w:val="21"/>
        </w:rPr>
        <w:t>分管本科教学工作领导签字：（</w:t>
      </w:r>
      <w:r w:rsidRPr="00252883">
        <w:rPr>
          <w:rFonts w:ascii="黑体" w:eastAsia="黑体" w:hAnsi="黑体" w:hint="eastAsia"/>
          <w:bCs/>
          <w:szCs w:val="21"/>
        </w:rPr>
        <w:t>开课单位</w:t>
      </w:r>
      <w:r w:rsidR="00FC4495" w:rsidRPr="00252883">
        <w:rPr>
          <w:rFonts w:ascii="黑体" w:eastAsia="黑体" w:hAnsi="黑体" w:hint="eastAsia"/>
          <w:bCs/>
          <w:szCs w:val="21"/>
        </w:rPr>
        <w:t>公章）</w:t>
      </w:r>
    </w:p>
    <w:p w14:paraId="1110A4FF" w14:textId="46967C17" w:rsidR="00F55DC3" w:rsidRDefault="00F55DC3">
      <w:pPr>
        <w:rPr>
          <w:rFonts w:ascii="黑体" w:eastAsia="黑体" w:hAnsi="黑体"/>
          <w:bCs/>
          <w:szCs w:val="21"/>
        </w:rPr>
      </w:pPr>
      <w:r>
        <w:rPr>
          <w:rFonts w:ascii="黑体" w:eastAsia="黑体" w:hAnsi="黑体"/>
          <w:bCs/>
          <w:szCs w:val="21"/>
        </w:rPr>
        <w:br w:type="page"/>
      </w:r>
    </w:p>
    <w:p w14:paraId="16615033" w14:textId="3B10549F" w:rsidR="00F55DC3" w:rsidRPr="00AE50F3" w:rsidRDefault="00F55DC3" w:rsidP="00F55DC3">
      <w:pPr>
        <w:pStyle w:val="a8"/>
        <w:numPr>
          <w:ilvl w:val="0"/>
          <w:numId w:val="1"/>
        </w:numPr>
        <w:spacing w:before="240"/>
        <w:ind w:firstLine="560"/>
        <w:jc w:val="center"/>
        <w:rPr>
          <w:rFonts w:ascii="黑体" w:eastAsia="黑体" w:hAnsi="黑体"/>
          <w:bCs/>
          <w:sz w:val="28"/>
          <w:szCs w:val="28"/>
        </w:rPr>
      </w:pPr>
      <w:r w:rsidRPr="00F55DC3">
        <w:rPr>
          <w:rFonts w:ascii="黑体" w:eastAsia="黑体" w:hAnsi="黑体" w:hint="eastAsia"/>
          <w:bCs/>
          <w:sz w:val="28"/>
          <w:szCs w:val="28"/>
        </w:rPr>
        <w:lastRenderedPageBreak/>
        <w:t>附件材料</w:t>
      </w:r>
      <w:r w:rsidRPr="00F55DC3">
        <w:rPr>
          <w:rFonts w:hint="eastAsia"/>
          <w:color w:val="7030A0"/>
          <w:sz w:val="28"/>
          <w:szCs w:val="28"/>
        </w:rPr>
        <w:t>（附页提供）</w:t>
      </w:r>
    </w:p>
    <w:p w14:paraId="7C8B2D7A" w14:textId="77777777" w:rsidR="00AE50F3" w:rsidRPr="00F55DC3" w:rsidRDefault="00AE50F3" w:rsidP="00AE50F3">
      <w:pPr>
        <w:pStyle w:val="a8"/>
        <w:spacing w:before="240"/>
        <w:ind w:left="560" w:firstLineChars="0" w:firstLine="0"/>
        <w:rPr>
          <w:rFonts w:ascii="黑体" w:eastAsia="黑体" w:hAnsi="黑体" w:hint="eastAsia"/>
          <w:bCs/>
          <w:sz w:val="28"/>
          <w:szCs w:val="28"/>
        </w:rPr>
      </w:pPr>
    </w:p>
    <w:p w14:paraId="3E7EE4B1" w14:textId="3A850FB7" w:rsidR="00F55DC3" w:rsidRDefault="00F55DC3" w:rsidP="00AE50F3">
      <w:pPr>
        <w:pStyle w:val="a8"/>
        <w:numPr>
          <w:ilvl w:val="0"/>
          <w:numId w:val="4"/>
        </w:numPr>
        <w:ind w:firstLineChars="0"/>
        <w:jc w:val="center"/>
        <w:rPr>
          <w:rFonts w:ascii="黑体" w:eastAsia="黑体" w:hAnsi="黑体"/>
          <w:szCs w:val="21"/>
        </w:rPr>
      </w:pPr>
      <w:r w:rsidRPr="00221F88">
        <w:rPr>
          <w:rFonts w:ascii="黑体" w:eastAsia="黑体" w:hAnsi="黑体" w:hint="eastAsia"/>
          <w:szCs w:val="21"/>
        </w:rPr>
        <w:t>课程教学大纲</w:t>
      </w:r>
      <w:r>
        <w:rPr>
          <w:rFonts w:ascii="黑体" w:eastAsia="黑体" w:hAnsi="黑体" w:hint="eastAsia"/>
          <w:szCs w:val="21"/>
        </w:rPr>
        <w:t>（参考教务系中教学大纲内容）</w:t>
      </w:r>
    </w:p>
    <w:p w14:paraId="5B72662A" w14:textId="3EDCA4A9" w:rsidR="00F1740D" w:rsidRDefault="00F1740D" w:rsidP="00F1740D">
      <w:pPr>
        <w:pStyle w:val="a8"/>
        <w:ind w:left="420" w:firstLineChars="0" w:firstLine="0"/>
        <w:rPr>
          <w:rFonts w:ascii="黑体" w:eastAsia="黑体" w:hAnsi="黑体"/>
          <w:szCs w:val="21"/>
        </w:rPr>
      </w:pPr>
    </w:p>
    <w:p w14:paraId="31A5BC84" w14:textId="3E3DD49E" w:rsidR="00F1740D" w:rsidRPr="00360E69" w:rsidRDefault="00F1740D" w:rsidP="00360E69">
      <w:pPr>
        <w:rPr>
          <w:rFonts w:ascii="黑体" w:eastAsia="黑体" w:hAnsi="黑体" w:hint="eastAsia"/>
          <w:b/>
          <w:bCs/>
          <w:szCs w:val="21"/>
        </w:rPr>
      </w:pPr>
      <w:r w:rsidRPr="00360E69">
        <w:rPr>
          <w:b/>
          <w:bCs/>
          <w:szCs w:val="21"/>
        </w:rPr>
        <w:t>教学内容</w:t>
      </w:r>
    </w:p>
    <w:p w14:paraId="7E84AC7C" w14:textId="5C2A3CFC" w:rsidR="00F1740D" w:rsidRPr="00F1740D" w:rsidRDefault="00F1740D" w:rsidP="00360E69">
      <w:pPr>
        <w:pStyle w:val="a8"/>
        <w:spacing w:line="360" w:lineRule="auto"/>
        <w:ind w:left="420" w:firstLineChars="150" w:firstLine="360"/>
        <w:rPr>
          <w:szCs w:val="21"/>
        </w:rPr>
      </w:pPr>
      <w:r w:rsidRPr="00F1740D">
        <w:rPr>
          <w:szCs w:val="21"/>
        </w:rPr>
        <w:t>《</w:t>
      </w:r>
      <w:r w:rsidRPr="00F1740D">
        <w:rPr>
          <w:rFonts w:hint="eastAsia"/>
          <w:szCs w:val="21"/>
        </w:rPr>
        <w:t>写作是门手艺：</w:t>
      </w:r>
      <w:r w:rsidRPr="00F1740D">
        <w:rPr>
          <w:szCs w:val="21"/>
        </w:rPr>
        <w:t>新闻传播学毕业论文写作》共1</w:t>
      </w:r>
      <w:r>
        <w:rPr>
          <w:szCs w:val="21"/>
        </w:rPr>
        <w:t>5-18</w:t>
      </w:r>
      <w:r w:rsidRPr="00F1740D">
        <w:rPr>
          <w:szCs w:val="21"/>
        </w:rPr>
        <w:t>周，每周两个课时。需要完成的教学内容有：</w:t>
      </w:r>
    </w:p>
    <w:p w14:paraId="42D9FBAC" w14:textId="77777777" w:rsidR="00F1740D" w:rsidRPr="00F1740D" w:rsidRDefault="00F1740D" w:rsidP="00360E69">
      <w:pPr>
        <w:pStyle w:val="a8"/>
        <w:spacing w:line="360" w:lineRule="auto"/>
        <w:ind w:left="420" w:firstLine="480"/>
        <w:rPr>
          <w:szCs w:val="21"/>
        </w:rPr>
      </w:pPr>
    </w:p>
    <w:p w14:paraId="424053E3" w14:textId="1E291082" w:rsidR="00F1740D" w:rsidRPr="00F1740D" w:rsidRDefault="00F1740D" w:rsidP="00360E69">
      <w:pPr>
        <w:pStyle w:val="a8"/>
        <w:numPr>
          <w:ilvl w:val="1"/>
          <w:numId w:val="1"/>
        </w:numPr>
        <w:spacing w:line="360" w:lineRule="auto"/>
        <w:ind w:firstLineChars="0"/>
        <w:rPr>
          <w:szCs w:val="21"/>
        </w:rPr>
      </w:pPr>
      <w:r w:rsidRPr="00F1740D">
        <w:rPr>
          <w:szCs w:val="21"/>
        </w:rPr>
        <w:t>了解</w:t>
      </w:r>
      <w:r>
        <w:rPr>
          <w:rFonts w:hint="eastAsia"/>
          <w:szCs w:val="21"/>
        </w:rPr>
        <w:t>毕业论文写作</w:t>
      </w:r>
      <w:r w:rsidRPr="00F1740D">
        <w:rPr>
          <w:szCs w:val="21"/>
        </w:rPr>
        <w:t>的框架</w:t>
      </w:r>
      <w:r>
        <w:rPr>
          <w:rFonts w:hint="eastAsia"/>
          <w:szCs w:val="21"/>
        </w:rPr>
        <w:t>和</w:t>
      </w:r>
      <w:r w:rsidRPr="00F1740D">
        <w:rPr>
          <w:rFonts w:hint="eastAsia"/>
          <w:szCs w:val="21"/>
        </w:rPr>
        <w:t>毕业论文的</w:t>
      </w:r>
      <w:r w:rsidRPr="00F1740D">
        <w:rPr>
          <w:szCs w:val="21"/>
        </w:rPr>
        <w:t>类型；</w:t>
      </w:r>
    </w:p>
    <w:p w14:paraId="38DF07ED" w14:textId="45CEDE2F" w:rsidR="00F1740D" w:rsidRDefault="00F1740D" w:rsidP="00360E69">
      <w:pPr>
        <w:pStyle w:val="a8"/>
        <w:numPr>
          <w:ilvl w:val="1"/>
          <w:numId w:val="1"/>
        </w:numPr>
        <w:spacing w:line="360" w:lineRule="auto"/>
        <w:ind w:firstLineChars="0"/>
        <w:rPr>
          <w:szCs w:val="21"/>
        </w:rPr>
      </w:pPr>
      <w:r w:rsidRPr="00F1740D">
        <w:rPr>
          <w:szCs w:val="21"/>
        </w:rPr>
        <w:t>学习</w:t>
      </w:r>
      <w:r>
        <w:rPr>
          <w:rFonts w:hint="eastAsia"/>
          <w:szCs w:val="21"/>
        </w:rPr>
        <w:t>提出研究困惑</w:t>
      </w:r>
      <w:r w:rsidRPr="00F1740D">
        <w:rPr>
          <w:szCs w:val="21"/>
        </w:rPr>
        <w:t>；</w:t>
      </w:r>
    </w:p>
    <w:p w14:paraId="0CE51C94" w14:textId="0F845235" w:rsidR="00F1740D" w:rsidRDefault="00F1740D" w:rsidP="00360E69">
      <w:pPr>
        <w:pStyle w:val="a8"/>
        <w:numPr>
          <w:ilvl w:val="1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掌握文献检索的技巧；</w:t>
      </w:r>
    </w:p>
    <w:p w14:paraId="62526D61" w14:textId="285F8B92" w:rsidR="00F1740D" w:rsidRDefault="00F1740D" w:rsidP="00360E69">
      <w:pPr>
        <w:pStyle w:val="a8"/>
        <w:numPr>
          <w:ilvl w:val="1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掌握文献管理工具；</w:t>
      </w:r>
    </w:p>
    <w:p w14:paraId="747A3109" w14:textId="6E50DAC6" w:rsidR="00F1740D" w:rsidRDefault="00F1740D" w:rsidP="00360E69">
      <w:pPr>
        <w:pStyle w:val="a8"/>
        <w:numPr>
          <w:ilvl w:val="1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学习根据核心困惑搭建理论框架；</w:t>
      </w:r>
    </w:p>
    <w:p w14:paraId="477DE220" w14:textId="2EE5DF8F" w:rsidR="00F1740D" w:rsidRDefault="00F1740D" w:rsidP="00360E69">
      <w:pPr>
        <w:pStyle w:val="a8"/>
        <w:numPr>
          <w:ilvl w:val="1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学习选择合适的研究方法；</w:t>
      </w:r>
    </w:p>
    <w:p w14:paraId="43BE2DB7" w14:textId="2D629EC4" w:rsidR="00F1740D" w:rsidRDefault="00F1740D" w:rsidP="00360E69">
      <w:pPr>
        <w:pStyle w:val="a8"/>
        <w:numPr>
          <w:ilvl w:val="1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学习论文的重点写作，尤其是标题、摘要和引言部分。</w:t>
      </w:r>
    </w:p>
    <w:p w14:paraId="3B71803F" w14:textId="7F5921DB" w:rsidR="00F1740D" w:rsidRDefault="00F1740D" w:rsidP="00360E69">
      <w:pPr>
        <w:pStyle w:val="a8"/>
        <w:numPr>
          <w:ilvl w:val="1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学习如何反复修改论文；</w:t>
      </w:r>
    </w:p>
    <w:p w14:paraId="1974CF37" w14:textId="167694C5" w:rsidR="00360E69" w:rsidRPr="00F1740D" w:rsidRDefault="00360E69" w:rsidP="00360E69">
      <w:pPr>
        <w:pStyle w:val="a8"/>
        <w:numPr>
          <w:ilvl w:val="1"/>
          <w:numId w:val="1"/>
        </w:numPr>
        <w:spacing w:line="360" w:lineRule="auto"/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学习毕业论文写作中的学术伦理；</w:t>
      </w:r>
    </w:p>
    <w:p w14:paraId="630BF105" w14:textId="77777777" w:rsidR="00F1740D" w:rsidRDefault="00F1740D" w:rsidP="00360E69">
      <w:pPr>
        <w:spacing w:line="360" w:lineRule="auto"/>
        <w:rPr>
          <w:szCs w:val="21"/>
        </w:rPr>
      </w:pPr>
    </w:p>
    <w:p w14:paraId="2480994F" w14:textId="54A3655B" w:rsidR="00F1740D" w:rsidRPr="00360E69" w:rsidRDefault="00F1740D" w:rsidP="00360E69">
      <w:pPr>
        <w:spacing w:line="360" w:lineRule="auto"/>
        <w:rPr>
          <w:rFonts w:hint="eastAsia"/>
          <w:b/>
          <w:bCs/>
          <w:szCs w:val="21"/>
        </w:rPr>
      </w:pPr>
      <w:r w:rsidRPr="00F1740D">
        <w:rPr>
          <w:b/>
          <w:bCs/>
          <w:szCs w:val="21"/>
        </w:rPr>
        <w:t>教学方法</w:t>
      </w:r>
    </w:p>
    <w:p w14:paraId="0E92CBB6" w14:textId="1B74297B" w:rsidR="00F1740D" w:rsidRDefault="00F1740D" w:rsidP="00360E69">
      <w:pPr>
        <w:spacing w:line="360" w:lineRule="auto"/>
        <w:ind w:firstLineChars="150" w:firstLine="360"/>
        <w:rPr>
          <w:rFonts w:hint="eastAsia"/>
          <w:szCs w:val="21"/>
        </w:rPr>
      </w:pPr>
      <w:r w:rsidRPr="00F1740D">
        <w:rPr>
          <w:szCs w:val="21"/>
        </w:rPr>
        <w:t>《</w:t>
      </w:r>
      <w:r w:rsidRPr="00F1740D">
        <w:rPr>
          <w:rFonts w:hint="eastAsia"/>
          <w:szCs w:val="21"/>
        </w:rPr>
        <w:t>写作是门手艺：</w:t>
      </w:r>
      <w:r w:rsidRPr="00F1740D">
        <w:rPr>
          <w:szCs w:val="21"/>
        </w:rPr>
        <w:t>新闻传播学毕业论文写作》</w:t>
      </w:r>
      <w:r>
        <w:rPr>
          <w:rFonts w:hint="eastAsia"/>
          <w:szCs w:val="21"/>
        </w:rPr>
        <w:t>的</w:t>
      </w:r>
      <w:r w:rsidRPr="00F1740D">
        <w:rPr>
          <w:szCs w:val="21"/>
        </w:rPr>
        <w:t>教学单元设计</w:t>
      </w:r>
      <w:r>
        <w:rPr>
          <w:rFonts w:hint="eastAsia"/>
          <w:szCs w:val="21"/>
        </w:rPr>
        <w:t>包括以下环节</w:t>
      </w:r>
      <w:r w:rsidRPr="00F1740D">
        <w:rPr>
          <w:rFonts w:hint="eastAsia"/>
          <w:szCs w:val="21"/>
        </w:rPr>
        <w:t>：</w:t>
      </w:r>
      <w:r w:rsidRPr="00F1740D">
        <w:rPr>
          <w:szCs w:val="21"/>
        </w:rPr>
        <w:t>问题式的开场——案例讨论和展开——知识点总结传授——课堂练习或课后练习。</w:t>
      </w:r>
    </w:p>
    <w:p w14:paraId="2BA1C633" w14:textId="2526011F" w:rsidR="00F55DC3" w:rsidRPr="00F1740D" w:rsidRDefault="00F1740D" w:rsidP="00360E69">
      <w:pPr>
        <w:spacing w:line="360" w:lineRule="auto"/>
        <w:ind w:firstLineChars="150" w:firstLine="360"/>
        <w:rPr>
          <w:szCs w:val="21"/>
        </w:rPr>
      </w:pPr>
      <w:r>
        <w:rPr>
          <w:rFonts w:hint="eastAsia"/>
          <w:szCs w:val="21"/>
        </w:rPr>
        <w:t>课程综合</w:t>
      </w:r>
      <w:r w:rsidRPr="00F1740D">
        <w:rPr>
          <w:szCs w:val="21"/>
        </w:rPr>
        <w:t>运用多种教学方法来保障教学任务的完成，包括1）实践教学，</w:t>
      </w:r>
      <w:r>
        <w:rPr>
          <w:rFonts w:hint="eastAsia"/>
          <w:szCs w:val="21"/>
        </w:rPr>
        <w:t>通过课堂讨论组织选题、文献检索、文献梳理、写作和论文修改</w:t>
      </w:r>
      <w:r w:rsidRPr="00F1740D">
        <w:rPr>
          <w:szCs w:val="21"/>
        </w:rPr>
        <w:t>的实战训练和课堂练习；2）案例教学，通过案例讨论，鼓励学生自己寻找问题的答案和解决方式</w:t>
      </w:r>
      <w:r>
        <w:rPr>
          <w:rFonts w:hint="eastAsia"/>
          <w:szCs w:val="21"/>
        </w:rPr>
        <w:t>。</w:t>
      </w:r>
    </w:p>
    <w:p w14:paraId="62B33A86" w14:textId="526809DB" w:rsidR="00360E69" w:rsidRDefault="00360E69">
      <w:pPr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br w:type="page"/>
      </w:r>
    </w:p>
    <w:p w14:paraId="7C4EFCE8" w14:textId="77777777" w:rsidR="00F55DC3" w:rsidRPr="00221F88" w:rsidRDefault="00F55DC3" w:rsidP="00F55DC3">
      <w:pPr>
        <w:pStyle w:val="a8"/>
        <w:ind w:left="420" w:firstLineChars="0" w:firstLine="0"/>
        <w:rPr>
          <w:rFonts w:ascii="黑体" w:eastAsia="黑体" w:hAnsi="黑体" w:hint="eastAsia"/>
          <w:szCs w:val="21"/>
        </w:rPr>
      </w:pPr>
    </w:p>
    <w:p w14:paraId="2518386A" w14:textId="53064C52" w:rsidR="00F55DC3" w:rsidRDefault="00F55DC3" w:rsidP="00AE50F3">
      <w:pPr>
        <w:pStyle w:val="a8"/>
        <w:numPr>
          <w:ilvl w:val="0"/>
          <w:numId w:val="4"/>
        </w:numPr>
        <w:ind w:firstLineChars="0"/>
        <w:jc w:val="center"/>
        <w:rPr>
          <w:rFonts w:ascii="黑体" w:eastAsia="黑体" w:hAnsi="黑体"/>
          <w:szCs w:val="21"/>
        </w:rPr>
      </w:pPr>
      <w:r w:rsidRPr="00221F88">
        <w:rPr>
          <w:rFonts w:ascii="黑体" w:eastAsia="黑体" w:hAnsi="黑体" w:hint="eastAsia"/>
          <w:szCs w:val="21"/>
        </w:rPr>
        <w:t>教学周历</w:t>
      </w:r>
    </w:p>
    <w:p w14:paraId="33AAD4C2" w14:textId="270CACA4" w:rsidR="00F55DC3" w:rsidRDefault="00F55DC3" w:rsidP="00F55DC3">
      <w:pPr>
        <w:pStyle w:val="a8"/>
        <w:ind w:left="420" w:firstLineChars="0" w:firstLine="0"/>
        <w:rPr>
          <w:rFonts w:ascii="黑体" w:eastAsia="黑体" w:hAnsi="黑体"/>
          <w:szCs w:val="21"/>
        </w:rPr>
      </w:pPr>
    </w:p>
    <w:p w14:paraId="61BAFD6A" w14:textId="40553FA6" w:rsidR="00530F2F" w:rsidRPr="00530F2F" w:rsidRDefault="00530F2F" w:rsidP="00530F2F">
      <w:pPr>
        <w:pStyle w:val="a8"/>
        <w:numPr>
          <w:ilvl w:val="1"/>
          <w:numId w:val="12"/>
        </w:numPr>
        <w:spacing w:line="360" w:lineRule="auto"/>
        <w:ind w:firstLineChars="0"/>
        <w:rPr>
          <w:szCs w:val="21"/>
        </w:rPr>
      </w:pPr>
      <w:r w:rsidRPr="00530F2F">
        <w:rPr>
          <w:szCs w:val="21"/>
        </w:rPr>
        <w:t>分野：作文与论文</w:t>
      </w:r>
    </w:p>
    <w:p w14:paraId="5D98A725" w14:textId="45B7E319" w:rsidR="00530F2F" w:rsidRPr="00530F2F" w:rsidRDefault="00530F2F" w:rsidP="00530F2F">
      <w:pPr>
        <w:pStyle w:val="a8"/>
        <w:numPr>
          <w:ilvl w:val="1"/>
          <w:numId w:val="12"/>
        </w:numPr>
        <w:spacing w:line="360" w:lineRule="auto"/>
        <w:ind w:firstLineChars="0"/>
        <w:rPr>
          <w:szCs w:val="21"/>
        </w:rPr>
      </w:pPr>
      <w:r w:rsidRPr="00530F2F">
        <w:rPr>
          <w:szCs w:val="21"/>
        </w:rPr>
        <w:t>风格：透明玻璃与彩色玻璃</w:t>
      </w:r>
    </w:p>
    <w:p w14:paraId="445115E6" w14:textId="2B553091" w:rsidR="00530F2F" w:rsidRPr="00530F2F" w:rsidRDefault="00530F2F" w:rsidP="00530F2F">
      <w:pPr>
        <w:pStyle w:val="a8"/>
        <w:numPr>
          <w:ilvl w:val="1"/>
          <w:numId w:val="12"/>
        </w:numPr>
        <w:spacing w:line="360" w:lineRule="auto"/>
        <w:ind w:firstLineChars="0"/>
        <w:rPr>
          <w:szCs w:val="21"/>
        </w:rPr>
      </w:pPr>
      <w:r w:rsidRPr="00530F2F">
        <w:rPr>
          <w:szCs w:val="21"/>
        </w:rPr>
        <w:t>提问：问题意识与选题判断</w:t>
      </w:r>
    </w:p>
    <w:p w14:paraId="7E34E38B" w14:textId="1C1E0E4A" w:rsidR="00530F2F" w:rsidRPr="00530F2F" w:rsidRDefault="00530F2F" w:rsidP="00530F2F">
      <w:pPr>
        <w:pStyle w:val="a8"/>
        <w:numPr>
          <w:ilvl w:val="1"/>
          <w:numId w:val="1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学生</w:t>
      </w:r>
      <w:r w:rsidRPr="00530F2F">
        <w:rPr>
          <w:rFonts w:hint="eastAsia"/>
          <w:szCs w:val="21"/>
        </w:rPr>
        <w:t>选题介绍</w:t>
      </w:r>
    </w:p>
    <w:p w14:paraId="75C20220" w14:textId="45F8C8CD" w:rsidR="00530F2F" w:rsidRPr="00530F2F" w:rsidRDefault="00530F2F" w:rsidP="00530F2F">
      <w:pPr>
        <w:pStyle w:val="a8"/>
        <w:numPr>
          <w:ilvl w:val="1"/>
          <w:numId w:val="12"/>
        </w:numPr>
        <w:spacing w:line="360" w:lineRule="auto"/>
        <w:ind w:firstLineChars="0"/>
        <w:rPr>
          <w:szCs w:val="21"/>
        </w:rPr>
      </w:pPr>
      <w:r w:rsidRPr="00530F2F">
        <w:rPr>
          <w:szCs w:val="21"/>
        </w:rPr>
        <w:t>阅读：有字之书与无字之书</w:t>
      </w:r>
    </w:p>
    <w:p w14:paraId="2ED88335" w14:textId="7ABAE05C" w:rsidR="00530F2F" w:rsidRPr="00530F2F" w:rsidRDefault="00530F2F" w:rsidP="00530F2F">
      <w:pPr>
        <w:pStyle w:val="a8"/>
        <w:numPr>
          <w:ilvl w:val="1"/>
          <w:numId w:val="12"/>
        </w:numPr>
        <w:spacing w:line="360" w:lineRule="auto"/>
        <w:ind w:firstLineChars="0"/>
        <w:rPr>
          <w:szCs w:val="21"/>
        </w:rPr>
      </w:pPr>
      <w:r w:rsidRPr="00530F2F">
        <w:rPr>
          <w:szCs w:val="21"/>
        </w:rPr>
        <w:t>文献：对比与对话</w:t>
      </w:r>
    </w:p>
    <w:p w14:paraId="6E3E14B7" w14:textId="6A5B8455" w:rsidR="00530F2F" w:rsidRPr="00530F2F" w:rsidRDefault="00530F2F" w:rsidP="00530F2F">
      <w:pPr>
        <w:pStyle w:val="a8"/>
        <w:numPr>
          <w:ilvl w:val="1"/>
          <w:numId w:val="12"/>
        </w:numPr>
        <w:spacing w:line="360" w:lineRule="auto"/>
        <w:ind w:firstLineChars="0"/>
        <w:rPr>
          <w:szCs w:val="21"/>
        </w:rPr>
      </w:pPr>
      <w:r w:rsidRPr="00530F2F">
        <w:rPr>
          <w:rFonts w:hint="eastAsia"/>
          <w:szCs w:val="21"/>
        </w:rPr>
        <w:t>文献管理工具</w:t>
      </w:r>
      <w:r>
        <w:rPr>
          <w:rFonts w:hint="eastAsia"/>
          <w:szCs w:val="21"/>
        </w:rPr>
        <w:t>：从封闭走向开放的知识管理</w:t>
      </w:r>
    </w:p>
    <w:p w14:paraId="432E4C37" w14:textId="71BEE7F9" w:rsidR="00530F2F" w:rsidRPr="00530F2F" w:rsidRDefault="00530F2F" w:rsidP="00530F2F">
      <w:pPr>
        <w:pStyle w:val="a8"/>
        <w:numPr>
          <w:ilvl w:val="1"/>
          <w:numId w:val="12"/>
        </w:numPr>
        <w:spacing w:line="360" w:lineRule="auto"/>
        <w:ind w:firstLineChars="0"/>
        <w:rPr>
          <w:szCs w:val="21"/>
        </w:rPr>
      </w:pPr>
      <w:r w:rsidRPr="00530F2F">
        <w:rPr>
          <w:szCs w:val="21"/>
        </w:rPr>
        <w:t>论证：观点·理由·证据</w:t>
      </w:r>
      <w:r w:rsidR="002C49C8">
        <w:rPr>
          <w:rFonts w:hint="eastAsia"/>
          <w:szCs w:val="21"/>
        </w:rPr>
        <w:t>的</w:t>
      </w:r>
      <w:r w:rsidRPr="00530F2F">
        <w:rPr>
          <w:szCs w:val="21"/>
        </w:rPr>
        <w:t>树形结构</w:t>
      </w:r>
    </w:p>
    <w:p w14:paraId="622EAA27" w14:textId="1A3FD595" w:rsidR="00530F2F" w:rsidRPr="00530F2F" w:rsidRDefault="00530F2F" w:rsidP="00530F2F">
      <w:pPr>
        <w:pStyle w:val="a8"/>
        <w:numPr>
          <w:ilvl w:val="1"/>
          <w:numId w:val="12"/>
        </w:numPr>
        <w:spacing w:line="360" w:lineRule="auto"/>
        <w:ind w:firstLineChars="0"/>
        <w:rPr>
          <w:szCs w:val="21"/>
        </w:rPr>
      </w:pPr>
      <w:r w:rsidRPr="00530F2F">
        <w:rPr>
          <w:szCs w:val="21"/>
        </w:rPr>
        <w:t>结构：约束与自由</w:t>
      </w:r>
    </w:p>
    <w:p w14:paraId="334281A5" w14:textId="0D07A834" w:rsidR="00530F2F" w:rsidRPr="00530F2F" w:rsidRDefault="00530F2F" w:rsidP="00530F2F">
      <w:pPr>
        <w:pStyle w:val="a8"/>
        <w:numPr>
          <w:ilvl w:val="1"/>
          <w:numId w:val="12"/>
        </w:numPr>
        <w:spacing w:line="360" w:lineRule="auto"/>
        <w:ind w:firstLineChars="0"/>
        <w:rPr>
          <w:szCs w:val="21"/>
        </w:rPr>
      </w:pPr>
      <w:r w:rsidRPr="00530F2F">
        <w:rPr>
          <w:szCs w:val="21"/>
        </w:rPr>
        <w:t>流动：微观结构与中观结构</w:t>
      </w:r>
    </w:p>
    <w:p w14:paraId="79CC901B" w14:textId="074EB8A5" w:rsidR="00530F2F" w:rsidRPr="00530F2F" w:rsidRDefault="002C49C8" w:rsidP="00530F2F">
      <w:pPr>
        <w:pStyle w:val="a8"/>
        <w:numPr>
          <w:ilvl w:val="1"/>
          <w:numId w:val="1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写作的</w:t>
      </w:r>
      <w:r w:rsidR="00530F2F" w:rsidRPr="00530F2F">
        <w:rPr>
          <w:rFonts w:hint="eastAsia"/>
          <w:szCs w:val="21"/>
        </w:rPr>
        <w:t>力量</w:t>
      </w:r>
    </w:p>
    <w:p w14:paraId="19746ADD" w14:textId="5509C8A8" w:rsidR="00530F2F" w:rsidRPr="00530F2F" w:rsidRDefault="00530F2F" w:rsidP="00530F2F">
      <w:pPr>
        <w:pStyle w:val="a8"/>
        <w:numPr>
          <w:ilvl w:val="1"/>
          <w:numId w:val="12"/>
        </w:numPr>
        <w:spacing w:line="360" w:lineRule="auto"/>
        <w:ind w:firstLineChars="0"/>
        <w:rPr>
          <w:szCs w:val="21"/>
        </w:rPr>
      </w:pPr>
      <w:r w:rsidRPr="00530F2F">
        <w:rPr>
          <w:szCs w:val="21"/>
        </w:rPr>
        <w:t>故事：理智与情感</w:t>
      </w:r>
    </w:p>
    <w:p w14:paraId="2C47E06D" w14:textId="2E90BB80" w:rsidR="00530F2F" w:rsidRPr="00530F2F" w:rsidRDefault="00530F2F" w:rsidP="00530F2F">
      <w:pPr>
        <w:pStyle w:val="a8"/>
        <w:numPr>
          <w:ilvl w:val="1"/>
          <w:numId w:val="12"/>
        </w:numPr>
        <w:spacing w:line="360" w:lineRule="auto"/>
        <w:ind w:firstLineChars="0"/>
        <w:rPr>
          <w:szCs w:val="21"/>
        </w:rPr>
      </w:pPr>
      <w:r w:rsidRPr="00530F2F">
        <w:rPr>
          <w:szCs w:val="21"/>
        </w:rPr>
        <w:t>视角：读者意识与过程管理</w:t>
      </w:r>
    </w:p>
    <w:p w14:paraId="0175D819" w14:textId="6DA39FD9" w:rsidR="00530F2F" w:rsidRDefault="00530F2F" w:rsidP="00530F2F">
      <w:pPr>
        <w:pStyle w:val="a8"/>
        <w:numPr>
          <w:ilvl w:val="1"/>
          <w:numId w:val="12"/>
        </w:numPr>
        <w:spacing w:line="360" w:lineRule="auto"/>
        <w:ind w:firstLineChars="0"/>
        <w:rPr>
          <w:szCs w:val="21"/>
        </w:rPr>
      </w:pPr>
      <w:r w:rsidRPr="00530F2F">
        <w:rPr>
          <w:rFonts w:hint="eastAsia"/>
          <w:szCs w:val="21"/>
        </w:rPr>
        <w:t>用耳朵修改论文</w:t>
      </w:r>
      <w:r>
        <w:rPr>
          <w:rFonts w:hint="eastAsia"/>
          <w:szCs w:val="21"/>
        </w:rPr>
        <w:t>：案例</w:t>
      </w:r>
    </w:p>
    <w:p w14:paraId="314E1BF1" w14:textId="2B32F465" w:rsidR="00582804" w:rsidRDefault="00582804" w:rsidP="00530F2F">
      <w:pPr>
        <w:pStyle w:val="a8"/>
        <w:numPr>
          <w:ilvl w:val="1"/>
          <w:numId w:val="12"/>
        </w:numPr>
        <w:spacing w:line="360" w:lineRule="auto"/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意识流笔记：寻找灵感和每天的主题</w:t>
      </w:r>
    </w:p>
    <w:p w14:paraId="37F6581D" w14:textId="542A9122" w:rsidR="00530F2F" w:rsidRPr="00530F2F" w:rsidRDefault="00530F2F" w:rsidP="00530F2F">
      <w:pPr>
        <w:pStyle w:val="a8"/>
        <w:numPr>
          <w:ilvl w:val="1"/>
          <w:numId w:val="1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重点剖析：标题、摘要和引言的</w:t>
      </w:r>
      <w:r w:rsidR="003B075D">
        <w:rPr>
          <w:rFonts w:hint="eastAsia"/>
          <w:szCs w:val="21"/>
        </w:rPr>
        <w:t>修改</w:t>
      </w:r>
    </w:p>
    <w:p w14:paraId="19356CC4" w14:textId="3CB841E0" w:rsidR="00530F2F" w:rsidRDefault="00530F2F" w:rsidP="00530F2F">
      <w:pPr>
        <w:pStyle w:val="a8"/>
        <w:numPr>
          <w:ilvl w:val="1"/>
          <w:numId w:val="12"/>
        </w:numPr>
        <w:spacing w:line="360" w:lineRule="auto"/>
        <w:ind w:firstLineChars="0"/>
        <w:rPr>
          <w:szCs w:val="21"/>
        </w:rPr>
      </w:pPr>
      <w:r w:rsidRPr="00530F2F">
        <w:rPr>
          <w:rFonts w:hint="eastAsia"/>
          <w:szCs w:val="21"/>
        </w:rPr>
        <w:t>毕业论文写作的学术伦理</w:t>
      </w:r>
    </w:p>
    <w:p w14:paraId="170D3AC8" w14:textId="7AE5DAEE" w:rsidR="00530F2F" w:rsidRPr="00530F2F" w:rsidRDefault="00530F2F" w:rsidP="00530F2F">
      <w:pPr>
        <w:pStyle w:val="a8"/>
        <w:numPr>
          <w:ilvl w:val="1"/>
          <w:numId w:val="12"/>
        </w:numPr>
        <w:spacing w:line="360" w:lineRule="auto"/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从毕业论文写作到投稿</w:t>
      </w:r>
    </w:p>
    <w:p w14:paraId="726E2389" w14:textId="06562640" w:rsidR="00F55DC3" w:rsidRDefault="00F55DC3" w:rsidP="00F55DC3">
      <w:pPr>
        <w:pStyle w:val="a8"/>
        <w:ind w:left="420" w:firstLineChars="0" w:firstLine="0"/>
        <w:rPr>
          <w:rFonts w:ascii="黑体" w:eastAsia="黑体" w:hAnsi="黑体"/>
          <w:szCs w:val="21"/>
        </w:rPr>
      </w:pPr>
    </w:p>
    <w:p w14:paraId="320612E2" w14:textId="7D495520" w:rsidR="00360E69" w:rsidRDefault="00360E69">
      <w:pPr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br w:type="page"/>
      </w:r>
    </w:p>
    <w:p w14:paraId="0153AEC8" w14:textId="77777777" w:rsidR="00F55DC3" w:rsidRPr="00221F88" w:rsidRDefault="00F55DC3" w:rsidP="00F55DC3">
      <w:pPr>
        <w:pStyle w:val="a8"/>
        <w:ind w:left="420" w:firstLineChars="0" w:firstLine="0"/>
        <w:rPr>
          <w:rFonts w:ascii="黑体" w:eastAsia="黑体" w:hAnsi="黑体" w:hint="eastAsia"/>
          <w:szCs w:val="21"/>
        </w:rPr>
      </w:pPr>
    </w:p>
    <w:p w14:paraId="74FA2FD6" w14:textId="3BB0F0B1" w:rsidR="00F55DC3" w:rsidRDefault="00F55DC3" w:rsidP="00AE50F3">
      <w:pPr>
        <w:pStyle w:val="a8"/>
        <w:numPr>
          <w:ilvl w:val="0"/>
          <w:numId w:val="4"/>
        </w:numPr>
        <w:ind w:firstLineChars="0"/>
        <w:jc w:val="center"/>
        <w:rPr>
          <w:rFonts w:ascii="黑体" w:eastAsia="黑体" w:hAnsi="黑体"/>
          <w:szCs w:val="21"/>
        </w:rPr>
      </w:pPr>
      <w:r w:rsidRPr="00221F88">
        <w:rPr>
          <w:rFonts w:ascii="黑体" w:eastAsia="黑体" w:hAnsi="黑体" w:hint="eastAsia"/>
          <w:szCs w:val="21"/>
        </w:rPr>
        <w:t>教案或讲稿样例</w:t>
      </w:r>
    </w:p>
    <w:p w14:paraId="0E0E8474" w14:textId="2E0F3355" w:rsidR="00F55DC3" w:rsidRDefault="00F55DC3" w:rsidP="00F55DC3">
      <w:pPr>
        <w:pStyle w:val="a8"/>
        <w:ind w:left="420" w:firstLineChars="0" w:firstLine="0"/>
        <w:rPr>
          <w:rFonts w:ascii="黑体" w:eastAsia="黑体" w:hAnsi="黑体"/>
          <w:szCs w:val="21"/>
        </w:rPr>
      </w:pPr>
    </w:p>
    <w:p w14:paraId="5D473D07" w14:textId="77777777" w:rsidR="00574EB0" w:rsidRDefault="00574EB0" w:rsidP="00574EB0">
      <w:pPr>
        <w:pStyle w:val="a8"/>
        <w:numPr>
          <w:ilvl w:val="0"/>
          <w:numId w:val="8"/>
        </w:numPr>
        <w:ind w:firstLineChars="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 xml:space="preserve">课程资料 </w:t>
      </w:r>
      <w:hyperlink r:id="rId8" w:history="1">
        <w:r w:rsidRPr="001E575D">
          <w:rPr>
            <w:rStyle w:val="ab"/>
            <w:rFonts w:ascii="黑体" w:eastAsia="黑体" w:hAnsi="黑体"/>
            <w:szCs w:val="21"/>
          </w:rPr>
          <w:t>https://github.com/SocratesAcademy/craft</w:t>
        </w:r>
      </w:hyperlink>
    </w:p>
    <w:p w14:paraId="3BC582C6" w14:textId="734FB196" w:rsidR="00574EB0" w:rsidRPr="00574EB0" w:rsidRDefault="00574EB0" w:rsidP="00574EB0">
      <w:pPr>
        <w:pStyle w:val="a8"/>
        <w:numPr>
          <w:ilvl w:val="0"/>
          <w:numId w:val="8"/>
        </w:numPr>
        <w:ind w:firstLineChars="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讲稿</w:t>
      </w:r>
      <w:hyperlink r:id="rId9" w:history="1">
        <w:r w:rsidRPr="00574EB0">
          <w:rPr>
            <w:rStyle w:val="ab"/>
            <w:rFonts w:ascii="Segoe UI" w:hAnsi="Segoe UI" w:cs="Segoe UI"/>
          </w:rPr>
          <w:t>https://nbviewer.jupyter.org/format/slides/github/SocratesAcademy/craft/blob/main/The-Craft-of-Writing.ipynb#/</w:t>
        </w:r>
      </w:hyperlink>
    </w:p>
    <w:p w14:paraId="162353B4" w14:textId="3C39C093" w:rsidR="00F55DC3" w:rsidRPr="00574EB0" w:rsidRDefault="00F55DC3" w:rsidP="00574EB0">
      <w:pPr>
        <w:pStyle w:val="a8"/>
        <w:ind w:left="420" w:firstLineChars="0" w:firstLine="0"/>
        <w:rPr>
          <w:rFonts w:ascii="黑体" w:eastAsia="黑体" w:hAnsi="黑体" w:hint="eastAsia"/>
          <w:sz w:val="21"/>
          <w:szCs w:val="21"/>
        </w:rPr>
      </w:pPr>
    </w:p>
    <w:sectPr w:rsidR="00F55DC3" w:rsidRPr="00574EB0" w:rsidSect="00F51BEF">
      <w:footerReference w:type="default" r:id="rId10"/>
      <w:pgSz w:w="11906" w:h="16838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69B671" w14:textId="77777777" w:rsidR="005B749F" w:rsidRDefault="005B749F" w:rsidP="005B237F">
      <w:r>
        <w:separator/>
      </w:r>
    </w:p>
  </w:endnote>
  <w:endnote w:type="continuationSeparator" w:id="0">
    <w:p w14:paraId="5C5F06E1" w14:textId="77777777" w:rsidR="005B749F" w:rsidRDefault="005B749F" w:rsidP="005B2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8952293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2948AAE7" w14:textId="77777777" w:rsidR="008153E0" w:rsidRPr="00D02944" w:rsidRDefault="004B3B0F">
        <w:pPr>
          <w:pStyle w:val="a5"/>
          <w:jc w:val="center"/>
          <w:rPr>
            <w:rFonts w:ascii="Times New Roman" w:hAnsi="Times New Roman" w:cs="Times New Roman"/>
          </w:rPr>
        </w:pPr>
        <w:r w:rsidRPr="00D02944">
          <w:rPr>
            <w:rFonts w:ascii="Times New Roman" w:hAnsi="Times New Roman" w:cs="Times New Roman"/>
          </w:rPr>
          <w:fldChar w:fldCharType="begin"/>
        </w:r>
        <w:r w:rsidR="008153E0" w:rsidRPr="00D02944">
          <w:rPr>
            <w:rFonts w:ascii="Times New Roman" w:hAnsi="Times New Roman" w:cs="Times New Roman"/>
          </w:rPr>
          <w:instrText>PAGE   \* MERGEFORMAT</w:instrText>
        </w:r>
        <w:r w:rsidRPr="00D02944">
          <w:rPr>
            <w:rFonts w:ascii="Times New Roman" w:hAnsi="Times New Roman" w:cs="Times New Roman"/>
          </w:rPr>
          <w:fldChar w:fldCharType="separate"/>
        </w:r>
        <w:r w:rsidR="001F7188" w:rsidRPr="001F7188">
          <w:rPr>
            <w:rFonts w:ascii="Times New Roman" w:hAnsi="Times New Roman" w:cs="Times New Roman"/>
            <w:noProof/>
            <w:lang w:val="zh-CN"/>
          </w:rPr>
          <w:t>3</w:t>
        </w:r>
        <w:r w:rsidRPr="00D02944">
          <w:rPr>
            <w:rFonts w:ascii="Times New Roman" w:hAnsi="Times New Roman" w:cs="Times New Roman"/>
          </w:rPr>
          <w:fldChar w:fldCharType="end"/>
        </w:r>
      </w:p>
    </w:sdtContent>
  </w:sdt>
  <w:p w14:paraId="63D136FC" w14:textId="77777777" w:rsidR="008153E0" w:rsidRDefault="008153E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10D753" w14:textId="77777777" w:rsidR="005B749F" w:rsidRDefault="005B749F" w:rsidP="005B237F">
      <w:r>
        <w:separator/>
      </w:r>
    </w:p>
  </w:footnote>
  <w:footnote w:type="continuationSeparator" w:id="0">
    <w:p w14:paraId="33EF5622" w14:textId="77777777" w:rsidR="005B749F" w:rsidRDefault="005B749F" w:rsidP="005B23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D57CA"/>
    <w:multiLevelType w:val="multilevel"/>
    <w:tmpl w:val="40708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95004"/>
    <w:multiLevelType w:val="hybridMultilevel"/>
    <w:tmpl w:val="DB12C23C"/>
    <w:lvl w:ilvl="0" w:tplc="2DC6804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204D98"/>
    <w:multiLevelType w:val="hybridMultilevel"/>
    <w:tmpl w:val="2C2888D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13">
      <w:start w:val="1"/>
      <w:numFmt w:val="chineseCountingThousand"/>
      <w:lvlText w:val="%2、"/>
      <w:lvlJc w:val="left"/>
      <w:pPr>
        <w:ind w:left="420" w:hanging="42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C0D559E"/>
    <w:multiLevelType w:val="hybridMultilevel"/>
    <w:tmpl w:val="919E07F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8FF4763"/>
    <w:multiLevelType w:val="hybridMultilevel"/>
    <w:tmpl w:val="42EE0D22"/>
    <w:lvl w:ilvl="0" w:tplc="F36E624E">
      <w:start w:val="1"/>
      <w:numFmt w:val="decimal"/>
      <w:suff w:val="nothing"/>
      <w:lvlText w:val="%1."/>
      <w:lvlJc w:val="left"/>
      <w:pPr>
        <w:ind w:left="0" w:firstLine="0"/>
      </w:pPr>
      <w:rPr>
        <w:rFonts w:hint="eastAsia"/>
      </w:rPr>
    </w:lvl>
    <w:lvl w:ilvl="1" w:tplc="500061F6">
      <w:start w:val="1"/>
      <w:numFmt w:val="japaneseCounting"/>
      <w:lvlText w:val="第%2篇"/>
      <w:lvlJc w:val="left"/>
      <w:pPr>
        <w:ind w:left="1260" w:hanging="8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8D2CCE"/>
    <w:multiLevelType w:val="hybridMultilevel"/>
    <w:tmpl w:val="64DEFB42"/>
    <w:lvl w:ilvl="0" w:tplc="43DCD5C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87918BE"/>
    <w:multiLevelType w:val="hybridMultilevel"/>
    <w:tmpl w:val="F348C270"/>
    <w:lvl w:ilvl="0" w:tplc="0409000F">
      <w:start w:val="1"/>
      <w:numFmt w:val="decimal"/>
      <w:lvlText w:val="%1.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7" w15:restartNumberingAfterBreak="0">
    <w:nsid w:val="4F011DDA"/>
    <w:multiLevelType w:val="hybridMultilevel"/>
    <w:tmpl w:val="E64212B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101479F"/>
    <w:multiLevelType w:val="hybridMultilevel"/>
    <w:tmpl w:val="E80A8842"/>
    <w:lvl w:ilvl="0" w:tplc="782CA7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23A48DA"/>
    <w:multiLevelType w:val="hybridMultilevel"/>
    <w:tmpl w:val="21B230B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F36E624E">
      <w:start w:val="1"/>
      <w:numFmt w:val="decimal"/>
      <w:suff w:val="nothing"/>
      <w:lvlText w:val="%2."/>
      <w:lvlJc w:val="left"/>
      <w:pPr>
        <w:ind w:left="0" w:firstLine="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35C25FE"/>
    <w:multiLevelType w:val="hybridMultilevel"/>
    <w:tmpl w:val="7722F6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5BC43189"/>
    <w:multiLevelType w:val="hybridMultilevel"/>
    <w:tmpl w:val="5E5A0E9E"/>
    <w:lvl w:ilvl="0" w:tplc="58D0AEF0">
      <w:start w:val="1"/>
      <w:numFmt w:val="chineseCountingThousand"/>
      <w:suff w:val="nothing"/>
      <w:lvlText w:val="%1、"/>
      <w:lvlJc w:val="left"/>
      <w:pPr>
        <w:ind w:left="0" w:firstLine="0"/>
      </w:pPr>
      <w:rPr>
        <w:rFonts w:hint="eastAsia"/>
      </w:rPr>
    </w:lvl>
    <w:lvl w:ilvl="1" w:tplc="4A2276D0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8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10"/>
  </w:num>
  <w:num w:numId="8">
    <w:abstractNumId w:val="3"/>
  </w:num>
  <w:num w:numId="9">
    <w:abstractNumId w:val="6"/>
  </w:num>
  <w:num w:numId="10">
    <w:abstractNumId w:val="7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4970"/>
    <w:rsid w:val="000416CB"/>
    <w:rsid w:val="00053DBB"/>
    <w:rsid w:val="0007312E"/>
    <w:rsid w:val="000B5B04"/>
    <w:rsid w:val="0012386C"/>
    <w:rsid w:val="0012457D"/>
    <w:rsid w:val="00126492"/>
    <w:rsid w:val="001330D6"/>
    <w:rsid w:val="0014408C"/>
    <w:rsid w:val="00170BE2"/>
    <w:rsid w:val="001713FB"/>
    <w:rsid w:val="00184A88"/>
    <w:rsid w:val="001A6C2A"/>
    <w:rsid w:val="001C1EAB"/>
    <w:rsid w:val="001C2FBF"/>
    <w:rsid w:val="001D22BD"/>
    <w:rsid w:val="001D33DB"/>
    <w:rsid w:val="001F521D"/>
    <w:rsid w:val="001F7188"/>
    <w:rsid w:val="00221F88"/>
    <w:rsid w:val="00252883"/>
    <w:rsid w:val="002535D2"/>
    <w:rsid w:val="00274861"/>
    <w:rsid w:val="002B78CC"/>
    <w:rsid w:val="002C39C9"/>
    <w:rsid w:val="002C49C8"/>
    <w:rsid w:val="002D1A37"/>
    <w:rsid w:val="002E2B3A"/>
    <w:rsid w:val="002F31FC"/>
    <w:rsid w:val="00301FFA"/>
    <w:rsid w:val="0033251D"/>
    <w:rsid w:val="00346ED7"/>
    <w:rsid w:val="00360E69"/>
    <w:rsid w:val="00363E46"/>
    <w:rsid w:val="00372018"/>
    <w:rsid w:val="00375563"/>
    <w:rsid w:val="003B075D"/>
    <w:rsid w:val="003E2E45"/>
    <w:rsid w:val="00406B47"/>
    <w:rsid w:val="00424352"/>
    <w:rsid w:val="0046006D"/>
    <w:rsid w:val="004715D2"/>
    <w:rsid w:val="004902AC"/>
    <w:rsid w:val="004B1D7B"/>
    <w:rsid w:val="004B3B0F"/>
    <w:rsid w:val="004C6969"/>
    <w:rsid w:val="004D6168"/>
    <w:rsid w:val="004E7B92"/>
    <w:rsid w:val="004F40FE"/>
    <w:rsid w:val="00505FF7"/>
    <w:rsid w:val="00511ACE"/>
    <w:rsid w:val="0051651A"/>
    <w:rsid w:val="00524DAC"/>
    <w:rsid w:val="00526F0E"/>
    <w:rsid w:val="00530F2F"/>
    <w:rsid w:val="0054348E"/>
    <w:rsid w:val="0055130E"/>
    <w:rsid w:val="00554352"/>
    <w:rsid w:val="00570D59"/>
    <w:rsid w:val="00573F92"/>
    <w:rsid w:val="00574EB0"/>
    <w:rsid w:val="005767FC"/>
    <w:rsid w:val="00582804"/>
    <w:rsid w:val="005A0E13"/>
    <w:rsid w:val="005B237F"/>
    <w:rsid w:val="005B3CC3"/>
    <w:rsid w:val="005B749F"/>
    <w:rsid w:val="005C0A9E"/>
    <w:rsid w:val="005C0F77"/>
    <w:rsid w:val="005C6C33"/>
    <w:rsid w:val="005D0FCA"/>
    <w:rsid w:val="005D1974"/>
    <w:rsid w:val="005F01C5"/>
    <w:rsid w:val="006060E0"/>
    <w:rsid w:val="0061095F"/>
    <w:rsid w:val="0063078E"/>
    <w:rsid w:val="00652217"/>
    <w:rsid w:val="0066191E"/>
    <w:rsid w:val="00663D40"/>
    <w:rsid w:val="0066751E"/>
    <w:rsid w:val="006767C9"/>
    <w:rsid w:val="00681D70"/>
    <w:rsid w:val="006A4930"/>
    <w:rsid w:val="006A66F4"/>
    <w:rsid w:val="006D4970"/>
    <w:rsid w:val="006D5422"/>
    <w:rsid w:val="006E37A1"/>
    <w:rsid w:val="006F6900"/>
    <w:rsid w:val="007104FD"/>
    <w:rsid w:val="00727691"/>
    <w:rsid w:val="00752A8C"/>
    <w:rsid w:val="00755CE1"/>
    <w:rsid w:val="00766A8C"/>
    <w:rsid w:val="007A17C9"/>
    <w:rsid w:val="007C2B97"/>
    <w:rsid w:val="007C3719"/>
    <w:rsid w:val="007D1BA3"/>
    <w:rsid w:val="007E2139"/>
    <w:rsid w:val="007E3BA1"/>
    <w:rsid w:val="007F357F"/>
    <w:rsid w:val="0080553B"/>
    <w:rsid w:val="00811951"/>
    <w:rsid w:val="008153E0"/>
    <w:rsid w:val="008647AE"/>
    <w:rsid w:val="00872E51"/>
    <w:rsid w:val="008809D2"/>
    <w:rsid w:val="008819C7"/>
    <w:rsid w:val="00882A43"/>
    <w:rsid w:val="00884CC2"/>
    <w:rsid w:val="008950A8"/>
    <w:rsid w:val="008C294B"/>
    <w:rsid w:val="008D074C"/>
    <w:rsid w:val="008D1501"/>
    <w:rsid w:val="008E6FD7"/>
    <w:rsid w:val="008F5560"/>
    <w:rsid w:val="00900CCF"/>
    <w:rsid w:val="00915401"/>
    <w:rsid w:val="00921736"/>
    <w:rsid w:val="00937F7E"/>
    <w:rsid w:val="00976AE7"/>
    <w:rsid w:val="009833F4"/>
    <w:rsid w:val="009B08A7"/>
    <w:rsid w:val="009F485C"/>
    <w:rsid w:val="00A02D04"/>
    <w:rsid w:val="00A27D3B"/>
    <w:rsid w:val="00A360FD"/>
    <w:rsid w:val="00A53A93"/>
    <w:rsid w:val="00A64163"/>
    <w:rsid w:val="00A713B4"/>
    <w:rsid w:val="00A901D3"/>
    <w:rsid w:val="00AC311F"/>
    <w:rsid w:val="00AD498B"/>
    <w:rsid w:val="00AE50F3"/>
    <w:rsid w:val="00AE5978"/>
    <w:rsid w:val="00AF589C"/>
    <w:rsid w:val="00B151F5"/>
    <w:rsid w:val="00B228EE"/>
    <w:rsid w:val="00B30ADF"/>
    <w:rsid w:val="00B43EBF"/>
    <w:rsid w:val="00B47470"/>
    <w:rsid w:val="00B606FC"/>
    <w:rsid w:val="00B61065"/>
    <w:rsid w:val="00B707CE"/>
    <w:rsid w:val="00B8417F"/>
    <w:rsid w:val="00BC2BB9"/>
    <w:rsid w:val="00BF736B"/>
    <w:rsid w:val="00C0201C"/>
    <w:rsid w:val="00C21D7F"/>
    <w:rsid w:val="00C56D57"/>
    <w:rsid w:val="00C60395"/>
    <w:rsid w:val="00C64EDE"/>
    <w:rsid w:val="00C80BE1"/>
    <w:rsid w:val="00C95441"/>
    <w:rsid w:val="00CB654D"/>
    <w:rsid w:val="00CC3269"/>
    <w:rsid w:val="00CC69CC"/>
    <w:rsid w:val="00CD0038"/>
    <w:rsid w:val="00CF40AD"/>
    <w:rsid w:val="00CF50A9"/>
    <w:rsid w:val="00D02944"/>
    <w:rsid w:val="00D40BBD"/>
    <w:rsid w:val="00D55EEB"/>
    <w:rsid w:val="00D831E2"/>
    <w:rsid w:val="00DA3554"/>
    <w:rsid w:val="00DB0506"/>
    <w:rsid w:val="00DB1040"/>
    <w:rsid w:val="00DB1804"/>
    <w:rsid w:val="00DB3C96"/>
    <w:rsid w:val="00DC3058"/>
    <w:rsid w:val="00DC4725"/>
    <w:rsid w:val="00DE60DB"/>
    <w:rsid w:val="00DF5259"/>
    <w:rsid w:val="00DF5369"/>
    <w:rsid w:val="00DF643E"/>
    <w:rsid w:val="00E402BB"/>
    <w:rsid w:val="00E448C7"/>
    <w:rsid w:val="00E454A9"/>
    <w:rsid w:val="00E677FD"/>
    <w:rsid w:val="00E753D6"/>
    <w:rsid w:val="00E83E6B"/>
    <w:rsid w:val="00E9439C"/>
    <w:rsid w:val="00EB2407"/>
    <w:rsid w:val="00EC421A"/>
    <w:rsid w:val="00ED0D05"/>
    <w:rsid w:val="00ED65ED"/>
    <w:rsid w:val="00ED685F"/>
    <w:rsid w:val="00ED7089"/>
    <w:rsid w:val="00EE4AC1"/>
    <w:rsid w:val="00EF1C9C"/>
    <w:rsid w:val="00EF3829"/>
    <w:rsid w:val="00F1740D"/>
    <w:rsid w:val="00F2134A"/>
    <w:rsid w:val="00F406C2"/>
    <w:rsid w:val="00F42220"/>
    <w:rsid w:val="00F51BEF"/>
    <w:rsid w:val="00F55DC3"/>
    <w:rsid w:val="00F9351E"/>
    <w:rsid w:val="00F96ABC"/>
    <w:rsid w:val="00FA214C"/>
    <w:rsid w:val="00FC4495"/>
    <w:rsid w:val="00FC4B82"/>
    <w:rsid w:val="00FD1083"/>
    <w:rsid w:val="00FE31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62636E"/>
  <w15:docId w15:val="{054DC1C9-8C1A-8544-A71B-01A902BF6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4EB0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23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23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237F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237F"/>
    <w:rPr>
      <w:sz w:val="18"/>
      <w:szCs w:val="18"/>
    </w:rPr>
  </w:style>
  <w:style w:type="table" w:styleId="a7">
    <w:name w:val="Table Grid"/>
    <w:basedOn w:val="a1"/>
    <w:uiPriority w:val="39"/>
    <w:rsid w:val="005B23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E5978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B151F5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151F5"/>
    <w:rPr>
      <w:rFonts w:ascii="Times New Roman" w:eastAsia="宋体" w:hAnsi="Times New Roman" w:cs="Times New Roman"/>
      <w:sz w:val="18"/>
      <w:szCs w:val="18"/>
    </w:rPr>
  </w:style>
  <w:style w:type="character" w:styleId="ab">
    <w:name w:val="Hyperlink"/>
    <w:basedOn w:val="a0"/>
    <w:uiPriority w:val="99"/>
    <w:unhideWhenUsed/>
    <w:rsid w:val="00663D40"/>
    <w:rPr>
      <w:color w:val="0000FF"/>
      <w:u w:val="single"/>
    </w:rPr>
  </w:style>
  <w:style w:type="character" w:styleId="ac">
    <w:name w:val="Unresolved Mention"/>
    <w:basedOn w:val="a0"/>
    <w:uiPriority w:val="99"/>
    <w:semiHidden/>
    <w:unhideWhenUsed/>
    <w:rsid w:val="00574EB0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574E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56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cratesAcademy/craf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ature.com/palcomm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nbviewer.jupyter.org/format/slides/github/SocratesAcademy/craft/blob/main/The-Craft-of-Writing.ipynb#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7</Pages>
  <Words>542</Words>
  <Characters>3091</Characters>
  <Application>Microsoft Office Word</Application>
  <DocSecurity>0</DocSecurity>
  <Lines>25</Lines>
  <Paragraphs>7</Paragraphs>
  <ScaleCrop>false</ScaleCrop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王成军</cp:lastModifiedBy>
  <cp:revision>132</cp:revision>
  <cp:lastPrinted>2021-10-14T02:52:00Z</cp:lastPrinted>
  <dcterms:created xsi:type="dcterms:W3CDTF">2021-04-13T01:06:00Z</dcterms:created>
  <dcterms:modified xsi:type="dcterms:W3CDTF">2022-09-19T03:11:00Z</dcterms:modified>
</cp:coreProperties>
</file>