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121D428" w14:paraId="2C078E63" wp14:textId="14AD6001">
      <w:pPr>
        <w:pStyle w:val="Heading2"/>
      </w:pPr>
      <w:bookmarkStart w:name="_GoBack" w:id="0"/>
      <w:bookmarkEnd w:id="0"/>
      <w:r w:rsidR="16E2E34C">
        <w:rPr/>
        <w:t xml:space="preserve">Lab 01 – </w:t>
      </w:r>
      <w:proofErr w:type="spellStart"/>
      <w:r w:rsidR="16E2E34C">
        <w:rPr/>
        <w:t>Sodbileg</w:t>
      </w:r>
      <w:proofErr w:type="spellEnd"/>
      <w:r w:rsidR="16E2E34C">
        <w:rPr/>
        <w:t xml:space="preserve"> </w:t>
      </w:r>
      <w:proofErr w:type="spellStart"/>
      <w:r w:rsidR="16E2E34C">
        <w:rPr/>
        <w:t>Shirmen</w:t>
      </w:r>
      <w:proofErr w:type="spellEnd"/>
      <w:r w:rsidR="16E2E34C">
        <w:rPr/>
        <w:t xml:space="preserve"> – 610170</w:t>
      </w:r>
    </w:p>
    <w:p w:rsidR="16E2E34C" w:rsidP="3121D428" w:rsidRDefault="16E2E34C" w14:paraId="40818D16" w14:textId="623E0CE1">
      <w:pPr>
        <w:pStyle w:val="Heading7"/>
      </w:pPr>
      <w:r w:rsidR="16E2E34C">
        <w:rPr/>
        <w:t>Exercise 1:</w:t>
      </w:r>
    </w:p>
    <w:p w:rsidR="16E2E34C" w:rsidRDefault="16E2E34C" w14:paraId="0A74828B" w14:textId="0092CA98">
      <w:r w:rsidRPr="5F328DFC" w:rsidR="16E2E34C">
        <w:rPr>
          <w:rFonts w:ascii="Calibri" w:hAnsi="Calibri" w:eastAsia="Calibri" w:cs="Calibri"/>
          <w:noProof w:val="0"/>
          <w:sz w:val="22"/>
          <w:szCs w:val="22"/>
          <w:lang w:val="en-US"/>
        </w:rPr>
        <w:t> Performance</w:t>
      </w:r>
    </w:p>
    <w:p w:rsidR="7060D754" w:rsidP="5F328DFC" w:rsidRDefault="7060D754" w14:paraId="7B10065F" w14:textId="6CC8111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F328DFC" w:rsidR="7060D7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F328DFC" w:rsidR="16E2E34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Caching for </w:t>
      </w:r>
      <w:r w:rsidRPr="5F328DFC" w:rsidR="7008C4A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repeating </w:t>
      </w:r>
      <w:r w:rsidRPr="5F328DFC" w:rsidR="16E2E34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operations such </w:t>
      </w:r>
      <w:r w:rsidRPr="5F328DFC" w:rsidR="7E4E4844">
        <w:rPr>
          <w:rFonts w:ascii="Calibri" w:hAnsi="Calibri" w:eastAsia="Calibri" w:cs="Calibri"/>
          <w:noProof w:val="0"/>
          <w:sz w:val="22"/>
          <w:szCs w:val="22"/>
          <w:lang w:val="en-US"/>
        </w:rPr>
        <w:t>accessing to database/file system</w:t>
      </w:r>
    </w:p>
    <w:p w:rsidR="5F328DFC" w:rsidP="5F328DFC" w:rsidRDefault="5F328DFC" w14:paraId="1CC44469" w14:textId="0B93BBF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121D428" w:rsidR="015FB80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Write algorithms with less time/space complexity (</w:t>
      </w:r>
      <w:proofErr w:type="spellStart"/>
      <w:r w:rsidRPr="3121D428" w:rsidR="015FB80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BigO</w:t>
      </w:r>
      <w:proofErr w:type="spellEnd"/>
      <w:r w:rsidRPr="3121D428" w:rsidR="015FB80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)</w:t>
      </w:r>
    </w:p>
    <w:p w:rsidR="7E7F191B" w:rsidP="3121D428" w:rsidRDefault="7E7F191B" w14:paraId="6E72ECFF" w14:textId="6AD6B889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3121D428" w:rsidR="7E7F191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Use load balancers</w:t>
      </w:r>
    </w:p>
    <w:p w:rsidR="16E2E34C" w:rsidRDefault="16E2E34C" w14:paraId="0B96A4A4" w14:textId="2B18935D">
      <w:r w:rsidRPr="3121D428" w:rsidR="16E2E34C">
        <w:rPr>
          <w:rFonts w:ascii="Calibri" w:hAnsi="Calibri" w:eastAsia="Calibri" w:cs="Calibri"/>
          <w:noProof w:val="0"/>
          <w:sz w:val="22"/>
          <w:szCs w:val="22"/>
          <w:lang w:val="en-US"/>
        </w:rPr>
        <w:t> Scalability</w:t>
      </w:r>
    </w:p>
    <w:p w:rsidR="639F54CB" w:rsidP="3121D428" w:rsidRDefault="639F54CB" w14:paraId="03F9EDB1" w14:textId="5911A23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121D428" w:rsidR="639F54CB">
        <w:rPr>
          <w:rFonts w:ascii="Calibri" w:hAnsi="Calibri" w:eastAsia="Calibri" w:cs="Calibri"/>
          <w:noProof w:val="0"/>
          <w:sz w:val="22"/>
          <w:szCs w:val="22"/>
          <w:lang w:val="en-US"/>
        </w:rPr>
        <w:t>Use distributed systems such cluster technology</w:t>
      </w:r>
    </w:p>
    <w:p w:rsidR="639F54CB" w:rsidP="3121D428" w:rsidRDefault="639F54CB" w14:paraId="541244B8" w14:textId="1801DA3E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3121D428" w:rsidR="639F54CB">
        <w:rPr>
          <w:rFonts w:ascii="Calibri" w:hAnsi="Calibri" w:eastAsia="Calibri" w:cs="Calibri"/>
          <w:noProof w:val="0"/>
          <w:sz w:val="22"/>
          <w:szCs w:val="22"/>
          <w:lang w:val="en-US"/>
        </w:rPr>
        <w:t>Use microservices for independent each other</w:t>
      </w:r>
    </w:p>
    <w:p w:rsidR="639F54CB" w:rsidP="3121D428" w:rsidRDefault="639F54CB" w14:paraId="2127AD06" w14:textId="07C5FA90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3121D428" w:rsidR="639F54C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able to create replica use stateless microservices </w:t>
      </w:r>
    </w:p>
    <w:p w:rsidR="16E2E34C" w:rsidRDefault="16E2E34C" w14:paraId="200B2996" w14:textId="3FE8D658">
      <w:r w:rsidRPr="3121D428" w:rsidR="16E2E34C">
        <w:rPr>
          <w:rFonts w:ascii="Calibri" w:hAnsi="Calibri" w:eastAsia="Calibri" w:cs="Calibri"/>
          <w:noProof w:val="0"/>
          <w:sz w:val="22"/>
          <w:szCs w:val="22"/>
          <w:lang w:val="en-US"/>
        </w:rPr>
        <w:t> Availability</w:t>
      </w:r>
    </w:p>
    <w:p w:rsidR="438FC113" w:rsidP="3121D428" w:rsidRDefault="438FC113" w14:paraId="1D4DB8C0" w14:textId="4A39F0C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121D428" w:rsidR="438FC113">
        <w:rPr>
          <w:rFonts w:ascii="Calibri" w:hAnsi="Calibri" w:eastAsia="Calibri" w:cs="Calibri"/>
          <w:noProof w:val="0"/>
          <w:sz w:val="22"/>
          <w:szCs w:val="22"/>
          <w:lang w:val="en-US"/>
        </w:rPr>
        <w:t>Use load balancers</w:t>
      </w:r>
    </w:p>
    <w:p w:rsidR="438FC113" w:rsidP="3121D428" w:rsidRDefault="438FC113" w14:paraId="018956D7" w14:textId="7F321AB6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3121D428" w:rsidR="438FC113">
        <w:rPr>
          <w:rFonts w:ascii="Calibri" w:hAnsi="Calibri" w:eastAsia="Calibri" w:cs="Calibri"/>
          <w:noProof w:val="0"/>
          <w:sz w:val="22"/>
          <w:szCs w:val="22"/>
          <w:lang w:val="en-US"/>
        </w:rPr>
        <w:t>Use backup</w:t>
      </w:r>
    </w:p>
    <w:p w:rsidR="438FC113" w:rsidP="3121D428" w:rsidRDefault="438FC113" w14:paraId="73EE17B1" w14:textId="5BC85BFE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3121D428" w:rsidR="438FC113">
        <w:rPr>
          <w:rFonts w:ascii="Calibri" w:hAnsi="Calibri" w:eastAsia="Calibri" w:cs="Calibri"/>
          <w:noProof w:val="0"/>
          <w:sz w:val="22"/>
          <w:szCs w:val="22"/>
          <w:lang w:val="en-US"/>
        </w:rPr>
        <w:t>User recovery services</w:t>
      </w:r>
    </w:p>
    <w:p w:rsidR="16E2E34C" w:rsidRDefault="16E2E34C" w14:paraId="425F3199" w14:textId="50C8FB23">
      <w:r w:rsidRPr="3121D428" w:rsidR="16E2E34C">
        <w:rPr>
          <w:rFonts w:ascii="Calibri" w:hAnsi="Calibri" w:eastAsia="Calibri" w:cs="Calibri"/>
          <w:noProof w:val="0"/>
          <w:sz w:val="22"/>
          <w:szCs w:val="22"/>
          <w:lang w:val="en-US"/>
        </w:rPr>
        <w:t> Maintainability</w:t>
      </w:r>
    </w:p>
    <w:p w:rsidR="7E2A58A8" w:rsidP="3121D428" w:rsidRDefault="7E2A58A8" w14:paraId="310F6400" w14:textId="172DF24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121D428" w:rsidR="7E2A58A8">
        <w:rPr>
          <w:rFonts w:ascii="Calibri" w:hAnsi="Calibri" w:eastAsia="Calibri" w:cs="Calibri"/>
          <w:noProof w:val="0"/>
          <w:sz w:val="22"/>
          <w:szCs w:val="22"/>
          <w:lang w:val="en-US"/>
        </w:rPr>
        <w:t>Follow</w:t>
      </w:r>
      <w:r w:rsidRPr="3121D428" w:rsidR="2AF17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</w:t>
      </w:r>
      <w:r w:rsidRPr="3121D428" w:rsidR="7E2A58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design principles</w:t>
      </w:r>
    </w:p>
    <w:p w:rsidR="4F94723C" w:rsidP="3121D428" w:rsidRDefault="4F94723C" w14:paraId="33D6876A" w14:textId="4E988B21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n-US"/>
        </w:rPr>
      </w:pPr>
      <w:r w:rsidRPr="3121D428" w:rsidR="4F94723C">
        <w:rPr>
          <w:rFonts w:ascii="Calibri" w:hAnsi="Calibri" w:eastAsia="Calibri" w:cs="Calibri"/>
          <w:noProof w:val="0"/>
          <w:sz w:val="22"/>
          <w:szCs w:val="22"/>
          <w:lang w:val="en-US"/>
        </w:rPr>
        <w:t>Use testing</w:t>
      </w:r>
    </w:p>
    <w:p w:rsidR="16E2E34C" w:rsidP="5F328DFC" w:rsidRDefault="16E2E34C" w14:paraId="4A037999" w14:textId="2130282D">
      <w:pPr>
        <w:pStyle w:val="Normal"/>
      </w:pPr>
      <w:r w:rsidRPr="3121D428" w:rsidR="16E2E34C">
        <w:rPr>
          <w:rFonts w:ascii="Calibri" w:hAnsi="Calibri" w:eastAsia="Calibri" w:cs="Calibri"/>
          <w:noProof w:val="0"/>
          <w:sz w:val="22"/>
          <w:szCs w:val="22"/>
          <w:lang w:val="en-US"/>
        </w:rPr>
        <w:t> Reliability</w:t>
      </w:r>
    </w:p>
    <w:p w:rsidR="100EB1A6" w:rsidP="3121D428" w:rsidRDefault="100EB1A6" w14:paraId="675C0AD5" w14:textId="0EE2320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121D428" w:rsidR="100EB1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 microservices and check their </w:t>
      </w:r>
      <w:r w:rsidRPr="3121D428" w:rsidR="100EB1A6">
        <w:rPr>
          <w:rFonts w:ascii="Calibri" w:hAnsi="Calibri" w:eastAsia="Calibri" w:cs="Calibri"/>
          <w:noProof w:val="0"/>
          <w:sz w:val="22"/>
          <w:szCs w:val="22"/>
          <w:lang w:val="en-US"/>
        </w:rPr>
        <w:t>health</w:t>
      </w:r>
      <w:r w:rsidRPr="3121D428" w:rsidR="100EB1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00EB1A6" w:rsidP="3121D428" w:rsidRDefault="100EB1A6" w14:paraId="2F5A9A23" w14:textId="4F03160F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US"/>
        </w:rPr>
      </w:pPr>
      <w:r w:rsidRPr="3121D428" w:rsidR="100EB1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their health fails, use service discovery </w:t>
      </w:r>
    </w:p>
    <w:p w:rsidR="100EB1A6" w:rsidP="3121D428" w:rsidRDefault="100EB1A6" w14:paraId="6718BFC9" w14:textId="077614E1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US"/>
        </w:rPr>
      </w:pPr>
      <w:r w:rsidRPr="3121D428" w:rsidR="100EB1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 failover strategy </w:t>
      </w:r>
    </w:p>
    <w:p w:rsidR="42073CA6" w:rsidP="3121D428" w:rsidRDefault="42073CA6" w14:paraId="163424DB" w14:textId="61567F90">
      <w:pPr>
        <w:pStyle w:val="Heading7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21D428" w:rsidR="42073CA6">
        <w:rPr>
          <w:noProof w:val="0"/>
          <w:lang w:val="en-US"/>
        </w:rPr>
        <w:t>Exercise</w:t>
      </w:r>
      <w:r w:rsidRPr="3121D428" w:rsidR="42073CA6">
        <w:rPr>
          <w:noProof w:val="0"/>
          <w:lang w:val="en-US"/>
        </w:rPr>
        <w:t xml:space="preserve"> – 2:</w:t>
      </w:r>
    </w:p>
    <w:p w:rsidR="42073CA6" w:rsidP="3121D428" w:rsidRDefault="42073CA6" w14:paraId="7580AE36" w14:textId="6272301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21D428" w:rsidR="42073CA6">
        <w:rPr>
          <w:rFonts w:ascii="Calibri" w:hAnsi="Calibri" w:eastAsia="Calibri" w:cs="Calibri"/>
          <w:noProof w:val="0"/>
          <w:sz w:val="22"/>
          <w:szCs w:val="22"/>
          <w:lang w:val="en-US"/>
        </w:rPr>
        <w:t>A) Draw the context diagram of the financial risk system</w:t>
      </w:r>
    </w:p>
    <w:p w:rsidR="3121D428" w:rsidP="3121D428" w:rsidRDefault="3121D428" w14:paraId="305968B6" w14:textId="258EF9E2">
      <w:pPr>
        <w:pStyle w:val="Normal"/>
      </w:pPr>
    </w:p>
    <w:p w:rsidR="629104CC" w:rsidP="3121D428" w:rsidRDefault="629104CC" w14:paraId="32DBC1CA" w14:textId="22816244">
      <w:pPr>
        <w:pStyle w:val="Normal"/>
      </w:pPr>
      <w:r w:rsidR="629104CC">
        <w:drawing>
          <wp:inline wp14:editId="5D26FCE0" wp14:anchorId="39F16FF9">
            <wp:extent cx="5943600" cy="3924300"/>
            <wp:effectExtent l="0" t="0" r="0" b="0"/>
            <wp:docPr id="894184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dae6e37d0c4d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21D428" w:rsidP="3121D428" w:rsidRDefault="3121D428" w14:paraId="7C72F690" w14:textId="1A952E34">
      <w:pPr>
        <w:pStyle w:val="Normal"/>
      </w:pPr>
    </w:p>
    <w:p w:rsidR="3121D428" w:rsidP="3121D428" w:rsidRDefault="3121D428" w14:paraId="6B09F0CA" w14:textId="6BFDFAA2">
      <w:pPr>
        <w:pStyle w:val="Normal"/>
      </w:pPr>
    </w:p>
    <w:p w:rsidR="08FE56FB" w:rsidP="3121D428" w:rsidRDefault="08FE56FB" w14:paraId="4160E7C3" w14:textId="1C64CB5D">
      <w:pPr>
        <w:pStyle w:val="Normal"/>
      </w:pPr>
      <w:r w:rsidR="08FE56FB">
        <w:rPr/>
        <w:t>B) Draw the container diagram of the financial risk system:</w:t>
      </w:r>
    </w:p>
    <w:p w:rsidR="7A353BA1" w:rsidP="3121D428" w:rsidRDefault="7A353BA1" w14:paraId="77611EAD" w14:textId="022BAED3">
      <w:pPr>
        <w:pStyle w:val="Normal"/>
      </w:pPr>
      <w:r w:rsidR="7A353BA1">
        <w:drawing>
          <wp:inline wp14:editId="673E6207" wp14:anchorId="5AC561DA">
            <wp:extent cx="5943600" cy="3898084"/>
            <wp:effectExtent l="0" t="0" r="0" b="0"/>
            <wp:docPr id="9762130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cb1275cfc042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21D428" w:rsidP="3121D428" w:rsidRDefault="3121D428" w14:paraId="550C3938" w14:textId="7EF9A1D7">
      <w:pPr>
        <w:pStyle w:val="Normal"/>
      </w:pPr>
    </w:p>
    <w:p w:rsidR="17AF06C8" w:rsidP="3121D428" w:rsidRDefault="17AF06C8" w14:paraId="12D5C2DD" w14:textId="2B7B3EDB">
      <w:pPr>
        <w:pStyle w:val="Normal"/>
      </w:pPr>
      <w:r w:rsidR="17AF06C8">
        <w:rPr/>
        <w:t>C) Draw the component diagram of the financial risk system</w:t>
      </w:r>
    </w:p>
    <w:p w:rsidR="17AF06C8" w:rsidP="3121D428" w:rsidRDefault="17AF06C8" w14:paraId="4DED73F5" w14:textId="0876DF79">
      <w:pPr>
        <w:pStyle w:val="Normal"/>
      </w:pPr>
      <w:r w:rsidR="17AF06C8">
        <w:drawing>
          <wp:inline wp14:editId="393E3358" wp14:anchorId="6C831698">
            <wp:extent cx="5905500" cy="4060032"/>
            <wp:effectExtent l="0" t="0" r="0" b="0"/>
            <wp:docPr id="168948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f49c335eac40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06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21D428" w:rsidP="3121D428" w:rsidRDefault="3121D428" w14:paraId="6853F2BD" w14:textId="0876DF79">
      <w:pPr>
        <w:pStyle w:val="Normal"/>
      </w:pPr>
    </w:p>
    <w:p w:rsidR="3121D428" w:rsidP="3121D428" w:rsidRDefault="3121D428" w14:paraId="7F913BEA" w14:textId="0876DF79">
      <w:pPr>
        <w:pStyle w:val="Normal"/>
      </w:pPr>
    </w:p>
    <w:p w:rsidR="17AF06C8" w:rsidP="3121D428" w:rsidRDefault="17AF06C8" w14:paraId="680046B2" w14:textId="16FD8754">
      <w:pPr>
        <w:pStyle w:val="Normal"/>
      </w:pPr>
      <w:r w:rsidR="17AF06C8">
        <w:rPr/>
        <w:t xml:space="preserve">D) </w:t>
      </w:r>
      <w:r w:rsidR="17AF06C8">
        <w:rPr/>
        <w:t xml:space="preserve">Draw the sequence diagram that shows the behavior of the components. The sequence </w:t>
      </w:r>
      <w:r w:rsidRPr="3121D428" w:rsidR="17AF06C8">
        <w:rPr>
          <w:rFonts w:ascii="Calibri" w:hAnsi="Calibri" w:eastAsia="Calibri" w:cs="Calibri"/>
          <w:noProof w:val="0"/>
          <w:sz w:val="22"/>
          <w:szCs w:val="22"/>
          <w:lang w:val="en-US"/>
        </w:rPr>
        <w:t>diagram should show the scenario of the creation of a risk report.</w:t>
      </w:r>
    </w:p>
    <w:p w:rsidR="41FF6E34" w:rsidP="3121D428" w:rsidRDefault="41FF6E34" w14:paraId="4131F489" w14:textId="04861DDA">
      <w:pPr>
        <w:pStyle w:val="Normal"/>
      </w:pPr>
      <w:r w:rsidR="41FF6E34">
        <w:drawing>
          <wp:inline wp14:editId="27CECB1D" wp14:anchorId="538AE897">
            <wp:extent cx="5943600" cy="3867150"/>
            <wp:effectExtent l="0" t="0" r="0" b="0"/>
            <wp:docPr id="881170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b122cd2ca243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21D428" w:rsidP="3121D428" w:rsidRDefault="3121D428" w14:paraId="4B474E74" w14:textId="26BCDAF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C3DE03F"/>
  <w15:docId w15:val="{cffc4ef3-e027-474d-a0db-52d8c8690128}"/>
  <w:rsids>
    <w:rsidRoot w:val="3C3DE03F"/>
    <w:rsid w:val="015FB80C"/>
    <w:rsid w:val="01806FBA"/>
    <w:rsid w:val="06AF8186"/>
    <w:rsid w:val="08D19434"/>
    <w:rsid w:val="08FE56FB"/>
    <w:rsid w:val="0C36D79E"/>
    <w:rsid w:val="0D34167D"/>
    <w:rsid w:val="0F7D42AF"/>
    <w:rsid w:val="100EB1A6"/>
    <w:rsid w:val="12F69C81"/>
    <w:rsid w:val="16E2E34C"/>
    <w:rsid w:val="17AF06C8"/>
    <w:rsid w:val="1E206232"/>
    <w:rsid w:val="25FD9385"/>
    <w:rsid w:val="29E0969C"/>
    <w:rsid w:val="2AF1714A"/>
    <w:rsid w:val="2D8B470B"/>
    <w:rsid w:val="2FAD2BE7"/>
    <w:rsid w:val="30BE2472"/>
    <w:rsid w:val="3121D428"/>
    <w:rsid w:val="334E4E00"/>
    <w:rsid w:val="340DEB56"/>
    <w:rsid w:val="371D9204"/>
    <w:rsid w:val="3A784FF8"/>
    <w:rsid w:val="3C107984"/>
    <w:rsid w:val="3C3DE03F"/>
    <w:rsid w:val="3C72D248"/>
    <w:rsid w:val="3DC49D37"/>
    <w:rsid w:val="3FCBE4F9"/>
    <w:rsid w:val="41FF6E34"/>
    <w:rsid w:val="42073CA6"/>
    <w:rsid w:val="438FC113"/>
    <w:rsid w:val="452DE636"/>
    <w:rsid w:val="4B1A625B"/>
    <w:rsid w:val="4BCBEA0F"/>
    <w:rsid w:val="4C828856"/>
    <w:rsid w:val="4F94723C"/>
    <w:rsid w:val="502DC764"/>
    <w:rsid w:val="510C47F7"/>
    <w:rsid w:val="5302B218"/>
    <w:rsid w:val="53F9B681"/>
    <w:rsid w:val="58CE46A1"/>
    <w:rsid w:val="59322429"/>
    <w:rsid w:val="5BF46E9D"/>
    <w:rsid w:val="5F328DFC"/>
    <w:rsid w:val="5FBF51A8"/>
    <w:rsid w:val="60CBA6E3"/>
    <w:rsid w:val="622ED921"/>
    <w:rsid w:val="629104CC"/>
    <w:rsid w:val="639F54CB"/>
    <w:rsid w:val="688AB091"/>
    <w:rsid w:val="6B47CB8D"/>
    <w:rsid w:val="7008C4A7"/>
    <w:rsid w:val="7060D754"/>
    <w:rsid w:val="71A37632"/>
    <w:rsid w:val="76DB990B"/>
    <w:rsid w:val="77C726D3"/>
    <w:rsid w:val="790F3620"/>
    <w:rsid w:val="7A353BA1"/>
    <w:rsid w:val="7E2A58A8"/>
    <w:rsid w:val="7E4E4844"/>
    <w:rsid w:val="7E7F191B"/>
    <w:rsid w:val="7ED88337"/>
    <w:rsid w:val="7F3B3C4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7Char" w:customStyle="1" mc:Ignorable="w14">
    <w:name xmlns:w="http://schemas.openxmlformats.org/wordprocessingml/2006/main" w:val="Heading 7 Char"/>
    <w:basedOn xmlns:w="http://schemas.openxmlformats.org/wordprocessingml/2006/main" w:val="DefaultParagraphFont"/>
    <w:link xmlns:w="http://schemas.openxmlformats.org/wordprocessingml/2006/main" w:val="Heading7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7" mc:Ignorable="w14">
    <w:name xmlns:w="http://schemas.openxmlformats.org/wordprocessingml/2006/main" w:val="heading 7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7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6"/>
    </w:pPr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fdb3d654e34468c" /><Relationship Type="http://schemas.openxmlformats.org/officeDocument/2006/relationships/image" Target="/media/image.png" Id="Re9dae6e37d0c4d63" /><Relationship Type="http://schemas.openxmlformats.org/officeDocument/2006/relationships/image" Target="/media/image2.png" Id="R06cb1275cfc0428b" /><Relationship Type="http://schemas.openxmlformats.org/officeDocument/2006/relationships/image" Target="/media/image3.png" Id="R4ef49c335eac40b9" /><Relationship Type="http://schemas.openxmlformats.org/officeDocument/2006/relationships/image" Target="/media/image4.png" Id="Ra3b122cd2ca243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2020-06-26T03:49:50.3145640Z</dcterms:created>
  <dcterms:modified xsi:type="dcterms:W3CDTF">2020-06-26T06:07:55.0370766Z</dcterms:modified>
  <dc:creator>Sodbileg Shirmen</dc:creator>
  <lastModifiedBy>Sodbileg Shirmen</lastModifiedBy>
</coreProperties>
</file>