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21E" w:rsidRPr="003612D6" w:rsidRDefault="00642E50" w:rsidP="00A7021E">
      <w:pPr>
        <w:tabs>
          <w:tab w:val="left" w:pos="-720"/>
        </w:tabs>
        <w:suppressAutoHyphens/>
        <w:spacing w:line="480" w:lineRule="auto"/>
        <w:rPr>
          <w:rFonts w:asciiTheme="minorHAnsi" w:hAnsiTheme="minorHAnsi" w:cstheme="minorHAnsi"/>
          <w:b/>
        </w:rPr>
      </w:pPr>
      <w:r w:rsidRPr="003612D6">
        <w:rPr>
          <w:rFonts w:asciiTheme="minorHAnsi" w:hAnsiTheme="minorHAnsi" w:cstheme="minorHAnsi"/>
          <w:b/>
        </w:rPr>
        <w:t xml:space="preserve">Student Projects Chapter 10 - </w:t>
      </w:r>
      <w:r w:rsidR="00A7021E" w:rsidRPr="003612D6">
        <w:rPr>
          <w:rFonts w:asciiTheme="minorHAnsi" w:hAnsiTheme="minorHAnsi" w:cstheme="minorHAnsi"/>
          <w:b/>
        </w:rPr>
        <w:t>Planning for Distribution</w:t>
      </w:r>
    </w:p>
    <w:p w:rsidR="00A7021E" w:rsidRPr="003612D6" w:rsidRDefault="00A7021E" w:rsidP="00A7021E">
      <w:pPr>
        <w:pStyle w:val="PlainText"/>
        <w:spacing w:line="480" w:lineRule="auto"/>
        <w:rPr>
          <w:rFonts w:asciiTheme="minorHAnsi" w:hAnsiTheme="minorHAnsi" w:cstheme="minorHAnsi"/>
          <w:sz w:val="24"/>
          <w:szCs w:val="24"/>
        </w:rPr>
      </w:pPr>
      <w:r w:rsidRPr="003612D6">
        <w:rPr>
          <w:rFonts w:asciiTheme="minorHAnsi" w:hAnsiTheme="minorHAnsi" w:cstheme="minorHAnsi"/>
          <w:sz w:val="24"/>
          <w:szCs w:val="24"/>
        </w:rPr>
        <w:t>Read the sample project steps for this chapter and apply the same techniques to the student project that you are developing.</w:t>
      </w:r>
      <w:r w:rsidR="00820797" w:rsidRPr="003612D6">
        <w:rPr>
          <w:rFonts w:asciiTheme="minorHAnsi" w:hAnsiTheme="minorHAnsi" w:cstheme="minorHAnsi"/>
        </w:rPr>
        <w:t xml:space="preserve"> </w:t>
      </w:r>
      <w:r w:rsidR="00820797" w:rsidRPr="003612D6">
        <w:rPr>
          <w:rFonts w:asciiTheme="minorHAnsi" w:hAnsiTheme="minorHAnsi" w:cstheme="minorHAnsi"/>
          <w:sz w:val="24"/>
          <w:szCs w:val="24"/>
        </w:rPr>
        <w:t>Use the normalized set of relations developed in Chapter 6 as the global schema.</w:t>
      </w:r>
    </w:p>
    <w:p w:rsidR="00A7021E" w:rsidRPr="00F77D93" w:rsidRDefault="00A7021E" w:rsidP="00A7021E">
      <w:p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For the project you have chosen, assume that there are at least four locations or branches for the enterprise and that the processing is to be distributed to </w:t>
      </w:r>
      <w:r w:rsidR="00272E33" w:rsidRPr="00F77D93">
        <w:rPr>
          <w:rFonts w:asciiTheme="minorHAnsi" w:hAnsiTheme="minorHAnsi" w:cstheme="minorHAnsi"/>
        </w:rPr>
        <w:t>these</w:t>
      </w:r>
      <w:r w:rsidRPr="00F77D93">
        <w:rPr>
          <w:rFonts w:asciiTheme="minorHAnsi" w:hAnsiTheme="minorHAnsi" w:cstheme="minorHAnsi"/>
        </w:rPr>
        <w:t xml:space="preserve"> locations. Identify the applications that will be performed at each of the locations, and then follow the steps below to plan the distribution of your database.</w:t>
      </w:r>
    </w:p>
    <w:p w:rsidR="00A7021E" w:rsidRPr="00F77D93" w:rsidRDefault="00A7021E" w:rsidP="00A7021E">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Step </w:t>
      </w:r>
      <w:r w:rsidR="00820797" w:rsidRPr="00F77D93">
        <w:rPr>
          <w:rFonts w:asciiTheme="minorHAnsi" w:hAnsiTheme="minorHAnsi" w:cstheme="minorHAnsi"/>
        </w:rPr>
        <w:t>10.</w:t>
      </w:r>
      <w:r w:rsidR="00642E50" w:rsidRPr="00F77D93">
        <w:rPr>
          <w:rFonts w:asciiTheme="minorHAnsi" w:hAnsiTheme="minorHAnsi" w:cstheme="minorHAnsi"/>
        </w:rPr>
        <w:t xml:space="preserve">1 - </w:t>
      </w:r>
      <w:r w:rsidRPr="00F77D93">
        <w:rPr>
          <w:rFonts w:asciiTheme="minorHAnsi" w:hAnsiTheme="minorHAnsi" w:cstheme="minorHAnsi"/>
        </w:rPr>
        <w:t>Write out a set of end user locations and the applications performed at each.</w:t>
      </w:r>
    </w:p>
    <w:p w:rsidR="00A7021E" w:rsidRPr="00F77D93" w:rsidRDefault="00A7021E" w:rsidP="00A7021E">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Step </w:t>
      </w:r>
      <w:r w:rsidR="00820797" w:rsidRPr="00F77D93">
        <w:rPr>
          <w:rFonts w:asciiTheme="minorHAnsi" w:hAnsiTheme="minorHAnsi" w:cstheme="minorHAnsi"/>
        </w:rPr>
        <w:t>10.</w:t>
      </w:r>
      <w:r w:rsidR="00642E50" w:rsidRPr="00F77D93">
        <w:rPr>
          <w:rFonts w:asciiTheme="minorHAnsi" w:hAnsiTheme="minorHAnsi" w:cstheme="minorHAnsi"/>
        </w:rPr>
        <w:t xml:space="preserve">2 - </w:t>
      </w:r>
      <w:r w:rsidRPr="00F77D93">
        <w:rPr>
          <w:rFonts w:asciiTheme="minorHAnsi" w:hAnsiTheme="minorHAnsi" w:cstheme="minorHAnsi"/>
        </w:rPr>
        <w:t>For each application, decide what tables are required.</w:t>
      </w:r>
    </w:p>
    <w:p w:rsidR="00A7021E" w:rsidRPr="00F77D93" w:rsidRDefault="00A7021E" w:rsidP="00A7021E">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Step </w:t>
      </w:r>
      <w:r w:rsidR="00820797" w:rsidRPr="00F77D93">
        <w:rPr>
          <w:rFonts w:asciiTheme="minorHAnsi" w:hAnsiTheme="minorHAnsi" w:cstheme="minorHAnsi"/>
        </w:rPr>
        <w:t>10.</w:t>
      </w:r>
      <w:r w:rsidR="00642E50" w:rsidRPr="00F77D93">
        <w:rPr>
          <w:rFonts w:asciiTheme="minorHAnsi" w:hAnsiTheme="minorHAnsi" w:cstheme="minorHAnsi"/>
        </w:rPr>
        <w:t xml:space="preserve">3 - </w:t>
      </w:r>
      <w:r w:rsidRPr="00F77D93">
        <w:rPr>
          <w:rFonts w:asciiTheme="minorHAnsi" w:hAnsiTheme="minorHAnsi" w:cstheme="minorHAnsi"/>
        </w:rPr>
        <w:t>Using the normalized relations, perform selection and projection operations, to create the set of vertical, horizontal and mixed data fragments needed for each application.</w:t>
      </w:r>
    </w:p>
    <w:p w:rsidR="00A7021E" w:rsidRPr="00F77D93" w:rsidRDefault="00A7021E" w:rsidP="00A7021E">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Step </w:t>
      </w:r>
      <w:r w:rsidR="00820797" w:rsidRPr="00F77D93">
        <w:rPr>
          <w:rFonts w:asciiTheme="minorHAnsi" w:hAnsiTheme="minorHAnsi" w:cstheme="minorHAnsi"/>
        </w:rPr>
        <w:t>10.</w:t>
      </w:r>
      <w:r w:rsidR="00642E50" w:rsidRPr="00F77D93">
        <w:rPr>
          <w:rFonts w:asciiTheme="minorHAnsi" w:hAnsiTheme="minorHAnsi" w:cstheme="minorHAnsi"/>
        </w:rPr>
        <w:t xml:space="preserve">4 - </w:t>
      </w:r>
      <w:r w:rsidRPr="00F77D93">
        <w:rPr>
          <w:rFonts w:asciiTheme="minorHAnsi" w:hAnsiTheme="minorHAnsi" w:cstheme="minorHAnsi"/>
        </w:rPr>
        <w:t>Map the fragments to the applications and locations. For each fragment that is required at more than one application location, decide whether the fragment can be replicated, by considering frequency of use and of update.</w:t>
      </w:r>
    </w:p>
    <w:p w:rsidR="00A7021E" w:rsidRPr="00F77D93" w:rsidRDefault="00A7021E" w:rsidP="00A7021E">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Step </w:t>
      </w:r>
      <w:r w:rsidR="00820797" w:rsidRPr="00F77D93">
        <w:rPr>
          <w:rFonts w:asciiTheme="minorHAnsi" w:hAnsiTheme="minorHAnsi" w:cstheme="minorHAnsi"/>
        </w:rPr>
        <w:t>10.</w:t>
      </w:r>
      <w:r w:rsidR="00642E50" w:rsidRPr="00F77D93">
        <w:rPr>
          <w:rFonts w:asciiTheme="minorHAnsi" w:hAnsiTheme="minorHAnsi" w:cstheme="minorHAnsi"/>
        </w:rPr>
        <w:t xml:space="preserve">5 - </w:t>
      </w:r>
      <w:r w:rsidRPr="00F77D93">
        <w:rPr>
          <w:rFonts w:asciiTheme="minorHAnsi" w:hAnsiTheme="minorHAnsi" w:cstheme="minorHAnsi"/>
        </w:rPr>
        <w:t>Make a table showing a geographical network, listing nodes and applications and showing the data fragments at each node.</w:t>
      </w:r>
    </w:p>
    <w:p w:rsidR="00A7021E" w:rsidRPr="00F77D93" w:rsidRDefault="00A7021E" w:rsidP="00A7021E">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Step </w:t>
      </w:r>
      <w:r w:rsidR="00820797" w:rsidRPr="00F77D93">
        <w:rPr>
          <w:rFonts w:asciiTheme="minorHAnsi" w:hAnsiTheme="minorHAnsi" w:cstheme="minorHAnsi"/>
        </w:rPr>
        <w:t>10.</w:t>
      </w:r>
      <w:r w:rsidR="00642E50" w:rsidRPr="00F77D93">
        <w:rPr>
          <w:rFonts w:asciiTheme="minorHAnsi" w:hAnsiTheme="minorHAnsi" w:cstheme="minorHAnsi"/>
        </w:rPr>
        <w:t xml:space="preserve">6 - </w:t>
      </w:r>
      <w:r w:rsidRPr="00F77D93">
        <w:rPr>
          <w:rFonts w:asciiTheme="minorHAnsi" w:hAnsiTheme="minorHAnsi" w:cstheme="minorHAnsi"/>
        </w:rPr>
        <w:t>For each application in the geographical network, determine whether access will be local, remote, or compound. Make up a table showing each site, and the applications requiring local access, remote access, and compound access.</w:t>
      </w:r>
    </w:p>
    <w:p w:rsidR="00A7021E" w:rsidRPr="00F77D93" w:rsidRDefault="00A7021E" w:rsidP="00A7021E">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Step l</w:t>
      </w:r>
      <w:r w:rsidR="00820797" w:rsidRPr="00F77D93">
        <w:rPr>
          <w:rFonts w:asciiTheme="minorHAnsi" w:hAnsiTheme="minorHAnsi" w:cstheme="minorHAnsi"/>
        </w:rPr>
        <w:t>0</w:t>
      </w:r>
      <w:r w:rsidR="00642E50" w:rsidRPr="00F77D93">
        <w:rPr>
          <w:rFonts w:asciiTheme="minorHAnsi" w:hAnsiTheme="minorHAnsi" w:cstheme="minorHAnsi"/>
        </w:rPr>
        <w:t xml:space="preserve">.7 - </w:t>
      </w:r>
      <w:r w:rsidRPr="00F77D93">
        <w:rPr>
          <w:rFonts w:asciiTheme="minorHAnsi" w:hAnsiTheme="minorHAnsi" w:cstheme="minorHAnsi"/>
        </w:rPr>
        <w:t xml:space="preserve">For each of the non-local accesses, identify the application and the location of </w:t>
      </w:r>
      <w:r w:rsidRPr="00F77D93">
        <w:rPr>
          <w:rFonts w:asciiTheme="minorHAnsi" w:hAnsiTheme="minorHAnsi" w:cstheme="minorHAnsi"/>
        </w:rPr>
        <w:lastRenderedPageBreak/>
        <w:t xml:space="preserve">the data. Estimate the number of accesses required per day using estimates such as low, medium, or high. If it is high, justify your choice of non-local storage. </w:t>
      </w:r>
    </w:p>
    <w:p w:rsidR="009707AC" w:rsidRPr="00F77D93" w:rsidRDefault="00A7021E" w:rsidP="00642E50">
      <w:pPr>
        <w:numPr>
          <w:ilvl w:val="0"/>
          <w:numId w:val="1"/>
        </w:numPr>
        <w:tabs>
          <w:tab w:val="left" w:pos="-720"/>
        </w:tabs>
        <w:suppressAutoHyphens/>
        <w:spacing w:line="480" w:lineRule="auto"/>
        <w:rPr>
          <w:rFonts w:asciiTheme="minorHAnsi" w:hAnsiTheme="minorHAnsi" w:cstheme="minorHAnsi"/>
        </w:rPr>
      </w:pPr>
      <w:r w:rsidRPr="00F77D93">
        <w:rPr>
          <w:rFonts w:asciiTheme="minorHAnsi" w:hAnsiTheme="minorHAnsi" w:cstheme="minorHAnsi"/>
        </w:rPr>
        <w:t xml:space="preserve">Step </w:t>
      </w:r>
      <w:r w:rsidR="00820797" w:rsidRPr="00F77D93">
        <w:rPr>
          <w:rFonts w:asciiTheme="minorHAnsi" w:hAnsiTheme="minorHAnsi" w:cstheme="minorHAnsi"/>
        </w:rPr>
        <w:t>10.</w:t>
      </w:r>
      <w:r w:rsidR="00642E50" w:rsidRPr="00F77D93">
        <w:rPr>
          <w:rFonts w:asciiTheme="minorHAnsi" w:hAnsiTheme="minorHAnsi" w:cstheme="minorHAnsi"/>
        </w:rPr>
        <w:t xml:space="preserve">8 - </w:t>
      </w:r>
      <w:r w:rsidRPr="00F77D93">
        <w:rPr>
          <w:rFonts w:asciiTheme="minorHAnsi" w:hAnsiTheme="minorHAnsi" w:cstheme="minorHAnsi"/>
        </w:rPr>
        <w:t xml:space="preserve">Make any adjustments indicated by your analysis of applications and traffic, and plan a final geographical network. </w:t>
      </w:r>
      <w:bookmarkStart w:id="0" w:name="_GoBack"/>
      <w:bookmarkEnd w:id="0"/>
    </w:p>
    <w:sectPr w:rsidR="009707AC" w:rsidRPr="00F77D93" w:rsidSect="00CA1F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050EF"/>
    <w:multiLevelType w:val="hybridMultilevel"/>
    <w:tmpl w:val="C2804DE2"/>
    <w:lvl w:ilvl="0" w:tplc="04090001">
      <w:start w:val="1"/>
      <w:numFmt w:val="bullet"/>
      <w:lvlText w:val=""/>
      <w:lvlJc w:val="left"/>
      <w:pPr>
        <w:tabs>
          <w:tab w:val="num" w:pos="720"/>
        </w:tabs>
        <w:ind w:left="720" w:hanging="360"/>
      </w:pPr>
      <w:rPr>
        <w:rFonts w:ascii="Symbol" w:hAnsi="Symbol" w:hint="default"/>
      </w:rPr>
    </w:lvl>
    <w:lvl w:ilvl="1" w:tplc="1B7CBCE8">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21E"/>
    <w:rsid w:val="00272E33"/>
    <w:rsid w:val="003612D6"/>
    <w:rsid w:val="00642E50"/>
    <w:rsid w:val="007023F7"/>
    <w:rsid w:val="00820797"/>
    <w:rsid w:val="009707AC"/>
    <w:rsid w:val="009E2840"/>
    <w:rsid w:val="00A7021E"/>
    <w:rsid w:val="00CA1FC1"/>
    <w:rsid w:val="00F77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1E"/>
    <w:pPr>
      <w:widowControl w:val="0"/>
      <w:autoSpaceDE w:val="0"/>
      <w:autoSpaceDN w:val="0"/>
      <w:adjustRightInd w:val="0"/>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7021E"/>
    <w:pPr>
      <w:widowControl/>
      <w:autoSpaceDE/>
      <w:autoSpaceDN/>
      <w:adjustRightInd/>
    </w:pPr>
    <w:rPr>
      <w:sz w:val="20"/>
      <w:szCs w:val="20"/>
    </w:rPr>
  </w:style>
  <w:style w:type="character" w:customStyle="1" w:styleId="PlainTextChar">
    <w:name w:val="Plain Text Char"/>
    <w:basedOn w:val="DefaultParagraphFont"/>
    <w:link w:val="PlainText"/>
    <w:rsid w:val="00A702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1E"/>
    <w:pPr>
      <w:widowControl w:val="0"/>
      <w:autoSpaceDE w:val="0"/>
      <w:autoSpaceDN w:val="0"/>
      <w:adjustRightInd w:val="0"/>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7021E"/>
    <w:pPr>
      <w:widowControl/>
      <w:autoSpaceDE/>
      <w:autoSpaceDN/>
      <w:adjustRightInd/>
    </w:pPr>
    <w:rPr>
      <w:sz w:val="20"/>
      <w:szCs w:val="20"/>
    </w:rPr>
  </w:style>
  <w:style w:type="character" w:customStyle="1" w:styleId="PlainTextChar">
    <w:name w:val="Plain Text Char"/>
    <w:basedOn w:val="DefaultParagraphFont"/>
    <w:link w:val="PlainText"/>
    <w:rsid w:val="00A702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5</cp:revision>
  <dcterms:created xsi:type="dcterms:W3CDTF">2015-04-08T19:04:00Z</dcterms:created>
  <dcterms:modified xsi:type="dcterms:W3CDTF">2019-01-20T18:50:00Z</dcterms:modified>
</cp:coreProperties>
</file>