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D8144" w14:textId="292DCFB9" w:rsidR="00460EFF" w:rsidRDefault="00460EFF" w:rsidP="00460EFF">
      <w:pPr>
        <w:pStyle w:val="Titel"/>
      </w:pPr>
      <w:proofErr w:type="spellStart"/>
      <w:r>
        <w:t>Ammendment</w:t>
      </w:r>
      <w:proofErr w:type="spellEnd"/>
      <w:r>
        <w:t xml:space="preserve"> til TB8</w:t>
      </w:r>
    </w:p>
    <w:p w14:paraId="5D86C66B" w14:textId="1676EB63" w:rsidR="00460EFF" w:rsidRDefault="00460EFF" w:rsidP="00460EFF"/>
    <w:p w14:paraId="6B30F9BF" w14:textId="7FFFD3B5" w:rsidR="00460EFF" w:rsidRDefault="00460EFF" w:rsidP="00460EFF">
      <w:pPr>
        <w:pStyle w:val="Overskrift1"/>
      </w:pPr>
      <w:r>
        <w:t xml:space="preserve">Intro </w:t>
      </w:r>
    </w:p>
    <w:p w14:paraId="61287A9E" w14:textId="175B0703" w:rsidR="00460EFF" w:rsidRDefault="00460EFF" w:rsidP="00460EFF">
      <w:r>
        <w:t xml:space="preserve">Efter forespørgsel fra kunden, følger hermed et par tilføjelser til afsnittet om spændingsregulatoren i </w:t>
      </w:r>
      <w:proofErr w:type="spellStart"/>
      <w:r>
        <w:t>Timebox</w:t>
      </w:r>
      <w:proofErr w:type="spellEnd"/>
      <w:r>
        <w:t xml:space="preserve"> 8. </w:t>
      </w:r>
    </w:p>
    <w:p w14:paraId="1A28BA7C" w14:textId="6460170D" w:rsidR="00460EFF" w:rsidRDefault="00460EFF" w:rsidP="00460EFF">
      <w:proofErr w:type="spellStart"/>
      <w:r>
        <w:t>Kundne</w:t>
      </w:r>
      <w:proofErr w:type="spellEnd"/>
      <w:r>
        <w:t xml:space="preserve"> har forespurgt på prisen på de specifikke komponenter, samt en beregning af udviklingen af varme fra LM317. </w:t>
      </w:r>
    </w:p>
    <w:p w14:paraId="556128D6" w14:textId="0B686ECA" w:rsidR="00460EFF" w:rsidRDefault="00460EFF" w:rsidP="00460EFF"/>
    <w:p w14:paraId="406EF514" w14:textId="3D844D63" w:rsidR="00460EFF" w:rsidRDefault="00460EFF" w:rsidP="00460EFF">
      <w:pPr>
        <w:pStyle w:val="Overskrift1"/>
      </w:pPr>
      <w:r>
        <w:t>Priserne</w:t>
      </w:r>
    </w:p>
    <w:p w14:paraId="1799AE34" w14:textId="205E0B8D" w:rsidR="00460EFF" w:rsidRDefault="00460EFF" w:rsidP="00460EFF">
      <w:r>
        <w:t xml:space="preserve">I tidligere </w:t>
      </w:r>
      <w:proofErr w:type="spellStart"/>
      <w:r>
        <w:t>timebox</w:t>
      </w:r>
      <w:proofErr w:type="spellEnd"/>
      <w:r>
        <w:t xml:space="preserve">, blev priserne på elementer der allerede var tilgængelige angivet til </w:t>
      </w:r>
      <w:r w:rsidR="00B077A9">
        <w:t>DKR 0,-</w:t>
      </w:r>
      <w:r>
        <w:t xml:space="preserve">. Herunder følger den opdaterede prisliste.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114"/>
        <w:gridCol w:w="843"/>
      </w:tblGrid>
      <w:tr w:rsidR="00460EFF" w14:paraId="2F0E6CA4" w14:textId="77777777" w:rsidTr="002E0120">
        <w:tc>
          <w:tcPr>
            <w:tcW w:w="3114" w:type="dxa"/>
          </w:tcPr>
          <w:p w14:paraId="5DD339A5" w14:textId="77777777" w:rsidR="00460EFF" w:rsidRDefault="00460EFF" w:rsidP="002E0120">
            <w:r>
              <w:t>Komponent</w:t>
            </w:r>
          </w:p>
        </w:tc>
        <w:tc>
          <w:tcPr>
            <w:tcW w:w="709" w:type="dxa"/>
          </w:tcPr>
          <w:p w14:paraId="0B574C15" w14:textId="77777777" w:rsidR="00460EFF" w:rsidRDefault="00460EFF" w:rsidP="002E0120">
            <w:r>
              <w:t>Pris i DKR</w:t>
            </w:r>
          </w:p>
        </w:tc>
      </w:tr>
      <w:tr w:rsidR="00460EFF" w14:paraId="61843637" w14:textId="77777777" w:rsidTr="002E0120">
        <w:tc>
          <w:tcPr>
            <w:tcW w:w="3114" w:type="dxa"/>
          </w:tcPr>
          <w:p w14:paraId="576A8D18" w14:textId="77777777" w:rsidR="00460EFF" w:rsidRDefault="00460EFF" w:rsidP="002E0120">
            <w:r>
              <w:t>LM317-T (erstatter LM117-HVH)</w:t>
            </w:r>
          </w:p>
        </w:tc>
        <w:tc>
          <w:tcPr>
            <w:tcW w:w="709" w:type="dxa"/>
          </w:tcPr>
          <w:p w14:paraId="2DB3B06E" w14:textId="3E52F101" w:rsidR="00460EFF" w:rsidRDefault="00460EFF" w:rsidP="002E0120">
            <w:r>
              <w:t>3,4</w:t>
            </w:r>
          </w:p>
        </w:tc>
      </w:tr>
      <w:tr w:rsidR="00460EFF" w14:paraId="0A40966F" w14:textId="77777777" w:rsidTr="002E0120">
        <w:tc>
          <w:tcPr>
            <w:tcW w:w="3114" w:type="dxa"/>
          </w:tcPr>
          <w:p w14:paraId="2820B60C" w14:textId="77777777" w:rsidR="00460EFF" w:rsidRDefault="00460EFF" w:rsidP="002E0120">
            <w:r>
              <w:t>Kondensator</w:t>
            </w:r>
          </w:p>
        </w:tc>
        <w:tc>
          <w:tcPr>
            <w:tcW w:w="709" w:type="dxa"/>
          </w:tcPr>
          <w:p w14:paraId="09F4AA94" w14:textId="1D232071" w:rsidR="00460EFF" w:rsidRDefault="00460EFF" w:rsidP="002E0120">
            <w:r>
              <w:t>0</w:t>
            </w:r>
            <w:r>
              <w:t>,15</w:t>
            </w:r>
          </w:p>
        </w:tc>
      </w:tr>
      <w:tr w:rsidR="00460EFF" w14:paraId="4919494A" w14:textId="77777777" w:rsidTr="002E0120">
        <w:tc>
          <w:tcPr>
            <w:tcW w:w="3114" w:type="dxa"/>
          </w:tcPr>
          <w:p w14:paraId="6AD7C94F" w14:textId="77777777" w:rsidR="00460EFF" w:rsidRDefault="00460EFF" w:rsidP="002E0120">
            <w:r>
              <w:t>Variabel modstand</w:t>
            </w:r>
          </w:p>
        </w:tc>
        <w:tc>
          <w:tcPr>
            <w:tcW w:w="709" w:type="dxa"/>
          </w:tcPr>
          <w:p w14:paraId="7352C33F" w14:textId="031D5863" w:rsidR="00460EFF" w:rsidRDefault="00460EFF" w:rsidP="002E0120">
            <w:r>
              <w:t>5,95</w:t>
            </w:r>
          </w:p>
        </w:tc>
      </w:tr>
      <w:tr w:rsidR="00460EFF" w14:paraId="25FE0930" w14:textId="77777777" w:rsidTr="002E0120">
        <w:tc>
          <w:tcPr>
            <w:tcW w:w="3114" w:type="dxa"/>
          </w:tcPr>
          <w:p w14:paraId="6A1D6A08" w14:textId="77777777" w:rsidR="00460EFF" w:rsidRDefault="00460EFF" w:rsidP="002E0120">
            <w:r>
              <w:t>Modstand</w:t>
            </w:r>
          </w:p>
        </w:tc>
        <w:tc>
          <w:tcPr>
            <w:tcW w:w="709" w:type="dxa"/>
          </w:tcPr>
          <w:p w14:paraId="0579A00F" w14:textId="0BDBD41A" w:rsidR="00460EFF" w:rsidRDefault="00460EFF" w:rsidP="002E0120">
            <w:r>
              <w:t>0</w:t>
            </w:r>
            <w:r>
              <w:t>,65</w:t>
            </w:r>
          </w:p>
        </w:tc>
      </w:tr>
      <w:tr w:rsidR="00460EFF" w14:paraId="1B8307DF" w14:textId="77777777" w:rsidTr="002E0120">
        <w:tc>
          <w:tcPr>
            <w:tcW w:w="3114" w:type="dxa"/>
          </w:tcPr>
          <w:p w14:paraId="1DB33096" w14:textId="77777777" w:rsidR="00460EFF" w:rsidRDefault="00460EFF" w:rsidP="002E0120">
            <w:r>
              <w:t>Diode</w:t>
            </w:r>
          </w:p>
        </w:tc>
        <w:tc>
          <w:tcPr>
            <w:tcW w:w="709" w:type="dxa"/>
          </w:tcPr>
          <w:p w14:paraId="7E5B9C2B" w14:textId="194DB999" w:rsidR="00460EFF" w:rsidRDefault="00460EFF" w:rsidP="002E0120">
            <w:r>
              <w:t>0</w:t>
            </w:r>
            <w:r>
              <w:t>,36</w:t>
            </w:r>
          </w:p>
        </w:tc>
      </w:tr>
      <w:tr w:rsidR="00460EFF" w14:paraId="5E27B117" w14:textId="77777777" w:rsidTr="002E0120">
        <w:tc>
          <w:tcPr>
            <w:tcW w:w="3114" w:type="dxa"/>
          </w:tcPr>
          <w:p w14:paraId="0CD1BF5F" w14:textId="77777777" w:rsidR="00460EFF" w:rsidRPr="00C213FB" w:rsidRDefault="00460EFF" w:rsidP="002E0120">
            <w:pPr>
              <w:rPr>
                <w:b/>
              </w:rPr>
            </w:pPr>
            <w:r w:rsidRPr="00C213FB">
              <w:rPr>
                <w:b/>
              </w:rPr>
              <w:t>IALT</w:t>
            </w:r>
          </w:p>
        </w:tc>
        <w:tc>
          <w:tcPr>
            <w:tcW w:w="709" w:type="dxa"/>
          </w:tcPr>
          <w:p w14:paraId="65A74C51" w14:textId="608160EF" w:rsidR="00460EFF" w:rsidRPr="00C213FB" w:rsidRDefault="00460EFF" w:rsidP="002E0120">
            <w:pPr>
              <w:rPr>
                <w:b/>
              </w:rPr>
            </w:pPr>
            <w:r>
              <w:rPr>
                <w:b/>
              </w:rPr>
              <w:t>10,51</w:t>
            </w:r>
            <w:r>
              <w:rPr>
                <w:b/>
              </w:rPr>
              <w:t>,-</w:t>
            </w:r>
          </w:p>
        </w:tc>
      </w:tr>
    </w:tbl>
    <w:p w14:paraId="1A0E0C6A" w14:textId="77777777" w:rsidR="00460EFF" w:rsidRPr="00460EFF" w:rsidRDefault="00460EFF" w:rsidP="00460EFF"/>
    <w:p w14:paraId="01621A79" w14:textId="27EAAAB6" w:rsidR="00460EFF" w:rsidRDefault="00B077A9" w:rsidP="00B077A9">
      <w:pPr>
        <w:pStyle w:val="Overskrift1"/>
      </w:pPr>
      <w:r>
        <w:t>Varmeudvikling</w:t>
      </w:r>
    </w:p>
    <w:p w14:paraId="532B75FD" w14:textId="604C1F9D" w:rsidR="00B077A9" w:rsidRDefault="00B077A9" w:rsidP="00B077A9">
      <w:r>
        <w:t xml:space="preserve">Ligeledes efterspørges en beregning af varmeudviklingen fra LM317. Beregningen følger herunder. </w:t>
      </w:r>
    </w:p>
    <w:p w14:paraId="6365B6C1" w14:textId="43C9D569" w:rsidR="00B077A9" w:rsidRDefault="00B077A9" w:rsidP="00B077A9">
      <w:r>
        <w:t xml:space="preserve">Da spændingsregulatoren på nuværende tidspunkt er installeret i systemet og derfor ikke er mig tilgængeligt, tages der udgangspunkt i nedenstående simulering. Simuleringen bruges til at estimere effekttabet i LM317. </w:t>
      </w:r>
    </w:p>
    <w:p w14:paraId="310D0047" w14:textId="7B3CDA3B" w:rsidR="00B077A9" w:rsidRDefault="00B077A9" w:rsidP="00B077A9">
      <w:r>
        <w:rPr>
          <w:noProof/>
        </w:rPr>
        <w:drawing>
          <wp:inline distT="0" distB="0" distL="0" distR="0" wp14:anchorId="663207D6" wp14:editId="6A3480C4">
            <wp:extent cx="6120130" cy="2441575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D1360" w14:textId="7C328CB0" w:rsidR="00B077A9" w:rsidRDefault="00B077A9" w:rsidP="00B077A9">
      <w:r>
        <w:t xml:space="preserve">Som det ses af ovenstående billede, afsættes der 119 mW i komponenten. </w:t>
      </w:r>
    </w:p>
    <w:p w14:paraId="3A4C2909" w14:textId="6B9C032D" w:rsidR="00B077A9" w:rsidRDefault="00B077A9" w:rsidP="00B077A9">
      <w:pPr>
        <w:rPr>
          <w:rFonts w:eastAsiaTheme="minorEastAsia"/>
        </w:rPr>
      </w:pPr>
      <w:r>
        <w:lastRenderedPageBreak/>
        <w:t xml:space="preserve">Af </w:t>
      </w:r>
      <w:proofErr w:type="spellStart"/>
      <w:r>
        <w:t>datashettetet</w:t>
      </w:r>
      <w:proofErr w:type="spellEnd"/>
      <w:r>
        <w:rPr>
          <w:rStyle w:val="Fodnotehenvisning"/>
        </w:rPr>
        <w:footnoteReference w:id="1"/>
      </w:r>
      <w:r>
        <w:t xml:space="preserve"> fremgår det, 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θ(JA)</m:t>
            </m:r>
          </m:sub>
        </m:sSub>
      </m:oMath>
      <w:r w:rsidR="00B45F7E">
        <w:rPr>
          <w:rFonts w:eastAsiaTheme="minorEastAsia"/>
        </w:rPr>
        <w:t xml:space="preserve"> for vores pakke (TO-220) LM317KCT er 37,9 </w:t>
      </w:r>
      <m:oMath>
        <m:r>
          <w:rPr>
            <w:rFonts w:ascii="Cambria Math" w:eastAsiaTheme="minorEastAsia" w:hAnsi="Cambria Math"/>
          </w:rPr>
          <m:t>°C/W</m:t>
        </m:r>
      </m:oMath>
      <w:r w:rsidR="00B45F7E">
        <w:rPr>
          <w:rFonts w:eastAsiaTheme="minorEastAsia"/>
        </w:rPr>
        <w:t xml:space="preserve">. Vi afsætter cirka 119 mW, og dermed bliver varmeudledningen som følger: </w:t>
      </w:r>
    </w:p>
    <w:p w14:paraId="5B32C763" w14:textId="7EBC78B9" w:rsidR="00B45F7E" w:rsidRPr="00B45F7E" w:rsidRDefault="00B45F7E" w:rsidP="00B077A9">
      <w:pPr>
        <w:rPr>
          <w:rFonts w:eastAsiaTheme="minorEastAsia"/>
        </w:rPr>
      </w:pPr>
      <w:bookmarkStart w:id="0" w:name="_Hlk8382897"/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τ=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JA</m:t>
                  </m:r>
                </m:e>
              </m:d>
            </m:sub>
          </m:sSub>
          <m:r>
            <w:rPr>
              <w:rFonts w:ascii="Cambria Math" w:hAnsi="Cambria Math"/>
            </w:rPr>
            <m:t xml:space="preserve">·P=37,9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°C</m:t>
              </m:r>
            </m:num>
            <m:den>
              <m:r>
                <w:rPr>
                  <w:rFonts w:ascii="Cambria Math" w:hAnsi="Cambria Math"/>
                </w:rPr>
                <m:t>W</m:t>
              </m:r>
            </m:den>
          </m:f>
          <m:r>
            <w:rPr>
              <w:rFonts w:ascii="Cambria Math" w:hAnsi="Cambria Math"/>
            </w:rPr>
            <m:t>·119 mW</m:t>
          </m:r>
          <w:bookmarkEnd w:id="0"/>
          <m:r>
            <w:rPr>
              <w:rFonts w:ascii="Cambria Math" w:hAnsi="Cambria Math"/>
            </w:rPr>
            <m:t>≈4,5101 °C</m:t>
          </m:r>
        </m:oMath>
      </m:oMathPara>
    </w:p>
    <w:p w14:paraId="1F705FF3" w14:textId="44564CEF" w:rsidR="00B45F7E" w:rsidRDefault="00B45F7E" w:rsidP="00B077A9">
      <w:pPr>
        <w:rPr>
          <w:rFonts w:eastAsiaTheme="minorEastAsia"/>
        </w:rPr>
      </w:pPr>
      <w:r>
        <w:rPr>
          <w:rFonts w:eastAsiaTheme="minorEastAsia"/>
        </w:rPr>
        <w:t xml:space="preserve">Af beregningen fremgår det altså, at temperaturen stiger minimalt. </w:t>
      </w:r>
    </w:p>
    <w:p w14:paraId="3DD2429E" w14:textId="3B2A482D" w:rsidR="00B45F7E" w:rsidRPr="00B077A9" w:rsidRDefault="00B45F7E" w:rsidP="00B077A9">
      <w:r>
        <w:rPr>
          <w:rFonts w:eastAsiaTheme="minorEastAsia"/>
        </w:rPr>
        <w:t xml:space="preserve">Dette stemmer meget godt overens med, at jeg ikke kunne føle nogen forskel i temperaturen på komponenten, efter regulatoren havde kørt i 30 minutter kontinuert. </w:t>
      </w:r>
      <w:bookmarkStart w:id="1" w:name="_GoBack"/>
      <w:bookmarkEnd w:id="1"/>
    </w:p>
    <w:sectPr w:rsidR="00B45F7E" w:rsidRPr="00B077A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F2AE86" w14:textId="77777777" w:rsidR="006E1918" w:rsidRDefault="006E1918" w:rsidP="00B077A9">
      <w:pPr>
        <w:spacing w:after="0" w:line="240" w:lineRule="auto"/>
      </w:pPr>
      <w:r>
        <w:separator/>
      </w:r>
    </w:p>
  </w:endnote>
  <w:endnote w:type="continuationSeparator" w:id="0">
    <w:p w14:paraId="1D72C44D" w14:textId="77777777" w:rsidR="006E1918" w:rsidRDefault="006E1918" w:rsidP="00B07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3E473F" w14:textId="77777777" w:rsidR="006E1918" w:rsidRDefault="006E1918" w:rsidP="00B077A9">
      <w:pPr>
        <w:spacing w:after="0" w:line="240" w:lineRule="auto"/>
      </w:pPr>
      <w:r>
        <w:separator/>
      </w:r>
    </w:p>
  </w:footnote>
  <w:footnote w:type="continuationSeparator" w:id="0">
    <w:p w14:paraId="47E76E3C" w14:textId="77777777" w:rsidR="006E1918" w:rsidRDefault="006E1918" w:rsidP="00B077A9">
      <w:pPr>
        <w:spacing w:after="0" w:line="240" w:lineRule="auto"/>
      </w:pPr>
      <w:r>
        <w:continuationSeparator/>
      </w:r>
    </w:p>
  </w:footnote>
  <w:footnote w:id="1">
    <w:p w14:paraId="41DB00DA" w14:textId="1EAE0430" w:rsidR="00B077A9" w:rsidRDefault="00B077A9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http://www.ti.com/lit/ds/symlink/lm317.pdf</w:t>
        </w:r>
      </w:hyperlink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886"/>
    <w:rsid w:val="000051C5"/>
    <w:rsid w:val="000179A7"/>
    <w:rsid w:val="000207AB"/>
    <w:rsid w:val="00020B22"/>
    <w:rsid w:val="000346CB"/>
    <w:rsid w:val="000353A8"/>
    <w:rsid w:val="0003601E"/>
    <w:rsid w:val="000410BC"/>
    <w:rsid w:val="0004580D"/>
    <w:rsid w:val="00046C56"/>
    <w:rsid w:val="00051581"/>
    <w:rsid w:val="0005727B"/>
    <w:rsid w:val="00060498"/>
    <w:rsid w:val="00093E22"/>
    <w:rsid w:val="000A418C"/>
    <w:rsid w:val="000C0A1E"/>
    <w:rsid w:val="000D3394"/>
    <w:rsid w:val="000D4190"/>
    <w:rsid w:val="000D46AF"/>
    <w:rsid w:val="000E4886"/>
    <w:rsid w:val="00106BD9"/>
    <w:rsid w:val="0010773B"/>
    <w:rsid w:val="001123BD"/>
    <w:rsid w:val="00112797"/>
    <w:rsid w:val="00120FA6"/>
    <w:rsid w:val="00127C48"/>
    <w:rsid w:val="0013440C"/>
    <w:rsid w:val="00157341"/>
    <w:rsid w:val="00182A34"/>
    <w:rsid w:val="001F4A59"/>
    <w:rsid w:val="001F5474"/>
    <w:rsid w:val="00202944"/>
    <w:rsid w:val="00207CB0"/>
    <w:rsid w:val="00210B0B"/>
    <w:rsid w:val="00211F14"/>
    <w:rsid w:val="002145E5"/>
    <w:rsid w:val="0024705D"/>
    <w:rsid w:val="002523CB"/>
    <w:rsid w:val="002526BE"/>
    <w:rsid w:val="00256E91"/>
    <w:rsid w:val="002621BA"/>
    <w:rsid w:val="00273933"/>
    <w:rsid w:val="00275872"/>
    <w:rsid w:val="002867CA"/>
    <w:rsid w:val="00295715"/>
    <w:rsid w:val="002A0FBC"/>
    <w:rsid w:val="002B16A7"/>
    <w:rsid w:val="002C6130"/>
    <w:rsid w:val="002D58CE"/>
    <w:rsid w:val="00302AD5"/>
    <w:rsid w:val="00304A00"/>
    <w:rsid w:val="0030526E"/>
    <w:rsid w:val="00313FAE"/>
    <w:rsid w:val="00323CAC"/>
    <w:rsid w:val="00326FDC"/>
    <w:rsid w:val="00363C6E"/>
    <w:rsid w:val="003706A9"/>
    <w:rsid w:val="00371C76"/>
    <w:rsid w:val="00394B3D"/>
    <w:rsid w:val="00397612"/>
    <w:rsid w:val="003A29EC"/>
    <w:rsid w:val="003A5B91"/>
    <w:rsid w:val="003A7A14"/>
    <w:rsid w:val="003C1A89"/>
    <w:rsid w:val="003C6A3A"/>
    <w:rsid w:val="003D043A"/>
    <w:rsid w:val="003D5AC7"/>
    <w:rsid w:val="003E3774"/>
    <w:rsid w:val="003E768F"/>
    <w:rsid w:val="003F4F16"/>
    <w:rsid w:val="003F5C74"/>
    <w:rsid w:val="004065A8"/>
    <w:rsid w:val="0041047B"/>
    <w:rsid w:val="00436CCE"/>
    <w:rsid w:val="0044614D"/>
    <w:rsid w:val="00447429"/>
    <w:rsid w:val="00460EFF"/>
    <w:rsid w:val="0046670B"/>
    <w:rsid w:val="00466950"/>
    <w:rsid w:val="004673E7"/>
    <w:rsid w:val="0049626C"/>
    <w:rsid w:val="004B780F"/>
    <w:rsid w:val="004E69E6"/>
    <w:rsid w:val="00503459"/>
    <w:rsid w:val="00530AD8"/>
    <w:rsid w:val="00542E37"/>
    <w:rsid w:val="005624EC"/>
    <w:rsid w:val="00573BE9"/>
    <w:rsid w:val="00590A50"/>
    <w:rsid w:val="005C297C"/>
    <w:rsid w:val="005C7081"/>
    <w:rsid w:val="005D013B"/>
    <w:rsid w:val="005D6C6E"/>
    <w:rsid w:val="00601D98"/>
    <w:rsid w:val="00603E9C"/>
    <w:rsid w:val="00612DA0"/>
    <w:rsid w:val="00613679"/>
    <w:rsid w:val="00625295"/>
    <w:rsid w:val="006268B2"/>
    <w:rsid w:val="00643FC0"/>
    <w:rsid w:val="006468D1"/>
    <w:rsid w:val="0065612A"/>
    <w:rsid w:val="00676483"/>
    <w:rsid w:val="006933F8"/>
    <w:rsid w:val="0069727B"/>
    <w:rsid w:val="006B1E05"/>
    <w:rsid w:val="006B4754"/>
    <w:rsid w:val="006B7359"/>
    <w:rsid w:val="006E118F"/>
    <w:rsid w:val="006E1918"/>
    <w:rsid w:val="00701D92"/>
    <w:rsid w:val="007031B2"/>
    <w:rsid w:val="007068E5"/>
    <w:rsid w:val="00710BB8"/>
    <w:rsid w:val="00726092"/>
    <w:rsid w:val="007353C2"/>
    <w:rsid w:val="00740FD5"/>
    <w:rsid w:val="00757872"/>
    <w:rsid w:val="00763977"/>
    <w:rsid w:val="007705AB"/>
    <w:rsid w:val="007A22E7"/>
    <w:rsid w:val="007A4E4A"/>
    <w:rsid w:val="007B076E"/>
    <w:rsid w:val="007B09E9"/>
    <w:rsid w:val="007C2017"/>
    <w:rsid w:val="007E3DB9"/>
    <w:rsid w:val="007E4B35"/>
    <w:rsid w:val="007F01C9"/>
    <w:rsid w:val="007F0446"/>
    <w:rsid w:val="007F4B1E"/>
    <w:rsid w:val="00825386"/>
    <w:rsid w:val="00842D7E"/>
    <w:rsid w:val="00861F74"/>
    <w:rsid w:val="0086718D"/>
    <w:rsid w:val="00873F38"/>
    <w:rsid w:val="00885DF4"/>
    <w:rsid w:val="00890B3C"/>
    <w:rsid w:val="00892481"/>
    <w:rsid w:val="00892AE0"/>
    <w:rsid w:val="00893AFA"/>
    <w:rsid w:val="008B4438"/>
    <w:rsid w:val="008B510B"/>
    <w:rsid w:val="008E3BD6"/>
    <w:rsid w:val="008F280A"/>
    <w:rsid w:val="0092116C"/>
    <w:rsid w:val="00954E98"/>
    <w:rsid w:val="00971F66"/>
    <w:rsid w:val="00982266"/>
    <w:rsid w:val="009826F8"/>
    <w:rsid w:val="009910AF"/>
    <w:rsid w:val="00992B05"/>
    <w:rsid w:val="00993524"/>
    <w:rsid w:val="009A0CD5"/>
    <w:rsid w:val="009D0F43"/>
    <w:rsid w:val="009D2D77"/>
    <w:rsid w:val="009D328A"/>
    <w:rsid w:val="009E27DC"/>
    <w:rsid w:val="009E4418"/>
    <w:rsid w:val="00A02190"/>
    <w:rsid w:val="00A050A8"/>
    <w:rsid w:val="00A145B8"/>
    <w:rsid w:val="00A223E2"/>
    <w:rsid w:val="00A32FC7"/>
    <w:rsid w:val="00A33C02"/>
    <w:rsid w:val="00A34AFC"/>
    <w:rsid w:val="00A459F4"/>
    <w:rsid w:val="00A46BC5"/>
    <w:rsid w:val="00A81BE4"/>
    <w:rsid w:val="00A854B2"/>
    <w:rsid w:val="00A966BA"/>
    <w:rsid w:val="00AF0CAD"/>
    <w:rsid w:val="00AF248D"/>
    <w:rsid w:val="00AF313B"/>
    <w:rsid w:val="00AF6258"/>
    <w:rsid w:val="00B077A9"/>
    <w:rsid w:val="00B112F0"/>
    <w:rsid w:val="00B360A2"/>
    <w:rsid w:val="00B41880"/>
    <w:rsid w:val="00B45F7E"/>
    <w:rsid w:val="00B5689B"/>
    <w:rsid w:val="00B743B5"/>
    <w:rsid w:val="00B74C98"/>
    <w:rsid w:val="00BA7266"/>
    <w:rsid w:val="00BB165F"/>
    <w:rsid w:val="00BD0330"/>
    <w:rsid w:val="00BF0CD5"/>
    <w:rsid w:val="00BF1405"/>
    <w:rsid w:val="00BF563E"/>
    <w:rsid w:val="00C12029"/>
    <w:rsid w:val="00C27FD0"/>
    <w:rsid w:val="00C32D78"/>
    <w:rsid w:val="00C54CFE"/>
    <w:rsid w:val="00C632DB"/>
    <w:rsid w:val="00C83FA1"/>
    <w:rsid w:val="00C856AF"/>
    <w:rsid w:val="00C85BF0"/>
    <w:rsid w:val="00C90117"/>
    <w:rsid w:val="00C942D0"/>
    <w:rsid w:val="00CA1057"/>
    <w:rsid w:val="00CA6B47"/>
    <w:rsid w:val="00CA7AC9"/>
    <w:rsid w:val="00CB0C3E"/>
    <w:rsid w:val="00CB55B8"/>
    <w:rsid w:val="00CE4C33"/>
    <w:rsid w:val="00CE63FF"/>
    <w:rsid w:val="00CF0E16"/>
    <w:rsid w:val="00CF286D"/>
    <w:rsid w:val="00CF3A29"/>
    <w:rsid w:val="00D065A9"/>
    <w:rsid w:val="00D152CC"/>
    <w:rsid w:val="00D1545A"/>
    <w:rsid w:val="00D15868"/>
    <w:rsid w:val="00D15AF9"/>
    <w:rsid w:val="00D213D5"/>
    <w:rsid w:val="00D3363E"/>
    <w:rsid w:val="00D3486E"/>
    <w:rsid w:val="00D401CF"/>
    <w:rsid w:val="00D4785F"/>
    <w:rsid w:val="00D53857"/>
    <w:rsid w:val="00D569BC"/>
    <w:rsid w:val="00D67AA7"/>
    <w:rsid w:val="00D744A2"/>
    <w:rsid w:val="00DB513B"/>
    <w:rsid w:val="00DC505E"/>
    <w:rsid w:val="00DD496E"/>
    <w:rsid w:val="00DD6412"/>
    <w:rsid w:val="00DF712A"/>
    <w:rsid w:val="00E03F6B"/>
    <w:rsid w:val="00E10F99"/>
    <w:rsid w:val="00E12840"/>
    <w:rsid w:val="00E414CA"/>
    <w:rsid w:val="00E42562"/>
    <w:rsid w:val="00E83F21"/>
    <w:rsid w:val="00E916E3"/>
    <w:rsid w:val="00E93B57"/>
    <w:rsid w:val="00EB0EAF"/>
    <w:rsid w:val="00EB718E"/>
    <w:rsid w:val="00EC1F2F"/>
    <w:rsid w:val="00ED5ED6"/>
    <w:rsid w:val="00F04357"/>
    <w:rsid w:val="00F0525F"/>
    <w:rsid w:val="00F108E4"/>
    <w:rsid w:val="00F25B07"/>
    <w:rsid w:val="00F3375A"/>
    <w:rsid w:val="00F34782"/>
    <w:rsid w:val="00F371F9"/>
    <w:rsid w:val="00F516D8"/>
    <w:rsid w:val="00F52B12"/>
    <w:rsid w:val="00F70C35"/>
    <w:rsid w:val="00F724FD"/>
    <w:rsid w:val="00F769FF"/>
    <w:rsid w:val="00FA0C19"/>
    <w:rsid w:val="00FB5638"/>
    <w:rsid w:val="00FC0E6B"/>
    <w:rsid w:val="00FF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DFD86"/>
  <w15:chartTrackingRefBased/>
  <w15:docId w15:val="{F84E8447-5F30-4071-8FF7-7204CEB8E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Ingenafstand"/>
    <w:next w:val="Normal"/>
    <w:link w:val="Overskrift1Tegn"/>
    <w:autoRedefine/>
    <w:uiPriority w:val="9"/>
    <w:qFormat/>
    <w:rsid w:val="00106BD9"/>
    <w:pPr>
      <w:outlineLvl w:val="0"/>
    </w:p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85DF4"/>
    <w:pPr>
      <w:keepNext/>
      <w:keepLines/>
      <w:spacing w:before="40" w:after="0" w:line="240" w:lineRule="auto"/>
      <w:outlineLvl w:val="1"/>
    </w:pPr>
    <w:rPr>
      <w:rFonts w:ascii="Calibri" w:eastAsiaTheme="majorEastAsia" w:hAnsi="Calibri" w:cstheme="majorBidi"/>
      <w:b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397612"/>
    <w:pPr>
      <w:keepNext/>
      <w:keepLines/>
      <w:spacing w:before="40" w:after="0"/>
      <w:outlineLvl w:val="2"/>
    </w:pPr>
    <w:rPr>
      <w:rFonts w:ascii="Calibri" w:eastAsiaTheme="majorEastAsia" w:hAnsi="Calibri" w:cstheme="majorBidi"/>
      <w:b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autoRedefine/>
    <w:uiPriority w:val="1"/>
    <w:qFormat/>
    <w:rsid w:val="00A02190"/>
    <w:pPr>
      <w:spacing w:after="0" w:line="240" w:lineRule="auto"/>
    </w:pPr>
    <w:rPr>
      <w:rFonts w:eastAsiaTheme="minorEastAsia"/>
      <w:b/>
      <w:sz w:val="28"/>
      <w:szCs w:val="21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06BD9"/>
    <w:rPr>
      <w:rFonts w:eastAsiaTheme="minorEastAsia"/>
      <w:b/>
      <w:sz w:val="28"/>
      <w:szCs w:val="21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85DF4"/>
    <w:rPr>
      <w:rFonts w:ascii="Calibri" w:eastAsiaTheme="majorEastAsia" w:hAnsi="Calibri" w:cstheme="majorBidi"/>
      <w:b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397612"/>
    <w:rPr>
      <w:rFonts w:ascii="Calibri" w:eastAsiaTheme="majorEastAsia" w:hAnsi="Calibri" w:cstheme="majorBidi"/>
      <w:b/>
      <w:szCs w:val="24"/>
    </w:rPr>
  </w:style>
  <w:style w:type="paragraph" w:styleId="Titel">
    <w:name w:val="Title"/>
    <w:basedOn w:val="Normal"/>
    <w:next w:val="Normal"/>
    <w:link w:val="TitelTegn"/>
    <w:uiPriority w:val="10"/>
    <w:qFormat/>
    <w:rsid w:val="00460E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460E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-Gitter">
    <w:name w:val="Table Grid"/>
    <w:basedOn w:val="Tabel-Normal"/>
    <w:uiPriority w:val="39"/>
    <w:rsid w:val="00460E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dnotetekst">
    <w:name w:val="footnote text"/>
    <w:basedOn w:val="Normal"/>
    <w:link w:val="FodnotetekstTegn"/>
    <w:uiPriority w:val="99"/>
    <w:semiHidden/>
    <w:unhideWhenUsed/>
    <w:rsid w:val="00B077A9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B077A9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B077A9"/>
    <w:rPr>
      <w:vertAlign w:val="superscript"/>
    </w:rPr>
  </w:style>
  <w:style w:type="character" w:styleId="Hyperlink">
    <w:name w:val="Hyperlink"/>
    <w:basedOn w:val="Standardskrifttypeiafsnit"/>
    <w:uiPriority w:val="99"/>
    <w:semiHidden/>
    <w:unhideWhenUsed/>
    <w:rsid w:val="00B077A9"/>
    <w:rPr>
      <w:color w:val="0000FF"/>
      <w:u w:val="single"/>
    </w:rPr>
  </w:style>
  <w:style w:type="character" w:styleId="Pladsholdertekst">
    <w:name w:val="Placeholder Text"/>
    <w:basedOn w:val="Standardskrifttypeiafsnit"/>
    <w:uiPriority w:val="99"/>
    <w:semiHidden/>
    <w:rsid w:val="00B45F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i.com/lit/ds/symlink/lm317.pdf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E10590-72D9-4620-B40F-05D5E38F4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199</Words>
  <Characters>1212</Characters>
  <Application>Microsoft Office Word</Application>
  <DocSecurity>0</DocSecurity>
  <Lines>46</Lines>
  <Paragraphs>37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Gustafsson</dc:creator>
  <cp:keywords/>
  <dc:description/>
  <cp:lastModifiedBy>Jacob Gustafsson</cp:lastModifiedBy>
  <cp:revision>2</cp:revision>
  <dcterms:created xsi:type="dcterms:W3CDTF">2019-05-10T09:50:00Z</dcterms:created>
  <dcterms:modified xsi:type="dcterms:W3CDTF">2019-05-10T10:16:00Z</dcterms:modified>
</cp:coreProperties>
</file>