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Evaluation – Paz</w:t>
      </w:r>
    </w:p>
    <w:p>
      <w:r>
        <w:rPr>
          <w:b/>
        </w:rPr>
        <w:t>List the employee's key achievements over the past 6 months</w:t>
      </w:r>
    </w:p>
    <w:p>
      <w:pPr>
        <w:pStyle w:val="ListBullet"/>
      </w:pPr>
      <w:r>
        <w:t>Took ownership of the ATP process, becoming the team's 'ATP master of the universe' (private joke). Consistently identified critical issues during ATPs while continuously improving the process.</w:t>
      </w:r>
    </w:p>
    <w:p>
      <w:pPr>
        <w:pStyle w:val="ListBullet"/>
      </w:pPr>
      <w:r>
        <w:t>Successfully integrated the NextVision camera, enabling testing and expanding the team's integration capabilities.</w:t>
      </w:r>
    </w:p>
    <w:p>
      <w:pPr>
        <w:pStyle w:val="ListBullet"/>
      </w:pPr>
      <w:r>
        <w:t>Became the go-to source of knowledge for aircraft flashing, parameter files, onboard networking, and related integration topics.</w:t>
      </w:r>
    </w:p>
    <w:p>
      <w:r>
        <w:rPr>
          <w:b/>
        </w:rPr>
        <w:t>Strengths</w:t>
      </w:r>
    </w:p>
    <w:p>
      <w:pPr>
        <w:pStyle w:val="ListBullet"/>
      </w:pPr>
      <w:r>
        <w:t>Remains calm under pressure and can be relied upon in demanding situations.</w:t>
      </w:r>
    </w:p>
    <w:p>
      <w:pPr>
        <w:pStyle w:val="ListBullet"/>
      </w:pPr>
      <w:r>
        <w:t>Takes on significant workload without avoiding responsibility ('doesn't mitchapshen').</w:t>
      </w:r>
    </w:p>
    <w:p>
      <w:pPr>
        <w:pStyle w:val="ListBullet"/>
      </w:pPr>
      <w:r>
        <w:t>Highly approachable, friendly, and genuinely enjoyable to work with. Well-liked across the company.</w:t>
      </w:r>
    </w:p>
    <w:p>
      <w:pPr>
        <w:pStyle w:val="ListBullet"/>
      </w:pPr>
      <w:r>
        <w:t>Deep technical knowledge and a dependable resource for complex integration topics.</w:t>
      </w:r>
    </w:p>
    <w:p>
      <w:r>
        <w:rPr>
          <w:b/>
        </w:rPr>
        <w:t>Areas for improvement</w:t>
      </w:r>
    </w:p>
    <w:p>
      <w:pPr>
        <w:pStyle w:val="ListBullet"/>
      </w:pPr>
      <w:r>
        <w:t>Continue projecting your technical expertise and professionalism so others recognize your level of knowledge and responsibility.</w:t>
      </w:r>
    </w:p>
    <w:p>
      <w:pPr>
        <w:pStyle w:val="ListBullet"/>
      </w:pPr>
      <w:r>
        <w:t>Expand ownership beyond integration by proactively diving into unfamiliar technical areas instead of staying within your comfort zone.</w:t>
      </w:r>
    </w:p>
    <w:p>
      <w:pPr>
        <w:pStyle w:val="ListBullet"/>
      </w:pPr>
      <w:r>
        <w:t>Improve documentation and traceability by consistently recording completed work, even with a simple summary email.</w:t>
      </w:r>
    </w:p>
    <w:p>
      <w:r>
        <w:rPr>
          <w:b/>
        </w:rPr>
        <w:t>Review summary</w:t>
      </w:r>
    </w:p>
    <w:p>
      <w:r>
        <w:t>Paz has become one of the team's technical anchors. His ownership of ATPs, growing expertise in integration, and willingness to take on responsibility have made him an invaluable contributor. Going forward, the biggest opportunity is increasing his visibility as the highly capable professional he already is, broadening his ownership, and adding stronger documentation and structure to his excellent technical work.</w:t>
      </w:r>
    </w:p>
    <w:p>
      <w:r>
        <w:rPr>
          <w:b/>
        </w:rPr>
        <w:t>Expectations for the coming year</w:t>
      </w:r>
    </w:p>
    <w:p>
      <w:pPr>
        <w:pStyle w:val="ListBullet"/>
      </w:pPr>
      <w:r>
        <w:t>Continue leading and improving the integration and ATP processes.</w:t>
      </w:r>
    </w:p>
    <w:p>
      <w:pPr>
        <w:pStyle w:val="ListBullet"/>
      </w:pPr>
      <w:r>
        <w:t>Expand ownership beyond integration by proactively diving into unfamiliar technical areas.</w:t>
      </w:r>
    </w:p>
    <w:p>
      <w:pPr>
        <w:pStyle w:val="ListBullet"/>
      </w:pPr>
      <w:r>
        <w:t>Make documentation and traceability a consistent part of every major task.</w:t>
      </w:r>
    </w:p>
    <w:p>
      <w:pPr>
        <w:pStyle w:val="ListBullet"/>
      </w:pPr>
      <w:r>
        <w:t>Continue increasing execution pace while maintaining the high quality of your work.</w:t>
      </w:r>
    </w:p>
    <w:p>
      <w:r>
        <w:rPr>
          <w:b/>
        </w:rPr>
        <w:t>Personal note</w:t>
      </w:r>
    </w:p>
    <w:p>
      <w:r>
        <w:t>Paz, you've become one of my favorite reasons to come to work. I genuinely enjoy being around you, and I'm proud to call you my friend. You're sharp, self-aware, and clear about what you want in life, and I really respect that. I hope we keep building together for a long time—I'm very happy you're part of this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